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59" w:right="0" w:firstLine="0"/>
        <w:rPr>
          <w:sz w:val="20"/>
        </w:rPr>
      </w:pPr>
      <w:r>
        <w:rPr>
          <w:sz w:val="20"/>
        </w:rPr>
        <w:drawing>
          <wp:inline distT="0" distB="0" distL="0" distR="0">
            <wp:extent cx="652507" cy="822959"/>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52507" cy="822959"/>
                    </a:xfrm>
                    <a:prstGeom prst="rect">
                      <a:avLst/>
                    </a:prstGeom>
                  </pic:spPr>
                </pic:pic>
              </a:graphicData>
            </a:graphic>
          </wp:inline>
        </w:drawing>
      </w:r>
      <w:r>
        <w:rPr>
          <w:sz w:val="20"/>
        </w:rPr>
      </w:r>
    </w:p>
    <w:p>
      <w:pPr>
        <w:pStyle w:val="BodyText"/>
        <w:spacing w:before="7"/>
        <w:ind w:left="0"/>
        <w:rPr>
          <w:sz w:val="8"/>
        </w:rPr>
      </w:pPr>
    </w:p>
    <w:p>
      <w:pPr>
        <w:pStyle w:val="BodyText"/>
        <w:spacing w:after="0"/>
        <w:rPr>
          <w:sz w:val="8"/>
        </w:rPr>
        <w:sectPr>
          <w:type w:val="continuous"/>
          <w:pgSz w:w="15840" w:h="24480"/>
          <w:pgMar w:top="72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59"/>
        <w:ind w:left="0"/>
      </w:pPr>
    </w:p>
    <w:p>
      <w:pPr>
        <w:pStyle w:val="Heading2"/>
        <w:ind w:left="317"/>
      </w:pPr>
      <w:r>
        <w:rPr/>
        <w:t>Edital</w:t>
      </w:r>
      <w:r>
        <w:rPr>
          <w:spacing w:val="8"/>
        </w:rPr>
        <w:t> </w:t>
      </w:r>
      <w:r>
        <w:rPr/>
        <w:t>de</w:t>
      </w:r>
      <w:r>
        <w:rPr>
          <w:spacing w:val="9"/>
        </w:rPr>
        <w:t> </w:t>
      </w:r>
      <w:r>
        <w:rPr>
          <w:spacing w:val="-2"/>
        </w:rPr>
        <w:t>Licitação</w:t>
      </w:r>
    </w:p>
    <w:p>
      <w:pPr>
        <w:spacing w:before="216"/>
        <w:ind w:left="425" w:right="0" w:firstLine="0"/>
        <w:jc w:val="left"/>
        <w:rPr>
          <w:b/>
          <w:sz w:val="21"/>
        </w:rPr>
      </w:pPr>
      <w:r>
        <w:rPr>
          <w:b/>
          <w:sz w:val="21"/>
        </w:rPr>
        <w:t>Processo</w:t>
      </w:r>
      <w:r>
        <w:rPr>
          <w:b/>
          <w:spacing w:val="12"/>
          <w:sz w:val="21"/>
        </w:rPr>
        <w:t> </w:t>
      </w:r>
      <w:r>
        <w:rPr>
          <w:b/>
          <w:sz w:val="21"/>
        </w:rPr>
        <w:t>nº</w:t>
      </w:r>
      <w:r>
        <w:rPr>
          <w:b/>
          <w:spacing w:val="13"/>
          <w:sz w:val="21"/>
        </w:rPr>
        <w:t> </w:t>
      </w:r>
      <w:r>
        <w:rPr>
          <w:b/>
          <w:sz w:val="21"/>
        </w:rPr>
        <w:t>SEI-</w:t>
      </w:r>
      <w:r>
        <w:rPr>
          <w:b/>
          <w:spacing w:val="-2"/>
          <w:sz w:val="21"/>
        </w:rPr>
        <w:t>260007/006857/2026</w:t>
      </w:r>
    </w:p>
    <w:p>
      <w:pPr>
        <w:spacing w:line="403" w:lineRule="auto" w:before="95"/>
        <w:ind w:left="317" w:right="6195" w:firstLine="0"/>
        <w:jc w:val="center"/>
        <w:rPr>
          <w:sz w:val="16"/>
        </w:rPr>
      </w:pPr>
      <w:r>
        <w:rPr/>
        <w:br w:type="column"/>
      </w:r>
      <w:r>
        <w:rPr>
          <w:sz w:val="16"/>
        </w:rPr>
        <w:t>Governo do Estado do Rio de Janeiro</w:t>
      </w:r>
      <w:r>
        <w:rPr>
          <w:spacing w:val="40"/>
          <w:sz w:val="16"/>
        </w:rPr>
        <w:t> </w:t>
      </w:r>
      <w:r>
        <w:rPr>
          <w:sz w:val="16"/>
        </w:rPr>
        <w:t>Universidade</w:t>
      </w:r>
      <w:r>
        <w:rPr>
          <w:spacing w:val="-2"/>
          <w:sz w:val="16"/>
        </w:rPr>
        <w:t> </w:t>
      </w:r>
      <w:r>
        <w:rPr>
          <w:sz w:val="16"/>
        </w:rPr>
        <w:t>do</w:t>
      </w:r>
      <w:r>
        <w:rPr>
          <w:spacing w:val="-2"/>
          <w:sz w:val="16"/>
        </w:rPr>
        <w:t> </w:t>
      </w:r>
      <w:r>
        <w:rPr>
          <w:sz w:val="16"/>
        </w:rPr>
        <w:t>Estado</w:t>
      </w:r>
      <w:r>
        <w:rPr>
          <w:spacing w:val="-2"/>
          <w:sz w:val="16"/>
        </w:rPr>
        <w:t> </w:t>
      </w:r>
      <w:r>
        <w:rPr>
          <w:sz w:val="16"/>
        </w:rPr>
        <w:t>do</w:t>
      </w:r>
      <w:r>
        <w:rPr>
          <w:spacing w:val="-2"/>
          <w:sz w:val="16"/>
        </w:rPr>
        <w:t> </w:t>
      </w:r>
      <w:r>
        <w:rPr>
          <w:sz w:val="16"/>
        </w:rPr>
        <w:t>Rio</w:t>
      </w:r>
      <w:r>
        <w:rPr>
          <w:spacing w:val="-2"/>
          <w:sz w:val="16"/>
        </w:rPr>
        <w:t> </w:t>
      </w:r>
      <w:r>
        <w:rPr>
          <w:sz w:val="16"/>
        </w:rPr>
        <w:t>de</w:t>
      </w:r>
      <w:r>
        <w:rPr>
          <w:spacing w:val="-2"/>
          <w:sz w:val="16"/>
        </w:rPr>
        <w:t> </w:t>
      </w:r>
      <w:r>
        <w:rPr>
          <w:sz w:val="16"/>
        </w:rPr>
        <w:t>Janeiro</w:t>
      </w:r>
      <w:r>
        <w:rPr>
          <w:spacing w:val="40"/>
          <w:sz w:val="16"/>
        </w:rPr>
        <w:t> </w:t>
      </w:r>
      <w:r>
        <w:rPr>
          <w:sz w:val="16"/>
        </w:rPr>
        <w:t>Hospital Universitário Pedro Ernesto</w:t>
      </w:r>
    </w:p>
    <w:p>
      <w:pPr>
        <w:spacing w:after="0" w:line="403" w:lineRule="auto"/>
        <w:jc w:val="center"/>
        <w:rPr>
          <w:sz w:val="16"/>
        </w:rPr>
        <w:sectPr>
          <w:type w:val="continuous"/>
          <w:pgSz w:w="15840" w:h="24480"/>
          <w:pgMar w:top="720" w:bottom="280" w:left="360" w:right="360"/>
          <w:cols w:num="2" w:equalWidth="0">
            <w:col w:w="3822" w:space="2065"/>
            <w:col w:w="9233"/>
          </w:cols>
        </w:sectPr>
      </w:pPr>
    </w:p>
    <w:p>
      <w:pPr>
        <w:pStyle w:val="BodyText"/>
        <w:spacing w:before="0"/>
        <w:ind w:left="0"/>
        <w:rPr>
          <w:sz w:val="23"/>
        </w:rPr>
      </w:pPr>
    </w:p>
    <w:p>
      <w:pPr>
        <w:pStyle w:val="BodyText"/>
        <w:spacing w:before="0"/>
        <w:ind w:left="0"/>
        <w:rPr>
          <w:sz w:val="23"/>
        </w:rPr>
      </w:pPr>
    </w:p>
    <w:p>
      <w:pPr>
        <w:pStyle w:val="BodyText"/>
        <w:spacing w:before="0"/>
        <w:ind w:left="0"/>
        <w:rPr>
          <w:sz w:val="23"/>
        </w:rPr>
      </w:pPr>
    </w:p>
    <w:p>
      <w:pPr>
        <w:pStyle w:val="BodyText"/>
        <w:spacing w:before="176"/>
        <w:ind w:left="0"/>
        <w:rPr>
          <w:sz w:val="23"/>
        </w:rPr>
      </w:pPr>
    </w:p>
    <w:p>
      <w:pPr>
        <w:pStyle w:val="Title"/>
        <w:jc w:val="center"/>
      </w:pPr>
      <w:r>
        <w:rPr/>
        <w:t>PREGÃO</w:t>
      </w:r>
      <w:r>
        <w:rPr>
          <w:spacing w:val="9"/>
        </w:rPr>
        <w:t> </w:t>
      </w:r>
      <w:r>
        <w:rPr/>
        <w:t>ELETRÔNICO</w:t>
      </w:r>
      <w:r>
        <w:rPr>
          <w:spacing w:val="9"/>
        </w:rPr>
        <w:t> </w:t>
      </w:r>
      <w:r>
        <w:rPr/>
        <w:t>Nº</w:t>
      </w:r>
      <w:r>
        <w:rPr>
          <w:spacing w:val="9"/>
        </w:rPr>
        <w:t> </w:t>
      </w:r>
      <w:r>
        <w:rPr>
          <w:spacing w:val="-2"/>
        </w:rPr>
        <w:t>288/2026</w:t>
      </w:r>
    </w:p>
    <w:p>
      <w:pPr>
        <w:pStyle w:val="BodyText"/>
        <w:spacing w:before="0"/>
        <w:ind w:left="0"/>
        <w:rPr>
          <w:b/>
          <w:sz w:val="23"/>
        </w:rPr>
      </w:pPr>
    </w:p>
    <w:p>
      <w:pPr>
        <w:pStyle w:val="BodyText"/>
        <w:spacing w:before="59"/>
        <w:ind w:left="0"/>
        <w:rPr>
          <w:b/>
          <w:sz w:val="23"/>
        </w:rPr>
      </w:pPr>
    </w:p>
    <w:p>
      <w:pPr>
        <w:pStyle w:val="BodyText"/>
        <w:spacing w:before="0"/>
        <w:jc w:val="both"/>
      </w:pPr>
      <w:r>
        <w:rPr/>
        <w:t>CONTRATANTE:</w:t>
      </w:r>
      <w:r>
        <w:rPr>
          <w:spacing w:val="9"/>
        </w:rPr>
        <w:t> </w:t>
      </w:r>
      <w:r>
        <w:rPr/>
        <w:t>UNIVERSIDADE</w:t>
      </w:r>
      <w:r>
        <w:rPr>
          <w:spacing w:val="9"/>
        </w:rPr>
        <w:t> </w:t>
      </w:r>
      <w:r>
        <w:rPr/>
        <w:t>DO</w:t>
      </w:r>
      <w:r>
        <w:rPr>
          <w:spacing w:val="10"/>
        </w:rPr>
        <w:t> </w:t>
      </w:r>
      <w:r>
        <w:rPr/>
        <w:t>ESTADO</w:t>
      </w:r>
      <w:r>
        <w:rPr>
          <w:spacing w:val="9"/>
        </w:rPr>
        <w:t> </w:t>
      </w:r>
      <w:r>
        <w:rPr/>
        <w:t>DO</w:t>
      </w:r>
      <w:r>
        <w:rPr>
          <w:spacing w:val="9"/>
        </w:rPr>
        <w:t> </w:t>
      </w:r>
      <w:r>
        <w:rPr/>
        <w:t>RIO</w:t>
      </w:r>
      <w:r>
        <w:rPr>
          <w:spacing w:val="10"/>
        </w:rPr>
        <w:t> </w:t>
      </w:r>
      <w:r>
        <w:rPr/>
        <w:t>DE</w:t>
      </w:r>
      <w:r>
        <w:rPr>
          <w:spacing w:val="9"/>
        </w:rPr>
        <w:t> </w:t>
      </w:r>
      <w:r>
        <w:rPr/>
        <w:t>JANEIRO</w:t>
      </w:r>
      <w:r>
        <w:rPr>
          <w:spacing w:val="10"/>
        </w:rPr>
        <w:t> </w:t>
      </w:r>
      <w:r>
        <w:rPr/>
        <w:t>(Unidade</w:t>
      </w:r>
      <w:r>
        <w:rPr>
          <w:spacing w:val="9"/>
        </w:rPr>
        <w:t> </w:t>
      </w:r>
      <w:r>
        <w:rPr/>
        <w:t>Gestora</w:t>
      </w:r>
      <w:r>
        <w:rPr>
          <w:spacing w:val="9"/>
        </w:rPr>
        <w:t> </w:t>
      </w:r>
      <w:r>
        <w:rPr/>
        <w:t>–</w:t>
      </w:r>
      <w:r>
        <w:rPr>
          <w:spacing w:val="10"/>
        </w:rPr>
        <w:t> </w:t>
      </w:r>
      <w:r>
        <w:rPr/>
        <w:t>UG:</w:t>
      </w:r>
      <w:r>
        <w:rPr>
          <w:spacing w:val="9"/>
        </w:rPr>
        <w:t> </w:t>
      </w:r>
      <w:r>
        <w:rPr>
          <w:spacing w:val="-2"/>
        </w:rPr>
        <w:t>404340)</w:t>
      </w:r>
    </w:p>
    <w:p>
      <w:pPr>
        <w:pStyle w:val="BodyText"/>
        <w:spacing w:before="217"/>
        <w:ind w:left="0"/>
      </w:pPr>
    </w:p>
    <w:p>
      <w:pPr>
        <w:pStyle w:val="Heading2"/>
        <w:jc w:val="both"/>
        <w:rPr>
          <w:b w:val="0"/>
        </w:rPr>
      </w:pPr>
      <w:r>
        <w:rPr>
          <w:b w:val="0"/>
        </w:rPr>
        <w:t>OBJETO:</w:t>
      </w:r>
      <w:r>
        <w:rPr>
          <w:b w:val="0"/>
          <w:spacing w:val="46"/>
        </w:rPr>
        <w:t> </w:t>
      </w:r>
      <w:r>
        <w:rPr/>
        <w:t>AQUISIÇÃO</w:t>
      </w:r>
      <w:r>
        <w:rPr>
          <w:spacing w:val="46"/>
        </w:rPr>
        <w:t> </w:t>
      </w:r>
      <w:r>
        <w:rPr/>
        <w:t>DE</w:t>
      </w:r>
      <w:r>
        <w:rPr>
          <w:spacing w:val="47"/>
        </w:rPr>
        <w:t> </w:t>
      </w:r>
      <w:r>
        <w:rPr/>
        <w:t>MATERIAL</w:t>
      </w:r>
      <w:r>
        <w:rPr>
          <w:spacing w:val="34"/>
        </w:rPr>
        <w:t> </w:t>
      </w:r>
      <w:r>
        <w:rPr/>
        <w:t>HOSPITALAR</w:t>
      </w:r>
      <w:r>
        <w:rPr>
          <w:spacing w:val="46"/>
        </w:rPr>
        <w:t> </w:t>
      </w:r>
      <w:r>
        <w:rPr/>
        <w:t>(ALCOOL</w:t>
      </w:r>
      <w:r>
        <w:rPr>
          <w:spacing w:val="34"/>
        </w:rPr>
        <w:t> </w:t>
      </w:r>
      <w:r>
        <w:rPr/>
        <w:t>ETILICO,</w:t>
      </w:r>
      <w:r>
        <w:rPr>
          <w:spacing w:val="46"/>
        </w:rPr>
        <w:t> </w:t>
      </w:r>
      <w:r>
        <w:rPr/>
        <w:t>ETC)</w:t>
      </w:r>
      <w:r>
        <w:rPr>
          <w:spacing w:val="47"/>
        </w:rPr>
        <w:t> </w:t>
      </w:r>
      <w:r>
        <w:rPr/>
        <w:t>PARA</w:t>
      </w:r>
      <w:r>
        <w:rPr>
          <w:spacing w:val="33"/>
        </w:rPr>
        <w:t> </w:t>
      </w:r>
      <w:r>
        <w:rPr/>
        <w:t>O</w:t>
      </w:r>
      <w:r>
        <w:rPr>
          <w:spacing w:val="47"/>
        </w:rPr>
        <w:t> </w:t>
      </w:r>
      <w:r>
        <w:rPr/>
        <w:t>HOSPITAL</w:t>
      </w:r>
      <w:r>
        <w:rPr>
          <w:spacing w:val="33"/>
        </w:rPr>
        <w:t> </w:t>
      </w:r>
      <w:r>
        <w:rPr/>
        <w:t>UNIVERSITÁRIO</w:t>
      </w:r>
      <w:r>
        <w:rPr>
          <w:spacing w:val="47"/>
        </w:rPr>
        <w:t> </w:t>
      </w:r>
      <w:r>
        <w:rPr/>
        <w:t>PEDRO</w:t>
      </w:r>
      <w:r>
        <w:rPr>
          <w:spacing w:val="46"/>
        </w:rPr>
        <w:t> </w:t>
      </w:r>
      <w:r>
        <w:rPr/>
        <w:t>ERNESTO</w:t>
      </w:r>
      <w:r>
        <w:rPr>
          <w:b w:val="0"/>
        </w:rPr>
        <w:t>,</w:t>
      </w:r>
      <w:r>
        <w:rPr>
          <w:b w:val="0"/>
          <w:spacing w:val="47"/>
        </w:rPr>
        <w:t> </w:t>
      </w:r>
      <w:r>
        <w:rPr>
          <w:b w:val="0"/>
          <w:spacing w:val="-5"/>
        </w:rPr>
        <w:t>na</w:t>
      </w:r>
    </w:p>
    <w:p>
      <w:pPr>
        <w:pStyle w:val="BodyText"/>
        <w:spacing w:before="1"/>
      </w:pPr>
      <w:r>
        <w:rPr/>
        <w:t>forma</w:t>
      </w:r>
      <w:r>
        <w:rPr>
          <w:spacing w:val="10"/>
        </w:rPr>
        <w:t> </w:t>
      </w:r>
      <w:r>
        <w:rPr/>
        <w:t>estabelecida</w:t>
      </w:r>
      <w:r>
        <w:rPr>
          <w:spacing w:val="11"/>
        </w:rPr>
        <w:t> </w:t>
      </w:r>
      <w:r>
        <w:rPr/>
        <w:t>neste</w:t>
      </w:r>
      <w:r>
        <w:rPr>
          <w:spacing w:val="11"/>
        </w:rPr>
        <w:t> </w:t>
      </w:r>
      <w:r>
        <w:rPr/>
        <w:t>Edital</w:t>
      </w:r>
      <w:r>
        <w:rPr>
          <w:spacing w:val="10"/>
        </w:rPr>
        <w:t> </w:t>
      </w:r>
      <w:r>
        <w:rPr/>
        <w:t>e</w:t>
      </w:r>
      <w:r>
        <w:rPr>
          <w:spacing w:val="11"/>
        </w:rPr>
        <w:t> </w:t>
      </w:r>
      <w:r>
        <w:rPr/>
        <w:t>seus</w:t>
      </w:r>
      <w:r>
        <w:rPr>
          <w:spacing w:val="11"/>
        </w:rPr>
        <w:t> </w:t>
      </w:r>
      <w:r>
        <w:rPr>
          <w:spacing w:val="-2"/>
        </w:rPr>
        <w:t>anexos.</w:t>
      </w:r>
    </w:p>
    <w:p>
      <w:pPr>
        <w:pStyle w:val="BodyText"/>
        <w:spacing w:before="216"/>
        <w:ind w:left="0"/>
      </w:pPr>
    </w:p>
    <w:p>
      <w:pPr>
        <w:pStyle w:val="Heading1"/>
        <w:spacing w:before="1"/>
        <w:ind w:left="425" w:firstLine="0"/>
        <w:jc w:val="both"/>
      </w:pPr>
      <w:r>
        <w:rPr/>
        <w:t>VALOR</w:t>
      </w:r>
      <w:r>
        <w:rPr>
          <w:spacing w:val="-1"/>
        </w:rPr>
        <w:t> </w:t>
      </w:r>
      <w:r>
        <w:rPr/>
        <w:t>TOTAL</w:t>
      </w:r>
      <w:r>
        <w:rPr>
          <w:spacing w:val="-8"/>
        </w:rPr>
        <w:t> </w:t>
      </w:r>
      <w:r>
        <w:rPr/>
        <w:t>ESTIMADO</w:t>
      </w:r>
      <w:r>
        <w:rPr>
          <w:spacing w:val="4"/>
        </w:rPr>
        <w:t> </w:t>
      </w:r>
      <w:r>
        <w:rPr/>
        <w:t>DA</w:t>
      </w:r>
      <w:r>
        <w:rPr>
          <w:spacing w:val="-9"/>
        </w:rPr>
        <w:t> </w:t>
      </w:r>
      <w:r>
        <w:rPr>
          <w:spacing w:val="-2"/>
        </w:rPr>
        <w:t>CONTRATAÇÃO</w:t>
      </w:r>
    </w:p>
    <w:p>
      <w:pPr>
        <w:spacing w:before="108"/>
        <w:ind w:left="425" w:right="0" w:firstLine="0"/>
        <w:jc w:val="left"/>
        <w:rPr>
          <w:b/>
          <w:sz w:val="21"/>
        </w:rPr>
      </w:pPr>
      <w:r>
        <w:rPr>
          <w:b/>
          <w:sz w:val="21"/>
        </w:rPr>
        <w:t>R$</w:t>
      </w:r>
      <w:r>
        <w:rPr>
          <w:b/>
          <w:spacing w:val="8"/>
          <w:sz w:val="21"/>
        </w:rPr>
        <w:t> </w:t>
      </w:r>
      <w:r>
        <w:rPr>
          <w:b/>
          <w:sz w:val="21"/>
        </w:rPr>
        <w:t>426.151,82</w:t>
      </w:r>
      <w:r>
        <w:rPr>
          <w:b/>
          <w:spacing w:val="8"/>
          <w:sz w:val="21"/>
        </w:rPr>
        <w:t> </w:t>
      </w:r>
      <w:r>
        <w:rPr>
          <w:b/>
          <w:sz w:val="21"/>
        </w:rPr>
        <w:t>(</w:t>
      </w:r>
      <w:r>
        <w:rPr>
          <w:b/>
          <w:color w:val="333333"/>
          <w:sz w:val="21"/>
        </w:rPr>
        <w:t>quatrocentos</w:t>
      </w:r>
      <w:r>
        <w:rPr>
          <w:b/>
          <w:color w:val="333333"/>
          <w:spacing w:val="9"/>
          <w:sz w:val="21"/>
        </w:rPr>
        <w:t> </w:t>
      </w:r>
      <w:r>
        <w:rPr>
          <w:b/>
          <w:color w:val="333333"/>
          <w:sz w:val="21"/>
        </w:rPr>
        <w:t>e</w:t>
      </w:r>
      <w:r>
        <w:rPr>
          <w:b/>
          <w:color w:val="333333"/>
          <w:spacing w:val="8"/>
          <w:sz w:val="21"/>
        </w:rPr>
        <w:t> </w:t>
      </w:r>
      <w:r>
        <w:rPr>
          <w:b/>
          <w:color w:val="333333"/>
          <w:sz w:val="21"/>
        </w:rPr>
        <w:t>vinte</w:t>
      </w:r>
      <w:r>
        <w:rPr>
          <w:b/>
          <w:color w:val="333333"/>
          <w:spacing w:val="9"/>
          <w:sz w:val="21"/>
        </w:rPr>
        <w:t> </w:t>
      </w:r>
      <w:r>
        <w:rPr>
          <w:b/>
          <w:color w:val="333333"/>
          <w:sz w:val="21"/>
        </w:rPr>
        <w:t>e</w:t>
      </w:r>
      <w:r>
        <w:rPr>
          <w:b/>
          <w:color w:val="333333"/>
          <w:spacing w:val="8"/>
          <w:sz w:val="21"/>
        </w:rPr>
        <w:t> </w:t>
      </w:r>
      <w:r>
        <w:rPr>
          <w:b/>
          <w:color w:val="333333"/>
          <w:sz w:val="21"/>
        </w:rPr>
        <w:t>seis</w:t>
      </w:r>
      <w:r>
        <w:rPr>
          <w:b/>
          <w:color w:val="333333"/>
          <w:spacing w:val="9"/>
          <w:sz w:val="21"/>
        </w:rPr>
        <w:t> </w:t>
      </w:r>
      <w:r>
        <w:rPr>
          <w:b/>
          <w:color w:val="333333"/>
          <w:sz w:val="21"/>
        </w:rPr>
        <w:t>mil</w:t>
      </w:r>
      <w:r>
        <w:rPr>
          <w:b/>
          <w:color w:val="333333"/>
          <w:spacing w:val="8"/>
          <w:sz w:val="21"/>
        </w:rPr>
        <w:t> </w:t>
      </w:r>
      <w:r>
        <w:rPr>
          <w:b/>
          <w:color w:val="333333"/>
          <w:sz w:val="21"/>
        </w:rPr>
        <w:t>cento</w:t>
      </w:r>
      <w:r>
        <w:rPr>
          <w:b/>
          <w:color w:val="333333"/>
          <w:spacing w:val="9"/>
          <w:sz w:val="21"/>
        </w:rPr>
        <w:t> </w:t>
      </w:r>
      <w:r>
        <w:rPr>
          <w:b/>
          <w:color w:val="333333"/>
          <w:sz w:val="21"/>
        </w:rPr>
        <w:t>e</w:t>
      </w:r>
      <w:r>
        <w:rPr>
          <w:b/>
          <w:color w:val="333333"/>
          <w:spacing w:val="8"/>
          <w:sz w:val="21"/>
        </w:rPr>
        <w:t> </w:t>
      </w:r>
      <w:r>
        <w:rPr>
          <w:b/>
          <w:color w:val="333333"/>
          <w:sz w:val="21"/>
        </w:rPr>
        <w:t>cinquenta</w:t>
      </w:r>
      <w:r>
        <w:rPr>
          <w:b/>
          <w:color w:val="333333"/>
          <w:spacing w:val="9"/>
          <w:sz w:val="21"/>
        </w:rPr>
        <w:t> </w:t>
      </w:r>
      <w:r>
        <w:rPr>
          <w:b/>
          <w:color w:val="333333"/>
          <w:sz w:val="21"/>
        </w:rPr>
        <w:t>e</w:t>
      </w:r>
      <w:r>
        <w:rPr>
          <w:b/>
          <w:color w:val="333333"/>
          <w:spacing w:val="8"/>
          <w:sz w:val="21"/>
        </w:rPr>
        <w:t> </w:t>
      </w:r>
      <w:r>
        <w:rPr>
          <w:b/>
          <w:color w:val="333333"/>
          <w:sz w:val="21"/>
        </w:rPr>
        <w:t>um</w:t>
      </w:r>
      <w:r>
        <w:rPr>
          <w:b/>
          <w:color w:val="333333"/>
          <w:spacing w:val="9"/>
          <w:sz w:val="21"/>
        </w:rPr>
        <w:t> </w:t>
      </w:r>
      <w:r>
        <w:rPr>
          <w:b/>
          <w:color w:val="333333"/>
          <w:sz w:val="21"/>
        </w:rPr>
        <w:t>reais</w:t>
      </w:r>
      <w:r>
        <w:rPr>
          <w:b/>
          <w:color w:val="333333"/>
          <w:spacing w:val="8"/>
          <w:sz w:val="21"/>
        </w:rPr>
        <w:t> </w:t>
      </w:r>
      <w:r>
        <w:rPr>
          <w:b/>
          <w:color w:val="333333"/>
          <w:sz w:val="21"/>
        </w:rPr>
        <w:t>e</w:t>
      </w:r>
      <w:r>
        <w:rPr>
          <w:b/>
          <w:color w:val="333333"/>
          <w:spacing w:val="8"/>
          <w:sz w:val="21"/>
        </w:rPr>
        <w:t> </w:t>
      </w:r>
      <w:r>
        <w:rPr>
          <w:b/>
          <w:color w:val="333333"/>
          <w:sz w:val="21"/>
        </w:rPr>
        <w:t>oitenta</w:t>
      </w:r>
      <w:r>
        <w:rPr>
          <w:b/>
          <w:color w:val="333333"/>
          <w:spacing w:val="9"/>
          <w:sz w:val="21"/>
        </w:rPr>
        <w:t> </w:t>
      </w:r>
      <w:r>
        <w:rPr>
          <w:b/>
          <w:color w:val="333333"/>
          <w:sz w:val="21"/>
        </w:rPr>
        <w:t>e</w:t>
      </w:r>
      <w:r>
        <w:rPr>
          <w:b/>
          <w:color w:val="333333"/>
          <w:spacing w:val="8"/>
          <w:sz w:val="21"/>
        </w:rPr>
        <w:t> </w:t>
      </w:r>
      <w:r>
        <w:rPr>
          <w:b/>
          <w:color w:val="333333"/>
          <w:sz w:val="21"/>
        </w:rPr>
        <w:t>dois</w:t>
      </w:r>
      <w:r>
        <w:rPr>
          <w:b/>
          <w:color w:val="333333"/>
          <w:spacing w:val="9"/>
          <w:sz w:val="21"/>
        </w:rPr>
        <w:t> </w:t>
      </w:r>
      <w:r>
        <w:rPr>
          <w:b/>
          <w:color w:val="333333"/>
          <w:spacing w:val="-2"/>
          <w:sz w:val="21"/>
        </w:rPr>
        <w:t>centavos</w:t>
      </w:r>
      <w:r>
        <w:rPr>
          <w:b/>
          <w:spacing w:val="-2"/>
          <w:sz w:val="21"/>
        </w:rPr>
        <w:t>).</w:t>
      </w:r>
    </w:p>
    <w:p>
      <w:pPr>
        <w:pStyle w:val="BodyText"/>
        <w:spacing w:before="217"/>
        <w:ind w:left="0"/>
        <w:rPr>
          <w:b/>
        </w:rPr>
      </w:pPr>
    </w:p>
    <w:p>
      <w:pPr>
        <w:pStyle w:val="Heading1"/>
        <w:ind w:left="425" w:firstLine="0"/>
        <w:jc w:val="both"/>
      </w:pPr>
      <w:r>
        <w:rPr/>
        <w:t>DATA</w:t>
      </w:r>
      <w:r>
        <w:rPr>
          <w:spacing w:val="-11"/>
        </w:rPr>
        <w:t> </w:t>
      </w:r>
      <w:r>
        <w:rPr/>
        <w:t>DA</w:t>
      </w:r>
      <w:r>
        <w:rPr>
          <w:spacing w:val="-10"/>
        </w:rPr>
        <w:t> </w:t>
      </w:r>
      <w:r>
        <w:rPr/>
        <w:t>SESSÃO</w:t>
      </w:r>
      <w:r>
        <w:rPr>
          <w:spacing w:val="2"/>
        </w:rPr>
        <w:t> </w:t>
      </w:r>
      <w:r>
        <w:rPr>
          <w:spacing w:val="-2"/>
        </w:rPr>
        <w:t>PÚBLICA</w:t>
      </w:r>
    </w:p>
    <w:p>
      <w:pPr>
        <w:pStyle w:val="Heading2"/>
        <w:spacing w:before="108"/>
      </w:pPr>
      <w:r>
        <w:rPr/>
        <w:t>Dia</w:t>
      </w:r>
      <w:r>
        <w:rPr>
          <w:spacing w:val="10"/>
        </w:rPr>
        <w:t> </w:t>
      </w:r>
      <w:r>
        <w:rPr/>
        <w:t>13/10/2026</w:t>
      </w:r>
      <w:r>
        <w:rPr>
          <w:spacing w:val="10"/>
        </w:rPr>
        <w:t> </w:t>
      </w:r>
      <w:r>
        <w:rPr/>
        <w:t>às</w:t>
      </w:r>
      <w:r>
        <w:rPr>
          <w:spacing w:val="10"/>
        </w:rPr>
        <w:t> </w:t>
      </w:r>
      <w:r>
        <w:rPr/>
        <w:t>10h</w:t>
      </w:r>
      <w:r>
        <w:rPr>
          <w:spacing w:val="10"/>
        </w:rPr>
        <w:t> </w:t>
      </w:r>
      <w:r>
        <w:rPr/>
        <w:t>(horário</w:t>
      </w:r>
      <w:r>
        <w:rPr>
          <w:spacing w:val="10"/>
        </w:rPr>
        <w:t> </w:t>
      </w:r>
      <w:r>
        <w:rPr/>
        <w:t>de</w:t>
      </w:r>
      <w:r>
        <w:rPr>
          <w:spacing w:val="10"/>
        </w:rPr>
        <w:t> </w:t>
      </w:r>
      <w:r>
        <w:rPr>
          <w:spacing w:val="-2"/>
        </w:rPr>
        <w:t>Brasília)</w:t>
      </w:r>
    </w:p>
    <w:p>
      <w:pPr>
        <w:pStyle w:val="BodyText"/>
        <w:spacing w:before="217"/>
        <w:ind w:left="0"/>
        <w:rPr>
          <w:b/>
        </w:rPr>
      </w:pPr>
    </w:p>
    <w:p>
      <w:pPr>
        <w:pStyle w:val="BodyText"/>
        <w:spacing w:before="0"/>
        <w:jc w:val="both"/>
      </w:pPr>
      <w:r>
        <w:rPr/>
        <w:t>CRITÉRIO</w:t>
      </w:r>
      <w:r>
        <w:rPr>
          <w:spacing w:val="13"/>
        </w:rPr>
        <w:t> </w:t>
      </w:r>
      <w:r>
        <w:rPr/>
        <w:t>DE</w:t>
      </w:r>
      <w:r>
        <w:rPr>
          <w:spacing w:val="13"/>
        </w:rPr>
        <w:t> </w:t>
      </w:r>
      <w:r>
        <w:rPr>
          <w:spacing w:val="-2"/>
        </w:rPr>
        <w:t>JULGAMENTO:</w:t>
      </w:r>
    </w:p>
    <w:p>
      <w:pPr>
        <w:pStyle w:val="Heading2"/>
        <w:spacing w:before="108"/>
      </w:pPr>
      <w:r>
        <w:rPr/>
        <w:t>Menor</w:t>
      </w:r>
      <w:r>
        <w:rPr>
          <w:spacing w:val="4"/>
        </w:rPr>
        <w:t> </w:t>
      </w:r>
      <w:r>
        <w:rPr/>
        <w:t>preço</w:t>
      </w:r>
      <w:r>
        <w:rPr>
          <w:spacing w:val="10"/>
        </w:rPr>
        <w:t> </w:t>
      </w:r>
      <w:r>
        <w:rPr/>
        <w:t>por</w:t>
      </w:r>
      <w:r>
        <w:rPr>
          <w:spacing w:val="5"/>
        </w:rPr>
        <w:t> </w:t>
      </w:r>
      <w:r>
        <w:rPr>
          <w:spacing w:val="-2"/>
        </w:rPr>
        <w:t>item.</w:t>
      </w:r>
    </w:p>
    <w:p>
      <w:pPr>
        <w:pStyle w:val="BodyText"/>
        <w:spacing w:before="217"/>
        <w:ind w:left="0"/>
        <w:rPr>
          <w:b/>
        </w:rPr>
      </w:pPr>
    </w:p>
    <w:p>
      <w:pPr>
        <w:pStyle w:val="BodyText"/>
        <w:spacing w:before="0"/>
        <w:jc w:val="both"/>
      </w:pPr>
      <w:r>
        <w:rPr/>
        <w:t>MODO</w:t>
      </w:r>
      <w:r>
        <w:rPr>
          <w:spacing w:val="10"/>
        </w:rPr>
        <w:t> </w:t>
      </w:r>
      <w:r>
        <w:rPr/>
        <w:t>DE</w:t>
      </w:r>
      <w:r>
        <w:rPr>
          <w:spacing w:val="10"/>
        </w:rPr>
        <w:t> </w:t>
      </w:r>
      <w:r>
        <w:rPr>
          <w:spacing w:val="-2"/>
        </w:rPr>
        <w:t>DISPUTA:</w:t>
      </w:r>
    </w:p>
    <w:p>
      <w:pPr>
        <w:pStyle w:val="Heading2"/>
        <w:spacing w:before="109"/>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213"/>
        <w:ind w:left="0"/>
      </w:pPr>
    </w:p>
    <w:p>
      <w:pPr>
        <w:pStyle w:val="Title"/>
        <w:spacing w:line="451" w:lineRule="auto"/>
        <w:ind w:left="5653" w:right="5264" w:firstLine="593"/>
      </w:pPr>
      <w:r>
        <w:rPr/>
        <w:t>EDITAL DE LICITAÇÃO PREGÃO ELETRÔNICO Nº </w:t>
      </w:r>
      <w:r>
        <w:rPr/>
        <w:t>288/2026</w:t>
      </w:r>
    </w:p>
    <w:p>
      <w:pPr>
        <w:pStyle w:val="BodyText"/>
        <w:spacing w:before="253"/>
        <w:ind w:left="0"/>
        <w:rPr>
          <w:b/>
          <w:sz w:val="23"/>
        </w:rPr>
      </w:pPr>
    </w:p>
    <w:p>
      <w:pPr>
        <w:pStyle w:val="BodyText"/>
        <w:spacing w:before="0"/>
        <w:ind w:right="414"/>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SEI-260007/006857/2026</w:t>
      </w:r>
      <w:r>
        <w:rPr/>
        <w:t>, da </w:t>
      </w:r>
      <w:hyperlink r:id="rId6">
        <w:r>
          <w:rPr>
            <w:color w:val="0000ED"/>
            <w:u w:val="single" w:color="0000ED"/>
          </w:rPr>
          <w:t>Lei nº 14.133, de 1º de abril de 2021</w:t>
        </w:r>
      </w:hyperlink>
      <w:r>
        <w:rPr/>
        <w:t>, do Decreto nº 48.778, de 30 de outubro de 2023, e dos demais normativos estaduais aplicáveis, todos disponíveis</w:t>
      </w:r>
      <w:r>
        <w:rPr>
          <w:spacing w:val="32"/>
        </w:rPr>
        <w:t> </w:t>
      </w:r>
      <w:r>
        <w:rPr/>
        <w:t>no</w:t>
      </w:r>
      <w:r>
        <w:rPr>
          <w:spacing w:val="32"/>
        </w:rPr>
        <w:t> </w:t>
      </w:r>
      <w:r>
        <w:rPr/>
        <w:t>endereço</w:t>
      </w:r>
      <w:r>
        <w:rPr>
          <w:spacing w:val="32"/>
        </w:rPr>
        <w:t> </w:t>
      </w:r>
      <w:r>
        <w:rPr/>
        <w:t>eletrônico</w:t>
      </w:r>
      <w:r>
        <w:rPr>
          <w:spacing w:val="32"/>
        </w:rPr>
        <w:t> </w:t>
      </w:r>
      <w:r>
        <w:rPr/>
        <w:t>redelog.rj.gov.br/redelog/legislacao-licitacoes/,</w:t>
      </w:r>
      <w:r>
        <w:rPr>
          <w:spacing w:val="32"/>
        </w:rPr>
        <w:t> </w:t>
      </w:r>
      <w:r>
        <w:rPr/>
        <w:t>e,</w:t>
      </w:r>
      <w:r>
        <w:rPr>
          <w:spacing w:val="32"/>
        </w:rPr>
        <w:t> </w:t>
      </w:r>
      <w:r>
        <w:rPr/>
        <w:t>ainda,</w:t>
      </w:r>
      <w:r>
        <w:rPr>
          <w:spacing w:val="32"/>
        </w:rPr>
        <w:t> </w:t>
      </w:r>
      <w:r>
        <w:rPr/>
        <w:t>de</w:t>
      </w:r>
      <w:r>
        <w:rPr>
          <w:spacing w:val="32"/>
        </w:rPr>
        <w:t> </w:t>
      </w:r>
      <w:r>
        <w:rPr/>
        <w:t>acordo</w:t>
      </w:r>
      <w:r>
        <w:rPr>
          <w:spacing w:val="32"/>
        </w:rPr>
        <w:t> </w:t>
      </w:r>
      <w:r>
        <w:rPr/>
        <w:t>com</w:t>
      </w:r>
      <w:r>
        <w:rPr>
          <w:spacing w:val="32"/>
        </w:rPr>
        <w:t> </w:t>
      </w:r>
      <w:r>
        <w:rPr/>
        <w:t>as</w:t>
      </w:r>
      <w:r>
        <w:rPr>
          <w:spacing w:val="32"/>
        </w:rPr>
        <w:t> </w:t>
      </w:r>
      <w:r>
        <w:rPr/>
        <w:t>condições</w:t>
      </w:r>
      <w:r>
        <w:rPr>
          <w:spacing w:val="32"/>
        </w:rPr>
        <w:t> </w:t>
      </w:r>
      <w:r>
        <w:rPr/>
        <w:t>estabelecidas</w:t>
      </w:r>
      <w:r>
        <w:rPr>
          <w:spacing w:val="32"/>
        </w:rPr>
        <w:t> </w:t>
      </w:r>
      <w:r>
        <w:rPr/>
        <w:t>neste</w:t>
      </w:r>
      <w:r>
        <w:rPr>
          <w:spacing w:val="32"/>
        </w:rPr>
        <w:t> </w:t>
      </w:r>
      <w:r>
        <w:rPr/>
        <w:t>Edital.</w:t>
      </w:r>
    </w:p>
    <w:p>
      <w:pPr>
        <w:pStyle w:val="BodyText"/>
        <w:spacing w:before="219"/>
        <w:ind w:left="0"/>
      </w:pPr>
    </w:p>
    <w:p>
      <w:pPr>
        <w:pStyle w:val="ListParagraph"/>
        <w:numPr>
          <w:ilvl w:val="0"/>
          <w:numId w:val="1"/>
        </w:numPr>
        <w:tabs>
          <w:tab w:pos="693" w:val="left" w:leader="none"/>
        </w:tabs>
        <w:spacing w:line="240" w:lineRule="auto" w:before="0" w:after="0"/>
        <w:ind w:left="693" w:right="0" w:hanging="268"/>
        <w:jc w:val="left"/>
        <w:rPr>
          <w:sz w:val="21"/>
        </w:rPr>
      </w:pPr>
      <w:r>
        <w:rPr>
          <w:sz w:val="21"/>
        </w:rPr>
        <w:t>DO</w:t>
      </w:r>
      <w:r>
        <w:rPr>
          <w:spacing w:val="7"/>
          <w:sz w:val="21"/>
        </w:rPr>
        <w:t> </w:t>
      </w:r>
      <w:r>
        <w:rPr>
          <w:spacing w:val="-2"/>
          <w:sz w:val="21"/>
        </w:rPr>
        <w:t>OBJETO</w:t>
      </w:r>
    </w:p>
    <w:p>
      <w:pPr>
        <w:pStyle w:val="ListParagraph"/>
        <w:numPr>
          <w:ilvl w:val="1"/>
          <w:numId w:val="1"/>
        </w:numPr>
        <w:tabs>
          <w:tab w:pos="934" w:val="left" w:leader="none"/>
        </w:tabs>
        <w:spacing w:line="240" w:lineRule="auto" w:before="109" w:after="0"/>
        <w:ind w:left="934" w:right="0" w:hanging="509"/>
        <w:jc w:val="left"/>
        <w:rPr>
          <w:b/>
          <w:sz w:val="21"/>
        </w:rPr>
      </w:pPr>
      <w:r>
        <w:rPr>
          <w:sz w:val="21"/>
        </w:rPr>
        <w:t>O</w:t>
      </w:r>
      <w:r>
        <w:rPr>
          <w:spacing w:val="18"/>
          <w:sz w:val="21"/>
        </w:rPr>
        <w:t> </w:t>
      </w:r>
      <w:r>
        <w:rPr>
          <w:sz w:val="21"/>
        </w:rPr>
        <w:t>objeto</w:t>
      </w:r>
      <w:r>
        <w:rPr>
          <w:spacing w:val="18"/>
          <w:sz w:val="21"/>
        </w:rPr>
        <w:t> </w:t>
      </w:r>
      <w:r>
        <w:rPr>
          <w:sz w:val="21"/>
        </w:rPr>
        <w:t>da</w:t>
      </w:r>
      <w:r>
        <w:rPr>
          <w:spacing w:val="18"/>
          <w:sz w:val="21"/>
        </w:rPr>
        <w:t> </w:t>
      </w:r>
      <w:r>
        <w:rPr>
          <w:sz w:val="21"/>
        </w:rPr>
        <w:t>presente</w:t>
      </w:r>
      <w:r>
        <w:rPr>
          <w:spacing w:val="19"/>
          <w:sz w:val="21"/>
        </w:rPr>
        <w:t> </w:t>
      </w:r>
      <w:r>
        <w:rPr>
          <w:sz w:val="21"/>
        </w:rPr>
        <w:t>licitação</w:t>
      </w:r>
      <w:r>
        <w:rPr>
          <w:spacing w:val="18"/>
          <w:sz w:val="21"/>
        </w:rPr>
        <w:t> </w:t>
      </w:r>
      <w:r>
        <w:rPr>
          <w:sz w:val="21"/>
        </w:rPr>
        <w:t>é</w:t>
      </w:r>
      <w:r>
        <w:rPr>
          <w:spacing w:val="18"/>
          <w:sz w:val="21"/>
        </w:rPr>
        <w:t> </w:t>
      </w:r>
      <w:r>
        <w:rPr>
          <w:sz w:val="21"/>
        </w:rPr>
        <w:t>a</w:t>
      </w:r>
      <w:r>
        <w:rPr>
          <w:spacing w:val="19"/>
          <w:sz w:val="21"/>
        </w:rPr>
        <w:t> </w:t>
      </w:r>
      <w:r>
        <w:rPr>
          <w:b/>
          <w:sz w:val="21"/>
        </w:rPr>
        <w:t>AQUISIÇÃO</w:t>
      </w:r>
      <w:r>
        <w:rPr>
          <w:b/>
          <w:spacing w:val="18"/>
          <w:sz w:val="21"/>
        </w:rPr>
        <w:t> </w:t>
      </w:r>
      <w:r>
        <w:rPr>
          <w:b/>
          <w:sz w:val="21"/>
        </w:rPr>
        <w:t>DE</w:t>
      </w:r>
      <w:r>
        <w:rPr>
          <w:b/>
          <w:spacing w:val="18"/>
          <w:sz w:val="21"/>
        </w:rPr>
        <w:t> </w:t>
      </w:r>
      <w:r>
        <w:rPr>
          <w:b/>
          <w:sz w:val="21"/>
        </w:rPr>
        <w:t>MATERIAL</w:t>
      </w:r>
      <w:r>
        <w:rPr>
          <w:b/>
          <w:spacing w:val="6"/>
          <w:sz w:val="21"/>
        </w:rPr>
        <w:t> </w:t>
      </w:r>
      <w:r>
        <w:rPr>
          <w:b/>
          <w:sz w:val="21"/>
        </w:rPr>
        <w:t>HOSPITALAR</w:t>
      </w:r>
      <w:r>
        <w:rPr>
          <w:b/>
          <w:spacing w:val="18"/>
          <w:sz w:val="21"/>
        </w:rPr>
        <w:t> </w:t>
      </w:r>
      <w:r>
        <w:rPr>
          <w:b/>
          <w:sz w:val="21"/>
        </w:rPr>
        <w:t>(ALCOOL</w:t>
      </w:r>
      <w:r>
        <w:rPr>
          <w:b/>
          <w:spacing w:val="6"/>
          <w:sz w:val="21"/>
        </w:rPr>
        <w:t> </w:t>
      </w:r>
      <w:r>
        <w:rPr>
          <w:b/>
          <w:sz w:val="21"/>
        </w:rPr>
        <w:t>ETILICO,</w:t>
      </w:r>
      <w:r>
        <w:rPr>
          <w:b/>
          <w:spacing w:val="18"/>
          <w:sz w:val="21"/>
        </w:rPr>
        <w:t> </w:t>
      </w:r>
      <w:r>
        <w:rPr>
          <w:b/>
          <w:sz w:val="21"/>
        </w:rPr>
        <w:t>ETC)</w:t>
      </w:r>
      <w:r>
        <w:rPr>
          <w:b/>
          <w:spacing w:val="19"/>
          <w:sz w:val="21"/>
        </w:rPr>
        <w:t> </w:t>
      </w:r>
      <w:r>
        <w:rPr>
          <w:b/>
          <w:sz w:val="21"/>
        </w:rPr>
        <w:t>PARA</w:t>
      </w:r>
      <w:r>
        <w:rPr>
          <w:b/>
          <w:spacing w:val="5"/>
          <w:sz w:val="21"/>
        </w:rPr>
        <w:t> </w:t>
      </w:r>
      <w:r>
        <w:rPr>
          <w:b/>
          <w:sz w:val="21"/>
        </w:rPr>
        <w:t>O</w:t>
      </w:r>
      <w:r>
        <w:rPr>
          <w:b/>
          <w:spacing w:val="19"/>
          <w:sz w:val="21"/>
        </w:rPr>
        <w:t> </w:t>
      </w:r>
      <w:r>
        <w:rPr>
          <w:b/>
          <w:sz w:val="21"/>
        </w:rPr>
        <w:t>HOSPITAL</w:t>
      </w:r>
      <w:r>
        <w:rPr>
          <w:b/>
          <w:spacing w:val="5"/>
          <w:sz w:val="21"/>
        </w:rPr>
        <w:t> </w:t>
      </w:r>
      <w:r>
        <w:rPr>
          <w:b/>
          <w:spacing w:val="-2"/>
          <w:sz w:val="21"/>
        </w:rPr>
        <w:t>UNIVERSITÁRIO</w:t>
      </w:r>
    </w:p>
    <w:p>
      <w:pPr>
        <w:pStyle w:val="BodyText"/>
        <w:spacing w:before="0"/>
      </w:pPr>
      <w:r>
        <w:rPr>
          <w:b/>
        </w:rPr>
        <w:t>PEDRO</w:t>
      </w:r>
      <w:r>
        <w:rPr>
          <w:b/>
          <w:spacing w:val="13"/>
        </w:rPr>
        <w:t> </w:t>
      </w:r>
      <w:r>
        <w:rPr>
          <w:b/>
        </w:rPr>
        <w:t>ERNESTO,</w:t>
      </w:r>
      <w:r>
        <w:rPr>
          <w:b/>
          <w:spacing w:val="14"/>
        </w:rPr>
        <w:t> </w:t>
      </w:r>
      <w:r>
        <w:rPr/>
        <w:t>conforme</w:t>
      </w:r>
      <w:r>
        <w:rPr>
          <w:spacing w:val="14"/>
        </w:rPr>
        <w:t> </w:t>
      </w:r>
      <w:r>
        <w:rPr/>
        <w:t>condições,</w:t>
      </w:r>
      <w:r>
        <w:rPr>
          <w:spacing w:val="14"/>
        </w:rPr>
        <w:t> </w:t>
      </w:r>
      <w:r>
        <w:rPr/>
        <w:t>quantidades</w:t>
      </w:r>
      <w:r>
        <w:rPr>
          <w:spacing w:val="14"/>
        </w:rPr>
        <w:t> </w:t>
      </w:r>
      <w:r>
        <w:rPr/>
        <w:t>e</w:t>
      </w:r>
      <w:r>
        <w:rPr>
          <w:spacing w:val="14"/>
        </w:rPr>
        <w:t> </w:t>
      </w:r>
      <w:r>
        <w:rPr/>
        <w:t>exigências</w:t>
      </w:r>
      <w:r>
        <w:rPr>
          <w:spacing w:val="14"/>
        </w:rPr>
        <w:t> </w:t>
      </w:r>
      <w:r>
        <w:rPr/>
        <w:t>estabelecidas</w:t>
      </w:r>
      <w:r>
        <w:rPr>
          <w:spacing w:val="14"/>
        </w:rPr>
        <w:t> </w:t>
      </w:r>
      <w:r>
        <w:rPr/>
        <w:t>neste</w:t>
      </w:r>
      <w:r>
        <w:rPr>
          <w:spacing w:val="14"/>
        </w:rPr>
        <w:t> </w:t>
      </w:r>
      <w:r>
        <w:rPr/>
        <w:t>Edital</w:t>
      </w:r>
      <w:r>
        <w:rPr>
          <w:spacing w:val="14"/>
        </w:rPr>
        <w:t> </w:t>
      </w:r>
      <w:r>
        <w:rPr/>
        <w:t>e</w:t>
      </w:r>
      <w:r>
        <w:rPr>
          <w:spacing w:val="14"/>
        </w:rPr>
        <w:t> </w:t>
      </w:r>
      <w:r>
        <w:rPr/>
        <w:t>seus</w:t>
      </w:r>
      <w:r>
        <w:rPr>
          <w:spacing w:val="14"/>
        </w:rPr>
        <w:t> </w:t>
      </w:r>
      <w:r>
        <w:rPr>
          <w:spacing w:val="-2"/>
        </w:rPr>
        <w:t>anexos.</w:t>
      </w:r>
    </w:p>
    <w:p>
      <w:pPr>
        <w:pStyle w:val="ListParagraph"/>
        <w:numPr>
          <w:ilvl w:val="1"/>
          <w:numId w:val="1"/>
        </w:numPr>
        <w:tabs>
          <w:tab w:pos="842" w:val="left" w:leader="none"/>
        </w:tabs>
        <w:spacing w:line="240" w:lineRule="auto" w:before="109" w:after="0"/>
        <w:ind w:left="842" w:right="0" w:hanging="417"/>
        <w:jc w:val="left"/>
        <w:rPr>
          <w:sz w:val="21"/>
        </w:rPr>
      </w:pPr>
      <w:r>
        <w:rPr>
          <w:sz w:val="21"/>
        </w:rPr>
        <w:t>A</w:t>
      </w:r>
      <w:r>
        <w:rPr>
          <w:spacing w:val="-4"/>
          <w:sz w:val="21"/>
        </w:rPr>
        <w:t> </w:t>
      </w:r>
      <w:r>
        <w:rPr>
          <w:sz w:val="21"/>
        </w:rPr>
        <w:t>licitação</w:t>
      </w:r>
      <w:r>
        <w:rPr>
          <w:spacing w:val="11"/>
          <w:sz w:val="21"/>
        </w:rPr>
        <w:t> </w:t>
      </w:r>
      <w:r>
        <w:rPr>
          <w:sz w:val="21"/>
        </w:rPr>
        <w:t>será</w:t>
      </w:r>
      <w:r>
        <w:rPr>
          <w:spacing w:val="11"/>
          <w:sz w:val="21"/>
        </w:rPr>
        <w:t> </w:t>
      </w:r>
      <w:r>
        <w:rPr>
          <w:sz w:val="21"/>
        </w:rPr>
        <w:t>dividida</w:t>
      </w:r>
      <w:r>
        <w:rPr>
          <w:spacing w:val="11"/>
          <w:sz w:val="21"/>
        </w:rPr>
        <w:t> </w:t>
      </w:r>
      <w:r>
        <w:rPr>
          <w:sz w:val="21"/>
        </w:rPr>
        <w:t>em</w:t>
      </w:r>
      <w:r>
        <w:rPr>
          <w:spacing w:val="11"/>
          <w:sz w:val="21"/>
        </w:rPr>
        <w:t> </w:t>
      </w:r>
      <w:r>
        <w:rPr>
          <w:sz w:val="21"/>
        </w:rPr>
        <w:t>itens,</w:t>
      </w:r>
      <w:r>
        <w:rPr>
          <w:spacing w:val="11"/>
          <w:sz w:val="21"/>
        </w:rPr>
        <w:t> </w:t>
      </w:r>
      <w:r>
        <w:rPr>
          <w:sz w:val="21"/>
        </w:rPr>
        <w:t>conforme</w:t>
      </w:r>
      <w:r>
        <w:rPr>
          <w:spacing w:val="12"/>
          <w:sz w:val="21"/>
        </w:rPr>
        <w:t> </w:t>
      </w:r>
      <w:r>
        <w:rPr>
          <w:sz w:val="21"/>
        </w:rPr>
        <w:t>tabela</w:t>
      </w:r>
      <w:r>
        <w:rPr>
          <w:spacing w:val="11"/>
          <w:sz w:val="21"/>
        </w:rPr>
        <w:t> </w:t>
      </w:r>
      <w:r>
        <w:rPr>
          <w:sz w:val="21"/>
        </w:rPr>
        <w:t>abaixo,</w:t>
      </w:r>
      <w:r>
        <w:rPr>
          <w:spacing w:val="11"/>
          <w:sz w:val="21"/>
        </w:rPr>
        <w:t> </w:t>
      </w:r>
      <w:r>
        <w:rPr>
          <w:sz w:val="21"/>
        </w:rPr>
        <w:t>facultando-se</w:t>
      </w:r>
      <w:r>
        <w:rPr>
          <w:spacing w:val="11"/>
          <w:sz w:val="21"/>
        </w:rPr>
        <w:t> </w:t>
      </w:r>
      <w:r>
        <w:rPr>
          <w:sz w:val="21"/>
        </w:rPr>
        <w:t>ao</w:t>
      </w:r>
      <w:r>
        <w:rPr>
          <w:spacing w:val="11"/>
          <w:sz w:val="21"/>
        </w:rPr>
        <w:t> </w:t>
      </w:r>
      <w:r>
        <w:rPr>
          <w:sz w:val="21"/>
        </w:rPr>
        <w:t>licitante</w:t>
      </w:r>
      <w:r>
        <w:rPr>
          <w:spacing w:val="11"/>
          <w:sz w:val="21"/>
        </w:rPr>
        <w:t> </w:t>
      </w:r>
      <w:r>
        <w:rPr>
          <w:sz w:val="21"/>
        </w:rPr>
        <w:t>a</w:t>
      </w:r>
      <w:r>
        <w:rPr>
          <w:spacing w:val="11"/>
          <w:sz w:val="21"/>
        </w:rPr>
        <w:t> </w:t>
      </w:r>
      <w:r>
        <w:rPr>
          <w:sz w:val="21"/>
        </w:rPr>
        <w:t>participação</w:t>
      </w:r>
      <w:r>
        <w:rPr>
          <w:spacing w:val="11"/>
          <w:sz w:val="21"/>
        </w:rPr>
        <w:t> </w:t>
      </w:r>
      <w:r>
        <w:rPr>
          <w:sz w:val="21"/>
        </w:rPr>
        <w:t>em</w:t>
      </w:r>
      <w:r>
        <w:rPr>
          <w:spacing w:val="11"/>
          <w:sz w:val="21"/>
        </w:rPr>
        <w:t> </w:t>
      </w:r>
      <w:r>
        <w:rPr>
          <w:sz w:val="21"/>
        </w:rPr>
        <w:t>quantos</w:t>
      </w:r>
      <w:r>
        <w:rPr>
          <w:spacing w:val="11"/>
          <w:sz w:val="21"/>
        </w:rPr>
        <w:t> </w:t>
      </w:r>
      <w:r>
        <w:rPr>
          <w:sz w:val="21"/>
        </w:rPr>
        <w:t>itens</w:t>
      </w:r>
      <w:r>
        <w:rPr>
          <w:spacing w:val="11"/>
          <w:sz w:val="21"/>
        </w:rPr>
        <w:t> </w:t>
      </w:r>
      <w:r>
        <w:rPr>
          <w:sz w:val="21"/>
        </w:rPr>
        <w:t>forem</w:t>
      </w:r>
      <w:r>
        <w:rPr>
          <w:spacing w:val="11"/>
          <w:sz w:val="21"/>
        </w:rPr>
        <w:t> </w:t>
      </w:r>
      <w:r>
        <w:rPr>
          <w:sz w:val="21"/>
        </w:rPr>
        <w:t>de</w:t>
      </w:r>
      <w:r>
        <w:rPr>
          <w:spacing w:val="11"/>
          <w:sz w:val="21"/>
        </w:rPr>
        <w:t> </w:t>
      </w:r>
      <w:r>
        <w:rPr>
          <w:sz w:val="21"/>
        </w:rPr>
        <w:t>seu</w:t>
      </w:r>
      <w:r>
        <w:rPr>
          <w:spacing w:val="11"/>
          <w:sz w:val="21"/>
        </w:rPr>
        <w:t> </w:t>
      </w:r>
      <w:r>
        <w:rPr>
          <w:spacing w:val="-2"/>
          <w:sz w:val="21"/>
        </w:rPr>
        <w:t>interesse.</w:t>
      </w:r>
    </w:p>
    <w:p>
      <w:pPr>
        <w:pStyle w:val="BodyText"/>
        <w:spacing w:before="0"/>
        <w:ind w:left="0"/>
        <w:rPr>
          <w:sz w:val="20"/>
        </w:rPr>
      </w:pPr>
    </w:p>
    <w:p>
      <w:pPr>
        <w:pStyle w:val="BodyText"/>
        <w:spacing w:before="86"/>
        <w:ind w:left="0"/>
        <w:rPr>
          <w:sz w:val="20"/>
        </w:rPr>
      </w:pPr>
    </w:p>
    <w:tbl>
      <w:tblPr>
        <w:tblW w:w="0" w:type="auto"/>
        <w:jc w:val="left"/>
        <w:tblInd w:w="4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3"/>
        <w:gridCol w:w="4347"/>
        <w:gridCol w:w="794"/>
        <w:gridCol w:w="1278"/>
        <w:gridCol w:w="915"/>
        <w:gridCol w:w="1359"/>
        <w:gridCol w:w="2624"/>
      </w:tblGrid>
      <w:tr>
        <w:trPr>
          <w:trHeight w:val="1209" w:hRule="atLeast"/>
        </w:trPr>
        <w:tc>
          <w:tcPr>
            <w:tcW w:w="673" w:type="dxa"/>
          </w:tcPr>
          <w:p>
            <w:pPr>
              <w:pStyle w:val="TableParagraph"/>
              <w:spacing w:before="113"/>
              <w:rPr>
                <w:sz w:val="21"/>
              </w:rPr>
            </w:pPr>
          </w:p>
          <w:p>
            <w:pPr>
              <w:pStyle w:val="TableParagraph"/>
              <w:ind w:left="237" w:right="131" w:hanging="84"/>
              <w:rPr>
                <w:b/>
                <w:sz w:val="21"/>
              </w:rPr>
            </w:pPr>
            <w:r>
              <w:rPr>
                <w:b/>
                <w:spacing w:val="-4"/>
                <w:sz w:val="21"/>
              </w:rPr>
              <w:t>ITE </w:t>
            </w:r>
            <w:r>
              <w:rPr>
                <w:b/>
                <w:spacing w:val="-10"/>
                <w:sz w:val="21"/>
              </w:rPr>
              <w:t>M</w:t>
            </w:r>
          </w:p>
        </w:tc>
        <w:tc>
          <w:tcPr>
            <w:tcW w:w="4347" w:type="dxa"/>
          </w:tcPr>
          <w:p>
            <w:pPr>
              <w:pStyle w:val="TableParagraph"/>
              <w:spacing w:before="113"/>
              <w:rPr>
                <w:sz w:val="21"/>
              </w:rPr>
            </w:pPr>
          </w:p>
          <w:p>
            <w:pPr>
              <w:pStyle w:val="TableParagraph"/>
              <w:ind w:left="1285" w:firstLine="215"/>
              <w:rPr>
                <w:b/>
                <w:sz w:val="21"/>
              </w:rPr>
            </w:pPr>
            <w:r>
              <w:rPr>
                <w:b/>
                <w:spacing w:val="-2"/>
                <w:sz w:val="21"/>
              </w:rPr>
              <w:t>DESCRIÇÃO/ ESPECIFICAÇÃO</w:t>
            </w:r>
          </w:p>
        </w:tc>
        <w:tc>
          <w:tcPr>
            <w:tcW w:w="794" w:type="dxa"/>
          </w:tcPr>
          <w:p>
            <w:pPr>
              <w:pStyle w:val="TableParagraph"/>
              <w:spacing w:before="233"/>
              <w:ind w:left="277" w:hanging="147"/>
              <w:rPr>
                <w:b/>
                <w:sz w:val="21"/>
              </w:rPr>
            </w:pPr>
            <w:r>
              <w:rPr>
                <w:b/>
                <w:spacing w:val="-4"/>
                <w:sz w:val="21"/>
              </w:rPr>
              <w:t>CÓD. </w:t>
            </w:r>
            <w:r>
              <w:rPr>
                <w:b/>
                <w:spacing w:val="-6"/>
                <w:sz w:val="21"/>
              </w:rPr>
              <w:t>ID</w:t>
            </w:r>
          </w:p>
          <w:p>
            <w:pPr>
              <w:pStyle w:val="TableParagraph"/>
              <w:spacing w:before="2"/>
              <w:ind w:left="134"/>
              <w:rPr>
                <w:b/>
                <w:sz w:val="21"/>
              </w:rPr>
            </w:pPr>
            <w:r>
              <w:rPr>
                <w:b/>
                <w:spacing w:val="-4"/>
                <w:sz w:val="21"/>
              </w:rPr>
              <w:t>SIGA</w:t>
            </w:r>
          </w:p>
        </w:tc>
        <w:tc>
          <w:tcPr>
            <w:tcW w:w="1278" w:type="dxa"/>
          </w:tcPr>
          <w:p>
            <w:pPr>
              <w:pStyle w:val="TableParagraph"/>
              <w:spacing w:before="233"/>
              <w:ind w:left="490" w:hanging="353"/>
              <w:rPr>
                <w:b/>
                <w:sz w:val="21"/>
              </w:rPr>
            </w:pPr>
            <w:r>
              <w:rPr>
                <w:b/>
                <w:spacing w:val="-2"/>
                <w:sz w:val="21"/>
              </w:rPr>
              <w:t>UNIDADE </w:t>
            </w:r>
            <w:r>
              <w:rPr>
                <w:b/>
                <w:spacing w:val="-6"/>
                <w:sz w:val="21"/>
              </w:rPr>
              <w:t>DE</w:t>
            </w:r>
          </w:p>
          <w:p>
            <w:pPr>
              <w:pStyle w:val="TableParagraph"/>
              <w:spacing w:before="2"/>
              <w:ind w:left="191"/>
              <w:rPr>
                <w:b/>
                <w:sz w:val="21"/>
              </w:rPr>
            </w:pPr>
            <w:r>
              <w:rPr>
                <w:b/>
                <w:spacing w:val="-2"/>
                <w:sz w:val="21"/>
              </w:rPr>
              <w:t>MEDIDA</w:t>
            </w:r>
          </w:p>
        </w:tc>
        <w:tc>
          <w:tcPr>
            <w:tcW w:w="915" w:type="dxa"/>
          </w:tcPr>
          <w:p>
            <w:pPr>
              <w:pStyle w:val="TableParagraph"/>
              <w:spacing w:before="113"/>
              <w:rPr>
                <w:sz w:val="21"/>
              </w:rPr>
            </w:pPr>
          </w:p>
          <w:p>
            <w:pPr>
              <w:pStyle w:val="TableParagraph"/>
              <w:ind w:left="370" w:hanging="227"/>
              <w:rPr>
                <w:b/>
                <w:sz w:val="21"/>
              </w:rPr>
            </w:pPr>
            <w:r>
              <w:rPr>
                <w:b/>
                <w:spacing w:val="-4"/>
                <w:sz w:val="21"/>
              </w:rPr>
              <w:t>QUAN </w:t>
            </w:r>
            <w:r>
              <w:rPr>
                <w:b/>
                <w:spacing w:val="-6"/>
                <w:sz w:val="21"/>
              </w:rPr>
              <w:t>T.</w:t>
            </w:r>
          </w:p>
        </w:tc>
        <w:tc>
          <w:tcPr>
            <w:tcW w:w="1359" w:type="dxa"/>
          </w:tcPr>
          <w:p>
            <w:pPr>
              <w:pStyle w:val="TableParagraph"/>
              <w:ind w:left="180" w:firstLine="125"/>
              <w:rPr>
                <w:b/>
                <w:sz w:val="21"/>
              </w:rPr>
            </w:pPr>
            <w:r>
              <w:rPr>
                <w:b/>
                <w:spacing w:val="-2"/>
                <w:sz w:val="21"/>
              </w:rPr>
              <w:t>PREÇO ESTIMAD</w:t>
            </w:r>
          </w:p>
          <w:p>
            <w:pPr>
              <w:pStyle w:val="TableParagraph"/>
              <w:spacing w:line="240" w:lineRule="atLeast"/>
              <w:ind w:left="98" w:right="75"/>
              <w:jc w:val="center"/>
              <w:rPr>
                <w:b/>
                <w:sz w:val="21"/>
              </w:rPr>
            </w:pPr>
            <w:r>
              <w:rPr>
                <w:b/>
                <w:spacing w:val="-10"/>
                <w:sz w:val="21"/>
              </w:rPr>
              <w:t>O </w:t>
            </w:r>
            <w:r>
              <w:rPr>
                <w:b/>
                <w:spacing w:val="-2"/>
                <w:sz w:val="21"/>
              </w:rPr>
              <w:t>UNITÁRIO </w:t>
            </w:r>
            <w:r>
              <w:rPr>
                <w:b/>
                <w:sz w:val="21"/>
              </w:rPr>
              <w:t>DO ITEM</w:t>
            </w:r>
          </w:p>
        </w:tc>
        <w:tc>
          <w:tcPr>
            <w:tcW w:w="2624" w:type="dxa"/>
          </w:tcPr>
          <w:p>
            <w:pPr>
              <w:pStyle w:val="TableParagraph"/>
              <w:spacing w:before="234"/>
              <w:rPr>
                <w:sz w:val="21"/>
              </w:rPr>
            </w:pPr>
          </w:p>
          <w:p>
            <w:pPr>
              <w:pStyle w:val="TableParagraph"/>
              <w:ind w:left="113"/>
              <w:rPr>
                <w:b/>
                <w:sz w:val="21"/>
              </w:rPr>
            </w:pPr>
            <w:r>
              <w:rPr>
                <w:b/>
                <w:sz w:val="21"/>
              </w:rPr>
              <w:t>LOCAL</w:t>
            </w:r>
            <w:r>
              <w:rPr>
                <w:b/>
                <w:spacing w:val="-2"/>
                <w:sz w:val="21"/>
              </w:rPr>
              <w:t> </w:t>
            </w:r>
            <w:r>
              <w:rPr>
                <w:b/>
                <w:sz w:val="21"/>
              </w:rPr>
              <w:t>DE</w:t>
            </w:r>
            <w:r>
              <w:rPr>
                <w:b/>
                <w:spacing w:val="12"/>
                <w:sz w:val="21"/>
              </w:rPr>
              <w:t> </w:t>
            </w:r>
            <w:r>
              <w:rPr>
                <w:b/>
                <w:spacing w:val="-2"/>
                <w:sz w:val="21"/>
              </w:rPr>
              <w:t>EXECUÇÃO</w:t>
            </w:r>
          </w:p>
        </w:tc>
      </w:tr>
      <w:tr>
        <w:trPr>
          <w:trHeight w:val="1451" w:hRule="atLeast"/>
        </w:trPr>
        <w:tc>
          <w:tcPr>
            <w:tcW w:w="673" w:type="dxa"/>
          </w:tcPr>
          <w:p>
            <w:pPr>
              <w:pStyle w:val="TableParagraph"/>
              <w:rPr>
                <w:sz w:val="21"/>
              </w:rPr>
            </w:pPr>
          </w:p>
          <w:p>
            <w:pPr>
              <w:pStyle w:val="TableParagraph"/>
              <w:spacing w:before="114"/>
              <w:rPr>
                <w:sz w:val="21"/>
              </w:rPr>
            </w:pPr>
          </w:p>
          <w:p>
            <w:pPr>
              <w:pStyle w:val="TableParagraph"/>
              <w:ind w:left="20"/>
              <w:jc w:val="center"/>
              <w:rPr>
                <w:sz w:val="21"/>
              </w:rPr>
            </w:pPr>
            <w:r>
              <w:rPr>
                <w:spacing w:val="-10"/>
                <w:sz w:val="21"/>
              </w:rPr>
              <w:t>1</w:t>
            </w:r>
          </w:p>
        </w:tc>
        <w:tc>
          <w:tcPr>
            <w:tcW w:w="4347" w:type="dxa"/>
          </w:tcPr>
          <w:p>
            <w:pPr>
              <w:pStyle w:val="TableParagraph"/>
              <w:ind w:left="108" w:right="83"/>
              <w:jc w:val="both"/>
              <w:rPr>
                <w:sz w:val="21"/>
              </w:rPr>
            </w:pPr>
            <w:r>
              <w:rPr>
                <w:sz w:val="21"/>
              </w:rPr>
              <w:t>PRINCIPIO ATIVO: ALCOOL </w:t>
            </w:r>
            <w:r>
              <w:rPr>
                <w:sz w:val="21"/>
              </w:rPr>
              <w:t>ETILICO, FORMA FARMACEUTICA: SOLUCAO TOPICA, CONCENTRACAO / DOSAGEM:</w:t>
            </w:r>
            <w:r>
              <w:rPr>
                <w:spacing w:val="40"/>
                <w:sz w:val="21"/>
              </w:rPr>
              <w:t> </w:t>
            </w:r>
            <w:r>
              <w:rPr>
                <w:sz w:val="21"/>
              </w:rPr>
              <w:t>70,</w:t>
            </w:r>
            <w:r>
              <w:rPr>
                <w:spacing w:val="34"/>
                <w:sz w:val="21"/>
              </w:rPr>
              <w:t>  </w:t>
            </w:r>
            <w:r>
              <w:rPr>
                <w:sz w:val="21"/>
              </w:rPr>
              <w:t>UNIDADE:</w:t>
            </w:r>
            <w:r>
              <w:rPr>
                <w:spacing w:val="34"/>
                <w:sz w:val="21"/>
              </w:rPr>
              <w:t>  </w:t>
            </w:r>
            <w:r>
              <w:rPr>
                <w:sz w:val="21"/>
              </w:rPr>
              <w:t>%,</w:t>
            </w:r>
            <w:r>
              <w:rPr>
                <w:spacing w:val="31"/>
                <w:sz w:val="21"/>
              </w:rPr>
              <w:t>  </w:t>
            </w:r>
            <w:r>
              <w:rPr>
                <w:sz w:val="21"/>
              </w:rPr>
              <w:t>VOLUME:</w:t>
            </w:r>
            <w:r>
              <w:rPr>
                <w:spacing w:val="35"/>
                <w:sz w:val="21"/>
              </w:rPr>
              <w:t>  </w:t>
            </w:r>
            <w:r>
              <w:rPr>
                <w:sz w:val="21"/>
              </w:rPr>
              <w:t>1000</w:t>
            </w:r>
            <w:r>
              <w:rPr>
                <w:spacing w:val="34"/>
                <w:sz w:val="21"/>
              </w:rPr>
              <w:t>  </w:t>
            </w:r>
            <w:r>
              <w:rPr>
                <w:spacing w:val="-5"/>
                <w:sz w:val="21"/>
              </w:rPr>
              <w:t>ML,</w:t>
            </w:r>
          </w:p>
          <w:p>
            <w:pPr>
              <w:pStyle w:val="TableParagraph"/>
              <w:spacing w:line="240" w:lineRule="atLeast"/>
              <w:ind w:left="108" w:right="83"/>
              <w:jc w:val="both"/>
              <w:rPr>
                <w:sz w:val="21"/>
              </w:rPr>
            </w:pPr>
            <w:r>
              <w:rPr>
                <w:sz w:val="21"/>
              </w:rPr>
              <w:t>APRESENTACAO: FRASCO, </w:t>
            </w:r>
            <w:r>
              <w:rPr>
                <w:sz w:val="21"/>
              </w:rPr>
              <w:t>ACESSORIO: N/A, FORMA FORNECIMENTO: UNIDADE</w:t>
            </w:r>
          </w:p>
        </w:tc>
        <w:tc>
          <w:tcPr>
            <w:tcW w:w="794" w:type="dxa"/>
          </w:tcPr>
          <w:p>
            <w:pPr>
              <w:pStyle w:val="TableParagraph"/>
              <w:spacing w:before="234"/>
              <w:rPr>
                <w:sz w:val="21"/>
              </w:rPr>
            </w:pPr>
          </w:p>
          <w:p>
            <w:pPr>
              <w:pStyle w:val="TableParagraph"/>
              <w:ind w:left="47" w:right="32"/>
              <w:jc w:val="center"/>
              <w:rPr>
                <w:sz w:val="21"/>
              </w:rPr>
            </w:pPr>
            <w:r>
              <w:rPr>
                <w:spacing w:val="-2"/>
                <w:sz w:val="21"/>
              </w:rPr>
              <w:t>14903</w:t>
            </w:r>
          </w:p>
          <w:p>
            <w:pPr>
              <w:pStyle w:val="TableParagraph"/>
              <w:spacing w:before="1"/>
              <w:ind w:left="47" w:right="32"/>
              <w:jc w:val="center"/>
              <w:rPr>
                <w:sz w:val="21"/>
              </w:rPr>
            </w:pPr>
            <w:r>
              <w:rPr>
                <w:spacing w:val="-10"/>
                <w:sz w:val="21"/>
              </w:rPr>
              <w:t>4</w:t>
            </w:r>
          </w:p>
        </w:tc>
        <w:tc>
          <w:tcPr>
            <w:tcW w:w="1278" w:type="dxa"/>
          </w:tcPr>
          <w:p>
            <w:pPr>
              <w:pStyle w:val="TableParagraph"/>
              <w:rPr>
                <w:sz w:val="21"/>
              </w:rPr>
            </w:pPr>
          </w:p>
          <w:p>
            <w:pPr>
              <w:pStyle w:val="TableParagraph"/>
              <w:spacing w:before="114"/>
              <w:rPr>
                <w:sz w:val="21"/>
              </w:rPr>
            </w:pPr>
          </w:p>
          <w:p>
            <w:pPr>
              <w:pStyle w:val="TableParagraph"/>
              <w:ind w:left="17"/>
              <w:jc w:val="center"/>
              <w:rPr>
                <w:sz w:val="21"/>
              </w:rPr>
            </w:pPr>
            <w:r>
              <w:rPr>
                <w:spacing w:val="-2"/>
                <w:sz w:val="21"/>
              </w:rPr>
              <w:t>Unidade</w:t>
            </w:r>
          </w:p>
        </w:tc>
        <w:tc>
          <w:tcPr>
            <w:tcW w:w="915" w:type="dxa"/>
          </w:tcPr>
          <w:p>
            <w:pPr>
              <w:pStyle w:val="TableParagraph"/>
              <w:rPr>
                <w:sz w:val="21"/>
              </w:rPr>
            </w:pPr>
          </w:p>
          <w:p>
            <w:pPr>
              <w:pStyle w:val="TableParagraph"/>
              <w:spacing w:before="114"/>
              <w:rPr>
                <w:sz w:val="21"/>
              </w:rPr>
            </w:pPr>
          </w:p>
          <w:p>
            <w:pPr>
              <w:pStyle w:val="TableParagraph"/>
              <w:ind w:left="22"/>
              <w:jc w:val="center"/>
              <w:rPr>
                <w:sz w:val="21"/>
              </w:rPr>
            </w:pPr>
            <w:r>
              <w:rPr>
                <w:spacing w:val="-2"/>
                <w:sz w:val="21"/>
              </w:rPr>
              <w:t>12.000</w:t>
            </w:r>
          </w:p>
        </w:tc>
        <w:tc>
          <w:tcPr>
            <w:tcW w:w="1359" w:type="dxa"/>
          </w:tcPr>
          <w:p>
            <w:pPr>
              <w:pStyle w:val="TableParagraph"/>
              <w:rPr>
                <w:sz w:val="21"/>
              </w:rPr>
            </w:pPr>
          </w:p>
          <w:p>
            <w:pPr>
              <w:pStyle w:val="TableParagraph"/>
              <w:spacing w:before="114"/>
              <w:rPr>
                <w:sz w:val="21"/>
              </w:rPr>
            </w:pPr>
          </w:p>
          <w:p>
            <w:pPr>
              <w:pStyle w:val="TableParagraph"/>
              <w:ind w:left="98" w:right="77"/>
              <w:jc w:val="center"/>
              <w:rPr>
                <w:sz w:val="21"/>
              </w:rPr>
            </w:pPr>
            <w:r>
              <w:rPr>
                <w:spacing w:val="-2"/>
                <w:sz w:val="21"/>
              </w:rPr>
              <w:t>8,0650</w:t>
            </w:r>
          </w:p>
        </w:tc>
        <w:tc>
          <w:tcPr>
            <w:tcW w:w="2624" w:type="dxa"/>
          </w:tcPr>
          <w:p>
            <w:pPr>
              <w:pStyle w:val="TableParagraph"/>
              <w:ind w:left="107" w:right="144"/>
              <w:rPr>
                <w:sz w:val="21"/>
              </w:rPr>
            </w:pPr>
            <w:r>
              <w:rPr>
                <w:sz w:val="21"/>
              </w:rPr>
              <w:t>Hospital Universitário Pedro Ernesto, situado na Boulevard 28 de </w:t>
            </w:r>
            <w:r>
              <w:rPr>
                <w:sz w:val="21"/>
              </w:rPr>
              <w:t>Setembro, 77 – Vila Isabel, Rio de Janeiro/RJ, CEP 20.551-</w:t>
            </w:r>
          </w:p>
          <w:p>
            <w:pPr>
              <w:pStyle w:val="TableParagraph"/>
              <w:spacing w:line="229" w:lineRule="exact"/>
              <w:ind w:left="107"/>
              <w:rPr>
                <w:sz w:val="21"/>
              </w:rPr>
            </w:pPr>
            <w:r>
              <w:rPr>
                <w:spacing w:val="-4"/>
                <w:sz w:val="21"/>
              </w:rPr>
              <w:t>030.</w:t>
            </w:r>
          </w:p>
        </w:tc>
      </w:tr>
      <w:tr>
        <w:trPr>
          <w:trHeight w:val="1451" w:hRule="atLeast"/>
        </w:trPr>
        <w:tc>
          <w:tcPr>
            <w:tcW w:w="673" w:type="dxa"/>
          </w:tcPr>
          <w:p>
            <w:pPr>
              <w:pStyle w:val="TableParagraph"/>
              <w:rPr>
                <w:sz w:val="21"/>
              </w:rPr>
            </w:pPr>
          </w:p>
          <w:p>
            <w:pPr>
              <w:pStyle w:val="TableParagraph"/>
              <w:spacing w:before="114"/>
              <w:rPr>
                <w:sz w:val="21"/>
              </w:rPr>
            </w:pPr>
          </w:p>
          <w:p>
            <w:pPr>
              <w:pStyle w:val="TableParagraph"/>
              <w:ind w:left="20"/>
              <w:jc w:val="center"/>
              <w:rPr>
                <w:sz w:val="21"/>
              </w:rPr>
            </w:pPr>
            <w:r>
              <w:rPr>
                <w:spacing w:val="-10"/>
                <w:sz w:val="21"/>
              </w:rPr>
              <w:t>2</w:t>
            </w:r>
          </w:p>
        </w:tc>
        <w:tc>
          <w:tcPr>
            <w:tcW w:w="4347" w:type="dxa"/>
          </w:tcPr>
          <w:p>
            <w:pPr>
              <w:pStyle w:val="TableParagraph"/>
              <w:ind w:left="108" w:right="83"/>
              <w:jc w:val="both"/>
              <w:rPr>
                <w:sz w:val="21"/>
              </w:rPr>
            </w:pPr>
            <w:r>
              <w:rPr>
                <w:sz w:val="21"/>
              </w:rPr>
              <w:t>PRINCIPIO ATIVO: ALCOOL </w:t>
            </w:r>
            <w:r>
              <w:rPr>
                <w:sz w:val="21"/>
              </w:rPr>
              <w:t>ETILICO, FORMA FARMACEUTICA: SOLUCAO TOPICA, CONCENTRACAO / DOSAGEM:</w:t>
            </w:r>
            <w:r>
              <w:rPr>
                <w:spacing w:val="40"/>
                <w:sz w:val="21"/>
              </w:rPr>
              <w:t> </w:t>
            </w:r>
            <w:r>
              <w:rPr>
                <w:sz w:val="21"/>
              </w:rPr>
              <w:t>70,</w:t>
            </w:r>
            <w:r>
              <w:rPr>
                <w:spacing w:val="67"/>
                <w:sz w:val="21"/>
              </w:rPr>
              <w:t>  </w:t>
            </w:r>
            <w:r>
              <w:rPr>
                <w:sz w:val="21"/>
              </w:rPr>
              <w:t>UNIDADE:</w:t>
            </w:r>
            <w:r>
              <w:rPr>
                <w:spacing w:val="68"/>
                <w:sz w:val="21"/>
              </w:rPr>
              <w:t>  </w:t>
            </w:r>
            <w:r>
              <w:rPr>
                <w:sz w:val="21"/>
              </w:rPr>
              <w:t>%,</w:t>
            </w:r>
            <w:r>
              <w:rPr>
                <w:spacing w:val="66"/>
                <w:sz w:val="21"/>
              </w:rPr>
              <w:t>  </w:t>
            </w:r>
            <w:r>
              <w:rPr>
                <w:sz w:val="21"/>
              </w:rPr>
              <w:t>VOLUME:</w:t>
            </w:r>
            <w:r>
              <w:rPr>
                <w:spacing w:val="68"/>
                <w:sz w:val="21"/>
              </w:rPr>
              <w:t>  </w:t>
            </w:r>
            <w:r>
              <w:rPr>
                <w:spacing w:val="-2"/>
                <w:sz w:val="21"/>
              </w:rPr>
              <w:t>100ML,</w:t>
            </w:r>
          </w:p>
          <w:p>
            <w:pPr>
              <w:pStyle w:val="TableParagraph"/>
              <w:tabs>
                <w:tab w:pos="2970" w:val="left" w:leader="none"/>
              </w:tabs>
              <w:spacing w:line="240" w:lineRule="atLeast"/>
              <w:ind w:left="108" w:right="83"/>
              <w:jc w:val="both"/>
              <w:rPr>
                <w:sz w:val="21"/>
              </w:rPr>
            </w:pPr>
            <w:r>
              <w:rPr>
                <w:spacing w:val="-2"/>
                <w:sz w:val="21"/>
              </w:rPr>
              <w:t>APRESENTACAO:</w:t>
            </w:r>
            <w:r>
              <w:rPr>
                <w:sz w:val="21"/>
              </w:rPr>
              <w:tab/>
            </w:r>
            <w:r>
              <w:rPr>
                <w:spacing w:val="-2"/>
                <w:sz w:val="21"/>
              </w:rPr>
              <w:t>ALMOTOLIA </w:t>
            </w:r>
            <w:r>
              <w:rPr>
                <w:sz w:val="21"/>
              </w:rPr>
              <w:t>PLASTICA,</w:t>
            </w:r>
            <w:r>
              <w:rPr>
                <w:spacing w:val="5"/>
                <w:sz w:val="21"/>
              </w:rPr>
              <w:t> </w:t>
            </w:r>
            <w:r>
              <w:rPr>
                <w:sz w:val="21"/>
              </w:rPr>
              <w:t>ACESSORIO:</w:t>
            </w:r>
            <w:r>
              <w:rPr>
                <w:spacing w:val="23"/>
                <w:sz w:val="21"/>
              </w:rPr>
              <w:t> </w:t>
            </w:r>
            <w:r>
              <w:rPr>
                <w:sz w:val="21"/>
              </w:rPr>
              <w:t>NAO</w:t>
            </w:r>
            <w:r>
              <w:rPr>
                <w:spacing w:val="5"/>
                <w:sz w:val="21"/>
              </w:rPr>
              <w:t> </w:t>
            </w:r>
            <w:r>
              <w:rPr>
                <w:spacing w:val="-2"/>
                <w:sz w:val="21"/>
              </w:rPr>
              <w:t>APLICAVEL</w:t>
            </w:r>
          </w:p>
        </w:tc>
        <w:tc>
          <w:tcPr>
            <w:tcW w:w="794" w:type="dxa"/>
          </w:tcPr>
          <w:p>
            <w:pPr>
              <w:pStyle w:val="TableParagraph"/>
              <w:spacing w:before="234"/>
              <w:rPr>
                <w:sz w:val="21"/>
              </w:rPr>
            </w:pPr>
          </w:p>
          <w:p>
            <w:pPr>
              <w:pStyle w:val="TableParagraph"/>
              <w:ind w:left="47" w:right="32"/>
              <w:jc w:val="center"/>
              <w:rPr>
                <w:sz w:val="21"/>
              </w:rPr>
            </w:pPr>
            <w:r>
              <w:rPr>
                <w:spacing w:val="-2"/>
                <w:sz w:val="21"/>
              </w:rPr>
              <w:t>10547</w:t>
            </w:r>
          </w:p>
          <w:p>
            <w:pPr>
              <w:pStyle w:val="TableParagraph"/>
              <w:spacing w:before="1"/>
              <w:ind w:left="47" w:right="32"/>
              <w:jc w:val="center"/>
              <w:rPr>
                <w:sz w:val="21"/>
              </w:rPr>
            </w:pPr>
            <w:r>
              <w:rPr>
                <w:spacing w:val="-10"/>
                <w:sz w:val="21"/>
              </w:rPr>
              <w:t>9</w:t>
            </w:r>
          </w:p>
        </w:tc>
        <w:tc>
          <w:tcPr>
            <w:tcW w:w="1278" w:type="dxa"/>
          </w:tcPr>
          <w:p>
            <w:pPr>
              <w:pStyle w:val="TableParagraph"/>
              <w:rPr>
                <w:sz w:val="21"/>
              </w:rPr>
            </w:pPr>
          </w:p>
          <w:p>
            <w:pPr>
              <w:pStyle w:val="TableParagraph"/>
              <w:spacing w:before="114"/>
              <w:rPr>
                <w:sz w:val="21"/>
              </w:rPr>
            </w:pPr>
          </w:p>
          <w:p>
            <w:pPr>
              <w:pStyle w:val="TableParagraph"/>
              <w:ind w:left="17"/>
              <w:jc w:val="center"/>
              <w:rPr>
                <w:sz w:val="21"/>
              </w:rPr>
            </w:pPr>
            <w:r>
              <w:rPr>
                <w:spacing w:val="-2"/>
                <w:sz w:val="21"/>
              </w:rPr>
              <w:t>Unidade</w:t>
            </w:r>
          </w:p>
        </w:tc>
        <w:tc>
          <w:tcPr>
            <w:tcW w:w="915" w:type="dxa"/>
          </w:tcPr>
          <w:p>
            <w:pPr>
              <w:pStyle w:val="TableParagraph"/>
              <w:rPr>
                <w:sz w:val="21"/>
              </w:rPr>
            </w:pPr>
          </w:p>
          <w:p>
            <w:pPr>
              <w:pStyle w:val="TableParagraph"/>
              <w:spacing w:before="114"/>
              <w:rPr>
                <w:sz w:val="21"/>
              </w:rPr>
            </w:pPr>
          </w:p>
          <w:p>
            <w:pPr>
              <w:pStyle w:val="TableParagraph"/>
              <w:ind w:left="22"/>
              <w:jc w:val="center"/>
              <w:rPr>
                <w:sz w:val="21"/>
              </w:rPr>
            </w:pPr>
            <w:r>
              <w:rPr>
                <w:spacing w:val="-2"/>
                <w:sz w:val="21"/>
              </w:rPr>
              <w:t>70.000</w:t>
            </w:r>
          </w:p>
        </w:tc>
        <w:tc>
          <w:tcPr>
            <w:tcW w:w="1359" w:type="dxa"/>
          </w:tcPr>
          <w:p>
            <w:pPr>
              <w:pStyle w:val="TableParagraph"/>
              <w:rPr>
                <w:sz w:val="21"/>
              </w:rPr>
            </w:pPr>
          </w:p>
          <w:p>
            <w:pPr>
              <w:pStyle w:val="TableParagraph"/>
              <w:spacing w:before="114"/>
              <w:rPr>
                <w:sz w:val="21"/>
              </w:rPr>
            </w:pPr>
          </w:p>
          <w:p>
            <w:pPr>
              <w:pStyle w:val="TableParagraph"/>
              <w:ind w:left="98" w:right="77"/>
              <w:jc w:val="center"/>
              <w:rPr>
                <w:sz w:val="21"/>
              </w:rPr>
            </w:pPr>
            <w:r>
              <w:rPr>
                <w:spacing w:val="-2"/>
                <w:sz w:val="21"/>
              </w:rPr>
              <w:t>1,2395</w:t>
            </w:r>
          </w:p>
        </w:tc>
        <w:tc>
          <w:tcPr>
            <w:tcW w:w="2624" w:type="dxa"/>
          </w:tcPr>
          <w:p>
            <w:pPr>
              <w:pStyle w:val="TableParagraph"/>
              <w:ind w:left="107" w:right="144"/>
              <w:rPr>
                <w:sz w:val="21"/>
              </w:rPr>
            </w:pPr>
            <w:r>
              <w:rPr>
                <w:sz w:val="21"/>
              </w:rPr>
              <w:t>Hospital Universitário Pedro Ernesto, situado na Boulevard 28 de </w:t>
            </w:r>
            <w:r>
              <w:rPr>
                <w:sz w:val="21"/>
              </w:rPr>
              <w:t>Setembro, 77 – Vila Isabel, Rio de Janeiro/RJ, CEP 20.551-</w:t>
            </w:r>
          </w:p>
          <w:p>
            <w:pPr>
              <w:pStyle w:val="TableParagraph"/>
              <w:spacing w:line="229" w:lineRule="exact"/>
              <w:ind w:left="107"/>
              <w:rPr>
                <w:sz w:val="21"/>
              </w:rPr>
            </w:pPr>
            <w:r>
              <w:rPr>
                <w:spacing w:val="-4"/>
                <w:sz w:val="21"/>
              </w:rPr>
              <w:t>030.</w:t>
            </w:r>
          </w:p>
        </w:tc>
      </w:tr>
      <w:tr>
        <w:trPr>
          <w:trHeight w:val="1451" w:hRule="atLeast"/>
        </w:trPr>
        <w:tc>
          <w:tcPr>
            <w:tcW w:w="673" w:type="dxa"/>
          </w:tcPr>
          <w:p>
            <w:pPr>
              <w:pStyle w:val="TableParagraph"/>
              <w:rPr>
                <w:sz w:val="21"/>
              </w:rPr>
            </w:pPr>
          </w:p>
          <w:p>
            <w:pPr>
              <w:pStyle w:val="TableParagraph"/>
              <w:spacing w:before="114"/>
              <w:rPr>
                <w:sz w:val="21"/>
              </w:rPr>
            </w:pPr>
          </w:p>
          <w:p>
            <w:pPr>
              <w:pStyle w:val="TableParagraph"/>
              <w:ind w:left="20"/>
              <w:jc w:val="center"/>
              <w:rPr>
                <w:sz w:val="21"/>
              </w:rPr>
            </w:pPr>
            <w:r>
              <w:rPr>
                <w:spacing w:val="-10"/>
                <w:sz w:val="21"/>
              </w:rPr>
              <w:t>3</w:t>
            </w:r>
          </w:p>
        </w:tc>
        <w:tc>
          <w:tcPr>
            <w:tcW w:w="4347" w:type="dxa"/>
          </w:tcPr>
          <w:p>
            <w:pPr>
              <w:pStyle w:val="TableParagraph"/>
              <w:spacing w:before="113"/>
              <w:rPr>
                <w:sz w:val="21"/>
              </w:rPr>
            </w:pPr>
          </w:p>
          <w:p>
            <w:pPr>
              <w:pStyle w:val="TableParagraph"/>
              <w:ind w:left="108" w:right="83"/>
              <w:jc w:val="both"/>
              <w:rPr>
                <w:sz w:val="21"/>
              </w:rPr>
            </w:pPr>
            <w:r>
              <w:rPr>
                <w:sz w:val="21"/>
              </w:rPr>
              <w:t>ALCOOL ,TIPO: ETILICO - </w:t>
            </w:r>
            <w:r>
              <w:rPr>
                <w:sz w:val="21"/>
              </w:rPr>
              <w:t>GLICERINADO, ASPECTO: LIQUIDO, CONCENTRACAO:</w:t>
            </w:r>
            <w:r>
              <w:rPr>
                <w:spacing w:val="40"/>
                <w:sz w:val="21"/>
              </w:rPr>
              <w:t> </w:t>
            </w:r>
            <w:r>
              <w:rPr>
                <w:spacing w:val="-4"/>
                <w:sz w:val="21"/>
              </w:rPr>
              <w:t>70°</w:t>
            </w:r>
          </w:p>
        </w:tc>
        <w:tc>
          <w:tcPr>
            <w:tcW w:w="794" w:type="dxa"/>
          </w:tcPr>
          <w:p>
            <w:pPr>
              <w:pStyle w:val="TableParagraph"/>
              <w:rPr>
                <w:sz w:val="21"/>
              </w:rPr>
            </w:pPr>
          </w:p>
          <w:p>
            <w:pPr>
              <w:pStyle w:val="TableParagraph"/>
              <w:spacing w:before="114"/>
              <w:rPr>
                <w:sz w:val="21"/>
              </w:rPr>
            </w:pPr>
          </w:p>
          <w:p>
            <w:pPr>
              <w:pStyle w:val="TableParagraph"/>
              <w:ind w:left="47" w:right="32"/>
              <w:jc w:val="center"/>
              <w:rPr>
                <w:sz w:val="21"/>
              </w:rPr>
            </w:pPr>
            <w:r>
              <w:rPr>
                <w:spacing w:val="-2"/>
                <w:sz w:val="21"/>
              </w:rPr>
              <w:t>84411</w:t>
            </w:r>
          </w:p>
        </w:tc>
        <w:tc>
          <w:tcPr>
            <w:tcW w:w="1278" w:type="dxa"/>
          </w:tcPr>
          <w:p>
            <w:pPr>
              <w:pStyle w:val="TableParagraph"/>
              <w:rPr>
                <w:sz w:val="21"/>
              </w:rPr>
            </w:pPr>
          </w:p>
          <w:p>
            <w:pPr>
              <w:pStyle w:val="TableParagraph"/>
              <w:spacing w:before="114"/>
              <w:rPr>
                <w:sz w:val="21"/>
              </w:rPr>
            </w:pPr>
          </w:p>
          <w:p>
            <w:pPr>
              <w:pStyle w:val="TableParagraph"/>
              <w:ind w:left="17"/>
              <w:jc w:val="center"/>
              <w:rPr>
                <w:sz w:val="21"/>
              </w:rPr>
            </w:pPr>
            <w:r>
              <w:rPr>
                <w:spacing w:val="-5"/>
                <w:sz w:val="21"/>
              </w:rPr>
              <w:t>ml</w:t>
            </w:r>
          </w:p>
        </w:tc>
        <w:tc>
          <w:tcPr>
            <w:tcW w:w="915" w:type="dxa"/>
          </w:tcPr>
          <w:p>
            <w:pPr>
              <w:pStyle w:val="TableParagraph"/>
              <w:spacing w:before="234"/>
              <w:rPr>
                <w:sz w:val="21"/>
              </w:rPr>
            </w:pPr>
          </w:p>
          <w:p>
            <w:pPr>
              <w:pStyle w:val="TableParagraph"/>
              <w:ind w:left="22"/>
              <w:jc w:val="center"/>
              <w:rPr>
                <w:sz w:val="21"/>
              </w:rPr>
            </w:pPr>
            <w:r>
              <w:rPr>
                <w:spacing w:val="-2"/>
                <w:sz w:val="21"/>
              </w:rPr>
              <w:t>3.600.0</w:t>
            </w:r>
          </w:p>
          <w:p>
            <w:pPr>
              <w:pStyle w:val="TableParagraph"/>
              <w:spacing w:before="1"/>
              <w:ind w:left="22"/>
              <w:jc w:val="center"/>
              <w:rPr>
                <w:sz w:val="21"/>
              </w:rPr>
            </w:pPr>
            <w:r>
              <w:rPr>
                <w:spacing w:val="-5"/>
                <w:sz w:val="21"/>
              </w:rPr>
              <w:t>00</w:t>
            </w:r>
          </w:p>
        </w:tc>
        <w:tc>
          <w:tcPr>
            <w:tcW w:w="1359" w:type="dxa"/>
          </w:tcPr>
          <w:p>
            <w:pPr>
              <w:pStyle w:val="TableParagraph"/>
              <w:rPr>
                <w:sz w:val="21"/>
              </w:rPr>
            </w:pPr>
          </w:p>
          <w:p>
            <w:pPr>
              <w:pStyle w:val="TableParagraph"/>
              <w:spacing w:before="114"/>
              <w:rPr>
                <w:sz w:val="21"/>
              </w:rPr>
            </w:pPr>
          </w:p>
          <w:p>
            <w:pPr>
              <w:pStyle w:val="TableParagraph"/>
              <w:ind w:left="98" w:right="77"/>
              <w:jc w:val="center"/>
              <w:rPr>
                <w:sz w:val="21"/>
              </w:rPr>
            </w:pPr>
            <w:r>
              <w:rPr>
                <w:spacing w:val="-2"/>
                <w:sz w:val="21"/>
              </w:rPr>
              <w:t>0,0212</w:t>
            </w:r>
          </w:p>
        </w:tc>
        <w:tc>
          <w:tcPr>
            <w:tcW w:w="2624" w:type="dxa"/>
          </w:tcPr>
          <w:p>
            <w:pPr>
              <w:pStyle w:val="TableParagraph"/>
              <w:ind w:left="107" w:right="144"/>
              <w:rPr>
                <w:sz w:val="21"/>
              </w:rPr>
            </w:pPr>
            <w:r>
              <w:rPr>
                <w:sz w:val="21"/>
              </w:rPr>
              <w:t>Hospital Universitário Pedro Ernesto, situado na Boulevard 28 de </w:t>
            </w:r>
            <w:r>
              <w:rPr>
                <w:sz w:val="21"/>
              </w:rPr>
              <w:t>Setembro, 77 – Vila Isabel, Rio de Janeiro/RJ, CEP 20.551-</w:t>
            </w:r>
          </w:p>
          <w:p>
            <w:pPr>
              <w:pStyle w:val="TableParagraph"/>
              <w:spacing w:line="229" w:lineRule="exact"/>
              <w:ind w:left="107"/>
              <w:rPr>
                <w:sz w:val="21"/>
              </w:rPr>
            </w:pPr>
            <w:r>
              <w:rPr>
                <w:spacing w:val="-4"/>
                <w:sz w:val="21"/>
              </w:rPr>
              <w:t>030.</w:t>
            </w:r>
          </w:p>
        </w:tc>
      </w:tr>
      <w:tr>
        <w:trPr>
          <w:trHeight w:val="1264" w:hRule="atLeast"/>
        </w:trPr>
        <w:tc>
          <w:tcPr>
            <w:tcW w:w="673" w:type="dxa"/>
            <w:tcBorders>
              <w:bottom w:val="nil"/>
            </w:tcBorders>
          </w:tcPr>
          <w:p>
            <w:pPr>
              <w:pStyle w:val="TableParagraph"/>
              <w:spacing w:line="233" w:lineRule="exact"/>
              <w:ind w:left="20"/>
              <w:jc w:val="center"/>
              <w:rPr>
                <w:sz w:val="21"/>
              </w:rPr>
            </w:pPr>
            <w:r>
              <w:rPr>
                <w:spacing w:val="-10"/>
                <w:sz w:val="21"/>
              </w:rPr>
              <w:t>4</w:t>
            </w:r>
          </w:p>
        </w:tc>
        <w:tc>
          <w:tcPr>
            <w:tcW w:w="4347" w:type="dxa"/>
            <w:tcBorders>
              <w:bottom w:val="nil"/>
            </w:tcBorders>
          </w:tcPr>
          <w:p>
            <w:pPr>
              <w:pStyle w:val="TableParagraph"/>
              <w:tabs>
                <w:tab w:pos="2948" w:val="left" w:leader="none"/>
              </w:tabs>
              <w:ind w:left="108" w:right="83"/>
              <w:jc w:val="both"/>
              <w:rPr>
                <w:sz w:val="21"/>
              </w:rPr>
            </w:pPr>
            <w:r>
              <w:rPr>
                <w:sz w:val="21"/>
              </w:rPr>
              <w:t>PRINCIPIO ATIVO: </w:t>
            </w:r>
            <w:r>
              <w:rPr>
                <w:sz w:val="21"/>
              </w:rPr>
              <w:t>CLOREXIDINA GLUCONATO, FORMA FARMACEUTICA: </w:t>
            </w:r>
            <w:r>
              <w:rPr>
                <w:spacing w:val="-2"/>
                <w:sz w:val="21"/>
              </w:rPr>
              <w:t>SOLUCAO</w:t>
            </w:r>
            <w:r>
              <w:rPr>
                <w:sz w:val="21"/>
              </w:rPr>
              <w:tab/>
            </w:r>
            <w:r>
              <w:rPr>
                <w:spacing w:val="-2"/>
                <w:sz w:val="21"/>
              </w:rPr>
              <w:t>ALCOOLICA, </w:t>
            </w:r>
            <w:r>
              <w:rPr>
                <w:sz w:val="21"/>
              </w:rPr>
              <w:t>CONCENTRACAO / DOSAGEM: 0,5, UNIDADE:</w:t>
            </w:r>
            <w:r>
              <w:rPr>
                <w:spacing w:val="57"/>
                <w:w w:val="150"/>
                <w:sz w:val="21"/>
              </w:rPr>
              <w:t>   </w:t>
            </w:r>
            <w:r>
              <w:rPr>
                <w:sz w:val="21"/>
              </w:rPr>
              <w:t>%,</w:t>
            </w:r>
            <w:r>
              <w:rPr>
                <w:spacing w:val="57"/>
                <w:w w:val="150"/>
                <w:sz w:val="21"/>
              </w:rPr>
              <w:t>   </w:t>
            </w:r>
            <w:r>
              <w:rPr>
                <w:sz w:val="21"/>
              </w:rPr>
              <w:t>VOLUME:</w:t>
            </w:r>
            <w:r>
              <w:rPr>
                <w:spacing w:val="57"/>
                <w:w w:val="150"/>
                <w:sz w:val="21"/>
              </w:rPr>
              <w:t>   </w:t>
            </w:r>
            <w:r>
              <w:rPr>
                <w:spacing w:val="-2"/>
                <w:sz w:val="21"/>
              </w:rPr>
              <w:t>100ML,</w:t>
            </w:r>
          </w:p>
        </w:tc>
        <w:tc>
          <w:tcPr>
            <w:tcW w:w="794" w:type="dxa"/>
            <w:tcBorders>
              <w:bottom w:val="nil"/>
            </w:tcBorders>
          </w:tcPr>
          <w:p>
            <w:pPr>
              <w:pStyle w:val="TableParagraph"/>
              <w:spacing w:line="233" w:lineRule="exact"/>
              <w:ind w:left="47" w:right="32"/>
              <w:jc w:val="center"/>
              <w:rPr>
                <w:sz w:val="21"/>
              </w:rPr>
            </w:pPr>
            <w:r>
              <w:rPr>
                <w:spacing w:val="-2"/>
                <w:sz w:val="21"/>
              </w:rPr>
              <w:t>58222</w:t>
            </w:r>
          </w:p>
        </w:tc>
        <w:tc>
          <w:tcPr>
            <w:tcW w:w="1278" w:type="dxa"/>
            <w:tcBorders>
              <w:bottom w:val="nil"/>
            </w:tcBorders>
          </w:tcPr>
          <w:p>
            <w:pPr>
              <w:pStyle w:val="TableParagraph"/>
              <w:spacing w:line="233" w:lineRule="exact"/>
              <w:ind w:left="17"/>
              <w:jc w:val="center"/>
              <w:rPr>
                <w:sz w:val="21"/>
              </w:rPr>
            </w:pPr>
            <w:r>
              <w:rPr>
                <w:spacing w:val="-2"/>
                <w:sz w:val="21"/>
              </w:rPr>
              <w:t>Unidade</w:t>
            </w:r>
          </w:p>
        </w:tc>
        <w:tc>
          <w:tcPr>
            <w:tcW w:w="915" w:type="dxa"/>
            <w:tcBorders>
              <w:bottom w:val="nil"/>
            </w:tcBorders>
          </w:tcPr>
          <w:p>
            <w:pPr>
              <w:pStyle w:val="TableParagraph"/>
              <w:spacing w:line="233" w:lineRule="exact"/>
              <w:ind w:left="22"/>
              <w:jc w:val="center"/>
              <w:rPr>
                <w:sz w:val="21"/>
              </w:rPr>
            </w:pPr>
            <w:r>
              <w:rPr>
                <w:spacing w:val="-2"/>
                <w:sz w:val="21"/>
              </w:rPr>
              <w:t>36.500</w:t>
            </w:r>
          </w:p>
        </w:tc>
        <w:tc>
          <w:tcPr>
            <w:tcW w:w="1359" w:type="dxa"/>
            <w:tcBorders>
              <w:bottom w:val="nil"/>
            </w:tcBorders>
          </w:tcPr>
          <w:p>
            <w:pPr>
              <w:pStyle w:val="TableParagraph"/>
              <w:spacing w:line="233" w:lineRule="exact"/>
              <w:ind w:left="98" w:right="77"/>
              <w:jc w:val="center"/>
              <w:rPr>
                <w:sz w:val="21"/>
              </w:rPr>
            </w:pPr>
            <w:r>
              <w:rPr>
                <w:spacing w:val="-2"/>
                <w:sz w:val="21"/>
              </w:rPr>
              <w:t>2,1825</w:t>
            </w:r>
          </w:p>
        </w:tc>
        <w:tc>
          <w:tcPr>
            <w:tcW w:w="2624" w:type="dxa"/>
            <w:tcBorders>
              <w:bottom w:val="nil"/>
            </w:tcBorders>
          </w:tcPr>
          <w:p>
            <w:pPr>
              <w:pStyle w:val="TableParagraph"/>
              <w:ind w:left="107" w:right="144"/>
              <w:rPr>
                <w:sz w:val="21"/>
              </w:rPr>
            </w:pPr>
            <w:r>
              <w:rPr>
                <w:sz w:val="21"/>
              </w:rPr>
              <w:t>Hospital Universitário Pedro Ernesto, situado na Boulevard 28 de </w:t>
            </w:r>
            <w:r>
              <w:rPr>
                <w:sz w:val="21"/>
              </w:rPr>
              <w:t>Setembro, 77 – Vila Isabel, Rio de</w:t>
            </w:r>
          </w:p>
        </w:tc>
      </w:tr>
    </w:tbl>
    <w:p>
      <w:pPr>
        <w:pStyle w:val="TableParagraph"/>
        <w:spacing w:after="0"/>
        <w:rPr>
          <w:sz w:val="21"/>
        </w:rPr>
        <w:sectPr>
          <w:type w:val="continuous"/>
          <w:pgSz w:w="15840" w:h="24480"/>
          <w:pgMar w:top="720" w:bottom="280" w:left="360" w:right="360"/>
        </w:sectPr>
      </w:pPr>
    </w:p>
    <w:tbl>
      <w:tblPr>
        <w:tblW w:w="0" w:type="auto"/>
        <w:jc w:val="left"/>
        <w:tblInd w:w="4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3"/>
        <w:gridCol w:w="4347"/>
        <w:gridCol w:w="794"/>
        <w:gridCol w:w="1278"/>
        <w:gridCol w:w="915"/>
        <w:gridCol w:w="1359"/>
        <w:gridCol w:w="2624"/>
      </w:tblGrid>
      <w:tr>
        <w:trPr>
          <w:trHeight w:val="483" w:hRule="atLeast"/>
        </w:trPr>
        <w:tc>
          <w:tcPr>
            <w:tcW w:w="673" w:type="dxa"/>
            <w:tcBorders>
              <w:top w:val="nil"/>
            </w:tcBorders>
          </w:tcPr>
          <w:p>
            <w:pPr>
              <w:pStyle w:val="TableParagraph"/>
              <w:rPr>
                <w:sz w:val="20"/>
              </w:rPr>
            </w:pPr>
          </w:p>
        </w:tc>
        <w:tc>
          <w:tcPr>
            <w:tcW w:w="4347" w:type="dxa"/>
            <w:tcBorders>
              <w:top w:val="nil"/>
            </w:tcBorders>
          </w:tcPr>
          <w:p>
            <w:pPr>
              <w:pStyle w:val="TableParagraph"/>
              <w:spacing w:line="234" w:lineRule="exact"/>
              <w:ind w:left="108"/>
              <w:rPr>
                <w:sz w:val="21"/>
              </w:rPr>
            </w:pPr>
            <w:r>
              <w:rPr>
                <w:sz w:val="21"/>
              </w:rPr>
              <w:t>APRESENTACAO:</w:t>
            </w:r>
            <w:r>
              <w:rPr>
                <w:spacing w:val="68"/>
                <w:w w:val="150"/>
                <w:sz w:val="21"/>
              </w:rPr>
              <w:t> </w:t>
            </w:r>
            <w:r>
              <w:rPr>
                <w:sz w:val="21"/>
              </w:rPr>
              <w:t>FRASCO,</w:t>
            </w:r>
            <w:r>
              <w:rPr>
                <w:spacing w:val="55"/>
                <w:w w:val="150"/>
                <w:sz w:val="21"/>
              </w:rPr>
              <w:t> </w:t>
            </w:r>
            <w:r>
              <w:rPr>
                <w:spacing w:val="-2"/>
                <w:sz w:val="21"/>
              </w:rPr>
              <w:t>ACESSORIO:</w:t>
            </w:r>
          </w:p>
          <w:p>
            <w:pPr>
              <w:pStyle w:val="TableParagraph"/>
              <w:spacing w:line="229" w:lineRule="exact"/>
              <w:ind w:left="108"/>
              <w:rPr>
                <w:sz w:val="21"/>
              </w:rPr>
            </w:pPr>
            <w:r>
              <w:rPr>
                <w:spacing w:val="-5"/>
                <w:sz w:val="21"/>
              </w:rPr>
              <w:t>N/A</w:t>
            </w:r>
          </w:p>
        </w:tc>
        <w:tc>
          <w:tcPr>
            <w:tcW w:w="794" w:type="dxa"/>
            <w:tcBorders>
              <w:top w:val="nil"/>
            </w:tcBorders>
          </w:tcPr>
          <w:p>
            <w:pPr>
              <w:pStyle w:val="TableParagraph"/>
              <w:rPr>
                <w:sz w:val="20"/>
              </w:rPr>
            </w:pPr>
          </w:p>
        </w:tc>
        <w:tc>
          <w:tcPr>
            <w:tcW w:w="1278" w:type="dxa"/>
            <w:tcBorders>
              <w:top w:val="nil"/>
            </w:tcBorders>
          </w:tcPr>
          <w:p>
            <w:pPr>
              <w:pStyle w:val="TableParagraph"/>
              <w:rPr>
                <w:sz w:val="20"/>
              </w:rPr>
            </w:pPr>
          </w:p>
        </w:tc>
        <w:tc>
          <w:tcPr>
            <w:tcW w:w="915" w:type="dxa"/>
            <w:tcBorders>
              <w:top w:val="nil"/>
            </w:tcBorders>
          </w:tcPr>
          <w:p>
            <w:pPr>
              <w:pStyle w:val="TableParagraph"/>
              <w:rPr>
                <w:sz w:val="20"/>
              </w:rPr>
            </w:pPr>
          </w:p>
        </w:tc>
        <w:tc>
          <w:tcPr>
            <w:tcW w:w="1359" w:type="dxa"/>
            <w:tcBorders>
              <w:top w:val="nil"/>
            </w:tcBorders>
          </w:tcPr>
          <w:p>
            <w:pPr>
              <w:pStyle w:val="TableParagraph"/>
              <w:rPr>
                <w:sz w:val="20"/>
              </w:rPr>
            </w:pPr>
          </w:p>
        </w:tc>
        <w:tc>
          <w:tcPr>
            <w:tcW w:w="2624" w:type="dxa"/>
            <w:tcBorders>
              <w:top w:val="nil"/>
            </w:tcBorders>
          </w:tcPr>
          <w:p>
            <w:pPr>
              <w:pStyle w:val="TableParagraph"/>
              <w:spacing w:line="234" w:lineRule="exact"/>
              <w:ind w:left="107"/>
              <w:rPr>
                <w:sz w:val="21"/>
              </w:rPr>
            </w:pPr>
            <w:r>
              <w:rPr>
                <w:sz w:val="21"/>
              </w:rPr>
              <w:t>Janeiro/RJ,</w:t>
            </w:r>
            <w:r>
              <w:rPr>
                <w:spacing w:val="15"/>
                <w:sz w:val="21"/>
              </w:rPr>
              <w:t> </w:t>
            </w:r>
            <w:r>
              <w:rPr>
                <w:sz w:val="21"/>
              </w:rPr>
              <w:t>CEP</w:t>
            </w:r>
            <w:r>
              <w:rPr>
                <w:spacing w:val="5"/>
                <w:sz w:val="21"/>
              </w:rPr>
              <w:t> </w:t>
            </w:r>
            <w:r>
              <w:rPr>
                <w:spacing w:val="-2"/>
                <w:sz w:val="21"/>
              </w:rPr>
              <w:t>20.551-</w:t>
            </w:r>
          </w:p>
          <w:p>
            <w:pPr>
              <w:pStyle w:val="TableParagraph"/>
              <w:spacing w:line="229" w:lineRule="exact"/>
              <w:ind w:left="107"/>
              <w:rPr>
                <w:sz w:val="21"/>
              </w:rPr>
            </w:pPr>
            <w:r>
              <w:rPr>
                <w:spacing w:val="-4"/>
                <w:sz w:val="21"/>
              </w:rPr>
              <w:t>030.</w:t>
            </w:r>
          </w:p>
        </w:tc>
      </w:tr>
      <w:tr>
        <w:trPr>
          <w:trHeight w:val="1694" w:hRule="atLeast"/>
        </w:trPr>
        <w:tc>
          <w:tcPr>
            <w:tcW w:w="673" w:type="dxa"/>
          </w:tcPr>
          <w:p>
            <w:pPr>
              <w:pStyle w:val="TableParagraph"/>
              <w:rPr>
                <w:sz w:val="21"/>
              </w:rPr>
            </w:pPr>
          </w:p>
          <w:p>
            <w:pPr>
              <w:pStyle w:val="TableParagraph"/>
              <w:spacing w:before="235"/>
              <w:rPr>
                <w:sz w:val="21"/>
              </w:rPr>
            </w:pPr>
          </w:p>
          <w:p>
            <w:pPr>
              <w:pStyle w:val="TableParagraph"/>
              <w:ind w:left="20"/>
              <w:jc w:val="center"/>
              <w:rPr>
                <w:sz w:val="21"/>
              </w:rPr>
            </w:pPr>
            <w:r>
              <w:rPr>
                <w:spacing w:val="-10"/>
                <w:sz w:val="21"/>
              </w:rPr>
              <w:t>5</w:t>
            </w:r>
          </w:p>
        </w:tc>
        <w:tc>
          <w:tcPr>
            <w:tcW w:w="4347" w:type="dxa"/>
          </w:tcPr>
          <w:p>
            <w:pPr>
              <w:pStyle w:val="TableParagraph"/>
              <w:ind w:left="108" w:right="83"/>
              <w:jc w:val="both"/>
              <w:rPr>
                <w:sz w:val="21"/>
              </w:rPr>
            </w:pPr>
            <w:r>
              <w:rPr>
                <w:sz w:val="21"/>
              </w:rPr>
              <w:t>PRINCIPIO ATIVO: </w:t>
            </w:r>
            <w:r>
              <w:rPr>
                <w:sz w:val="21"/>
              </w:rPr>
              <w:t>CLOREXIDINA GLUCONATO, FORMA FARMACEUTICA: SOLUCAO DEGERMANTE - ALMOTOLIA, CONCENTRACAO / DOSAGEM: 2%, UNIDADE: %, VOLUME: 100ML, APRESENTACAO:</w:t>
            </w:r>
            <w:r>
              <w:rPr>
                <w:spacing w:val="68"/>
                <w:w w:val="150"/>
                <w:sz w:val="21"/>
              </w:rPr>
              <w:t> </w:t>
            </w:r>
            <w:r>
              <w:rPr>
                <w:sz w:val="21"/>
              </w:rPr>
              <w:t>FRASCO,</w:t>
            </w:r>
            <w:r>
              <w:rPr>
                <w:spacing w:val="55"/>
                <w:w w:val="150"/>
                <w:sz w:val="21"/>
              </w:rPr>
              <w:t> </w:t>
            </w:r>
            <w:r>
              <w:rPr>
                <w:spacing w:val="-2"/>
                <w:sz w:val="21"/>
              </w:rPr>
              <w:t>ACESSORIO:</w:t>
            </w:r>
          </w:p>
          <w:p>
            <w:pPr>
              <w:pStyle w:val="TableParagraph"/>
              <w:spacing w:line="229" w:lineRule="exact"/>
              <w:ind w:left="108"/>
              <w:rPr>
                <w:sz w:val="21"/>
              </w:rPr>
            </w:pPr>
            <w:r>
              <w:rPr>
                <w:spacing w:val="-5"/>
                <w:sz w:val="21"/>
              </w:rPr>
              <w:t>N/A</w:t>
            </w:r>
          </w:p>
        </w:tc>
        <w:tc>
          <w:tcPr>
            <w:tcW w:w="794" w:type="dxa"/>
          </w:tcPr>
          <w:p>
            <w:pPr>
              <w:pStyle w:val="TableParagraph"/>
              <w:rPr>
                <w:sz w:val="21"/>
              </w:rPr>
            </w:pPr>
          </w:p>
          <w:p>
            <w:pPr>
              <w:pStyle w:val="TableParagraph"/>
              <w:spacing w:before="235"/>
              <w:rPr>
                <w:sz w:val="21"/>
              </w:rPr>
            </w:pPr>
          </w:p>
          <w:p>
            <w:pPr>
              <w:pStyle w:val="TableParagraph"/>
              <w:ind w:left="47" w:right="32"/>
              <w:jc w:val="center"/>
              <w:rPr>
                <w:sz w:val="21"/>
              </w:rPr>
            </w:pPr>
            <w:r>
              <w:rPr>
                <w:spacing w:val="-2"/>
                <w:sz w:val="21"/>
              </w:rPr>
              <w:t>78059</w:t>
            </w:r>
          </w:p>
        </w:tc>
        <w:tc>
          <w:tcPr>
            <w:tcW w:w="1278" w:type="dxa"/>
          </w:tcPr>
          <w:p>
            <w:pPr>
              <w:pStyle w:val="TableParagraph"/>
              <w:rPr>
                <w:sz w:val="21"/>
              </w:rPr>
            </w:pPr>
          </w:p>
          <w:p>
            <w:pPr>
              <w:pStyle w:val="TableParagraph"/>
              <w:spacing w:before="235"/>
              <w:rPr>
                <w:sz w:val="21"/>
              </w:rPr>
            </w:pPr>
          </w:p>
          <w:p>
            <w:pPr>
              <w:pStyle w:val="TableParagraph"/>
              <w:ind w:left="17"/>
              <w:jc w:val="center"/>
              <w:rPr>
                <w:sz w:val="21"/>
              </w:rPr>
            </w:pPr>
            <w:r>
              <w:rPr>
                <w:spacing w:val="-2"/>
                <w:sz w:val="21"/>
              </w:rPr>
              <w:t>Unidade</w:t>
            </w:r>
          </w:p>
        </w:tc>
        <w:tc>
          <w:tcPr>
            <w:tcW w:w="915" w:type="dxa"/>
          </w:tcPr>
          <w:p>
            <w:pPr>
              <w:pStyle w:val="TableParagraph"/>
              <w:rPr>
                <w:sz w:val="21"/>
              </w:rPr>
            </w:pPr>
          </w:p>
          <w:p>
            <w:pPr>
              <w:pStyle w:val="TableParagraph"/>
              <w:spacing w:before="235"/>
              <w:rPr>
                <w:sz w:val="21"/>
              </w:rPr>
            </w:pPr>
          </w:p>
          <w:p>
            <w:pPr>
              <w:pStyle w:val="TableParagraph"/>
              <w:ind w:left="22"/>
              <w:jc w:val="center"/>
              <w:rPr>
                <w:sz w:val="21"/>
              </w:rPr>
            </w:pPr>
            <w:r>
              <w:rPr>
                <w:spacing w:val="-2"/>
                <w:sz w:val="21"/>
              </w:rPr>
              <w:t>25.000</w:t>
            </w:r>
          </w:p>
        </w:tc>
        <w:tc>
          <w:tcPr>
            <w:tcW w:w="1359" w:type="dxa"/>
          </w:tcPr>
          <w:p>
            <w:pPr>
              <w:pStyle w:val="TableParagraph"/>
              <w:rPr>
                <w:sz w:val="21"/>
              </w:rPr>
            </w:pPr>
          </w:p>
          <w:p>
            <w:pPr>
              <w:pStyle w:val="TableParagraph"/>
              <w:spacing w:before="235"/>
              <w:rPr>
                <w:sz w:val="21"/>
              </w:rPr>
            </w:pPr>
          </w:p>
          <w:p>
            <w:pPr>
              <w:pStyle w:val="TableParagraph"/>
              <w:ind w:left="98" w:right="77"/>
              <w:jc w:val="center"/>
              <w:rPr>
                <w:sz w:val="21"/>
              </w:rPr>
            </w:pPr>
            <w:r>
              <w:rPr>
                <w:spacing w:val="-2"/>
                <w:sz w:val="21"/>
              </w:rPr>
              <w:t>2,4391</w:t>
            </w:r>
          </w:p>
        </w:tc>
        <w:tc>
          <w:tcPr>
            <w:tcW w:w="2624" w:type="dxa"/>
          </w:tcPr>
          <w:p>
            <w:pPr>
              <w:pStyle w:val="TableParagraph"/>
              <w:spacing w:before="112"/>
              <w:ind w:left="107" w:right="144"/>
              <w:rPr>
                <w:sz w:val="21"/>
              </w:rPr>
            </w:pPr>
            <w:r>
              <w:rPr>
                <w:sz w:val="21"/>
              </w:rPr>
              <w:t>Hospital Universitário Pedro Ernesto, situado na Boulevard 28 de </w:t>
            </w:r>
            <w:r>
              <w:rPr>
                <w:sz w:val="21"/>
              </w:rPr>
              <w:t>Setembro, 77 – Vila Isabel, Rio de Janeiro/RJ, CEP 20.551-</w:t>
            </w:r>
          </w:p>
          <w:p>
            <w:pPr>
              <w:pStyle w:val="TableParagraph"/>
              <w:spacing w:before="4"/>
              <w:ind w:left="107"/>
              <w:rPr>
                <w:sz w:val="21"/>
              </w:rPr>
            </w:pPr>
            <w:r>
              <w:rPr>
                <w:spacing w:val="-4"/>
                <w:sz w:val="21"/>
              </w:rPr>
              <w:t>030.</w:t>
            </w:r>
          </w:p>
        </w:tc>
      </w:tr>
      <w:tr>
        <w:trPr>
          <w:trHeight w:val="1451" w:hRule="atLeast"/>
        </w:trPr>
        <w:tc>
          <w:tcPr>
            <w:tcW w:w="673" w:type="dxa"/>
          </w:tcPr>
          <w:p>
            <w:pPr>
              <w:pStyle w:val="TableParagraph"/>
              <w:rPr>
                <w:sz w:val="21"/>
              </w:rPr>
            </w:pPr>
          </w:p>
          <w:p>
            <w:pPr>
              <w:pStyle w:val="TableParagraph"/>
              <w:spacing w:before="114"/>
              <w:rPr>
                <w:sz w:val="21"/>
              </w:rPr>
            </w:pPr>
          </w:p>
          <w:p>
            <w:pPr>
              <w:pStyle w:val="TableParagraph"/>
              <w:ind w:left="20"/>
              <w:jc w:val="center"/>
              <w:rPr>
                <w:sz w:val="21"/>
              </w:rPr>
            </w:pPr>
            <w:r>
              <w:rPr>
                <w:spacing w:val="-10"/>
                <w:sz w:val="21"/>
              </w:rPr>
              <w:t>6</w:t>
            </w:r>
          </w:p>
        </w:tc>
        <w:tc>
          <w:tcPr>
            <w:tcW w:w="4347" w:type="dxa"/>
          </w:tcPr>
          <w:p>
            <w:pPr>
              <w:pStyle w:val="TableParagraph"/>
              <w:tabs>
                <w:tab w:pos="1043" w:val="left" w:leader="none"/>
                <w:tab w:pos="3354" w:val="left" w:leader="none"/>
              </w:tabs>
              <w:ind w:left="108" w:right="83"/>
              <w:jc w:val="both"/>
              <w:rPr>
                <w:sz w:val="21"/>
              </w:rPr>
            </w:pPr>
            <w:r>
              <w:rPr>
                <w:sz w:val="21"/>
              </w:rPr>
              <w:t>PRINCIPIO ATIVO: </w:t>
            </w:r>
            <w:r>
              <w:rPr>
                <w:sz w:val="21"/>
              </w:rPr>
              <w:t>CLOREXIDINA GLUCONATO, FORMA FARMACEUTICA: SOLUCAO AQUOSA, CONCENTRACAO / DOSAGEM: 1, UNIDADE: %, VOLUME: 100 </w:t>
            </w:r>
            <w:r>
              <w:rPr>
                <w:spacing w:val="-5"/>
                <w:sz w:val="21"/>
              </w:rPr>
              <w:t>ML,</w:t>
            </w:r>
            <w:r>
              <w:rPr>
                <w:sz w:val="21"/>
              </w:rPr>
              <w:tab/>
            </w:r>
            <w:r>
              <w:rPr>
                <w:spacing w:val="-2"/>
                <w:sz w:val="21"/>
              </w:rPr>
              <w:t>APRESENTACAO:</w:t>
            </w:r>
            <w:r>
              <w:rPr>
                <w:sz w:val="21"/>
              </w:rPr>
              <w:tab/>
            </w:r>
            <w:r>
              <w:rPr>
                <w:spacing w:val="-2"/>
                <w:sz w:val="21"/>
              </w:rPr>
              <w:t>FRASCO,</w:t>
            </w:r>
          </w:p>
          <w:p>
            <w:pPr>
              <w:pStyle w:val="TableParagraph"/>
              <w:spacing w:line="229" w:lineRule="exact"/>
              <w:ind w:left="108"/>
              <w:jc w:val="both"/>
              <w:rPr>
                <w:sz w:val="21"/>
              </w:rPr>
            </w:pPr>
            <w:r>
              <w:rPr>
                <w:sz w:val="21"/>
              </w:rPr>
              <w:t>ACESSORIO:</w:t>
            </w:r>
            <w:r>
              <w:rPr>
                <w:spacing w:val="13"/>
                <w:sz w:val="21"/>
              </w:rPr>
              <w:t> </w:t>
            </w:r>
            <w:r>
              <w:rPr>
                <w:spacing w:val="-2"/>
                <w:sz w:val="21"/>
              </w:rPr>
              <w:t>ALMOTOLIA</w:t>
            </w:r>
          </w:p>
        </w:tc>
        <w:tc>
          <w:tcPr>
            <w:tcW w:w="794" w:type="dxa"/>
          </w:tcPr>
          <w:p>
            <w:pPr>
              <w:pStyle w:val="TableParagraph"/>
              <w:rPr>
                <w:sz w:val="21"/>
              </w:rPr>
            </w:pPr>
          </w:p>
          <w:p>
            <w:pPr>
              <w:pStyle w:val="TableParagraph"/>
              <w:spacing w:before="114"/>
              <w:rPr>
                <w:sz w:val="21"/>
              </w:rPr>
            </w:pPr>
          </w:p>
          <w:p>
            <w:pPr>
              <w:pStyle w:val="TableParagraph"/>
              <w:ind w:left="47" w:right="32"/>
              <w:jc w:val="center"/>
              <w:rPr>
                <w:sz w:val="21"/>
              </w:rPr>
            </w:pPr>
            <w:r>
              <w:rPr>
                <w:spacing w:val="-2"/>
                <w:sz w:val="21"/>
              </w:rPr>
              <w:t>79560</w:t>
            </w:r>
          </w:p>
        </w:tc>
        <w:tc>
          <w:tcPr>
            <w:tcW w:w="1278" w:type="dxa"/>
          </w:tcPr>
          <w:p>
            <w:pPr>
              <w:pStyle w:val="TableParagraph"/>
              <w:rPr>
                <w:sz w:val="21"/>
              </w:rPr>
            </w:pPr>
          </w:p>
          <w:p>
            <w:pPr>
              <w:pStyle w:val="TableParagraph"/>
              <w:spacing w:before="114"/>
              <w:rPr>
                <w:sz w:val="21"/>
              </w:rPr>
            </w:pPr>
          </w:p>
          <w:p>
            <w:pPr>
              <w:pStyle w:val="TableParagraph"/>
              <w:ind w:left="17"/>
              <w:jc w:val="center"/>
              <w:rPr>
                <w:sz w:val="21"/>
              </w:rPr>
            </w:pPr>
            <w:r>
              <w:rPr>
                <w:spacing w:val="-2"/>
                <w:sz w:val="21"/>
              </w:rPr>
              <w:t>Unidade</w:t>
            </w:r>
          </w:p>
        </w:tc>
        <w:tc>
          <w:tcPr>
            <w:tcW w:w="915" w:type="dxa"/>
          </w:tcPr>
          <w:p>
            <w:pPr>
              <w:pStyle w:val="TableParagraph"/>
              <w:rPr>
                <w:sz w:val="21"/>
              </w:rPr>
            </w:pPr>
          </w:p>
          <w:p>
            <w:pPr>
              <w:pStyle w:val="TableParagraph"/>
              <w:spacing w:before="114"/>
              <w:rPr>
                <w:sz w:val="21"/>
              </w:rPr>
            </w:pPr>
          </w:p>
          <w:p>
            <w:pPr>
              <w:pStyle w:val="TableParagraph"/>
              <w:ind w:left="22"/>
              <w:jc w:val="center"/>
              <w:rPr>
                <w:sz w:val="21"/>
              </w:rPr>
            </w:pPr>
            <w:r>
              <w:rPr>
                <w:spacing w:val="-2"/>
                <w:sz w:val="21"/>
              </w:rPr>
              <w:t>8.600</w:t>
            </w:r>
          </w:p>
        </w:tc>
        <w:tc>
          <w:tcPr>
            <w:tcW w:w="1359" w:type="dxa"/>
          </w:tcPr>
          <w:p>
            <w:pPr>
              <w:pStyle w:val="TableParagraph"/>
              <w:rPr>
                <w:sz w:val="21"/>
              </w:rPr>
            </w:pPr>
          </w:p>
          <w:p>
            <w:pPr>
              <w:pStyle w:val="TableParagraph"/>
              <w:spacing w:before="114"/>
              <w:rPr>
                <w:sz w:val="21"/>
              </w:rPr>
            </w:pPr>
          </w:p>
          <w:p>
            <w:pPr>
              <w:pStyle w:val="TableParagraph"/>
              <w:ind w:left="98" w:right="77"/>
              <w:jc w:val="center"/>
              <w:rPr>
                <w:sz w:val="21"/>
              </w:rPr>
            </w:pPr>
            <w:r>
              <w:rPr>
                <w:spacing w:val="-2"/>
                <w:sz w:val="21"/>
              </w:rPr>
              <w:t>2,0200</w:t>
            </w:r>
          </w:p>
        </w:tc>
        <w:tc>
          <w:tcPr>
            <w:tcW w:w="2624" w:type="dxa"/>
          </w:tcPr>
          <w:p>
            <w:pPr>
              <w:pStyle w:val="TableParagraph"/>
              <w:ind w:left="107" w:right="144"/>
              <w:rPr>
                <w:sz w:val="21"/>
              </w:rPr>
            </w:pPr>
            <w:r>
              <w:rPr>
                <w:sz w:val="21"/>
              </w:rPr>
              <w:t>Hospital Universitário Pedro Ernesto, situado na Boulevard 28 de </w:t>
            </w:r>
            <w:r>
              <w:rPr>
                <w:sz w:val="21"/>
              </w:rPr>
              <w:t>Setembro, 77 – Vila Isabel, Rio de Janeiro/RJ, CEP 20.551-</w:t>
            </w:r>
          </w:p>
          <w:p>
            <w:pPr>
              <w:pStyle w:val="TableParagraph"/>
              <w:spacing w:line="229" w:lineRule="exact"/>
              <w:ind w:left="107"/>
              <w:rPr>
                <w:sz w:val="21"/>
              </w:rPr>
            </w:pPr>
            <w:r>
              <w:rPr>
                <w:spacing w:val="-4"/>
                <w:sz w:val="21"/>
              </w:rPr>
              <w:t>030.</w:t>
            </w:r>
          </w:p>
        </w:tc>
      </w:tr>
      <w:tr>
        <w:trPr>
          <w:trHeight w:val="1936" w:hRule="atLeast"/>
        </w:trPr>
        <w:tc>
          <w:tcPr>
            <w:tcW w:w="673"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20"/>
              <w:jc w:val="center"/>
              <w:rPr>
                <w:sz w:val="21"/>
              </w:rPr>
            </w:pPr>
            <w:r>
              <w:rPr>
                <w:spacing w:val="-10"/>
                <w:sz w:val="21"/>
              </w:rPr>
              <w:t>7</w:t>
            </w:r>
          </w:p>
        </w:tc>
        <w:tc>
          <w:tcPr>
            <w:tcW w:w="4347" w:type="dxa"/>
          </w:tcPr>
          <w:p>
            <w:pPr>
              <w:pStyle w:val="TableParagraph"/>
              <w:tabs>
                <w:tab w:pos="1812" w:val="left" w:leader="none"/>
                <w:tab w:pos="2221" w:val="left" w:leader="none"/>
                <w:tab w:pos="3181" w:val="left" w:leader="none"/>
                <w:tab w:pos="3480" w:val="left" w:leader="none"/>
              </w:tabs>
              <w:ind w:left="108" w:right="83"/>
              <w:jc w:val="both"/>
              <w:rPr>
                <w:sz w:val="21"/>
              </w:rPr>
            </w:pPr>
            <w:r>
              <w:rPr>
                <w:spacing w:val="-2"/>
                <w:sz w:val="21"/>
              </w:rPr>
              <w:t>PRINCIPIO</w:t>
            </w:r>
            <w:r>
              <w:rPr>
                <w:sz w:val="21"/>
              </w:rPr>
              <w:tab/>
            </w:r>
            <w:r>
              <w:rPr>
                <w:spacing w:val="-2"/>
                <w:sz w:val="21"/>
              </w:rPr>
              <w:t>ATIVO:</w:t>
            </w:r>
            <w:r>
              <w:rPr>
                <w:sz w:val="21"/>
              </w:rPr>
              <w:tab/>
            </w:r>
            <w:r>
              <w:rPr>
                <w:spacing w:val="-2"/>
                <w:sz w:val="21"/>
              </w:rPr>
              <w:t>POLIVINIL PIRROLIDONA</w:t>
            </w:r>
            <w:r>
              <w:rPr>
                <w:sz w:val="21"/>
              </w:rPr>
              <w:tab/>
              <w:tab/>
            </w:r>
            <w:r>
              <w:rPr>
                <w:spacing w:val="-2"/>
                <w:sz w:val="21"/>
              </w:rPr>
              <w:t>IODO,</w:t>
            </w:r>
            <w:r>
              <w:rPr>
                <w:sz w:val="21"/>
              </w:rPr>
              <w:tab/>
              <w:tab/>
            </w:r>
            <w:r>
              <w:rPr>
                <w:spacing w:val="-2"/>
                <w:sz w:val="21"/>
              </w:rPr>
              <w:t>FORMA </w:t>
            </w:r>
            <w:r>
              <w:rPr>
                <w:sz w:val="21"/>
              </w:rPr>
              <w:t>FARMACEUTICA: SOLUCAO</w:t>
            </w:r>
            <w:r>
              <w:rPr>
                <w:spacing w:val="-1"/>
                <w:sz w:val="21"/>
              </w:rPr>
              <w:t> </w:t>
            </w:r>
            <w:r>
              <w:rPr>
                <w:sz w:val="21"/>
              </w:rPr>
              <w:t>AQUOSA</w:t>
            </w:r>
            <w:r>
              <w:rPr>
                <w:spacing w:val="-1"/>
                <w:sz w:val="21"/>
              </w:rPr>
              <w:t> </w:t>
            </w:r>
            <w:r>
              <w:rPr>
                <w:sz w:val="21"/>
              </w:rPr>
              <w:t>1 % IODO ATIVO - ALMOTOLIA, CONCENTRACAO / DOSAGEM: 10, UNIDADE: %, VOLUME: 100ML, APRESENTACAO:</w:t>
            </w:r>
            <w:r>
              <w:rPr>
                <w:spacing w:val="68"/>
                <w:w w:val="150"/>
                <w:sz w:val="21"/>
              </w:rPr>
              <w:t> </w:t>
            </w:r>
            <w:r>
              <w:rPr>
                <w:sz w:val="21"/>
              </w:rPr>
              <w:t>FRASCO,</w:t>
            </w:r>
            <w:r>
              <w:rPr>
                <w:spacing w:val="55"/>
                <w:w w:val="150"/>
                <w:sz w:val="21"/>
              </w:rPr>
              <w:t> </w:t>
            </w:r>
            <w:r>
              <w:rPr>
                <w:spacing w:val="-2"/>
                <w:sz w:val="21"/>
              </w:rPr>
              <w:t>ACESSORIO:</w:t>
            </w:r>
          </w:p>
          <w:p>
            <w:pPr>
              <w:pStyle w:val="TableParagraph"/>
              <w:spacing w:line="229" w:lineRule="exact"/>
              <w:ind w:left="108"/>
              <w:rPr>
                <w:sz w:val="21"/>
              </w:rPr>
            </w:pPr>
            <w:r>
              <w:rPr>
                <w:spacing w:val="-5"/>
                <w:sz w:val="21"/>
              </w:rPr>
              <w:t>N/A</w:t>
            </w:r>
          </w:p>
        </w:tc>
        <w:tc>
          <w:tcPr>
            <w:tcW w:w="794"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47" w:right="32"/>
              <w:jc w:val="center"/>
              <w:rPr>
                <w:sz w:val="21"/>
              </w:rPr>
            </w:pPr>
            <w:r>
              <w:rPr>
                <w:spacing w:val="-2"/>
                <w:sz w:val="21"/>
              </w:rPr>
              <w:t>58252</w:t>
            </w:r>
          </w:p>
        </w:tc>
        <w:tc>
          <w:tcPr>
            <w:tcW w:w="1278"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17"/>
              <w:jc w:val="center"/>
              <w:rPr>
                <w:sz w:val="21"/>
              </w:rPr>
            </w:pPr>
            <w:r>
              <w:rPr>
                <w:spacing w:val="-2"/>
                <w:sz w:val="21"/>
              </w:rPr>
              <w:t>Unidade</w:t>
            </w:r>
          </w:p>
        </w:tc>
        <w:tc>
          <w:tcPr>
            <w:tcW w:w="915"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22"/>
              <w:jc w:val="center"/>
              <w:rPr>
                <w:sz w:val="21"/>
              </w:rPr>
            </w:pPr>
            <w:r>
              <w:rPr>
                <w:spacing w:val="-5"/>
                <w:sz w:val="21"/>
              </w:rPr>
              <w:t>600</w:t>
            </w:r>
          </w:p>
        </w:tc>
        <w:tc>
          <w:tcPr>
            <w:tcW w:w="1359"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98" w:right="77"/>
              <w:jc w:val="center"/>
              <w:rPr>
                <w:sz w:val="21"/>
              </w:rPr>
            </w:pPr>
            <w:r>
              <w:rPr>
                <w:spacing w:val="-2"/>
                <w:sz w:val="21"/>
              </w:rPr>
              <w:t>6,3540</w:t>
            </w:r>
          </w:p>
        </w:tc>
        <w:tc>
          <w:tcPr>
            <w:tcW w:w="2624" w:type="dxa"/>
          </w:tcPr>
          <w:p>
            <w:pPr>
              <w:pStyle w:val="TableParagraph"/>
              <w:spacing w:before="233"/>
              <w:ind w:left="107" w:right="144"/>
              <w:rPr>
                <w:sz w:val="21"/>
              </w:rPr>
            </w:pPr>
            <w:r>
              <w:rPr>
                <w:sz w:val="21"/>
              </w:rPr>
              <w:t>Hospital Universitário Pedro Ernesto, situado na Boulevard 28 de </w:t>
            </w:r>
            <w:r>
              <w:rPr>
                <w:sz w:val="21"/>
              </w:rPr>
              <w:t>Setembro, 77 – Vila Isabel, Rio de Janeiro/RJ, CEP 20.551-</w:t>
            </w:r>
          </w:p>
          <w:p>
            <w:pPr>
              <w:pStyle w:val="TableParagraph"/>
              <w:spacing w:before="4"/>
              <w:ind w:left="107"/>
              <w:rPr>
                <w:sz w:val="21"/>
              </w:rPr>
            </w:pPr>
            <w:r>
              <w:rPr>
                <w:spacing w:val="-4"/>
                <w:sz w:val="21"/>
              </w:rPr>
              <w:t>030.</w:t>
            </w:r>
          </w:p>
        </w:tc>
      </w:tr>
      <w:tr>
        <w:trPr>
          <w:trHeight w:val="1936" w:hRule="atLeast"/>
        </w:trPr>
        <w:tc>
          <w:tcPr>
            <w:tcW w:w="673"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20"/>
              <w:jc w:val="center"/>
              <w:rPr>
                <w:sz w:val="21"/>
              </w:rPr>
            </w:pPr>
            <w:r>
              <w:rPr>
                <w:spacing w:val="-10"/>
                <w:sz w:val="21"/>
              </w:rPr>
              <w:t>8</w:t>
            </w:r>
          </w:p>
        </w:tc>
        <w:tc>
          <w:tcPr>
            <w:tcW w:w="4347" w:type="dxa"/>
          </w:tcPr>
          <w:p>
            <w:pPr>
              <w:pStyle w:val="TableParagraph"/>
              <w:tabs>
                <w:tab w:pos="1812" w:val="left" w:leader="none"/>
                <w:tab w:pos="2221" w:val="left" w:leader="none"/>
                <w:tab w:pos="3181" w:val="left" w:leader="none"/>
                <w:tab w:pos="3229" w:val="left" w:leader="none"/>
                <w:tab w:pos="3480" w:val="left" w:leader="none"/>
              </w:tabs>
              <w:ind w:left="108" w:right="83"/>
              <w:jc w:val="both"/>
              <w:rPr>
                <w:sz w:val="21"/>
              </w:rPr>
            </w:pPr>
            <w:r>
              <w:rPr>
                <w:spacing w:val="-2"/>
                <w:sz w:val="21"/>
              </w:rPr>
              <w:t>PRINCIPIO</w:t>
            </w:r>
            <w:r>
              <w:rPr>
                <w:sz w:val="21"/>
              </w:rPr>
              <w:tab/>
            </w:r>
            <w:r>
              <w:rPr>
                <w:spacing w:val="-2"/>
                <w:sz w:val="21"/>
              </w:rPr>
              <w:t>ATIVO:</w:t>
            </w:r>
            <w:r>
              <w:rPr>
                <w:sz w:val="21"/>
              </w:rPr>
              <w:tab/>
            </w:r>
            <w:r>
              <w:rPr>
                <w:spacing w:val="-2"/>
                <w:sz w:val="21"/>
              </w:rPr>
              <w:t>POLIVINIL PIRROLIDONA</w:t>
            </w:r>
            <w:r>
              <w:rPr>
                <w:sz w:val="21"/>
              </w:rPr>
              <w:tab/>
              <w:tab/>
            </w:r>
            <w:r>
              <w:rPr>
                <w:spacing w:val="-2"/>
                <w:sz w:val="21"/>
              </w:rPr>
              <w:t>IODO,</w:t>
            </w:r>
            <w:r>
              <w:rPr>
                <w:sz w:val="21"/>
              </w:rPr>
              <w:tab/>
              <w:tab/>
              <w:tab/>
            </w:r>
            <w:r>
              <w:rPr>
                <w:spacing w:val="-2"/>
                <w:sz w:val="21"/>
              </w:rPr>
              <w:t>FORMA FARMACEUTICA:</w:t>
            </w:r>
            <w:r>
              <w:rPr>
                <w:sz w:val="21"/>
              </w:rPr>
              <w:tab/>
              <w:tab/>
              <w:tab/>
              <w:tab/>
            </w:r>
            <w:r>
              <w:rPr>
                <w:spacing w:val="-2"/>
                <w:sz w:val="21"/>
              </w:rPr>
              <w:t>SOLUCAO </w:t>
            </w:r>
            <w:r>
              <w:rPr>
                <w:sz w:val="21"/>
              </w:rPr>
              <w:t>DEGERMANTE 1% IODO ATIVO, CONCENTRACAO / DOSAGEM: 10, UNIDADE: %, VOLUME: 100 ML, APRESENTACAO:</w:t>
            </w:r>
            <w:r>
              <w:rPr>
                <w:spacing w:val="68"/>
                <w:w w:val="150"/>
                <w:sz w:val="21"/>
              </w:rPr>
              <w:t> </w:t>
            </w:r>
            <w:r>
              <w:rPr>
                <w:sz w:val="21"/>
              </w:rPr>
              <w:t>FRASCO,</w:t>
            </w:r>
            <w:r>
              <w:rPr>
                <w:spacing w:val="55"/>
                <w:w w:val="150"/>
                <w:sz w:val="21"/>
              </w:rPr>
              <w:t> </w:t>
            </w:r>
            <w:r>
              <w:rPr>
                <w:spacing w:val="-2"/>
                <w:sz w:val="21"/>
              </w:rPr>
              <w:t>ACESSORIO:</w:t>
            </w:r>
          </w:p>
          <w:p>
            <w:pPr>
              <w:pStyle w:val="TableParagraph"/>
              <w:spacing w:line="229" w:lineRule="exact"/>
              <w:ind w:left="108"/>
              <w:rPr>
                <w:sz w:val="21"/>
              </w:rPr>
            </w:pPr>
            <w:r>
              <w:rPr>
                <w:spacing w:val="-5"/>
                <w:sz w:val="21"/>
              </w:rPr>
              <w:t>N/A</w:t>
            </w:r>
          </w:p>
        </w:tc>
        <w:tc>
          <w:tcPr>
            <w:tcW w:w="794"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47" w:right="32"/>
              <w:jc w:val="center"/>
              <w:rPr>
                <w:sz w:val="21"/>
              </w:rPr>
            </w:pPr>
            <w:r>
              <w:rPr>
                <w:spacing w:val="-2"/>
                <w:sz w:val="21"/>
              </w:rPr>
              <w:t>85662</w:t>
            </w:r>
          </w:p>
        </w:tc>
        <w:tc>
          <w:tcPr>
            <w:tcW w:w="1278"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17"/>
              <w:jc w:val="center"/>
              <w:rPr>
                <w:sz w:val="21"/>
              </w:rPr>
            </w:pPr>
            <w:r>
              <w:rPr>
                <w:spacing w:val="-2"/>
                <w:sz w:val="21"/>
              </w:rPr>
              <w:t>Unidade</w:t>
            </w:r>
          </w:p>
        </w:tc>
        <w:tc>
          <w:tcPr>
            <w:tcW w:w="915"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22"/>
              <w:jc w:val="center"/>
              <w:rPr>
                <w:sz w:val="21"/>
              </w:rPr>
            </w:pPr>
            <w:r>
              <w:rPr>
                <w:spacing w:val="-5"/>
                <w:sz w:val="21"/>
              </w:rPr>
              <w:t>100</w:t>
            </w:r>
          </w:p>
        </w:tc>
        <w:tc>
          <w:tcPr>
            <w:tcW w:w="1359"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98" w:right="77"/>
              <w:jc w:val="center"/>
              <w:rPr>
                <w:sz w:val="21"/>
              </w:rPr>
            </w:pPr>
            <w:r>
              <w:rPr>
                <w:spacing w:val="-2"/>
                <w:sz w:val="21"/>
              </w:rPr>
              <w:t>6,5967</w:t>
            </w:r>
          </w:p>
        </w:tc>
        <w:tc>
          <w:tcPr>
            <w:tcW w:w="2624" w:type="dxa"/>
          </w:tcPr>
          <w:p>
            <w:pPr>
              <w:pStyle w:val="TableParagraph"/>
              <w:spacing w:before="233"/>
              <w:ind w:left="107" w:right="144"/>
              <w:rPr>
                <w:sz w:val="21"/>
              </w:rPr>
            </w:pPr>
            <w:r>
              <w:rPr>
                <w:sz w:val="21"/>
              </w:rPr>
              <w:t>Hospital Universitário Pedro Ernesto, situado na Boulevard 28 de </w:t>
            </w:r>
            <w:r>
              <w:rPr>
                <w:sz w:val="21"/>
              </w:rPr>
              <w:t>Setembro, 77 – Vila Isabel, Rio de Janeiro/RJ, CEP 20.551-</w:t>
            </w:r>
          </w:p>
          <w:p>
            <w:pPr>
              <w:pStyle w:val="TableParagraph"/>
              <w:spacing w:before="4"/>
              <w:ind w:left="107"/>
              <w:rPr>
                <w:sz w:val="21"/>
              </w:rPr>
            </w:pPr>
            <w:r>
              <w:rPr>
                <w:spacing w:val="-4"/>
                <w:sz w:val="21"/>
              </w:rPr>
              <w:t>030.</w:t>
            </w:r>
          </w:p>
        </w:tc>
      </w:tr>
      <w:tr>
        <w:trPr>
          <w:trHeight w:val="1936" w:hRule="atLeast"/>
        </w:trPr>
        <w:tc>
          <w:tcPr>
            <w:tcW w:w="673"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20"/>
              <w:jc w:val="center"/>
              <w:rPr>
                <w:sz w:val="21"/>
              </w:rPr>
            </w:pPr>
            <w:r>
              <w:rPr>
                <w:spacing w:val="-10"/>
                <w:sz w:val="21"/>
              </w:rPr>
              <w:t>9</w:t>
            </w:r>
          </w:p>
        </w:tc>
        <w:tc>
          <w:tcPr>
            <w:tcW w:w="4347" w:type="dxa"/>
          </w:tcPr>
          <w:p>
            <w:pPr>
              <w:pStyle w:val="TableParagraph"/>
              <w:tabs>
                <w:tab w:pos="1812" w:val="left" w:leader="none"/>
                <w:tab w:pos="2221" w:val="left" w:leader="none"/>
                <w:tab w:pos="3181" w:val="left" w:leader="none"/>
                <w:tab w:pos="3480" w:val="left" w:leader="none"/>
              </w:tabs>
              <w:ind w:left="108" w:right="83"/>
              <w:jc w:val="both"/>
              <w:rPr>
                <w:sz w:val="21"/>
              </w:rPr>
            </w:pPr>
            <w:r>
              <w:rPr>
                <w:spacing w:val="-2"/>
                <w:sz w:val="21"/>
              </w:rPr>
              <w:t>PRINCIPIO</w:t>
            </w:r>
            <w:r>
              <w:rPr>
                <w:sz w:val="21"/>
              </w:rPr>
              <w:tab/>
            </w:r>
            <w:r>
              <w:rPr>
                <w:spacing w:val="-2"/>
                <w:sz w:val="21"/>
              </w:rPr>
              <w:t>ATIVO:</w:t>
            </w:r>
            <w:r>
              <w:rPr>
                <w:sz w:val="21"/>
              </w:rPr>
              <w:tab/>
            </w:r>
            <w:r>
              <w:rPr>
                <w:spacing w:val="-2"/>
                <w:sz w:val="21"/>
              </w:rPr>
              <w:t>POLIVINIL PIRROLIDONA</w:t>
            </w:r>
            <w:r>
              <w:rPr>
                <w:sz w:val="21"/>
              </w:rPr>
              <w:tab/>
              <w:tab/>
            </w:r>
            <w:r>
              <w:rPr>
                <w:spacing w:val="-2"/>
                <w:sz w:val="21"/>
              </w:rPr>
              <w:t>IODO,</w:t>
            </w:r>
            <w:r>
              <w:rPr>
                <w:sz w:val="21"/>
              </w:rPr>
              <w:tab/>
              <w:tab/>
            </w:r>
            <w:r>
              <w:rPr>
                <w:spacing w:val="-2"/>
                <w:sz w:val="21"/>
              </w:rPr>
              <w:t>FORMA </w:t>
            </w:r>
            <w:r>
              <w:rPr>
                <w:sz w:val="21"/>
              </w:rPr>
              <w:t>FARMACEUTICA: SOLUCAO ALCOOLICA 1% IODO ATIVO ALMOTOLIA, CONCENTRACAO / DOSAGEM: 10, UNIDADE: %, VOLUME: 100ML, APRESENTACAO:</w:t>
            </w:r>
            <w:r>
              <w:rPr>
                <w:spacing w:val="68"/>
                <w:w w:val="150"/>
                <w:sz w:val="21"/>
              </w:rPr>
              <w:t> </w:t>
            </w:r>
            <w:r>
              <w:rPr>
                <w:sz w:val="21"/>
              </w:rPr>
              <w:t>FRASCO,</w:t>
            </w:r>
            <w:r>
              <w:rPr>
                <w:spacing w:val="55"/>
                <w:w w:val="150"/>
                <w:sz w:val="21"/>
              </w:rPr>
              <w:t> </w:t>
            </w:r>
            <w:r>
              <w:rPr>
                <w:spacing w:val="-2"/>
                <w:sz w:val="21"/>
              </w:rPr>
              <w:t>ACESSORIO:</w:t>
            </w:r>
          </w:p>
          <w:p>
            <w:pPr>
              <w:pStyle w:val="TableParagraph"/>
              <w:spacing w:line="229" w:lineRule="exact"/>
              <w:ind w:left="108"/>
              <w:rPr>
                <w:sz w:val="21"/>
              </w:rPr>
            </w:pPr>
            <w:r>
              <w:rPr>
                <w:spacing w:val="-5"/>
                <w:sz w:val="21"/>
              </w:rPr>
              <w:t>N/A</w:t>
            </w:r>
          </w:p>
        </w:tc>
        <w:tc>
          <w:tcPr>
            <w:tcW w:w="794"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47" w:right="32"/>
              <w:jc w:val="center"/>
              <w:rPr>
                <w:sz w:val="21"/>
              </w:rPr>
            </w:pPr>
            <w:r>
              <w:rPr>
                <w:spacing w:val="-2"/>
                <w:sz w:val="21"/>
              </w:rPr>
              <w:t>58241</w:t>
            </w:r>
          </w:p>
        </w:tc>
        <w:tc>
          <w:tcPr>
            <w:tcW w:w="1278"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17"/>
              <w:jc w:val="center"/>
              <w:rPr>
                <w:sz w:val="21"/>
              </w:rPr>
            </w:pPr>
            <w:r>
              <w:rPr>
                <w:spacing w:val="-2"/>
                <w:sz w:val="21"/>
              </w:rPr>
              <w:t>Unidade</w:t>
            </w:r>
          </w:p>
        </w:tc>
        <w:tc>
          <w:tcPr>
            <w:tcW w:w="915"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22"/>
              <w:jc w:val="center"/>
              <w:rPr>
                <w:sz w:val="21"/>
              </w:rPr>
            </w:pPr>
            <w:r>
              <w:rPr>
                <w:spacing w:val="-5"/>
                <w:sz w:val="21"/>
              </w:rPr>
              <w:t>600</w:t>
            </w:r>
          </w:p>
        </w:tc>
        <w:tc>
          <w:tcPr>
            <w:tcW w:w="1359" w:type="dxa"/>
          </w:tcPr>
          <w:p>
            <w:pPr>
              <w:pStyle w:val="TableParagraph"/>
              <w:rPr>
                <w:sz w:val="21"/>
              </w:rPr>
            </w:pPr>
          </w:p>
          <w:p>
            <w:pPr>
              <w:pStyle w:val="TableParagraph"/>
              <w:rPr>
                <w:sz w:val="21"/>
              </w:rPr>
            </w:pPr>
          </w:p>
          <w:p>
            <w:pPr>
              <w:pStyle w:val="TableParagraph"/>
              <w:spacing w:before="114"/>
              <w:rPr>
                <w:sz w:val="21"/>
              </w:rPr>
            </w:pPr>
          </w:p>
          <w:p>
            <w:pPr>
              <w:pStyle w:val="TableParagraph"/>
              <w:spacing w:before="1"/>
              <w:ind w:left="98" w:right="77"/>
              <w:jc w:val="center"/>
              <w:rPr>
                <w:sz w:val="21"/>
              </w:rPr>
            </w:pPr>
            <w:r>
              <w:rPr>
                <w:spacing w:val="-2"/>
                <w:sz w:val="21"/>
              </w:rPr>
              <w:t>6,3400</w:t>
            </w:r>
          </w:p>
        </w:tc>
        <w:tc>
          <w:tcPr>
            <w:tcW w:w="2624" w:type="dxa"/>
          </w:tcPr>
          <w:p>
            <w:pPr>
              <w:pStyle w:val="TableParagraph"/>
              <w:spacing w:before="233"/>
              <w:ind w:left="107" w:right="144"/>
              <w:rPr>
                <w:sz w:val="21"/>
              </w:rPr>
            </w:pPr>
            <w:r>
              <w:rPr>
                <w:sz w:val="21"/>
              </w:rPr>
              <w:t>Hospital Universitário Pedro Ernesto, situado na Boulevard 28 de </w:t>
            </w:r>
            <w:r>
              <w:rPr>
                <w:sz w:val="21"/>
              </w:rPr>
              <w:t>Setembro, 77 – Vila Isabel, Rio de Janeiro/RJ, CEP 20.551-</w:t>
            </w:r>
          </w:p>
          <w:p>
            <w:pPr>
              <w:pStyle w:val="TableParagraph"/>
              <w:spacing w:before="4"/>
              <w:ind w:left="107"/>
              <w:rPr>
                <w:sz w:val="21"/>
              </w:rPr>
            </w:pPr>
            <w:r>
              <w:rPr>
                <w:spacing w:val="-4"/>
                <w:sz w:val="21"/>
              </w:rPr>
              <w:t>030.</w:t>
            </w:r>
          </w:p>
        </w:tc>
      </w:tr>
    </w:tbl>
    <w:p>
      <w:pPr>
        <w:pStyle w:val="Heading1"/>
        <w:numPr>
          <w:ilvl w:val="0"/>
          <w:numId w:val="1"/>
        </w:numPr>
        <w:tabs>
          <w:tab w:pos="639" w:val="left" w:leader="none"/>
        </w:tabs>
        <w:spacing w:line="240" w:lineRule="auto" w:before="212" w:after="0"/>
        <w:ind w:left="639" w:right="0" w:hanging="214"/>
        <w:jc w:val="both"/>
      </w:pPr>
      <w:r>
        <w:rPr/>
        <w:t>DA</w:t>
      </w:r>
      <w:r>
        <w:rPr>
          <w:spacing w:val="-10"/>
        </w:rPr>
        <w:t> </w:t>
      </w:r>
      <w:r>
        <w:rPr/>
        <w:t>PARTICIPAÇÃO</w:t>
      </w:r>
      <w:r>
        <w:rPr>
          <w:spacing w:val="3"/>
        </w:rPr>
        <w:t> </w:t>
      </w:r>
      <w:r>
        <w:rPr/>
        <w:t>NA</w:t>
      </w:r>
      <w:r>
        <w:rPr>
          <w:spacing w:val="-10"/>
        </w:rPr>
        <w:t> </w:t>
      </w:r>
      <w:r>
        <w:rPr>
          <w:spacing w:val="-2"/>
        </w:rPr>
        <w:t>LICITAÇÃO</w:t>
      </w:r>
    </w:p>
    <w:p>
      <w:pPr>
        <w:pStyle w:val="BodyText"/>
        <w:spacing w:before="216"/>
        <w:ind w:left="0"/>
        <w:rPr>
          <w:b/>
        </w:rPr>
      </w:pPr>
    </w:p>
    <w:p>
      <w:pPr>
        <w:pStyle w:val="ListParagraph"/>
        <w:numPr>
          <w:ilvl w:val="1"/>
          <w:numId w:val="2"/>
        </w:numPr>
        <w:tabs>
          <w:tab w:pos="753" w:val="left" w:leader="none"/>
        </w:tabs>
        <w:spacing w:line="240" w:lineRule="auto" w:before="1" w:after="0"/>
        <w:ind w:left="425" w:right="414" w:firstLine="0"/>
        <w:jc w:val="both"/>
        <w:rPr>
          <w:sz w:val="21"/>
        </w:rPr>
      </w:pPr>
      <w:r>
        <w:rPr>
          <w:sz w:val="21"/>
        </w:rPr>
        <mc:AlternateContent>
          <mc:Choice Requires="wps">
            <w:drawing>
              <wp:anchor distT="0" distB="0" distL="0" distR="0" allowOverlap="1" layoutInCell="1" locked="0" behindDoc="0" simplePos="0" relativeHeight="15728640">
                <wp:simplePos x="0" y="0"/>
                <wp:positionH relativeFrom="page">
                  <wp:posOffset>4269785</wp:posOffset>
                </wp:positionH>
                <wp:positionV relativeFrom="paragraph">
                  <wp:posOffset>287472</wp:posOffset>
                </wp:positionV>
                <wp:extent cx="2667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8890"/>
                        </a:xfrm>
                        <a:custGeom>
                          <a:avLst/>
                          <a:gdLst/>
                          <a:ahLst/>
                          <a:cxnLst/>
                          <a:rect l="l" t="t" r="r" b="b"/>
                          <a:pathLst>
                            <a:path w="26670" h="8890">
                              <a:moveTo>
                                <a:pt x="26459" y="8545"/>
                              </a:moveTo>
                              <a:lnTo>
                                <a:pt x="0" y="8545"/>
                              </a:lnTo>
                              <a:lnTo>
                                <a:pt x="0" y="0"/>
                              </a:lnTo>
                              <a:lnTo>
                                <a:pt x="26459" y="0"/>
                              </a:lnTo>
                              <a:lnTo>
                                <a:pt x="26459" y="8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36.203552pt;margin-top:22.635643pt;width:2.083447pt;height:.672842pt;mso-position-horizontal-relative:page;mso-position-vertical-relative:paragraph;z-index:15728640" id="docshape1" filled="true" fillcolor="#0000ed" stroked="false">
                <v:fill type="solid"/>
                <w10:wrap type="none"/>
              </v:rect>
            </w:pict>
          </mc:Fallback>
        </mc:AlternateContent>
      </w:r>
      <w:r>
        <w:rPr>
          <w:sz w:val="21"/>
        </w:rPr>
        <w:t>Poderão participar deste Pregão os interessados que estiverem previamente credenciados no Sistema de Cadastramento Unificado de Fornecedores - SICAF e </w:t>
      </w:r>
      <w:r>
        <w:rPr>
          <w:sz w:val="21"/>
        </w:rPr>
        <w:t>no Sistema Integrado de Gestão de Aquisições - SIGA (</w:t>
      </w:r>
      <w:hyperlink r:id="rId7">
        <w:r>
          <w:rPr>
            <w:color w:val="0000ED"/>
            <w:sz w:val="21"/>
            <w:u w:val="single" w:color="0000ED"/>
          </w:rPr>
          <w:t>www.compras.</w:t>
        </w:r>
        <w:r>
          <w:rPr>
            <w:color w:val="0000ED"/>
            <w:sz w:val="21"/>
          </w:rPr>
          <w:t>rj.g</w:t>
        </w:r>
        <w:r>
          <w:rPr>
            <w:color w:val="0000ED"/>
            <w:sz w:val="21"/>
            <w:u w:val="single" w:color="0000ED"/>
          </w:rPr>
          <w:t>ov.br</w:t>
        </w:r>
      </w:hyperlink>
      <w:r>
        <w:rPr>
          <w:sz w:val="21"/>
        </w:rPr>
        <w:t>).</w:t>
      </w:r>
    </w:p>
    <w:p>
      <w:pPr>
        <w:pStyle w:val="ListParagraph"/>
        <w:numPr>
          <w:ilvl w:val="2"/>
          <w:numId w:val="2"/>
        </w:numPr>
        <w:tabs>
          <w:tab w:pos="919" w:val="left" w:leader="none"/>
        </w:tabs>
        <w:spacing w:line="240" w:lineRule="auto" w:before="109" w:after="0"/>
        <w:ind w:left="425" w:right="415" w:firstLine="0"/>
        <w:jc w:val="both"/>
        <w:rPr>
          <w:sz w:val="21"/>
        </w:rPr>
      </w:pPr>
      <w:r>
        <w:rPr>
          <w:sz w:val="21"/>
        </w:rPr>
        <w:t>Os</w:t>
      </w:r>
      <w:r>
        <w:rPr>
          <w:spacing w:val="22"/>
          <w:sz w:val="21"/>
        </w:rPr>
        <w:t> </w:t>
      </w:r>
      <w:r>
        <w:rPr>
          <w:sz w:val="21"/>
        </w:rPr>
        <w:t>interessados</w:t>
      </w:r>
      <w:r>
        <w:rPr>
          <w:spacing w:val="22"/>
          <w:sz w:val="21"/>
        </w:rPr>
        <w:t> </w:t>
      </w:r>
      <w:r>
        <w:rPr>
          <w:sz w:val="21"/>
        </w:rPr>
        <w:t>deverão</w:t>
      </w:r>
      <w:r>
        <w:rPr>
          <w:spacing w:val="22"/>
          <w:sz w:val="21"/>
        </w:rPr>
        <w:t> </w:t>
      </w:r>
      <w:r>
        <w:rPr>
          <w:sz w:val="21"/>
        </w:rPr>
        <w:t>atender</w:t>
      </w:r>
      <w:r>
        <w:rPr>
          <w:spacing w:val="22"/>
          <w:sz w:val="21"/>
        </w:rPr>
        <w:t> </w:t>
      </w:r>
      <w:r>
        <w:rPr>
          <w:sz w:val="21"/>
        </w:rPr>
        <w:t>às</w:t>
      </w:r>
      <w:r>
        <w:rPr>
          <w:spacing w:val="22"/>
          <w:sz w:val="21"/>
        </w:rPr>
        <w:t> </w:t>
      </w:r>
      <w:r>
        <w:rPr>
          <w:sz w:val="21"/>
        </w:rPr>
        <w:t>condições</w:t>
      </w:r>
      <w:r>
        <w:rPr>
          <w:spacing w:val="22"/>
          <w:sz w:val="21"/>
        </w:rPr>
        <w:t> </w:t>
      </w:r>
      <w:r>
        <w:rPr>
          <w:sz w:val="21"/>
        </w:rPr>
        <w:t>exigidas</w:t>
      </w:r>
      <w:r>
        <w:rPr>
          <w:spacing w:val="22"/>
          <w:sz w:val="21"/>
        </w:rPr>
        <w:t> </w:t>
      </w:r>
      <w:r>
        <w:rPr>
          <w:sz w:val="21"/>
        </w:rPr>
        <w:t>no</w:t>
      </w:r>
      <w:r>
        <w:rPr>
          <w:spacing w:val="22"/>
          <w:sz w:val="21"/>
        </w:rPr>
        <w:t> </w:t>
      </w:r>
      <w:r>
        <w:rPr>
          <w:sz w:val="21"/>
        </w:rPr>
        <w:t>cadastramento</w:t>
      </w:r>
      <w:r>
        <w:rPr>
          <w:spacing w:val="22"/>
          <w:sz w:val="21"/>
        </w:rPr>
        <w:t> </w:t>
      </w:r>
      <w:r>
        <w:rPr>
          <w:sz w:val="21"/>
        </w:rPr>
        <w:t>no</w:t>
      </w:r>
      <w:r>
        <w:rPr>
          <w:spacing w:val="22"/>
          <w:sz w:val="21"/>
        </w:rPr>
        <w:t> </w:t>
      </w:r>
      <w:r>
        <w:rPr>
          <w:sz w:val="21"/>
        </w:rPr>
        <w:t>SICAF</w:t>
      </w:r>
      <w:r>
        <w:rPr>
          <w:spacing w:val="22"/>
          <w:sz w:val="21"/>
        </w:rPr>
        <w:t> </w:t>
      </w:r>
      <w:r>
        <w:rPr>
          <w:sz w:val="21"/>
        </w:rPr>
        <w:t>e</w:t>
      </w:r>
      <w:r>
        <w:rPr>
          <w:spacing w:val="22"/>
          <w:sz w:val="21"/>
        </w:rPr>
        <w:t> </w:t>
      </w:r>
      <w:r>
        <w:rPr>
          <w:sz w:val="21"/>
        </w:rPr>
        <w:t>no</w:t>
      </w:r>
      <w:r>
        <w:rPr>
          <w:spacing w:val="22"/>
          <w:sz w:val="21"/>
        </w:rPr>
        <w:t> </w:t>
      </w:r>
      <w:r>
        <w:rPr>
          <w:sz w:val="21"/>
        </w:rPr>
        <w:t>SIGA até</w:t>
      </w:r>
      <w:r>
        <w:rPr>
          <w:spacing w:val="22"/>
          <w:sz w:val="21"/>
        </w:rPr>
        <w:t> </w:t>
      </w:r>
      <w:r>
        <w:rPr>
          <w:sz w:val="21"/>
        </w:rPr>
        <w:t>o</w:t>
      </w:r>
      <w:r>
        <w:rPr>
          <w:spacing w:val="22"/>
          <w:sz w:val="21"/>
        </w:rPr>
        <w:t> </w:t>
      </w:r>
      <w:r>
        <w:rPr>
          <w:sz w:val="21"/>
        </w:rPr>
        <w:t>terceiro</w:t>
      </w:r>
      <w:r>
        <w:rPr>
          <w:spacing w:val="22"/>
          <w:sz w:val="21"/>
        </w:rPr>
        <w:t> </w:t>
      </w:r>
      <w:r>
        <w:rPr>
          <w:sz w:val="21"/>
        </w:rPr>
        <w:t>dia</w:t>
      </w:r>
      <w:r>
        <w:rPr>
          <w:spacing w:val="22"/>
          <w:sz w:val="21"/>
        </w:rPr>
        <w:t> </w:t>
      </w:r>
      <w:r>
        <w:rPr>
          <w:sz w:val="21"/>
        </w:rPr>
        <w:t>útil</w:t>
      </w:r>
      <w:r>
        <w:rPr>
          <w:spacing w:val="22"/>
          <w:sz w:val="21"/>
        </w:rPr>
        <w:t> </w:t>
      </w:r>
      <w:r>
        <w:rPr>
          <w:sz w:val="21"/>
        </w:rPr>
        <w:t>anterior</w:t>
      </w:r>
      <w:r>
        <w:rPr>
          <w:spacing w:val="22"/>
          <w:sz w:val="21"/>
        </w:rPr>
        <w:t> </w:t>
      </w:r>
      <w:r>
        <w:rPr>
          <w:sz w:val="21"/>
        </w:rPr>
        <w:t>à</w:t>
      </w:r>
      <w:r>
        <w:rPr>
          <w:spacing w:val="22"/>
          <w:sz w:val="21"/>
        </w:rPr>
        <w:t> </w:t>
      </w:r>
      <w:r>
        <w:rPr>
          <w:sz w:val="21"/>
        </w:rPr>
        <w:t>data</w:t>
      </w:r>
      <w:r>
        <w:rPr>
          <w:spacing w:val="22"/>
          <w:sz w:val="21"/>
        </w:rPr>
        <w:t> </w:t>
      </w:r>
      <w:r>
        <w:rPr>
          <w:sz w:val="21"/>
        </w:rPr>
        <w:t>prevista</w:t>
      </w:r>
      <w:r>
        <w:rPr>
          <w:spacing w:val="22"/>
          <w:sz w:val="21"/>
        </w:rPr>
        <w:t> </w:t>
      </w:r>
      <w:r>
        <w:rPr>
          <w:sz w:val="21"/>
        </w:rPr>
        <w:t>para</w:t>
      </w:r>
      <w:r>
        <w:rPr>
          <w:spacing w:val="22"/>
          <w:sz w:val="21"/>
        </w:rPr>
        <w:t> </w:t>
      </w:r>
      <w:r>
        <w:rPr>
          <w:sz w:val="21"/>
        </w:rPr>
        <w:t>recebimento das propostas.</w:t>
      </w:r>
    </w:p>
    <w:p>
      <w:pPr>
        <w:pStyle w:val="ListParagraph"/>
        <w:numPr>
          <w:ilvl w:val="2"/>
          <w:numId w:val="2"/>
        </w:numPr>
        <w:tabs>
          <w:tab w:pos="909" w:val="left" w:leader="none"/>
        </w:tabs>
        <w:spacing w:line="240" w:lineRule="auto" w:before="109" w:after="0"/>
        <w:ind w:left="909" w:right="0" w:hanging="484"/>
        <w:jc w:val="both"/>
        <w:rPr>
          <w:sz w:val="21"/>
        </w:rPr>
      </w:pPr>
      <w:r>
        <w:rPr>
          <w:sz w:val="21"/>
        </w:rPr>
        <w:t>O</w:t>
      </w:r>
      <w:r>
        <w:rPr>
          <w:spacing w:val="10"/>
          <w:sz w:val="21"/>
        </w:rPr>
        <w:t> </w:t>
      </w:r>
      <w:r>
        <w:rPr>
          <w:sz w:val="21"/>
        </w:rPr>
        <w:t>procedimento</w:t>
      </w:r>
      <w:r>
        <w:rPr>
          <w:spacing w:val="11"/>
          <w:sz w:val="21"/>
        </w:rPr>
        <w:t> </w:t>
      </w:r>
      <w:r>
        <w:rPr>
          <w:sz w:val="21"/>
        </w:rPr>
        <w:t>será</w:t>
      </w:r>
      <w:r>
        <w:rPr>
          <w:spacing w:val="11"/>
          <w:sz w:val="21"/>
        </w:rPr>
        <w:t> </w:t>
      </w:r>
      <w:r>
        <w:rPr>
          <w:sz w:val="21"/>
        </w:rPr>
        <w:t>divulgado</w:t>
      </w:r>
      <w:r>
        <w:rPr>
          <w:spacing w:val="11"/>
          <w:sz w:val="21"/>
        </w:rPr>
        <w:t> </w:t>
      </w:r>
      <w:r>
        <w:rPr>
          <w:sz w:val="21"/>
        </w:rPr>
        <w:t>no</w:t>
      </w:r>
      <w:r>
        <w:rPr>
          <w:spacing w:val="11"/>
          <w:sz w:val="21"/>
        </w:rPr>
        <w:t> </w:t>
      </w:r>
      <w:r>
        <w:rPr>
          <w:sz w:val="21"/>
        </w:rPr>
        <w:t>sítio</w:t>
      </w:r>
      <w:r>
        <w:rPr>
          <w:spacing w:val="11"/>
          <w:sz w:val="21"/>
        </w:rPr>
        <w:t> </w:t>
      </w:r>
      <w:r>
        <w:rPr>
          <w:sz w:val="21"/>
        </w:rPr>
        <w:t>eletrônico</w:t>
      </w:r>
      <w:r>
        <w:rPr>
          <w:spacing w:val="11"/>
          <w:sz w:val="21"/>
        </w:rPr>
        <w:t> </w:t>
      </w:r>
      <w:r>
        <w:rPr>
          <w:sz w:val="21"/>
        </w:rPr>
        <w:t>mencionado</w:t>
      </w:r>
      <w:r>
        <w:rPr>
          <w:spacing w:val="11"/>
          <w:sz w:val="21"/>
        </w:rPr>
        <w:t> </w:t>
      </w:r>
      <w:r>
        <w:rPr>
          <w:sz w:val="21"/>
        </w:rPr>
        <w:t>no</w:t>
      </w:r>
      <w:r>
        <w:rPr>
          <w:spacing w:val="11"/>
          <w:sz w:val="21"/>
        </w:rPr>
        <w:t> </w:t>
      </w:r>
      <w:r>
        <w:rPr>
          <w:sz w:val="21"/>
        </w:rPr>
        <w:t>item</w:t>
      </w:r>
      <w:r>
        <w:rPr>
          <w:spacing w:val="11"/>
          <w:sz w:val="21"/>
        </w:rPr>
        <w:t> </w:t>
      </w:r>
      <w:r>
        <w:rPr>
          <w:sz w:val="21"/>
        </w:rPr>
        <w:t>2.1</w:t>
      </w:r>
      <w:r>
        <w:rPr>
          <w:spacing w:val="11"/>
          <w:sz w:val="21"/>
        </w:rPr>
        <w:t> </w:t>
      </w:r>
      <w:r>
        <w:rPr>
          <w:sz w:val="21"/>
        </w:rPr>
        <w:t>e</w:t>
      </w:r>
      <w:r>
        <w:rPr>
          <w:spacing w:val="11"/>
          <w:sz w:val="21"/>
        </w:rPr>
        <w:t> </w:t>
      </w:r>
      <w:r>
        <w:rPr>
          <w:sz w:val="21"/>
        </w:rPr>
        <w:t>no</w:t>
      </w:r>
      <w:r>
        <w:rPr>
          <w:spacing w:val="11"/>
          <w:sz w:val="21"/>
        </w:rPr>
        <w:t> </w:t>
      </w:r>
      <w:r>
        <w:rPr>
          <w:sz w:val="21"/>
        </w:rPr>
        <w:t>Portal</w:t>
      </w:r>
      <w:r>
        <w:rPr>
          <w:spacing w:val="11"/>
          <w:sz w:val="21"/>
        </w:rPr>
        <w:t> </w:t>
      </w:r>
      <w:r>
        <w:rPr>
          <w:sz w:val="21"/>
        </w:rPr>
        <w:t>Nacional</w:t>
      </w:r>
      <w:r>
        <w:rPr>
          <w:spacing w:val="11"/>
          <w:sz w:val="21"/>
        </w:rPr>
        <w:t> </w:t>
      </w:r>
      <w:r>
        <w:rPr>
          <w:sz w:val="21"/>
        </w:rPr>
        <w:t>de</w:t>
      </w:r>
      <w:r>
        <w:rPr>
          <w:spacing w:val="11"/>
          <w:sz w:val="21"/>
        </w:rPr>
        <w:t> </w:t>
      </w:r>
      <w:r>
        <w:rPr>
          <w:sz w:val="21"/>
        </w:rPr>
        <w:t>Contratações</w:t>
      </w:r>
      <w:r>
        <w:rPr>
          <w:spacing w:val="10"/>
          <w:sz w:val="21"/>
        </w:rPr>
        <w:t> </w:t>
      </w:r>
      <w:r>
        <w:rPr>
          <w:sz w:val="21"/>
        </w:rPr>
        <w:t>Públicas</w:t>
      </w:r>
      <w:r>
        <w:rPr>
          <w:spacing w:val="11"/>
          <w:sz w:val="21"/>
        </w:rPr>
        <w:t> </w:t>
      </w:r>
      <w:r>
        <w:rPr>
          <w:sz w:val="21"/>
        </w:rPr>
        <w:t>–</w:t>
      </w:r>
      <w:r>
        <w:rPr>
          <w:spacing w:val="11"/>
          <w:sz w:val="21"/>
        </w:rPr>
        <w:t> </w:t>
      </w:r>
      <w:r>
        <w:rPr>
          <w:spacing w:val="-2"/>
          <w:sz w:val="21"/>
        </w:rPr>
        <w:t>PNCP.</w:t>
      </w:r>
    </w:p>
    <w:p>
      <w:pPr>
        <w:pStyle w:val="ListParagraph"/>
        <w:numPr>
          <w:ilvl w:val="1"/>
          <w:numId w:val="2"/>
        </w:numPr>
        <w:tabs>
          <w:tab w:pos="758" w:val="left" w:leader="none"/>
        </w:tabs>
        <w:spacing w:line="240" w:lineRule="auto" w:before="108" w:after="0"/>
        <w:ind w:left="425" w:right="414" w:firstLine="0"/>
        <w:jc w:val="both"/>
        <w:rPr>
          <w:sz w:val="21"/>
        </w:rPr>
      </w:pPr>
      <w:r>
        <w:rPr>
          <w:sz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Pr>
          <w:sz w:val="21"/>
        </w:rPr>
        <w:t>licitação</w:t>
      </w:r>
      <w:r>
        <w:rPr>
          <w:spacing w:val="80"/>
          <w:sz w:val="21"/>
        </w:rPr>
        <w:t> </w:t>
      </w:r>
      <w:r>
        <w:rPr>
          <w:sz w:val="21"/>
        </w:rPr>
        <w:t>por</w:t>
      </w:r>
      <w:r>
        <w:rPr>
          <w:spacing w:val="26"/>
          <w:sz w:val="21"/>
        </w:rPr>
        <w:t> </w:t>
      </w:r>
      <w:r>
        <w:rPr>
          <w:sz w:val="21"/>
        </w:rPr>
        <w:t>eventuais</w:t>
      </w:r>
      <w:r>
        <w:rPr>
          <w:spacing w:val="26"/>
          <w:sz w:val="21"/>
        </w:rPr>
        <w:t> </w:t>
      </w:r>
      <w:r>
        <w:rPr>
          <w:sz w:val="21"/>
        </w:rPr>
        <w:t>danos</w:t>
      </w:r>
      <w:r>
        <w:rPr>
          <w:spacing w:val="26"/>
          <w:sz w:val="21"/>
        </w:rPr>
        <w:t> </w:t>
      </w:r>
      <w:r>
        <w:rPr>
          <w:sz w:val="21"/>
        </w:rPr>
        <w:t>decorrentes</w:t>
      </w:r>
      <w:r>
        <w:rPr>
          <w:spacing w:val="26"/>
          <w:sz w:val="21"/>
        </w:rPr>
        <w:t> </w:t>
      </w:r>
      <w:r>
        <w:rPr>
          <w:sz w:val="21"/>
        </w:rPr>
        <w:t>de</w:t>
      </w:r>
      <w:r>
        <w:rPr>
          <w:spacing w:val="26"/>
          <w:sz w:val="21"/>
        </w:rPr>
        <w:t> </w:t>
      </w:r>
      <w:r>
        <w:rPr>
          <w:sz w:val="21"/>
        </w:rPr>
        <w:t>uso</w:t>
      </w:r>
      <w:r>
        <w:rPr>
          <w:spacing w:val="26"/>
          <w:sz w:val="21"/>
        </w:rPr>
        <w:t> </w:t>
      </w:r>
      <w:r>
        <w:rPr>
          <w:sz w:val="21"/>
        </w:rPr>
        <w:t>indevido</w:t>
      </w:r>
      <w:r>
        <w:rPr>
          <w:spacing w:val="26"/>
          <w:sz w:val="21"/>
        </w:rPr>
        <w:t> </w:t>
      </w:r>
      <w:r>
        <w:rPr>
          <w:sz w:val="21"/>
        </w:rPr>
        <w:t>das</w:t>
      </w:r>
      <w:r>
        <w:rPr>
          <w:spacing w:val="26"/>
          <w:sz w:val="21"/>
        </w:rPr>
        <w:t> </w:t>
      </w:r>
      <w:r>
        <w:rPr>
          <w:sz w:val="21"/>
        </w:rPr>
        <w:t>credenciais</w:t>
      </w:r>
      <w:r>
        <w:rPr>
          <w:spacing w:val="26"/>
          <w:sz w:val="21"/>
        </w:rPr>
        <w:t> </w:t>
      </w:r>
      <w:r>
        <w:rPr>
          <w:sz w:val="21"/>
        </w:rPr>
        <w:t>de</w:t>
      </w:r>
      <w:r>
        <w:rPr>
          <w:spacing w:val="26"/>
          <w:sz w:val="21"/>
        </w:rPr>
        <w:t> </w:t>
      </w:r>
      <w:r>
        <w:rPr>
          <w:sz w:val="21"/>
        </w:rPr>
        <w:t>acesso,</w:t>
      </w:r>
      <w:r>
        <w:rPr>
          <w:spacing w:val="26"/>
          <w:sz w:val="21"/>
        </w:rPr>
        <w:t> </w:t>
      </w:r>
      <w:r>
        <w:rPr>
          <w:sz w:val="21"/>
        </w:rPr>
        <w:t>ainda</w:t>
      </w:r>
      <w:r>
        <w:rPr>
          <w:spacing w:val="26"/>
          <w:sz w:val="21"/>
        </w:rPr>
        <w:t> </w:t>
      </w:r>
      <w:r>
        <w:rPr>
          <w:sz w:val="21"/>
        </w:rPr>
        <w:t>que</w:t>
      </w:r>
      <w:r>
        <w:rPr>
          <w:spacing w:val="26"/>
          <w:sz w:val="21"/>
        </w:rPr>
        <w:t> </w:t>
      </w:r>
      <w:r>
        <w:rPr>
          <w:sz w:val="21"/>
        </w:rPr>
        <w:t>por</w:t>
      </w:r>
      <w:r>
        <w:rPr>
          <w:spacing w:val="26"/>
          <w:sz w:val="21"/>
        </w:rPr>
        <w:t> </w:t>
      </w:r>
      <w:r>
        <w:rPr>
          <w:sz w:val="21"/>
        </w:rPr>
        <w:t>terceiros.</w:t>
      </w:r>
    </w:p>
    <w:p>
      <w:pPr>
        <w:pStyle w:val="ListParagraph"/>
        <w:numPr>
          <w:ilvl w:val="1"/>
          <w:numId w:val="2"/>
        </w:numPr>
        <w:tabs>
          <w:tab w:pos="773" w:val="left" w:leader="none"/>
        </w:tabs>
        <w:spacing w:line="240" w:lineRule="auto" w:before="110" w:after="0"/>
        <w:ind w:left="425" w:right="416" w:firstLine="0"/>
        <w:jc w:val="both"/>
        <w:rPr>
          <w:sz w:val="21"/>
        </w:rPr>
      </w:pPr>
      <w:r>
        <w:rPr>
          <w:sz w:val="21"/>
        </w:rPr>
        <w:t>É</w:t>
      </w:r>
      <w:r>
        <w:rPr>
          <w:spacing w:val="39"/>
          <w:sz w:val="21"/>
        </w:rPr>
        <w:t> </w:t>
      </w:r>
      <w:r>
        <w:rPr>
          <w:sz w:val="21"/>
        </w:rPr>
        <w:t>de</w:t>
      </w:r>
      <w:r>
        <w:rPr>
          <w:spacing w:val="39"/>
          <w:sz w:val="21"/>
        </w:rPr>
        <w:t> </w:t>
      </w:r>
      <w:r>
        <w:rPr>
          <w:sz w:val="21"/>
        </w:rPr>
        <w:t>responsabilidade</w:t>
      </w:r>
      <w:r>
        <w:rPr>
          <w:spacing w:val="39"/>
          <w:sz w:val="21"/>
        </w:rPr>
        <w:t> </w:t>
      </w:r>
      <w:r>
        <w:rPr>
          <w:sz w:val="21"/>
        </w:rPr>
        <w:t>do</w:t>
      </w:r>
      <w:r>
        <w:rPr>
          <w:spacing w:val="39"/>
          <w:sz w:val="21"/>
        </w:rPr>
        <w:t> </w:t>
      </w:r>
      <w:r>
        <w:rPr>
          <w:sz w:val="21"/>
        </w:rPr>
        <w:t>cadastrado</w:t>
      </w:r>
      <w:r>
        <w:rPr>
          <w:spacing w:val="39"/>
          <w:sz w:val="21"/>
        </w:rPr>
        <w:t> </w:t>
      </w:r>
      <w:r>
        <w:rPr>
          <w:sz w:val="21"/>
        </w:rPr>
        <w:t>conferir</w:t>
      </w:r>
      <w:r>
        <w:rPr>
          <w:spacing w:val="39"/>
          <w:sz w:val="21"/>
        </w:rPr>
        <w:t> </w:t>
      </w:r>
      <w:r>
        <w:rPr>
          <w:sz w:val="21"/>
        </w:rPr>
        <w:t>a</w:t>
      </w:r>
      <w:r>
        <w:rPr>
          <w:spacing w:val="39"/>
          <w:sz w:val="21"/>
        </w:rPr>
        <w:t> </w:t>
      </w:r>
      <w:r>
        <w:rPr>
          <w:sz w:val="21"/>
        </w:rPr>
        <w:t>exatidão</w:t>
      </w:r>
      <w:r>
        <w:rPr>
          <w:spacing w:val="39"/>
          <w:sz w:val="21"/>
        </w:rPr>
        <w:t> </w:t>
      </w:r>
      <w:r>
        <w:rPr>
          <w:sz w:val="21"/>
        </w:rPr>
        <w:t>dos</w:t>
      </w:r>
      <w:r>
        <w:rPr>
          <w:spacing w:val="39"/>
          <w:sz w:val="21"/>
        </w:rPr>
        <w:t> </w:t>
      </w:r>
      <w:r>
        <w:rPr>
          <w:sz w:val="21"/>
        </w:rPr>
        <w:t>seus</w:t>
      </w:r>
      <w:r>
        <w:rPr>
          <w:spacing w:val="39"/>
          <w:sz w:val="21"/>
        </w:rPr>
        <w:t> </w:t>
      </w:r>
      <w:r>
        <w:rPr>
          <w:sz w:val="21"/>
        </w:rPr>
        <w:t>dados</w:t>
      </w:r>
      <w:r>
        <w:rPr>
          <w:spacing w:val="39"/>
          <w:sz w:val="21"/>
        </w:rPr>
        <w:t> </w:t>
      </w:r>
      <w:r>
        <w:rPr>
          <w:sz w:val="21"/>
        </w:rPr>
        <w:t>cadastrais</w:t>
      </w:r>
      <w:r>
        <w:rPr>
          <w:spacing w:val="39"/>
          <w:sz w:val="21"/>
        </w:rPr>
        <w:t> </w:t>
      </w:r>
      <w:r>
        <w:rPr>
          <w:sz w:val="21"/>
        </w:rPr>
        <w:t>nos</w:t>
      </w:r>
      <w:r>
        <w:rPr>
          <w:spacing w:val="39"/>
          <w:sz w:val="21"/>
        </w:rPr>
        <w:t> </w:t>
      </w:r>
      <w:r>
        <w:rPr>
          <w:sz w:val="21"/>
        </w:rPr>
        <w:t>Sistemas</w:t>
      </w:r>
      <w:r>
        <w:rPr>
          <w:spacing w:val="39"/>
          <w:sz w:val="21"/>
        </w:rPr>
        <w:t> </w:t>
      </w:r>
      <w:r>
        <w:rPr>
          <w:sz w:val="21"/>
        </w:rPr>
        <w:t>relacionados</w:t>
      </w:r>
      <w:r>
        <w:rPr>
          <w:spacing w:val="39"/>
          <w:sz w:val="21"/>
        </w:rPr>
        <w:t> </w:t>
      </w:r>
      <w:r>
        <w:rPr>
          <w:sz w:val="21"/>
        </w:rPr>
        <w:t>neste</w:t>
      </w:r>
      <w:r>
        <w:rPr>
          <w:spacing w:val="39"/>
          <w:sz w:val="21"/>
        </w:rPr>
        <w:t> </w:t>
      </w:r>
      <w:r>
        <w:rPr>
          <w:sz w:val="21"/>
        </w:rPr>
        <w:t>item</w:t>
      </w:r>
      <w:r>
        <w:rPr>
          <w:spacing w:val="39"/>
          <w:sz w:val="21"/>
        </w:rPr>
        <w:t> </w:t>
      </w:r>
      <w:r>
        <w:rPr>
          <w:sz w:val="21"/>
        </w:rPr>
        <w:t>2</w:t>
      </w:r>
      <w:r>
        <w:rPr>
          <w:spacing w:val="39"/>
          <w:sz w:val="21"/>
        </w:rPr>
        <w:t> </w:t>
      </w:r>
      <w:r>
        <w:rPr>
          <w:sz w:val="21"/>
        </w:rPr>
        <w:t>e</w:t>
      </w:r>
      <w:r>
        <w:rPr>
          <w:spacing w:val="39"/>
          <w:sz w:val="21"/>
        </w:rPr>
        <w:t> </w:t>
      </w:r>
      <w:r>
        <w:rPr>
          <w:sz w:val="21"/>
        </w:rPr>
        <w:t>mantê-los</w:t>
      </w:r>
      <w:r>
        <w:rPr>
          <w:spacing w:val="39"/>
          <w:sz w:val="21"/>
        </w:rPr>
        <w:t> </w:t>
      </w:r>
      <w:r>
        <w:rPr>
          <w:sz w:val="21"/>
        </w:rPr>
        <w:t>atualizados</w:t>
      </w:r>
      <w:r>
        <w:rPr>
          <w:spacing w:val="39"/>
          <w:sz w:val="21"/>
        </w:rPr>
        <w:t> </w:t>
      </w:r>
      <w:r>
        <w:rPr>
          <w:sz w:val="21"/>
        </w:rPr>
        <w:t>junto</w:t>
      </w:r>
      <w:r>
        <w:rPr>
          <w:spacing w:val="39"/>
          <w:sz w:val="21"/>
        </w:rPr>
        <w:t> </w:t>
      </w:r>
      <w:r>
        <w:rPr>
          <w:sz w:val="21"/>
        </w:rPr>
        <w:t>aos órgãos responsáveis pela informação, devendo proceder, imediatamente, à correção ou à alteração dos registros tão logo identifique incorreção ou aqueles se tornem </w:t>
      </w:r>
      <w:r>
        <w:rPr>
          <w:spacing w:val="-2"/>
          <w:sz w:val="21"/>
        </w:rPr>
        <w:t>desatualizados.</w:t>
      </w:r>
    </w:p>
    <w:p>
      <w:pPr>
        <w:pStyle w:val="ListParagraph"/>
        <w:numPr>
          <w:ilvl w:val="1"/>
          <w:numId w:val="2"/>
        </w:numPr>
        <w:tabs>
          <w:tab w:pos="735" w:val="left" w:leader="none"/>
        </w:tabs>
        <w:spacing w:line="240" w:lineRule="auto" w:before="110" w:after="0"/>
        <w:ind w:left="735" w:right="0" w:hanging="310"/>
        <w:jc w:val="both"/>
        <w:rPr>
          <w:sz w:val="21"/>
        </w:rPr>
      </w:pPr>
      <w:r>
        <w:rPr>
          <w:sz w:val="21"/>
        </w:rPr>
        <w:t>A</w:t>
      </w:r>
      <w:r>
        <w:rPr>
          <w:spacing w:val="-3"/>
          <w:sz w:val="21"/>
        </w:rPr>
        <w:t> </w:t>
      </w:r>
      <w:r>
        <w:rPr>
          <w:sz w:val="21"/>
        </w:rPr>
        <w:t>não</w:t>
      </w:r>
      <w:r>
        <w:rPr>
          <w:spacing w:val="11"/>
          <w:sz w:val="21"/>
        </w:rPr>
        <w:t> </w:t>
      </w:r>
      <w:r>
        <w:rPr>
          <w:sz w:val="21"/>
        </w:rPr>
        <w:t>observância</w:t>
      </w:r>
      <w:r>
        <w:rPr>
          <w:spacing w:val="12"/>
          <w:sz w:val="21"/>
        </w:rPr>
        <w:t> </w:t>
      </w:r>
      <w:r>
        <w:rPr>
          <w:sz w:val="21"/>
        </w:rPr>
        <w:t>do</w:t>
      </w:r>
      <w:r>
        <w:rPr>
          <w:spacing w:val="12"/>
          <w:sz w:val="21"/>
        </w:rPr>
        <w:t> </w:t>
      </w:r>
      <w:r>
        <w:rPr>
          <w:sz w:val="21"/>
        </w:rPr>
        <w:t>disposto</w:t>
      </w:r>
      <w:r>
        <w:rPr>
          <w:spacing w:val="11"/>
          <w:sz w:val="21"/>
        </w:rPr>
        <w:t> </w:t>
      </w:r>
      <w:r>
        <w:rPr>
          <w:sz w:val="21"/>
        </w:rPr>
        <w:t>no</w:t>
      </w:r>
      <w:r>
        <w:rPr>
          <w:spacing w:val="12"/>
          <w:sz w:val="21"/>
        </w:rPr>
        <w:t> </w:t>
      </w:r>
      <w:r>
        <w:rPr>
          <w:sz w:val="21"/>
        </w:rPr>
        <w:t>item</w:t>
      </w:r>
      <w:r>
        <w:rPr>
          <w:spacing w:val="12"/>
          <w:sz w:val="21"/>
        </w:rPr>
        <w:t> </w:t>
      </w:r>
      <w:r>
        <w:rPr>
          <w:sz w:val="21"/>
        </w:rPr>
        <w:t>anterior</w:t>
      </w:r>
      <w:r>
        <w:rPr>
          <w:spacing w:val="11"/>
          <w:sz w:val="21"/>
        </w:rPr>
        <w:t> </w:t>
      </w:r>
      <w:r>
        <w:rPr>
          <w:sz w:val="21"/>
        </w:rPr>
        <w:t>poderá</w:t>
      </w:r>
      <w:r>
        <w:rPr>
          <w:spacing w:val="12"/>
          <w:sz w:val="21"/>
        </w:rPr>
        <w:t> </w:t>
      </w:r>
      <w:r>
        <w:rPr>
          <w:sz w:val="21"/>
        </w:rPr>
        <w:t>ensejar</w:t>
      </w:r>
      <w:r>
        <w:rPr>
          <w:spacing w:val="11"/>
          <w:sz w:val="21"/>
        </w:rPr>
        <w:t> </w:t>
      </w:r>
      <w:r>
        <w:rPr>
          <w:sz w:val="21"/>
        </w:rPr>
        <w:t>desclassificação</w:t>
      </w:r>
      <w:r>
        <w:rPr>
          <w:spacing w:val="12"/>
          <w:sz w:val="21"/>
        </w:rPr>
        <w:t> </w:t>
      </w:r>
      <w:r>
        <w:rPr>
          <w:sz w:val="21"/>
        </w:rPr>
        <w:t>no</w:t>
      </w:r>
      <w:r>
        <w:rPr>
          <w:spacing w:val="12"/>
          <w:sz w:val="21"/>
        </w:rPr>
        <w:t> </w:t>
      </w:r>
      <w:r>
        <w:rPr>
          <w:sz w:val="21"/>
        </w:rPr>
        <w:t>momento</w:t>
      </w:r>
      <w:r>
        <w:rPr>
          <w:spacing w:val="11"/>
          <w:sz w:val="21"/>
        </w:rPr>
        <w:t> </w:t>
      </w:r>
      <w:r>
        <w:rPr>
          <w:sz w:val="21"/>
        </w:rPr>
        <w:t>da</w:t>
      </w:r>
      <w:r>
        <w:rPr>
          <w:spacing w:val="12"/>
          <w:sz w:val="21"/>
        </w:rPr>
        <w:t> </w:t>
      </w:r>
      <w:r>
        <w:rPr>
          <w:spacing w:val="-2"/>
          <w:sz w:val="21"/>
        </w:rPr>
        <w:t>habilitação.</w:t>
      </w:r>
    </w:p>
    <w:p>
      <w:pPr>
        <w:pStyle w:val="BodyText"/>
        <w:ind w:right="414"/>
        <w:jc w:val="both"/>
      </w:pPr>
      <w:r>
        <w:rPr/>
        <w:t>2.5.</w:t>
      </w:r>
      <w:r>
        <w:rPr>
          <w:spacing w:val="11"/>
        </w:rPr>
        <w:t> </w:t>
      </w:r>
      <w:r>
        <w:rPr/>
        <w:t>Para</w:t>
      </w:r>
      <w:r>
        <w:rPr>
          <w:spacing w:val="11"/>
        </w:rPr>
        <w:t> </w:t>
      </w:r>
      <w:r>
        <w:rPr/>
        <w:t>os</w:t>
      </w:r>
      <w:r>
        <w:rPr>
          <w:spacing w:val="11"/>
        </w:rPr>
        <w:t> </w:t>
      </w:r>
      <w:r>
        <w:rPr>
          <w:b/>
        </w:rPr>
        <w:t>itens</w:t>
      </w:r>
      <w:r>
        <w:rPr>
          <w:b/>
          <w:spacing w:val="11"/>
        </w:rPr>
        <w:t> </w:t>
      </w:r>
      <w:r>
        <w:rPr>
          <w:b/>
        </w:rPr>
        <w:t>03,</w:t>
      </w:r>
      <w:r>
        <w:rPr>
          <w:b/>
          <w:spacing w:val="11"/>
        </w:rPr>
        <w:t> </w:t>
      </w:r>
      <w:r>
        <w:rPr>
          <w:b/>
        </w:rPr>
        <w:t>04,</w:t>
      </w:r>
      <w:r>
        <w:rPr>
          <w:b/>
          <w:spacing w:val="11"/>
        </w:rPr>
        <w:t> </w:t>
      </w:r>
      <w:r>
        <w:rPr>
          <w:b/>
        </w:rPr>
        <w:t>05,</w:t>
      </w:r>
      <w:r>
        <w:rPr>
          <w:b/>
          <w:spacing w:val="11"/>
        </w:rPr>
        <w:t> </w:t>
      </w:r>
      <w:r>
        <w:rPr>
          <w:b/>
        </w:rPr>
        <w:t>06</w:t>
      </w:r>
      <w:r>
        <w:rPr>
          <w:b/>
          <w:spacing w:val="11"/>
        </w:rPr>
        <w:t> </w:t>
      </w:r>
      <w:r>
        <w:rPr>
          <w:b/>
        </w:rPr>
        <w:t>e</w:t>
      </w:r>
      <w:r>
        <w:rPr>
          <w:b/>
          <w:spacing w:val="11"/>
        </w:rPr>
        <w:t> </w:t>
      </w:r>
      <w:r>
        <w:rPr>
          <w:b/>
        </w:rPr>
        <w:t>08</w:t>
      </w:r>
      <w:r>
        <w:rPr>
          <w:b/>
          <w:spacing w:val="12"/>
        </w:rPr>
        <w:t> </w:t>
      </w:r>
      <w:r>
        <w:rPr/>
        <w:t>a</w:t>
      </w:r>
      <w:r>
        <w:rPr>
          <w:spacing w:val="11"/>
        </w:rPr>
        <w:t> </w:t>
      </w:r>
      <w:r>
        <w:rPr/>
        <w:t>participação</w:t>
      </w:r>
      <w:r>
        <w:rPr>
          <w:spacing w:val="11"/>
        </w:rPr>
        <w:t> </w:t>
      </w:r>
      <w:r>
        <w:rPr/>
        <w:t>é</w:t>
      </w:r>
      <w:r>
        <w:rPr>
          <w:spacing w:val="11"/>
        </w:rPr>
        <w:t> </w:t>
      </w:r>
      <w:r>
        <w:rPr/>
        <w:t>exclusiva</w:t>
      </w:r>
      <w:r>
        <w:rPr>
          <w:spacing w:val="11"/>
        </w:rPr>
        <w:t> </w:t>
      </w:r>
      <w:r>
        <w:rPr/>
        <w:t>a</w:t>
      </w:r>
      <w:r>
        <w:rPr>
          <w:spacing w:val="11"/>
        </w:rPr>
        <w:t> </w:t>
      </w:r>
      <w:r>
        <w:rPr/>
        <w:t>microempresas</w:t>
      </w:r>
      <w:r>
        <w:rPr>
          <w:spacing w:val="11"/>
        </w:rPr>
        <w:t> </w:t>
      </w:r>
      <w:r>
        <w:rPr/>
        <w:t>e</w:t>
      </w:r>
      <w:r>
        <w:rPr>
          <w:spacing w:val="11"/>
        </w:rPr>
        <w:t> </w:t>
      </w:r>
      <w:r>
        <w:rPr/>
        <w:t>empresas</w:t>
      </w:r>
      <w:r>
        <w:rPr>
          <w:spacing w:val="11"/>
        </w:rPr>
        <w:t> </w:t>
      </w:r>
      <w:r>
        <w:rPr/>
        <w:t>de</w:t>
      </w:r>
      <w:r>
        <w:rPr>
          <w:spacing w:val="11"/>
        </w:rPr>
        <w:t> </w:t>
      </w:r>
      <w:r>
        <w:rPr/>
        <w:t>pequeno</w:t>
      </w:r>
      <w:r>
        <w:rPr>
          <w:spacing w:val="11"/>
        </w:rPr>
        <w:t> </w:t>
      </w:r>
      <w:r>
        <w:rPr/>
        <w:t>porte,</w:t>
      </w:r>
      <w:r>
        <w:rPr>
          <w:spacing w:val="11"/>
        </w:rPr>
        <w:t> </w:t>
      </w:r>
      <w:r>
        <w:rPr/>
        <w:t>nos</w:t>
      </w:r>
      <w:r>
        <w:rPr>
          <w:spacing w:val="11"/>
        </w:rPr>
        <w:t> </w:t>
      </w:r>
      <w:r>
        <w:rPr/>
        <w:t>termos</w:t>
      </w:r>
      <w:r>
        <w:rPr>
          <w:spacing w:val="11"/>
        </w:rPr>
        <w:t> </w:t>
      </w:r>
      <w:r>
        <w:rPr/>
        <w:t>do</w:t>
      </w:r>
      <w:r>
        <w:rPr>
          <w:spacing w:val="11"/>
        </w:rPr>
        <w:t> </w:t>
      </w:r>
      <w:hyperlink r:id="rId8">
        <w:r>
          <w:rPr>
            <w:color w:val="0000ED"/>
            <w:u w:val="single" w:color="0000ED"/>
          </w:rPr>
          <w:t>art.</w:t>
        </w:r>
        <w:r>
          <w:rPr>
            <w:color w:val="0000ED"/>
            <w:spacing w:val="11"/>
            <w:u w:val="single" w:color="0000ED"/>
          </w:rPr>
          <w:t> </w:t>
        </w:r>
        <w:r>
          <w:rPr>
            <w:color w:val="0000ED"/>
            <w:u w:val="single" w:color="0000ED"/>
          </w:rPr>
          <w:t>48</w:t>
        </w:r>
        <w:r>
          <w:rPr>
            <w:color w:val="0000ED"/>
            <w:spacing w:val="11"/>
            <w:u w:val="single" w:color="0000ED"/>
          </w:rPr>
          <w:t> </w:t>
        </w:r>
        <w:r>
          <w:rPr>
            <w:color w:val="0000ED"/>
            <w:u w:val="single" w:color="0000ED"/>
          </w:rPr>
          <w:t>da</w:t>
        </w:r>
        <w:r>
          <w:rPr>
            <w:color w:val="0000ED"/>
            <w:spacing w:val="11"/>
            <w:u w:val="single" w:color="0000ED"/>
          </w:rPr>
          <w:t> </w:t>
        </w:r>
        <w:r>
          <w:rPr>
            <w:color w:val="0000ED"/>
            <w:u w:val="single" w:color="0000ED"/>
          </w:rPr>
          <w:t>Lei</w:t>
        </w:r>
        <w:r>
          <w:rPr>
            <w:color w:val="0000ED"/>
            <w:spacing w:val="11"/>
            <w:u w:val="single" w:color="0000ED"/>
          </w:rPr>
          <w:t> </w:t>
        </w:r>
        <w:r>
          <w:rPr>
            <w:color w:val="0000ED"/>
            <w:u w:val="single" w:color="0000ED"/>
          </w:rPr>
          <w:t>Complementar</w:t>
        </w:r>
        <w:r>
          <w:rPr>
            <w:color w:val="0000ED"/>
            <w:spacing w:val="11"/>
            <w:u w:val="single" w:color="0000ED"/>
          </w:rPr>
          <w:t> </w:t>
        </w:r>
        <w:r>
          <w:rPr>
            <w:color w:val="0000ED"/>
            <w:u w:val="single" w:color="0000ED"/>
          </w:rPr>
          <w:t>nº</w:t>
        </w:r>
        <w:r>
          <w:rPr>
            <w:color w:val="0000ED"/>
            <w:spacing w:val="11"/>
            <w:u w:val="single" w:color="0000ED"/>
          </w:rPr>
          <w:t> </w:t>
        </w:r>
        <w:r>
          <w:rPr>
            <w:color w:val="0000ED"/>
            <w:u w:val="single" w:color="0000ED"/>
          </w:rPr>
          <w:t>123</w:t>
        </w:r>
        <w:r>
          <w:rPr>
            <w:color w:val="0000ED"/>
          </w:rPr>
          <w:t>,</w:t>
        </w:r>
        <w:r>
          <w:rPr>
            <w:color w:val="0000ED"/>
            <w:spacing w:val="12"/>
            <w:u w:val="single" w:color="0000ED"/>
          </w:rPr>
          <w:t> </w:t>
        </w:r>
        <w:r>
          <w:rPr>
            <w:color w:val="0000ED"/>
            <w:u w:val="single" w:color="0000ED"/>
          </w:rPr>
          <w:t>de</w:t>
        </w:r>
      </w:hyperlink>
      <w:r>
        <w:rPr>
          <w:color w:val="0000ED"/>
        </w:rPr>
        <w:t> </w:t>
      </w:r>
      <w:hyperlink r:id="rId8">
        <w:r>
          <w:rPr>
            <w:color w:val="0000ED"/>
            <w:u w:val="single" w:color="0000ED"/>
          </w:rPr>
          <w:t>14 de dezembro de 2006</w:t>
        </w:r>
      </w:hyperlink>
      <w:r>
        <w:rPr/>
        <w:t>.</w:t>
      </w:r>
    </w:p>
    <w:p>
      <w:pPr>
        <w:pStyle w:val="ListParagraph"/>
        <w:numPr>
          <w:ilvl w:val="1"/>
          <w:numId w:val="3"/>
        </w:numPr>
        <w:tabs>
          <w:tab w:pos="762" w:val="left" w:leader="none"/>
        </w:tabs>
        <w:spacing w:line="240" w:lineRule="auto" w:before="109" w:after="0"/>
        <w:ind w:left="425" w:right="415" w:firstLine="0"/>
        <w:jc w:val="both"/>
        <w:rPr>
          <w:sz w:val="21"/>
        </w:rPr>
      </w:pPr>
      <w:r>
        <w:rPr>
          <w:sz w:val="21"/>
        </w:rPr>
        <w:t>No presente processo licitatório não há reserva de cotas para microempresas e empresas de pequeno porte, nos termos do art. 48, III, da Lei Complementar nº </w:t>
      </w:r>
      <w:r>
        <w:rPr>
          <w:spacing w:val="-2"/>
          <w:sz w:val="21"/>
        </w:rPr>
        <w:t>123/2006.</w:t>
      </w:r>
    </w:p>
    <w:p>
      <w:pPr>
        <w:pStyle w:val="ListParagraph"/>
        <w:numPr>
          <w:ilvl w:val="1"/>
          <w:numId w:val="3"/>
        </w:numPr>
        <w:tabs>
          <w:tab w:pos="754" w:val="left" w:leader="none"/>
        </w:tabs>
        <w:spacing w:line="240" w:lineRule="auto" w:before="109" w:after="0"/>
        <w:ind w:left="425" w:right="414" w:firstLine="0"/>
        <w:jc w:val="both"/>
        <w:rPr>
          <w:sz w:val="21"/>
        </w:rPr>
      </w:pPr>
      <w:r>
        <w:rPr>
          <w:sz w:val="21"/>
        </w:rPr>
        <w:t>Será concedido o tratamento favorecido previsto nos arts. 42 a 49 da </w:t>
      </w:r>
      <w:hyperlink r:id="rId8">
        <w:r>
          <w:rPr>
            <w:color w:val="0000ED"/>
            <w:sz w:val="21"/>
            <w:u w:val="single" w:color="0000ED"/>
          </w:rPr>
          <w:t>Lei Complementar nº 123/2006</w:t>
        </w:r>
      </w:hyperlink>
      <w:r>
        <w:rPr>
          <w:color w:val="0000ED"/>
          <w:sz w:val="21"/>
        </w:rPr>
        <w:t> </w:t>
      </w:r>
      <w:r>
        <w:rPr>
          <w:sz w:val="21"/>
        </w:rPr>
        <w:t>e no Decreto n.º 42.063, de 06 de outubro de 2009, para </w:t>
      </w:r>
      <w:r>
        <w:rPr>
          <w:sz w:val="21"/>
        </w:rPr>
        <w:t>as microempresas</w:t>
      </w:r>
      <w:r>
        <w:rPr>
          <w:spacing w:val="21"/>
          <w:sz w:val="21"/>
        </w:rPr>
        <w:t> </w:t>
      </w:r>
      <w:r>
        <w:rPr>
          <w:sz w:val="21"/>
        </w:rPr>
        <w:t>e</w:t>
      </w:r>
      <w:r>
        <w:rPr>
          <w:spacing w:val="21"/>
          <w:sz w:val="21"/>
        </w:rPr>
        <w:t> </w:t>
      </w:r>
      <w:r>
        <w:rPr>
          <w:sz w:val="21"/>
        </w:rPr>
        <w:t>empresas</w:t>
      </w:r>
      <w:r>
        <w:rPr>
          <w:spacing w:val="21"/>
          <w:sz w:val="21"/>
        </w:rPr>
        <w:t> </w:t>
      </w:r>
      <w:r>
        <w:rPr>
          <w:sz w:val="21"/>
        </w:rPr>
        <w:t>de</w:t>
      </w:r>
      <w:r>
        <w:rPr>
          <w:spacing w:val="21"/>
          <w:sz w:val="21"/>
        </w:rPr>
        <w:t> </w:t>
      </w:r>
      <w:r>
        <w:rPr>
          <w:sz w:val="21"/>
        </w:rPr>
        <w:t>pequeno</w:t>
      </w:r>
      <w:r>
        <w:rPr>
          <w:spacing w:val="21"/>
          <w:sz w:val="21"/>
        </w:rPr>
        <w:t> </w:t>
      </w:r>
      <w:r>
        <w:rPr>
          <w:sz w:val="21"/>
        </w:rPr>
        <w:t>porte,</w:t>
      </w:r>
      <w:r>
        <w:rPr>
          <w:spacing w:val="21"/>
          <w:sz w:val="21"/>
        </w:rPr>
        <w:t> </w:t>
      </w:r>
      <w:r>
        <w:rPr>
          <w:sz w:val="21"/>
        </w:rPr>
        <w:t>para</w:t>
      </w:r>
      <w:r>
        <w:rPr>
          <w:spacing w:val="21"/>
          <w:sz w:val="21"/>
        </w:rPr>
        <w:t> </w:t>
      </w:r>
      <w:r>
        <w:rPr>
          <w:sz w:val="21"/>
        </w:rPr>
        <w:t>o</w:t>
      </w:r>
      <w:r>
        <w:rPr>
          <w:spacing w:val="21"/>
          <w:sz w:val="21"/>
        </w:rPr>
        <w:t> </w:t>
      </w:r>
      <w:r>
        <w:rPr>
          <w:sz w:val="21"/>
        </w:rPr>
        <w:t>agricultor</w:t>
      </w:r>
      <w:r>
        <w:rPr>
          <w:spacing w:val="21"/>
          <w:sz w:val="21"/>
        </w:rPr>
        <w:t> </w:t>
      </w:r>
      <w:r>
        <w:rPr>
          <w:sz w:val="21"/>
        </w:rPr>
        <w:t>familiar,</w:t>
      </w:r>
      <w:r>
        <w:rPr>
          <w:spacing w:val="21"/>
          <w:sz w:val="21"/>
        </w:rPr>
        <w:t> </w:t>
      </w:r>
      <w:r>
        <w:rPr>
          <w:sz w:val="21"/>
        </w:rPr>
        <w:t>o</w:t>
      </w:r>
      <w:r>
        <w:rPr>
          <w:spacing w:val="21"/>
          <w:sz w:val="21"/>
        </w:rPr>
        <w:t> </w:t>
      </w:r>
      <w:r>
        <w:rPr>
          <w:sz w:val="21"/>
        </w:rPr>
        <w:t>produtor</w:t>
      </w:r>
      <w:r>
        <w:rPr>
          <w:spacing w:val="21"/>
          <w:sz w:val="21"/>
        </w:rPr>
        <w:t> </w:t>
      </w:r>
      <w:r>
        <w:rPr>
          <w:sz w:val="21"/>
        </w:rPr>
        <w:t>rural</w:t>
      </w:r>
      <w:r>
        <w:rPr>
          <w:spacing w:val="21"/>
          <w:sz w:val="21"/>
        </w:rPr>
        <w:t> </w:t>
      </w:r>
      <w:r>
        <w:rPr>
          <w:sz w:val="21"/>
        </w:rPr>
        <w:t>pessoa</w:t>
      </w:r>
      <w:r>
        <w:rPr>
          <w:spacing w:val="21"/>
          <w:sz w:val="21"/>
        </w:rPr>
        <w:t> </w:t>
      </w:r>
      <w:r>
        <w:rPr>
          <w:sz w:val="21"/>
        </w:rPr>
        <w:t>física</w:t>
      </w:r>
      <w:r>
        <w:rPr>
          <w:spacing w:val="21"/>
          <w:sz w:val="21"/>
        </w:rPr>
        <w:t> </w:t>
      </w:r>
      <w:r>
        <w:rPr>
          <w:sz w:val="21"/>
        </w:rPr>
        <w:t>e</w:t>
      </w:r>
      <w:r>
        <w:rPr>
          <w:spacing w:val="21"/>
          <w:sz w:val="21"/>
        </w:rPr>
        <w:t> </w:t>
      </w:r>
      <w:r>
        <w:rPr>
          <w:sz w:val="21"/>
        </w:rPr>
        <w:t>para</w:t>
      </w:r>
      <w:r>
        <w:rPr>
          <w:spacing w:val="21"/>
          <w:sz w:val="21"/>
        </w:rPr>
        <w:t> </w:t>
      </w:r>
      <w:r>
        <w:rPr>
          <w:sz w:val="21"/>
        </w:rPr>
        <w:t>o</w:t>
      </w:r>
      <w:r>
        <w:rPr>
          <w:spacing w:val="21"/>
          <w:sz w:val="21"/>
        </w:rPr>
        <w:t> </w:t>
      </w:r>
      <w:r>
        <w:rPr>
          <w:sz w:val="21"/>
        </w:rPr>
        <w:t>microempreendedor</w:t>
      </w:r>
      <w:r>
        <w:rPr>
          <w:spacing w:val="21"/>
          <w:sz w:val="21"/>
        </w:rPr>
        <w:t> </w:t>
      </w:r>
      <w:r>
        <w:rPr>
          <w:sz w:val="21"/>
        </w:rPr>
        <w:t>individual</w:t>
      </w:r>
      <w:r>
        <w:rPr>
          <w:spacing w:val="21"/>
          <w:sz w:val="21"/>
        </w:rPr>
        <w:t> </w:t>
      </w:r>
      <w:r>
        <w:rPr>
          <w:sz w:val="21"/>
        </w:rPr>
        <w:t>-</w:t>
      </w:r>
      <w:r>
        <w:rPr>
          <w:spacing w:val="21"/>
          <w:sz w:val="21"/>
        </w:rPr>
        <w:t> </w:t>
      </w:r>
      <w:r>
        <w:rPr>
          <w:sz w:val="21"/>
        </w:rPr>
        <w:t>MEI.</w:t>
      </w:r>
    </w:p>
    <w:p>
      <w:pPr>
        <w:pStyle w:val="ListParagraph"/>
        <w:numPr>
          <w:ilvl w:val="2"/>
          <w:numId w:val="3"/>
        </w:numPr>
        <w:tabs>
          <w:tab w:pos="902" w:val="left" w:leader="none"/>
        </w:tabs>
        <w:spacing w:line="240" w:lineRule="auto" w:before="109" w:after="0"/>
        <w:ind w:left="425" w:right="414" w:firstLine="0"/>
        <w:jc w:val="both"/>
        <w:rPr>
          <w:sz w:val="21"/>
        </w:rPr>
      </w:pPr>
      <w:r>
        <w:rPr>
          <w:sz w:val="21"/>
        </w:rPr>
        <w:t>A obtenção</w:t>
      </w:r>
      <w:r>
        <w:rPr>
          <w:spacing w:val="16"/>
          <w:sz w:val="21"/>
        </w:rPr>
        <w:t> </w:t>
      </w:r>
      <w:r>
        <w:rPr>
          <w:sz w:val="21"/>
        </w:rPr>
        <w:t>dos</w:t>
      </w:r>
      <w:r>
        <w:rPr>
          <w:spacing w:val="16"/>
          <w:sz w:val="21"/>
        </w:rPr>
        <w:t> </w:t>
      </w:r>
      <w:r>
        <w:rPr>
          <w:sz w:val="21"/>
        </w:rPr>
        <w:t>benefícios</w:t>
      </w:r>
      <w:r>
        <w:rPr>
          <w:spacing w:val="16"/>
          <w:sz w:val="21"/>
        </w:rPr>
        <w:t> </w:t>
      </w:r>
      <w:r>
        <w:rPr>
          <w:sz w:val="21"/>
        </w:rPr>
        <w:t>a</w:t>
      </w:r>
      <w:r>
        <w:rPr>
          <w:spacing w:val="16"/>
          <w:sz w:val="21"/>
        </w:rPr>
        <w:t> </w:t>
      </w:r>
      <w:r>
        <w:rPr>
          <w:sz w:val="21"/>
        </w:rPr>
        <w:t>que</w:t>
      </w:r>
      <w:r>
        <w:rPr>
          <w:spacing w:val="16"/>
          <w:sz w:val="21"/>
        </w:rPr>
        <w:t> </w:t>
      </w:r>
      <w:r>
        <w:rPr>
          <w:sz w:val="21"/>
        </w:rPr>
        <w:t>se</w:t>
      </w:r>
      <w:r>
        <w:rPr>
          <w:spacing w:val="16"/>
          <w:sz w:val="21"/>
        </w:rPr>
        <w:t> </w:t>
      </w:r>
      <w:r>
        <w:rPr>
          <w:sz w:val="21"/>
        </w:rPr>
        <w:t>referem</w:t>
      </w:r>
      <w:r>
        <w:rPr>
          <w:spacing w:val="16"/>
          <w:sz w:val="21"/>
        </w:rPr>
        <w:t> </w:t>
      </w:r>
      <w:r>
        <w:rPr>
          <w:sz w:val="21"/>
        </w:rPr>
        <w:t>os</w:t>
      </w:r>
      <w:r>
        <w:rPr>
          <w:spacing w:val="16"/>
          <w:sz w:val="21"/>
        </w:rPr>
        <w:t> </w:t>
      </w:r>
      <w:r>
        <w:rPr>
          <w:sz w:val="21"/>
        </w:rPr>
        <w:t>arts.</w:t>
      </w:r>
      <w:r>
        <w:rPr>
          <w:spacing w:val="16"/>
          <w:sz w:val="21"/>
        </w:rPr>
        <w:t> </w:t>
      </w:r>
      <w:r>
        <w:rPr>
          <w:sz w:val="21"/>
        </w:rPr>
        <w:t>42</w:t>
      </w:r>
      <w:r>
        <w:rPr>
          <w:spacing w:val="16"/>
          <w:sz w:val="21"/>
        </w:rPr>
        <w:t> </w:t>
      </w:r>
      <w:r>
        <w:rPr>
          <w:sz w:val="21"/>
        </w:rPr>
        <w:t>a</w:t>
      </w:r>
      <w:r>
        <w:rPr>
          <w:spacing w:val="16"/>
          <w:sz w:val="21"/>
        </w:rPr>
        <w:t> </w:t>
      </w:r>
      <w:r>
        <w:rPr>
          <w:sz w:val="21"/>
        </w:rPr>
        <w:t>49</w:t>
      </w:r>
      <w:r>
        <w:rPr>
          <w:spacing w:val="16"/>
          <w:sz w:val="21"/>
        </w:rPr>
        <w:t> </w:t>
      </w:r>
      <w:r>
        <w:rPr>
          <w:sz w:val="21"/>
        </w:rPr>
        <w:t>da</w:t>
      </w:r>
      <w:r>
        <w:rPr>
          <w:spacing w:val="16"/>
          <w:sz w:val="21"/>
        </w:rPr>
        <w:t> </w:t>
      </w:r>
      <w:r>
        <w:rPr>
          <w:sz w:val="21"/>
        </w:rPr>
        <w:t>Lei</w:t>
      </w:r>
      <w:r>
        <w:rPr>
          <w:spacing w:val="16"/>
          <w:sz w:val="21"/>
        </w:rPr>
        <w:t> </w:t>
      </w:r>
      <w:r>
        <w:rPr>
          <w:sz w:val="21"/>
        </w:rPr>
        <w:t>Complementar</w:t>
      </w:r>
      <w:r>
        <w:rPr>
          <w:spacing w:val="16"/>
          <w:sz w:val="21"/>
        </w:rPr>
        <w:t> </w:t>
      </w:r>
      <w:r>
        <w:rPr>
          <w:sz w:val="21"/>
        </w:rPr>
        <w:t>nº</w:t>
      </w:r>
      <w:r>
        <w:rPr>
          <w:spacing w:val="16"/>
          <w:sz w:val="21"/>
        </w:rPr>
        <w:t> </w:t>
      </w:r>
      <w:r>
        <w:rPr>
          <w:sz w:val="21"/>
        </w:rPr>
        <w:t>123/2006,</w:t>
      </w:r>
      <w:r>
        <w:rPr>
          <w:spacing w:val="16"/>
          <w:sz w:val="21"/>
        </w:rPr>
        <w:t> </w:t>
      </w:r>
      <w:r>
        <w:rPr>
          <w:sz w:val="21"/>
        </w:rPr>
        <w:t>fica</w:t>
      </w:r>
      <w:r>
        <w:rPr>
          <w:spacing w:val="16"/>
          <w:sz w:val="21"/>
        </w:rPr>
        <w:t> </w:t>
      </w:r>
      <w:r>
        <w:rPr>
          <w:sz w:val="21"/>
        </w:rPr>
        <w:t>limitada</w:t>
      </w:r>
      <w:r>
        <w:rPr>
          <w:spacing w:val="16"/>
          <w:sz w:val="21"/>
        </w:rPr>
        <w:t> </w:t>
      </w:r>
      <w:r>
        <w:rPr>
          <w:sz w:val="21"/>
        </w:rPr>
        <w:t>às</w:t>
      </w:r>
      <w:r>
        <w:rPr>
          <w:spacing w:val="16"/>
          <w:sz w:val="21"/>
        </w:rPr>
        <w:t> </w:t>
      </w:r>
      <w:r>
        <w:rPr>
          <w:sz w:val="21"/>
        </w:rPr>
        <w:t>microempresas</w:t>
      </w:r>
      <w:r>
        <w:rPr>
          <w:spacing w:val="16"/>
          <w:sz w:val="21"/>
        </w:rPr>
        <w:t> </w:t>
      </w:r>
      <w:r>
        <w:rPr>
          <w:sz w:val="21"/>
        </w:rPr>
        <w:t>e</w:t>
      </w:r>
      <w:r>
        <w:rPr>
          <w:spacing w:val="16"/>
          <w:sz w:val="21"/>
        </w:rPr>
        <w:t> </w:t>
      </w:r>
      <w:r>
        <w:rPr>
          <w:sz w:val="21"/>
        </w:rPr>
        <w:t>às</w:t>
      </w:r>
      <w:r>
        <w:rPr>
          <w:spacing w:val="16"/>
          <w:sz w:val="21"/>
        </w:rPr>
        <w:t> </w:t>
      </w:r>
      <w:r>
        <w:rPr>
          <w:sz w:val="21"/>
        </w:rPr>
        <w:t>empresas</w:t>
      </w:r>
      <w:r>
        <w:rPr>
          <w:spacing w:val="16"/>
          <w:sz w:val="21"/>
        </w:rPr>
        <w:t> </w:t>
      </w:r>
      <w:r>
        <w:rPr>
          <w:sz w:val="21"/>
        </w:rPr>
        <w:t>de</w:t>
      </w:r>
      <w:r>
        <w:rPr>
          <w:spacing w:val="16"/>
          <w:sz w:val="21"/>
        </w:rPr>
        <w:t> </w:t>
      </w:r>
      <w:r>
        <w:rPr>
          <w:sz w:val="21"/>
        </w:rPr>
        <w:t>pequeno</w:t>
      </w:r>
      <w:r>
        <w:rPr>
          <w:spacing w:val="16"/>
          <w:sz w:val="21"/>
        </w:rPr>
        <w:t> </w:t>
      </w:r>
      <w:r>
        <w:rPr>
          <w:sz w:val="21"/>
        </w:rPr>
        <w:t>porte que,</w:t>
      </w:r>
      <w:r>
        <w:rPr>
          <w:spacing w:val="31"/>
          <w:sz w:val="21"/>
        </w:rPr>
        <w:t> </w:t>
      </w:r>
      <w:r>
        <w:rPr>
          <w:sz w:val="21"/>
        </w:rPr>
        <w:t>no</w:t>
      </w:r>
      <w:r>
        <w:rPr>
          <w:spacing w:val="31"/>
          <w:sz w:val="21"/>
        </w:rPr>
        <w:t> </w:t>
      </w:r>
      <w:r>
        <w:rPr>
          <w:sz w:val="21"/>
        </w:rPr>
        <w:t>ano-calendário</w:t>
      </w:r>
      <w:r>
        <w:rPr>
          <w:spacing w:val="31"/>
          <w:sz w:val="21"/>
        </w:rPr>
        <w:t> </w:t>
      </w:r>
      <w:r>
        <w:rPr>
          <w:sz w:val="21"/>
        </w:rPr>
        <w:t>de</w:t>
      </w:r>
      <w:r>
        <w:rPr>
          <w:spacing w:val="31"/>
          <w:sz w:val="21"/>
        </w:rPr>
        <w:t> </w:t>
      </w:r>
      <w:r>
        <w:rPr>
          <w:sz w:val="21"/>
        </w:rPr>
        <w:t>realização</w:t>
      </w:r>
      <w:r>
        <w:rPr>
          <w:spacing w:val="31"/>
          <w:sz w:val="21"/>
        </w:rPr>
        <w:t> </w:t>
      </w:r>
      <w:r>
        <w:rPr>
          <w:sz w:val="21"/>
        </w:rPr>
        <w:t>da</w:t>
      </w:r>
      <w:r>
        <w:rPr>
          <w:spacing w:val="31"/>
          <w:sz w:val="21"/>
        </w:rPr>
        <w:t> </w:t>
      </w:r>
      <w:r>
        <w:rPr>
          <w:sz w:val="21"/>
        </w:rPr>
        <w:t>licitação,</w:t>
      </w:r>
      <w:r>
        <w:rPr>
          <w:spacing w:val="31"/>
          <w:sz w:val="21"/>
        </w:rPr>
        <w:t> </w:t>
      </w:r>
      <w:r>
        <w:rPr>
          <w:sz w:val="21"/>
        </w:rPr>
        <w:t>ainda</w:t>
      </w:r>
      <w:r>
        <w:rPr>
          <w:spacing w:val="31"/>
          <w:sz w:val="21"/>
        </w:rPr>
        <w:t> </w:t>
      </w:r>
      <w:r>
        <w:rPr>
          <w:sz w:val="21"/>
        </w:rPr>
        <w:t>não</w:t>
      </w:r>
      <w:r>
        <w:rPr>
          <w:spacing w:val="31"/>
          <w:sz w:val="21"/>
        </w:rPr>
        <w:t> </w:t>
      </w:r>
      <w:r>
        <w:rPr>
          <w:sz w:val="21"/>
        </w:rPr>
        <w:t>tenham</w:t>
      </w:r>
      <w:r>
        <w:rPr>
          <w:spacing w:val="31"/>
          <w:sz w:val="21"/>
        </w:rPr>
        <w:t> </w:t>
      </w:r>
      <w:r>
        <w:rPr>
          <w:sz w:val="21"/>
        </w:rPr>
        <w:t>celebrado</w:t>
      </w:r>
      <w:r>
        <w:rPr>
          <w:spacing w:val="31"/>
          <w:sz w:val="21"/>
        </w:rPr>
        <w:t> </w:t>
      </w:r>
      <w:r>
        <w:rPr>
          <w:sz w:val="21"/>
        </w:rPr>
        <w:t>contratos</w:t>
      </w:r>
      <w:r>
        <w:rPr>
          <w:spacing w:val="31"/>
          <w:sz w:val="21"/>
        </w:rPr>
        <w:t> </w:t>
      </w:r>
      <w:r>
        <w:rPr>
          <w:sz w:val="21"/>
        </w:rPr>
        <w:t>com</w:t>
      </w:r>
      <w:r>
        <w:rPr>
          <w:spacing w:val="31"/>
          <w:sz w:val="21"/>
        </w:rPr>
        <w:t> </w:t>
      </w:r>
      <w:r>
        <w:rPr>
          <w:sz w:val="21"/>
        </w:rPr>
        <w:t>a Administração</w:t>
      </w:r>
      <w:r>
        <w:rPr>
          <w:spacing w:val="31"/>
          <w:sz w:val="21"/>
        </w:rPr>
        <w:t> </w:t>
      </w:r>
      <w:r>
        <w:rPr>
          <w:sz w:val="21"/>
        </w:rPr>
        <w:t>Pública</w:t>
      </w:r>
      <w:r>
        <w:rPr>
          <w:spacing w:val="31"/>
          <w:sz w:val="21"/>
        </w:rPr>
        <w:t> </w:t>
      </w:r>
      <w:r>
        <w:rPr>
          <w:sz w:val="21"/>
        </w:rPr>
        <w:t>cujos</w:t>
      </w:r>
      <w:r>
        <w:rPr>
          <w:spacing w:val="31"/>
          <w:sz w:val="21"/>
        </w:rPr>
        <w:t> </w:t>
      </w:r>
      <w:r>
        <w:rPr>
          <w:sz w:val="21"/>
        </w:rPr>
        <w:t>valores</w:t>
      </w:r>
      <w:r>
        <w:rPr>
          <w:spacing w:val="31"/>
          <w:sz w:val="21"/>
        </w:rPr>
        <w:t> </w:t>
      </w:r>
      <w:r>
        <w:rPr>
          <w:sz w:val="21"/>
        </w:rPr>
        <w:t>somados</w:t>
      </w:r>
      <w:r>
        <w:rPr>
          <w:spacing w:val="31"/>
          <w:sz w:val="21"/>
        </w:rPr>
        <w:t> </w:t>
      </w:r>
      <w:r>
        <w:rPr>
          <w:sz w:val="21"/>
        </w:rPr>
        <w:t>extrapolem</w:t>
      </w:r>
      <w:r>
        <w:rPr>
          <w:spacing w:val="31"/>
          <w:sz w:val="21"/>
        </w:rPr>
        <w:t> </w:t>
      </w:r>
      <w:r>
        <w:rPr>
          <w:sz w:val="21"/>
        </w:rPr>
        <w:t>a</w:t>
      </w:r>
      <w:r>
        <w:rPr>
          <w:spacing w:val="31"/>
          <w:sz w:val="21"/>
        </w:rPr>
        <w:t> </w:t>
      </w:r>
      <w:r>
        <w:rPr>
          <w:sz w:val="21"/>
        </w:rPr>
        <w:t>receita bruta máxima admitida para fins de enquadramento como empresa de pequeno porte.</w:t>
      </w:r>
    </w:p>
    <w:p>
      <w:pPr>
        <w:pStyle w:val="ListParagraph"/>
        <w:numPr>
          <w:ilvl w:val="2"/>
          <w:numId w:val="3"/>
        </w:numPr>
        <w:tabs>
          <w:tab w:pos="909" w:val="left" w:leader="none"/>
        </w:tabs>
        <w:spacing w:line="240" w:lineRule="auto" w:before="110" w:after="0"/>
        <w:ind w:left="909" w:right="0" w:hanging="484"/>
        <w:jc w:val="both"/>
        <w:rPr>
          <w:sz w:val="21"/>
        </w:rPr>
      </w:pPr>
      <w:r>
        <w:rPr>
          <w:sz w:val="21"/>
        </w:rPr>
        <w:t>Nas</w:t>
      </w:r>
      <w:r>
        <w:rPr>
          <w:spacing w:val="9"/>
          <w:sz w:val="21"/>
        </w:rPr>
        <w:t> </w:t>
      </w:r>
      <w:r>
        <w:rPr>
          <w:sz w:val="21"/>
        </w:rPr>
        <w:t>contratações</w:t>
      </w:r>
      <w:r>
        <w:rPr>
          <w:spacing w:val="10"/>
          <w:sz w:val="21"/>
        </w:rPr>
        <w:t> </w:t>
      </w:r>
      <w:r>
        <w:rPr>
          <w:sz w:val="21"/>
        </w:rPr>
        <w:t>com</w:t>
      </w:r>
      <w:r>
        <w:rPr>
          <w:spacing w:val="9"/>
          <w:sz w:val="21"/>
        </w:rPr>
        <w:t> </w:t>
      </w:r>
      <w:r>
        <w:rPr>
          <w:sz w:val="21"/>
        </w:rPr>
        <w:t>prazo</w:t>
      </w:r>
      <w:r>
        <w:rPr>
          <w:spacing w:val="10"/>
          <w:sz w:val="21"/>
        </w:rPr>
        <w:t> </w:t>
      </w:r>
      <w:r>
        <w:rPr>
          <w:sz w:val="21"/>
        </w:rPr>
        <w:t>de</w:t>
      </w:r>
      <w:r>
        <w:rPr>
          <w:spacing w:val="10"/>
          <w:sz w:val="21"/>
        </w:rPr>
        <w:t> </w:t>
      </w:r>
      <w:r>
        <w:rPr>
          <w:sz w:val="21"/>
        </w:rPr>
        <w:t>vigência</w:t>
      </w:r>
      <w:r>
        <w:rPr>
          <w:spacing w:val="9"/>
          <w:sz w:val="21"/>
        </w:rPr>
        <w:t> </w:t>
      </w:r>
      <w:r>
        <w:rPr>
          <w:sz w:val="21"/>
        </w:rPr>
        <w:t>superior</w:t>
      </w:r>
      <w:r>
        <w:rPr>
          <w:spacing w:val="10"/>
          <w:sz w:val="21"/>
        </w:rPr>
        <w:t> </w:t>
      </w:r>
      <w:r>
        <w:rPr>
          <w:sz w:val="21"/>
        </w:rPr>
        <w:t>a</w:t>
      </w:r>
      <w:r>
        <w:rPr>
          <w:spacing w:val="9"/>
          <w:sz w:val="21"/>
        </w:rPr>
        <w:t> </w:t>
      </w:r>
      <w:r>
        <w:rPr>
          <w:sz w:val="21"/>
        </w:rPr>
        <w:t>1</w:t>
      </w:r>
      <w:r>
        <w:rPr>
          <w:spacing w:val="10"/>
          <w:sz w:val="21"/>
        </w:rPr>
        <w:t> </w:t>
      </w:r>
      <w:r>
        <w:rPr>
          <w:sz w:val="21"/>
        </w:rPr>
        <w:t>(um)</w:t>
      </w:r>
      <w:r>
        <w:rPr>
          <w:spacing w:val="10"/>
          <w:sz w:val="21"/>
        </w:rPr>
        <w:t> </w:t>
      </w:r>
      <w:r>
        <w:rPr>
          <w:sz w:val="21"/>
        </w:rPr>
        <w:t>ano,</w:t>
      </w:r>
      <w:r>
        <w:rPr>
          <w:spacing w:val="9"/>
          <w:sz w:val="21"/>
        </w:rPr>
        <w:t> </w:t>
      </w:r>
      <w:r>
        <w:rPr>
          <w:sz w:val="21"/>
        </w:rPr>
        <w:t>será</w:t>
      </w:r>
      <w:r>
        <w:rPr>
          <w:spacing w:val="10"/>
          <w:sz w:val="21"/>
        </w:rPr>
        <w:t> </w:t>
      </w:r>
      <w:r>
        <w:rPr>
          <w:sz w:val="21"/>
        </w:rPr>
        <w:t>considerado</w:t>
      </w:r>
      <w:r>
        <w:rPr>
          <w:spacing w:val="9"/>
          <w:sz w:val="21"/>
        </w:rPr>
        <w:t> </w:t>
      </w:r>
      <w:r>
        <w:rPr>
          <w:sz w:val="21"/>
        </w:rPr>
        <w:t>o</w:t>
      </w:r>
      <w:r>
        <w:rPr>
          <w:spacing w:val="10"/>
          <w:sz w:val="21"/>
        </w:rPr>
        <w:t> </w:t>
      </w:r>
      <w:r>
        <w:rPr>
          <w:sz w:val="21"/>
        </w:rPr>
        <w:t>valor</w:t>
      </w:r>
      <w:r>
        <w:rPr>
          <w:spacing w:val="10"/>
          <w:sz w:val="21"/>
        </w:rPr>
        <w:t> </w:t>
      </w:r>
      <w:r>
        <w:rPr>
          <w:sz w:val="21"/>
        </w:rPr>
        <w:t>anual</w:t>
      </w:r>
      <w:r>
        <w:rPr>
          <w:spacing w:val="9"/>
          <w:sz w:val="21"/>
        </w:rPr>
        <w:t> </w:t>
      </w:r>
      <w:r>
        <w:rPr>
          <w:sz w:val="21"/>
        </w:rPr>
        <w:t>do</w:t>
      </w:r>
      <w:r>
        <w:rPr>
          <w:spacing w:val="10"/>
          <w:sz w:val="21"/>
        </w:rPr>
        <w:t> </w:t>
      </w:r>
      <w:r>
        <w:rPr>
          <w:spacing w:val="-2"/>
          <w:sz w:val="21"/>
        </w:rPr>
        <w:t>contrato.</w:t>
      </w:r>
    </w:p>
    <w:p>
      <w:pPr>
        <w:pStyle w:val="ListParagraph"/>
        <w:numPr>
          <w:ilvl w:val="1"/>
          <w:numId w:val="3"/>
        </w:numPr>
        <w:tabs>
          <w:tab w:pos="747" w:val="left" w:leader="none"/>
        </w:tabs>
        <w:spacing w:line="240" w:lineRule="auto" w:before="108" w:after="0"/>
        <w:ind w:left="747" w:right="0" w:hanging="322"/>
        <w:jc w:val="both"/>
        <w:rPr>
          <w:sz w:val="21"/>
        </w:rPr>
      </w:pPr>
      <w:r>
        <w:rPr>
          <w:sz w:val="21"/>
        </w:rPr>
        <w:t>Não</w:t>
      </w:r>
      <w:r>
        <w:rPr>
          <w:spacing w:val="11"/>
          <w:sz w:val="21"/>
        </w:rPr>
        <w:t> </w:t>
      </w:r>
      <w:r>
        <w:rPr>
          <w:sz w:val="21"/>
        </w:rPr>
        <w:t>poderão</w:t>
      </w:r>
      <w:r>
        <w:rPr>
          <w:spacing w:val="11"/>
          <w:sz w:val="21"/>
        </w:rPr>
        <w:t> </w:t>
      </w:r>
      <w:r>
        <w:rPr>
          <w:sz w:val="21"/>
        </w:rPr>
        <w:t>disputar</w:t>
      </w:r>
      <w:r>
        <w:rPr>
          <w:spacing w:val="11"/>
          <w:sz w:val="21"/>
        </w:rPr>
        <w:t> </w:t>
      </w:r>
      <w:r>
        <w:rPr>
          <w:sz w:val="21"/>
        </w:rPr>
        <w:t>esta</w:t>
      </w:r>
      <w:r>
        <w:rPr>
          <w:spacing w:val="11"/>
          <w:sz w:val="21"/>
        </w:rPr>
        <w:t> </w:t>
      </w:r>
      <w:r>
        <w:rPr>
          <w:spacing w:val="-2"/>
          <w:sz w:val="21"/>
        </w:rPr>
        <w:t>licitação:</w:t>
      </w:r>
    </w:p>
    <w:p>
      <w:pPr>
        <w:pStyle w:val="ListParagraph"/>
        <w:numPr>
          <w:ilvl w:val="2"/>
          <w:numId w:val="3"/>
        </w:numPr>
        <w:tabs>
          <w:tab w:pos="909" w:val="left" w:leader="none"/>
        </w:tabs>
        <w:spacing w:line="240" w:lineRule="auto" w:before="109" w:after="0"/>
        <w:ind w:left="909" w:right="0" w:hanging="484"/>
        <w:jc w:val="both"/>
        <w:rPr>
          <w:sz w:val="21"/>
        </w:rPr>
      </w:pPr>
      <w:r>
        <w:rPr>
          <w:sz w:val="21"/>
        </w:rPr>
        <w:t>aquele</w:t>
      </w:r>
      <w:r>
        <w:rPr>
          <w:spacing w:val="9"/>
          <w:sz w:val="21"/>
        </w:rPr>
        <w:t> </w:t>
      </w:r>
      <w:r>
        <w:rPr>
          <w:sz w:val="21"/>
        </w:rPr>
        <w:t>que</w:t>
      </w:r>
      <w:r>
        <w:rPr>
          <w:spacing w:val="9"/>
          <w:sz w:val="21"/>
        </w:rPr>
        <w:t> </w:t>
      </w:r>
      <w:r>
        <w:rPr>
          <w:sz w:val="21"/>
        </w:rPr>
        <w:t>não</w:t>
      </w:r>
      <w:r>
        <w:rPr>
          <w:spacing w:val="10"/>
          <w:sz w:val="21"/>
        </w:rPr>
        <w:t> </w:t>
      </w:r>
      <w:r>
        <w:rPr>
          <w:sz w:val="21"/>
        </w:rPr>
        <w:t>atenda</w:t>
      </w:r>
      <w:r>
        <w:rPr>
          <w:spacing w:val="9"/>
          <w:sz w:val="21"/>
        </w:rPr>
        <w:t> </w:t>
      </w:r>
      <w:r>
        <w:rPr>
          <w:sz w:val="21"/>
        </w:rPr>
        <w:t>às</w:t>
      </w:r>
      <w:r>
        <w:rPr>
          <w:spacing w:val="10"/>
          <w:sz w:val="21"/>
        </w:rPr>
        <w:t> </w:t>
      </w:r>
      <w:r>
        <w:rPr>
          <w:sz w:val="21"/>
        </w:rPr>
        <w:t>condições</w:t>
      </w:r>
      <w:r>
        <w:rPr>
          <w:spacing w:val="9"/>
          <w:sz w:val="21"/>
        </w:rPr>
        <w:t> </w:t>
      </w:r>
      <w:r>
        <w:rPr>
          <w:sz w:val="21"/>
        </w:rPr>
        <w:t>deste</w:t>
      </w:r>
      <w:r>
        <w:rPr>
          <w:spacing w:val="10"/>
          <w:sz w:val="21"/>
        </w:rPr>
        <w:t> </w:t>
      </w:r>
      <w:r>
        <w:rPr>
          <w:sz w:val="21"/>
        </w:rPr>
        <w:t>Edital</w:t>
      </w:r>
      <w:r>
        <w:rPr>
          <w:spacing w:val="9"/>
          <w:sz w:val="21"/>
        </w:rPr>
        <w:t> </w:t>
      </w:r>
      <w:r>
        <w:rPr>
          <w:sz w:val="21"/>
        </w:rPr>
        <w:t>e</w:t>
      </w:r>
      <w:r>
        <w:rPr>
          <w:spacing w:val="10"/>
          <w:sz w:val="21"/>
        </w:rPr>
        <w:t> </w:t>
      </w:r>
      <w:r>
        <w:rPr>
          <w:sz w:val="21"/>
        </w:rPr>
        <w:t>seu(s)</w:t>
      </w:r>
      <w:r>
        <w:rPr>
          <w:spacing w:val="9"/>
          <w:sz w:val="21"/>
        </w:rPr>
        <w:t> </w:t>
      </w:r>
      <w:r>
        <w:rPr>
          <w:spacing w:val="-2"/>
          <w:sz w:val="21"/>
        </w:rPr>
        <w:t>anexo(s);</w:t>
      </w:r>
    </w:p>
    <w:p>
      <w:pPr>
        <w:pStyle w:val="ListParagraph"/>
        <w:numPr>
          <w:ilvl w:val="2"/>
          <w:numId w:val="3"/>
        </w:numPr>
        <w:tabs>
          <w:tab w:pos="909" w:val="left" w:leader="none"/>
        </w:tabs>
        <w:spacing w:line="240" w:lineRule="auto" w:before="108" w:after="0"/>
        <w:ind w:left="909" w:right="0" w:hanging="484"/>
        <w:jc w:val="both"/>
        <w:rPr>
          <w:sz w:val="21"/>
        </w:rPr>
      </w:pPr>
      <w:r>
        <w:rPr>
          <w:sz w:val="21"/>
        </w:rPr>
        <w:t>pessoa</w:t>
      </w:r>
      <w:r>
        <w:rPr>
          <w:spacing w:val="10"/>
          <w:sz w:val="21"/>
        </w:rPr>
        <w:t> </w:t>
      </w:r>
      <w:r>
        <w:rPr>
          <w:sz w:val="21"/>
        </w:rPr>
        <w:t>física</w:t>
      </w:r>
      <w:r>
        <w:rPr>
          <w:spacing w:val="10"/>
          <w:sz w:val="21"/>
        </w:rPr>
        <w:t> </w:t>
      </w:r>
      <w:r>
        <w:rPr>
          <w:sz w:val="21"/>
        </w:rPr>
        <w:t>ou</w:t>
      </w:r>
      <w:r>
        <w:rPr>
          <w:spacing w:val="11"/>
          <w:sz w:val="21"/>
        </w:rPr>
        <w:t> </w:t>
      </w:r>
      <w:r>
        <w:rPr>
          <w:sz w:val="21"/>
        </w:rPr>
        <w:t>jurídica</w:t>
      </w:r>
      <w:r>
        <w:rPr>
          <w:spacing w:val="10"/>
          <w:sz w:val="21"/>
        </w:rPr>
        <w:t> </w:t>
      </w:r>
      <w:r>
        <w:rPr>
          <w:sz w:val="21"/>
        </w:rPr>
        <w:t>que</w:t>
      </w:r>
      <w:r>
        <w:rPr>
          <w:spacing w:val="10"/>
          <w:sz w:val="21"/>
        </w:rPr>
        <w:t> </w:t>
      </w:r>
      <w:r>
        <w:rPr>
          <w:sz w:val="21"/>
        </w:rPr>
        <w:t>se</w:t>
      </w:r>
      <w:r>
        <w:rPr>
          <w:spacing w:val="11"/>
          <w:sz w:val="21"/>
        </w:rPr>
        <w:t> </w:t>
      </w:r>
      <w:r>
        <w:rPr>
          <w:sz w:val="21"/>
        </w:rPr>
        <w:t>encontre,</w:t>
      </w:r>
      <w:r>
        <w:rPr>
          <w:spacing w:val="10"/>
          <w:sz w:val="21"/>
        </w:rPr>
        <w:t> </w:t>
      </w:r>
      <w:r>
        <w:rPr>
          <w:sz w:val="21"/>
        </w:rPr>
        <w:t>ao</w:t>
      </w:r>
      <w:r>
        <w:rPr>
          <w:spacing w:val="11"/>
          <w:sz w:val="21"/>
        </w:rPr>
        <w:t> </w:t>
      </w:r>
      <w:r>
        <w:rPr>
          <w:sz w:val="21"/>
        </w:rPr>
        <w:t>tempo</w:t>
      </w:r>
      <w:r>
        <w:rPr>
          <w:spacing w:val="10"/>
          <w:sz w:val="21"/>
        </w:rPr>
        <w:t> </w:t>
      </w:r>
      <w:r>
        <w:rPr>
          <w:sz w:val="21"/>
        </w:rPr>
        <w:t>da</w:t>
      </w:r>
      <w:r>
        <w:rPr>
          <w:spacing w:val="10"/>
          <w:sz w:val="21"/>
        </w:rPr>
        <w:t> </w:t>
      </w:r>
      <w:r>
        <w:rPr>
          <w:sz w:val="21"/>
        </w:rPr>
        <w:t>licitação,</w:t>
      </w:r>
      <w:r>
        <w:rPr>
          <w:spacing w:val="11"/>
          <w:sz w:val="21"/>
        </w:rPr>
        <w:t> </w:t>
      </w:r>
      <w:r>
        <w:rPr>
          <w:sz w:val="21"/>
        </w:rPr>
        <w:t>impossibilitada</w:t>
      </w:r>
      <w:r>
        <w:rPr>
          <w:spacing w:val="10"/>
          <w:sz w:val="21"/>
        </w:rPr>
        <w:t> </w:t>
      </w:r>
      <w:r>
        <w:rPr>
          <w:sz w:val="21"/>
        </w:rPr>
        <w:t>de</w:t>
      </w:r>
      <w:r>
        <w:rPr>
          <w:spacing w:val="11"/>
          <w:sz w:val="21"/>
        </w:rPr>
        <w:t> </w:t>
      </w:r>
      <w:r>
        <w:rPr>
          <w:sz w:val="21"/>
        </w:rPr>
        <w:t>participar</w:t>
      </w:r>
      <w:r>
        <w:rPr>
          <w:spacing w:val="10"/>
          <w:sz w:val="21"/>
        </w:rPr>
        <w:t> </w:t>
      </w:r>
      <w:r>
        <w:rPr>
          <w:sz w:val="21"/>
        </w:rPr>
        <w:t>da</w:t>
      </w:r>
      <w:r>
        <w:rPr>
          <w:spacing w:val="10"/>
          <w:sz w:val="21"/>
        </w:rPr>
        <w:t> </w:t>
      </w:r>
      <w:r>
        <w:rPr>
          <w:sz w:val="21"/>
        </w:rPr>
        <w:t>licitação</w:t>
      </w:r>
      <w:r>
        <w:rPr>
          <w:spacing w:val="11"/>
          <w:sz w:val="21"/>
        </w:rPr>
        <w:t> </w:t>
      </w:r>
      <w:r>
        <w:rPr>
          <w:sz w:val="21"/>
        </w:rPr>
        <w:t>em</w:t>
      </w:r>
      <w:r>
        <w:rPr>
          <w:spacing w:val="10"/>
          <w:sz w:val="21"/>
        </w:rPr>
        <w:t> </w:t>
      </w:r>
      <w:r>
        <w:rPr>
          <w:sz w:val="21"/>
        </w:rPr>
        <w:t>decorrência</w:t>
      </w:r>
      <w:r>
        <w:rPr>
          <w:spacing w:val="11"/>
          <w:sz w:val="21"/>
        </w:rPr>
        <w:t> </w:t>
      </w:r>
      <w:r>
        <w:rPr>
          <w:sz w:val="21"/>
        </w:rPr>
        <w:t>de</w:t>
      </w:r>
      <w:r>
        <w:rPr>
          <w:spacing w:val="10"/>
          <w:sz w:val="21"/>
        </w:rPr>
        <w:t> </w:t>
      </w:r>
      <w:r>
        <w:rPr>
          <w:sz w:val="21"/>
        </w:rPr>
        <w:t>sanção</w:t>
      </w:r>
      <w:r>
        <w:rPr>
          <w:spacing w:val="10"/>
          <w:sz w:val="21"/>
        </w:rPr>
        <w:t> </w:t>
      </w:r>
      <w:r>
        <w:rPr>
          <w:sz w:val="21"/>
        </w:rPr>
        <w:t>que</w:t>
      </w:r>
      <w:r>
        <w:rPr>
          <w:spacing w:val="11"/>
          <w:sz w:val="21"/>
        </w:rPr>
        <w:t> </w:t>
      </w:r>
      <w:r>
        <w:rPr>
          <w:sz w:val="21"/>
        </w:rPr>
        <w:t>lhe</w:t>
      </w:r>
      <w:r>
        <w:rPr>
          <w:spacing w:val="10"/>
          <w:sz w:val="21"/>
        </w:rPr>
        <w:t> </w:t>
      </w:r>
      <w:r>
        <w:rPr>
          <w:sz w:val="21"/>
        </w:rPr>
        <w:t>foi</w:t>
      </w:r>
      <w:r>
        <w:rPr>
          <w:spacing w:val="10"/>
          <w:sz w:val="21"/>
        </w:rPr>
        <w:t> </w:t>
      </w:r>
      <w:r>
        <w:rPr>
          <w:spacing w:val="-2"/>
          <w:sz w:val="21"/>
        </w:rPr>
        <w:t>imposta;</w:t>
      </w:r>
    </w:p>
    <w:p>
      <w:pPr>
        <w:pStyle w:val="ListParagraph"/>
        <w:numPr>
          <w:ilvl w:val="2"/>
          <w:numId w:val="3"/>
        </w:numPr>
        <w:tabs>
          <w:tab w:pos="910" w:val="left" w:leader="none"/>
        </w:tabs>
        <w:spacing w:line="240" w:lineRule="auto" w:before="108" w:after="0"/>
        <w:ind w:left="425" w:right="414" w:firstLine="0"/>
        <w:jc w:val="both"/>
        <w:rPr>
          <w:sz w:val="21"/>
        </w:rPr>
      </w:pPr>
      <w:r>
        <w:rPr>
          <w:sz w:val="21"/>
        </w:rPr>
        <w:t>autor do anteprojeto, do projeto básico ou do projeto executivo, pessoa física ou jurídica, quando a licitação versar sobre serviços ou fornecimento de bens a ele </w:t>
      </w:r>
      <w:r>
        <w:rPr>
          <w:spacing w:val="-2"/>
          <w:sz w:val="21"/>
        </w:rPr>
        <w:t>relacionados;</w:t>
      </w:r>
    </w:p>
    <w:p>
      <w:pPr>
        <w:pStyle w:val="ListParagraph"/>
        <w:numPr>
          <w:ilvl w:val="2"/>
          <w:numId w:val="3"/>
        </w:numPr>
        <w:tabs>
          <w:tab w:pos="928" w:val="left" w:leader="none"/>
        </w:tabs>
        <w:spacing w:line="240" w:lineRule="auto" w:before="110" w:after="0"/>
        <w:ind w:left="425" w:right="415" w:firstLine="0"/>
        <w:jc w:val="both"/>
        <w:rPr>
          <w:sz w:val="21"/>
        </w:rPr>
      </w:pPr>
      <w:r>
        <w:rPr>
          <w:sz w:val="21"/>
        </w:rPr>
        <w:t>empresa, isoladamente ou em consórcio, responsável pela elaboração do projeto básico ou do projeto executivo, ou empresa da qual o autor do projeto </w:t>
      </w:r>
      <w:r>
        <w:rPr>
          <w:sz w:val="21"/>
        </w:rPr>
        <w:t>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913" w:val="left" w:leader="none"/>
        </w:tabs>
        <w:spacing w:line="240" w:lineRule="auto" w:before="109" w:after="0"/>
        <w:ind w:left="425" w:right="414" w:firstLine="0"/>
        <w:jc w:val="both"/>
        <w:rPr>
          <w:sz w:val="21"/>
        </w:rPr>
      </w:pPr>
      <w:r>
        <w:rPr>
          <w:sz w:val="21"/>
        </w:rPr>
        <w:t>aquele que mantenha vínculo de natureza técnica, comercial, econômica, financeira, trabalhista ou civil com dirigente do órgão ou entidade contratante ou com agente</w:t>
      </w:r>
      <w:r>
        <w:rPr>
          <w:spacing w:val="27"/>
          <w:sz w:val="21"/>
        </w:rPr>
        <w:t> </w:t>
      </w:r>
      <w:r>
        <w:rPr>
          <w:sz w:val="21"/>
        </w:rPr>
        <w:t>público</w:t>
      </w:r>
      <w:r>
        <w:rPr>
          <w:spacing w:val="27"/>
          <w:sz w:val="21"/>
        </w:rPr>
        <w:t> </w:t>
      </w:r>
      <w:r>
        <w:rPr>
          <w:sz w:val="21"/>
        </w:rPr>
        <w:t>que</w:t>
      </w:r>
      <w:r>
        <w:rPr>
          <w:spacing w:val="27"/>
          <w:sz w:val="21"/>
        </w:rPr>
        <w:t> </w:t>
      </w:r>
      <w:r>
        <w:rPr>
          <w:sz w:val="21"/>
        </w:rPr>
        <w:t>desempenhe</w:t>
      </w:r>
      <w:r>
        <w:rPr>
          <w:spacing w:val="27"/>
          <w:sz w:val="21"/>
        </w:rPr>
        <w:t> </w:t>
      </w:r>
      <w:r>
        <w:rPr>
          <w:sz w:val="21"/>
        </w:rPr>
        <w:t>função</w:t>
      </w:r>
      <w:r>
        <w:rPr>
          <w:spacing w:val="27"/>
          <w:sz w:val="21"/>
        </w:rPr>
        <w:t> </w:t>
      </w:r>
      <w:r>
        <w:rPr>
          <w:sz w:val="21"/>
        </w:rPr>
        <w:t>na</w:t>
      </w:r>
      <w:r>
        <w:rPr>
          <w:spacing w:val="27"/>
          <w:sz w:val="21"/>
        </w:rPr>
        <w:t> </w:t>
      </w:r>
      <w:r>
        <w:rPr>
          <w:sz w:val="21"/>
        </w:rPr>
        <w:t>licitação</w:t>
      </w:r>
      <w:r>
        <w:rPr>
          <w:spacing w:val="27"/>
          <w:sz w:val="21"/>
        </w:rPr>
        <w:t> </w:t>
      </w:r>
      <w:r>
        <w:rPr>
          <w:sz w:val="21"/>
        </w:rPr>
        <w:t>ou</w:t>
      </w:r>
      <w:r>
        <w:rPr>
          <w:spacing w:val="27"/>
          <w:sz w:val="21"/>
        </w:rPr>
        <w:t> </w:t>
      </w:r>
      <w:r>
        <w:rPr>
          <w:sz w:val="21"/>
        </w:rPr>
        <w:t>atue</w:t>
      </w:r>
      <w:r>
        <w:rPr>
          <w:spacing w:val="27"/>
          <w:sz w:val="21"/>
        </w:rPr>
        <w:t> </w:t>
      </w:r>
      <w:r>
        <w:rPr>
          <w:sz w:val="21"/>
        </w:rPr>
        <w:t>na</w:t>
      </w:r>
      <w:r>
        <w:rPr>
          <w:spacing w:val="27"/>
          <w:sz w:val="21"/>
        </w:rPr>
        <w:t> </w:t>
      </w:r>
      <w:r>
        <w:rPr>
          <w:sz w:val="21"/>
        </w:rPr>
        <w:t>fiscalização</w:t>
      </w:r>
      <w:r>
        <w:rPr>
          <w:spacing w:val="27"/>
          <w:sz w:val="21"/>
        </w:rPr>
        <w:t> </w:t>
      </w:r>
      <w:r>
        <w:rPr>
          <w:sz w:val="21"/>
        </w:rPr>
        <w:t>ou</w:t>
      </w:r>
      <w:r>
        <w:rPr>
          <w:spacing w:val="27"/>
          <w:sz w:val="21"/>
        </w:rPr>
        <w:t> </w:t>
      </w:r>
      <w:r>
        <w:rPr>
          <w:sz w:val="21"/>
        </w:rPr>
        <w:t>na</w:t>
      </w:r>
      <w:r>
        <w:rPr>
          <w:spacing w:val="27"/>
          <w:sz w:val="21"/>
        </w:rPr>
        <w:t> </w:t>
      </w:r>
      <w:r>
        <w:rPr>
          <w:sz w:val="21"/>
        </w:rPr>
        <w:t>gestão</w:t>
      </w:r>
      <w:r>
        <w:rPr>
          <w:spacing w:val="27"/>
          <w:sz w:val="21"/>
        </w:rPr>
        <w:t> </w:t>
      </w:r>
      <w:r>
        <w:rPr>
          <w:sz w:val="21"/>
        </w:rPr>
        <w:t>do</w:t>
      </w:r>
      <w:r>
        <w:rPr>
          <w:spacing w:val="27"/>
          <w:sz w:val="21"/>
        </w:rPr>
        <w:t> </w:t>
      </w:r>
      <w:r>
        <w:rPr>
          <w:sz w:val="21"/>
        </w:rPr>
        <w:t>contrato,</w:t>
      </w:r>
      <w:r>
        <w:rPr>
          <w:spacing w:val="27"/>
          <w:sz w:val="21"/>
        </w:rPr>
        <w:t> </w:t>
      </w:r>
      <w:r>
        <w:rPr>
          <w:sz w:val="21"/>
        </w:rPr>
        <w:t>ou</w:t>
      </w:r>
      <w:r>
        <w:rPr>
          <w:spacing w:val="27"/>
          <w:sz w:val="21"/>
        </w:rPr>
        <w:t> </w:t>
      </w:r>
      <w:r>
        <w:rPr>
          <w:sz w:val="21"/>
        </w:rPr>
        <w:t>que</w:t>
      </w:r>
      <w:r>
        <w:rPr>
          <w:spacing w:val="27"/>
          <w:sz w:val="21"/>
        </w:rPr>
        <w:t> </w:t>
      </w:r>
      <w:r>
        <w:rPr>
          <w:sz w:val="21"/>
        </w:rPr>
        <w:t>deles</w:t>
      </w:r>
      <w:r>
        <w:rPr>
          <w:spacing w:val="27"/>
          <w:sz w:val="21"/>
        </w:rPr>
        <w:t> </w:t>
      </w:r>
      <w:r>
        <w:rPr>
          <w:sz w:val="21"/>
        </w:rPr>
        <w:t>seja</w:t>
      </w:r>
      <w:r>
        <w:rPr>
          <w:spacing w:val="27"/>
          <w:sz w:val="21"/>
        </w:rPr>
        <w:t> </w:t>
      </w:r>
      <w:r>
        <w:rPr>
          <w:sz w:val="21"/>
        </w:rPr>
        <w:t>cônjuge,</w:t>
      </w:r>
      <w:r>
        <w:rPr>
          <w:spacing w:val="27"/>
          <w:sz w:val="21"/>
        </w:rPr>
        <w:t> </w:t>
      </w:r>
      <w:r>
        <w:rPr>
          <w:sz w:val="21"/>
        </w:rPr>
        <w:t>companheiro</w:t>
      </w:r>
      <w:r>
        <w:rPr>
          <w:spacing w:val="27"/>
          <w:sz w:val="21"/>
        </w:rPr>
        <w:t> </w:t>
      </w:r>
      <w:r>
        <w:rPr>
          <w:sz w:val="21"/>
        </w:rPr>
        <w:t>ou</w:t>
      </w:r>
      <w:r>
        <w:rPr>
          <w:spacing w:val="27"/>
          <w:sz w:val="21"/>
        </w:rPr>
        <w:t> </w:t>
      </w:r>
      <w:r>
        <w:rPr>
          <w:sz w:val="21"/>
        </w:rPr>
        <w:t>parente</w:t>
      </w:r>
      <w:r>
        <w:rPr>
          <w:spacing w:val="27"/>
          <w:sz w:val="21"/>
        </w:rPr>
        <w:t> </w:t>
      </w:r>
      <w:r>
        <w:rPr>
          <w:sz w:val="21"/>
        </w:rPr>
        <w:t>em</w:t>
      </w:r>
      <w:r>
        <w:rPr>
          <w:spacing w:val="27"/>
          <w:sz w:val="21"/>
        </w:rPr>
        <w:t> </w:t>
      </w:r>
      <w:r>
        <w:rPr>
          <w:sz w:val="21"/>
        </w:rPr>
        <w:t>linha reta, colateral ou por afinidade, até o terceiro grau;</w:t>
      </w:r>
    </w:p>
    <w:p>
      <w:pPr>
        <w:pStyle w:val="ListParagraph"/>
        <w:numPr>
          <w:ilvl w:val="2"/>
          <w:numId w:val="3"/>
        </w:numPr>
        <w:tabs>
          <w:tab w:pos="909" w:val="left" w:leader="none"/>
        </w:tabs>
        <w:spacing w:line="240" w:lineRule="auto" w:before="110" w:after="0"/>
        <w:ind w:left="909" w:right="0" w:hanging="484"/>
        <w:jc w:val="both"/>
        <w:rPr>
          <w:sz w:val="21"/>
        </w:rPr>
      </w:pPr>
      <w:r>
        <w:rPr>
          <w:sz w:val="21"/>
        </w:rPr>
        <w:t>empresas</w:t>
      </w:r>
      <w:r>
        <w:rPr>
          <w:spacing w:val="11"/>
          <w:sz w:val="21"/>
        </w:rPr>
        <w:t> </w:t>
      </w:r>
      <w:r>
        <w:rPr>
          <w:sz w:val="21"/>
        </w:rPr>
        <w:t>controladoras,</w:t>
      </w:r>
      <w:r>
        <w:rPr>
          <w:spacing w:val="11"/>
          <w:sz w:val="21"/>
        </w:rPr>
        <w:t> </w:t>
      </w:r>
      <w:r>
        <w:rPr>
          <w:sz w:val="21"/>
        </w:rPr>
        <w:t>controladas</w:t>
      </w:r>
      <w:r>
        <w:rPr>
          <w:spacing w:val="11"/>
          <w:sz w:val="21"/>
        </w:rPr>
        <w:t> </w:t>
      </w:r>
      <w:r>
        <w:rPr>
          <w:sz w:val="21"/>
        </w:rPr>
        <w:t>ou</w:t>
      </w:r>
      <w:r>
        <w:rPr>
          <w:spacing w:val="11"/>
          <w:sz w:val="21"/>
        </w:rPr>
        <w:t> </w:t>
      </w:r>
      <w:r>
        <w:rPr>
          <w:sz w:val="21"/>
        </w:rPr>
        <w:t>coligadas,</w:t>
      </w:r>
      <w:r>
        <w:rPr>
          <w:spacing w:val="11"/>
          <w:sz w:val="21"/>
        </w:rPr>
        <w:t> </w:t>
      </w:r>
      <w:r>
        <w:rPr>
          <w:sz w:val="21"/>
        </w:rPr>
        <w:t>nos</w:t>
      </w:r>
      <w:r>
        <w:rPr>
          <w:spacing w:val="11"/>
          <w:sz w:val="21"/>
        </w:rPr>
        <w:t> </w:t>
      </w:r>
      <w:r>
        <w:rPr>
          <w:sz w:val="21"/>
        </w:rPr>
        <w:t>termos</w:t>
      </w:r>
      <w:r>
        <w:rPr>
          <w:spacing w:val="11"/>
          <w:sz w:val="21"/>
        </w:rPr>
        <w:t> </w:t>
      </w:r>
      <w:r>
        <w:rPr>
          <w:sz w:val="21"/>
        </w:rPr>
        <w:t>da</w:t>
      </w:r>
      <w:r>
        <w:rPr>
          <w:spacing w:val="11"/>
          <w:sz w:val="21"/>
        </w:rPr>
        <w:t> </w:t>
      </w:r>
      <w:r>
        <w:rPr>
          <w:sz w:val="21"/>
        </w:rPr>
        <w:t>Lei</w:t>
      </w:r>
      <w:r>
        <w:rPr>
          <w:spacing w:val="12"/>
          <w:sz w:val="21"/>
        </w:rPr>
        <w:t> </w:t>
      </w:r>
      <w:r>
        <w:rPr>
          <w:sz w:val="21"/>
        </w:rPr>
        <w:t>nº</w:t>
      </w:r>
      <w:r>
        <w:rPr>
          <w:spacing w:val="11"/>
          <w:sz w:val="21"/>
        </w:rPr>
        <w:t> </w:t>
      </w:r>
      <w:r>
        <w:rPr>
          <w:sz w:val="21"/>
        </w:rPr>
        <w:t>6.404,</w:t>
      </w:r>
      <w:r>
        <w:rPr>
          <w:spacing w:val="11"/>
          <w:sz w:val="21"/>
        </w:rPr>
        <w:t> </w:t>
      </w:r>
      <w:r>
        <w:rPr>
          <w:sz w:val="21"/>
        </w:rPr>
        <w:t>de</w:t>
      </w:r>
      <w:r>
        <w:rPr>
          <w:spacing w:val="11"/>
          <w:sz w:val="21"/>
        </w:rPr>
        <w:t> </w:t>
      </w:r>
      <w:r>
        <w:rPr>
          <w:sz w:val="21"/>
        </w:rPr>
        <w:t>15</w:t>
      </w:r>
      <w:r>
        <w:rPr>
          <w:spacing w:val="11"/>
          <w:sz w:val="21"/>
        </w:rPr>
        <w:t> </w:t>
      </w:r>
      <w:r>
        <w:rPr>
          <w:sz w:val="21"/>
        </w:rPr>
        <w:t>de</w:t>
      </w:r>
      <w:r>
        <w:rPr>
          <w:spacing w:val="11"/>
          <w:sz w:val="21"/>
        </w:rPr>
        <w:t> </w:t>
      </w:r>
      <w:r>
        <w:rPr>
          <w:sz w:val="21"/>
        </w:rPr>
        <w:t>dezembro</w:t>
      </w:r>
      <w:r>
        <w:rPr>
          <w:spacing w:val="11"/>
          <w:sz w:val="21"/>
        </w:rPr>
        <w:t> </w:t>
      </w:r>
      <w:r>
        <w:rPr>
          <w:sz w:val="21"/>
        </w:rPr>
        <w:t>de</w:t>
      </w:r>
      <w:r>
        <w:rPr>
          <w:spacing w:val="11"/>
          <w:sz w:val="21"/>
        </w:rPr>
        <w:t> </w:t>
      </w:r>
      <w:r>
        <w:rPr>
          <w:sz w:val="21"/>
        </w:rPr>
        <w:t>1976,</w:t>
      </w:r>
      <w:r>
        <w:rPr>
          <w:spacing w:val="11"/>
          <w:sz w:val="21"/>
        </w:rPr>
        <w:t> </w:t>
      </w:r>
      <w:r>
        <w:rPr>
          <w:sz w:val="21"/>
        </w:rPr>
        <w:t>concorrendo</w:t>
      </w:r>
      <w:r>
        <w:rPr>
          <w:spacing w:val="12"/>
          <w:sz w:val="21"/>
        </w:rPr>
        <w:t> </w:t>
      </w:r>
      <w:r>
        <w:rPr>
          <w:sz w:val="21"/>
        </w:rPr>
        <w:t>entre</w:t>
      </w:r>
      <w:r>
        <w:rPr>
          <w:spacing w:val="11"/>
          <w:sz w:val="21"/>
        </w:rPr>
        <w:t> </w:t>
      </w:r>
      <w:r>
        <w:rPr>
          <w:spacing w:val="-5"/>
          <w:sz w:val="21"/>
        </w:rPr>
        <w:t>si;</w:t>
      </w:r>
    </w:p>
    <w:p>
      <w:pPr>
        <w:pStyle w:val="ListParagraph"/>
        <w:numPr>
          <w:ilvl w:val="2"/>
          <w:numId w:val="3"/>
        </w:numPr>
        <w:tabs>
          <w:tab w:pos="911" w:val="left" w:leader="none"/>
        </w:tabs>
        <w:spacing w:line="240" w:lineRule="auto" w:before="109" w:after="0"/>
        <w:ind w:left="425" w:right="414" w:firstLine="0"/>
        <w:jc w:val="both"/>
        <w:rPr>
          <w:sz w:val="21"/>
        </w:rPr>
      </w:pPr>
      <w:r>
        <w:rPr>
          <w:sz w:val="21"/>
        </w:rPr>
        <w:t>pessoa</w:t>
      </w:r>
      <w:r>
        <w:rPr>
          <w:spacing w:val="15"/>
          <w:sz w:val="21"/>
        </w:rPr>
        <w:t> </w:t>
      </w:r>
      <w:r>
        <w:rPr>
          <w:sz w:val="21"/>
        </w:rPr>
        <w:t>física</w:t>
      </w:r>
      <w:r>
        <w:rPr>
          <w:spacing w:val="15"/>
          <w:sz w:val="21"/>
        </w:rPr>
        <w:t> </w:t>
      </w:r>
      <w:r>
        <w:rPr>
          <w:sz w:val="21"/>
        </w:rPr>
        <w:t>ou</w:t>
      </w:r>
      <w:r>
        <w:rPr>
          <w:spacing w:val="15"/>
          <w:sz w:val="21"/>
        </w:rPr>
        <w:t> </w:t>
      </w:r>
      <w:r>
        <w:rPr>
          <w:sz w:val="21"/>
        </w:rPr>
        <w:t>jurídica</w:t>
      </w:r>
      <w:r>
        <w:rPr>
          <w:spacing w:val="15"/>
          <w:sz w:val="21"/>
        </w:rPr>
        <w:t> </w:t>
      </w:r>
      <w:r>
        <w:rPr>
          <w:sz w:val="21"/>
        </w:rPr>
        <w:t>que,</w:t>
      </w:r>
      <w:r>
        <w:rPr>
          <w:spacing w:val="15"/>
          <w:sz w:val="21"/>
        </w:rPr>
        <w:t> </w:t>
      </w:r>
      <w:r>
        <w:rPr>
          <w:sz w:val="21"/>
        </w:rPr>
        <w:t>nos</w:t>
      </w:r>
      <w:r>
        <w:rPr>
          <w:spacing w:val="15"/>
          <w:sz w:val="21"/>
        </w:rPr>
        <w:t> </w:t>
      </w:r>
      <w:r>
        <w:rPr>
          <w:sz w:val="21"/>
        </w:rPr>
        <w:t>5</w:t>
      </w:r>
      <w:r>
        <w:rPr>
          <w:spacing w:val="15"/>
          <w:sz w:val="21"/>
        </w:rPr>
        <w:t> </w:t>
      </w:r>
      <w:r>
        <w:rPr>
          <w:sz w:val="21"/>
        </w:rPr>
        <w:t>(cinco)</w:t>
      </w:r>
      <w:r>
        <w:rPr>
          <w:spacing w:val="15"/>
          <w:sz w:val="21"/>
        </w:rPr>
        <w:t> </w:t>
      </w:r>
      <w:r>
        <w:rPr>
          <w:sz w:val="21"/>
        </w:rPr>
        <w:t>anos</w:t>
      </w:r>
      <w:r>
        <w:rPr>
          <w:spacing w:val="15"/>
          <w:sz w:val="21"/>
        </w:rPr>
        <w:t> </w:t>
      </w:r>
      <w:r>
        <w:rPr>
          <w:sz w:val="21"/>
        </w:rPr>
        <w:t>anteriores</w:t>
      </w:r>
      <w:r>
        <w:rPr>
          <w:spacing w:val="15"/>
          <w:sz w:val="21"/>
        </w:rPr>
        <w:t> </w:t>
      </w:r>
      <w:r>
        <w:rPr>
          <w:sz w:val="21"/>
        </w:rPr>
        <w:t>à</w:t>
      </w:r>
      <w:r>
        <w:rPr>
          <w:spacing w:val="15"/>
          <w:sz w:val="21"/>
        </w:rPr>
        <w:t> </w:t>
      </w:r>
      <w:r>
        <w:rPr>
          <w:sz w:val="21"/>
        </w:rPr>
        <w:t>divulgação</w:t>
      </w:r>
      <w:r>
        <w:rPr>
          <w:spacing w:val="15"/>
          <w:sz w:val="21"/>
        </w:rPr>
        <w:t> </w:t>
      </w:r>
      <w:r>
        <w:rPr>
          <w:sz w:val="21"/>
        </w:rPr>
        <w:t>do</w:t>
      </w:r>
      <w:r>
        <w:rPr>
          <w:spacing w:val="15"/>
          <w:sz w:val="21"/>
        </w:rPr>
        <w:t> </w:t>
      </w:r>
      <w:r>
        <w:rPr>
          <w:sz w:val="21"/>
        </w:rPr>
        <w:t>edital,</w:t>
      </w:r>
      <w:r>
        <w:rPr>
          <w:spacing w:val="15"/>
          <w:sz w:val="21"/>
        </w:rPr>
        <w:t> </w:t>
      </w:r>
      <w:r>
        <w:rPr>
          <w:sz w:val="21"/>
        </w:rPr>
        <w:t>tenha</w:t>
      </w:r>
      <w:r>
        <w:rPr>
          <w:spacing w:val="15"/>
          <w:sz w:val="21"/>
        </w:rPr>
        <w:t> </w:t>
      </w:r>
      <w:r>
        <w:rPr>
          <w:sz w:val="21"/>
        </w:rPr>
        <w:t>sido</w:t>
      </w:r>
      <w:r>
        <w:rPr>
          <w:spacing w:val="15"/>
          <w:sz w:val="21"/>
        </w:rPr>
        <w:t> </w:t>
      </w:r>
      <w:r>
        <w:rPr>
          <w:sz w:val="21"/>
        </w:rPr>
        <w:t>condenada</w:t>
      </w:r>
      <w:r>
        <w:rPr>
          <w:spacing w:val="15"/>
          <w:sz w:val="21"/>
        </w:rPr>
        <w:t> </w:t>
      </w:r>
      <w:r>
        <w:rPr>
          <w:sz w:val="21"/>
        </w:rPr>
        <w:t>judicialmente,</w:t>
      </w:r>
      <w:r>
        <w:rPr>
          <w:spacing w:val="15"/>
          <w:sz w:val="21"/>
        </w:rPr>
        <w:t> </w:t>
      </w:r>
      <w:r>
        <w:rPr>
          <w:sz w:val="21"/>
        </w:rPr>
        <w:t>com</w:t>
      </w:r>
      <w:r>
        <w:rPr>
          <w:spacing w:val="15"/>
          <w:sz w:val="21"/>
        </w:rPr>
        <w:t> </w:t>
      </w:r>
      <w:r>
        <w:rPr>
          <w:sz w:val="21"/>
        </w:rPr>
        <w:t>trânsito</w:t>
      </w:r>
      <w:r>
        <w:rPr>
          <w:spacing w:val="15"/>
          <w:sz w:val="21"/>
        </w:rPr>
        <w:t> </w:t>
      </w:r>
      <w:r>
        <w:rPr>
          <w:sz w:val="21"/>
        </w:rPr>
        <w:t>em</w:t>
      </w:r>
      <w:r>
        <w:rPr>
          <w:spacing w:val="15"/>
          <w:sz w:val="21"/>
        </w:rPr>
        <w:t> </w:t>
      </w:r>
      <w:r>
        <w:rPr>
          <w:sz w:val="21"/>
        </w:rPr>
        <w:t>julgado,</w:t>
      </w:r>
      <w:r>
        <w:rPr>
          <w:spacing w:val="15"/>
          <w:sz w:val="21"/>
        </w:rPr>
        <w:t> </w:t>
      </w:r>
      <w:r>
        <w:rPr>
          <w:sz w:val="21"/>
        </w:rPr>
        <w:t>por</w:t>
      </w:r>
      <w:r>
        <w:rPr>
          <w:spacing w:val="15"/>
          <w:sz w:val="21"/>
        </w:rPr>
        <w:t> </w:t>
      </w:r>
      <w:r>
        <w:rPr>
          <w:sz w:val="21"/>
        </w:rPr>
        <w:t>exploração de</w:t>
      </w:r>
      <w:r>
        <w:rPr>
          <w:spacing w:val="40"/>
          <w:sz w:val="21"/>
        </w:rPr>
        <w:t> </w:t>
      </w:r>
      <w:r>
        <w:rPr>
          <w:sz w:val="21"/>
        </w:rPr>
        <w:t>trabalho</w:t>
      </w:r>
      <w:r>
        <w:rPr>
          <w:spacing w:val="40"/>
          <w:sz w:val="21"/>
        </w:rPr>
        <w:t> </w:t>
      </w:r>
      <w:r>
        <w:rPr>
          <w:sz w:val="21"/>
        </w:rPr>
        <w:t>infantil,</w:t>
      </w:r>
      <w:r>
        <w:rPr>
          <w:spacing w:val="40"/>
          <w:sz w:val="21"/>
        </w:rPr>
        <w:t> </w:t>
      </w:r>
      <w:r>
        <w:rPr>
          <w:sz w:val="21"/>
        </w:rPr>
        <w:t>por</w:t>
      </w:r>
      <w:r>
        <w:rPr>
          <w:spacing w:val="40"/>
          <w:sz w:val="21"/>
        </w:rPr>
        <w:t> </w:t>
      </w:r>
      <w:r>
        <w:rPr>
          <w:sz w:val="21"/>
        </w:rPr>
        <w:t>submissão</w:t>
      </w:r>
      <w:r>
        <w:rPr>
          <w:spacing w:val="40"/>
          <w:sz w:val="21"/>
        </w:rPr>
        <w:t> </w:t>
      </w:r>
      <w:r>
        <w:rPr>
          <w:sz w:val="21"/>
        </w:rPr>
        <w:t>de</w:t>
      </w:r>
      <w:r>
        <w:rPr>
          <w:spacing w:val="40"/>
          <w:sz w:val="21"/>
        </w:rPr>
        <w:t> </w:t>
      </w:r>
      <w:r>
        <w:rPr>
          <w:sz w:val="21"/>
        </w:rPr>
        <w:t>trabalhadores</w:t>
      </w:r>
      <w:r>
        <w:rPr>
          <w:spacing w:val="40"/>
          <w:sz w:val="21"/>
        </w:rPr>
        <w:t> </w:t>
      </w:r>
      <w:r>
        <w:rPr>
          <w:sz w:val="21"/>
        </w:rPr>
        <w:t>a</w:t>
      </w:r>
      <w:r>
        <w:rPr>
          <w:spacing w:val="40"/>
          <w:sz w:val="21"/>
        </w:rPr>
        <w:t> </w:t>
      </w:r>
      <w:r>
        <w:rPr>
          <w:sz w:val="21"/>
        </w:rPr>
        <w:t>condições</w:t>
      </w:r>
      <w:r>
        <w:rPr>
          <w:spacing w:val="40"/>
          <w:sz w:val="21"/>
        </w:rPr>
        <w:t> </w:t>
      </w:r>
      <w:r>
        <w:rPr>
          <w:sz w:val="21"/>
        </w:rPr>
        <w:t>análogas</w:t>
      </w:r>
      <w:r>
        <w:rPr>
          <w:spacing w:val="40"/>
          <w:sz w:val="21"/>
        </w:rPr>
        <w:t> </w:t>
      </w:r>
      <w:r>
        <w:rPr>
          <w:sz w:val="21"/>
        </w:rPr>
        <w:t>às</w:t>
      </w:r>
      <w:r>
        <w:rPr>
          <w:spacing w:val="40"/>
          <w:sz w:val="21"/>
        </w:rPr>
        <w:t> </w:t>
      </w:r>
      <w:r>
        <w:rPr>
          <w:sz w:val="21"/>
        </w:rPr>
        <w:t>de</w:t>
      </w:r>
      <w:r>
        <w:rPr>
          <w:spacing w:val="40"/>
          <w:sz w:val="21"/>
        </w:rPr>
        <w:t> </w:t>
      </w:r>
      <w:r>
        <w:rPr>
          <w:sz w:val="21"/>
        </w:rPr>
        <w:t>escravo</w:t>
      </w:r>
      <w:r>
        <w:rPr>
          <w:spacing w:val="40"/>
          <w:sz w:val="21"/>
        </w:rPr>
        <w:t> </w:t>
      </w:r>
      <w:r>
        <w:rPr>
          <w:sz w:val="21"/>
        </w:rPr>
        <w:t>ou</w:t>
      </w:r>
      <w:r>
        <w:rPr>
          <w:spacing w:val="40"/>
          <w:sz w:val="21"/>
        </w:rPr>
        <w:t> </w:t>
      </w:r>
      <w:r>
        <w:rPr>
          <w:sz w:val="21"/>
        </w:rPr>
        <w:t>por</w:t>
      </w:r>
      <w:r>
        <w:rPr>
          <w:spacing w:val="40"/>
          <w:sz w:val="21"/>
        </w:rPr>
        <w:t> </w:t>
      </w:r>
      <w:r>
        <w:rPr>
          <w:sz w:val="21"/>
        </w:rPr>
        <w:t>contratação</w:t>
      </w:r>
      <w:r>
        <w:rPr>
          <w:spacing w:val="40"/>
          <w:sz w:val="21"/>
        </w:rPr>
        <w:t> </w:t>
      </w:r>
      <w:r>
        <w:rPr>
          <w:sz w:val="21"/>
        </w:rPr>
        <w:t>de</w:t>
      </w:r>
      <w:r>
        <w:rPr>
          <w:spacing w:val="40"/>
          <w:sz w:val="21"/>
        </w:rPr>
        <w:t> </w:t>
      </w:r>
      <w:r>
        <w:rPr>
          <w:sz w:val="21"/>
        </w:rPr>
        <w:t>adolescentes</w:t>
      </w:r>
      <w:r>
        <w:rPr>
          <w:spacing w:val="40"/>
          <w:sz w:val="21"/>
        </w:rPr>
        <w:t> </w:t>
      </w:r>
      <w:r>
        <w:rPr>
          <w:sz w:val="21"/>
        </w:rPr>
        <w:t>nos</w:t>
      </w:r>
      <w:r>
        <w:rPr>
          <w:spacing w:val="40"/>
          <w:sz w:val="21"/>
        </w:rPr>
        <w:t> </w:t>
      </w:r>
      <w:r>
        <w:rPr>
          <w:sz w:val="21"/>
        </w:rPr>
        <w:t>casos</w:t>
      </w:r>
      <w:r>
        <w:rPr>
          <w:spacing w:val="40"/>
          <w:sz w:val="21"/>
        </w:rPr>
        <w:t> </w:t>
      </w:r>
      <w:r>
        <w:rPr>
          <w:sz w:val="21"/>
        </w:rPr>
        <w:t>vedados</w:t>
      </w:r>
      <w:r>
        <w:rPr>
          <w:spacing w:val="40"/>
          <w:sz w:val="21"/>
        </w:rPr>
        <w:t> </w:t>
      </w:r>
      <w:r>
        <w:rPr>
          <w:sz w:val="21"/>
        </w:rPr>
        <w:t>pela</w:t>
      </w:r>
      <w:r>
        <w:rPr>
          <w:spacing w:val="40"/>
          <w:sz w:val="21"/>
        </w:rPr>
        <w:t> </w:t>
      </w:r>
      <w:r>
        <w:rPr>
          <w:sz w:val="21"/>
        </w:rPr>
        <w:t>legislação </w:t>
      </w:r>
      <w:r>
        <w:rPr>
          <w:spacing w:val="-2"/>
          <w:sz w:val="21"/>
        </w:rPr>
        <w:t>trabalhista;</w:t>
      </w:r>
    </w:p>
    <w:p>
      <w:pPr>
        <w:pStyle w:val="ListParagraph"/>
        <w:numPr>
          <w:ilvl w:val="2"/>
          <w:numId w:val="3"/>
        </w:numPr>
        <w:tabs>
          <w:tab w:pos="909" w:val="left" w:leader="none"/>
        </w:tabs>
        <w:spacing w:line="240" w:lineRule="auto" w:before="110" w:after="0"/>
        <w:ind w:left="909" w:right="0" w:hanging="484"/>
        <w:jc w:val="both"/>
        <w:rPr>
          <w:sz w:val="21"/>
        </w:rPr>
      </w:pPr>
      <w:r>
        <w:rPr>
          <w:sz w:val="21"/>
        </w:rPr>
        <w:t>agente</w:t>
      </w:r>
      <w:r>
        <w:rPr>
          <w:spacing w:val="10"/>
          <w:sz w:val="21"/>
        </w:rPr>
        <w:t> </w:t>
      </w:r>
      <w:r>
        <w:rPr>
          <w:sz w:val="21"/>
        </w:rPr>
        <w:t>público</w:t>
      </w:r>
      <w:r>
        <w:rPr>
          <w:spacing w:val="10"/>
          <w:sz w:val="21"/>
        </w:rPr>
        <w:t> </w:t>
      </w:r>
      <w:r>
        <w:rPr>
          <w:sz w:val="21"/>
        </w:rPr>
        <w:t>do</w:t>
      </w:r>
      <w:r>
        <w:rPr>
          <w:spacing w:val="10"/>
          <w:sz w:val="21"/>
        </w:rPr>
        <w:t> </w:t>
      </w:r>
      <w:r>
        <w:rPr>
          <w:sz w:val="21"/>
        </w:rPr>
        <w:t>órgão</w:t>
      </w:r>
      <w:r>
        <w:rPr>
          <w:spacing w:val="10"/>
          <w:sz w:val="21"/>
        </w:rPr>
        <w:t> </w:t>
      </w:r>
      <w:r>
        <w:rPr>
          <w:sz w:val="21"/>
        </w:rPr>
        <w:t>ou</w:t>
      </w:r>
      <w:r>
        <w:rPr>
          <w:spacing w:val="11"/>
          <w:sz w:val="21"/>
        </w:rPr>
        <w:t> </w:t>
      </w:r>
      <w:r>
        <w:rPr>
          <w:sz w:val="21"/>
        </w:rPr>
        <w:t>entidade</w:t>
      </w:r>
      <w:r>
        <w:rPr>
          <w:spacing w:val="10"/>
          <w:sz w:val="21"/>
        </w:rPr>
        <w:t> </w:t>
      </w:r>
      <w:r>
        <w:rPr>
          <w:sz w:val="21"/>
        </w:rPr>
        <w:t>licitante,</w:t>
      </w:r>
      <w:r>
        <w:rPr>
          <w:spacing w:val="10"/>
          <w:sz w:val="21"/>
        </w:rPr>
        <w:t> </w:t>
      </w:r>
      <w:r>
        <w:rPr>
          <w:sz w:val="21"/>
        </w:rPr>
        <w:t>na</w:t>
      </w:r>
      <w:r>
        <w:rPr>
          <w:spacing w:val="10"/>
          <w:sz w:val="21"/>
        </w:rPr>
        <w:t> </w:t>
      </w:r>
      <w:r>
        <w:rPr>
          <w:sz w:val="21"/>
        </w:rPr>
        <w:t>qualidade</w:t>
      </w:r>
      <w:r>
        <w:rPr>
          <w:spacing w:val="10"/>
          <w:sz w:val="21"/>
        </w:rPr>
        <w:t> </w:t>
      </w:r>
      <w:r>
        <w:rPr>
          <w:sz w:val="21"/>
        </w:rPr>
        <w:t>de</w:t>
      </w:r>
      <w:r>
        <w:rPr>
          <w:spacing w:val="11"/>
          <w:sz w:val="21"/>
        </w:rPr>
        <w:t> </w:t>
      </w:r>
      <w:r>
        <w:rPr>
          <w:sz w:val="21"/>
        </w:rPr>
        <w:t>pessoa</w:t>
      </w:r>
      <w:r>
        <w:rPr>
          <w:spacing w:val="10"/>
          <w:sz w:val="21"/>
        </w:rPr>
        <w:t> </w:t>
      </w:r>
      <w:r>
        <w:rPr>
          <w:sz w:val="21"/>
        </w:rPr>
        <w:t>física</w:t>
      </w:r>
      <w:r>
        <w:rPr>
          <w:spacing w:val="10"/>
          <w:sz w:val="21"/>
        </w:rPr>
        <w:t> </w:t>
      </w:r>
      <w:r>
        <w:rPr>
          <w:sz w:val="21"/>
        </w:rPr>
        <w:t>ou</w:t>
      </w:r>
      <w:r>
        <w:rPr>
          <w:spacing w:val="10"/>
          <w:sz w:val="21"/>
        </w:rPr>
        <w:t> </w:t>
      </w:r>
      <w:r>
        <w:rPr>
          <w:sz w:val="21"/>
        </w:rPr>
        <w:t>de</w:t>
      </w:r>
      <w:r>
        <w:rPr>
          <w:spacing w:val="10"/>
          <w:sz w:val="21"/>
        </w:rPr>
        <w:t> </w:t>
      </w:r>
      <w:r>
        <w:rPr>
          <w:sz w:val="21"/>
        </w:rPr>
        <w:t>representante</w:t>
      </w:r>
      <w:r>
        <w:rPr>
          <w:spacing w:val="11"/>
          <w:sz w:val="21"/>
        </w:rPr>
        <w:t> </w:t>
      </w:r>
      <w:r>
        <w:rPr>
          <w:sz w:val="21"/>
        </w:rPr>
        <w:t>de</w:t>
      </w:r>
      <w:r>
        <w:rPr>
          <w:spacing w:val="10"/>
          <w:sz w:val="21"/>
        </w:rPr>
        <w:t> </w:t>
      </w:r>
      <w:r>
        <w:rPr>
          <w:sz w:val="21"/>
        </w:rPr>
        <w:t>pessoa</w:t>
      </w:r>
      <w:r>
        <w:rPr>
          <w:spacing w:val="10"/>
          <w:sz w:val="21"/>
        </w:rPr>
        <w:t> </w:t>
      </w:r>
      <w:r>
        <w:rPr>
          <w:spacing w:val="-2"/>
          <w:sz w:val="21"/>
        </w:rPr>
        <w:t>jurídica;</w:t>
      </w:r>
    </w:p>
    <w:p>
      <w:pPr>
        <w:pStyle w:val="ListParagraph"/>
        <w:numPr>
          <w:ilvl w:val="2"/>
          <w:numId w:val="3"/>
        </w:numPr>
        <w:tabs>
          <w:tab w:pos="910" w:val="left" w:leader="none"/>
        </w:tabs>
        <w:spacing w:line="240" w:lineRule="auto" w:before="108" w:after="0"/>
        <w:ind w:left="425" w:right="414" w:firstLine="0"/>
        <w:jc w:val="both"/>
        <w:rPr>
          <w:sz w:val="21"/>
        </w:rPr>
      </w:pPr>
      <w:r>
        <w:rPr>
          <w:sz w:val="21"/>
        </w:rPr>
        <w:t>não</w:t>
      </w:r>
      <w:r>
        <w:rPr>
          <w:spacing w:val="14"/>
          <w:sz w:val="21"/>
        </w:rPr>
        <w:t> </w:t>
      </w:r>
      <w:r>
        <w:rPr>
          <w:sz w:val="21"/>
        </w:rPr>
        <w:t>poderá</w:t>
      </w:r>
      <w:r>
        <w:rPr>
          <w:spacing w:val="14"/>
          <w:sz w:val="21"/>
        </w:rPr>
        <w:t> </w:t>
      </w:r>
      <w:r>
        <w:rPr>
          <w:sz w:val="21"/>
        </w:rPr>
        <w:t>participar,</w:t>
      </w:r>
      <w:r>
        <w:rPr>
          <w:spacing w:val="14"/>
          <w:sz w:val="21"/>
        </w:rPr>
        <w:t> </w:t>
      </w:r>
      <w:r>
        <w:rPr>
          <w:sz w:val="21"/>
        </w:rPr>
        <w:t>direta</w:t>
      </w:r>
      <w:r>
        <w:rPr>
          <w:spacing w:val="14"/>
          <w:sz w:val="21"/>
        </w:rPr>
        <w:t> </w:t>
      </w:r>
      <w:r>
        <w:rPr>
          <w:sz w:val="21"/>
        </w:rPr>
        <w:t>ou</w:t>
      </w:r>
      <w:r>
        <w:rPr>
          <w:spacing w:val="14"/>
          <w:sz w:val="21"/>
        </w:rPr>
        <w:t> </w:t>
      </w:r>
      <w:r>
        <w:rPr>
          <w:sz w:val="21"/>
        </w:rPr>
        <w:t>indiretamente,</w:t>
      </w:r>
      <w:r>
        <w:rPr>
          <w:spacing w:val="14"/>
          <w:sz w:val="21"/>
        </w:rPr>
        <w:t> </w:t>
      </w:r>
      <w:r>
        <w:rPr>
          <w:sz w:val="21"/>
        </w:rPr>
        <w:t>da</w:t>
      </w:r>
      <w:r>
        <w:rPr>
          <w:spacing w:val="14"/>
          <w:sz w:val="21"/>
        </w:rPr>
        <w:t> </w:t>
      </w:r>
      <w:r>
        <w:rPr>
          <w:sz w:val="21"/>
        </w:rPr>
        <w:t>licitação</w:t>
      </w:r>
      <w:r>
        <w:rPr>
          <w:spacing w:val="14"/>
          <w:sz w:val="21"/>
        </w:rPr>
        <w:t> </w:t>
      </w:r>
      <w:r>
        <w:rPr>
          <w:sz w:val="21"/>
        </w:rPr>
        <w:t>ou</w:t>
      </w:r>
      <w:r>
        <w:rPr>
          <w:spacing w:val="14"/>
          <w:sz w:val="21"/>
        </w:rPr>
        <w:t> </w:t>
      </w:r>
      <w:r>
        <w:rPr>
          <w:sz w:val="21"/>
        </w:rPr>
        <w:t>da</w:t>
      </w:r>
      <w:r>
        <w:rPr>
          <w:spacing w:val="14"/>
          <w:sz w:val="21"/>
        </w:rPr>
        <w:t> </w:t>
      </w:r>
      <w:r>
        <w:rPr>
          <w:sz w:val="21"/>
        </w:rPr>
        <w:t>execução</w:t>
      </w:r>
      <w:r>
        <w:rPr>
          <w:spacing w:val="14"/>
          <w:sz w:val="21"/>
        </w:rPr>
        <w:t> </w:t>
      </w:r>
      <w:r>
        <w:rPr>
          <w:sz w:val="21"/>
        </w:rPr>
        <w:t>do</w:t>
      </w:r>
      <w:r>
        <w:rPr>
          <w:spacing w:val="14"/>
          <w:sz w:val="21"/>
        </w:rPr>
        <w:t> </w:t>
      </w:r>
      <w:r>
        <w:rPr>
          <w:sz w:val="21"/>
        </w:rPr>
        <w:t>contrato</w:t>
      </w:r>
      <w:r>
        <w:rPr>
          <w:spacing w:val="14"/>
          <w:sz w:val="21"/>
        </w:rPr>
        <w:t> </w:t>
      </w:r>
      <w:r>
        <w:rPr>
          <w:sz w:val="21"/>
        </w:rPr>
        <w:t>agente</w:t>
      </w:r>
      <w:r>
        <w:rPr>
          <w:spacing w:val="14"/>
          <w:sz w:val="21"/>
        </w:rPr>
        <w:t> </w:t>
      </w:r>
      <w:r>
        <w:rPr>
          <w:sz w:val="21"/>
        </w:rPr>
        <w:t>público</w:t>
      </w:r>
      <w:r>
        <w:rPr>
          <w:spacing w:val="14"/>
          <w:sz w:val="21"/>
        </w:rPr>
        <w:t> </w:t>
      </w:r>
      <w:r>
        <w:rPr>
          <w:sz w:val="21"/>
        </w:rPr>
        <w:t>do</w:t>
      </w:r>
      <w:r>
        <w:rPr>
          <w:spacing w:val="14"/>
          <w:sz w:val="21"/>
        </w:rPr>
        <w:t> </w:t>
      </w:r>
      <w:r>
        <w:rPr>
          <w:sz w:val="21"/>
        </w:rPr>
        <w:t>órgão</w:t>
      </w:r>
      <w:r>
        <w:rPr>
          <w:spacing w:val="14"/>
          <w:sz w:val="21"/>
        </w:rPr>
        <w:t> </w:t>
      </w:r>
      <w:r>
        <w:rPr>
          <w:sz w:val="21"/>
        </w:rPr>
        <w:t>ou</w:t>
      </w:r>
      <w:r>
        <w:rPr>
          <w:spacing w:val="14"/>
          <w:sz w:val="21"/>
        </w:rPr>
        <w:t> </w:t>
      </w:r>
      <w:r>
        <w:rPr>
          <w:sz w:val="21"/>
        </w:rPr>
        <w:t>entidade</w:t>
      </w:r>
      <w:r>
        <w:rPr>
          <w:spacing w:val="14"/>
          <w:sz w:val="21"/>
        </w:rPr>
        <w:t> </w:t>
      </w:r>
      <w:r>
        <w:rPr>
          <w:sz w:val="21"/>
        </w:rPr>
        <w:t>contratante,</w:t>
      </w:r>
      <w:r>
        <w:rPr>
          <w:spacing w:val="14"/>
          <w:sz w:val="21"/>
        </w:rPr>
        <w:t> </w:t>
      </w:r>
      <w:r>
        <w:rPr>
          <w:sz w:val="21"/>
        </w:rPr>
        <w:t>devendo</w:t>
      </w:r>
      <w:r>
        <w:rPr>
          <w:spacing w:val="14"/>
          <w:sz w:val="21"/>
        </w:rPr>
        <w:t> </w:t>
      </w:r>
      <w:r>
        <w:rPr>
          <w:sz w:val="21"/>
        </w:rPr>
        <w:t>ser</w:t>
      </w:r>
      <w:r>
        <w:rPr>
          <w:spacing w:val="14"/>
          <w:sz w:val="21"/>
        </w:rPr>
        <w:t> </w:t>
      </w:r>
      <w:r>
        <w:rPr>
          <w:sz w:val="21"/>
        </w:rPr>
        <w:t>observadas as situações que possam configurar conflito de interesses no exercício ou após o exercício do cargo ou emprego, nos termos da legislação que disciplina a matéria, conforme </w:t>
      </w:r>
      <w:hyperlink r:id="rId9">
        <w:r>
          <w:rPr>
            <w:color w:val="0000ED"/>
            <w:sz w:val="21"/>
          </w:rPr>
          <w:t>§</w:t>
        </w:r>
        <w:r>
          <w:rPr>
            <w:color w:val="0000ED"/>
            <w:sz w:val="21"/>
            <w:u w:val="single" w:color="0000ED"/>
          </w:rPr>
          <w:t> 1º do art. 9º da Lei nº 14.133/2021</w:t>
        </w:r>
      </w:hyperlink>
      <w:r>
        <w:rPr>
          <w:sz w:val="21"/>
        </w:rPr>
        <w:t>;</w:t>
      </w:r>
    </w:p>
    <w:p>
      <w:pPr>
        <w:pStyle w:val="ListParagraph"/>
        <w:numPr>
          <w:ilvl w:val="2"/>
          <w:numId w:val="3"/>
        </w:numPr>
        <w:tabs>
          <w:tab w:pos="1016" w:val="left" w:leader="none"/>
        </w:tabs>
        <w:spacing w:line="240" w:lineRule="auto" w:before="110" w:after="0"/>
        <w:ind w:left="1016" w:right="0" w:hanging="591"/>
        <w:jc w:val="both"/>
        <w:rPr>
          <w:sz w:val="21"/>
        </w:rPr>
      </w:pPr>
      <w:r>
        <w:rPr>
          <w:sz w:val="21"/>
        </w:rPr>
        <w:t>sociedades</w:t>
      </w:r>
      <w:r>
        <w:rPr>
          <w:spacing w:val="10"/>
          <w:sz w:val="21"/>
        </w:rPr>
        <w:t> </w:t>
      </w:r>
      <w:r>
        <w:rPr>
          <w:sz w:val="21"/>
        </w:rPr>
        <w:t>cooperativas</w:t>
      </w:r>
      <w:r>
        <w:rPr>
          <w:spacing w:val="11"/>
          <w:sz w:val="21"/>
        </w:rPr>
        <w:t> </w:t>
      </w:r>
      <w:r>
        <w:rPr>
          <w:sz w:val="21"/>
        </w:rPr>
        <w:t>mencionadas</w:t>
      </w:r>
      <w:r>
        <w:rPr>
          <w:spacing w:val="11"/>
          <w:sz w:val="21"/>
        </w:rPr>
        <w:t> </w:t>
      </w:r>
      <w:r>
        <w:rPr>
          <w:sz w:val="21"/>
        </w:rPr>
        <w:t>no</w:t>
      </w:r>
      <w:r>
        <w:rPr>
          <w:spacing w:val="11"/>
          <w:sz w:val="21"/>
        </w:rPr>
        <w:t> </w:t>
      </w:r>
      <w:r>
        <w:rPr>
          <w:sz w:val="21"/>
        </w:rPr>
        <w:t>art.</w:t>
      </w:r>
      <w:r>
        <w:rPr>
          <w:spacing w:val="11"/>
          <w:sz w:val="21"/>
        </w:rPr>
        <w:t> </w:t>
      </w:r>
      <w:r>
        <w:rPr>
          <w:sz w:val="21"/>
        </w:rPr>
        <w:t>16</w:t>
      </w:r>
      <w:r>
        <w:rPr>
          <w:spacing w:val="10"/>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spacing w:after="0" w:line="240" w:lineRule="auto"/>
        <w:jc w:val="both"/>
        <w:rPr>
          <w:sz w:val="21"/>
        </w:rPr>
        <w:sectPr>
          <w:type w:val="continuous"/>
          <w:pgSz w:w="15840" w:h="24480"/>
          <w:pgMar w:top="540" w:bottom="280" w:left="360" w:right="360"/>
        </w:sectPr>
      </w:pPr>
    </w:p>
    <w:p>
      <w:pPr>
        <w:pStyle w:val="ListParagraph"/>
        <w:numPr>
          <w:ilvl w:val="1"/>
          <w:numId w:val="3"/>
        </w:numPr>
        <w:tabs>
          <w:tab w:pos="757" w:val="left" w:leader="none"/>
        </w:tabs>
        <w:spacing w:line="240" w:lineRule="auto" w:before="82" w:after="0"/>
        <w:ind w:left="425" w:right="415" w:firstLine="0"/>
        <w:jc w:val="both"/>
        <w:rPr>
          <w:sz w:val="21"/>
        </w:rPr>
      </w:pPr>
      <w:r>
        <w:rPr>
          <w:sz w:val="21"/>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849" w:val="left" w:leader="none"/>
        </w:tabs>
        <w:spacing w:line="240" w:lineRule="auto" w:before="110" w:after="0"/>
        <w:ind w:left="425" w:right="414" w:firstLine="0"/>
        <w:jc w:val="both"/>
        <w:rPr>
          <w:sz w:val="21"/>
        </w:rPr>
      </w:pPr>
      <w:r>
        <w:rPr>
          <w:sz w:val="21"/>
        </w:rPr>
        <w:t>A critério</w:t>
      </w:r>
      <w:r>
        <w:rPr>
          <w:spacing w:val="16"/>
          <w:sz w:val="21"/>
        </w:rPr>
        <w:t> </w:t>
      </w:r>
      <w:r>
        <w:rPr>
          <w:sz w:val="21"/>
        </w:rPr>
        <w:t>da Administração</w:t>
      </w:r>
      <w:r>
        <w:rPr>
          <w:spacing w:val="16"/>
          <w:sz w:val="21"/>
        </w:rPr>
        <w:t> </w:t>
      </w:r>
      <w:r>
        <w:rPr>
          <w:sz w:val="21"/>
        </w:rPr>
        <w:t>e</w:t>
      </w:r>
      <w:r>
        <w:rPr>
          <w:spacing w:val="16"/>
          <w:sz w:val="21"/>
        </w:rPr>
        <w:t> </w:t>
      </w:r>
      <w:r>
        <w:rPr>
          <w:sz w:val="21"/>
        </w:rPr>
        <w:t>exclusivamente</w:t>
      </w:r>
      <w:r>
        <w:rPr>
          <w:spacing w:val="16"/>
          <w:sz w:val="21"/>
        </w:rPr>
        <w:t> </w:t>
      </w:r>
      <w:r>
        <w:rPr>
          <w:sz w:val="21"/>
        </w:rPr>
        <w:t>a</w:t>
      </w:r>
      <w:r>
        <w:rPr>
          <w:spacing w:val="16"/>
          <w:sz w:val="21"/>
        </w:rPr>
        <w:t> </w:t>
      </w:r>
      <w:r>
        <w:rPr>
          <w:sz w:val="21"/>
        </w:rPr>
        <w:t>seu</w:t>
      </w:r>
      <w:r>
        <w:rPr>
          <w:spacing w:val="16"/>
          <w:sz w:val="21"/>
        </w:rPr>
        <w:t> </w:t>
      </w:r>
      <w:r>
        <w:rPr>
          <w:sz w:val="21"/>
        </w:rPr>
        <w:t>serviço,</w:t>
      </w:r>
      <w:r>
        <w:rPr>
          <w:spacing w:val="16"/>
          <w:sz w:val="21"/>
        </w:rPr>
        <w:t> </w:t>
      </w:r>
      <w:r>
        <w:rPr>
          <w:sz w:val="21"/>
        </w:rPr>
        <w:t>o</w:t>
      </w:r>
      <w:r>
        <w:rPr>
          <w:spacing w:val="16"/>
          <w:sz w:val="21"/>
        </w:rPr>
        <w:t> </w:t>
      </w:r>
      <w:r>
        <w:rPr>
          <w:sz w:val="21"/>
        </w:rPr>
        <w:t>autor</w:t>
      </w:r>
      <w:r>
        <w:rPr>
          <w:spacing w:val="16"/>
          <w:sz w:val="21"/>
        </w:rPr>
        <w:t> </w:t>
      </w:r>
      <w:r>
        <w:rPr>
          <w:sz w:val="21"/>
        </w:rPr>
        <w:t>dos</w:t>
      </w:r>
      <w:r>
        <w:rPr>
          <w:spacing w:val="16"/>
          <w:sz w:val="21"/>
        </w:rPr>
        <w:t> </w:t>
      </w:r>
      <w:r>
        <w:rPr>
          <w:sz w:val="21"/>
        </w:rPr>
        <w:t>projetos</w:t>
      </w:r>
      <w:r>
        <w:rPr>
          <w:spacing w:val="16"/>
          <w:sz w:val="21"/>
        </w:rPr>
        <w:t> </w:t>
      </w:r>
      <w:r>
        <w:rPr>
          <w:sz w:val="21"/>
        </w:rPr>
        <w:t>e</w:t>
      </w:r>
      <w:r>
        <w:rPr>
          <w:spacing w:val="16"/>
          <w:sz w:val="21"/>
        </w:rPr>
        <w:t> </w:t>
      </w:r>
      <w:r>
        <w:rPr>
          <w:sz w:val="21"/>
        </w:rPr>
        <w:t>a</w:t>
      </w:r>
      <w:r>
        <w:rPr>
          <w:spacing w:val="16"/>
          <w:sz w:val="21"/>
        </w:rPr>
        <w:t> </w:t>
      </w:r>
      <w:r>
        <w:rPr>
          <w:sz w:val="21"/>
        </w:rPr>
        <w:t>empresa</w:t>
      </w:r>
      <w:r>
        <w:rPr>
          <w:spacing w:val="16"/>
          <w:sz w:val="21"/>
        </w:rPr>
        <w:t> </w:t>
      </w:r>
      <w:r>
        <w:rPr>
          <w:sz w:val="21"/>
        </w:rPr>
        <w:t>a</w:t>
      </w:r>
      <w:r>
        <w:rPr>
          <w:spacing w:val="16"/>
          <w:sz w:val="21"/>
        </w:rPr>
        <w:t> </w:t>
      </w:r>
      <w:r>
        <w:rPr>
          <w:sz w:val="21"/>
        </w:rPr>
        <w:t>que</w:t>
      </w:r>
      <w:r>
        <w:rPr>
          <w:spacing w:val="16"/>
          <w:sz w:val="21"/>
        </w:rPr>
        <w:t> </w:t>
      </w:r>
      <w:r>
        <w:rPr>
          <w:sz w:val="21"/>
        </w:rPr>
        <w:t>se</w:t>
      </w:r>
      <w:r>
        <w:rPr>
          <w:spacing w:val="16"/>
          <w:sz w:val="21"/>
        </w:rPr>
        <w:t> </w:t>
      </w:r>
      <w:r>
        <w:rPr>
          <w:sz w:val="21"/>
        </w:rPr>
        <w:t>referem</w:t>
      </w:r>
      <w:r>
        <w:rPr>
          <w:spacing w:val="16"/>
          <w:sz w:val="21"/>
        </w:rPr>
        <w:t> </w:t>
      </w:r>
      <w:r>
        <w:rPr>
          <w:sz w:val="21"/>
        </w:rPr>
        <w:t>os</w:t>
      </w:r>
      <w:r>
        <w:rPr>
          <w:spacing w:val="16"/>
          <w:sz w:val="21"/>
        </w:rPr>
        <w:t> </w:t>
      </w:r>
      <w:r>
        <w:rPr>
          <w:sz w:val="21"/>
        </w:rPr>
        <w:t>itens</w:t>
      </w:r>
      <w:r>
        <w:rPr>
          <w:spacing w:val="16"/>
          <w:sz w:val="21"/>
        </w:rPr>
        <w:t> </w:t>
      </w:r>
      <w:r>
        <w:rPr>
          <w:sz w:val="21"/>
        </w:rPr>
        <w:t>2.8.3</w:t>
      </w:r>
      <w:r>
        <w:rPr>
          <w:spacing w:val="16"/>
          <w:sz w:val="21"/>
        </w:rPr>
        <w:t> </w:t>
      </w:r>
      <w:r>
        <w:rPr>
          <w:sz w:val="21"/>
        </w:rPr>
        <w:t>e</w:t>
      </w:r>
      <w:r>
        <w:rPr>
          <w:spacing w:val="16"/>
          <w:sz w:val="21"/>
        </w:rPr>
        <w:t> </w:t>
      </w:r>
      <w:r>
        <w:rPr>
          <w:sz w:val="21"/>
        </w:rPr>
        <w:t>2.8.4</w:t>
      </w:r>
      <w:r>
        <w:rPr>
          <w:spacing w:val="16"/>
          <w:sz w:val="21"/>
        </w:rPr>
        <w:t> </w:t>
      </w:r>
      <w:r>
        <w:rPr>
          <w:sz w:val="21"/>
        </w:rPr>
        <w:t>poderão</w:t>
      </w:r>
      <w:r>
        <w:rPr>
          <w:spacing w:val="16"/>
          <w:sz w:val="21"/>
        </w:rPr>
        <w:t> </w:t>
      </w:r>
      <w:r>
        <w:rPr>
          <w:sz w:val="21"/>
        </w:rPr>
        <w:t>participar</w:t>
      </w:r>
      <w:r>
        <w:rPr>
          <w:spacing w:val="16"/>
          <w:sz w:val="21"/>
        </w:rPr>
        <w:t> </w:t>
      </w:r>
      <w:r>
        <w:rPr>
          <w:sz w:val="21"/>
        </w:rPr>
        <w:t>no</w:t>
      </w:r>
      <w:r>
        <w:rPr>
          <w:spacing w:val="16"/>
          <w:sz w:val="21"/>
        </w:rPr>
        <w:t> </w:t>
      </w:r>
      <w:r>
        <w:rPr>
          <w:sz w:val="21"/>
        </w:rPr>
        <w:t>apoio das</w:t>
      </w:r>
      <w:r>
        <w:rPr>
          <w:spacing w:val="21"/>
          <w:sz w:val="21"/>
        </w:rPr>
        <w:t> </w:t>
      </w:r>
      <w:r>
        <w:rPr>
          <w:sz w:val="21"/>
        </w:rPr>
        <w:t>atividades</w:t>
      </w:r>
      <w:r>
        <w:rPr>
          <w:spacing w:val="21"/>
          <w:sz w:val="21"/>
        </w:rPr>
        <w:t> </w:t>
      </w:r>
      <w:r>
        <w:rPr>
          <w:sz w:val="21"/>
        </w:rPr>
        <w:t>de</w:t>
      </w:r>
      <w:r>
        <w:rPr>
          <w:spacing w:val="21"/>
          <w:sz w:val="21"/>
        </w:rPr>
        <w:t> </w:t>
      </w:r>
      <w:r>
        <w:rPr>
          <w:sz w:val="21"/>
        </w:rPr>
        <w:t>planejamento</w:t>
      </w:r>
      <w:r>
        <w:rPr>
          <w:spacing w:val="21"/>
          <w:sz w:val="21"/>
        </w:rPr>
        <w:t> </w:t>
      </w:r>
      <w:r>
        <w:rPr>
          <w:sz w:val="21"/>
        </w:rPr>
        <w:t>da</w:t>
      </w:r>
      <w:r>
        <w:rPr>
          <w:spacing w:val="21"/>
          <w:sz w:val="21"/>
        </w:rPr>
        <w:t> </w:t>
      </w:r>
      <w:r>
        <w:rPr>
          <w:sz w:val="21"/>
        </w:rPr>
        <w:t>contratação,</w:t>
      </w:r>
      <w:r>
        <w:rPr>
          <w:spacing w:val="21"/>
          <w:sz w:val="21"/>
        </w:rPr>
        <w:t> </w:t>
      </w:r>
      <w:r>
        <w:rPr>
          <w:sz w:val="21"/>
        </w:rPr>
        <w:t>de</w:t>
      </w:r>
      <w:r>
        <w:rPr>
          <w:spacing w:val="21"/>
          <w:sz w:val="21"/>
        </w:rPr>
        <w:t> </w:t>
      </w:r>
      <w:r>
        <w:rPr>
          <w:sz w:val="21"/>
        </w:rPr>
        <w:t>execução</w:t>
      </w:r>
      <w:r>
        <w:rPr>
          <w:spacing w:val="21"/>
          <w:sz w:val="21"/>
        </w:rPr>
        <w:t> </w:t>
      </w:r>
      <w:r>
        <w:rPr>
          <w:sz w:val="21"/>
        </w:rPr>
        <w:t>da</w:t>
      </w:r>
      <w:r>
        <w:rPr>
          <w:spacing w:val="21"/>
          <w:sz w:val="21"/>
        </w:rPr>
        <w:t> </w:t>
      </w:r>
      <w:r>
        <w:rPr>
          <w:sz w:val="21"/>
        </w:rPr>
        <w:t>licitação</w:t>
      </w:r>
      <w:r>
        <w:rPr>
          <w:spacing w:val="21"/>
          <w:sz w:val="21"/>
        </w:rPr>
        <w:t> </w:t>
      </w:r>
      <w:r>
        <w:rPr>
          <w:sz w:val="21"/>
        </w:rPr>
        <w:t>ou</w:t>
      </w:r>
      <w:r>
        <w:rPr>
          <w:spacing w:val="21"/>
          <w:sz w:val="21"/>
        </w:rPr>
        <w:t> </w:t>
      </w:r>
      <w:r>
        <w:rPr>
          <w:sz w:val="21"/>
        </w:rPr>
        <w:t>de</w:t>
      </w:r>
      <w:r>
        <w:rPr>
          <w:spacing w:val="21"/>
          <w:sz w:val="21"/>
        </w:rPr>
        <w:t> </w:t>
      </w:r>
      <w:r>
        <w:rPr>
          <w:sz w:val="21"/>
        </w:rPr>
        <w:t>gestão</w:t>
      </w:r>
      <w:r>
        <w:rPr>
          <w:spacing w:val="21"/>
          <w:sz w:val="21"/>
        </w:rPr>
        <w:t> </w:t>
      </w:r>
      <w:r>
        <w:rPr>
          <w:sz w:val="21"/>
        </w:rPr>
        <w:t>do</w:t>
      </w:r>
      <w:r>
        <w:rPr>
          <w:spacing w:val="21"/>
          <w:sz w:val="21"/>
        </w:rPr>
        <w:t> </w:t>
      </w:r>
      <w:r>
        <w:rPr>
          <w:sz w:val="21"/>
        </w:rPr>
        <w:t>contrato,</w:t>
      </w:r>
      <w:r>
        <w:rPr>
          <w:spacing w:val="21"/>
          <w:sz w:val="21"/>
        </w:rPr>
        <w:t> </w:t>
      </w:r>
      <w:r>
        <w:rPr>
          <w:sz w:val="21"/>
        </w:rPr>
        <w:t>desde</w:t>
      </w:r>
      <w:r>
        <w:rPr>
          <w:spacing w:val="21"/>
          <w:sz w:val="21"/>
        </w:rPr>
        <w:t> </w:t>
      </w:r>
      <w:r>
        <w:rPr>
          <w:sz w:val="21"/>
        </w:rPr>
        <w:t>que</w:t>
      </w:r>
      <w:r>
        <w:rPr>
          <w:spacing w:val="21"/>
          <w:sz w:val="21"/>
        </w:rPr>
        <w:t> </w:t>
      </w:r>
      <w:r>
        <w:rPr>
          <w:sz w:val="21"/>
        </w:rPr>
        <w:t>sob</w:t>
      </w:r>
      <w:r>
        <w:rPr>
          <w:spacing w:val="21"/>
          <w:sz w:val="21"/>
        </w:rPr>
        <w:t> </w:t>
      </w:r>
      <w:r>
        <w:rPr>
          <w:sz w:val="21"/>
        </w:rPr>
        <w:t>supervisão</w:t>
      </w:r>
      <w:r>
        <w:rPr>
          <w:spacing w:val="21"/>
          <w:sz w:val="21"/>
        </w:rPr>
        <w:t> </w:t>
      </w:r>
      <w:r>
        <w:rPr>
          <w:sz w:val="21"/>
        </w:rPr>
        <w:t>exclusiva</w:t>
      </w:r>
      <w:r>
        <w:rPr>
          <w:spacing w:val="21"/>
          <w:sz w:val="21"/>
        </w:rPr>
        <w:t> </w:t>
      </w:r>
      <w:r>
        <w:rPr>
          <w:sz w:val="21"/>
        </w:rPr>
        <w:t>de</w:t>
      </w:r>
      <w:r>
        <w:rPr>
          <w:spacing w:val="21"/>
          <w:sz w:val="21"/>
        </w:rPr>
        <w:t> </w:t>
      </w:r>
      <w:r>
        <w:rPr>
          <w:sz w:val="21"/>
        </w:rPr>
        <w:t>agentes</w:t>
      </w:r>
      <w:r>
        <w:rPr>
          <w:spacing w:val="21"/>
          <w:sz w:val="21"/>
        </w:rPr>
        <w:t> </w:t>
      </w:r>
      <w:r>
        <w:rPr>
          <w:sz w:val="21"/>
        </w:rPr>
        <w:t>públicos</w:t>
      </w:r>
      <w:r>
        <w:rPr>
          <w:spacing w:val="21"/>
          <w:sz w:val="21"/>
        </w:rPr>
        <w:t> </w:t>
      </w:r>
      <w:r>
        <w:rPr>
          <w:sz w:val="21"/>
        </w:rPr>
        <w:t>do</w:t>
      </w:r>
      <w:r>
        <w:rPr>
          <w:spacing w:val="21"/>
          <w:sz w:val="21"/>
        </w:rPr>
        <w:t> </w:t>
      </w:r>
      <w:r>
        <w:rPr>
          <w:sz w:val="21"/>
        </w:rPr>
        <w:t>órgão ou entidade.</w:t>
      </w:r>
    </w:p>
    <w:p>
      <w:pPr>
        <w:pStyle w:val="ListParagraph"/>
        <w:numPr>
          <w:ilvl w:val="2"/>
          <w:numId w:val="3"/>
        </w:numPr>
        <w:tabs>
          <w:tab w:pos="1016" w:val="left" w:leader="none"/>
        </w:tabs>
        <w:spacing w:line="240" w:lineRule="auto" w:before="110" w:after="0"/>
        <w:ind w:left="1016" w:right="0" w:hanging="591"/>
        <w:jc w:val="both"/>
        <w:rPr>
          <w:sz w:val="21"/>
        </w:rPr>
      </w:pPr>
      <w:r>
        <w:rPr>
          <w:sz w:val="21"/>
        </w:rPr>
        <w:t>Equiparam-se</w:t>
      </w:r>
      <w:r>
        <w:rPr>
          <w:spacing w:val="11"/>
          <w:sz w:val="21"/>
        </w:rPr>
        <w:t> </w:t>
      </w:r>
      <w:r>
        <w:rPr>
          <w:sz w:val="21"/>
        </w:rPr>
        <w:t>aos</w:t>
      </w:r>
      <w:r>
        <w:rPr>
          <w:spacing w:val="12"/>
          <w:sz w:val="21"/>
        </w:rPr>
        <w:t> </w:t>
      </w:r>
      <w:r>
        <w:rPr>
          <w:sz w:val="21"/>
        </w:rPr>
        <w:t>autores</w:t>
      </w:r>
      <w:r>
        <w:rPr>
          <w:spacing w:val="12"/>
          <w:sz w:val="21"/>
        </w:rPr>
        <w:t> </w:t>
      </w:r>
      <w:r>
        <w:rPr>
          <w:sz w:val="21"/>
        </w:rPr>
        <w:t>do</w:t>
      </w:r>
      <w:r>
        <w:rPr>
          <w:spacing w:val="12"/>
          <w:sz w:val="21"/>
        </w:rPr>
        <w:t> </w:t>
      </w:r>
      <w:r>
        <w:rPr>
          <w:sz w:val="21"/>
        </w:rPr>
        <w:t>projeto</w:t>
      </w:r>
      <w:r>
        <w:rPr>
          <w:spacing w:val="12"/>
          <w:sz w:val="21"/>
        </w:rPr>
        <w:t> </w:t>
      </w:r>
      <w:r>
        <w:rPr>
          <w:sz w:val="21"/>
        </w:rPr>
        <w:t>as</w:t>
      </w:r>
      <w:r>
        <w:rPr>
          <w:spacing w:val="12"/>
          <w:sz w:val="21"/>
        </w:rPr>
        <w:t> </w:t>
      </w:r>
      <w:r>
        <w:rPr>
          <w:sz w:val="21"/>
        </w:rPr>
        <w:t>empresas</w:t>
      </w:r>
      <w:r>
        <w:rPr>
          <w:spacing w:val="12"/>
          <w:sz w:val="21"/>
        </w:rPr>
        <w:t> </w:t>
      </w:r>
      <w:r>
        <w:rPr>
          <w:sz w:val="21"/>
        </w:rPr>
        <w:t>integrantes</w:t>
      </w:r>
      <w:r>
        <w:rPr>
          <w:spacing w:val="12"/>
          <w:sz w:val="21"/>
        </w:rPr>
        <w:t> </w:t>
      </w:r>
      <w:r>
        <w:rPr>
          <w:sz w:val="21"/>
        </w:rPr>
        <w:t>do</w:t>
      </w:r>
      <w:r>
        <w:rPr>
          <w:spacing w:val="12"/>
          <w:sz w:val="21"/>
        </w:rPr>
        <w:t> </w:t>
      </w:r>
      <w:r>
        <w:rPr>
          <w:sz w:val="21"/>
        </w:rPr>
        <w:t>mesmo</w:t>
      </w:r>
      <w:r>
        <w:rPr>
          <w:spacing w:val="12"/>
          <w:sz w:val="21"/>
        </w:rPr>
        <w:t> </w:t>
      </w:r>
      <w:r>
        <w:rPr>
          <w:sz w:val="21"/>
        </w:rPr>
        <w:t>grupo</w:t>
      </w:r>
      <w:r>
        <w:rPr>
          <w:spacing w:val="12"/>
          <w:sz w:val="21"/>
        </w:rPr>
        <w:t> </w:t>
      </w:r>
      <w:r>
        <w:rPr>
          <w:spacing w:val="-2"/>
          <w:sz w:val="21"/>
        </w:rPr>
        <w:t>econômico.</w:t>
      </w:r>
    </w:p>
    <w:p>
      <w:pPr>
        <w:pStyle w:val="ListParagraph"/>
        <w:numPr>
          <w:ilvl w:val="2"/>
          <w:numId w:val="3"/>
        </w:numPr>
        <w:tabs>
          <w:tab w:pos="1022" w:val="left" w:leader="none"/>
        </w:tabs>
        <w:spacing w:line="240" w:lineRule="auto" w:before="108" w:after="0"/>
        <w:ind w:left="425" w:right="415" w:firstLine="0"/>
        <w:jc w:val="both"/>
        <w:rPr>
          <w:sz w:val="21"/>
        </w:rPr>
      </w:pPr>
      <w:r>
        <w:rPr>
          <w:sz w:val="21"/>
        </w:rPr>
        <w:t>O</w:t>
      </w:r>
      <w:r>
        <w:rPr>
          <w:spacing w:val="17"/>
          <w:sz w:val="21"/>
        </w:rPr>
        <w:t> </w:t>
      </w:r>
      <w:r>
        <w:rPr>
          <w:sz w:val="21"/>
        </w:rPr>
        <w:t>disposto</w:t>
      </w:r>
      <w:r>
        <w:rPr>
          <w:spacing w:val="17"/>
          <w:sz w:val="21"/>
        </w:rPr>
        <w:t> </w:t>
      </w:r>
      <w:r>
        <w:rPr>
          <w:sz w:val="21"/>
        </w:rPr>
        <w:t>nos</w:t>
      </w:r>
      <w:r>
        <w:rPr>
          <w:spacing w:val="17"/>
          <w:sz w:val="21"/>
        </w:rPr>
        <w:t> </w:t>
      </w:r>
      <w:r>
        <w:rPr>
          <w:sz w:val="21"/>
        </w:rPr>
        <w:t>itens</w:t>
      </w:r>
      <w:r>
        <w:rPr>
          <w:spacing w:val="17"/>
          <w:sz w:val="21"/>
        </w:rPr>
        <w:t> </w:t>
      </w:r>
      <w:r>
        <w:rPr>
          <w:sz w:val="21"/>
        </w:rPr>
        <w:t>2.8.3</w:t>
      </w:r>
      <w:r>
        <w:rPr>
          <w:spacing w:val="17"/>
          <w:sz w:val="21"/>
        </w:rPr>
        <w:t> </w:t>
      </w:r>
      <w:r>
        <w:rPr>
          <w:sz w:val="21"/>
        </w:rPr>
        <w:t>e</w:t>
      </w:r>
      <w:r>
        <w:rPr>
          <w:spacing w:val="17"/>
          <w:sz w:val="21"/>
        </w:rPr>
        <w:t> </w:t>
      </w:r>
      <w:r>
        <w:rPr>
          <w:sz w:val="21"/>
        </w:rPr>
        <w:t>2.8.4</w:t>
      </w:r>
      <w:r>
        <w:rPr>
          <w:spacing w:val="17"/>
          <w:sz w:val="21"/>
        </w:rPr>
        <w:t> </w:t>
      </w:r>
      <w:r>
        <w:rPr>
          <w:sz w:val="21"/>
        </w:rPr>
        <w:t>não</w:t>
      </w:r>
      <w:r>
        <w:rPr>
          <w:spacing w:val="17"/>
          <w:sz w:val="21"/>
        </w:rPr>
        <w:t> </w:t>
      </w:r>
      <w:r>
        <w:rPr>
          <w:sz w:val="21"/>
        </w:rPr>
        <w:t>impede</w:t>
      </w:r>
      <w:r>
        <w:rPr>
          <w:spacing w:val="17"/>
          <w:sz w:val="21"/>
        </w:rPr>
        <w:t> </w:t>
      </w:r>
      <w:r>
        <w:rPr>
          <w:sz w:val="21"/>
        </w:rPr>
        <w:t>a</w:t>
      </w:r>
      <w:r>
        <w:rPr>
          <w:spacing w:val="17"/>
          <w:sz w:val="21"/>
        </w:rPr>
        <w:t> </w:t>
      </w:r>
      <w:r>
        <w:rPr>
          <w:sz w:val="21"/>
        </w:rPr>
        <w:t>licitação</w:t>
      </w:r>
      <w:r>
        <w:rPr>
          <w:spacing w:val="17"/>
          <w:sz w:val="21"/>
        </w:rPr>
        <w:t> </w:t>
      </w:r>
      <w:r>
        <w:rPr>
          <w:sz w:val="21"/>
        </w:rPr>
        <w:t>ou</w:t>
      </w:r>
      <w:r>
        <w:rPr>
          <w:spacing w:val="17"/>
          <w:sz w:val="21"/>
        </w:rPr>
        <w:t> </w:t>
      </w:r>
      <w:r>
        <w:rPr>
          <w:sz w:val="21"/>
        </w:rPr>
        <w:t>a</w:t>
      </w:r>
      <w:r>
        <w:rPr>
          <w:spacing w:val="17"/>
          <w:sz w:val="21"/>
        </w:rPr>
        <w:t> </w:t>
      </w:r>
      <w:r>
        <w:rPr>
          <w:sz w:val="21"/>
        </w:rPr>
        <w:t>contratação</w:t>
      </w:r>
      <w:r>
        <w:rPr>
          <w:spacing w:val="17"/>
          <w:sz w:val="21"/>
        </w:rPr>
        <w:t> </w:t>
      </w:r>
      <w:r>
        <w:rPr>
          <w:sz w:val="21"/>
        </w:rPr>
        <w:t>de</w:t>
      </w:r>
      <w:r>
        <w:rPr>
          <w:spacing w:val="17"/>
          <w:sz w:val="21"/>
        </w:rPr>
        <w:t> </w:t>
      </w:r>
      <w:r>
        <w:rPr>
          <w:sz w:val="21"/>
        </w:rPr>
        <w:t>serviço</w:t>
      </w:r>
      <w:r>
        <w:rPr>
          <w:spacing w:val="17"/>
          <w:sz w:val="21"/>
        </w:rPr>
        <w:t> </w:t>
      </w:r>
      <w:r>
        <w:rPr>
          <w:sz w:val="21"/>
        </w:rPr>
        <w:t>que</w:t>
      </w:r>
      <w:r>
        <w:rPr>
          <w:spacing w:val="17"/>
          <w:sz w:val="21"/>
        </w:rPr>
        <w:t> </w:t>
      </w:r>
      <w:r>
        <w:rPr>
          <w:sz w:val="21"/>
        </w:rPr>
        <w:t>inclua</w:t>
      </w:r>
      <w:r>
        <w:rPr>
          <w:spacing w:val="17"/>
          <w:sz w:val="21"/>
        </w:rPr>
        <w:t> </w:t>
      </w:r>
      <w:r>
        <w:rPr>
          <w:sz w:val="21"/>
        </w:rPr>
        <w:t>como</w:t>
      </w:r>
      <w:r>
        <w:rPr>
          <w:spacing w:val="17"/>
          <w:sz w:val="21"/>
        </w:rPr>
        <w:t> </w:t>
      </w:r>
      <w:r>
        <w:rPr>
          <w:sz w:val="21"/>
        </w:rPr>
        <w:t>encargo</w:t>
      </w:r>
      <w:r>
        <w:rPr>
          <w:spacing w:val="17"/>
          <w:sz w:val="21"/>
        </w:rPr>
        <w:t> </w:t>
      </w:r>
      <w:r>
        <w:rPr>
          <w:sz w:val="21"/>
        </w:rPr>
        <w:t>do</w:t>
      </w:r>
      <w:r>
        <w:rPr>
          <w:spacing w:val="17"/>
          <w:sz w:val="21"/>
        </w:rPr>
        <w:t> </w:t>
      </w:r>
      <w:r>
        <w:rPr>
          <w:sz w:val="21"/>
        </w:rPr>
        <w:t>contratado</w:t>
      </w:r>
      <w:r>
        <w:rPr>
          <w:spacing w:val="17"/>
          <w:sz w:val="21"/>
        </w:rPr>
        <w:t> </w:t>
      </w:r>
      <w:r>
        <w:rPr>
          <w:sz w:val="21"/>
        </w:rPr>
        <w:t>a</w:t>
      </w:r>
      <w:r>
        <w:rPr>
          <w:spacing w:val="17"/>
          <w:sz w:val="21"/>
        </w:rPr>
        <w:t> </w:t>
      </w:r>
      <w:r>
        <w:rPr>
          <w:sz w:val="21"/>
        </w:rPr>
        <w:t>elaboração</w:t>
      </w:r>
      <w:r>
        <w:rPr>
          <w:spacing w:val="17"/>
          <w:sz w:val="21"/>
        </w:rPr>
        <w:t> </w:t>
      </w:r>
      <w:r>
        <w:rPr>
          <w:sz w:val="21"/>
        </w:rPr>
        <w:t>do</w:t>
      </w:r>
      <w:r>
        <w:rPr>
          <w:spacing w:val="17"/>
          <w:sz w:val="21"/>
        </w:rPr>
        <w:t> </w:t>
      </w:r>
      <w:r>
        <w:rPr>
          <w:sz w:val="21"/>
        </w:rPr>
        <w:t>projeto</w:t>
      </w:r>
      <w:r>
        <w:rPr>
          <w:spacing w:val="17"/>
          <w:sz w:val="21"/>
        </w:rPr>
        <w:t> </w:t>
      </w:r>
      <w:r>
        <w:rPr>
          <w:sz w:val="21"/>
        </w:rPr>
        <w:t>básico</w:t>
      </w:r>
      <w:r>
        <w:rPr>
          <w:spacing w:val="17"/>
          <w:sz w:val="21"/>
        </w:rPr>
        <w:t> </w:t>
      </w:r>
      <w:r>
        <w:rPr>
          <w:sz w:val="21"/>
        </w:rPr>
        <w:t>e do</w:t>
      </w:r>
      <w:r>
        <w:rPr>
          <w:spacing w:val="27"/>
          <w:sz w:val="21"/>
        </w:rPr>
        <w:t> </w:t>
      </w:r>
      <w:r>
        <w:rPr>
          <w:sz w:val="21"/>
        </w:rPr>
        <w:t>projeto</w:t>
      </w:r>
      <w:r>
        <w:rPr>
          <w:spacing w:val="27"/>
          <w:sz w:val="21"/>
        </w:rPr>
        <w:t> </w:t>
      </w:r>
      <w:r>
        <w:rPr>
          <w:sz w:val="21"/>
        </w:rPr>
        <w:t>executivo,</w:t>
      </w:r>
      <w:r>
        <w:rPr>
          <w:spacing w:val="27"/>
          <w:sz w:val="21"/>
        </w:rPr>
        <w:t> </w:t>
      </w:r>
      <w:r>
        <w:rPr>
          <w:sz w:val="21"/>
        </w:rPr>
        <w:t>nas</w:t>
      </w:r>
      <w:r>
        <w:rPr>
          <w:spacing w:val="27"/>
          <w:sz w:val="21"/>
        </w:rPr>
        <w:t> </w:t>
      </w:r>
      <w:r>
        <w:rPr>
          <w:sz w:val="21"/>
        </w:rPr>
        <w:t>contratações</w:t>
      </w:r>
      <w:r>
        <w:rPr>
          <w:spacing w:val="27"/>
          <w:sz w:val="21"/>
        </w:rPr>
        <w:t> </w:t>
      </w:r>
      <w:r>
        <w:rPr>
          <w:sz w:val="21"/>
        </w:rPr>
        <w:t>integradas,</w:t>
      </w:r>
      <w:r>
        <w:rPr>
          <w:spacing w:val="27"/>
          <w:sz w:val="21"/>
        </w:rPr>
        <w:t> </w:t>
      </w:r>
      <w:r>
        <w:rPr>
          <w:sz w:val="21"/>
        </w:rPr>
        <w:t>e</w:t>
      </w:r>
      <w:r>
        <w:rPr>
          <w:spacing w:val="27"/>
          <w:sz w:val="21"/>
        </w:rPr>
        <w:t> </w:t>
      </w:r>
      <w:r>
        <w:rPr>
          <w:sz w:val="21"/>
        </w:rPr>
        <w:t>do</w:t>
      </w:r>
      <w:r>
        <w:rPr>
          <w:spacing w:val="27"/>
          <w:sz w:val="21"/>
        </w:rPr>
        <w:t> </w:t>
      </w:r>
      <w:r>
        <w:rPr>
          <w:sz w:val="21"/>
        </w:rPr>
        <w:t>projeto</w:t>
      </w:r>
      <w:r>
        <w:rPr>
          <w:spacing w:val="27"/>
          <w:sz w:val="21"/>
        </w:rPr>
        <w:t> </w:t>
      </w:r>
      <w:r>
        <w:rPr>
          <w:sz w:val="21"/>
        </w:rPr>
        <w:t>executivo,</w:t>
      </w:r>
      <w:r>
        <w:rPr>
          <w:spacing w:val="27"/>
          <w:sz w:val="21"/>
        </w:rPr>
        <w:t> </w:t>
      </w:r>
      <w:r>
        <w:rPr>
          <w:sz w:val="21"/>
        </w:rPr>
        <w:t>nos</w:t>
      </w:r>
      <w:r>
        <w:rPr>
          <w:spacing w:val="27"/>
          <w:sz w:val="21"/>
        </w:rPr>
        <w:t> </w:t>
      </w:r>
      <w:r>
        <w:rPr>
          <w:sz w:val="21"/>
        </w:rPr>
        <w:t>demais</w:t>
      </w:r>
      <w:r>
        <w:rPr>
          <w:spacing w:val="27"/>
          <w:sz w:val="21"/>
        </w:rPr>
        <w:t> </w:t>
      </w:r>
      <w:r>
        <w:rPr>
          <w:sz w:val="21"/>
        </w:rPr>
        <w:t>regimes</w:t>
      </w:r>
      <w:r>
        <w:rPr>
          <w:spacing w:val="27"/>
          <w:sz w:val="21"/>
        </w:rPr>
        <w:t> </w:t>
      </w:r>
      <w:r>
        <w:rPr>
          <w:sz w:val="21"/>
        </w:rPr>
        <w:t>de</w:t>
      </w:r>
      <w:r>
        <w:rPr>
          <w:spacing w:val="27"/>
          <w:sz w:val="21"/>
        </w:rPr>
        <w:t> </w:t>
      </w:r>
      <w:r>
        <w:rPr>
          <w:sz w:val="21"/>
        </w:rPr>
        <w:t>execução.</w:t>
      </w:r>
    </w:p>
    <w:p>
      <w:pPr>
        <w:pStyle w:val="ListParagraph"/>
        <w:numPr>
          <w:ilvl w:val="1"/>
          <w:numId w:val="3"/>
        </w:numPr>
        <w:tabs>
          <w:tab w:pos="879" w:val="left" w:leader="none"/>
        </w:tabs>
        <w:spacing w:line="240" w:lineRule="auto" w:before="109" w:after="0"/>
        <w:ind w:left="425" w:right="414" w:firstLine="0"/>
        <w:jc w:val="both"/>
        <w:rPr>
          <w:sz w:val="21"/>
        </w:rPr>
      </w:pPr>
      <w:r>
        <w:rPr>
          <w:sz w:val="21"/>
        </w:rPr>
        <w:t>Em licitações e contratações realizadas no âmbito de projetos e programas parcialmente financiados por agência oficial de cooperação estrangeira ou por</w:t>
      </w:r>
      <w:r>
        <w:rPr>
          <w:spacing w:val="80"/>
          <w:w w:val="150"/>
          <w:sz w:val="21"/>
        </w:rPr>
        <w:t> </w:t>
      </w:r>
      <w:r>
        <w:rPr>
          <w:sz w:val="21"/>
        </w:rPr>
        <w:t>organismo financeiro internacional com recursos do financiamento ou da contrapartida nacional, não poderá participar pessoa física ou jurídica que integre o rol de pessoas</w:t>
      </w:r>
      <w:r>
        <w:rPr>
          <w:spacing w:val="25"/>
          <w:sz w:val="21"/>
        </w:rPr>
        <w:t> </w:t>
      </w:r>
      <w:r>
        <w:rPr>
          <w:sz w:val="21"/>
        </w:rPr>
        <w:t>sancionadas</w:t>
      </w:r>
      <w:r>
        <w:rPr>
          <w:spacing w:val="25"/>
          <w:sz w:val="21"/>
        </w:rPr>
        <w:t> </w:t>
      </w:r>
      <w:r>
        <w:rPr>
          <w:sz w:val="21"/>
        </w:rPr>
        <w:t>por</w:t>
      </w:r>
      <w:r>
        <w:rPr>
          <w:spacing w:val="25"/>
          <w:sz w:val="21"/>
        </w:rPr>
        <w:t> </w:t>
      </w:r>
      <w:r>
        <w:rPr>
          <w:sz w:val="21"/>
        </w:rPr>
        <w:t>essas</w:t>
      </w:r>
      <w:r>
        <w:rPr>
          <w:spacing w:val="25"/>
          <w:sz w:val="21"/>
        </w:rPr>
        <w:t> </w:t>
      </w:r>
      <w:r>
        <w:rPr>
          <w:sz w:val="21"/>
        </w:rPr>
        <w:t>entidades</w:t>
      </w:r>
      <w:r>
        <w:rPr>
          <w:spacing w:val="25"/>
          <w:sz w:val="21"/>
        </w:rPr>
        <w:t> </w:t>
      </w:r>
      <w:r>
        <w:rPr>
          <w:sz w:val="21"/>
        </w:rPr>
        <w:t>ou</w:t>
      </w:r>
      <w:r>
        <w:rPr>
          <w:spacing w:val="25"/>
          <w:sz w:val="21"/>
        </w:rPr>
        <w:t> </w:t>
      </w:r>
      <w:r>
        <w:rPr>
          <w:sz w:val="21"/>
        </w:rPr>
        <w:t>que</w:t>
      </w:r>
      <w:r>
        <w:rPr>
          <w:spacing w:val="25"/>
          <w:sz w:val="21"/>
        </w:rPr>
        <w:t> </w:t>
      </w:r>
      <w:r>
        <w:rPr>
          <w:sz w:val="21"/>
        </w:rPr>
        <w:t>seja</w:t>
      </w:r>
      <w:r>
        <w:rPr>
          <w:spacing w:val="25"/>
          <w:sz w:val="21"/>
        </w:rPr>
        <w:t> </w:t>
      </w:r>
      <w:r>
        <w:rPr>
          <w:sz w:val="21"/>
        </w:rPr>
        <w:t>declarada</w:t>
      </w:r>
      <w:r>
        <w:rPr>
          <w:spacing w:val="25"/>
          <w:sz w:val="21"/>
        </w:rPr>
        <w:t> </w:t>
      </w:r>
      <w:r>
        <w:rPr>
          <w:sz w:val="21"/>
        </w:rPr>
        <w:t>inidônea</w:t>
      </w:r>
      <w:r>
        <w:rPr>
          <w:spacing w:val="25"/>
          <w:sz w:val="21"/>
        </w:rPr>
        <w:t> </w:t>
      </w:r>
      <w:r>
        <w:rPr>
          <w:sz w:val="21"/>
        </w:rPr>
        <w:t>nos</w:t>
      </w:r>
      <w:r>
        <w:rPr>
          <w:spacing w:val="25"/>
          <w:sz w:val="21"/>
        </w:rPr>
        <w:t> </w:t>
      </w:r>
      <w:r>
        <w:rPr>
          <w:sz w:val="21"/>
        </w:rPr>
        <w:t>termos</w:t>
      </w:r>
      <w:r>
        <w:rPr>
          <w:spacing w:val="25"/>
          <w:sz w:val="21"/>
        </w:rPr>
        <w:t> </w:t>
      </w:r>
      <w:r>
        <w:rPr>
          <w:sz w:val="21"/>
        </w:rPr>
        <w:t>da</w:t>
      </w:r>
      <w:r>
        <w:rPr>
          <w:spacing w:val="25"/>
          <w:sz w:val="21"/>
        </w:rPr>
        <w:t> </w:t>
      </w:r>
      <w:hyperlink r:id="rId6">
        <w:r>
          <w:rPr>
            <w:color w:val="0000ED"/>
            <w:sz w:val="21"/>
            <w:u w:val="single" w:color="0000ED"/>
          </w:rPr>
          <w:t>Lei</w:t>
        </w:r>
        <w:r>
          <w:rPr>
            <w:color w:val="0000ED"/>
            <w:spacing w:val="25"/>
            <w:sz w:val="21"/>
            <w:u w:val="single" w:color="0000ED"/>
          </w:rPr>
          <w:t> </w:t>
        </w:r>
        <w:r>
          <w:rPr>
            <w:color w:val="0000ED"/>
            <w:sz w:val="21"/>
            <w:u w:val="single" w:color="0000ED"/>
          </w:rPr>
          <w:t>nº</w:t>
        </w:r>
        <w:r>
          <w:rPr>
            <w:color w:val="0000ED"/>
            <w:spacing w:val="25"/>
            <w:sz w:val="21"/>
            <w:u w:val="single" w:color="0000ED"/>
          </w:rPr>
          <w:t> </w:t>
        </w:r>
        <w:r>
          <w:rPr>
            <w:color w:val="0000ED"/>
            <w:sz w:val="21"/>
            <w:u w:val="single" w:color="0000ED"/>
          </w:rPr>
          <w:t>14.133/2021</w:t>
        </w:r>
      </w:hyperlink>
      <w:r>
        <w:rPr>
          <w:sz w:val="21"/>
        </w:rPr>
        <w:t>.</w:t>
      </w:r>
    </w:p>
    <w:p>
      <w:pPr>
        <w:pStyle w:val="ListParagraph"/>
        <w:numPr>
          <w:ilvl w:val="1"/>
          <w:numId w:val="3"/>
        </w:numPr>
        <w:tabs>
          <w:tab w:pos="864" w:val="left" w:leader="none"/>
        </w:tabs>
        <w:spacing w:line="240" w:lineRule="auto" w:before="110" w:after="0"/>
        <w:ind w:left="425" w:right="415" w:firstLine="0"/>
        <w:jc w:val="both"/>
        <w:rPr>
          <w:sz w:val="21"/>
        </w:rPr>
      </w:pPr>
      <w:r>
        <w:rPr>
          <w:sz w:val="21"/>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855" w:val="left" w:leader="none"/>
        </w:tabs>
        <w:spacing w:line="240" w:lineRule="auto" w:before="109" w:after="0"/>
        <w:ind w:left="855" w:right="0" w:hanging="430"/>
        <w:jc w:val="both"/>
        <w:rPr>
          <w:sz w:val="21"/>
        </w:rPr>
      </w:pPr>
      <w:r>
        <w:rPr>
          <w:sz w:val="21"/>
        </w:rPr>
        <w:t>É</w:t>
      </w:r>
      <w:r>
        <w:rPr>
          <w:spacing w:val="10"/>
          <w:sz w:val="21"/>
        </w:rPr>
        <w:t> </w:t>
      </w:r>
      <w:r>
        <w:rPr>
          <w:sz w:val="21"/>
        </w:rPr>
        <w:t>vedada</w:t>
      </w:r>
      <w:r>
        <w:rPr>
          <w:spacing w:val="11"/>
          <w:sz w:val="21"/>
        </w:rPr>
        <w:t> </w:t>
      </w:r>
      <w:r>
        <w:rPr>
          <w:sz w:val="21"/>
        </w:rPr>
        <w:t>a</w:t>
      </w:r>
      <w:r>
        <w:rPr>
          <w:spacing w:val="11"/>
          <w:sz w:val="21"/>
        </w:rPr>
        <w:t> </w:t>
      </w:r>
      <w:r>
        <w:rPr>
          <w:sz w:val="21"/>
        </w:rPr>
        <w:t>participação</w:t>
      </w:r>
      <w:r>
        <w:rPr>
          <w:spacing w:val="10"/>
          <w:sz w:val="21"/>
        </w:rPr>
        <w:t> </w:t>
      </w:r>
      <w:r>
        <w:rPr>
          <w:sz w:val="21"/>
        </w:rPr>
        <w:t>de</w:t>
      </w:r>
      <w:r>
        <w:rPr>
          <w:spacing w:val="11"/>
          <w:sz w:val="21"/>
        </w:rPr>
        <w:t> </w:t>
      </w:r>
      <w:r>
        <w:rPr>
          <w:sz w:val="21"/>
        </w:rPr>
        <w:t>pessoas</w:t>
      </w:r>
      <w:r>
        <w:rPr>
          <w:spacing w:val="11"/>
          <w:sz w:val="21"/>
        </w:rPr>
        <w:t> </w:t>
      </w:r>
      <w:r>
        <w:rPr>
          <w:sz w:val="21"/>
        </w:rPr>
        <w:t>jurídicas</w:t>
      </w:r>
      <w:r>
        <w:rPr>
          <w:spacing w:val="11"/>
          <w:sz w:val="21"/>
        </w:rPr>
        <w:t> </w:t>
      </w:r>
      <w:r>
        <w:rPr>
          <w:sz w:val="21"/>
        </w:rPr>
        <w:t>reunidas</w:t>
      </w:r>
      <w:r>
        <w:rPr>
          <w:spacing w:val="10"/>
          <w:sz w:val="21"/>
        </w:rPr>
        <w:t> </w:t>
      </w:r>
      <w:r>
        <w:rPr>
          <w:sz w:val="21"/>
        </w:rPr>
        <w:t>em</w:t>
      </w:r>
      <w:r>
        <w:rPr>
          <w:spacing w:val="11"/>
          <w:sz w:val="21"/>
        </w:rPr>
        <w:t> </w:t>
      </w:r>
      <w:r>
        <w:rPr>
          <w:spacing w:val="-2"/>
          <w:sz w:val="21"/>
        </w:rPr>
        <w:t>consórcio.</w:t>
      </w:r>
    </w:p>
    <w:p>
      <w:pPr>
        <w:pStyle w:val="BodyText"/>
        <w:spacing w:before="217"/>
        <w:ind w:left="0"/>
      </w:pPr>
    </w:p>
    <w:p>
      <w:pPr>
        <w:pStyle w:val="Heading1"/>
        <w:numPr>
          <w:ilvl w:val="0"/>
          <w:numId w:val="1"/>
        </w:numPr>
        <w:tabs>
          <w:tab w:pos="639" w:val="left" w:leader="none"/>
        </w:tabs>
        <w:spacing w:line="240" w:lineRule="auto" w:before="0" w:after="0"/>
        <w:ind w:left="639" w:right="0" w:hanging="214"/>
        <w:jc w:val="both"/>
      </w:pPr>
      <w:r>
        <w:rPr/>
        <w:t>DAS</w:t>
      </w:r>
      <w:r>
        <w:rPr>
          <w:spacing w:val="14"/>
        </w:rPr>
        <w:t> </w:t>
      </w:r>
      <w:r>
        <w:rPr/>
        <w:t>DECLARAÇÕES</w:t>
      </w:r>
      <w:r>
        <w:rPr>
          <w:spacing w:val="15"/>
        </w:rPr>
        <w:t> </w:t>
      </w:r>
      <w:r>
        <w:rPr/>
        <w:t>E</w:t>
      </w:r>
      <w:r>
        <w:rPr>
          <w:spacing w:val="15"/>
        </w:rPr>
        <w:t> </w:t>
      </w:r>
      <w:r>
        <w:rPr/>
        <w:t>DA</w:t>
      </w:r>
      <w:r>
        <w:rPr>
          <w:spacing w:val="-15"/>
        </w:rPr>
        <w:t> </w:t>
      </w:r>
      <w:r>
        <w:rPr/>
        <w:t>APRESENTAÇÃO</w:t>
      </w:r>
      <w:r>
        <w:rPr>
          <w:spacing w:val="15"/>
        </w:rPr>
        <w:t> </w:t>
      </w:r>
      <w:r>
        <w:rPr/>
        <w:t>DA </w:t>
      </w:r>
      <w:r>
        <w:rPr>
          <w:spacing w:val="-2"/>
        </w:rPr>
        <w:t>PROPOSTA</w:t>
      </w:r>
    </w:p>
    <w:p>
      <w:pPr>
        <w:pStyle w:val="BodyText"/>
        <w:spacing w:before="217"/>
        <w:ind w:left="0"/>
        <w:rPr>
          <w:b/>
        </w:rPr>
      </w:pPr>
    </w:p>
    <w:p>
      <w:pPr>
        <w:pStyle w:val="ListParagraph"/>
        <w:numPr>
          <w:ilvl w:val="1"/>
          <w:numId w:val="4"/>
        </w:numPr>
        <w:tabs>
          <w:tab w:pos="747" w:val="left" w:leader="none"/>
        </w:tabs>
        <w:spacing w:line="240" w:lineRule="auto" w:before="0" w:after="0"/>
        <w:ind w:left="747" w:right="0" w:hanging="322"/>
        <w:jc w:val="both"/>
        <w:rPr>
          <w:sz w:val="21"/>
        </w:rPr>
      </w:pPr>
      <w:r>
        <w:rPr>
          <w:sz w:val="21"/>
        </w:rPr>
        <w:t>Na</w:t>
      </w:r>
      <w:r>
        <w:rPr>
          <w:spacing w:val="9"/>
          <w:sz w:val="21"/>
        </w:rPr>
        <w:t> </w:t>
      </w:r>
      <w:r>
        <w:rPr>
          <w:sz w:val="21"/>
        </w:rPr>
        <w:t>presente</w:t>
      </w:r>
      <w:r>
        <w:rPr>
          <w:spacing w:val="10"/>
          <w:sz w:val="21"/>
        </w:rPr>
        <w:t> </w:t>
      </w:r>
      <w:r>
        <w:rPr>
          <w:sz w:val="21"/>
        </w:rPr>
        <w:t>licitação,</w:t>
      </w:r>
      <w:r>
        <w:rPr>
          <w:spacing w:val="9"/>
          <w:sz w:val="21"/>
        </w:rPr>
        <w:t> </w:t>
      </w:r>
      <w:r>
        <w:rPr>
          <w:sz w:val="21"/>
        </w:rPr>
        <w:t>a</w:t>
      </w:r>
      <w:r>
        <w:rPr>
          <w:spacing w:val="10"/>
          <w:sz w:val="21"/>
        </w:rPr>
        <w:t> </w:t>
      </w:r>
      <w:r>
        <w:rPr>
          <w:sz w:val="21"/>
        </w:rPr>
        <w:t>fase</w:t>
      </w:r>
      <w:r>
        <w:rPr>
          <w:spacing w:val="9"/>
          <w:sz w:val="21"/>
        </w:rPr>
        <w:t> </w:t>
      </w:r>
      <w:r>
        <w:rPr>
          <w:sz w:val="21"/>
        </w:rPr>
        <w:t>de</w:t>
      </w:r>
      <w:r>
        <w:rPr>
          <w:spacing w:val="10"/>
          <w:sz w:val="21"/>
        </w:rPr>
        <w:t> </w:t>
      </w:r>
      <w:r>
        <w:rPr>
          <w:sz w:val="21"/>
        </w:rPr>
        <w:t>habilitação</w:t>
      </w:r>
      <w:r>
        <w:rPr>
          <w:spacing w:val="9"/>
          <w:sz w:val="21"/>
        </w:rPr>
        <w:t> </w:t>
      </w:r>
      <w:r>
        <w:rPr>
          <w:sz w:val="21"/>
        </w:rPr>
        <w:t>será</w:t>
      </w:r>
      <w:r>
        <w:rPr>
          <w:spacing w:val="10"/>
          <w:sz w:val="21"/>
        </w:rPr>
        <w:t> </w:t>
      </w:r>
      <w:r>
        <w:rPr>
          <w:sz w:val="21"/>
        </w:rPr>
        <w:t>realizada</w:t>
      </w:r>
      <w:r>
        <w:rPr>
          <w:spacing w:val="9"/>
          <w:sz w:val="21"/>
        </w:rPr>
        <w:t> </w:t>
      </w:r>
      <w:r>
        <w:rPr>
          <w:sz w:val="21"/>
        </w:rPr>
        <w:t>após</w:t>
      </w:r>
      <w:r>
        <w:rPr>
          <w:spacing w:val="10"/>
          <w:sz w:val="21"/>
        </w:rPr>
        <w:t> </w:t>
      </w:r>
      <w:r>
        <w:rPr>
          <w:sz w:val="21"/>
        </w:rPr>
        <w:t>as</w:t>
      </w:r>
      <w:r>
        <w:rPr>
          <w:spacing w:val="9"/>
          <w:sz w:val="21"/>
        </w:rPr>
        <w:t> </w:t>
      </w:r>
      <w:r>
        <w:rPr>
          <w:sz w:val="21"/>
        </w:rPr>
        <w:t>fases</w:t>
      </w:r>
      <w:r>
        <w:rPr>
          <w:spacing w:val="10"/>
          <w:sz w:val="21"/>
        </w:rPr>
        <w:t> </w:t>
      </w:r>
      <w:r>
        <w:rPr>
          <w:sz w:val="21"/>
        </w:rPr>
        <w:t>de</w:t>
      </w:r>
      <w:r>
        <w:rPr>
          <w:spacing w:val="9"/>
          <w:sz w:val="21"/>
        </w:rPr>
        <w:t> </w:t>
      </w:r>
      <w:r>
        <w:rPr>
          <w:sz w:val="21"/>
        </w:rPr>
        <w:t>apresentação</w:t>
      </w:r>
      <w:r>
        <w:rPr>
          <w:spacing w:val="10"/>
          <w:sz w:val="21"/>
        </w:rPr>
        <w:t> </w:t>
      </w:r>
      <w:r>
        <w:rPr>
          <w:sz w:val="21"/>
        </w:rPr>
        <w:t>de</w:t>
      </w:r>
      <w:r>
        <w:rPr>
          <w:spacing w:val="9"/>
          <w:sz w:val="21"/>
        </w:rPr>
        <w:t> </w:t>
      </w:r>
      <w:r>
        <w:rPr>
          <w:sz w:val="21"/>
        </w:rPr>
        <w:t>propostas</w:t>
      </w:r>
      <w:r>
        <w:rPr>
          <w:spacing w:val="10"/>
          <w:sz w:val="21"/>
        </w:rPr>
        <w:t> </w:t>
      </w:r>
      <w:r>
        <w:rPr>
          <w:sz w:val="21"/>
        </w:rPr>
        <w:t>e</w:t>
      </w:r>
      <w:r>
        <w:rPr>
          <w:spacing w:val="10"/>
          <w:sz w:val="21"/>
        </w:rPr>
        <w:t> </w:t>
      </w:r>
      <w:r>
        <w:rPr>
          <w:sz w:val="21"/>
        </w:rPr>
        <w:t>lances</w:t>
      </w:r>
      <w:r>
        <w:rPr>
          <w:spacing w:val="9"/>
          <w:sz w:val="21"/>
        </w:rPr>
        <w:t> </w:t>
      </w:r>
      <w:r>
        <w:rPr>
          <w:sz w:val="21"/>
        </w:rPr>
        <w:t>e</w:t>
      </w:r>
      <w:r>
        <w:rPr>
          <w:spacing w:val="10"/>
          <w:sz w:val="21"/>
        </w:rPr>
        <w:t> </w:t>
      </w:r>
      <w:r>
        <w:rPr>
          <w:sz w:val="21"/>
        </w:rPr>
        <w:t>de</w:t>
      </w:r>
      <w:r>
        <w:rPr>
          <w:spacing w:val="9"/>
          <w:sz w:val="21"/>
        </w:rPr>
        <w:t> </w:t>
      </w:r>
      <w:r>
        <w:rPr>
          <w:spacing w:val="-2"/>
          <w:sz w:val="21"/>
        </w:rPr>
        <w:t>julgamento.</w:t>
      </w:r>
    </w:p>
    <w:p>
      <w:pPr>
        <w:pStyle w:val="ListParagraph"/>
        <w:numPr>
          <w:ilvl w:val="2"/>
          <w:numId w:val="4"/>
        </w:numPr>
        <w:tabs>
          <w:tab w:pos="910" w:val="left" w:leader="none"/>
        </w:tabs>
        <w:spacing w:line="240" w:lineRule="auto" w:before="108" w:after="0"/>
        <w:ind w:left="425" w:right="414" w:firstLine="0"/>
        <w:jc w:val="both"/>
        <w:rPr>
          <w:sz w:val="21"/>
        </w:rPr>
      </w:pPr>
      <w:r>
        <w:rPr>
          <w:sz w:val="21"/>
        </w:rPr>
        <w:t>Os licitantes encaminharão, na forma e no prazo estabelecidos no item 3.2, simultaneamente os documentos de habilitação previstos no </w:t>
      </w:r>
      <w:r>
        <w:rPr>
          <w:b/>
          <w:sz w:val="21"/>
        </w:rPr>
        <w:t>Anexo III </w:t>
      </w:r>
      <w:r>
        <w:rPr>
          <w:sz w:val="21"/>
        </w:rPr>
        <w:t>referente aos requisitos</w:t>
      </w:r>
      <w:r>
        <w:rPr>
          <w:spacing w:val="20"/>
          <w:sz w:val="21"/>
        </w:rPr>
        <w:t> </w:t>
      </w:r>
      <w:r>
        <w:rPr>
          <w:sz w:val="21"/>
        </w:rPr>
        <w:t>de</w:t>
      </w:r>
      <w:r>
        <w:rPr>
          <w:spacing w:val="20"/>
          <w:sz w:val="21"/>
        </w:rPr>
        <w:t> </w:t>
      </w:r>
      <w:r>
        <w:rPr>
          <w:sz w:val="21"/>
        </w:rPr>
        <w:t>habilitação</w:t>
      </w:r>
      <w:r>
        <w:rPr>
          <w:spacing w:val="20"/>
          <w:sz w:val="21"/>
        </w:rPr>
        <w:t> </w:t>
      </w:r>
      <w:r>
        <w:rPr>
          <w:sz w:val="21"/>
        </w:rPr>
        <w:t>e</w:t>
      </w:r>
      <w:r>
        <w:rPr>
          <w:spacing w:val="20"/>
          <w:sz w:val="21"/>
        </w:rPr>
        <w:t> </w:t>
      </w:r>
      <w:r>
        <w:rPr>
          <w:sz w:val="21"/>
        </w:rPr>
        <w:t>a</w:t>
      </w:r>
      <w:r>
        <w:rPr>
          <w:spacing w:val="20"/>
          <w:sz w:val="21"/>
        </w:rPr>
        <w:t> </w:t>
      </w:r>
      <w:r>
        <w:rPr>
          <w:sz w:val="21"/>
        </w:rPr>
        <w:t>proposta</w:t>
      </w:r>
      <w:r>
        <w:rPr>
          <w:spacing w:val="20"/>
          <w:sz w:val="21"/>
        </w:rPr>
        <w:t> </w:t>
      </w:r>
      <w:r>
        <w:rPr>
          <w:sz w:val="21"/>
        </w:rPr>
        <w:t>com</w:t>
      </w:r>
      <w:r>
        <w:rPr>
          <w:spacing w:val="20"/>
          <w:sz w:val="21"/>
        </w:rPr>
        <w:t> </w:t>
      </w:r>
      <w:r>
        <w:rPr>
          <w:sz w:val="21"/>
        </w:rPr>
        <w:t>o</w:t>
      </w:r>
      <w:r>
        <w:rPr>
          <w:spacing w:val="20"/>
          <w:sz w:val="21"/>
        </w:rPr>
        <w:t> </w:t>
      </w:r>
      <w:r>
        <w:rPr>
          <w:sz w:val="21"/>
        </w:rPr>
        <w:t>preço</w:t>
      </w:r>
      <w:r>
        <w:rPr>
          <w:spacing w:val="20"/>
          <w:sz w:val="21"/>
        </w:rPr>
        <w:t> </w:t>
      </w:r>
      <w:r>
        <w:rPr>
          <w:sz w:val="21"/>
        </w:rPr>
        <w:t>ou</w:t>
      </w:r>
      <w:r>
        <w:rPr>
          <w:spacing w:val="20"/>
          <w:sz w:val="21"/>
        </w:rPr>
        <w:t> </w:t>
      </w:r>
      <w:r>
        <w:rPr>
          <w:sz w:val="21"/>
        </w:rPr>
        <w:t>o</w:t>
      </w:r>
      <w:r>
        <w:rPr>
          <w:spacing w:val="20"/>
          <w:sz w:val="21"/>
        </w:rPr>
        <w:t> </w:t>
      </w:r>
      <w:r>
        <w:rPr>
          <w:sz w:val="21"/>
        </w:rPr>
        <w:t>percentual</w:t>
      </w:r>
      <w:r>
        <w:rPr>
          <w:spacing w:val="20"/>
          <w:sz w:val="21"/>
        </w:rPr>
        <w:t> </w:t>
      </w:r>
      <w:r>
        <w:rPr>
          <w:sz w:val="21"/>
        </w:rPr>
        <w:t>de</w:t>
      </w:r>
      <w:r>
        <w:rPr>
          <w:spacing w:val="20"/>
          <w:sz w:val="21"/>
        </w:rPr>
        <w:t> </w:t>
      </w:r>
      <w:r>
        <w:rPr>
          <w:sz w:val="21"/>
        </w:rPr>
        <w:t>desconto,</w:t>
      </w:r>
      <w:r>
        <w:rPr>
          <w:spacing w:val="20"/>
          <w:sz w:val="21"/>
        </w:rPr>
        <w:t> </w:t>
      </w:r>
      <w:r>
        <w:rPr>
          <w:sz w:val="21"/>
        </w:rPr>
        <w:t>observado</w:t>
      </w:r>
      <w:r>
        <w:rPr>
          <w:spacing w:val="20"/>
          <w:sz w:val="21"/>
        </w:rPr>
        <w:t> </w:t>
      </w:r>
      <w:r>
        <w:rPr>
          <w:sz w:val="21"/>
        </w:rPr>
        <w:t>o</w:t>
      </w:r>
      <w:r>
        <w:rPr>
          <w:spacing w:val="20"/>
          <w:sz w:val="21"/>
        </w:rPr>
        <w:t> </w:t>
      </w:r>
      <w:r>
        <w:rPr>
          <w:sz w:val="21"/>
        </w:rPr>
        <w:t>disposto</w:t>
      </w:r>
      <w:r>
        <w:rPr>
          <w:spacing w:val="20"/>
          <w:sz w:val="21"/>
        </w:rPr>
        <w:t> </w:t>
      </w:r>
      <w:r>
        <w:rPr>
          <w:sz w:val="21"/>
        </w:rPr>
        <w:t>no</w:t>
      </w:r>
      <w:r>
        <w:rPr>
          <w:spacing w:val="20"/>
          <w:sz w:val="21"/>
        </w:rPr>
        <w:t> </w:t>
      </w:r>
      <w:r>
        <w:rPr>
          <w:sz w:val="21"/>
        </w:rPr>
        <w:t>item</w:t>
      </w:r>
      <w:r>
        <w:rPr>
          <w:spacing w:val="20"/>
          <w:sz w:val="21"/>
        </w:rPr>
        <w:t> </w:t>
      </w:r>
      <w:r>
        <w:rPr>
          <w:sz w:val="21"/>
        </w:rPr>
        <w:t>7.5</w:t>
      </w:r>
      <w:r>
        <w:rPr>
          <w:spacing w:val="20"/>
          <w:sz w:val="21"/>
        </w:rPr>
        <w:t> </w:t>
      </w:r>
      <w:r>
        <w:rPr>
          <w:sz w:val="21"/>
        </w:rPr>
        <w:t>deste</w:t>
      </w:r>
      <w:r>
        <w:rPr>
          <w:spacing w:val="20"/>
          <w:sz w:val="21"/>
        </w:rPr>
        <w:t> </w:t>
      </w:r>
      <w:r>
        <w:rPr>
          <w:sz w:val="21"/>
        </w:rPr>
        <w:t>Edital.</w:t>
      </w:r>
    </w:p>
    <w:p>
      <w:pPr>
        <w:pStyle w:val="ListParagraph"/>
        <w:numPr>
          <w:ilvl w:val="1"/>
          <w:numId w:val="4"/>
        </w:numPr>
        <w:tabs>
          <w:tab w:pos="785" w:val="left" w:leader="none"/>
        </w:tabs>
        <w:spacing w:line="240" w:lineRule="auto" w:before="110" w:after="0"/>
        <w:ind w:left="425" w:right="414" w:firstLine="0"/>
        <w:jc w:val="both"/>
        <w:rPr>
          <w:sz w:val="21"/>
        </w:rPr>
      </w:pPr>
      <w:r>
        <w:rPr>
          <w:sz w:val="21"/>
        </w:rPr>
        <w:t>Os</w:t>
      </w:r>
      <w:r>
        <w:rPr>
          <w:spacing w:val="40"/>
          <w:sz w:val="21"/>
        </w:rPr>
        <w:t> </w:t>
      </w:r>
      <w:r>
        <w:rPr>
          <w:sz w:val="21"/>
        </w:rPr>
        <w:t>licitantes</w:t>
      </w:r>
      <w:r>
        <w:rPr>
          <w:spacing w:val="40"/>
          <w:sz w:val="21"/>
        </w:rPr>
        <w:t> </w:t>
      </w:r>
      <w:r>
        <w:rPr>
          <w:sz w:val="21"/>
        </w:rPr>
        <w:t>encaminharão,</w:t>
      </w:r>
      <w:r>
        <w:rPr>
          <w:spacing w:val="40"/>
          <w:sz w:val="21"/>
        </w:rPr>
        <w:t> </w:t>
      </w:r>
      <w:r>
        <w:rPr>
          <w:sz w:val="21"/>
        </w:rPr>
        <w:t>exclusivamente</w:t>
      </w:r>
      <w:r>
        <w:rPr>
          <w:spacing w:val="40"/>
          <w:sz w:val="21"/>
        </w:rPr>
        <w:t> </w:t>
      </w:r>
      <w:r>
        <w:rPr>
          <w:sz w:val="21"/>
        </w:rPr>
        <w:t>por</w:t>
      </w:r>
      <w:r>
        <w:rPr>
          <w:spacing w:val="40"/>
          <w:sz w:val="21"/>
        </w:rPr>
        <w:t> </w:t>
      </w:r>
      <w:r>
        <w:rPr>
          <w:sz w:val="21"/>
        </w:rPr>
        <w:t>meio</w:t>
      </w:r>
      <w:r>
        <w:rPr>
          <w:spacing w:val="40"/>
          <w:sz w:val="21"/>
        </w:rPr>
        <w:t> </w:t>
      </w:r>
      <w:r>
        <w:rPr>
          <w:sz w:val="21"/>
        </w:rPr>
        <w:t>do</w:t>
      </w:r>
      <w:r>
        <w:rPr>
          <w:spacing w:val="40"/>
          <w:sz w:val="21"/>
        </w:rPr>
        <w:t> </w:t>
      </w:r>
      <w:r>
        <w:rPr>
          <w:sz w:val="21"/>
        </w:rPr>
        <w:t>sistema</w:t>
      </w:r>
      <w:r>
        <w:rPr>
          <w:spacing w:val="40"/>
          <w:sz w:val="21"/>
        </w:rPr>
        <w:t> </w:t>
      </w:r>
      <w:r>
        <w:rPr>
          <w:sz w:val="21"/>
        </w:rPr>
        <w:t>eletrônico,</w:t>
      </w:r>
      <w:r>
        <w:rPr>
          <w:spacing w:val="40"/>
          <w:sz w:val="21"/>
        </w:rPr>
        <w:t> </w:t>
      </w:r>
      <w:r>
        <w:rPr>
          <w:sz w:val="21"/>
        </w:rPr>
        <w:t>a</w:t>
      </w:r>
      <w:r>
        <w:rPr>
          <w:spacing w:val="40"/>
          <w:sz w:val="21"/>
        </w:rPr>
        <w:t> </w:t>
      </w:r>
      <w:r>
        <w:rPr>
          <w:sz w:val="21"/>
        </w:rPr>
        <w:t>proposta</w:t>
      </w:r>
      <w:r>
        <w:rPr>
          <w:spacing w:val="40"/>
          <w:sz w:val="21"/>
        </w:rPr>
        <w:t> </w:t>
      </w:r>
      <w:r>
        <w:rPr>
          <w:sz w:val="21"/>
        </w:rPr>
        <w:t>com</w:t>
      </w:r>
      <w:r>
        <w:rPr>
          <w:spacing w:val="40"/>
          <w:sz w:val="21"/>
        </w:rPr>
        <w:t> </w:t>
      </w:r>
      <w:r>
        <w:rPr>
          <w:sz w:val="21"/>
        </w:rPr>
        <w:t>o</w:t>
      </w:r>
      <w:r>
        <w:rPr>
          <w:spacing w:val="40"/>
          <w:sz w:val="21"/>
        </w:rPr>
        <w:t> </w:t>
      </w:r>
      <w:r>
        <w:rPr>
          <w:sz w:val="21"/>
        </w:rPr>
        <w:t>preço</w:t>
      </w:r>
      <w:r>
        <w:rPr>
          <w:spacing w:val="40"/>
          <w:sz w:val="21"/>
        </w:rPr>
        <w:t> </w:t>
      </w:r>
      <w:r>
        <w:rPr>
          <w:sz w:val="21"/>
        </w:rPr>
        <w:t>ou</w:t>
      </w:r>
      <w:r>
        <w:rPr>
          <w:spacing w:val="40"/>
          <w:sz w:val="21"/>
        </w:rPr>
        <w:t> </w:t>
      </w:r>
      <w:r>
        <w:rPr>
          <w:sz w:val="21"/>
        </w:rPr>
        <w:t>o</w:t>
      </w:r>
      <w:r>
        <w:rPr>
          <w:spacing w:val="40"/>
          <w:sz w:val="21"/>
        </w:rPr>
        <w:t> </w:t>
      </w:r>
      <w:r>
        <w:rPr>
          <w:sz w:val="21"/>
        </w:rPr>
        <w:t>percentual</w:t>
      </w:r>
      <w:r>
        <w:rPr>
          <w:spacing w:val="40"/>
          <w:sz w:val="21"/>
        </w:rPr>
        <w:t> </w:t>
      </w:r>
      <w:r>
        <w:rPr>
          <w:sz w:val="21"/>
        </w:rPr>
        <w:t>de</w:t>
      </w:r>
      <w:r>
        <w:rPr>
          <w:spacing w:val="40"/>
          <w:sz w:val="21"/>
        </w:rPr>
        <w:t> </w:t>
      </w:r>
      <w:r>
        <w:rPr>
          <w:sz w:val="21"/>
        </w:rPr>
        <w:t>desconto,</w:t>
      </w:r>
      <w:r>
        <w:rPr>
          <w:spacing w:val="40"/>
          <w:sz w:val="21"/>
        </w:rPr>
        <w:t> </w:t>
      </w:r>
      <w:r>
        <w:rPr>
          <w:sz w:val="21"/>
        </w:rPr>
        <w:t>conforme</w:t>
      </w:r>
      <w:r>
        <w:rPr>
          <w:spacing w:val="40"/>
          <w:sz w:val="21"/>
        </w:rPr>
        <w:t> </w:t>
      </w:r>
      <w:r>
        <w:rPr>
          <w:sz w:val="21"/>
        </w:rPr>
        <w:t>o</w:t>
      </w:r>
      <w:r>
        <w:rPr>
          <w:spacing w:val="40"/>
          <w:sz w:val="21"/>
        </w:rPr>
        <w:t> </w:t>
      </w:r>
      <w:r>
        <w:rPr>
          <w:sz w:val="21"/>
        </w:rPr>
        <w:t>critério</w:t>
      </w:r>
      <w:r>
        <w:rPr>
          <w:spacing w:val="40"/>
          <w:sz w:val="21"/>
        </w:rPr>
        <w:t> </w:t>
      </w:r>
      <w:r>
        <w:rPr>
          <w:sz w:val="21"/>
        </w:rPr>
        <w:t>de julgamento</w:t>
      </w:r>
      <w:r>
        <w:rPr>
          <w:spacing w:val="24"/>
          <w:sz w:val="21"/>
        </w:rPr>
        <w:t> </w:t>
      </w:r>
      <w:r>
        <w:rPr>
          <w:sz w:val="21"/>
        </w:rPr>
        <w:t>adotado</w:t>
      </w:r>
      <w:r>
        <w:rPr>
          <w:spacing w:val="24"/>
          <w:sz w:val="21"/>
        </w:rPr>
        <w:t> </w:t>
      </w:r>
      <w:r>
        <w:rPr>
          <w:sz w:val="21"/>
        </w:rPr>
        <w:t>neste</w:t>
      </w:r>
      <w:r>
        <w:rPr>
          <w:spacing w:val="24"/>
          <w:sz w:val="21"/>
        </w:rPr>
        <w:t> </w:t>
      </w:r>
      <w:r>
        <w:rPr>
          <w:sz w:val="21"/>
        </w:rPr>
        <w:t>Edital,</w:t>
      </w:r>
      <w:r>
        <w:rPr>
          <w:spacing w:val="24"/>
          <w:sz w:val="21"/>
        </w:rPr>
        <w:t> </w:t>
      </w:r>
      <w:r>
        <w:rPr>
          <w:sz w:val="21"/>
        </w:rPr>
        <w:t>até</w:t>
      </w:r>
      <w:r>
        <w:rPr>
          <w:spacing w:val="24"/>
          <w:sz w:val="21"/>
        </w:rPr>
        <w:t> </w:t>
      </w:r>
      <w:r>
        <w:rPr>
          <w:sz w:val="21"/>
        </w:rPr>
        <w:t>a</w:t>
      </w:r>
      <w:r>
        <w:rPr>
          <w:spacing w:val="24"/>
          <w:sz w:val="21"/>
        </w:rPr>
        <w:t> </w:t>
      </w:r>
      <w:r>
        <w:rPr>
          <w:sz w:val="21"/>
        </w:rPr>
        <w:t>data</w:t>
      </w:r>
      <w:r>
        <w:rPr>
          <w:spacing w:val="24"/>
          <w:sz w:val="21"/>
        </w:rPr>
        <w:t> </w:t>
      </w:r>
      <w:r>
        <w:rPr>
          <w:sz w:val="21"/>
        </w:rPr>
        <w:t>e</w:t>
      </w:r>
      <w:r>
        <w:rPr>
          <w:spacing w:val="24"/>
          <w:sz w:val="21"/>
        </w:rPr>
        <w:t> </w:t>
      </w:r>
      <w:r>
        <w:rPr>
          <w:sz w:val="21"/>
        </w:rPr>
        <w:t>o</w:t>
      </w:r>
      <w:r>
        <w:rPr>
          <w:spacing w:val="24"/>
          <w:sz w:val="21"/>
        </w:rPr>
        <w:t> </w:t>
      </w:r>
      <w:r>
        <w:rPr>
          <w:sz w:val="21"/>
        </w:rPr>
        <w:t>horário</w:t>
      </w:r>
      <w:r>
        <w:rPr>
          <w:spacing w:val="24"/>
          <w:sz w:val="21"/>
        </w:rPr>
        <w:t> </w:t>
      </w:r>
      <w:r>
        <w:rPr>
          <w:sz w:val="21"/>
        </w:rPr>
        <w:t>estabelecidos</w:t>
      </w:r>
      <w:r>
        <w:rPr>
          <w:spacing w:val="24"/>
          <w:sz w:val="21"/>
        </w:rPr>
        <w:t> </w:t>
      </w:r>
      <w:r>
        <w:rPr>
          <w:sz w:val="21"/>
        </w:rPr>
        <w:t>para</w:t>
      </w:r>
      <w:r>
        <w:rPr>
          <w:spacing w:val="24"/>
          <w:sz w:val="21"/>
        </w:rPr>
        <w:t> </w:t>
      </w:r>
      <w:r>
        <w:rPr>
          <w:sz w:val="21"/>
        </w:rPr>
        <w:t>abertura</w:t>
      </w:r>
      <w:r>
        <w:rPr>
          <w:spacing w:val="24"/>
          <w:sz w:val="21"/>
        </w:rPr>
        <w:t> </w:t>
      </w:r>
      <w:r>
        <w:rPr>
          <w:sz w:val="21"/>
        </w:rPr>
        <w:t>da</w:t>
      </w:r>
      <w:r>
        <w:rPr>
          <w:spacing w:val="24"/>
          <w:sz w:val="21"/>
        </w:rPr>
        <w:t> </w:t>
      </w:r>
      <w:r>
        <w:rPr>
          <w:sz w:val="21"/>
        </w:rPr>
        <w:t>sessão</w:t>
      </w:r>
      <w:r>
        <w:rPr>
          <w:spacing w:val="24"/>
          <w:sz w:val="21"/>
        </w:rPr>
        <w:t> </w:t>
      </w:r>
      <w:r>
        <w:rPr>
          <w:sz w:val="21"/>
        </w:rPr>
        <w:t>pública.</w:t>
      </w:r>
    </w:p>
    <w:p>
      <w:pPr>
        <w:pStyle w:val="ListParagraph"/>
        <w:numPr>
          <w:ilvl w:val="1"/>
          <w:numId w:val="4"/>
        </w:numPr>
        <w:tabs>
          <w:tab w:pos="747" w:val="left" w:leader="none"/>
        </w:tabs>
        <w:spacing w:line="240" w:lineRule="auto" w:before="109" w:after="0"/>
        <w:ind w:left="747" w:right="0" w:hanging="322"/>
        <w:jc w:val="both"/>
        <w:rPr>
          <w:sz w:val="21"/>
        </w:rPr>
      </w:pPr>
      <w:r>
        <w:rPr>
          <w:sz w:val="21"/>
        </w:rPr>
        <w:t>No</w:t>
      </w:r>
      <w:r>
        <w:rPr>
          <w:spacing w:val="11"/>
          <w:sz w:val="21"/>
        </w:rPr>
        <w:t> </w:t>
      </w:r>
      <w:r>
        <w:rPr>
          <w:sz w:val="21"/>
        </w:rPr>
        <w:t>cadastramento</w:t>
      </w:r>
      <w:r>
        <w:rPr>
          <w:spacing w:val="12"/>
          <w:sz w:val="21"/>
        </w:rPr>
        <w:t> </w:t>
      </w:r>
      <w:r>
        <w:rPr>
          <w:sz w:val="21"/>
        </w:rPr>
        <w:t>da</w:t>
      </w:r>
      <w:r>
        <w:rPr>
          <w:spacing w:val="11"/>
          <w:sz w:val="21"/>
        </w:rPr>
        <w:t> </w:t>
      </w:r>
      <w:r>
        <w:rPr>
          <w:sz w:val="21"/>
        </w:rPr>
        <w:t>proposta</w:t>
      </w:r>
      <w:r>
        <w:rPr>
          <w:spacing w:val="12"/>
          <w:sz w:val="21"/>
        </w:rPr>
        <w:t> </w:t>
      </w:r>
      <w:r>
        <w:rPr>
          <w:sz w:val="21"/>
        </w:rPr>
        <w:t>inicial,</w:t>
      </w:r>
      <w:r>
        <w:rPr>
          <w:spacing w:val="12"/>
          <w:sz w:val="21"/>
        </w:rPr>
        <w:t> </w:t>
      </w:r>
      <w:r>
        <w:rPr>
          <w:sz w:val="21"/>
        </w:rPr>
        <w:t>o</w:t>
      </w:r>
      <w:r>
        <w:rPr>
          <w:spacing w:val="11"/>
          <w:sz w:val="21"/>
        </w:rPr>
        <w:t> </w:t>
      </w:r>
      <w:r>
        <w:rPr>
          <w:sz w:val="21"/>
        </w:rPr>
        <w:t>licitante</w:t>
      </w:r>
      <w:r>
        <w:rPr>
          <w:spacing w:val="12"/>
          <w:sz w:val="21"/>
        </w:rPr>
        <w:t> </w:t>
      </w:r>
      <w:r>
        <w:rPr>
          <w:sz w:val="21"/>
        </w:rPr>
        <w:t>declarará,</w:t>
      </w:r>
      <w:r>
        <w:rPr>
          <w:spacing w:val="11"/>
          <w:sz w:val="21"/>
        </w:rPr>
        <w:t> </w:t>
      </w:r>
      <w:r>
        <w:rPr>
          <w:sz w:val="21"/>
        </w:rPr>
        <w:t>em</w:t>
      </w:r>
      <w:r>
        <w:rPr>
          <w:spacing w:val="12"/>
          <w:sz w:val="21"/>
        </w:rPr>
        <w:t> </w:t>
      </w:r>
      <w:r>
        <w:rPr>
          <w:sz w:val="21"/>
        </w:rPr>
        <w:t>campo</w:t>
      </w:r>
      <w:r>
        <w:rPr>
          <w:spacing w:val="12"/>
          <w:sz w:val="21"/>
        </w:rPr>
        <w:t> </w:t>
      </w:r>
      <w:r>
        <w:rPr>
          <w:sz w:val="21"/>
        </w:rPr>
        <w:t>próprio</w:t>
      </w:r>
      <w:r>
        <w:rPr>
          <w:spacing w:val="11"/>
          <w:sz w:val="21"/>
        </w:rPr>
        <w:t> </w:t>
      </w:r>
      <w:r>
        <w:rPr>
          <w:sz w:val="21"/>
        </w:rPr>
        <w:t>do</w:t>
      </w:r>
      <w:r>
        <w:rPr>
          <w:spacing w:val="12"/>
          <w:sz w:val="21"/>
        </w:rPr>
        <w:t> </w:t>
      </w:r>
      <w:r>
        <w:rPr>
          <w:sz w:val="21"/>
        </w:rPr>
        <w:t>sistema,</w:t>
      </w:r>
      <w:r>
        <w:rPr>
          <w:spacing w:val="11"/>
          <w:sz w:val="21"/>
        </w:rPr>
        <w:t> </w:t>
      </w:r>
      <w:r>
        <w:rPr>
          <w:spacing w:val="-4"/>
          <w:sz w:val="21"/>
        </w:rPr>
        <w:t>que:</w:t>
      </w:r>
    </w:p>
    <w:p>
      <w:pPr>
        <w:pStyle w:val="ListParagraph"/>
        <w:numPr>
          <w:ilvl w:val="2"/>
          <w:numId w:val="4"/>
        </w:numPr>
        <w:tabs>
          <w:tab w:pos="910" w:val="left" w:leader="none"/>
        </w:tabs>
        <w:spacing w:line="240" w:lineRule="auto" w:before="108" w:after="0"/>
        <w:ind w:left="425" w:right="414" w:firstLine="0"/>
        <w:jc w:val="both"/>
        <w:rPr>
          <w:sz w:val="21"/>
        </w:rPr>
      </w:pPr>
      <w:r>
        <w:rPr>
          <w:sz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w:t>
      </w:r>
      <w:r>
        <w:rPr>
          <w:sz w:val="21"/>
        </w:rPr>
        <w:t>nos</w:t>
      </w:r>
      <w:r>
        <w:rPr>
          <w:spacing w:val="80"/>
          <w:w w:val="150"/>
          <w:sz w:val="21"/>
        </w:rPr>
        <w:t> </w:t>
      </w:r>
      <w:r>
        <w:rPr>
          <w:sz w:val="21"/>
        </w:rPr>
        <w:t>termos de ajustamento de conduta vigentes na data de sua entrega em definitivo e que cumpre plenamente os requisitos de habilitação definidos no instrumento </w:t>
      </w:r>
      <w:r>
        <w:rPr>
          <w:spacing w:val="-2"/>
          <w:sz w:val="21"/>
        </w:rPr>
        <w:t>convocatório;</w:t>
      </w:r>
    </w:p>
    <w:p>
      <w:pPr>
        <w:pStyle w:val="ListParagraph"/>
        <w:numPr>
          <w:ilvl w:val="2"/>
          <w:numId w:val="4"/>
        </w:numPr>
        <w:tabs>
          <w:tab w:pos="916" w:val="left" w:leader="none"/>
        </w:tabs>
        <w:spacing w:line="240" w:lineRule="auto" w:before="111" w:after="0"/>
        <w:ind w:left="425" w:right="414" w:firstLine="0"/>
        <w:jc w:val="both"/>
        <w:rPr>
          <w:sz w:val="21"/>
        </w:rPr>
      </w:pPr>
      <w:r>
        <w:rPr>
          <w:sz w:val="21"/>
        </w:rPr>
        <w:t>não emprega menor de 18 anos em trabalho noturno, perigoso ou insalubre e não emprega menor de 16 anos, salvo menor, a partir de 14 anos, na condição de aprendiz, nos termos do </w:t>
      </w:r>
      <w:hyperlink r:id="rId10">
        <w:r>
          <w:rPr>
            <w:color w:val="0000ED"/>
            <w:sz w:val="21"/>
            <w:u w:val="single" w:color="0000ED"/>
          </w:rPr>
          <w:t>art. 7°, XXXIII, da Constituição</w:t>
        </w:r>
      </w:hyperlink>
      <w:r>
        <w:rPr>
          <w:sz w:val="21"/>
        </w:rPr>
        <w:t>;</w:t>
      </w:r>
    </w:p>
    <w:p>
      <w:pPr>
        <w:pStyle w:val="ListParagraph"/>
        <w:numPr>
          <w:ilvl w:val="2"/>
          <w:numId w:val="4"/>
        </w:numPr>
        <w:tabs>
          <w:tab w:pos="949" w:val="left" w:leader="none"/>
        </w:tabs>
        <w:spacing w:line="240" w:lineRule="auto" w:before="109" w:after="0"/>
        <w:ind w:left="425" w:right="414" w:firstLine="0"/>
        <w:jc w:val="both"/>
        <w:rPr>
          <w:sz w:val="21"/>
        </w:rPr>
      </w:pPr>
      <w:r>
        <w:rPr>
          <w:sz w:val="21"/>
        </w:rPr>
        <w:t>não</w:t>
      </w:r>
      <w:r>
        <w:rPr>
          <w:spacing w:val="40"/>
          <w:sz w:val="21"/>
        </w:rPr>
        <w:t> </w:t>
      </w:r>
      <w:r>
        <w:rPr>
          <w:sz w:val="21"/>
        </w:rPr>
        <w:t>possui</w:t>
      </w:r>
      <w:r>
        <w:rPr>
          <w:spacing w:val="40"/>
          <w:sz w:val="21"/>
        </w:rPr>
        <w:t> </w:t>
      </w:r>
      <w:r>
        <w:rPr>
          <w:sz w:val="21"/>
        </w:rPr>
        <w:t>empregados</w:t>
      </w:r>
      <w:r>
        <w:rPr>
          <w:spacing w:val="40"/>
          <w:sz w:val="21"/>
        </w:rPr>
        <w:t> </w:t>
      </w:r>
      <w:r>
        <w:rPr>
          <w:sz w:val="21"/>
        </w:rPr>
        <w:t>executando</w:t>
      </w:r>
      <w:r>
        <w:rPr>
          <w:spacing w:val="40"/>
          <w:sz w:val="21"/>
        </w:rPr>
        <w:t> </w:t>
      </w:r>
      <w:r>
        <w:rPr>
          <w:sz w:val="21"/>
        </w:rPr>
        <w:t>trabalho</w:t>
      </w:r>
      <w:r>
        <w:rPr>
          <w:spacing w:val="40"/>
          <w:sz w:val="21"/>
        </w:rPr>
        <w:t> </w:t>
      </w:r>
      <w:r>
        <w:rPr>
          <w:sz w:val="21"/>
        </w:rPr>
        <w:t>degradante</w:t>
      </w:r>
      <w:r>
        <w:rPr>
          <w:spacing w:val="40"/>
          <w:sz w:val="21"/>
        </w:rPr>
        <w:t> </w:t>
      </w:r>
      <w:r>
        <w:rPr>
          <w:sz w:val="21"/>
        </w:rPr>
        <w:t>ou</w:t>
      </w:r>
      <w:r>
        <w:rPr>
          <w:spacing w:val="40"/>
          <w:sz w:val="21"/>
        </w:rPr>
        <w:t> </w:t>
      </w:r>
      <w:r>
        <w:rPr>
          <w:sz w:val="21"/>
        </w:rPr>
        <w:t>forçado,</w:t>
      </w:r>
      <w:r>
        <w:rPr>
          <w:spacing w:val="40"/>
          <w:sz w:val="21"/>
        </w:rPr>
        <w:t> </w:t>
      </w:r>
      <w:r>
        <w:rPr>
          <w:sz w:val="21"/>
        </w:rPr>
        <w:t>observando</w:t>
      </w:r>
      <w:r>
        <w:rPr>
          <w:spacing w:val="40"/>
          <w:sz w:val="21"/>
        </w:rPr>
        <w:t> </w:t>
      </w:r>
      <w:r>
        <w:rPr>
          <w:sz w:val="21"/>
        </w:rPr>
        <w:t>o</w:t>
      </w:r>
      <w:r>
        <w:rPr>
          <w:spacing w:val="40"/>
          <w:sz w:val="21"/>
        </w:rPr>
        <w:t> </w:t>
      </w:r>
      <w:r>
        <w:rPr>
          <w:sz w:val="21"/>
        </w:rPr>
        <w:t>disposto</w:t>
      </w:r>
      <w:r>
        <w:rPr>
          <w:spacing w:val="40"/>
          <w:sz w:val="21"/>
        </w:rPr>
        <w:t> </w:t>
      </w:r>
      <w:r>
        <w:rPr>
          <w:sz w:val="21"/>
        </w:rPr>
        <w:t>nos</w:t>
      </w:r>
      <w:r>
        <w:rPr>
          <w:spacing w:val="40"/>
          <w:sz w:val="21"/>
        </w:rPr>
        <w:t> </w:t>
      </w:r>
      <w:hyperlink r:id="rId11">
        <w:r>
          <w:rPr>
            <w:color w:val="0000ED"/>
            <w:sz w:val="21"/>
            <w:u w:val="single" w:color="0000ED"/>
          </w:rPr>
          <w:t>incisos</w:t>
        </w:r>
        <w:r>
          <w:rPr>
            <w:color w:val="0000ED"/>
            <w:spacing w:val="40"/>
            <w:sz w:val="21"/>
            <w:u w:val="single" w:color="0000ED"/>
          </w:rPr>
          <w:t> </w:t>
        </w:r>
        <w:r>
          <w:rPr>
            <w:color w:val="0000ED"/>
            <w:sz w:val="21"/>
            <w:u w:val="single" w:color="0000ED"/>
          </w:rPr>
          <w:t>III</w:t>
        </w:r>
        <w:r>
          <w:rPr>
            <w:color w:val="0000ED"/>
            <w:spacing w:val="40"/>
            <w:sz w:val="21"/>
            <w:u w:val="single" w:color="0000ED"/>
          </w:rPr>
          <w:t> </w:t>
        </w:r>
        <w:r>
          <w:rPr>
            <w:color w:val="0000ED"/>
            <w:sz w:val="21"/>
            <w:u w:val="single" w:color="0000ED"/>
          </w:rPr>
          <w:t>e</w:t>
        </w:r>
        <w:r>
          <w:rPr>
            <w:color w:val="0000ED"/>
            <w:spacing w:val="40"/>
            <w:sz w:val="21"/>
            <w:u w:val="single" w:color="0000ED"/>
          </w:rPr>
          <w:t> </w:t>
        </w:r>
        <w:r>
          <w:rPr>
            <w:color w:val="0000ED"/>
            <w:sz w:val="21"/>
            <w:u w:val="single" w:color="0000ED"/>
          </w:rPr>
          <w:t>IV</w:t>
        </w:r>
        <w:r>
          <w:rPr>
            <w:color w:val="0000ED"/>
            <w:spacing w:val="40"/>
            <w:sz w:val="21"/>
            <w:u w:val="single" w:color="0000ED"/>
          </w:rPr>
          <w:t> </w:t>
        </w:r>
        <w:r>
          <w:rPr>
            <w:color w:val="0000ED"/>
            <w:sz w:val="21"/>
            <w:u w:val="single" w:color="0000ED"/>
          </w:rPr>
          <w:t>do</w:t>
        </w:r>
        <w:r>
          <w:rPr>
            <w:color w:val="0000ED"/>
            <w:spacing w:val="40"/>
            <w:sz w:val="21"/>
            <w:u w:val="single" w:color="0000ED"/>
          </w:rPr>
          <w:t> </w:t>
        </w:r>
        <w:r>
          <w:rPr>
            <w:color w:val="0000ED"/>
            <w:sz w:val="21"/>
            <w:u w:val="single" w:color="0000ED"/>
          </w:rPr>
          <w:t>art.</w:t>
        </w:r>
        <w:r>
          <w:rPr>
            <w:color w:val="0000ED"/>
            <w:spacing w:val="40"/>
            <w:sz w:val="21"/>
            <w:u w:val="single" w:color="0000ED"/>
          </w:rPr>
          <w:t> </w:t>
        </w:r>
        <w:r>
          <w:rPr>
            <w:color w:val="0000ED"/>
            <w:sz w:val="21"/>
            <w:u w:val="single" w:color="0000ED"/>
          </w:rPr>
          <w:t>1º</w:t>
        </w:r>
        <w:r>
          <w:rPr>
            <w:color w:val="0000ED"/>
            <w:spacing w:val="40"/>
            <w:sz w:val="21"/>
            <w:u w:val="single" w:color="0000ED"/>
          </w:rPr>
          <w:t> </w:t>
        </w:r>
        <w:r>
          <w:rPr>
            <w:color w:val="0000ED"/>
            <w:sz w:val="21"/>
            <w:u w:val="single" w:color="0000ED"/>
          </w:rPr>
          <w:t>e</w:t>
        </w:r>
        <w:r>
          <w:rPr>
            <w:color w:val="0000ED"/>
            <w:spacing w:val="40"/>
            <w:sz w:val="21"/>
            <w:u w:val="single" w:color="0000ED"/>
          </w:rPr>
          <w:t> </w:t>
        </w:r>
        <w:r>
          <w:rPr>
            <w:color w:val="0000ED"/>
            <w:sz w:val="21"/>
            <w:u w:val="single" w:color="0000ED"/>
          </w:rPr>
          <w:t>no</w:t>
        </w:r>
        <w:r>
          <w:rPr>
            <w:color w:val="0000ED"/>
            <w:spacing w:val="40"/>
            <w:sz w:val="21"/>
            <w:u w:val="single" w:color="0000ED"/>
          </w:rPr>
          <w:t> </w:t>
        </w:r>
        <w:r>
          <w:rPr>
            <w:color w:val="0000ED"/>
            <w:sz w:val="21"/>
            <w:u w:val="single" w:color="0000ED"/>
          </w:rPr>
          <w:t>inciso</w:t>
        </w:r>
        <w:r>
          <w:rPr>
            <w:color w:val="0000ED"/>
            <w:spacing w:val="40"/>
            <w:sz w:val="21"/>
            <w:u w:val="single" w:color="0000ED"/>
          </w:rPr>
          <w:t> </w:t>
        </w:r>
        <w:r>
          <w:rPr>
            <w:color w:val="0000ED"/>
            <w:sz w:val="21"/>
            <w:u w:val="single" w:color="0000ED"/>
          </w:rPr>
          <w:t>III</w:t>
        </w:r>
        <w:r>
          <w:rPr>
            <w:color w:val="0000ED"/>
            <w:spacing w:val="40"/>
            <w:sz w:val="21"/>
            <w:u w:val="single" w:color="0000ED"/>
          </w:rPr>
          <w:t> </w:t>
        </w:r>
        <w:r>
          <w:rPr>
            <w:color w:val="0000ED"/>
            <w:sz w:val="21"/>
            <w:u w:val="single" w:color="0000ED"/>
          </w:rPr>
          <w:t>do</w:t>
        </w:r>
        <w:r>
          <w:rPr>
            <w:color w:val="0000ED"/>
            <w:spacing w:val="40"/>
            <w:sz w:val="21"/>
            <w:u w:val="single" w:color="0000ED"/>
          </w:rPr>
          <w:t> </w:t>
        </w:r>
        <w:r>
          <w:rPr>
            <w:color w:val="0000ED"/>
            <w:sz w:val="21"/>
            <w:u w:val="single" w:color="0000ED"/>
          </w:rPr>
          <w:t>art.</w:t>
        </w:r>
        <w:r>
          <w:rPr>
            <w:color w:val="0000ED"/>
            <w:spacing w:val="40"/>
            <w:sz w:val="21"/>
            <w:u w:val="single" w:color="0000ED"/>
          </w:rPr>
          <w:t> </w:t>
        </w:r>
        <w:r>
          <w:rPr>
            <w:color w:val="0000ED"/>
            <w:sz w:val="21"/>
            <w:u w:val="single" w:color="0000ED"/>
          </w:rPr>
          <w:t>5º</w:t>
        </w:r>
        <w:r>
          <w:rPr>
            <w:color w:val="0000ED"/>
            <w:spacing w:val="40"/>
            <w:sz w:val="21"/>
            <w:u w:val="single" w:color="0000ED"/>
          </w:rPr>
          <w:t> </w:t>
        </w:r>
        <w:r>
          <w:rPr>
            <w:color w:val="0000ED"/>
            <w:sz w:val="21"/>
            <w:u w:val="single" w:color="0000ED"/>
          </w:rPr>
          <w:t>da</w:t>
        </w:r>
      </w:hyperlink>
      <w:r>
        <w:rPr>
          <w:color w:val="0000ED"/>
          <w:sz w:val="21"/>
        </w:rPr>
        <w:t> </w:t>
      </w:r>
      <w:hyperlink r:id="rId11">
        <w:r>
          <w:rPr>
            <w:color w:val="0000ED"/>
            <w:sz w:val="21"/>
            <w:u w:val="single" w:color="0000ED"/>
          </w:rPr>
          <w:t>Constituição Federal</w:t>
        </w:r>
      </w:hyperlink>
      <w:r>
        <w:rPr>
          <w:sz w:val="21"/>
        </w:rPr>
        <w:t>;</w:t>
      </w:r>
    </w:p>
    <w:p>
      <w:pPr>
        <w:pStyle w:val="ListParagraph"/>
        <w:numPr>
          <w:ilvl w:val="2"/>
          <w:numId w:val="4"/>
        </w:numPr>
        <w:tabs>
          <w:tab w:pos="951" w:val="left" w:leader="none"/>
        </w:tabs>
        <w:spacing w:line="240" w:lineRule="auto" w:before="109" w:after="0"/>
        <w:ind w:left="425" w:right="415" w:firstLine="0"/>
        <w:jc w:val="both"/>
        <w:rPr>
          <w:sz w:val="21"/>
        </w:rPr>
      </w:pPr>
      <w:r>
        <w:rPr>
          <w:sz w:val="21"/>
        </w:rPr>
        <w:t>cumpre</w:t>
      </w:r>
      <w:r>
        <w:rPr>
          <w:spacing w:val="40"/>
          <w:sz w:val="21"/>
        </w:rPr>
        <w:t> </w:t>
      </w:r>
      <w:r>
        <w:rPr>
          <w:sz w:val="21"/>
        </w:rPr>
        <w:t>as</w:t>
      </w:r>
      <w:r>
        <w:rPr>
          <w:spacing w:val="40"/>
          <w:sz w:val="21"/>
        </w:rPr>
        <w:t> </w:t>
      </w:r>
      <w:r>
        <w:rPr>
          <w:sz w:val="21"/>
        </w:rPr>
        <w:t>exigências</w:t>
      </w:r>
      <w:r>
        <w:rPr>
          <w:spacing w:val="40"/>
          <w:sz w:val="21"/>
        </w:rPr>
        <w:t> </w:t>
      </w:r>
      <w:r>
        <w:rPr>
          <w:sz w:val="21"/>
        </w:rPr>
        <w:t>de</w:t>
      </w:r>
      <w:r>
        <w:rPr>
          <w:spacing w:val="40"/>
          <w:sz w:val="21"/>
        </w:rPr>
        <w:t> </w:t>
      </w:r>
      <w:r>
        <w:rPr>
          <w:sz w:val="21"/>
        </w:rPr>
        <w:t>reserva</w:t>
      </w:r>
      <w:r>
        <w:rPr>
          <w:spacing w:val="40"/>
          <w:sz w:val="21"/>
        </w:rPr>
        <w:t> </w:t>
      </w:r>
      <w:r>
        <w:rPr>
          <w:sz w:val="21"/>
        </w:rPr>
        <w:t>de</w:t>
      </w:r>
      <w:r>
        <w:rPr>
          <w:spacing w:val="40"/>
          <w:sz w:val="21"/>
        </w:rPr>
        <w:t> </w:t>
      </w:r>
      <w:r>
        <w:rPr>
          <w:sz w:val="21"/>
        </w:rPr>
        <w:t>cargos</w:t>
      </w:r>
      <w:r>
        <w:rPr>
          <w:spacing w:val="40"/>
          <w:sz w:val="21"/>
        </w:rPr>
        <w:t> </w:t>
      </w:r>
      <w:r>
        <w:rPr>
          <w:sz w:val="21"/>
        </w:rPr>
        <w:t>para</w:t>
      </w:r>
      <w:r>
        <w:rPr>
          <w:spacing w:val="40"/>
          <w:sz w:val="21"/>
        </w:rPr>
        <w:t> </w:t>
      </w:r>
      <w:r>
        <w:rPr>
          <w:sz w:val="21"/>
        </w:rPr>
        <w:t>pessoa</w:t>
      </w:r>
      <w:r>
        <w:rPr>
          <w:spacing w:val="40"/>
          <w:sz w:val="21"/>
        </w:rPr>
        <w:t> </w:t>
      </w:r>
      <w:r>
        <w:rPr>
          <w:sz w:val="21"/>
        </w:rPr>
        <w:t>com</w:t>
      </w:r>
      <w:r>
        <w:rPr>
          <w:spacing w:val="40"/>
          <w:sz w:val="21"/>
        </w:rPr>
        <w:t> </w:t>
      </w:r>
      <w:r>
        <w:rPr>
          <w:sz w:val="21"/>
        </w:rPr>
        <w:t>deficiência</w:t>
      </w:r>
      <w:r>
        <w:rPr>
          <w:spacing w:val="40"/>
          <w:sz w:val="21"/>
        </w:rPr>
        <w:t> </w:t>
      </w:r>
      <w:r>
        <w:rPr>
          <w:sz w:val="21"/>
        </w:rPr>
        <w:t>e</w:t>
      </w:r>
      <w:r>
        <w:rPr>
          <w:spacing w:val="40"/>
          <w:sz w:val="21"/>
        </w:rPr>
        <w:t> </w:t>
      </w:r>
      <w:r>
        <w:rPr>
          <w:sz w:val="21"/>
        </w:rPr>
        <w:t>para</w:t>
      </w:r>
      <w:r>
        <w:rPr>
          <w:spacing w:val="40"/>
          <w:sz w:val="21"/>
        </w:rPr>
        <w:t> </w:t>
      </w:r>
      <w:r>
        <w:rPr>
          <w:sz w:val="21"/>
        </w:rPr>
        <w:t>reabilitado</w:t>
      </w:r>
      <w:r>
        <w:rPr>
          <w:spacing w:val="40"/>
          <w:sz w:val="21"/>
        </w:rPr>
        <w:t> </w:t>
      </w:r>
      <w:r>
        <w:rPr>
          <w:sz w:val="21"/>
        </w:rPr>
        <w:t>da</w:t>
      </w:r>
      <w:r>
        <w:rPr>
          <w:spacing w:val="40"/>
          <w:sz w:val="21"/>
        </w:rPr>
        <w:t> </w:t>
      </w:r>
      <w:r>
        <w:rPr>
          <w:sz w:val="21"/>
        </w:rPr>
        <w:t>Previdência</w:t>
      </w:r>
      <w:r>
        <w:rPr>
          <w:spacing w:val="40"/>
          <w:sz w:val="21"/>
        </w:rPr>
        <w:t> </w:t>
      </w:r>
      <w:r>
        <w:rPr>
          <w:sz w:val="21"/>
        </w:rPr>
        <w:t>Social,</w:t>
      </w:r>
      <w:r>
        <w:rPr>
          <w:spacing w:val="40"/>
          <w:sz w:val="21"/>
        </w:rPr>
        <w:t> </w:t>
      </w:r>
      <w:r>
        <w:rPr>
          <w:sz w:val="21"/>
        </w:rPr>
        <w:t>previstas</w:t>
      </w:r>
      <w:r>
        <w:rPr>
          <w:spacing w:val="40"/>
          <w:sz w:val="21"/>
        </w:rPr>
        <w:t> </w:t>
      </w:r>
      <w:r>
        <w:rPr>
          <w:sz w:val="21"/>
        </w:rPr>
        <w:t>em</w:t>
      </w:r>
      <w:r>
        <w:rPr>
          <w:spacing w:val="40"/>
          <w:sz w:val="21"/>
        </w:rPr>
        <w:t> </w:t>
      </w:r>
      <w:r>
        <w:rPr>
          <w:sz w:val="21"/>
        </w:rPr>
        <w:t>lei</w:t>
      </w:r>
      <w:r>
        <w:rPr>
          <w:spacing w:val="40"/>
          <w:sz w:val="21"/>
        </w:rPr>
        <w:t> </w:t>
      </w:r>
      <w:r>
        <w:rPr>
          <w:sz w:val="21"/>
        </w:rPr>
        <w:t>e</w:t>
      </w:r>
      <w:r>
        <w:rPr>
          <w:spacing w:val="40"/>
          <w:sz w:val="21"/>
        </w:rPr>
        <w:t> </w:t>
      </w:r>
      <w:r>
        <w:rPr>
          <w:sz w:val="21"/>
        </w:rPr>
        <w:t>em</w:t>
      </w:r>
      <w:r>
        <w:rPr>
          <w:spacing w:val="40"/>
          <w:sz w:val="21"/>
        </w:rPr>
        <w:t> </w:t>
      </w:r>
      <w:r>
        <w:rPr>
          <w:sz w:val="21"/>
        </w:rPr>
        <w:t>outras</w:t>
      </w:r>
      <w:r>
        <w:rPr>
          <w:spacing w:val="40"/>
          <w:sz w:val="21"/>
        </w:rPr>
        <w:t> </w:t>
      </w:r>
      <w:r>
        <w:rPr>
          <w:sz w:val="21"/>
        </w:rPr>
        <w:t>normas </w:t>
      </w:r>
      <w:r>
        <w:rPr>
          <w:spacing w:val="-2"/>
          <w:sz w:val="21"/>
        </w:rPr>
        <w:t>específicas;</w:t>
      </w:r>
    </w:p>
    <w:p>
      <w:pPr>
        <w:pStyle w:val="ListParagraph"/>
        <w:numPr>
          <w:ilvl w:val="2"/>
          <w:numId w:val="4"/>
        </w:numPr>
        <w:tabs>
          <w:tab w:pos="909" w:val="left" w:leader="none"/>
        </w:tabs>
        <w:spacing w:line="240" w:lineRule="auto" w:before="109" w:after="0"/>
        <w:ind w:left="909" w:right="0" w:hanging="484"/>
        <w:jc w:val="both"/>
        <w:rPr>
          <w:sz w:val="21"/>
        </w:rPr>
      </w:pPr>
      <w:r>
        <w:rPr>
          <w:sz w:val="21"/>
        </w:rPr>
        <w:t>cumpre</w:t>
      </w:r>
      <w:r>
        <w:rPr>
          <w:spacing w:val="10"/>
          <w:sz w:val="21"/>
        </w:rPr>
        <w:t> </w:t>
      </w:r>
      <w:r>
        <w:rPr>
          <w:sz w:val="21"/>
        </w:rPr>
        <w:t>as</w:t>
      </w:r>
      <w:r>
        <w:rPr>
          <w:spacing w:val="11"/>
          <w:sz w:val="21"/>
        </w:rPr>
        <w:t> </w:t>
      </w:r>
      <w:r>
        <w:rPr>
          <w:sz w:val="21"/>
        </w:rPr>
        <w:t>exigências</w:t>
      </w:r>
      <w:r>
        <w:rPr>
          <w:spacing w:val="10"/>
          <w:sz w:val="21"/>
        </w:rPr>
        <w:t> </w:t>
      </w:r>
      <w:r>
        <w:rPr>
          <w:sz w:val="21"/>
        </w:rPr>
        <w:t>de</w:t>
      </w:r>
      <w:r>
        <w:rPr>
          <w:spacing w:val="11"/>
          <w:sz w:val="21"/>
        </w:rPr>
        <w:t> </w:t>
      </w:r>
      <w:r>
        <w:rPr>
          <w:sz w:val="21"/>
        </w:rPr>
        <w:t>elaboração</w:t>
      </w:r>
      <w:r>
        <w:rPr>
          <w:spacing w:val="10"/>
          <w:sz w:val="21"/>
        </w:rPr>
        <w:t> </w:t>
      </w:r>
      <w:r>
        <w:rPr>
          <w:sz w:val="21"/>
        </w:rPr>
        <w:t>independente</w:t>
      </w:r>
      <w:r>
        <w:rPr>
          <w:spacing w:val="11"/>
          <w:sz w:val="21"/>
        </w:rPr>
        <w:t> </w:t>
      </w:r>
      <w:r>
        <w:rPr>
          <w:sz w:val="21"/>
        </w:rPr>
        <w:t>de</w:t>
      </w:r>
      <w:r>
        <w:rPr>
          <w:spacing w:val="11"/>
          <w:sz w:val="21"/>
        </w:rPr>
        <w:t> </w:t>
      </w:r>
      <w:r>
        <w:rPr>
          <w:sz w:val="21"/>
        </w:rPr>
        <w:t>proposta</w:t>
      </w:r>
      <w:r>
        <w:rPr>
          <w:spacing w:val="10"/>
          <w:sz w:val="21"/>
        </w:rPr>
        <w:t> </w:t>
      </w:r>
      <w:r>
        <w:rPr>
          <w:sz w:val="21"/>
        </w:rPr>
        <w:t>previstas</w:t>
      </w:r>
      <w:r>
        <w:rPr>
          <w:spacing w:val="11"/>
          <w:sz w:val="21"/>
        </w:rPr>
        <w:t> </w:t>
      </w:r>
      <w:r>
        <w:rPr>
          <w:sz w:val="21"/>
        </w:rPr>
        <w:t>no</w:t>
      </w:r>
      <w:r>
        <w:rPr>
          <w:spacing w:val="10"/>
          <w:sz w:val="21"/>
        </w:rPr>
        <w:t> </w:t>
      </w:r>
      <w:r>
        <w:rPr>
          <w:sz w:val="21"/>
        </w:rPr>
        <w:t>Decreto</w:t>
      </w:r>
      <w:r>
        <w:rPr>
          <w:spacing w:val="11"/>
          <w:sz w:val="21"/>
        </w:rPr>
        <w:t> </w:t>
      </w:r>
      <w:r>
        <w:rPr>
          <w:sz w:val="21"/>
        </w:rPr>
        <w:t>nº</w:t>
      </w:r>
      <w:r>
        <w:rPr>
          <w:spacing w:val="10"/>
          <w:sz w:val="21"/>
        </w:rPr>
        <w:t> </w:t>
      </w:r>
      <w:r>
        <w:rPr>
          <w:sz w:val="21"/>
        </w:rPr>
        <w:t>43.150,</w:t>
      </w:r>
      <w:r>
        <w:rPr>
          <w:spacing w:val="11"/>
          <w:sz w:val="21"/>
        </w:rPr>
        <w:t> </w:t>
      </w:r>
      <w:r>
        <w:rPr>
          <w:sz w:val="21"/>
        </w:rPr>
        <w:t>de</w:t>
      </w:r>
      <w:r>
        <w:rPr>
          <w:spacing w:val="10"/>
          <w:sz w:val="21"/>
        </w:rPr>
        <w:t> </w:t>
      </w:r>
      <w:r>
        <w:rPr>
          <w:sz w:val="21"/>
        </w:rPr>
        <w:t>24</w:t>
      </w:r>
      <w:r>
        <w:rPr>
          <w:spacing w:val="11"/>
          <w:sz w:val="21"/>
        </w:rPr>
        <w:t> </w:t>
      </w:r>
      <w:r>
        <w:rPr>
          <w:sz w:val="21"/>
        </w:rPr>
        <w:t>de</w:t>
      </w:r>
      <w:r>
        <w:rPr>
          <w:spacing w:val="11"/>
          <w:sz w:val="21"/>
        </w:rPr>
        <w:t> </w:t>
      </w:r>
      <w:r>
        <w:rPr>
          <w:sz w:val="21"/>
        </w:rPr>
        <w:t>agosto</w:t>
      </w:r>
      <w:r>
        <w:rPr>
          <w:spacing w:val="10"/>
          <w:sz w:val="21"/>
        </w:rPr>
        <w:t> </w:t>
      </w:r>
      <w:r>
        <w:rPr>
          <w:sz w:val="21"/>
        </w:rPr>
        <w:t>de</w:t>
      </w:r>
      <w:r>
        <w:rPr>
          <w:spacing w:val="11"/>
          <w:sz w:val="21"/>
        </w:rPr>
        <w:t> </w:t>
      </w:r>
      <w:r>
        <w:rPr>
          <w:spacing w:val="-2"/>
          <w:sz w:val="21"/>
        </w:rPr>
        <w:t>2011;</w:t>
      </w:r>
    </w:p>
    <w:p>
      <w:pPr>
        <w:pStyle w:val="ListParagraph"/>
        <w:numPr>
          <w:ilvl w:val="2"/>
          <w:numId w:val="4"/>
        </w:numPr>
        <w:tabs>
          <w:tab w:pos="915" w:val="left" w:leader="none"/>
        </w:tabs>
        <w:spacing w:line="240" w:lineRule="auto" w:before="109" w:after="0"/>
        <w:ind w:left="425" w:right="414" w:firstLine="0"/>
        <w:jc w:val="both"/>
        <w:rPr>
          <w:sz w:val="21"/>
        </w:rPr>
      </w:pPr>
      <w:r>
        <w:rPr>
          <w:sz w:val="21"/>
        </w:rPr>
        <w:t>está ciente da obrigação de cumprimento de cota de aprendiz, na forma dos artigos 429 e seguintes da Consolidação das Leis do Trabalho, e da necessidade de comprovar</w:t>
      </w:r>
      <w:r>
        <w:rPr>
          <w:spacing w:val="26"/>
          <w:sz w:val="21"/>
        </w:rPr>
        <w:t> </w:t>
      </w:r>
      <w:r>
        <w:rPr>
          <w:sz w:val="21"/>
        </w:rPr>
        <w:t>o</w:t>
      </w:r>
      <w:r>
        <w:rPr>
          <w:spacing w:val="26"/>
          <w:sz w:val="21"/>
        </w:rPr>
        <w:t> </w:t>
      </w:r>
      <w:r>
        <w:rPr>
          <w:sz w:val="21"/>
        </w:rPr>
        <w:t>cumprimento</w:t>
      </w:r>
      <w:r>
        <w:rPr>
          <w:spacing w:val="26"/>
          <w:sz w:val="21"/>
        </w:rPr>
        <w:t> </w:t>
      </w:r>
      <w:r>
        <w:rPr>
          <w:sz w:val="21"/>
        </w:rPr>
        <w:t>dessa</w:t>
      </w:r>
      <w:r>
        <w:rPr>
          <w:spacing w:val="26"/>
          <w:sz w:val="21"/>
        </w:rPr>
        <w:t> </w:t>
      </w:r>
      <w:r>
        <w:rPr>
          <w:sz w:val="21"/>
        </w:rPr>
        <w:t>exigência,</w:t>
      </w:r>
      <w:r>
        <w:rPr>
          <w:spacing w:val="26"/>
          <w:sz w:val="21"/>
        </w:rPr>
        <w:t> </w:t>
      </w:r>
      <w:r>
        <w:rPr>
          <w:sz w:val="21"/>
        </w:rPr>
        <w:t>por</w:t>
      </w:r>
      <w:r>
        <w:rPr>
          <w:spacing w:val="26"/>
          <w:sz w:val="21"/>
        </w:rPr>
        <w:t> </w:t>
      </w:r>
      <w:r>
        <w:rPr>
          <w:sz w:val="21"/>
        </w:rPr>
        <w:t>meio</w:t>
      </w:r>
      <w:r>
        <w:rPr>
          <w:spacing w:val="26"/>
          <w:sz w:val="21"/>
        </w:rPr>
        <w:t> </w:t>
      </w:r>
      <w:r>
        <w:rPr>
          <w:sz w:val="21"/>
        </w:rPr>
        <w:t>de</w:t>
      </w:r>
      <w:r>
        <w:rPr>
          <w:spacing w:val="26"/>
          <w:sz w:val="21"/>
        </w:rPr>
        <w:t> </w:t>
      </w:r>
      <w:r>
        <w:rPr>
          <w:sz w:val="21"/>
        </w:rPr>
        <w:t>certidão,</w:t>
      </w:r>
      <w:r>
        <w:rPr>
          <w:spacing w:val="26"/>
          <w:sz w:val="21"/>
        </w:rPr>
        <w:t> </w:t>
      </w:r>
      <w:r>
        <w:rPr>
          <w:sz w:val="21"/>
        </w:rPr>
        <w:t>no</w:t>
      </w:r>
      <w:r>
        <w:rPr>
          <w:spacing w:val="26"/>
          <w:sz w:val="21"/>
        </w:rPr>
        <w:t> </w:t>
      </w:r>
      <w:r>
        <w:rPr>
          <w:sz w:val="21"/>
        </w:rPr>
        <w:t>momento</w:t>
      </w:r>
      <w:r>
        <w:rPr>
          <w:spacing w:val="26"/>
          <w:sz w:val="21"/>
        </w:rPr>
        <w:t> </w:t>
      </w:r>
      <w:r>
        <w:rPr>
          <w:sz w:val="21"/>
        </w:rPr>
        <w:t>de</w:t>
      </w:r>
      <w:r>
        <w:rPr>
          <w:spacing w:val="26"/>
          <w:sz w:val="21"/>
        </w:rPr>
        <w:t> </w:t>
      </w:r>
      <w:r>
        <w:rPr>
          <w:sz w:val="21"/>
        </w:rPr>
        <w:t>assinatura</w:t>
      </w:r>
      <w:r>
        <w:rPr>
          <w:spacing w:val="26"/>
          <w:sz w:val="21"/>
        </w:rPr>
        <w:t> </w:t>
      </w:r>
      <w:r>
        <w:rPr>
          <w:sz w:val="21"/>
        </w:rPr>
        <w:t>do</w:t>
      </w:r>
      <w:r>
        <w:rPr>
          <w:spacing w:val="26"/>
          <w:sz w:val="21"/>
        </w:rPr>
        <w:t> </w:t>
      </w:r>
      <w:r>
        <w:rPr>
          <w:sz w:val="21"/>
        </w:rPr>
        <w:t>contrato;</w:t>
      </w:r>
    </w:p>
    <w:p>
      <w:pPr>
        <w:pStyle w:val="ListParagraph"/>
        <w:numPr>
          <w:ilvl w:val="2"/>
          <w:numId w:val="4"/>
        </w:numPr>
        <w:tabs>
          <w:tab w:pos="920" w:val="left" w:leader="none"/>
        </w:tabs>
        <w:spacing w:line="240" w:lineRule="auto" w:before="109" w:after="0"/>
        <w:ind w:left="425" w:right="414" w:firstLine="0"/>
        <w:jc w:val="both"/>
        <w:rPr>
          <w:sz w:val="21"/>
        </w:rPr>
      </w:pPr>
      <w:r>
        <w:rPr>
          <w:sz w:val="21"/>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747" w:val="left" w:leader="none"/>
        </w:tabs>
        <w:spacing w:line="240" w:lineRule="auto" w:before="109" w:after="0"/>
        <w:ind w:left="425" w:right="415" w:firstLine="0"/>
        <w:jc w:val="both"/>
        <w:rPr>
          <w:sz w:val="21"/>
        </w:rPr>
      </w:pPr>
      <w:r>
        <w:rPr>
          <w:sz w:val="21"/>
        </w:rPr>
        <w:t>O licitante organizado em cooperativa deverá declarar, ainda, em campo próprio do sistema eletrônico, que cumpre os requisitos estabelecidos no </w:t>
      </w:r>
      <w:hyperlink r:id="rId12">
        <w:r>
          <w:rPr>
            <w:color w:val="0000ED"/>
            <w:sz w:val="21"/>
            <w:u w:val="single" w:color="0000ED"/>
          </w:rPr>
          <w:t>art. 16 da Lei nº</w:t>
        </w:r>
      </w:hyperlink>
      <w:r>
        <w:rPr>
          <w:color w:val="0000ED"/>
          <w:sz w:val="21"/>
        </w:rPr>
        <w:t> </w:t>
      </w:r>
      <w:hyperlink r:id="rId12">
        <w:r>
          <w:rPr>
            <w:color w:val="0000ED"/>
            <w:spacing w:val="-2"/>
            <w:sz w:val="21"/>
            <w:u w:val="single" w:color="0000ED"/>
          </w:rPr>
          <w:t>14.133/2021</w:t>
        </w:r>
      </w:hyperlink>
      <w:r>
        <w:rPr>
          <w:spacing w:val="-2"/>
          <w:sz w:val="21"/>
        </w:rPr>
        <w:t>.</w:t>
      </w:r>
    </w:p>
    <w:p>
      <w:pPr>
        <w:pStyle w:val="ListParagraph"/>
        <w:numPr>
          <w:ilvl w:val="1"/>
          <w:numId w:val="4"/>
        </w:numPr>
        <w:tabs>
          <w:tab w:pos="786" w:val="left" w:leader="none"/>
        </w:tabs>
        <w:spacing w:line="240" w:lineRule="auto" w:before="109" w:after="0"/>
        <w:ind w:left="425" w:right="415" w:firstLine="0"/>
        <w:jc w:val="both"/>
        <w:rPr>
          <w:sz w:val="21"/>
        </w:rPr>
      </w:pPr>
      <w:r>
        <w:rPr>
          <w:sz w:val="21"/>
        </w:rPr>
        <mc:AlternateContent>
          <mc:Choice Requires="wps">
            <w:drawing>
              <wp:anchor distT="0" distB="0" distL="0" distR="0" allowOverlap="1" layoutInCell="1" locked="0" behindDoc="0" simplePos="0" relativeHeight="15729152">
                <wp:simplePos x="0" y="0"/>
                <wp:positionH relativeFrom="page">
                  <wp:posOffset>2917734</wp:posOffset>
                </wp:positionH>
                <wp:positionV relativeFrom="paragraph">
                  <wp:posOffset>510031</wp:posOffset>
                </wp:positionV>
                <wp:extent cx="254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8890"/>
                        </a:xfrm>
                        <a:custGeom>
                          <a:avLst/>
                          <a:gdLst/>
                          <a:ahLst/>
                          <a:cxnLst/>
                          <a:rect l="l" t="t" r="r" b="b"/>
                          <a:pathLst>
                            <a:path w="2540" h="8890">
                              <a:moveTo>
                                <a:pt x="2016" y="8545"/>
                              </a:moveTo>
                              <a:lnTo>
                                <a:pt x="0" y="8545"/>
                              </a:lnTo>
                              <a:lnTo>
                                <a:pt x="0" y="0"/>
                              </a:lnTo>
                              <a:lnTo>
                                <a:pt x="2016" y="0"/>
                              </a:lnTo>
                              <a:lnTo>
                                <a:pt x="2016" y="8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29.742874pt;margin-top:40.159935pt;width:.15875pt;height:.672842pt;mso-position-horizontal-relative:page;mso-position-vertical-relative:paragraph;z-index:15729152" id="docshape2" filled="true" fillcolor="#0000ed" stroked="false">
                <v:fill type="solid"/>
                <w10:wrap type="none"/>
              </v:rect>
            </w:pict>
          </mc:Fallback>
        </mc:AlternateContent>
      </w:r>
      <w:r>
        <w:rPr>
          <w:sz w:val="21"/>
        </w:rPr>
        <mc:AlternateContent>
          <mc:Choice Requires="wps">
            <w:drawing>
              <wp:anchor distT="0" distB="0" distL="0" distR="0" allowOverlap="1" layoutInCell="1" locked="0" behindDoc="0" simplePos="0" relativeHeight="15729664">
                <wp:simplePos x="0" y="0"/>
                <wp:positionH relativeFrom="page">
                  <wp:posOffset>2982810</wp:posOffset>
                </wp:positionH>
                <wp:positionV relativeFrom="paragraph">
                  <wp:posOffset>510031</wp:posOffset>
                </wp:positionV>
                <wp:extent cx="5715"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8890"/>
                        </a:xfrm>
                        <a:custGeom>
                          <a:avLst/>
                          <a:gdLst/>
                          <a:ahLst/>
                          <a:cxnLst/>
                          <a:rect l="l" t="t" r="r" b="b"/>
                          <a:pathLst>
                            <a:path w="5715" h="8890">
                              <a:moveTo>
                                <a:pt x="5300" y="8545"/>
                              </a:moveTo>
                              <a:lnTo>
                                <a:pt x="0" y="8545"/>
                              </a:lnTo>
                              <a:lnTo>
                                <a:pt x="0" y="0"/>
                              </a:lnTo>
                              <a:lnTo>
                                <a:pt x="5300" y="0"/>
                              </a:lnTo>
                              <a:lnTo>
                                <a:pt x="5300" y="8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34.866989pt;margin-top:40.159935pt;width:.417362pt;height:.672842pt;mso-position-horizontal-relative:page;mso-position-vertical-relative:paragraph;z-index:15729664" id="docshape3" filled="true" fillcolor="#0000ed" stroked="false">
                <v:fill type="solid"/>
                <w10:wrap type="none"/>
              </v:rect>
            </w:pict>
          </mc:Fallback>
        </mc:AlternateContent>
      </w:r>
      <w:r>
        <w:rPr>
          <w:sz w:val="21"/>
        </w:rPr>
        <w:t>O</w:t>
      </w:r>
      <w:r>
        <w:rPr>
          <w:spacing w:val="40"/>
          <w:sz w:val="21"/>
        </w:rPr>
        <w:t> </w:t>
      </w:r>
      <w:r>
        <w:rPr>
          <w:sz w:val="21"/>
        </w:rPr>
        <w:t>fornecedor</w:t>
      </w:r>
      <w:r>
        <w:rPr>
          <w:spacing w:val="40"/>
          <w:sz w:val="21"/>
        </w:rPr>
        <w:t> </w:t>
      </w:r>
      <w:r>
        <w:rPr>
          <w:sz w:val="21"/>
        </w:rPr>
        <w:t>enquadrado</w:t>
      </w:r>
      <w:r>
        <w:rPr>
          <w:spacing w:val="40"/>
          <w:sz w:val="21"/>
        </w:rPr>
        <w:t> </w:t>
      </w:r>
      <w:r>
        <w:rPr>
          <w:sz w:val="21"/>
        </w:rPr>
        <w:t>como</w:t>
      </w:r>
      <w:r>
        <w:rPr>
          <w:spacing w:val="40"/>
          <w:sz w:val="21"/>
        </w:rPr>
        <w:t> </w:t>
      </w:r>
      <w:r>
        <w:rPr>
          <w:sz w:val="21"/>
        </w:rPr>
        <w:t>microempresa,</w:t>
      </w:r>
      <w:r>
        <w:rPr>
          <w:spacing w:val="40"/>
          <w:sz w:val="21"/>
        </w:rPr>
        <w:t> </w:t>
      </w:r>
      <w:r>
        <w:rPr>
          <w:sz w:val="21"/>
        </w:rPr>
        <w:t>empresa</w:t>
      </w:r>
      <w:r>
        <w:rPr>
          <w:spacing w:val="40"/>
          <w:sz w:val="21"/>
        </w:rPr>
        <w:t> </w:t>
      </w:r>
      <w:r>
        <w:rPr>
          <w:sz w:val="21"/>
        </w:rPr>
        <w:t>de</w:t>
      </w:r>
      <w:r>
        <w:rPr>
          <w:spacing w:val="40"/>
          <w:sz w:val="21"/>
        </w:rPr>
        <w:t> </w:t>
      </w:r>
      <w:r>
        <w:rPr>
          <w:sz w:val="21"/>
        </w:rPr>
        <w:t>pequeno</w:t>
      </w:r>
      <w:r>
        <w:rPr>
          <w:spacing w:val="40"/>
          <w:sz w:val="21"/>
        </w:rPr>
        <w:t> </w:t>
      </w:r>
      <w:r>
        <w:rPr>
          <w:sz w:val="21"/>
        </w:rPr>
        <w:t>porte</w:t>
      </w:r>
      <w:r>
        <w:rPr>
          <w:spacing w:val="40"/>
          <w:sz w:val="21"/>
        </w:rPr>
        <w:t> </w:t>
      </w:r>
      <w:r>
        <w:rPr>
          <w:sz w:val="21"/>
        </w:rPr>
        <w:t>ou</w:t>
      </w:r>
      <w:r>
        <w:rPr>
          <w:spacing w:val="40"/>
          <w:sz w:val="21"/>
        </w:rPr>
        <w:t> </w:t>
      </w:r>
      <w:r>
        <w:rPr>
          <w:sz w:val="21"/>
        </w:rPr>
        <w:t>sociedade</w:t>
      </w:r>
      <w:r>
        <w:rPr>
          <w:spacing w:val="40"/>
          <w:sz w:val="21"/>
        </w:rPr>
        <w:t> </w:t>
      </w:r>
      <w:r>
        <w:rPr>
          <w:sz w:val="21"/>
        </w:rPr>
        <w:t>cooperativa</w:t>
      </w:r>
      <w:r>
        <w:rPr>
          <w:spacing w:val="40"/>
          <w:sz w:val="21"/>
        </w:rPr>
        <w:t> </w:t>
      </w:r>
      <w:r>
        <w:rPr>
          <w:sz w:val="21"/>
        </w:rPr>
        <w:t>deverá</w:t>
      </w:r>
      <w:r>
        <w:rPr>
          <w:spacing w:val="40"/>
          <w:sz w:val="21"/>
        </w:rPr>
        <w:t> </w:t>
      </w:r>
      <w:r>
        <w:rPr>
          <w:sz w:val="21"/>
        </w:rPr>
        <w:t>declarar,</w:t>
      </w:r>
      <w:r>
        <w:rPr>
          <w:spacing w:val="40"/>
          <w:sz w:val="21"/>
        </w:rPr>
        <w:t> </w:t>
      </w:r>
      <w:r>
        <w:rPr>
          <w:sz w:val="21"/>
        </w:rPr>
        <w:t>ainda,</w:t>
      </w:r>
      <w:r>
        <w:rPr>
          <w:spacing w:val="40"/>
          <w:sz w:val="21"/>
        </w:rPr>
        <w:t> </w:t>
      </w:r>
      <w:r>
        <w:rPr>
          <w:sz w:val="21"/>
        </w:rPr>
        <w:t>em</w:t>
      </w:r>
      <w:r>
        <w:rPr>
          <w:spacing w:val="40"/>
          <w:sz w:val="21"/>
        </w:rPr>
        <w:t> </w:t>
      </w:r>
      <w:r>
        <w:rPr>
          <w:sz w:val="21"/>
        </w:rPr>
        <w:t>campo</w:t>
      </w:r>
      <w:r>
        <w:rPr>
          <w:spacing w:val="40"/>
          <w:sz w:val="21"/>
        </w:rPr>
        <w:t> </w:t>
      </w:r>
      <w:r>
        <w:rPr>
          <w:sz w:val="21"/>
        </w:rPr>
        <w:t>próprio</w:t>
      </w:r>
      <w:r>
        <w:rPr>
          <w:spacing w:val="40"/>
          <w:sz w:val="21"/>
        </w:rPr>
        <w:t> </w:t>
      </w:r>
      <w:r>
        <w:rPr>
          <w:sz w:val="21"/>
        </w:rPr>
        <w:t>do</w:t>
      </w:r>
      <w:r>
        <w:rPr>
          <w:spacing w:val="40"/>
          <w:sz w:val="21"/>
        </w:rPr>
        <w:t> </w:t>
      </w:r>
      <w:r>
        <w:rPr>
          <w:sz w:val="21"/>
        </w:rPr>
        <w:t>sistema eletrônico,</w:t>
      </w:r>
      <w:r>
        <w:rPr>
          <w:spacing w:val="30"/>
          <w:sz w:val="21"/>
        </w:rPr>
        <w:t> </w:t>
      </w:r>
      <w:r>
        <w:rPr>
          <w:sz w:val="21"/>
        </w:rPr>
        <w:t>que</w:t>
      </w:r>
      <w:r>
        <w:rPr>
          <w:spacing w:val="30"/>
          <w:sz w:val="21"/>
        </w:rPr>
        <w:t> </w:t>
      </w:r>
      <w:r>
        <w:rPr>
          <w:sz w:val="21"/>
        </w:rPr>
        <w:t>cumpre</w:t>
      </w:r>
      <w:r>
        <w:rPr>
          <w:spacing w:val="30"/>
          <w:sz w:val="21"/>
        </w:rPr>
        <w:t> </w:t>
      </w:r>
      <w:r>
        <w:rPr>
          <w:sz w:val="21"/>
        </w:rPr>
        <w:t>os</w:t>
      </w:r>
      <w:r>
        <w:rPr>
          <w:spacing w:val="30"/>
          <w:sz w:val="21"/>
        </w:rPr>
        <w:t> </w:t>
      </w:r>
      <w:r>
        <w:rPr>
          <w:sz w:val="21"/>
        </w:rPr>
        <w:t>requisitos</w:t>
      </w:r>
      <w:r>
        <w:rPr>
          <w:spacing w:val="30"/>
          <w:sz w:val="21"/>
        </w:rPr>
        <w:t> </w:t>
      </w:r>
      <w:r>
        <w:rPr>
          <w:sz w:val="21"/>
        </w:rPr>
        <w:t>estabelecidos</w:t>
      </w:r>
      <w:r>
        <w:rPr>
          <w:spacing w:val="30"/>
          <w:sz w:val="21"/>
        </w:rPr>
        <w:t> </w:t>
      </w:r>
      <w:r>
        <w:rPr>
          <w:sz w:val="21"/>
        </w:rPr>
        <w:t>no</w:t>
      </w:r>
      <w:r>
        <w:rPr>
          <w:spacing w:val="30"/>
          <w:sz w:val="21"/>
        </w:rPr>
        <w:t> </w:t>
      </w:r>
      <w:hyperlink r:id="rId13">
        <w:r>
          <w:rPr>
            <w:color w:val="0000ED"/>
            <w:sz w:val="21"/>
            <w:u w:val="single" w:color="0000ED"/>
          </w:rPr>
          <w:t>art.</w:t>
        </w:r>
        <w:r>
          <w:rPr>
            <w:color w:val="0000ED"/>
            <w:spacing w:val="30"/>
            <w:sz w:val="21"/>
            <w:u w:val="single" w:color="0000ED"/>
          </w:rPr>
          <w:t> </w:t>
        </w:r>
        <w:r>
          <w:rPr>
            <w:color w:val="0000ED"/>
            <w:sz w:val="21"/>
            <w:u w:val="single" w:color="0000ED"/>
          </w:rPr>
          <w:t>3°</w:t>
        </w:r>
        <w:r>
          <w:rPr>
            <w:color w:val="0000ED"/>
            <w:spacing w:val="30"/>
            <w:sz w:val="21"/>
            <w:u w:val="single" w:color="0000ED"/>
          </w:rPr>
          <w:t> </w:t>
        </w:r>
        <w:r>
          <w:rPr>
            <w:color w:val="0000ED"/>
            <w:sz w:val="21"/>
            <w:u w:val="single" w:color="0000ED"/>
          </w:rPr>
          <w:t>da</w:t>
        </w:r>
        <w:r>
          <w:rPr>
            <w:color w:val="0000ED"/>
            <w:spacing w:val="30"/>
            <w:sz w:val="21"/>
            <w:u w:val="single" w:color="0000ED"/>
          </w:rPr>
          <w:t> </w:t>
        </w:r>
        <w:r>
          <w:rPr>
            <w:color w:val="0000ED"/>
            <w:sz w:val="21"/>
            <w:u w:val="single" w:color="0000ED"/>
          </w:rPr>
          <w:t>Lei</w:t>
        </w:r>
        <w:r>
          <w:rPr>
            <w:color w:val="0000ED"/>
            <w:spacing w:val="30"/>
            <w:sz w:val="21"/>
            <w:u w:val="single" w:color="0000ED"/>
          </w:rPr>
          <w:t> </w:t>
        </w:r>
        <w:r>
          <w:rPr>
            <w:color w:val="0000ED"/>
            <w:sz w:val="21"/>
            <w:u w:val="single" w:color="0000ED"/>
          </w:rPr>
          <w:t>Complementar</w:t>
        </w:r>
        <w:r>
          <w:rPr>
            <w:color w:val="0000ED"/>
            <w:spacing w:val="30"/>
            <w:sz w:val="21"/>
            <w:u w:val="single" w:color="0000ED"/>
          </w:rPr>
          <w:t> </w:t>
        </w:r>
        <w:r>
          <w:rPr>
            <w:color w:val="0000ED"/>
            <w:sz w:val="21"/>
            <w:u w:val="single" w:color="0000ED"/>
          </w:rPr>
          <w:t>nº</w:t>
        </w:r>
        <w:r>
          <w:rPr>
            <w:color w:val="0000ED"/>
            <w:spacing w:val="30"/>
            <w:sz w:val="21"/>
            <w:u w:val="single" w:color="0000ED"/>
          </w:rPr>
          <w:t> </w:t>
        </w:r>
        <w:r>
          <w:rPr>
            <w:color w:val="0000ED"/>
            <w:sz w:val="21"/>
            <w:u w:val="single" w:color="0000ED"/>
          </w:rPr>
          <w:t>123/2006</w:t>
        </w:r>
      </w:hyperlink>
      <w:r>
        <w:rPr>
          <w:sz w:val="21"/>
        </w:rPr>
        <w:t>,</w:t>
      </w:r>
      <w:r>
        <w:rPr>
          <w:spacing w:val="30"/>
          <w:sz w:val="21"/>
        </w:rPr>
        <w:t> </w:t>
      </w:r>
      <w:r>
        <w:rPr>
          <w:sz w:val="21"/>
        </w:rPr>
        <w:t>estando</w:t>
      </w:r>
      <w:r>
        <w:rPr>
          <w:spacing w:val="30"/>
          <w:sz w:val="21"/>
        </w:rPr>
        <w:t> </w:t>
      </w:r>
      <w:r>
        <w:rPr>
          <w:sz w:val="21"/>
        </w:rPr>
        <w:t>apto</w:t>
      </w:r>
      <w:r>
        <w:rPr>
          <w:spacing w:val="30"/>
          <w:sz w:val="21"/>
        </w:rPr>
        <w:t> </w:t>
      </w:r>
      <w:r>
        <w:rPr>
          <w:sz w:val="21"/>
        </w:rPr>
        <w:t>a</w:t>
      </w:r>
      <w:r>
        <w:rPr>
          <w:spacing w:val="30"/>
          <w:sz w:val="21"/>
        </w:rPr>
        <w:t> </w:t>
      </w:r>
      <w:r>
        <w:rPr>
          <w:sz w:val="21"/>
        </w:rPr>
        <w:t>usufruir</w:t>
      </w:r>
      <w:r>
        <w:rPr>
          <w:spacing w:val="30"/>
          <w:sz w:val="21"/>
        </w:rPr>
        <w:t> </w:t>
      </w:r>
      <w:r>
        <w:rPr>
          <w:sz w:val="21"/>
        </w:rPr>
        <w:t>do</w:t>
      </w:r>
      <w:r>
        <w:rPr>
          <w:spacing w:val="30"/>
          <w:sz w:val="21"/>
        </w:rPr>
        <w:t> </w:t>
      </w:r>
      <w:r>
        <w:rPr>
          <w:sz w:val="21"/>
        </w:rPr>
        <w:t>tratamento</w:t>
      </w:r>
      <w:r>
        <w:rPr>
          <w:spacing w:val="30"/>
          <w:sz w:val="21"/>
        </w:rPr>
        <w:t> </w:t>
      </w:r>
      <w:r>
        <w:rPr>
          <w:sz w:val="21"/>
        </w:rPr>
        <w:t>favorecido</w:t>
      </w:r>
      <w:r>
        <w:rPr>
          <w:spacing w:val="30"/>
          <w:sz w:val="21"/>
        </w:rPr>
        <w:t> </w:t>
      </w:r>
      <w:r>
        <w:rPr>
          <w:sz w:val="21"/>
        </w:rPr>
        <w:t>estabelecido</w:t>
      </w:r>
      <w:r>
        <w:rPr>
          <w:spacing w:val="30"/>
          <w:sz w:val="21"/>
        </w:rPr>
        <w:t> </w:t>
      </w:r>
      <w:r>
        <w:rPr>
          <w:sz w:val="21"/>
        </w:rPr>
        <w:t>em seus </w:t>
      </w:r>
      <w:hyperlink r:id="rId14">
        <w:r>
          <w:rPr>
            <w:color w:val="0000ED"/>
            <w:sz w:val="21"/>
            <w:u w:val="single" w:color="0000ED"/>
          </w:rPr>
          <w:t>arts. 42 a 49</w:t>
        </w:r>
      </w:hyperlink>
      <w:r>
        <w:rPr>
          <w:sz w:val="21"/>
        </w:rPr>
        <w:t>, observado o disposto nos </w:t>
      </w:r>
      <w:hyperlink r:id="rId15">
        <w:r>
          <w:rPr>
            <w:color w:val="0000ED"/>
            <w:sz w:val="21"/>
          </w:rPr>
          <w:t>§§</w:t>
        </w:r>
        <w:r>
          <w:rPr>
            <w:color w:val="0000ED"/>
            <w:spacing w:val="24"/>
            <w:sz w:val="21"/>
            <w:u w:val="single" w:color="0000ED"/>
          </w:rPr>
          <w:t> </w:t>
        </w:r>
        <w:r>
          <w:rPr>
            <w:color w:val="0000ED"/>
            <w:sz w:val="21"/>
            <w:u w:val="single" w:color="0000ED"/>
          </w:rPr>
          <w:t>1º ao 3º do art. 4º da Lei n.º 14.133/2021.</w:t>
        </w:r>
      </w:hyperlink>
    </w:p>
    <w:p>
      <w:pPr>
        <w:pStyle w:val="ListParagraph"/>
        <w:numPr>
          <w:ilvl w:val="2"/>
          <w:numId w:val="4"/>
        </w:numPr>
        <w:tabs>
          <w:tab w:pos="957" w:val="left" w:leader="none"/>
        </w:tabs>
        <w:spacing w:line="240" w:lineRule="auto" w:before="110" w:after="0"/>
        <w:ind w:left="425" w:right="414" w:firstLine="0"/>
        <w:jc w:val="both"/>
        <w:rPr>
          <w:sz w:val="21"/>
        </w:rPr>
      </w:pPr>
      <w:r>
        <w:rPr>
          <w:sz w:val="21"/>
        </w:rPr>
        <w:t>no item exclusivo para participação de microempresas e empresas de pequeno porte, a ausência de declaração na forma do item anterior impedirá </w:t>
      </w:r>
      <w:r>
        <w:rPr>
          <w:sz w:val="21"/>
        </w:rPr>
        <w:t>o</w:t>
      </w:r>
      <w:r>
        <w:rPr>
          <w:spacing w:val="40"/>
          <w:sz w:val="21"/>
        </w:rPr>
        <w:t> </w:t>
      </w:r>
      <w:r>
        <w:rPr>
          <w:sz w:val="21"/>
        </w:rPr>
        <w:t>prosseguimento no certame, para aquele item;</w:t>
      </w:r>
    </w:p>
    <w:p>
      <w:pPr>
        <w:pStyle w:val="ListParagraph"/>
        <w:numPr>
          <w:ilvl w:val="2"/>
          <w:numId w:val="4"/>
        </w:numPr>
        <w:tabs>
          <w:tab w:pos="929" w:val="left" w:leader="none"/>
        </w:tabs>
        <w:spacing w:line="240" w:lineRule="auto" w:before="109" w:after="0"/>
        <w:ind w:left="425" w:right="414" w:firstLine="0"/>
        <w:jc w:val="both"/>
        <w:rPr>
          <w:sz w:val="21"/>
        </w:rPr>
      </w:pPr>
      <w:r>
        <w:rPr>
          <w:sz w:val="21"/>
        </w:rPr>
        <w:t>nos itens em que a participação não for exclusiva para microempresas e empresas de pequeno porte, a ausência de declaração na forma do item 3.5 </w:t>
      </w:r>
      <w:r>
        <w:rPr>
          <w:sz w:val="21"/>
        </w:rPr>
        <w:t>apenas</w:t>
      </w:r>
      <w:r>
        <w:rPr>
          <w:spacing w:val="40"/>
          <w:sz w:val="21"/>
        </w:rPr>
        <w:t> </w:t>
      </w:r>
      <w:r>
        <w:rPr>
          <w:sz w:val="21"/>
        </w:rPr>
        <w:t>produzirá o efeito de o licitante não ter direito ao tratamento favorecido previsto na </w:t>
      </w:r>
      <w:hyperlink r:id="rId8">
        <w:r>
          <w:rPr>
            <w:color w:val="0000ED"/>
            <w:sz w:val="21"/>
            <w:u w:val="single" w:color="0000ED"/>
          </w:rPr>
          <w:t>Lei Complementar nº 123/2006</w:t>
        </w:r>
      </w:hyperlink>
      <w:r>
        <w:rPr>
          <w:sz w:val="21"/>
        </w:rPr>
        <w:t>, mesmo que microempresa, empresa de pequeno</w:t>
      </w:r>
      <w:r>
        <w:rPr>
          <w:spacing w:val="40"/>
          <w:sz w:val="21"/>
        </w:rPr>
        <w:t> </w:t>
      </w:r>
      <w:r>
        <w:rPr>
          <w:sz w:val="21"/>
        </w:rPr>
        <w:t>porte ou sociedade cooperativa.</w:t>
      </w:r>
    </w:p>
    <w:p>
      <w:pPr>
        <w:pStyle w:val="ListParagraph"/>
        <w:numPr>
          <w:ilvl w:val="1"/>
          <w:numId w:val="4"/>
        </w:numPr>
        <w:tabs>
          <w:tab w:pos="735" w:val="left" w:leader="none"/>
        </w:tabs>
        <w:spacing w:line="240" w:lineRule="auto" w:before="110" w:after="0"/>
        <w:ind w:left="735" w:right="0" w:hanging="310"/>
        <w:jc w:val="both"/>
        <w:rPr>
          <w:sz w:val="21"/>
        </w:rPr>
      </w:pPr>
      <w:r>
        <w:rPr>
          <w:sz w:val="21"/>
        </w:rPr>
        <w:t>A</w:t>
      </w:r>
      <w:r>
        <w:rPr>
          <w:spacing w:val="-5"/>
          <w:sz w:val="21"/>
        </w:rPr>
        <w:t> </w:t>
      </w:r>
      <w:r>
        <w:rPr>
          <w:sz w:val="21"/>
        </w:rPr>
        <w:t>falsidade</w:t>
      </w:r>
      <w:r>
        <w:rPr>
          <w:spacing w:val="9"/>
          <w:sz w:val="21"/>
        </w:rPr>
        <w:t> </w:t>
      </w:r>
      <w:r>
        <w:rPr>
          <w:sz w:val="21"/>
        </w:rPr>
        <w:t>das</w:t>
      </w:r>
      <w:r>
        <w:rPr>
          <w:spacing w:val="9"/>
          <w:sz w:val="21"/>
        </w:rPr>
        <w:t> </w:t>
      </w:r>
      <w:r>
        <w:rPr>
          <w:sz w:val="21"/>
        </w:rPr>
        <w:t>declarações</w:t>
      </w:r>
      <w:r>
        <w:rPr>
          <w:spacing w:val="9"/>
          <w:sz w:val="21"/>
        </w:rPr>
        <w:t> </w:t>
      </w:r>
      <w:r>
        <w:rPr>
          <w:sz w:val="21"/>
        </w:rPr>
        <w:t>de</w:t>
      </w:r>
      <w:r>
        <w:rPr>
          <w:spacing w:val="9"/>
          <w:sz w:val="21"/>
        </w:rPr>
        <w:t> </w:t>
      </w:r>
      <w:r>
        <w:rPr>
          <w:sz w:val="21"/>
        </w:rPr>
        <w:t>que</w:t>
      </w:r>
      <w:r>
        <w:rPr>
          <w:spacing w:val="10"/>
          <w:sz w:val="21"/>
        </w:rPr>
        <w:t> </w:t>
      </w:r>
      <w:r>
        <w:rPr>
          <w:sz w:val="21"/>
        </w:rPr>
        <w:t>tratam</w:t>
      </w:r>
      <w:r>
        <w:rPr>
          <w:spacing w:val="9"/>
          <w:sz w:val="21"/>
        </w:rPr>
        <w:t> </w:t>
      </w:r>
      <w:r>
        <w:rPr>
          <w:sz w:val="21"/>
        </w:rPr>
        <w:t>os</w:t>
      </w:r>
      <w:r>
        <w:rPr>
          <w:spacing w:val="9"/>
          <w:sz w:val="21"/>
        </w:rPr>
        <w:t> </w:t>
      </w:r>
      <w:r>
        <w:rPr>
          <w:sz w:val="21"/>
        </w:rPr>
        <w:t>itens</w:t>
      </w:r>
      <w:r>
        <w:rPr>
          <w:spacing w:val="9"/>
          <w:sz w:val="21"/>
        </w:rPr>
        <w:t> </w:t>
      </w:r>
      <w:r>
        <w:rPr>
          <w:sz w:val="21"/>
        </w:rPr>
        <w:t>3.3</w:t>
      </w:r>
      <w:r>
        <w:rPr>
          <w:spacing w:val="9"/>
          <w:sz w:val="21"/>
        </w:rPr>
        <w:t> </w:t>
      </w:r>
      <w:r>
        <w:rPr>
          <w:sz w:val="21"/>
        </w:rPr>
        <w:t>a</w:t>
      </w:r>
      <w:r>
        <w:rPr>
          <w:spacing w:val="9"/>
          <w:sz w:val="21"/>
        </w:rPr>
        <w:t> </w:t>
      </w:r>
      <w:r>
        <w:rPr>
          <w:sz w:val="21"/>
        </w:rPr>
        <w:t>3.5</w:t>
      </w:r>
      <w:r>
        <w:rPr>
          <w:spacing w:val="10"/>
          <w:sz w:val="21"/>
        </w:rPr>
        <w:t> </w:t>
      </w:r>
      <w:r>
        <w:rPr>
          <w:sz w:val="21"/>
        </w:rPr>
        <w:t>sujeitará</w:t>
      </w:r>
      <w:r>
        <w:rPr>
          <w:spacing w:val="9"/>
          <w:sz w:val="21"/>
        </w:rPr>
        <w:t> </w:t>
      </w:r>
      <w:r>
        <w:rPr>
          <w:sz w:val="21"/>
        </w:rPr>
        <w:t>o</w:t>
      </w:r>
      <w:r>
        <w:rPr>
          <w:spacing w:val="9"/>
          <w:sz w:val="21"/>
        </w:rPr>
        <w:t> </w:t>
      </w:r>
      <w:r>
        <w:rPr>
          <w:sz w:val="21"/>
        </w:rPr>
        <w:t>licitante</w:t>
      </w:r>
      <w:r>
        <w:rPr>
          <w:spacing w:val="9"/>
          <w:sz w:val="21"/>
        </w:rPr>
        <w:t> </w:t>
      </w:r>
      <w:r>
        <w:rPr>
          <w:sz w:val="21"/>
        </w:rPr>
        <w:t>às</w:t>
      </w:r>
      <w:r>
        <w:rPr>
          <w:spacing w:val="9"/>
          <w:sz w:val="21"/>
        </w:rPr>
        <w:t> </w:t>
      </w:r>
      <w:r>
        <w:rPr>
          <w:sz w:val="21"/>
        </w:rPr>
        <w:t>sanções</w:t>
      </w:r>
      <w:r>
        <w:rPr>
          <w:spacing w:val="9"/>
          <w:sz w:val="21"/>
        </w:rPr>
        <w:t> </w:t>
      </w:r>
      <w:r>
        <w:rPr>
          <w:sz w:val="21"/>
        </w:rPr>
        <w:t>previstas</w:t>
      </w:r>
      <w:r>
        <w:rPr>
          <w:spacing w:val="10"/>
          <w:sz w:val="21"/>
        </w:rPr>
        <w:t> </w:t>
      </w:r>
      <w:r>
        <w:rPr>
          <w:sz w:val="21"/>
        </w:rPr>
        <w:t>na</w:t>
      </w:r>
      <w:r>
        <w:rPr>
          <w:spacing w:val="9"/>
          <w:sz w:val="21"/>
        </w:rPr>
        <w:t> </w:t>
      </w:r>
      <w:hyperlink r:id="rId6">
        <w:r>
          <w:rPr>
            <w:color w:val="0000ED"/>
            <w:sz w:val="21"/>
            <w:u w:val="single" w:color="0000ED"/>
          </w:rPr>
          <w:t>Lei</w:t>
        </w:r>
        <w:r>
          <w:rPr>
            <w:color w:val="0000ED"/>
            <w:spacing w:val="9"/>
            <w:sz w:val="21"/>
            <w:u w:val="single" w:color="0000ED"/>
          </w:rPr>
          <w:t> </w:t>
        </w:r>
        <w:r>
          <w:rPr>
            <w:color w:val="0000ED"/>
            <w:sz w:val="21"/>
            <w:u w:val="single" w:color="0000ED"/>
          </w:rPr>
          <w:t>nº</w:t>
        </w:r>
        <w:r>
          <w:rPr>
            <w:color w:val="0000ED"/>
            <w:spacing w:val="9"/>
            <w:sz w:val="21"/>
            <w:u w:val="single" w:color="0000ED"/>
          </w:rPr>
          <w:t> </w:t>
        </w:r>
        <w:r>
          <w:rPr>
            <w:color w:val="0000ED"/>
            <w:sz w:val="21"/>
            <w:u w:val="single" w:color="0000ED"/>
          </w:rPr>
          <w:t>14.133/2021</w:t>
        </w:r>
      </w:hyperlink>
      <w:r>
        <w:rPr>
          <w:color w:val="0000ED"/>
          <w:spacing w:val="9"/>
          <w:sz w:val="21"/>
        </w:rPr>
        <w:t> </w:t>
      </w:r>
      <w:r>
        <w:rPr>
          <w:sz w:val="21"/>
        </w:rPr>
        <w:t>e</w:t>
      </w:r>
      <w:r>
        <w:rPr>
          <w:spacing w:val="9"/>
          <w:sz w:val="21"/>
        </w:rPr>
        <w:t> </w:t>
      </w:r>
      <w:r>
        <w:rPr>
          <w:sz w:val="21"/>
        </w:rPr>
        <w:t>neste</w:t>
      </w:r>
      <w:r>
        <w:rPr>
          <w:spacing w:val="10"/>
          <w:sz w:val="21"/>
        </w:rPr>
        <w:t> </w:t>
      </w:r>
      <w:r>
        <w:rPr>
          <w:spacing w:val="-2"/>
          <w:sz w:val="21"/>
        </w:rPr>
        <w:t>Edital.</w:t>
      </w:r>
    </w:p>
    <w:p>
      <w:pPr>
        <w:pStyle w:val="ListParagraph"/>
        <w:numPr>
          <w:ilvl w:val="1"/>
          <w:numId w:val="4"/>
        </w:numPr>
        <w:tabs>
          <w:tab w:pos="776" w:val="left" w:leader="none"/>
        </w:tabs>
        <w:spacing w:line="240" w:lineRule="auto" w:before="108" w:after="0"/>
        <w:ind w:left="425" w:right="415" w:firstLine="0"/>
        <w:jc w:val="both"/>
        <w:rPr>
          <w:sz w:val="21"/>
        </w:rPr>
      </w:pPr>
      <w:r>
        <w:rPr>
          <w:sz w:val="21"/>
        </w:rPr>
        <w:t>Os licitantes poderão retirar ou substituir a proposta ou, na hipótese de a fase de habilitação anteceder as fases de apresentação de propostas e lances e de</w:t>
      </w:r>
      <w:r>
        <w:rPr>
          <w:spacing w:val="80"/>
          <w:sz w:val="21"/>
        </w:rPr>
        <w:t> </w:t>
      </w:r>
      <w:r>
        <w:rPr>
          <w:sz w:val="21"/>
        </w:rPr>
        <w:t>julgamento,</w:t>
      </w:r>
      <w:r>
        <w:rPr>
          <w:spacing w:val="27"/>
          <w:sz w:val="21"/>
        </w:rPr>
        <w:t> </w:t>
      </w:r>
      <w:r>
        <w:rPr>
          <w:sz w:val="21"/>
        </w:rPr>
        <w:t>os</w:t>
      </w:r>
      <w:r>
        <w:rPr>
          <w:spacing w:val="27"/>
          <w:sz w:val="21"/>
        </w:rPr>
        <w:t> </w:t>
      </w:r>
      <w:r>
        <w:rPr>
          <w:sz w:val="21"/>
        </w:rPr>
        <w:t>documentos</w:t>
      </w:r>
      <w:r>
        <w:rPr>
          <w:spacing w:val="27"/>
          <w:sz w:val="21"/>
        </w:rPr>
        <w:t> </w:t>
      </w:r>
      <w:r>
        <w:rPr>
          <w:sz w:val="21"/>
        </w:rPr>
        <w:t>de</w:t>
      </w:r>
      <w:r>
        <w:rPr>
          <w:spacing w:val="27"/>
          <w:sz w:val="21"/>
        </w:rPr>
        <w:t> </w:t>
      </w:r>
      <w:r>
        <w:rPr>
          <w:sz w:val="21"/>
        </w:rPr>
        <w:t>habilitação</w:t>
      </w:r>
      <w:r>
        <w:rPr>
          <w:spacing w:val="27"/>
          <w:sz w:val="21"/>
        </w:rPr>
        <w:t> </w:t>
      </w:r>
      <w:r>
        <w:rPr>
          <w:sz w:val="21"/>
        </w:rPr>
        <w:t>anteriormente</w:t>
      </w:r>
      <w:r>
        <w:rPr>
          <w:spacing w:val="27"/>
          <w:sz w:val="21"/>
        </w:rPr>
        <w:t> </w:t>
      </w:r>
      <w:r>
        <w:rPr>
          <w:sz w:val="21"/>
        </w:rPr>
        <w:t>inseridos</w:t>
      </w:r>
      <w:r>
        <w:rPr>
          <w:spacing w:val="27"/>
          <w:sz w:val="21"/>
        </w:rPr>
        <w:t> </w:t>
      </w:r>
      <w:r>
        <w:rPr>
          <w:sz w:val="21"/>
        </w:rPr>
        <w:t>no</w:t>
      </w:r>
      <w:r>
        <w:rPr>
          <w:spacing w:val="27"/>
          <w:sz w:val="21"/>
        </w:rPr>
        <w:t> </w:t>
      </w:r>
      <w:r>
        <w:rPr>
          <w:sz w:val="21"/>
        </w:rPr>
        <w:t>sistema,</w:t>
      </w:r>
      <w:r>
        <w:rPr>
          <w:spacing w:val="27"/>
          <w:sz w:val="21"/>
        </w:rPr>
        <w:t> </w:t>
      </w:r>
      <w:r>
        <w:rPr>
          <w:sz w:val="21"/>
        </w:rPr>
        <w:t>até</w:t>
      </w:r>
      <w:r>
        <w:rPr>
          <w:spacing w:val="27"/>
          <w:sz w:val="21"/>
        </w:rPr>
        <w:t> </w:t>
      </w:r>
      <w:r>
        <w:rPr>
          <w:sz w:val="21"/>
        </w:rPr>
        <w:t>a</w:t>
      </w:r>
      <w:r>
        <w:rPr>
          <w:spacing w:val="27"/>
          <w:sz w:val="21"/>
        </w:rPr>
        <w:t> </w:t>
      </w:r>
      <w:r>
        <w:rPr>
          <w:sz w:val="21"/>
        </w:rPr>
        <w:t>abertura</w:t>
      </w:r>
      <w:r>
        <w:rPr>
          <w:spacing w:val="27"/>
          <w:sz w:val="21"/>
        </w:rPr>
        <w:t> </w:t>
      </w:r>
      <w:r>
        <w:rPr>
          <w:sz w:val="21"/>
        </w:rPr>
        <w:t>da</w:t>
      </w:r>
      <w:r>
        <w:rPr>
          <w:spacing w:val="27"/>
          <w:sz w:val="21"/>
        </w:rPr>
        <w:t> </w:t>
      </w:r>
      <w:r>
        <w:rPr>
          <w:sz w:val="21"/>
        </w:rPr>
        <w:t>sessão</w:t>
      </w:r>
      <w:r>
        <w:rPr>
          <w:spacing w:val="27"/>
          <w:sz w:val="21"/>
        </w:rPr>
        <w:t> </w:t>
      </w:r>
      <w:r>
        <w:rPr>
          <w:sz w:val="21"/>
        </w:rPr>
        <w:t>pública.</w:t>
      </w:r>
    </w:p>
    <w:p>
      <w:pPr>
        <w:pStyle w:val="ListParagraph"/>
        <w:numPr>
          <w:ilvl w:val="1"/>
          <w:numId w:val="4"/>
        </w:numPr>
        <w:tabs>
          <w:tab w:pos="772" w:val="left" w:leader="none"/>
        </w:tabs>
        <w:spacing w:line="240" w:lineRule="auto" w:before="109" w:after="0"/>
        <w:ind w:left="425" w:right="414" w:firstLine="0"/>
        <w:jc w:val="both"/>
        <w:rPr>
          <w:sz w:val="21"/>
        </w:rPr>
      </w:pPr>
      <w:r>
        <w:rPr>
          <w:sz w:val="21"/>
        </w:rPr>
        <w:t>Não</w:t>
      </w:r>
      <w:r>
        <w:rPr>
          <w:spacing w:val="37"/>
          <w:sz w:val="21"/>
        </w:rPr>
        <w:t> </w:t>
      </w:r>
      <w:r>
        <w:rPr>
          <w:sz w:val="21"/>
        </w:rPr>
        <w:t>haverá</w:t>
      </w:r>
      <w:r>
        <w:rPr>
          <w:spacing w:val="37"/>
          <w:sz w:val="21"/>
        </w:rPr>
        <w:t> </w:t>
      </w:r>
      <w:r>
        <w:rPr>
          <w:sz w:val="21"/>
        </w:rPr>
        <w:t>ordem</w:t>
      </w:r>
      <w:r>
        <w:rPr>
          <w:spacing w:val="37"/>
          <w:sz w:val="21"/>
        </w:rPr>
        <w:t> </w:t>
      </w:r>
      <w:r>
        <w:rPr>
          <w:sz w:val="21"/>
        </w:rPr>
        <w:t>de</w:t>
      </w:r>
      <w:r>
        <w:rPr>
          <w:spacing w:val="37"/>
          <w:sz w:val="21"/>
        </w:rPr>
        <w:t> </w:t>
      </w:r>
      <w:r>
        <w:rPr>
          <w:sz w:val="21"/>
        </w:rPr>
        <w:t>classificação</w:t>
      </w:r>
      <w:r>
        <w:rPr>
          <w:spacing w:val="37"/>
          <w:sz w:val="21"/>
        </w:rPr>
        <w:t> </w:t>
      </w:r>
      <w:r>
        <w:rPr>
          <w:sz w:val="21"/>
        </w:rPr>
        <w:t>na</w:t>
      </w:r>
      <w:r>
        <w:rPr>
          <w:spacing w:val="37"/>
          <w:sz w:val="21"/>
        </w:rPr>
        <w:t> </w:t>
      </w:r>
      <w:r>
        <w:rPr>
          <w:sz w:val="21"/>
        </w:rPr>
        <w:t>etapa</w:t>
      </w:r>
      <w:r>
        <w:rPr>
          <w:spacing w:val="37"/>
          <w:sz w:val="21"/>
        </w:rPr>
        <w:t> </w:t>
      </w:r>
      <w:r>
        <w:rPr>
          <w:sz w:val="21"/>
        </w:rPr>
        <w:t>de</w:t>
      </w:r>
      <w:r>
        <w:rPr>
          <w:spacing w:val="37"/>
          <w:sz w:val="21"/>
        </w:rPr>
        <w:t> </w:t>
      </w:r>
      <w:r>
        <w:rPr>
          <w:sz w:val="21"/>
        </w:rPr>
        <w:t>apresentação</w:t>
      </w:r>
      <w:r>
        <w:rPr>
          <w:spacing w:val="37"/>
          <w:sz w:val="21"/>
        </w:rPr>
        <w:t> </w:t>
      </w:r>
      <w:r>
        <w:rPr>
          <w:sz w:val="21"/>
        </w:rPr>
        <w:t>da</w:t>
      </w:r>
      <w:r>
        <w:rPr>
          <w:spacing w:val="37"/>
          <w:sz w:val="21"/>
        </w:rPr>
        <w:t> </w:t>
      </w:r>
      <w:r>
        <w:rPr>
          <w:sz w:val="21"/>
        </w:rPr>
        <w:t>proposta</w:t>
      </w:r>
      <w:r>
        <w:rPr>
          <w:spacing w:val="37"/>
          <w:sz w:val="21"/>
        </w:rPr>
        <w:t> </w:t>
      </w:r>
      <w:r>
        <w:rPr>
          <w:sz w:val="21"/>
        </w:rPr>
        <w:t>e</w:t>
      </w:r>
      <w:r>
        <w:rPr>
          <w:spacing w:val="37"/>
          <w:sz w:val="21"/>
        </w:rPr>
        <w:t> </w:t>
      </w:r>
      <w:r>
        <w:rPr>
          <w:sz w:val="21"/>
        </w:rPr>
        <w:t>das</w:t>
      </w:r>
      <w:r>
        <w:rPr>
          <w:spacing w:val="37"/>
          <w:sz w:val="21"/>
        </w:rPr>
        <w:t> </w:t>
      </w:r>
      <w:r>
        <w:rPr>
          <w:sz w:val="21"/>
        </w:rPr>
        <w:t>declarações</w:t>
      </w:r>
      <w:r>
        <w:rPr>
          <w:spacing w:val="37"/>
          <w:sz w:val="21"/>
        </w:rPr>
        <w:t> </w:t>
      </w:r>
      <w:r>
        <w:rPr>
          <w:sz w:val="21"/>
        </w:rPr>
        <w:t>pelo</w:t>
      </w:r>
      <w:r>
        <w:rPr>
          <w:spacing w:val="37"/>
          <w:sz w:val="21"/>
        </w:rPr>
        <w:t> </w:t>
      </w:r>
      <w:r>
        <w:rPr>
          <w:sz w:val="21"/>
        </w:rPr>
        <w:t>licitante,</w:t>
      </w:r>
      <w:r>
        <w:rPr>
          <w:spacing w:val="37"/>
          <w:sz w:val="21"/>
        </w:rPr>
        <w:t> </w:t>
      </w:r>
      <w:r>
        <w:rPr>
          <w:sz w:val="21"/>
        </w:rPr>
        <w:t>o</w:t>
      </w:r>
      <w:r>
        <w:rPr>
          <w:spacing w:val="37"/>
          <w:sz w:val="21"/>
        </w:rPr>
        <w:t> </w:t>
      </w:r>
      <w:r>
        <w:rPr>
          <w:sz w:val="21"/>
        </w:rPr>
        <w:t>que</w:t>
      </w:r>
      <w:r>
        <w:rPr>
          <w:spacing w:val="37"/>
          <w:sz w:val="21"/>
        </w:rPr>
        <w:t> </w:t>
      </w:r>
      <w:r>
        <w:rPr>
          <w:sz w:val="21"/>
        </w:rPr>
        <w:t>ocorrerá</w:t>
      </w:r>
      <w:r>
        <w:rPr>
          <w:spacing w:val="37"/>
          <w:sz w:val="21"/>
        </w:rPr>
        <w:t> </w:t>
      </w:r>
      <w:r>
        <w:rPr>
          <w:sz w:val="21"/>
        </w:rPr>
        <w:t>somente</w:t>
      </w:r>
      <w:r>
        <w:rPr>
          <w:spacing w:val="37"/>
          <w:sz w:val="21"/>
        </w:rPr>
        <w:t> </w:t>
      </w:r>
      <w:r>
        <w:rPr>
          <w:sz w:val="21"/>
        </w:rPr>
        <w:t>após</w:t>
      </w:r>
      <w:r>
        <w:rPr>
          <w:spacing w:val="37"/>
          <w:sz w:val="21"/>
        </w:rPr>
        <w:t> </w:t>
      </w:r>
      <w:r>
        <w:rPr>
          <w:sz w:val="21"/>
        </w:rPr>
        <w:t>os</w:t>
      </w:r>
      <w:r>
        <w:rPr>
          <w:spacing w:val="37"/>
          <w:sz w:val="21"/>
        </w:rPr>
        <w:t> </w:t>
      </w:r>
      <w:r>
        <w:rPr>
          <w:sz w:val="21"/>
        </w:rPr>
        <w:t>procedimentos</w:t>
      </w:r>
      <w:r>
        <w:rPr>
          <w:spacing w:val="37"/>
          <w:sz w:val="21"/>
        </w:rPr>
        <w:t> </w:t>
      </w:r>
      <w:r>
        <w:rPr>
          <w:sz w:val="21"/>
        </w:rPr>
        <w:t>de abertura da sessão pública e da fase de envio de lances.</w:t>
      </w:r>
    </w:p>
    <w:p>
      <w:pPr>
        <w:pStyle w:val="ListParagraph"/>
        <w:numPr>
          <w:ilvl w:val="1"/>
          <w:numId w:val="4"/>
        </w:numPr>
        <w:tabs>
          <w:tab w:pos="742" w:val="left" w:leader="none"/>
        </w:tabs>
        <w:spacing w:line="240" w:lineRule="auto" w:before="110" w:after="0"/>
        <w:ind w:left="425" w:right="415" w:firstLine="0"/>
        <w:jc w:val="both"/>
        <w:rPr>
          <w:sz w:val="21"/>
        </w:rPr>
      </w:pPr>
      <w:r>
        <w:rPr>
          <w:sz w:val="21"/>
        </w:rPr>
        <w:t>Após</w:t>
      </w:r>
      <w:r>
        <w:rPr>
          <w:spacing w:val="20"/>
          <w:sz w:val="21"/>
        </w:rPr>
        <w:t> </w:t>
      </w:r>
      <w:r>
        <w:rPr>
          <w:sz w:val="21"/>
        </w:rPr>
        <w:t>a</w:t>
      </w:r>
      <w:r>
        <w:rPr>
          <w:spacing w:val="20"/>
          <w:sz w:val="21"/>
        </w:rPr>
        <w:t> </w:t>
      </w:r>
      <w:r>
        <w:rPr>
          <w:sz w:val="21"/>
        </w:rPr>
        <w:t>fase</w:t>
      </w:r>
      <w:r>
        <w:rPr>
          <w:spacing w:val="20"/>
          <w:sz w:val="21"/>
        </w:rPr>
        <w:t> </w:t>
      </w:r>
      <w:r>
        <w:rPr>
          <w:sz w:val="21"/>
        </w:rPr>
        <w:t>de</w:t>
      </w:r>
      <w:r>
        <w:rPr>
          <w:spacing w:val="20"/>
          <w:sz w:val="21"/>
        </w:rPr>
        <w:t> </w:t>
      </w:r>
      <w:r>
        <w:rPr>
          <w:sz w:val="21"/>
        </w:rPr>
        <w:t>envio</w:t>
      </w:r>
      <w:r>
        <w:rPr>
          <w:spacing w:val="20"/>
          <w:sz w:val="21"/>
        </w:rPr>
        <w:t> </w:t>
      </w:r>
      <w:r>
        <w:rPr>
          <w:sz w:val="21"/>
        </w:rPr>
        <w:t>de</w:t>
      </w:r>
      <w:r>
        <w:rPr>
          <w:spacing w:val="20"/>
          <w:sz w:val="21"/>
        </w:rPr>
        <w:t> </w:t>
      </w:r>
      <w:r>
        <w:rPr>
          <w:sz w:val="21"/>
        </w:rPr>
        <w:t>lances,</w:t>
      </w:r>
      <w:r>
        <w:rPr>
          <w:spacing w:val="20"/>
          <w:sz w:val="21"/>
        </w:rPr>
        <w:t> </w:t>
      </w:r>
      <w:r>
        <w:rPr>
          <w:sz w:val="21"/>
        </w:rPr>
        <w:t>serão</w:t>
      </w:r>
      <w:r>
        <w:rPr>
          <w:spacing w:val="20"/>
          <w:sz w:val="21"/>
        </w:rPr>
        <w:t> </w:t>
      </w:r>
      <w:r>
        <w:rPr>
          <w:sz w:val="21"/>
        </w:rPr>
        <w:t>disponibilizados</w:t>
      </w:r>
      <w:r>
        <w:rPr>
          <w:spacing w:val="20"/>
          <w:sz w:val="21"/>
        </w:rPr>
        <w:t> </w:t>
      </w:r>
      <w:r>
        <w:rPr>
          <w:sz w:val="21"/>
        </w:rPr>
        <w:t>para</w:t>
      </w:r>
      <w:r>
        <w:rPr>
          <w:spacing w:val="20"/>
          <w:sz w:val="21"/>
        </w:rPr>
        <w:t> </w:t>
      </w:r>
      <w:r>
        <w:rPr>
          <w:sz w:val="21"/>
        </w:rPr>
        <w:t>acesso</w:t>
      </w:r>
      <w:r>
        <w:rPr>
          <w:spacing w:val="20"/>
          <w:sz w:val="21"/>
        </w:rPr>
        <w:t> </w:t>
      </w:r>
      <w:r>
        <w:rPr>
          <w:sz w:val="21"/>
        </w:rPr>
        <w:t>público</w:t>
      </w:r>
      <w:r>
        <w:rPr>
          <w:spacing w:val="20"/>
          <w:sz w:val="21"/>
        </w:rPr>
        <w:t> </w:t>
      </w:r>
      <w:r>
        <w:rPr>
          <w:sz w:val="21"/>
        </w:rPr>
        <w:t>os</w:t>
      </w:r>
      <w:r>
        <w:rPr>
          <w:spacing w:val="20"/>
          <w:sz w:val="21"/>
        </w:rPr>
        <w:t> </w:t>
      </w:r>
      <w:r>
        <w:rPr>
          <w:sz w:val="21"/>
        </w:rPr>
        <w:t>documentos</w:t>
      </w:r>
      <w:r>
        <w:rPr>
          <w:spacing w:val="20"/>
          <w:sz w:val="21"/>
        </w:rPr>
        <w:t> </w:t>
      </w:r>
      <w:r>
        <w:rPr>
          <w:sz w:val="21"/>
        </w:rPr>
        <w:t>que</w:t>
      </w:r>
      <w:r>
        <w:rPr>
          <w:spacing w:val="20"/>
          <w:sz w:val="21"/>
        </w:rPr>
        <w:t> </w:t>
      </w:r>
      <w:r>
        <w:rPr>
          <w:sz w:val="21"/>
        </w:rPr>
        <w:t>compõem</w:t>
      </w:r>
      <w:r>
        <w:rPr>
          <w:spacing w:val="20"/>
          <w:sz w:val="21"/>
        </w:rPr>
        <w:t> </w:t>
      </w:r>
      <w:r>
        <w:rPr>
          <w:sz w:val="21"/>
        </w:rPr>
        <w:t>a</w:t>
      </w:r>
      <w:r>
        <w:rPr>
          <w:spacing w:val="20"/>
          <w:sz w:val="21"/>
        </w:rPr>
        <w:t> </w:t>
      </w:r>
      <w:r>
        <w:rPr>
          <w:sz w:val="21"/>
        </w:rPr>
        <w:t>proposta</w:t>
      </w:r>
      <w:r>
        <w:rPr>
          <w:spacing w:val="20"/>
          <w:sz w:val="21"/>
        </w:rPr>
        <w:t> </w:t>
      </w:r>
      <w:r>
        <w:rPr>
          <w:sz w:val="21"/>
        </w:rPr>
        <w:t>dos</w:t>
      </w:r>
      <w:r>
        <w:rPr>
          <w:spacing w:val="20"/>
          <w:sz w:val="21"/>
        </w:rPr>
        <w:t> </w:t>
      </w:r>
      <w:r>
        <w:rPr>
          <w:sz w:val="21"/>
        </w:rPr>
        <w:t>licitantes</w:t>
      </w:r>
      <w:r>
        <w:rPr>
          <w:spacing w:val="20"/>
          <w:sz w:val="21"/>
        </w:rPr>
        <w:t> </w:t>
      </w:r>
      <w:r>
        <w:rPr>
          <w:sz w:val="21"/>
        </w:rPr>
        <w:t>convocados</w:t>
      </w:r>
      <w:r>
        <w:rPr>
          <w:spacing w:val="20"/>
          <w:sz w:val="21"/>
        </w:rPr>
        <w:t> </w:t>
      </w:r>
      <w:r>
        <w:rPr>
          <w:sz w:val="21"/>
        </w:rPr>
        <w:t>para</w:t>
      </w:r>
      <w:r>
        <w:rPr>
          <w:spacing w:val="20"/>
          <w:sz w:val="21"/>
        </w:rPr>
        <w:t> </w:t>
      </w:r>
      <w:r>
        <w:rPr>
          <w:sz w:val="21"/>
        </w:rPr>
        <w:t>apresentação de propostas.</w:t>
      </w:r>
    </w:p>
    <w:p>
      <w:pPr>
        <w:pStyle w:val="ListParagraph"/>
        <w:numPr>
          <w:ilvl w:val="1"/>
          <w:numId w:val="4"/>
        </w:numPr>
        <w:tabs>
          <w:tab w:pos="860" w:val="left" w:leader="none"/>
        </w:tabs>
        <w:spacing w:line="240" w:lineRule="auto" w:before="109" w:after="0"/>
        <w:ind w:left="425" w:right="414" w:firstLine="0"/>
        <w:jc w:val="both"/>
        <w:rPr>
          <w:sz w:val="21"/>
        </w:rPr>
      </w:pPr>
      <w:r>
        <w:rPr>
          <w:sz w:val="21"/>
        </w:rPr>
        <w:t>Caberá ao licitante interessado em participar da licitação acompanhar as operações no sistema eletrônico durante o processo licitatório e se responsabilizar pelo</w:t>
      </w:r>
      <w:r>
        <w:rPr>
          <w:spacing w:val="80"/>
          <w:sz w:val="21"/>
        </w:rPr>
        <w:t> </w:t>
      </w:r>
      <w:r>
        <w:rPr>
          <w:sz w:val="21"/>
        </w:rPr>
        <w:t>ônus</w:t>
      </w:r>
      <w:r>
        <w:rPr>
          <w:spacing w:val="25"/>
          <w:sz w:val="21"/>
        </w:rPr>
        <w:t> </w:t>
      </w:r>
      <w:r>
        <w:rPr>
          <w:sz w:val="21"/>
        </w:rPr>
        <w:t>decorrente</w:t>
      </w:r>
      <w:r>
        <w:rPr>
          <w:spacing w:val="25"/>
          <w:sz w:val="21"/>
        </w:rPr>
        <w:t> </w:t>
      </w:r>
      <w:r>
        <w:rPr>
          <w:sz w:val="21"/>
        </w:rPr>
        <w:t>da</w:t>
      </w:r>
      <w:r>
        <w:rPr>
          <w:spacing w:val="25"/>
          <w:sz w:val="21"/>
        </w:rPr>
        <w:t> </w:t>
      </w:r>
      <w:r>
        <w:rPr>
          <w:sz w:val="21"/>
        </w:rPr>
        <w:t>perda</w:t>
      </w:r>
      <w:r>
        <w:rPr>
          <w:spacing w:val="25"/>
          <w:sz w:val="21"/>
        </w:rPr>
        <w:t> </w:t>
      </w:r>
      <w:r>
        <w:rPr>
          <w:sz w:val="21"/>
        </w:rPr>
        <w:t>de</w:t>
      </w:r>
      <w:r>
        <w:rPr>
          <w:spacing w:val="25"/>
          <w:sz w:val="21"/>
        </w:rPr>
        <w:t> </w:t>
      </w:r>
      <w:r>
        <w:rPr>
          <w:sz w:val="21"/>
        </w:rPr>
        <w:t>negócios</w:t>
      </w:r>
      <w:r>
        <w:rPr>
          <w:spacing w:val="25"/>
          <w:sz w:val="21"/>
        </w:rPr>
        <w:t> </w:t>
      </w:r>
      <w:r>
        <w:rPr>
          <w:sz w:val="21"/>
        </w:rPr>
        <w:t>diante</w:t>
      </w:r>
      <w:r>
        <w:rPr>
          <w:spacing w:val="25"/>
          <w:sz w:val="21"/>
        </w:rPr>
        <w:t> </w:t>
      </w:r>
      <w:r>
        <w:rPr>
          <w:sz w:val="21"/>
        </w:rPr>
        <w:t>da</w:t>
      </w:r>
      <w:r>
        <w:rPr>
          <w:spacing w:val="25"/>
          <w:sz w:val="21"/>
        </w:rPr>
        <w:t> </w:t>
      </w:r>
      <w:r>
        <w:rPr>
          <w:sz w:val="21"/>
        </w:rPr>
        <w:t>inobservância</w:t>
      </w:r>
      <w:r>
        <w:rPr>
          <w:spacing w:val="25"/>
          <w:sz w:val="21"/>
        </w:rPr>
        <w:t> </w:t>
      </w:r>
      <w:r>
        <w:rPr>
          <w:sz w:val="21"/>
        </w:rPr>
        <w:t>de</w:t>
      </w:r>
      <w:r>
        <w:rPr>
          <w:spacing w:val="25"/>
          <w:sz w:val="21"/>
        </w:rPr>
        <w:t> </w:t>
      </w:r>
      <w:r>
        <w:rPr>
          <w:sz w:val="21"/>
        </w:rPr>
        <w:t>mensagens</w:t>
      </w:r>
      <w:r>
        <w:rPr>
          <w:spacing w:val="25"/>
          <w:sz w:val="21"/>
        </w:rPr>
        <w:t> </w:t>
      </w:r>
      <w:r>
        <w:rPr>
          <w:sz w:val="21"/>
        </w:rPr>
        <w:t>emitidas</w:t>
      </w:r>
      <w:r>
        <w:rPr>
          <w:spacing w:val="25"/>
          <w:sz w:val="21"/>
        </w:rPr>
        <w:t> </w:t>
      </w:r>
      <w:r>
        <w:rPr>
          <w:sz w:val="21"/>
        </w:rPr>
        <w:t>pela Administração</w:t>
      </w:r>
      <w:r>
        <w:rPr>
          <w:spacing w:val="25"/>
          <w:sz w:val="21"/>
        </w:rPr>
        <w:t> </w:t>
      </w:r>
      <w:r>
        <w:rPr>
          <w:sz w:val="21"/>
        </w:rPr>
        <w:t>ou</w:t>
      </w:r>
      <w:r>
        <w:rPr>
          <w:spacing w:val="25"/>
          <w:sz w:val="21"/>
        </w:rPr>
        <w:t> </w:t>
      </w:r>
      <w:r>
        <w:rPr>
          <w:sz w:val="21"/>
        </w:rPr>
        <w:t>de</w:t>
      </w:r>
      <w:r>
        <w:rPr>
          <w:spacing w:val="25"/>
          <w:sz w:val="21"/>
        </w:rPr>
        <w:t> </w:t>
      </w:r>
      <w:r>
        <w:rPr>
          <w:sz w:val="21"/>
        </w:rPr>
        <w:t>sua</w:t>
      </w:r>
      <w:r>
        <w:rPr>
          <w:spacing w:val="25"/>
          <w:sz w:val="21"/>
        </w:rPr>
        <w:t> </w:t>
      </w:r>
      <w:r>
        <w:rPr>
          <w:sz w:val="21"/>
        </w:rPr>
        <w:t>desconexão.</w:t>
      </w:r>
    </w:p>
    <w:p>
      <w:pPr>
        <w:pStyle w:val="ListParagraph"/>
        <w:numPr>
          <w:ilvl w:val="1"/>
          <w:numId w:val="4"/>
        </w:numPr>
        <w:tabs>
          <w:tab w:pos="869" w:val="left" w:leader="none"/>
        </w:tabs>
        <w:spacing w:line="240" w:lineRule="auto" w:before="109" w:after="0"/>
        <w:ind w:left="425" w:right="415" w:firstLine="0"/>
        <w:jc w:val="both"/>
        <w:rPr>
          <w:sz w:val="21"/>
        </w:rPr>
      </w:pPr>
      <w:r>
        <w:rPr>
          <w:sz w:val="21"/>
        </w:rPr>
        <w:t>O licitante deverá comunicar imediatamente ao provedor do sistema qualquer acontecimento que possa comprometer o sigilo ou a segurança, para </w:t>
      </w:r>
      <w:r>
        <w:rPr>
          <w:sz w:val="21"/>
        </w:rPr>
        <w:t>imediato</w:t>
      </w:r>
      <w:r>
        <w:rPr>
          <w:spacing w:val="40"/>
          <w:sz w:val="21"/>
        </w:rPr>
        <w:t> </w:t>
      </w:r>
      <w:r>
        <w:rPr>
          <w:sz w:val="21"/>
        </w:rPr>
        <w:t>bloqueio de acesso.</w:t>
      </w:r>
    </w:p>
    <w:p>
      <w:pPr>
        <w:pStyle w:val="BodyText"/>
        <w:spacing w:before="217"/>
        <w:ind w:left="0"/>
      </w:pPr>
    </w:p>
    <w:p>
      <w:pPr>
        <w:pStyle w:val="Heading1"/>
        <w:numPr>
          <w:ilvl w:val="0"/>
          <w:numId w:val="1"/>
        </w:numPr>
        <w:tabs>
          <w:tab w:pos="639" w:val="left" w:leader="none"/>
        </w:tabs>
        <w:spacing w:line="240" w:lineRule="auto" w:before="0" w:after="0"/>
        <w:ind w:left="639" w:right="0" w:hanging="214"/>
        <w:jc w:val="both"/>
      </w:pPr>
      <w:r>
        <w:rPr/>
        <w:t>DO</w:t>
      </w:r>
      <w:r>
        <w:rPr>
          <w:spacing w:val="17"/>
        </w:rPr>
        <w:t> </w:t>
      </w:r>
      <w:r>
        <w:rPr/>
        <w:t>PREENCHIMENTO</w:t>
      </w:r>
      <w:r>
        <w:rPr>
          <w:spacing w:val="18"/>
        </w:rPr>
        <w:t> </w:t>
      </w:r>
      <w:r>
        <w:rPr/>
        <w:t>DA</w:t>
      </w:r>
      <w:r>
        <w:rPr>
          <w:spacing w:val="2"/>
        </w:rPr>
        <w:t> </w:t>
      </w:r>
      <w:r>
        <w:rPr>
          <w:spacing w:val="-2"/>
        </w:rPr>
        <w:t>PROPOSTA</w:t>
      </w:r>
    </w:p>
    <w:p>
      <w:pPr>
        <w:pStyle w:val="BodyText"/>
        <w:spacing w:before="217"/>
        <w:ind w:left="0"/>
        <w:rPr>
          <w:b/>
        </w:rPr>
      </w:pPr>
    </w:p>
    <w:p>
      <w:pPr>
        <w:pStyle w:val="ListParagraph"/>
        <w:numPr>
          <w:ilvl w:val="1"/>
          <w:numId w:val="5"/>
        </w:numPr>
        <w:tabs>
          <w:tab w:pos="747" w:val="left" w:leader="none"/>
        </w:tabs>
        <w:spacing w:line="240" w:lineRule="auto" w:before="0" w:after="0"/>
        <w:ind w:left="747" w:right="0" w:hanging="322"/>
        <w:jc w:val="left"/>
        <w:rPr>
          <w:sz w:val="21"/>
        </w:rPr>
      </w:pPr>
      <w:r>
        <w:rPr>
          <w:sz w:val="21"/>
        </w:rPr>
        <w:t>O</w:t>
      </w:r>
      <w:r>
        <w:rPr>
          <w:spacing w:val="12"/>
          <w:sz w:val="21"/>
        </w:rPr>
        <w:t> </w:t>
      </w:r>
      <w:r>
        <w:rPr>
          <w:sz w:val="21"/>
        </w:rPr>
        <w:t>licitante</w:t>
      </w:r>
      <w:r>
        <w:rPr>
          <w:spacing w:val="12"/>
          <w:sz w:val="21"/>
        </w:rPr>
        <w:t> </w:t>
      </w:r>
      <w:r>
        <w:rPr>
          <w:sz w:val="21"/>
        </w:rPr>
        <w:t>deverá</w:t>
      </w:r>
      <w:r>
        <w:rPr>
          <w:spacing w:val="12"/>
          <w:sz w:val="21"/>
        </w:rPr>
        <w:t> </w:t>
      </w:r>
      <w:r>
        <w:rPr>
          <w:sz w:val="21"/>
        </w:rPr>
        <w:t>enviar</w:t>
      </w:r>
      <w:r>
        <w:rPr>
          <w:spacing w:val="13"/>
          <w:sz w:val="21"/>
        </w:rPr>
        <w:t> </w:t>
      </w:r>
      <w:r>
        <w:rPr>
          <w:sz w:val="21"/>
        </w:rPr>
        <w:t>sua</w:t>
      </w:r>
      <w:r>
        <w:rPr>
          <w:spacing w:val="12"/>
          <w:sz w:val="21"/>
        </w:rPr>
        <w:t> </w:t>
      </w:r>
      <w:r>
        <w:rPr>
          <w:sz w:val="21"/>
        </w:rPr>
        <w:t>proposta</w:t>
      </w:r>
      <w:r>
        <w:rPr>
          <w:spacing w:val="12"/>
          <w:sz w:val="21"/>
        </w:rPr>
        <w:t> </w:t>
      </w:r>
      <w:r>
        <w:rPr>
          <w:sz w:val="21"/>
        </w:rPr>
        <w:t>mediante</w:t>
      </w:r>
      <w:r>
        <w:rPr>
          <w:spacing w:val="12"/>
          <w:sz w:val="21"/>
        </w:rPr>
        <w:t> </w:t>
      </w:r>
      <w:r>
        <w:rPr>
          <w:sz w:val="21"/>
        </w:rPr>
        <w:t>o</w:t>
      </w:r>
      <w:r>
        <w:rPr>
          <w:spacing w:val="13"/>
          <w:sz w:val="21"/>
        </w:rPr>
        <w:t> </w:t>
      </w:r>
      <w:r>
        <w:rPr>
          <w:sz w:val="21"/>
        </w:rPr>
        <w:t>preenchimento,</w:t>
      </w:r>
      <w:r>
        <w:rPr>
          <w:spacing w:val="12"/>
          <w:sz w:val="21"/>
        </w:rPr>
        <w:t> </w:t>
      </w:r>
      <w:r>
        <w:rPr>
          <w:sz w:val="21"/>
        </w:rPr>
        <w:t>no</w:t>
      </w:r>
      <w:r>
        <w:rPr>
          <w:spacing w:val="12"/>
          <w:sz w:val="21"/>
        </w:rPr>
        <w:t> </w:t>
      </w:r>
      <w:r>
        <w:rPr>
          <w:sz w:val="21"/>
        </w:rPr>
        <w:t>sistema</w:t>
      </w:r>
      <w:r>
        <w:rPr>
          <w:spacing w:val="13"/>
          <w:sz w:val="21"/>
        </w:rPr>
        <w:t> </w:t>
      </w:r>
      <w:r>
        <w:rPr>
          <w:sz w:val="21"/>
        </w:rPr>
        <w:t>eletrônico,</w:t>
      </w:r>
      <w:r>
        <w:rPr>
          <w:spacing w:val="12"/>
          <w:sz w:val="21"/>
        </w:rPr>
        <w:t> </w:t>
      </w:r>
      <w:r>
        <w:rPr>
          <w:sz w:val="21"/>
        </w:rPr>
        <w:t>dos</w:t>
      </w:r>
      <w:r>
        <w:rPr>
          <w:spacing w:val="12"/>
          <w:sz w:val="21"/>
        </w:rPr>
        <w:t> </w:t>
      </w:r>
      <w:r>
        <w:rPr>
          <w:sz w:val="21"/>
        </w:rPr>
        <w:t>seguintes</w:t>
      </w:r>
      <w:r>
        <w:rPr>
          <w:spacing w:val="12"/>
          <w:sz w:val="21"/>
        </w:rPr>
        <w:t> </w:t>
      </w:r>
      <w:r>
        <w:rPr>
          <w:spacing w:val="-2"/>
          <w:sz w:val="21"/>
        </w:rPr>
        <w:t>campos:</w:t>
      </w:r>
    </w:p>
    <w:p>
      <w:pPr>
        <w:pStyle w:val="ListParagraph"/>
        <w:numPr>
          <w:ilvl w:val="2"/>
          <w:numId w:val="5"/>
        </w:numPr>
        <w:tabs>
          <w:tab w:pos="905" w:val="left" w:leader="none"/>
        </w:tabs>
        <w:spacing w:line="240" w:lineRule="auto" w:before="109" w:after="0"/>
        <w:ind w:left="905" w:right="0" w:hanging="480"/>
        <w:jc w:val="left"/>
        <w:rPr>
          <w:sz w:val="21"/>
        </w:rPr>
      </w:pPr>
      <w:r>
        <w:rPr>
          <w:sz w:val="21"/>
        </w:rPr>
        <w:t>Valor total do </w:t>
      </w:r>
      <w:r>
        <w:rPr>
          <w:spacing w:val="-2"/>
          <w:sz w:val="21"/>
        </w:rPr>
        <w:t>item;</w:t>
      </w:r>
    </w:p>
    <w:p>
      <w:pPr>
        <w:pStyle w:val="ListParagraph"/>
        <w:numPr>
          <w:ilvl w:val="2"/>
          <w:numId w:val="5"/>
        </w:numPr>
        <w:tabs>
          <w:tab w:pos="909" w:val="left" w:leader="none"/>
        </w:tabs>
        <w:spacing w:line="240" w:lineRule="auto" w:before="108" w:after="0"/>
        <w:ind w:left="909" w:right="0" w:hanging="484"/>
        <w:jc w:val="left"/>
        <w:rPr>
          <w:sz w:val="21"/>
        </w:rPr>
      </w:pPr>
      <w:r>
        <w:rPr>
          <w:spacing w:val="-2"/>
          <w:sz w:val="21"/>
        </w:rPr>
        <w:t>Marca/Fabricante;</w:t>
      </w:r>
    </w:p>
    <w:p>
      <w:pPr>
        <w:pStyle w:val="ListParagraph"/>
        <w:numPr>
          <w:ilvl w:val="2"/>
          <w:numId w:val="5"/>
        </w:numPr>
        <w:tabs>
          <w:tab w:pos="909" w:val="left" w:leader="none"/>
        </w:tabs>
        <w:spacing w:line="240" w:lineRule="auto" w:before="108" w:after="0"/>
        <w:ind w:left="909" w:right="0" w:hanging="484"/>
        <w:jc w:val="left"/>
        <w:rPr>
          <w:sz w:val="21"/>
        </w:rPr>
      </w:pPr>
      <w:r>
        <w:rPr>
          <w:sz w:val="21"/>
        </w:rPr>
        <w:t>Descrição</w:t>
      </w:r>
      <w:r>
        <w:rPr>
          <w:spacing w:val="10"/>
          <w:sz w:val="21"/>
        </w:rPr>
        <w:t> </w:t>
      </w:r>
      <w:r>
        <w:rPr>
          <w:sz w:val="21"/>
        </w:rPr>
        <w:t>do</w:t>
      </w:r>
      <w:r>
        <w:rPr>
          <w:spacing w:val="11"/>
          <w:sz w:val="21"/>
        </w:rPr>
        <w:t> </w:t>
      </w:r>
      <w:r>
        <w:rPr>
          <w:sz w:val="21"/>
        </w:rPr>
        <w:t>objeto,</w:t>
      </w:r>
      <w:r>
        <w:rPr>
          <w:spacing w:val="10"/>
          <w:sz w:val="21"/>
        </w:rPr>
        <w:t> </w:t>
      </w:r>
      <w:r>
        <w:rPr>
          <w:sz w:val="21"/>
        </w:rPr>
        <w:t>contendo</w:t>
      </w:r>
      <w:r>
        <w:rPr>
          <w:spacing w:val="11"/>
          <w:sz w:val="21"/>
        </w:rPr>
        <w:t> </w:t>
      </w:r>
      <w:r>
        <w:rPr>
          <w:sz w:val="21"/>
        </w:rPr>
        <w:t>as</w:t>
      </w:r>
      <w:r>
        <w:rPr>
          <w:spacing w:val="11"/>
          <w:sz w:val="21"/>
        </w:rPr>
        <w:t> </w:t>
      </w:r>
      <w:r>
        <w:rPr>
          <w:sz w:val="21"/>
        </w:rPr>
        <w:t>informações</w:t>
      </w:r>
      <w:r>
        <w:rPr>
          <w:spacing w:val="10"/>
          <w:sz w:val="21"/>
        </w:rPr>
        <w:t> </w:t>
      </w:r>
      <w:r>
        <w:rPr>
          <w:sz w:val="21"/>
        </w:rPr>
        <w:t>similares</w:t>
      </w:r>
      <w:r>
        <w:rPr>
          <w:spacing w:val="11"/>
          <w:sz w:val="21"/>
        </w:rPr>
        <w:t> </w:t>
      </w:r>
      <w:r>
        <w:rPr>
          <w:sz w:val="21"/>
        </w:rPr>
        <w:t>à</w:t>
      </w:r>
      <w:r>
        <w:rPr>
          <w:spacing w:val="11"/>
          <w:sz w:val="21"/>
        </w:rPr>
        <w:t> </w:t>
      </w:r>
      <w:r>
        <w:rPr>
          <w:sz w:val="21"/>
        </w:rPr>
        <w:t>especificação</w:t>
      </w:r>
      <w:r>
        <w:rPr>
          <w:spacing w:val="10"/>
          <w:sz w:val="21"/>
        </w:rPr>
        <w:t> </w:t>
      </w:r>
      <w:r>
        <w:rPr>
          <w:sz w:val="21"/>
        </w:rPr>
        <w:t>do</w:t>
      </w:r>
      <w:r>
        <w:rPr>
          <w:spacing w:val="6"/>
          <w:sz w:val="21"/>
        </w:rPr>
        <w:t> </w:t>
      </w:r>
      <w:r>
        <w:rPr>
          <w:sz w:val="21"/>
        </w:rPr>
        <w:t>Termo</w:t>
      </w:r>
      <w:r>
        <w:rPr>
          <w:spacing w:val="11"/>
          <w:sz w:val="21"/>
        </w:rPr>
        <w:t> </w:t>
      </w:r>
      <w:r>
        <w:rPr>
          <w:sz w:val="21"/>
        </w:rPr>
        <w:t>de</w:t>
      </w:r>
      <w:r>
        <w:rPr>
          <w:spacing w:val="11"/>
          <w:sz w:val="21"/>
        </w:rPr>
        <w:t> </w:t>
      </w:r>
      <w:r>
        <w:rPr>
          <w:spacing w:val="-2"/>
          <w:sz w:val="21"/>
        </w:rPr>
        <w:t>Referência;</w:t>
      </w:r>
    </w:p>
    <w:p>
      <w:pPr>
        <w:pStyle w:val="ListParagraph"/>
        <w:numPr>
          <w:ilvl w:val="1"/>
          <w:numId w:val="5"/>
        </w:numPr>
        <w:tabs>
          <w:tab w:pos="743" w:val="left" w:leader="none"/>
        </w:tabs>
        <w:spacing w:line="240" w:lineRule="auto" w:before="109" w:after="0"/>
        <w:ind w:left="743" w:right="0" w:hanging="318"/>
        <w:jc w:val="left"/>
        <w:rPr>
          <w:sz w:val="21"/>
        </w:rPr>
      </w:pPr>
      <w:r>
        <w:rPr>
          <w:sz w:val="21"/>
        </w:rPr>
        <w:t>Todas</w:t>
      </w:r>
      <w:r>
        <w:rPr>
          <w:spacing w:val="9"/>
          <w:sz w:val="21"/>
        </w:rPr>
        <w:t> </w:t>
      </w:r>
      <w:r>
        <w:rPr>
          <w:sz w:val="21"/>
        </w:rPr>
        <w:t>as</w:t>
      </w:r>
      <w:r>
        <w:rPr>
          <w:spacing w:val="10"/>
          <w:sz w:val="21"/>
        </w:rPr>
        <w:t> </w:t>
      </w:r>
      <w:r>
        <w:rPr>
          <w:sz w:val="21"/>
        </w:rPr>
        <w:t>especificações</w:t>
      </w:r>
      <w:r>
        <w:rPr>
          <w:spacing w:val="10"/>
          <w:sz w:val="21"/>
        </w:rPr>
        <w:t> </w:t>
      </w:r>
      <w:r>
        <w:rPr>
          <w:sz w:val="21"/>
        </w:rPr>
        <w:t>do</w:t>
      </w:r>
      <w:r>
        <w:rPr>
          <w:spacing w:val="9"/>
          <w:sz w:val="21"/>
        </w:rPr>
        <w:t> </w:t>
      </w:r>
      <w:r>
        <w:rPr>
          <w:sz w:val="21"/>
        </w:rPr>
        <w:t>objeto</w:t>
      </w:r>
      <w:r>
        <w:rPr>
          <w:spacing w:val="10"/>
          <w:sz w:val="21"/>
        </w:rPr>
        <w:t> </w:t>
      </w:r>
      <w:r>
        <w:rPr>
          <w:sz w:val="21"/>
        </w:rPr>
        <w:t>contidas</w:t>
      </w:r>
      <w:r>
        <w:rPr>
          <w:spacing w:val="10"/>
          <w:sz w:val="21"/>
        </w:rPr>
        <w:t> </w:t>
      </w:r>
      <w:r>
        <w:rPr>
          <w:sz w:val="21"/>
        </w:rPr>
        <w:t>na</w:t>
      </w:r>
      <w:r>
        <w:rPr>
          <w:spacing w:val="9"/>
          <w:sz w:val="21"/>
        </w:rPr>
        <w:t> </w:t>
      </w:r>
      <w:r>
        <w:rPr>
          <w:sz w:val="21"/>
        </w:rPr>
        <w:t>proposta</w:t>
      </w:r>
      <w:r>
        <w:rPr>
          <w:spacing w:val="10"/>
          <w:sz w:val="21"/>
        </w:rPr>
        <w:t> </w:t>
      </w:r>
      <w:r>
        <w:rPr>
          <w:sz w:val="21"/>
        </w:rPr>
        <w:t>vinculam</w:t>
      </w:r>
      <w:r>
        <w:rPr>
          <w:spacing w:val="10"/>
          <w:sz w:val="21"/>
        </w:rPr>
        <w:t> </w:t>
      </w:r>
      <w:r>
        <w:rPr>
          <w:sz w:val="21"/>
        </w:rPr>
        <w:t>o</w:t>
      </w:r>
      <w:r>
        <w:rPr>
          <w:spacing w:val="9"/>
          <w:sz w:val="21"/>
        </w:rPr>
        <w:t> </w:t>
      </w:r>
      <w:r>
        <w:rPr>
          <w:spacing w:val="-2"/>
          <w:sz w:val="21"/>
        </w:rPr>
        <w:t>licitante.</w:t>
      </w:r>
    </w:p>
    <w:p>
      <w:pPr>
        <w:pStyle w:val="ListParagraph"/>
        <w:numPr>
          <w:ilvl w:val="1"/>
          <w:numId w:val="5"/>
        </w:numPr>
        <w:tabs>
          <w:tab w:pos="1676" w:val="left" w:leader="none"/>
        </w:tabs>
        <w:spacing w:line="240" w:lineRule="auto" w:before="108" w:after="0"/>
        <w:ind w:left="425" w:right="414" w:firstLine="0"/>
        <w:jc w:val="left"/>
        <w:rPr>
          <w:sz w:val="21"/>
        </w:rPr>
      </w:pPr>
      <w:r>
        <w:rPr>
          <w:sz w:val="21"/>
        </w:rPr>
        <w:t>Nos</w:t>
      </w:r>
      <w:r>
        <w:rPr>
          <w:spacing w:val="28"/>
          <w:sz w:val="21"/>
        </w:rPr>
        <w:t> </w:t>
      </w:r>
      <w:r>
        <w:rPr>
          <w:sz w:val="21"/>
        </w:rPr>
        <w:t>valores</w:t>
      </w:r>
      <w:r>
        <w:rPr>
          <w:spacing w:val="28"/>
          <w:sz w:val="21"/>
        </w:rPr>
        <w:t> </w:t>
      </w:r>
      <w:r>
        <w:rPr>
          <w:sz w:val="21"/>
        </w:rPr>
        <w:t>propostos</w:t>
      </w:r>
      <w:r>
        <w:rPr>
          <w:spacing w:val="28"/>
          <w:sz w:val="21"/>
        </w:rPr>
        <w:t> </w:t>
      </w:r>
      <w:r>
        <w:rPr>
          <w:sz w:val="21"/>
        </w:rPr>
        <w:t>estarão</w:t>
      </w:r>
      <w:r>
        <w:rPr>
          <w:spacing w:val="28"/>
          <w:sz w:val="21"/>
        </w:rPr>
        <w:t> </w:t>
      </w:r>
      <w:r>
        <w:rPr>
          <w:sz w:val="21"/>
        </w:rPr>
        <w:t>inclusos</w:t>
      </w:r>
      <w:r>
        <w:rPr>
          <w:spacing w:val="28"/>
          <w:sz w:val="21"/>
        </w:rPr>
        <w:t> </w:t>
      </w:r>
      <w:r>
        <w:rPr>
          <w:sz w:val="21"/>
        </w:rPr>
        <w:t>todos</w:t>
      </w:r>
      <w:r>
        <w:rPr>
          <w:spacing w:val="28"/>
          <w:sz w:val="21"/>
        </w:rPr>
        <w:t> </w:t>
      </w:r>
      <w:r>
        <w:rPr>
          <w:sz w:val="21"/>
        </w:rPr>
        <w:t>os</w:t>
      </w:r>
      <w:r>
        <w:rPr>
          <w:spacing w:val="28"/>
          <w:sz w:val="21"/>
        </w:rPr>
        <w:t> </w:t>
      </w:r>
      <w:r>
        <w:rPr>
          <w:sz w:val="21"/>
        </w:rPr>
        <w:t>custos</w:t>
      </w:r>
      <w:r>
        <w:rPr>
          <w:spacing w:val="28"/>
          <w:sz w:val="21"/>
        </w:rPr>
        <w:t> </w:t>
      </w:r>
      <w:r>
        <w:rPr>
          <w:sz w:val="21"/>
        </w:rPr>
        <w:t>operacionais,</w:t>
      </w:r>
      <w:r>
        <w:rPr>
          <w:spacing w:val="28"/>
          <w:sz w:val="21"/>
        </w:rPr>
        <w:t> </w:t>
      </w:r>
      <w:r>
        <w:rPr>
          <w:sz w:val="21"/>
        </w:rPr>
        <w:t>encargos</w:t>
      </w:r>
      <w:r>
        <w:rPr>
          <w:spacing w:val="28"/>
          <w:sz w:val="21"/>
        </w:rPr>
        <w:t> </w:t>
      </w:r>
      <w:r>
        <w:rPr>
          <w:sz w:val="21"/>
        </w:rPr>
        <w:t>previdenciários,</w:t>
      </w:r>
      <w:r>
        <w:rPr>
          <w:spacing w:val="28"/>
          <w:sz w:val="21"/>
        </w:rPr>
        <w:t> </w:t>
      </w:r>
      <w:r>
        <w:rPr>
          <w:sz w:val="21"/>
        </w:rPr>
        <w:t>trabalhistas,</w:t>
      </w:r>
      <w:r>
        <w:rPr>
          <w:spacing w:val="28"/>
          <w:sz w:val="21"/>
        </w:rPr>
        <w:t> </w:t>
      </w:r>
      <w:r>
        <w:rPr>
          <w:sz w:val="21"/>
        </w:rPr>
        <w:t>tributários,</w:t>
      </w:r>
      <w:r>
        <w:rPr>
          <w:spacing w:val="28"/>
          <w:sz w:val="21"/>
        </w:rPr>
        <w:t> </w:t>
      </w:r>
      <w:r>
        <w:rPr>
          <w:sz w:val="21"/>
        </w:rPr>
        <w:t>comerciais</w:t>
      </w:r>
      <w:r>
        <w:rPr>
          <w:spacing w:val="28"/>
          <w:sz w:val="21"/>
        </w:rPr>
        <w:t> </w:t>
      </w:r>
      <w:r>
        <w:rPr>
          <w:sz w:val="21"/>
        </w:rPr>
        <w:t>e</w:t>
      </w:r>
      <w:r>
        <w:rPr>
          <w:spacing w:val="28"/>
          <w:sz w:val="21"/>
        </w:rPr>
        <w:t> </w:t>
      </w:r>
      <w:r>
        <w:rPr>
          <w:sz w:val="21"/>
        </w:rPr>
        <w:t>quaisquer</w:t>
      </w:r>
      <w:r>
        <w:rPr>
          <w:spacing w:val="28"/>
          <w:sz w:val="21"/>
        </w:rPr>
        <w:t> </w:t>
      </w:r>
      <w:r>
        <w:rPr>
          <w:sz w:val="21"/>
        </w:rPr>
        <w:t>outros que incidam direta ou indiretamente na execução do objeto.</w:t>
      </w:r>
    </w:p>
    <w:p>
      <w:pPr>
        <w:pStyle w:val="ListParagraph"/>
        <w:numPr>
          <w:ilvl w:val="1"/>
          <w:numId w:val="5"/>
        </w:numPr>
        <w:tabs>
          <w:tab w:pos="754" w:val="left" w:leader="none"/>
        </w:tabs>
        <w:spacing w:line="240" w:lineRule="auto" w:before="109" w:after="0"/>
        <w:ind w:left="425" w:right="415" w:firstLine="0"/>
        <w:jc w:val="left"/>
        <w:rPr>
          <w:sz w:val="21"/>
        </w:rPr>
      </w:pPr>
      <w:r>
        <w:rPr>
          <w:sz w:val="21"/>
        </w:rPr>
        <w:t>Os</w:t>
      </w:r>
      <w:r>
        <w:rPr>
          <w:spacing w:val="19"/>
          <w:sz w:val="21"/>
        </w:rPr>
        <w:t> </w:t>
      </w:r>
      <w:r>
        <w:rPr>
          <w:sz w:val="21"/>
        </w:rPr>
        <w:t>preços</w:t>
      </w:r>
      <w:r>
        <w:rPr>
          <w:spacing w:val="19"/>
          <w:sz w:val="21"/>
        </w:rPr>
        <w:t> </w:t>
      </w:r>
      <w:r>
        <w:rPr>
          <w:sz w:val="21"/>
        </w:rPr>
        <w:t>ofertados,</w:t>
      </w:r>
      <w:r>
        <w:rPr>
          <w:spacing w:val="19"/>
          <w:sz w:val="21"/>
        </w:rPr>
        <w:t> </w:t>
      </w:r>
      <w:r>
        <w:rPr>
          <w:sz w:val="21"/>
        </w:rPr>
        <w:t>tanto</w:t>
      </w:r>
      <w:r>
        <w:rPr>
          <w:spacing w:val="19"/>
          <w:sz w:val="21"/>
        </w:rPr>
        <w:t> </w:t>
      </w:r>
      <w:r>
        <w:rPr>
          <w:sz w:val="21"/>
        </w:rPr>
        <w:t>na</w:t>
      </w:r>
      <w:r>
        <w:rPr>
          <w:spacing w:val="19"/>
          <w:sz w:val="21"/>
        </w:rPr>
        <w:t> </w:t>
      </w:r>
      <w:r>
        <w:rPr>
          <w:sz w:val="21"/>
        </w:rPr>
        <w:t>proposta</w:t>
      </w:r>
      <w:r>
        <w:rPr>
          <w:spacing w:val="19"/>
          <w:sz w:val="21"/>
        </w:rPr>
        <w:t> </w:t>
      </w:r>
      <w:r>
        <w:rPr>
          <w:sz w:val="21"/>
        </w:rPr>
        <w:t>inicial,</w:t>
      </w:r>
      <w:r>
        <w:rPr>
          <w:spacing w:val="19"/>
          <w:sz w:val="21"/>
        </w:rPr>
        <w:t> </w:t>
      </w:r>
      <w:r>
        <w:rPr>
          <w:sz w:val="21"/>
        </w:rPr>
        <w:t>quanto</w:t>
      </w:r>
      <w:r>
        <w:rPr>
          <w:spacing w:val="19"/>
          <w:sz w:val="21"/>
        </w:rPr>
        <w:t> </w:t>
      </w:r>
      <w:r>
        <w:rPr>
          <w:sz w:val="21"/>
        </w:rPr>
        <w:t>na</w:t>
      </w:r>
      <w:r>
        <w:rPr>
          <w:spacing w:val="19"/>
          <w:sz w:val="21"/>
        </w:rPr>
        <w:t> </w:t>
      </w:r>
      <w:r>
        <w:rPr>
          <w:sz w:val="21"/>
        </w:rPr>
        <w:t>etapa</w:t>
      </w:r>
      <w:r>
        <w:rPr>
          <w:spacing w:val="19"/>
          <w:sz w:val="21"/>
        </w:rPr>
        <w:t> </w:t>
      </w:r>
      <w:r>
        <w:rPr>
          <w:sz w:val="21"/>
        </w:rPr>
        <w:t>de</w:t>
      </w:r>
      <w:r>
        <w:rPr>
          <w:spacing w:val="19"/>
          <w:sz w:val="21"/>
        </w:rPr>
        <w:t> </w:t>
      </w:r>
      <w:r>
        <w:rPr>
          <w:sz w:val="21"/>
        </w:rPr>
        <w:t>lances,</w:t>
      </w:r>
      <w:r>
        <w:rPr>
          <w:spacing w:val="19"/>
          <w:sz w:val="21"/>
        </w:rPr>
        <w:t> </w:t>
      </w:r>
      <w:r>
        <w:rPr>
          <w:sz w:val="21"/>
        </w:rPr>
        <w:t>serão</w:t>
      </w:r>
      <w:r>
        <w:rPr>
          <w:spacing w:val="19"/>
          <w:sz w:val="21"/>
        </w:rPr>
        <w:t> </w:t>
      </w:r>
      <w:r>
        <w:rPr>
          <w:sz w:val="21"/>
        </w:rPr>
        <w:t>de</w:t>
      </w:r>
      <w:r>
        <w:rPr>
          <w:spacing w:val="19"/>
          <w:sz w:val="21"/>
        </w:rPr>
        <w:t> </w:t>
      </w:r>
      <w:r>
        <w:rPr>
          <w:sz w:val="21"/>
        </w:rPr>
        <w:t>exclusiva</w:t>
      </w:r>
      <w:r>
        <w:rPr>
          <w:spacing w:val="19"/>
          <w:sz w:val="21"/>
        </w:rPr>
        <w:t> </w:t>
      </w:r>
      <w:r>
        <w:rPr>
          <w:sz w:val="21"/>
        </w:rPr>
        <w:t>responsabilidade</w:t>
      </w:r>
      <w:r>
        <w:rPr>
          <w:spacing w:val="19"/>
          <w:sz w:val="21"/>
        </w:rPr>
        <w:t> </w:t>
      </w:r>
      <w:r>
        <w:rPr>
          <w:sz w:val="21"/>
        </w:rPr>
        <w:t>do</w:t>
      </w:r>
      <w:r>
        <w:rPr>
          <w:spacing w:val="19"/>
          <w:sz w:val="21"/>
        </w:rPr>
        <w:t> </w:t>
      </w:r>
      <w:r>
        <w:rPr>
          <w:sz w:val="21"/>
        </w:rPr>
        <w:t>licitante,</w:t>
      </w:r>
      <w:r>
        <w:rPr>
          <w:spacing w:val="19"/>
          <w:sz w:val="21"/>
        </w:rPr>
        <w:t> </w:t>
      </w:r>
      <w:r>
        <w:rPr>
          <w:sz w:val="21"/>
        </w:rPr>
        <w:t>não</w:t>
      </w:r>
      <w:r>
        <w:rPr>
          <w:spacing w:val="19"/>
          <w:sz w:val="21"/>
        </w:rPr>
        <w:t> </w:t>
      </w:r>
      <w:r>
        <w:rPr>
          <w:sz w:val="21"/>
        </w:rPr>
        <w:t>lhe</w:t>
      </w:r>
      <w:r>
        <w:rPr>
          <w:spacing w:val="19"/>
          <w:sz w:val="21"/>
        </w:rPr>
        <w:t> </w:t>
      </w:r>
      <w:r>
        <w:rPr>
          <w:sz w:val="21"/>
        </w:rPr>
        <w:t>assistindo</w:t>
      </w:r>
      <w:r>
        <w:rPr>
          <w:spacing w:val="19"/>
          <w:sz w:val="21"/>
        </w:rPr>
        <w:t> </w:t>
      </w:r>
      <w:r>
        <w:rPr>
          <w:sz w:val="21"/>
        </w:rPr>
        <w:t>o</w:t>
      </w:r>
      <w:r>
        <w:rPr>
          <w:spacing w:val="19"/>
          <w:sz w:val="21"/>
        </w:rPr>
        <w:t> </w:t>
      </w:r>
      <w:r>
        <w:rPr>
          <w:sz w:val="21"/>
        </w:rPr>
        <w:t>direito</w:t>
      </w:r>
      <w:r>
        <w:rPr>
          <w:spacing w:val="19"/>
          <w:sz w:val="21"/>
        </w:rPr>
        <w:t> </w:t>
      </w:r>
      <w:r>
        <w:rPr>
          <w:sz w:val="21"/>
        </w:rPr>
        <w:t>de</w:t>
      </w:r>
      <w:r>
        <w:rPr>
          <w:spacing w:val="19"/>
          <w:sz w:val="21"/>
        </w:rPr>
        <w:t> </w:t>
      </w:r>
      <w:r>
        <w:rPr>
          <w:sz w:val="21"/>
        </w:rPr>
        <w:t>pleitear qualquer alteração, sob alegação de erro, omissão ou qualquer outro pretexto.</w:t>
      </w:r>
    </w:p>
    <w:p>
      <w:pPr>
        <w:pStyle w:val="ListParagraph"/>
        <w:numPr>
          <w:ilvl w:val="1"/>
          <w:numId w:val="5"/>
        </w:numPr>
        <w:tabs>
          <w:tab w:pos="1553" w:val="left" w:leader="none"/>
        </w:tabs>
        <w:spacing w:line="240" w:lineRule="auto" w:before="109" w:after="0"/>
        <w:ind w:left="425" w:right="415" w:firstLine="0"/>
        <w:jc w:val="left"/>
        <w:rPr>
          <w:sz w:val="21"/>
        </w:rPr>
      </w:pPr>
      <w:r>
        <w:rPr>
          <w:sz w:val="21"/>
        </w:rPr>
        <w:t>Se</w:t>
      </w:r>
      <w:r>
        <w:rPr>
          <w:spacing w:val="15"/>
          <w:sz w:val="21"/>
        </w:rPr>
        <w:t> </w:t>
      </w:r>
      <w:r>
        <w:rPr>
          <w:sz w:val="21"/>
        </w:rPr>
        <w:t>o</w:t>
      </w:r>
      <w:r>
        <w:rPr>
          <w:spacing w:val="15"/>
          <w:sz w:val="21"/>
        </w:rPr>
        <w:t> </w:t>
      </w:r>
      <w:r>
        <w:rPr>
          <w:sz w:val="21"/>
        </w:rPr>
        <w:t>regime</w:t>
      </w:r>
      <w:r>
        <w:rPr>
          <w:spacing w:val="15"/>
          <w:sz w:val="21"/>
        </w:rPr>
        <w:t> </w:t>
      </w:r>
      <w:r>
        <w:rPr>
          <w:sz w:val="21"/>
        </w:rPr>
        <w:t>tributário</w:t>
      </w:r>
      <w:r>
        <w:rPr>
          <w:spacing w:val="15"/>
          <w:sz w:val="21"/>
        </w:rPr>
        <w:t> </w:t>
      </w:r>
      <w:r>
        <w:rPr>
          <w:sz w:val="21"/>
        </w:rPr>
        <w:t>da</w:t>
      </w:r>
      <w:r>
        <w:rPr>
          <w:spacing w:val="15"/>
          <w:sz w:val="21"/>
        </w:rPr>
        <w:t> </w:t>
      </w:r>
      <w:r>
        <w:rPr>
          <w:sz w:val="21"/>
        </w:rPr>
        <w:t>empresa</w:t>
      </w:r>
      <w:r>
        <w:rPr>
          <w:spacing w:val="15"/>
          <w:sz w:val="21"/>
        </w:rPr>
        <w:t> </w:t>
      </w:r>
      <w:r>
        <w:rPr>
          <w:sz w:val="21"/>
        </w:rPr>
        <w:t>implicar</w:t>
      </w:r>
      <w:r>
        <w:rPr>
          <w:spacing w:val="15"/>
          <w:sz w:val="21"/>
        </w:rPr>
        <w:t> </w:t>
      </w:r>
      <w:r>
        <w:rPr>
          <w:sz w:val="21"/>
        </w:rPr>
        <w:t>o</w:t>
      </w:r>
      <w:r>
        <w:rPr>
          <w:spacing w:val="15"/>
          <w:sz w:val="21"/>
        </w:rPr>
        <w:t> </w:t>
      </w:r>
      <w:r>
        <w:rPr>
          <w:sz w:val="21"/>
        </w:rPr>
        <w:t>recolhimento</w:t>
      </w:r>
      <w:r>
        <w:rPr>
          <w:spacing w:val="15"/>
          <w:sz w:val="21"/>
        </w:rPr>
        <w:t> </w:t>
      </w:r>
      <w:r>
        <w:rPr>
          <w:sz w:val="21"/>
        </w:rPr>
        <w:t>de</w:t>
      </w:r>
      <w:r>
        <w:rPr>
          <w:spacing w:val="15"/>
          <w:sz w:val="21"/>
        </w:rPr>
        <w:t> </w:t>
      </w:r>
      <w:r>
        <w:rPr>
          <w:sz w:val="21"/>
        </w:rPr>
        <w:t>tributos</w:t>
      </w:r>
      <w:r>
        <w:rPr>
          <w:spacing w:val="15"/>
          <w:sz w:val="21"/>
        </w:rPr>
        <w:t> </w:t>
      </w:r>
      <w:r>
        <w:rPr>
          <w:sz w:val="21"/>
        </w:rPr>
        <w:t>em</w:t>
      </w:r>
      <w:r>
        <w:rPr>
          <w:spacing w:val="15"/>
          <w:sz w:val="21"/>
        </w:rPr>
        <w:t> </w:t>
      </w:r>
      <w:r>
        <w:rPr>
          <w:sz w:val="21"/>
        </w:rPr>
        <w:t>percentuais</w:t>
      </w:r>
      <w:r>
        <w:rPr>
          <w:spacing w:val="15"/>
          <w:sz w:val="21"/>
        </w:rPr>
        <w:t> </w:t>
      </w:r>
      <w:r>
        <w:rPr>
          <w:sz w:val="21"/>
        </w:rPr>
        <w:t>variáveis,</w:t>
      </w:r>
      <w:r>
        <w:rPr>
          <w:spacing w:val="15"/>
          <w:sz w:val="21"/>
        </w:rPr>
        <w:t> </w:t>
      </w:r>
      <w:r>
        <w:rPr>
          <w:sz w:val="21"/>
        </w:rPr>
        <w:t>a</w:t>
      </w:r>
      <w:r>
        <w:rPr>
          <w:spacing w:val="15"/>
          <w:sz w:val="21"/>
        </w:rPr>
        <w:t> </w:t>
      </w:r>
      <w:r>
        <w:rPr>
          <w:sz w:val="21"/>
        </w:rPr>
        <w:t>cotação</w:t>
      </w:r>
      <w:r>
        <w:rPr>
          <w:spacing w:val="15"/>
          <w:sz w:val="21"/>
        </w:rPr>
        <w:t> </w:t>
      </w:r>
      <w:r>
        <w:rPr>
          <w:sz w:val="21"/>
        </w:rPr>
        <w:t>adequada</w:t>
      </w:r>
      <w:r>
        <w:rPr>
          <w:spacing w:val="15"/>
          <w:sz w:val="21"/>
        </w:rPr>
        <w:t> </w:t>
      </w:r>
      <w:r>
        <w:rPr>
          <w:sz w:val="21"/>
        </w:rPr>
        <w:t>será</w:t>
      </w:r>
      <w:r>
        <w:rPr>
          <w:spacing w:val="15"/>
          <w:sz w:val="21"/>
        </w:rPr>
        <w:t> </w:t>
      </w:r>
      <w:r>
        <w:rPr>
          <w:sz w:val="21"/>
        </w:rPr>
        <w:t>a</w:t>
      </w:r>
      <w:r>
        <w:rPr>
          <w:spacing w:val="15"/>
          <w:sz w:val="21"/>
        </w:rPr>
        <w:t> </w:t>
      </w:r>
      <w:r>
        <w:rPr>
          <w:sz w:val="21"/>
        </w:rPr>
        <w:t>que</w:t>
      </w:r>
      <w:r>
        <w:rPr>
          <w:spacing w:val="15"/>
          <w:sz w:val="21"/>
        </w:rPr>
        <w:t> </w:t>
      </w:r>
      <w:r>
        <w:rPr>
          <w:sz w:val="21"/>
        </w:rPr>
        <w:t>corresponde</w:t>
      </w:r>
      <w:r>
        <w:rPr>
          <w:spacing w:val="15"/>
          <w:sz w:val="21"/>
        </w:rPr>
        <w:t> </w:t>
      </w:r>
      <w:r>
        <w:rPr>
          <w:sz w:val="21"/>
        </w:rPr>
        <w:t>à</w:t>
      </w:r>
      <w:r>
        <w:rPr>
          <w:spacing w:val="15"/>
          <w:sz w:val="21"/>
        </w:rPr>
        <w:t> </w:t>
      </w:r>
      <w:r>
        <w:rPr>
          <w:sz w:val="21"/>
        </w:rPr>
        <w:t>média</w:t>
      </w:r>
      <w:r>
        <w:rPr>
          <w:spacing w:val="15"/>
          <w:sz w:val="21"/>
        </w:rPr>
        <w:t> </w:t>
      </w:r>
      <w:r>
        <w:rPr>
          <w:sz w:val="21"/>
        </w:rPr>
        <w:t>dos efetivos recolhimentos da empresa nos últimos doze meses.</w:t>
      </w:r>
    </w:p>
    <w:p>
      <w:pPr>
        <w:pStyle w:val="ListParagraph"/>
        <w:numPr>
          <w:ilvl w:val="1"/>
          <w:numId w:val="5"/>
        </w:numPr>
        <w:tabs>
          <w:tab w:pos="1501" w:val="left" w:leader="none"/>
        </w:tabs>
        <w:spacing w:line="240" w:lineRule="auto" w:before="110" w:after="0"/>
        <w:ind w:left="1501" w:right="0" w:hanging="1076"/>
        <w:jc w:val="left"/>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1"/>
          <w:numId w:val="5"/>
        </w:numPr>
        <w:tabs>
          <w:tab w:pos="747" w:val="left" w:leader="none"/>
        </w:tabs>
        <w:spacing w:line="240" w:lineRule="auto" w:before="108" w:after="0"/>
        <w:ind w:left="747" w:right="0" w:hanging="322"/>
        <w:jc w:val="left"/>
        <w:rPr>
          <w:sz w:val="21"/>
        </w:rPr>
      </w:pPr>
      <w:r>
        <w:rPr>
          <w:sz w:val="21"/>
        </w:rPr>
        <w:t>Na</w:t>
      </w:r>
      <w:r>
        <w:rPr>
          <w:spacing w:val="10"/>
          <w:sz w:val="21"/>
        </w:rPr>
        <w:t> </w:t>
      </w:r>
      <w:r>
        <w:rPr>
          <w:sz w:val="21"/>
        </w:rPr>
        <w:t>presente</w:t>
      </w:r>
      <w:r>
        <w:rPr>
          <w:spacing w:val="11"/>
          <w:sz w:val="21"/>
        </w:rPr>
        <w:t> </w:t>
      </w:r>
      <w:r>
        <w:rPr>
          <w:sz w:val="21"/>
        </w:rPr>
        <w:t>licitação,</w:t>
      </w:r>
      <w:r>
        <w:rPr>
          <w:spacing w:val="11"/>
          <w:sz w:val="21"/>
        </w:rPr>
        <w:t> </w:t>
      </w:r>
      <w:r>
        <w:rPr>
          <w:sz w:val="21"/>
        </w:rPr>
        <w:t>a</w:t>
      </w:r>
      <w:r>
        <w:rPr>
          <w:spacing w:val="11"/>
          <w:sz w:val="21"/>
        </w:rPr>
        <w:t> </w:t>
      </w:r>
      <w:r>
        <w:rPr>
          <w:sz w:val="21"/>
        </w:rPr>
        <w:t>Microempresa</w:t>
      </w:r>
      <w:r>
        <w:rPr>
          <w:spacing w:val="11"/>
          <w:sz w:val="21"/>
        </w:rPr>
        <w:t> </w:t>
      </w:r>
      <w:r>
        <w:rPr>
          <w:sz w:val="21"/>
        </w:rPr>
        <w:t>e</w:t>
      </w:r>
      <w:r>
        <w:rPr>
          <w:spacing w:val="11"/>
          <w:sz w:val="21"/>
        </w:rPr>
        <w:t> </w:t>
      </w:r>
      <w:r>
        <w:rPr>
          <w:sz w:val="21"/>
        </w:rPr>
        <w:t>a</w:t>
      </w:r>
      <w:r>
        <w:rPr>
          <w:spacing w:val="11"/>
          <w:sz w:val="21"/>
        </w:rPr>
        <w:t> </w:t>
      </w:r>
      <w:r>
        <w:rPr>
          <w:sz w:val="21"/>
        </w:rPr>
        <w:t>Empresa</w:t>
      </w:r>
      <w:r>
        <w:rPr>
          <w:spacing w:val="10"/>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poderão</w:t>
      </w:r>
      <w:r>
        <w:rPr>
          <w:spacing w:val="11"/>
          <w:sz w:val="21"/>
        </w:rPr>
        <w:t> </w:t>
      </w:r>
      <w:r>
        <w:rPr>
          <w:sz w:val="21"/>
        </w:rPr>
        <w:t>se</w:t>
      </w:r>
      <w:r>
        <w:rPr>
          <w:spacing w:val="11"/>
          <w:sz w:val="21"/>
        </w:rPr>
        <w:t> </w:t>
      </w:r>
      <w:r>
        <w:rPr>
          <w:sz w:val="21"/>
        </w:rPr>
        <w:t>beneficiar</w:t>
      </w:r>
      <w:r>
        <w:rPr>
          <w:spacing w:val="11"/>
          <w:sz w:val="21"/>
        </w:rPr>
        <w:t> </w:t>
      </w:r>
      <w:r>
        <w:rPr>
          <w:sz w:val="21"/>
        </w:rPr>
        <w:t>do</w:t>
      </w:r>
      <w:r>
        <w:rPr>
          <w:spacing w:val="10"/>
          <w:sz w:val="21"/>
        </w:rPr>
        <w:t> </w:t>
      </w:r>
      <w:r>
        <w:rPr>
          <w:sz w:val="21"/>
        </w:rPr>
        <w:t>regime</w:t>
      </w:r>
      <w:r>
        <w:rPr>
          <w:spacing w:val="11"/>
          <w:sz w:val="21"/>
        </w:rPr>
        <w:t> </w:t>
      </w:r>
      <w:r>
        <w:rPr>
          <w:sz w:val="21"/>
        </w:rPr>
        <w:t>de</w:t>
      </w:r>
      <w:r>
        <w:rPr>
          <w:spacing w:val="11"/>
          <w:sz w:val="21"/>
        </w:rPr>
        <w:t> </w:t>
      </w:r>
      <w:r>
        <w:rPr>
          <w:sz w:val="21"/>
        </w:rPr>
        <w:t>tributação</w:t>
      </w:r>
      <w:r>
        <w:rPr>
          <w:spacing w:val="11"/>
          <w:sz w:val="21"/>
        </w:rPr>
        <w:t> </w:t>
      </w:r>
      <w:r>
        <w:rPr>
          <w:sz w:val="21"/>
        </w:rPr>
        <w:t>pelo</w:t>
      </w:r>
      <w:r>
        <w:rPr>
          <w:spacing w:val="11"/>
          <w:sz w:val="21"/>
        </w:rPr>
        <w:t> </w:t>
      </w:r>
      <w:r>
        <w:rPr>
          <w:sz w:val="21"/>
        </w:rPr>
        <w:t>Simples</w:t>
      </w:r>
      <w:r>
        <w:rPr>
          <w:spacing w:val="11"/>
          <w:sz w:val="21"/>
        </w:rPr>
        <w:t> </w:t>
      </w:r>
      <w:r>
        <w:rPr>
          <w:spacing w:val="-2"/>
          <w:sz w:val="21"/>
        </w:rPr>
        <w:t>Nacional.</w:t>
      </w:r>
    </w:p>
    <w:p>
      <w:pPr>
        <w:pStyle w:val="ListParagraph"/>
        <w:spacing w:after="0" w:line="240" w:lineRule="auto"/>
        <w:jc w:val="left"/>
        <w:rPr>
          <w:sz w:val="21"/>
        </w:rPr>
        <w:sectPr>
          <w:pgSz w:w="15840" w:h="24480"/>
          <w:pgMar w:top="480" w:bottom="280" w:left="360" w:right="360"/>
        </w:sectPr>
      </w:pPr>
    </w:p>
    <w:p>
      <w:pPr>
        <w:pStyle w:val="ListParagraph"/>
        <w:numPr>
          <w:ilvl w:val="1"/>
          <w:numId w:val="5"/>
        </w:numPr>
        <w:tabs>
          <w:tab w:pos="769" w:val="left" w:leader="none"/>
        </w:tabs>
        <w:spacing w:line="240" w:lineRule="auto" w:before="82" w:after="0"/>
        <w:ind w:left="425" w:right="415" w:firstLine="0"/>
        <w:jc w:val="both"/>
        <w:rPr>
          <w:sz w:val="21"/>
        </w:rPr>
      </w:pPr>
      <w:r>
        <w:rPr>
          <w:sz w:val="21"/>
        </w:rPr>
        <w:t>O licitante cujo estabelecimento esteja localizado no Estado do Rio de Janeiro deverá apresentar proposta isenta de ICMS, quando cabível, de acordo com </w:t>
      </w:r>
      <w:r>
        <w:rPr>
          <w:sz w:val="21"/>
        </w:rPr>
        <w:t>o</w:t>
      </w:r>
      <w:r>
        <w:rPr>
          <w:spacing w:val="40"/>
          <w:sz w:val="21"/>
        </w:rPr>
        <w:t> </w:t>
      </w:r>
      <w:r>
        <w:rPr>
          <w:sz w:val="21"/>
        </w:rPr>
        <w:t>Convênio</w:t>
      </w:r>
      <w:r>
        <w:rPr>
          <w:spacing w:val="21"/>
          <w:sz w:val="21"/>
        </w:rPr>
        <w:t> </w:t>
      </w:r>
      <w:r>
        <w:rPr>
          <w:sz w:val="21"/>
        </w:rPr>
        <w:t>CONFAZ</w:t>
      </w:r>
      <w:r>
        <w:rPr>
          <w:spacing w:val="21"/>
          <w:sz w:val="21"/>
        </w:rPr>
        <w:t> </w:t>
      </w:r>
      <w:r>
        <w:rPr>
          <w:sz w:val="21"/>
        </w:rPr>
        <w:t>nº</w:t>
      </w:r>
      <w:r>
        <w:rPr>
          <w:spacing w:val="21"/>
          <w:sz w:val="21"/>
        </w:rPr>
        <w:t> </w:t>
      </w:r>
      <w:r>
        <w:rPr>
          <w:sz w:val="21"/>
        </w:rPr>
        <w:t>26/2003</w:t>
      </w:r>
      <w:r>
        <w:rPr>
          <w:spacing w:val="21"/>
          <w:sz w:val="21"/>
        </w:rPr>
        <w:t> </w:t>
      </w:r>
      <w:r>
        <w:rPr>
          <w:sz w:val="21"/>
        </w:rPr>
        <w:t>e</w:t>
      </w:r>
      <w:r>
        <w:rPr>
          <w:spacing w:val="21"/>
          <w:sz w:val="21"/>
        </w:rPr>
        <w:t> </w:t>
      </w:r>
      <w:r>
        <w:rPr>
          <w:sz w:val="21"/>
        </w:rPr>
        <w:t>a</w:t>
      </w:r>
      <w:r>
        <w:rPr>
          <w:spacing w:val="21"/>
          <w:sz w:val="21"/>
        </w:rPr>
        <w:t> </w:t>
      </w:r>
      <w:r>
        <w:rPr>
          <w:sz w:val="21"/>
        </w:rPr>
        <w:t>Resolução</w:t>
      </w:r>
      <w:r>
        <w:rPr>
          <w:spacing w:val="21"/>
          <w:sz w:val="21"/>
        </w:rPr>
        <w:t> </w:t>
      </w:r>
      <w:r>
        <w:rPr>
          <w:sz w:val="21"/>
        </w:rPr>
        <w:t>SEFAZ</w:t>
      </w:r>
      <w:r>
        <w:rPr>
          <w:spacing w:val="21"/>
          <w:sz w:val="21"/>
        </w:rPr>
        <w:t> </w:t>
      </w:r>
      <w:r>
        <w:rPr>
          <w:sz w:val="21"/>
        </w:rPr>
        <w:t>nº</w:t>
      </w:r>
      <w:r>
        <w:rPr>
          <w:spacing w:val="21"/>
          <w:sz w:val="21"/>
        </w:rPr>
        <w:t> </w:t>
      </w:r>
      <w:r>
        <w:rPr>
          <w:sz w:val="21"/>
        </w:rPr>
        <w:t>971/2016,</w:t>
      </w:r>
      <w:r>
        <w:rPr>
          <w:spacing w:val="21"/>
          <w:sz w:val="21"/>
        </w:rPr>
        <w:t> </w:t>
      </w:r>
      <w:r>
        <w:rPr>
          <w:sz w:val="21"/>
        </w:rPr>
        <w:t>sendo</w:t>
      </w:r>
      <w:r>
        <w:rPr>
          <w:spacing w:val="21"/>
          <w:sz w:val="21"/>
        </w:rPr>
        <w:t> </w:t>
      </w:r>
      <w:r>
        <w:rPr>
          <w:sz w:val="21"/>
        </w:rPr>
        <w:t>este</w:t>
      </w:r>
      <w:r>
        <w:rPr>
          <w:spacing w:val="21"/>
          <w:sz w:val="21"/>
        </w:rPr>
        <w:t> </w:t>
      </w:r>
      <w:r>
        <w:rPr>
          <w:sz w:val="21"/>
        </w:rPr>
        <w:t>valor</w:t>
      </w:r>
      <w:r>
        <w:rPr>
          <w:spacing w:val="21"/>
          <w:sz w:val="21"/>
        </w:rPr>
        <w:t> </w:t>
      </w:r>
      <w:r>
        <w:rPr>
          <w:sz w:val="21"/>
        </w:rPr>
        <w:t>considerado</w:t>
      </w:r>
      <w:r>
        <w:rPr>
          <w:spacing w:val="21"/>
          <w:sz w:val="21"/>
        </w:rPr>
        <w:t> </w:t>
      </w:r>
      <w:r>
        <w:rPr>
          <w:sz w:val="21"/>
        </w:rPr>
        <w:t>para</w:t>
      </w:r>
      <w:r>
        <w:rPr>
          <w:spacing w:val="21"/>
          <w:sz w:val="21"/>
        </w:rPr>
        <w:t> </w:t>
      </w:r>
      <w:r>
        <w:rPr>
          <w:sz w:val="21"/>
        </w:rPr>
        <w:t>efeito</w:t>
      </w:r>
      <w:r>
        <w:rPr>
          <w:spacing w:val="21"/>
          <w:sz w:val="21"/>
        </w:rPr>
        <w:t> </w:t>
      </w:r>
      <w:r>
        <w:rPr>
          <w:sz w:val="21"/>
        </w:rPr>
        <w:t>de</w:t>
      </w:r>
      <w:r>
        <w:rPr>
          <w:spacing w:val="21"/>
          <w:sz w:val="21"/>
        </w:rPr>
        <w:t> </w:t>
      </w:r>
      <w:r>
        <w:rPr>
          <w:sz w:val="21"/>
        </w:rPr>
        <w:t>competição</w:t>
      </w:r>
      <w:r>
        <w:rPr>
          <w:spacing w:val="21"/>
          <w:sz w:val="21"/>
        </w:rPr>
        <w:t> </w:t>
      </w:r>
      <w:r>
        <w:rPr>
          <w:sz w:val="21"/>
        </w:rPr>
        <w:t>na</w:t>
      </w:r>
      <w:r>
        <w:rPr>
          <w:spacing w:val="21"/>
          <w:sz w:val="21"/>
        </w:rPr>
        <w:t> </w:t>
      </w:r>
      <w:r>
        <w:rPr>
          <w:sz w:val="21"/>
        </w:rPr>
        <w:t>licitação.</w:t>
      </w:r>
    </w:p>
    <w:p>
      <w:pPr>
        <w:pStyle w:val="ListParagraph"/>
        <w:numPr>
          <w:ilvl w:val="1"/>
          <w:numId w:val="5"/>
        </w:numPr>
        <w:tabs>
          <w:tab w:pos="783" w:val="left" w:leader="none"/>
        </w:tabs>
        <w:spacing w:line="240" w:lineRule="auto" w:before="109" w:after="0"/>
        <w:ind w:left="425" w:right="415" w:firstLine="0"/>
        <w:jc w:val="both"/>
        <w:rPr>
          <w:sz w:val="21"/>
        </w:rPr>
      </w:pPr>
      <w:r>
        <w:rPr>
          <w:sz w:val="21"/>
        </w:rPr>
        <w:t>A</w:t>
      </w:r>
      <w:r>
        <w:rPr>
          <w:spacing w:val="40"/>
          <w:sz w:val="21"/>
        </w:rPr>
        <w:t> </w:t>
      </w:r>
      <w:r>
        <w:rPr>
          <w:sz w:val="21"/>
        </w:rPr>
        <w:t>apresentação</w:t>
      </w:r>
      <w:r>
        <w:rPr>
          <w:spacing w:val="40"/>
          <w:sz w:val="21"/>
        </w:rPr>
        <w:t> </w:t>
      </w:r>
      <w:r>
        <w:rPr>
          <w:sz w:val="21"/>
        </w:rPr>
        <w:t>das</w:t>
      </w:r>
      <w:r>
        <w:rPr>
          <w:spacing w:val="40"/>
          <w:sz w:val="21"/>
        </w:rPr>
        <w:t> </w:t>
      </w:r>
      <w:r>
        <w:rPr>
          <w:sz w:val="21"/>
        </w:rPr>
        <w:t>propostas</w:t>
      </w:r>
      <w:r>
        <w:rPr>
          <w:spacing w:val="40"/>
          <w:sz w:val="21"/>
        </w:rPr>
        <w:t> </w:t>
      </w:r>
      <w:r>
        <w:rPr>
          <w:sz w:val="21"/>
        </w:rPr>
        <w:t>implica</w:t>
      </w:r>
      <w:r>
        <w:rPr>
          <w:spacing w:val="40"/>
          <w:sz w:val="21"/>
        </w:rPr>
        <w:t> </w:t>
      </w:r>
      <w:r>
        <w:rPr>
          <w:sz w:val="21"/>
        </w:rPr>
        <w:t>obrigatoriedade</w:t>
      </w:r>
      <w:r>
        <w:rPr>
          <w:spacing w:val="40"/>
          <w:sz w:val="21"/>
        </w:rPr>
        <w:t> </w:t>
      </w:r>
      <w:r>
        <w:rPr>
          <w:sz w:val="21"/>
        </w:rPr>
        <w:t>do</w:t>
      </w:r>
      <w:r>
        <w:rPr>
          <w:spacing w:val="40"/>
          <w:sz w:val="21"/>
        </w:rPr>
        <w:t> </w:t>
      </w:r>
      <w:r>
        <w:rPr>
          <w:sz w:val="21"/>
        </w:rPr>
        <w:t>cumprimento</w:t>
      </w:r>
      <w:r>
        <w:rPr>
          <w:spacing w:val="40"/>
          <w:sz w:val="21"/>
        </w:rPr>
        <w:t> </w:t>
      </w:r>
      <w:r>
        <w:rPr>
          <w:sz w:val="21"/>
        </w:rPr>
        <w:t>das</w:t>
      </w:r>
      <w:r>
        <w:rPr>
          <w:spacing w:val="40"/>
          <w:sz w:val="21"/>
        </w:rPr>
        <w:t> </w:t>
      </w:r>
      <w:r>
        <w:rPr>
          <w:sz w:val="21"/>
        </w:rPr>
        <w:t>disposições</w:t>
      </w:r>
      <w:r>
        <w:rPr>
          <w:spacing w:val="40"/>
          <w:sz w:val="21"/>
        </w:rPr>
        <w:t> </w:t>
      </w:r>
      <w:r>
        <w:rPr>
          <w:sz w:val="21"/>
        </w:rPr>
        <w:t>nelas</w:t>
      </w:r>
      <w:r>
        <w:rPr>
          <w:spacing w:val="40"/>
          <w:sz w:val="21"/>
        </w:rPr>
        <w:t> </w:t>
      </w:r>
      <w:r>
        <w:rPr>
          <w:sz w:val="21"/>
        </w:rPr>
        <w:t>contidas,</w:t>
      </w:r>
      <w:r>
        <w:rPr>
          <w:spacing w:val="40"/>
          <w:sz w:val="21"/>
        </w:rPr>
        <w:t> </w:t>
      </w:r>
      <w:r>
        <w:rPr>
          <w:sz w:val="21"/>
        </w:rPr>
        <w:t>em</w:t>
      </w:r>
      <w:r>
        <w:rPr>
          <w:spacing w:val="40"/>
          <w:sz w:val="21"/>
        </w:rPr>
        <w:t> </w:t>
      </w:r>
      <w:r>
        <w:rPr>
          <w:sz w:val="21"/>
        </w:rPr>
        <w:t>conformidade</w:t>
      </w:r>
      <w:r>
        <w:rPr>
          <w:spacing w:val="40"/>
          <w:sz w:val="21"/>
        </w:rPr>
        <w:t> </w:t>
      </w:r>
      <w:r>
        <w:rPr>
          <w:sz w:val="21"/>
        </w:rPr>
        <w:t>com</w:t>
      </w:r>
      <w:r>
        <w:rPr>
          <w:spacing w:val="40"/>
          <w:sz w:val="21"/>
        </w:rPr>
        <w:t> </w:t>
      </w:r>
      <w:r>
        <w:rPr>
          <w:sz w:val="21"/>
        </w:rPr>
        <w:t>o</w:t>
      </w:r>
      <w:r>
        <w:rPr>
          <w:spacing w:val="40"/>
          <w:sz w:val="21"/>
        </w:rPr>
        <w:t> </w:t>
      </w:r>
      <w:r>
        <w:rPr>
          <w:sz w:val="21"/>
        </w:rPr>
        <w:t>que</w:t>
      </w:r>
      <w:r>
        <w:rPr>
          <w:spacing w:val="40"/>
          <w:sz w:val="21"/>
        </w:rPr>
        <w:t> </w:t>
      </w:r>
      <w:r>
        <w:rPr>
          <w:sz w:val="21"/>
        </w:rPr>
        <w:t>dispõe</w:t>
      </w:r>
      <w:r>
        <w:rPr>
          <w:spacing w:val="40"/>
          <w:sz w:val="21"/>
        </w:rPr>
        <w:t> </w:t>
      </w:r>
      <w:r>
        <w:rPr>
          <w:sz w:val="21"/>
        </w:rPr>
        <w:t>o</w:t>
      </w:r>
      <w:r>
        <w:rPr>
          <w:spacing w:val="40"/>
          <w:sz w:val="21"/>
        </w:rPr>
        <w:t> </w:t>
      </w:r>
      <w:r>
        <w:rPr>
          <w:sz w:val="21"/>
        </w:rPr>
        <w:t>Termo</w:t>
      </w:r>
      <w:r>
        <w:rPr>
          <w:spacing w:val="40"/>
          <w:sz w:val="21"/>
        </w:rPr>
        <w:t> </w:t>
      </w:r>
      <w:r>
        <w:rPr>
          <w:sz w:val="21"/>
        </w:rPr>
        <w:t>de Referência, assumindo o proponente o compromisso de executar o objeto licitado nos seus termos, bem como de fornecer os materiais, equipamentos, ferramentas e utensílios</w:t>
      </w:r>
      <w:r>
        <w:rPr>
          <w:spacing w:val="30"/>
          <w:sz w:val="21"/>
        </w:rPr>
        <w:t> </w:t>
      </w:r>
      <w:r>
        <w:rPr>
          <w:sz w:val="21"/>
        </w:rPr>
        <w:t>necessários,</w:t>
      </w:r>
      <w:r>
        <w:rPr>
          <w:spacing w:val="30"/>
          <w:sz w:val="21"/>
        </w:rPr>
        <w:t> </w:t>
      </w:r>
      <w:r>
        <w:rPr>
          <w:sz w:val="21"/>
        </w:rPr>
        <w:t>em</w:t>
      </w:r>
      <w:r>
        <w:rPr>
          <w:spacing w:val="30"/>
          <w:sz w:val="21"/>
        </w:rPr>
        <w:t> </w:t>
      </w:r>
      <w:r>
        <w:rPr>
          <w:sz w:val="21"/>
        </w:rPr>
        <w:t>quantidades</w:t>
      </w:r>
      <w:r>
        <w:rPr>
          <w:spacing w:val="30"/>
          <w:sz w:val="21"/>
        </w:rPr>
        <w:t> </w:t>
      </w:r>
      <w:r>
        <w:rPr>
          <w:sz w:val="21"/>
        </w:rPr>
        <w:t>e</w:t>
      </w:r>
      <w:r>
        <w:rPr>
          <w:spacing w:val="30"/>
          <w:sz w:val="21"/>
        </w:rPr>
        <w:t> </w:t>
      </w:r>
      <w:r>
        <w:rPr>
          <w:sz w:val="21"/>
        </w:rPr>
        <w:t>qualidades</w:t>
      </w:r>
      <w:r>
        <w:rPr>
          <w:spacing w:val="30"/>
          <w:sz w:val="21"/>
        </w:rPr>
        <w:t> </w:t>
      </w:r>
      <w:r>
        <w:rPr>
          <w:sz w:val="21"/>
        </w:rPr>
        <w:t>adequadas</w:t>
      </w:r>
      <w:r>
        <w:rPr>
          <w:spacing w:val="30"/>
          <w:sz w:val="21"/>
        </w:rPr>
        <w:t> </w:t>
      </w:r>
      <w:r>
        <w:rPr>
          <w:sz w:val="21"/>
        </w:rPr>
        <w:t>à</w:t>
      </w:r>
      <w:r>
        <w:rPr>
          <w:spacing w:val="30"/>
          <w:sz w:val="21"/>
        </w:rPr>
        <w:t> </w:t>
      </w:r>
      <w:r>
        <w:rPr>
          <w:sz w:val="21"/>
        </w:rPr>
        <w:t>perfeita</w:t>
      </w:r>
      <w:r>
        <w:rPr>
          <w:spacing w:val="30"/>
          <w:sz w:val="21"/>
        </w:rPr>
        <w:t> </w:t>
      </w:r>
      <w:r>
        <w:rPr>
          <w:sz w:val="21"/>
        </w:rPr>
        <w:t>execução</w:t>
      </w:r>
      <w:r>
        <w:rPr>
          <w:spacing w:val="30"/>
          <w:sz w:val="21"/>
        </w:rPr>
        <w:t> </w:t>
      </w:r>
      <w:r>
        <w:rPr>
          <w:sz w:val="21"/>
        </w:rPr>
        <w:t>contratual,</w:t>
      </w:r>
      <w:r>
        <w:rPr>
          <w:spacing w:val="30"/>
          <w:sz w:val="21"/>
        </w:rPr>
        <w:t> </w:t>
      </w:r>
      <w:r>
        <w:rPr>
          <w:sz w:val="21"/>
        </w:rPr>
        <w:t>promovendo,</w:t>
      </w:r>
      <w:r>
        <w:rPr>
          <w:spacing w:val="30"/>
          <w:sz w:val="21"/>
        </w:rPr>
        <w:t> </w:t>
      </w:r>
      <w:r>
        <w:rPr>
          <w:sz w:val="21"/>
        </w:rPr>
        <w:t>quando</w:t>
      </w:r>
      <w:r>
        <w:rPr>
          <w:spacing w:val="30"/>
          <w:sz w:val="21"/>
        </w:rPr>
        <w:t> </w:t>
      </w:r>
      <w:r>
        <w:rPr>
          <w:sz w:val="21"/>
        </w:rPr>
        <w:t>requerido,</w:t>
      </w:r>
      <w:r>
        <w:rPr>
          <w:spacing w:val="30"/>
          <w:sz w:val="21"/>
        </w:rPr>
        <w:t> </w:t>
      </w:r>
      <w:r>
        <w:rPr>
          <w:sz w:val="21"/>
        </w:rPr>
        <w:t>sua</w:t>
      </w:r>
      <w:r>
        <w:rPr>
          <w:spacing w:val="30"/>
          <w:sz w:val="21"/>
        </w:rPr>
        <w:t> </w:t>
      </w:r>
      <w:r>
        <w:rPr>
          <w:sz w:val="21"/>
        </w:rPr>
        <w:t>substituição.</w:t>
      </w:r>
    </w:p>
    <w:p>
      <w:pPr>
        <w:pStyle w:val="ListParagraph"/>
        <w:numPr>
          <w:ilvl w:val="1"/>
          <w:numId w:val="5"/>
        </w:numPr>
        <w:tabs>
          <w:tab w:pos="858" w:val="left" w:leader="none"/>
        </w:tabs>
        <w:spacing w:line="240" w:lineRule="auto" w:before="110" w:after="0"/>
        <w:ind w:left="425" w:right="414" w:firstLine="0"/>
        <w:jc w:val="both"/>
        <w:rPr>
          <w:sz w:val="21"/>
        </w:rPr>
      </w:pPr>
      <w:r>
        <w:rPr>
          <w:sz w:val="21"/>
        </w:rPr>
        <w:t>O prazo de validade da proposta não será inferior a 60 (sessenta) dias corridos</w:t>
      </w:r>
      <w:r>
        <w:rPr>
          <w:b/>
          <w:sz w:val="21"/>
        </w:rPr>
        <w:t>, </w:t>
      </w:r>
      <w:r>
        <w:rPr>
          <w:sz w:val="21"/>
        </w:rPr>
        <w:t>a contar da data de sua apresentação, podendo ser prorrogado, por igual período, salvo se houver justificativa para prazo diverso aceita pela Administração.</w:t>
      </w:r>
    </w:p>
    <w:p>
      <w:pPr>
        <w:pStyle w:val="ListParagraph"/>
        <w:numPr>
          <w:ilvl w:val="1"/>
          <w:numId w:val="5"/>
        </w:numPr>
        <w:tabs>
          <w:tab w:pos="847" w:val="left" w:leader="none"/>
        </w:tabs>
        <w:spacing w:line="240" w:lineRule="auto" w:before="109" w:after="0"/>
        <w:ind w:left="847" w:right="0" w:hanging="422"/>
        <w:jc w:val="both"/>
        <w:rPr>
          <w:sz w:val="21"/>
        </w:rPr>
      </w:pPr>
      <w:r>
        <w:rPr>
          <w:sz w:val="21"/>
        </w:rPr>
        <w:t>Os</w:t>
      </w:r>
      <w:r>
        <w:rPr>
          <w:spacing w:val="10"/>
          <w:sz w:val="21"/>
        </w:rPr>
        <w:t> </w:t>
      </w:r>
      <w:r>
        <w:rPr>
          <w:sz w:val="21"/>
        </w:rPr>
        <w:t>licitantes</w:t>
      </w:r>
      <w:r>
        <w:rPr>
          <w:spacing w:val="11"/>
          <w:sz w:val="21"/>
        </w:rPr>
        <w:t> </w:t>
      </w:r>
      <w:r>
        <w:rPr>
          <w:sz w:val="21"/>
        </w:rPr>
        <w:t>devem</w:t>
      </w:r>
      <w:r>
        <w:rPr>
          <w:spacing w:val="11"/>
          <w:sz w:val="21"/>
        </w:rPr>
        <w:t> </w:t>
      </w:r>
      <w:r>
        <w:rPr>
          <w:sz w:val="21"/>
        </w:rPr>
        <w:t>respeitar</w:t>
      </w:r>
      <w:r>
        <w:rPr>
          <w:spacing w:val="11"/>
          <w:sz w:val="21"/>
        </w:rPr>
        <w:t> </w:t>
      </w:r>
      <w:r>
        <w:rPr>
          <w:sz w:val="21"/>
        </w:rPr>
        <w:t>os</w:t>
      </w:r>
      <w:r>
        <w:rPr>
          <w:spacing w:val="11"/>
          <w:sz w:val="21"/>
        </w:rPr>
        <w:t> </w:t>
      </w:r>
      <w:r>
        <w:rPr>
          <w:sz w:val="21"/>
        </w:rPr>
        <w:t>preços</w:t>
      </w:r>
      <w:r>
        <w:rPr>
          <w:spacing w:val="11"/>
          <w:sz w:val="21"/>
        </w:rPr>
        <w:t> </w:t>
      </w:r>
      <w:r>
        <w:rPr>
          <w:sz w:val="21"/>
        </w:rPr>
        <w:t>máximos</w:t>
      </w:r>
      <w:r>
        <w:rPr>
          <w:spacing w:val="10"/>
          <w:sz w:val="21"/>
        </w:rPr>
        <w:t> </w:t>
      </w:r>
      <w:r>
        <w:rPr>
          <w:sz w:val="21"/>
        </w:rPr>
        <w:t>estabelecidos</w:t>
      </w:r>
      <w:r>
        <w:rPr>
          <w:spacing w:val="11"/>
          <w:sz w:val="21"/>
        </w:rPr>
        <w:t> </w:t>
      </w:r>
      <w:r>
        <w:rPr>
          <w:sz w:val="21"/>
        </w:rPr>
        <w:t>no</w:t>
      </w:r>
      <w:r>
        <w:rPr>
          <w:spacing w:val="-3"/>
          <w:sz w:val="21"/>
        </w:rPr>
        <w:t> </w:t>
      </w:r>
      <w:r>
        <w:rPr>
          <w:sz w:val="21"/>
        </w:rPr>
        <w:t>Anexo</w:t>
      </w:r>
      <w:r>
        <w:rPr>
          <w:spacing w:val="11"/>
          <w:sz w:val="21"/>
        </w:rPr>
        <w:t> </w:t>
      </w:r>
      <w:r>
        <w:rPr>
          <w:sz w:val="21"/>
        </w:rPr>
        <w:t>deste</w:t>
      </w:r>
      <w:r>
        <w:rPr>
          <w:spacing w:val="10"/>
          <w:sz w:val="21"/>
        </w:rPr>
        <w:t> </w:t>
      </w:r>
      <w:r>
        <w:rPr>
          <w:sz w:val="21"/>
        </w:rPr>
        <w:t>Edital</w:t>
      </w:r>
      <w:r>
        <w:rPr>
          <w:spacing w:val="11"/>
          <w:sz w:val="21"/>
        </w:rPr>
        <w:t> </w:t>
      </w:r>
      <w:r>
        <w:rPr>
          <w:sz w:val="21"/>
        </w:rPr>
        <w:t>referente</w:t>
      </w:r>
      <w:r>
        <w:rPr>
          <w:spacing w:val="11"/>
          <w:sz w:val="21"/>
        </w:rPr>
        <w:t> </w:t>
      </w:r>
      <w:r>
        <w:rPr>
          <w:sz w:val="21"/>
        </w:rPr>
        <w:t>ao</w:t>
      </w:r>
      <w:r>
        <w:rPr>
          <w:spacing w:val="11"/>
          <w:sz w:val="21"/>
        </w:rPr>
        <w:t> </w:t>
      </w:r>
      <w:r>
        <w:rPr>
          <w:sz w:val="21"/>
        </w:rPr>
        <w:t>orçamento</w:t>
      </w:r>
      <w:r>
        <w:rPr>
          <w:spacing w:val="11"/>
          <w:sz w:val="21"/>
        </w:rPr>
        <w:t> </w:t>
      </w:r>
      <w:r>
        <w:rPr>
          <w:sz w:val="21"/>
        </w:rPr>
        <w:t>estimado</w:t>
      </w:r>
      <w:r>
        <w:rPr>
          <w:spacing w:val="11"/>
          <w:sz w:val="21"/>
        </w:rPr>
        <w:t> </w:t>
      </w:r>
      <w:r>
        <w:rPr>
          <w:sz w:val="21"/>
        </w:rPr>
        <w:t>(art.</w:t>
      </w:r>
      <w:r>
        <w:rPr>
          <w:spacing w:val="10"/>
          <w:sz w:val="21"/>
        </w:rPr>
        <w:t> </w:t>
      </w:r>
      <w:r>
        <w:rPr>
          <w:sz w:val="21"/>
        </w:rPr>
        <w:t>59,</w:t>
      </w:r>
      <w:r>
        <w:rPr>
          <w:spacing w:val="11"/>
          <w:sz w:val="21"/>
        </w:rPr>
        <w:t> </w:t>
      </w:r>
      <w:r>
        <w:rPr>
          <w:sz w:val="21"/>
        </w:rPr>
        <w:t>III,</w:t>
      </w:r>
      <w:r>
        <w:rPr>
          <w:spacing w:val="11"/>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2"/>
          <w:numId w:val="5"/>
        </w:numPr>
        <w:tabs>
          <w:tab w:pos="1008" w:val="left" w:leader="none"/>
        </w:tabs>
        <w:spacing w:line="240" w:lineRule="auto" w:before="109" w:after="0"/>
        <w:ind w:left="1008" w:right="0" w:hanging="583"/>
        <w:jc w:val="both"/>
        <w:rPr>
          <w:sz w:val="21"/>
        </w:rPr>
      </w:pPr>
      <w:r>
        <w:rPr>
          <w:sz w:val="21"/>
        </w:rPr>
        <w:t>Os</w:t>
      </w:r>
      <w:r>
        <w:rPr>
          <w:spacing w:val="10"/>
          <w:sz w:val="21"/>
        </w:rPr>
        <w:t> </w:t>
      </w:r>
      <w:r>
        <w:rPr>
          <w:sz w:val="21"/>
        </w:rPr>
        <w:t>licitantes</w:t>
      </w:r>
      <w:r>
        <w:rPr>
          <w:spacing w:val="10"/>
          <w:sz w:val="21"/>
        </w:rPr>
        <w:t> </w:t>
      </w:r>
      <w:r>
        <w:rPr>
          <w:sz w:val="21"/>
        </w:rPr>
        <w:t>devem</w:t>
      </w:r>
      <w:r>
        <w:rPr>
          <w:spacing w:val="10"/>
          <w:sz w:val="21"/>
        </w:rPr>
        <w:t> </w:t>
      </w:r>
      <w:r>
        <w:rPr>
          <w:sz w:val="21"/>
        </w:rPr>
        <w:t>respeitar</w:t>
      </w:r>
      <w:r>
        <w:rPr>
          <w:spacing w:val="10"/>
          <w:sz w:val="21"/>
        </w:rPr>
        <w:t> </w:t>
      </w:r>
      <w:r>
        <w:rPr>
          <w:sz w:val="21"/>
        </w:rPr>
        <w:t>os</w:t>
      </w:r>
      <w:r>
        <w:rPr>
          <w:spacing w:val="10"/>
          <w:sz w:val="21"/>
        </w:rPr>
        <w:t> </w:t>
      </w:r>
      <w:r>
        <w:rPr>
          <w:sz w:val="21"/>
        </w:rPr>
        <w:t>preços</w:t>
      </w:r>
      <w:r>
        <w:rPr>
          <w:spacing w:val="10"/>
          <w:sz w:val="21"/>
        </w:rPr>
        <w:t> </w:t>
      </w:r>
      <w:r>
        <w:rPr>
          <w:sz w:val="21"/>
        </w:rPr>
        <w:t>unitários</w:t>
      </w:r>
      <w:r>
        <w:rPr>
          <w:spacing w:val="10"/>
          <w:sz w:val="21"/>
        </w:rPr>
        <w:t> </w:t>
      </w:r>
      <w:r>
        <w:rPr>
          <w:sz w:val="21"/>
        </w:rPr>
        <w:t>máximos</w:t>
      </w:r>
      <w:r>
        <w:rPr>
          <w:spacing w:val="11"/>
          <w:sz w:val="21"/>
        </w:rPr>
        <w:t> </w:t>
      </w:r>
      <w:r>
        <w:rPr>
          <w:sz w:val="21"/>
        </w:rPr>
        <w:t>estabelecidos</w:t>
      </w:r>
      <w:r>
        <w:rPr>
          <w:spacing w:val="10"/>
          <w:sz w:val="21"/>
        </w:rPr>
        <w:t> </w:t>
      </w:r>
      <w:r>
        <w:rPr>
          <w:sz w:val="21"/>
        </w:rPr>
        <w:t>no</w:t>
      </w:r>
      <w:r>
        <w:rPr>
          <w:spacing w:val="-4"/>
          <w:sz w:val="21"/>
        </w:rPr>
        <w:t> </w:t>
      </w:r>
      <w:r>
        <w:rPr>
          <w:sz w:val="21"/>
        </w:rPr>
        <w:t>Anexo</w:t>
      </w:r>
      <w:r>
        <w:rPr>
          <w:spacing w:val="10"/>
          <w:sz w:val="21"/>
        </w:rPr>
        <w:t> </w:t>
      </w:r>
      <w:r>
        <w:rPr>
          <w:sz w:val="21"/>
        </w:rPr>
        <w:t>deste</w:t>
      </w:r>
      <w:r>
        <w:rPr>
          <w:spacing w:val="10"/>
          <w:sz w:val="21"/>
        </w:rPr>
        <w:t> </w:t>
      </w:r>
      <w:r>
        <w:rPr>
          <w:sz w:val="21"/>
        </w:rPr>
        <w:t>Edital</w:t>
      </w:r>
      <w:r>
        <w:rPr>
          <w:spacing w:val="10"/>
          <w:sz w:val="21"/>
        </w:rPr>
        <w:t> </w:t>
      </w:r>
      <w:r>
        <w:rPr>
          <w:sz w:val="21"/>
        </w:rPr>
        <w:t>para</w:t>
      </w:r>
      <w:r>
        <w:rPr>
          <w:spacing w:val="10"/>
          <w:sz w:val="21"/>
        </w:rPr>
        <w:t> </w:t>
      </w:r>
      <w:r>
        <w:rPr>
          <w:sz w:val="21"/>
        </w:rPr>
        <w:t>os</w:t>
      </w:r>
      <w:r>
        <w:rPr>
          <w:spacing w:val="11"/>
          <w:sz w:val="21"/>
        </w:rPr>
        <w:t> </w:t>
      </w:r>
      <w:r>
        <w:rPr>
          <w:sz w:val="21"/>
        </w:rPr>
        <w:t>itens</w:t>
      </w:r>
      <w:r>
        <w:rPr>
          <w:spacing w:val="10"/>
          <w:sz w:val="21"/>
        </w:rPr>
        <w:t> </w:t>
      </w:r>
      <w:r>
        <w:rPr>
          <w:sz w:val="21"/>
        </w:rPr>
        <w:t>que</w:t>
      </w:r>
      <w:r>
        <w:rPr>
          <w:spacing w:val="10"/>
          <w:sz w:val="21"/>
        </w:rPr>
        <w:t> </w:t>
      </w:r>
      <w:r>
        <w:rPr>
          <w:sz w:val="21"/>
        </w:rPr>
        <w:t>compõem</w:t>
      </w:r>
      <w:r>
        <w:rPr>
          <w:spacing w:val="10"/>
          <w:sz w:val="21"/>
        </w:rPr>
        <w:t> </w:t>
      </w:r>
      <w:r>
        <w:rPr>
          <w:sz w:val="21"/>
        </w:rPr>
        <w:t>o</w:t>
      </w:r>
      <w:r>
        <w:rPr>
          <w:spacing w:val="10"/>
          <w:sz w:val="21"/>
        </w:rPr>
        <w:t> </w:t>
      </w:r>
      <w:r>
        <w:rPr>
          <w:sz w:val="21"/>
        </w:rPr>
        <w:t>lote,</w:t>
      </w:r>
      <w:r>
        <w:rPr>
          <w:spacing w:val="10"/>
          <w:sz w:val="21"/>
        </w:rPr>
        <w:t> </w:t>
      </w:r>
      <w:r>
        <w:rPr>
          <w:sz w:val="21"/>
        </w:rPr>
        <w:t>se</w:t>
      </w:r>
      <w:r>
        <w:rPr>
          <w:spacing w:val="10"/>
          <w:sz w:val="21"/>
        </w:rPr>
        <w:t> </w:t>
      </w:r>
      <w:r>
        <w:rPr>
          <w:sz w:val="21"/>
        </w:rPr>
        <w:t>for</w:t>
      </w:r>
      <w:r>
        <w:rPr>
          <w:spacing w:val="11"/>
          <w:sz w:val="21"/>
        </w:rPr>
        <w:t> </w:t>
      </w:r>
      <w:r>
        <w:rPr>
          <w:sz w:val="21"/>
        </w:rPr>
        <w:t>o</w:t>
      </w:r>
      <w:r>
        <w:rPr>
          <w:spacing w:val="10"/>
          <w:sz w:val="21"/>
        </w:rPr>
        <w:t> </w:t>
      </w:r>
      <w:r>
        <w:rPr>
          <w:spacing w:val="-2"/>
          <w:sz w:val="21"/>
        </w:rPr>
        <w:t>caso.</w:t>
      </w:r>
    </w:p>
    <w:p>
      <w:pPr>
        <w:pStyle w:val="ListParagraph"/>
        <w:numPr>
          <w:ilvl w:val="1"/>
          <w:numId w:val="5"/>
        </w:numPr>
        <w:tabs>
          <w:tab w:pos="877" w:val="left" w:leader="none"/>
        </w:tabs>
        <w:spacing w:line="240" w:lineRule="auto" w:before="108" w:after="0"/>
        <w:ind w:left="425" w:right="414" w:firstLine="0"/>
        <w:jc w:val="both"/>
        <w:rPr>
          <w:sz w:val="21"/>
        </w:rPr>
      </w:pPr>
      <w:r>
        <w:rPr>
          <w:sz w:val="21"/>
        </w:rPr>
        <w:t>O</w:t>
      </w:r>
      <w:r>
        <w:rPr>
          <w:spacing w:val="37"/>
          <w:sz w:val="21"/>
        </w:rPr>
        <w:t> </w:t>
      </w:r>
      <w:r>
        <w:rPr>
          <w:sz w:val="21"/>
        </w:rPr>
        <w:t>descumprimento</w:t>
      </w:r>
      <w:r>
        <w:rPr>
          <w:spacing w:val="37"/>
          <w:sz w:val="21"/>
        </w:rPr>
        <w:t> </w:t>
      </w:r>
      <w:r>
        <w:rPr>
          <w:sz w:val="21"/>
        </w:rPr>
        <w:t>das</w:t>
      </w:r>
      <w:r>
        <w:rPr>
          <w:spacing w:val="37"/>
          <w:sz w:val="21"/>
        </w:rPr>
        <w:t> </w:t>
      </w:r>
      <w:r>
        <w:rPr>
          <w:sz w:val="21"/>
        </w:rPr>
        <w:t>regras</w:t>
      </w:r>
      <w:r>
        <w:rPr>
          <w:spacing w:val="37"/>
          <w:sz w:val="21"/>
        </w:rPr>
        <w:t> </w:t>
      </w:r>
      <w:r>
        <w:rPr>
          <w:sz w:val="21"/>
        </w:rPr>
        <w:t>supramencionadas</w:t>
      </w:r>
      <w:r>
        <w:rPr>
          <w:spacing w:val="37"/>
          <w:sz w:val="21"/>
        </w:rPr>
        <w:t> </w:t>
      </w:r>
      <w:r>
        <w:rPr>
          <w:sz w:val="21"/>
        </w:rPr>
        <w:t>pela Administração</w:t>
      </w:r>
      <w:r>
        <w:rPr>
          <w:spacing w:val="37"/>
          <w:sz w:val="21"/>
        </w:rPr>
        <w:t> </w:t>
      </w:r>
      <w:r>
        <w:rPr>
          <w:sz w:val="21"/>
        </w:rPr>
        <w:t>por</w:t>
      </w:r>
      <w:r>
        <w:rPr>
          <w:spacing w:val="37"/>
          <w:sz w:val="21"/>
        </w:rPr>
        <w:t> </w:t>
      </w:r>
      <w:r>
        <w:rPr>
          <w:sz w:val="21"/>
        </w:rPr>
        <w:t>parte</w:t>
      </w:r>
      <w:r>
        <w:rPr>
          <w:spacing w:val="37"/>
          <w:sz w:val="21"/>
        </w:rPr>
        <w:t> </w:t>
      </w:r>
      <w:r>
        <w:rPr>
          <w:sz w:val="21"/>
        </w:rPr>
        <w:t>dos</w:t>
      </w:r>
      <w:r>
        <w:rPr>
          <w:spacing w:val="37"/>
          <w:sz w:val="21"/>
        </w:rPr>
        <w:t> </w:t>
      </w:r>
      <w:r>
        <w:rPr>
          <w:sz w:val="21"/>
        </w:rPr>
        <w:t>contratados</w:t>
      </w:r>
      <w:r>
        <w:rPr>
          <w:spacing w:val="37"/>
          <w:sz w:val="21"/>
        </w:rPr>
        <w:t> </w:t>
      </w:r>
      <w:r>
        <w:rPr>
          <w:sz w:val="21"/>
        </w:rPr>
        <w:t>pode</w:t>
      </w:r>
      <w:r>
        <w:rPr>
          <w:spacing w:val="37"/>
          <w:sz w:val="21"/>
        </w:rPr>
        <w:t> </w:t>
      </w:r>
      <w:r>
        <w:rPr>
          <w:sz w:val="21"/>
        </w:rPr>
        <w:t>ensejar</w:t>
      </w:r>
      <w:r>
        <w:rPr>
          <w:spacing w:val="37"/>
          <w:sz w:val="21"/>
        </w:rPr>
        <w:t> </w:t>
      </w:r>
      <w:r>
        <w:rPr>
          <w:sz w:val="21"/>
        </w:rPr>
        <w:t>a</w:t>
      </w:r>
      <w:r>
        <w:rPr>
          <w:spacing w:val="37"/>
          <w:sz w:val="21"/>
        </w:rPr>
        <w:t> </w:t>
      </w:r>
      <w:r>
        <w:rPr>
          <w:sz w:val="21"/>
        </w:rPr>
        <w:t>responsabilização</w:t>
      </w:r>
      <w:r>
        <w:rPr>
          <w:spacing w:val="37"/>
          <w:sz w:val="21"/>
        </w:rPr>
        <w:t> </w:t>
      </w:r>
      <w:r>
        <w:rPr>
          <w:sz w:val="21"/>
        </w:rPr>
        <w:t>pelo</w:t>
      </w:r>
      <w:r>
        <w:rPr>
          <w:spacing w:val="32"/>
          <w:sz w:val="21"/>
        </w:rPr>
        <w:t> </w:t>
      </w:r>
      <w:r>
        <w:rPr>
          <w:sz w:val="21"/>
        </w:rPr>
        <w:t>Tribunal</w:t>
      </w:r>
      <w:r>
        <w:rPr>
          <w:spacing w:val="37"/>
          <w:sz w:val="21"/>
        </w:rPr>
        <w:t> </w:t>
      </w:r>
      <w:r>
        <w:rPr>
          <w:sz w:val="21"/>
        </w:rPr>
        <w:t>de</w:t>
      </w:r>
      <w:r>
        <w:rPr>
          <w:spacing w:val="37"/>
          <w:sz w:val="21"/>
        </w:rPr>
        <w:t> </w:t>
      </w:r>
      <w:r>
        <w:rPr>
          <w:sz w:val="21"/>
        </w:rPr>
        <w:t>Contas</w:t>
      </w:r>
      <w:r>
        <w:rPr>
          <w:spacing w:val="37"/>
          <w:sz w:val="21"/>
        </w:rPr>
        <w:t> </w:t>
      </w:r>
      <w:r>
        <w:rPr>
          <w:sz w:val="21"/>
        </w:rPr>
        <w:t>do Estado</w:t>
      </w:r>
      <w:r>
        <w:rPr>
          <w:spacing w:val="26"/>
          <w:sz w:val="21"/>
        </w:rPr>
        <w:t> </w:t>
      </w:r>
      <w:r>
        <w:rPr>
          <w:sz w:val="21"/>
        </w:rPr>
        <w:t>e,</w:t>
      </w:r>
      <w:r>
        <w:rPr>
          <w:spacing w:val="26"/>
          <w:sz w:val="21"/>
        </w:rPr>
        <w:t> </w:t>
      </w:r>
      <w:r>
        <w:rPr>
          <w:sz w:val="21"/>
        </w:rPr>
        <w:t>após</w:t>
      </w:r>
      <w:r>
        <w:rPr>
          <w:spacing w:val="26"/>
          <w:sz w:val="21"/>
        </w:rPr>
        <w:t> </w:t>
      </w:r>
      <w:r>
        <w:rPr>
          <w:sz w:val="21"/>
        </w:rPr>
        <w:t>o</w:t>
      </w:r>
      <w:r>
        <w:rPr>
          <w:spacing w:val="26"/>
          <w:sz w:val="21"/>
        </w:rPr>
        <w:t> </w:t>
      </w:r>
      <w:r>
        <w:rPr>
          <w:sz w:val="21"/>
        </w:rPr>
        <w:t>devido</w:t>
      </w:r>
      <w:r>
        <w:rPr>
          <w:spacing w:val="26"/>
          <w:sz w:val="21"/>
        </w:rPr>
        <w:t> </w:t>
      </w:r>
      <w:r>
        <w:rPr>
          <w:sz w:val="21"/>
        </w:rPr>
        <w:t>processo</w:t>
      </w:r>
      <w:r>
        <w:rPr>
          <w:spacing w:val="26"/>
          <w:sz w:val="21"/>
        </w:rPr>
        <w:t> </w:t>
      </w:r>
      <w:r>
        <w:rPr>
          <w:sz w:val="21"/>
        </w:rPr>
        <w:t>legal,</w:t>
      </w:r>
      <w:r>
        <w:rPr>
          <w:spacing w:val="26"/>
          <w:sz w:val="21"/>
        </w:rPr>
        <w:t> </w:t>
      </w:r>
      <w:r>
        <w:rPr>
          <w:sz w:val="21"/>
        </w:rPr>
        <w:t>gerar</w:t>
      </w:r>
      <w:r>
        <w:rPr>
          <w:spacing w:val="26"/>
          <w:sz w:val="21"/>
        </w:rPr>
        <w:t> </w:t>
      </w:r>
      <w:r>
        <w:rPr>
          <w:sz w:val="21"/>
        </w:rPr>
        <w:t>as</w:t>
      </w:r>
      <w:r>
        <w:rPr>
          <w:spacing w:val="26"/>
          <w:sz w:val="21"/>
        </w:rPr>
        <w:t> </w:t>
      </w:r>
      <w:r>
        <w:rPr>
          <w:sz w:val="21"/>
        </w:rPr>
        <w:t>seguintes</w:t>
      </w:r>
      <w:r>
        <w:rPr>
          <w:spacing w:val="26"/>
          <w:sz w:val="21"/>
        </w:rPr>
        <w:t> </w:t>
      </w:r>
      <w:r>
        <w:rPr>
          <w:sz w:val="21"/>
        </w:rPr>
        <w:t>consequências:</w:t>
      </w:r>
      <w:r>
        <w:rPr>
          <w:spacing w:val="26"/>
          <w:sz w:val="21"/>
        </w:rPr>
        <w:t> </w:t>
      </w:r>
      <w:r>
        <w:rPr>
          <w:sz w:val="21"/>
        </w:rPr>
        <w:t>assinatura</w:t>
      </w:r>
      <w:r>
        <w:rPr>
          <w:spacing w:val="26"/>
          <w:sz w:val="21"/>
        </w:rPr>
        <w:t> </w:t>
      </w:r>
      <w:r>
        <w:rPr>
          <w:sz w:val="21"/>
        </w:rPr>
        <w:t>de</w:t>
      </w:r>
      <w:r>
        <w:rPr>
          <w:spacing w:val="26"/>
          <w:sz w:val="21"/>
        </w:rPr>
        <w:t> </w:t>
      </w:r>
      <w:r>
        <w:rPr>
          <w:sz w:val="21"/>
        </w:rPr>
        <w:t>prazo</w:t>
      </w:r>
      <w:r>
        <w:rPr>
          <w:spacing w:val="26"/>
          <w:sz w:val="21"/>
        </w:rPr>
        <w:t> </w:t>
      </w:r>
      <w:r>
        <w:rPr>
          <w:sz w:val="21"/>
        </w:rPr>
        <w:t>para</w:t>
      </w:r>
      <w:r>
        <w:rPr>
          <w:spacing w:val="26"/>
          <w:sz w:val="21"/>
        </w:rPr>
        <w:t> </w:t>
      </w:r>
      <w:r>
        <w:rPr>
          <w:sz w:val="21"/>
        </w:rPr>
        <w:t>a</w:t>
      </w:r>
      <w:r>
        <w:rPr>
          <w:spacing w:val="26"/>
          <w:sz w:val="21"/>
        </w:rPr>
        <w:t> </w:t>
      </w:r>
      <w:r>
        <w:rPr>
          <w:sz w:val="21"/>
        </w:rPr>
        <w:t>adoção</w:t>
      </w:r>
      <w:r>
        <w:rPr>
          <w:spacing w:val="26"/>
          <w:sz w:val="21"/>
        </w:rPr>
        <w:t> </w:t>
      </w:r>
      <w:r>
        <w:rPr>
          <w:sz w:val="21"/>
        </w:rPr>
        <w:t>das</w:t>
      </w:r>
      <w:r>
        <w:rPr>
          <w:spacing w:val="26"/>
          <w:sz w:val="21"/>
        </w:rPr>
        <w:t> </w:t>
      </w:r>
      <w:r>
        <w:rPr>
          <w:sz w:val="21"/>
        </w:rPr>
        <w:t>medidas</w:t>
      </w:r>
      <w:r>
        <w:rPr>
          <w:spacing w:val="26"/>
          <w:sz w:val="21"/>
        </w:rPr>
        <w:t> </w:t>
      </w:r>
      <w:r>
        <w:rPr>
          <w:sz w:val="21"/>
        </w:rPr>
        <w:t>necessárias</w:t>
      </w:r>
      <w:r>
        <w:rPr>
          <w:spacing w:val="26"/>
          <w:sz w:val="21"/>
        </w:rPr>
        <w:t> </w:t>
      </w:r>
      <w:r>
        <w:rPr>
          <w:sz w:val="21"/>
        </w:rPr>
        <w:t>ao</w:t>
      </w:r>
      <w:r>
        <w:rPr>
          <w:spacing w:val="26"/>
          <w:sz w:val="21"/>
        </w:rPr>
        <w:t> </w:t>
      </w:r>
      <w:r>
        <w:rPr>
          <w:sz w:val="21"/>
        </w:rPr>
        <w:t>exato</w:t>
      </w:r>
      <w:r>
        <w:rPr>
          <w:spacing w:val="26"/>
          <w:sz w:val="21"/>
        </w:rPr>
        <w:t> </w:t>
      </w:r>
      <w:r>
        <w:rPr>
          <w:sz w:val="21"/>
        </w:rPr>
        <w:t>cumprimento</w:t>
      </w:r>
      <w:r>
        <w:rPr>
          <w:spacing w:val="26"/>
          <w:sz w:val="21"/>
        </w:rPr>
        <w:t> </w:t>
      </w:r>
      <w:r>
        <w:rPr>
          <w:sz w:val="21"/>
        </w:rPr>
        <w:t>da</w:t>
      </w:r>
      <w:r>
        <w:rPr>
          <w:spacing w:val="26"/>
          <w:sz w:val="21"/>
        </w:rPr>
        <w:t> </w:t>
      </w:r>
      <w:r>
        <w:rPr>
          <w:sz w:val="21"/>
        </w:rPr>
        <w:t>lei, nos</w:t>
      </w:r>
      <w:r>
        <w:rPr>
          <w:spacing w:val="24"/>
          <w:sz w:val="21"/>
        </w:rPr>
        <w:t> </w:t>
      </w:r>
      <w:r>
        <w:rPr>
          <w:sz w:val="21"/>
        </w:rPr>
        <w:t>termos</w:t>
      </w:r>
      <w:r>
        <w:rPr>
          <w:spacing w:val="24"/>
          <w:sz w:val="21"/>
        </w:rPr>
        <w:t> </w:t>
      </w:r>
      <w:r>
        <w:rPr>
          <w:sz w:val="21"/>
        </w:rPr>
        <w:t>do</w:t>
      </w:r>
      <w:r>
        <w:rPr>
          <w:spacing w:val="24"/>
          <w:sz w:val="21"/>
        </w:rPr>
        <w:t> </w:t>
      </w:r>
      <w:hyperlink r:id="rId11">
        <w:r>
          <w:rPr>
            <w:color w:val="0000ED"/>
            <w:sz w:val="21"/>
            <w:u w:val="single" w:color="0000ED"/>
          </w:rPr>
          <w:t>art.</w:t>
        </w:r>
        <w:r>
          <w:rPr>
            <w:color w:val="0000ED"/>
            <w:spacing w:val="24"/>
            <w:sz w:val="21"/>
            <w:u w:val="single" w:color="0000ED"/>
          </w:rPr>
          <w:t> </w:t>
        </w:r>
        <w:r>
          <w:rPr>
            <w:color w:val="0000ED"/>
            <w:sz w:val="21"/>
            <w:u w:val="single" w:color="0000ED"/>
          </w:rPr>
          <w:t>71,</w:t>
        </w:r>
        <w:r>
          <w:rPr>
            <w:color w:val="0000ED"/>
            <w:spacing w:val="24"/>
            <w:sz w:val="21"/>
            <w:u w:val="single" w:color="0000ED"/>
          </w:rPr>
          <w:t> </w:t>
        </w:r>
        <w:r>
          <w:rPr>
            <w:color w:val="0000ED"/>
            <w:sz w:val="21"/>
            <w:u w:val="single" w:color="0000ED"/>
          </w:rPr>
          <w:t>inciso</w:t>
        </w:r>
        <w:r>
          <w:rPr>
            <w:color w:val="0000ED"/>
            <w:spacing w:val="24"/>
            <w:sz w:val="21"/>
            <w:u w:val="single" w:color="0000ED"/>
          </w:rPr>
          <w:t> </w:t>
        </w:r>
        <w:r>
          <w:rPr>
            <w:color w:val="0000ED"/>
            <w:sz w:val="21"/>
            <w:u w:val="single" w:color="0000ED"/>
          </w:rPr>
          <w:t>IX,</w:t>
        </w:r>
        <w:r>
          <w:rPr>
            <w:color w:val="0000ED"/>
            <w:spacing w:val="24"/>
            <w:sz w:val="21"/>
            <w:u w:val="single" w:color="0000ED"/>
          </w:rPr>
          <w:t> </w:t>
        </w:r>
        <w:r>
          <w:rPr>
            <w:color w:val="0000ED"/>
            <w:sz w:val="21"/>
            <w:u w:val="single" w:color="0000ED"/>
          </w:rPr>
          <w:t>da</w:t>
        </w:r>
        <w:r>
          <w:rPr>
            <w:color w:val="0000ED"/>
            <w:spacing w:val="24"/>
            <w:sz w:val="21"/>
            <w:u w:val="single" w:color="0000ED"/>
          </w:rPr>
          <w:t> </w:t>
        </w:r>
        <w:r>
          <w:rPr>
            <w:color w:val="0000ED"/>
            <w:sz w:val="21"/>
            <w:u w:val="single" w:color="0000ED"/>
          </w:rPr>
          <w:t>Constituição</w:t>
        </w:r>
      </w:hyperlink>
      <w:r>
        <w:rPr>
          <w:sz w:val="21"/>
        </w:rPr>
        <w:t>;</w:t>
      </w:r>
      <w:r>
        <w:rPr>
          <w:spacing w:val="24"/>
          <w:sz w:val="21"/>
        </w:rPr>
        <w:t> </w:t>
      </w:r>
      <w:r>
        <w:rPr>
          <w:sz w:val="21"/>
        </w:rPr>
        <w:t>ou</w:t>
      </w:r>
      <w:r>
        <w:rPr>
          <w:spacing w:val="24"/>
          <w:sz w:val="21"/>
        </w:rPr>
        <w:t> </w:t>
      </w:r>
      <w:r>
        <w:rPr>
          <w:sz w:val="21"/>
        </w:rPr>
        <w:t>condenação</w:t>
      </w:r>
      <w:r>
        <w:rPr>
          <w:spacing w:val="24"/>
          <w:sz w:val="21"/>
        </w:rPr>
        <w:t> </w:t>
      </w:r>
      <w:r>
        <w:rPr>
          <w:sz w:val="21"/>
        </w:rPr>
        <w:t>dos</w:t>
      </w:r>
      <w:r>
        <w:rPr>
          <w:spacing w:val="24"/>
          <w:sz w:val="21"/>
        </w:rPr>
        <w:t> </w:t>
      </w:r>
      <w:r>
        <w:rPr>
          <w:sz w:val="21"/>
        </w:rPr>
        <w:t>agentes</w:t>
      </w:r>
      <w:r>
        <w:rPr>
          <w:spacing w:val="24"/>
          <w:sz w:val="21"/>
        </w:rPr>
        <w:t> </w:t>
      </w:r>
      <w:r>
        <w:rPr>
          <w:sz w:val="21"/>
        </w:rPr>
        <w:t>públicos</w:t>
      </w:r>
      <w:r>
        <w:rPr>
          <w:spacing w:val="24"/>
          <w:sz w:val="21"/>
        </w:rPr>
        <w:t> </w:t>
      </w:r>
      <w:r>
        <w:rPr>
          <w:sz w:val="21"/>
        </w:rPr>
        <w:t>responsáveis</w:t>
      </w:r>
      <w:r>
        <w:rPr>
          <w:spacing w:val="24"/>
          <w:sz w:val="21"/>
        </w:rPr>
        <w:t> </w:t>
      </w:r>
      <w:r>
        <w:rPr>
          <w:sz w:val="21"/>
        </w:rPr>
        <w:t>e</w:t>
      </w:r>
      <w:r>
        <w:rPr>
          <w:spacing w:val="24"/>
          <w:sz w:val="21"/>
        </w:rPr>
        <w:t> </w:t>
      </w:r>
      <w:r>
        <w:rPr>
          <w:sz w:val="21"/>
        </w:rPr>
        <w:t>da</w:t>
      </w:r>
      <w:r>
        <w:rPr>
          <w:spacing w:val="24"/>
          <w:sz w:val="21"/>
        </w:rPr>
        <w:t> </w:t>
      </w:r>
      <w:r>
        <w:rPr>
          <w:sz w:val="21"/>
        </w:rPr>
        <w:t>empresa</w:t>
      </w:r>
      <w:r>
        <w:rPr>
          <w:spacing w:val="24"/>
          <w:sz w:val="21"/>
        </w:rPr>
        <w:t> </w:t>
      </w:r>
      <w:r>
        <w:rPr>
          <w:sz w:val="21"/>
        </w:rPr>
        <w:t>contratada</w:t>
      </w:r>
      <w:r>
        <w:rPr>
          <w:spacing w:val="24"/>
          <w:sz w:val="21"/>
        </w:rPr>
        <w:t> </w:t>
      </w:r>
      <w:r>
        <w:rPr>
          <w:sz w:val="21"/>
        </w:rPr>
        <w:t>ao</w:t>
      </w:r>
      <w:r>
        <w:rPr>
          <w:spacing w:val="24"/>
          <w:sz w:val="21"/>
        </w:rPr>
        <w:t> </w:t>
      </w:r>
      <w:r>
        <w:rPr>
          <w:sz w:val="21"/>
        </w:rPr>
        <w:t>pagamento</w:t>
      </w:r>
      <w:r>
        <w:rPr>
          <w:spacing w:val="24"/>
          <w:sz w:val="21"/>
        </w:rPr>
        <w:t> </w:t>
      </w:r>
      <w:r>
        <w:rPr>
          <w:sz w:val="21"/>
        </w:rPr>
        <w:t>dos</w:t>
      </w:r>
      <w:r>
        <w:rPr>
          <w:spacing w:val="24"/>
          <w:sz w:val="21"/>
        </w:rPr>
        <w:t> </w:t>
      </w:r>
      <w:r>
        <w:rPr>
          <w:sz w:val="21"/>
        </w:rPr>
        <w:t>prejuízos</w:t>
      </w:r>
      <w:r>
        <w:rPr>
          <w:spacing w:val="24"/>
          <w:sz w:val="21"/>
        </w:rPr>
        <w:t> </w:t>
      </w:r>
      <w:r>
        <w:rPr>
          <w:sz w:val="21"/>
        </w:rPr>
        <w:t>ao</w:t>
      </w:r>
      <w:r>
        <w:rPr>
          <w:spacing w:val="24"/>
          <w:sz w:val="21"/>
        </w:rPr>
        <w:t> </w:t>
      </w:r>
      <w:r>
        <w:rPr>
          <w:sz w:val="21"/>
        </w:rPr>
        <w:t>erário, caso verificada a ocorrência de superfaturamento por sobrepreço na execução do contrato.</w:t>
      </w:r>
    </w:p>
    <w:p>
      <w:pPr>
        <w:pStyle w:val="Heading1"/>
        <w:numPr>
          <w:ilvl w:val="0"/>
          <w:numId w:val="1"/>
        </w:numPr>
        <w:tabs>
          <w:tab w:pos="639" w:val="left" w:leader="none"/>
        </w:tabs>
        <w:spacing w:line="240" w:lineRule="auto" w:before="111" w:after="0"/>
        <w:ind w:left="639" w:right="0" w:hanging="214"/>
        <w:jc w:val="both"/>
      </w:pPr>
      <w:r>
        <w:rPr/>
        <w:t>DA</w:t>
      </w:r>
      <w:r>
        <w:rPr>
          <w:spacing w:val="-15"/>
        </w:rPr>
        <w:t> </w:t>
      </w:r>
      <w:r>
        <w:rPr/>
        <w:t>ABERTURA DA</w:t>
      </w:r>
      <w:r>
        <w:rPr>
          <w:spacing w:val="1"/>
        </w:rPr>
        <w:t> </w:t>
      </w:r>
      <w:r>
        <w:rPr/>
        <w:t>SESSÃO,</w:t>
      </w:r>
      <w:r>
        <w:rPr>
          <w:spacing w:val="16"/>
        </w:rPr>
        <w:t> </w:t>
      </w:r>
      <w:r>
        <w:rPr/>
        <w:t>CLASSIFICAÇÃO</w:t>
      </w:r>
      <w:r>
        <w:rPr>
          <w:spacing w:val="16"/>
        </w:rPr>
        <w:t> </w:t>
      </w:r>
      <w:r>
        <w:rPr/>
        <w:t>DAS</w:t>
      </w:r>
      <w:r>
        <w:rPr>
          <w:spacing w:val="16"/>
        </w:rPr>
        <w:t> </w:t>
      </w:r>
      <w:r>
        <w:rPr/>
        <w:t>PROPOSTAS</w:t>
      </w:r>
      <w:r>
        <w:rPr>
          <w:spacing w:val="16"/>
        </w:rPr>
        <w:t> </w:t>
      </w:r>
      <w:r>
        <w:rPr/>
        <w:t>E</w:t>
      </w:r>
      <w:r>
        <w:rPr>
          <w:spacing w:val="16"/>
        </w:rPr>
        <w:t> </w:t>
      </w:r>
      <w:r>
        <w:rPr/>
        <w:t>FORMULAÇÃO</w:t>
      </w:r>
      <w:r>
        <w:rPr>
          <w:spacing w:val="16"/>
        </w:rPr>
        <w:t> </w:t>
      </w:r>
      <w:r>
        <w:rPr/>
        <w:t>DE</w:t>
      </w:r>
      <w:r>
        <w:rPr>
          <w:spacing w:val="16"/>
        </w:rPr>
        <w:t> </w:t>
      </w:r>
      <w:r>
        <w:rPr>
          <w:spacing w:val="-2"/>
        </w:rPr>
        <w:t>LANCES</w:t>
      </w:r>
    </w:p>
    <w:p>
      <w:pPr>
        <w:pStyle w:val="ListParagraph"/>
        <w:numPr>
          <w:ilvl w:val="1"/>
          <w:numId w:val="6"/>
        </w:numPr>
        <w:tabs>
          <w:tab w:pos="735" w:val="left" w:leader="none"/>
        </w:tabs>
        <w:spacing w:line="240" w:lineRule="auto" w:before="108" w:after="0"/>
        <w:ind w:left="735" w:right="0" w:hanging="310"/>
        <w:jc w:val="both"/>
        <w:rPr>
          <w:sz w:val="21"/>
        </w:rPr>
      </w:pPr>
      <w:r>
        <w:rPr>
          <w:sz w:val="21"/>
        </w:rPr>
        <w:t>A</w:t>
      </w:r>
      <w:r>
        <w:rPr>
          <w:spacing w:val="-4"/>
          <w:sz w:val="21"/>
        </w:rPr>
        <w:t> </w:t>
      </w:r>
      <w:r>
        <w:rPr>
          <w:sz w:val="21"/>
        </w:rPr>
        <w:t>abertura</w:t>
      </w:r>
      <w:r>
        <w:rPr>
          <w:spacing w:val="10"/>
          <w:sz w:val="21"/>
        </w:rPr>
        <w:t> </w:t>
      </w:r>
      <w:r>
        <w:rPr>
          <w:sz w:val="21"/>
        </w:rPr>
        <w:t>da</w:t>
      </w:r>
      <w:r>
        <w:rPr>
          <w:spacing w:val="10"/>
          <w:sz w:val="21"/>
        </w:rPr>
        <w:t> </w:t>
      </w:r>
      <w:r>
        <w:rPr>
          <w:sz w:val="21"/>
        </w:rPr>
        <w:t>presente</w:t>
      </w:r>
      <w:r>
        <w:rPr>
          <w:spacing w:val="11"/>
          <w:sz w:val="21"/>
        </w:rPr>
        <w:t> </w:t>
      </w:r>
      <w:r>
        <w:rPr>
          <w:sz w:val="21"/>
        </w:rPr>
        <w:t>licitação</w:t>
      </w:r>
      <w:r>
        <w:rPr>
          <w:spacing w:val="10"/>
          <w:sz w:val="21"/>
        </w:rPr>
        <w:t> </w:t>
      </w:r>
      <w:r>
        <w:rPr>
          <w:sz w:val="21"/>
        </w:rPr>
        <w:t>dar-se-á</w:t>
      </w:r>
      <w:r>
        <w:rPr>
          <w:spacing w:val="10"/>
          <w:sz w:val="21"/>
        </w:rPr>
        <w:t> </w:t>
      </w:r>
      <w:r>
        <w:rPr>
          <w:sz w:val="21"/>
        </w:rPr>
        <w:t>em</w:t>
      </w:r>
      <w:r>
        <w:rPr>
          <w:spacing w:val="11"/>
          <w:sz w:val="21"/>
        </w:rPr>
        <w:t> </w:t>
      </w:r>
      <w:r>
        <w:rPr>
          <w:sz w:val="21"/>
        </w:rPr>
        <w:t>sessão</w:t>
      </w:r>
      <w:r>
        <w:rPr>
          <w:spacing w:val="10"/>
          <w:sz w:val="21"/>
        </w:rPr>
        <w:t> </w:t>
      </w:r>
      <w:r>
        <w:rPr>
          <w:sz w:val="21"/>
        </w:rPr>
        <w:t>pública,</w:t>
      </w:r>
      <w:r>
        <w:rPr>
          <w:spacing w:val="10"/>
          <w:sz w:val="21"/>
        </w:rPr>
        <w:t> </w:t>
      </w:r>
      <w:r>
        <w:rPr>
          <w:sz w:val="21"/>
        </w:rPr>
        <w:t>por</w:t>
      </w:r>
      <w:r>
        <w:rPr>
          <w:spacing w:val="11"/>
          <w:sz w:val="21"/>
        </w:rPr>
        <w:t> </w:t>
      </w:r>
      <w:r>
        <w:rPr>
          <w:sz w:val="21"/>
        </w:rPr>
        <w:t>meio</w:t>
      </w:r>
      <w:r>
        <w:rPr>
          <w:spacing w:val="10"/>
          <w:sz w:val="21"/>
        </w:rPr>
        <w:t> </w:t>
      </w:r>
      <w:r>
        <w:rPr>
          <w:sz w:val="21"/>
        </w:rPr>
        <w:t>de</w:t>
      </w:r>
      <w:r>
        <w:rPr>
          <w:spacing w:val="11"/>
          <w:sz w:val="21"/>
        </w:rPr>
        <w:t> </w:t>
      </w:r>
      <w:r>
        <w:rPr>
          <w:sz w:val="21"/>
        </w:rPr>
        <w:t>sistema</w:t>
      </w:r>
      <w:r>
        <w:rPr>
          <w:spacing w:val="10"/>
          <w:sz w:val="21"/>
        </w:rPr>
        <w:t> </w:t>
      </w:r>
      <w:r>
        <w:rPr>
          <w:sz w:val="21"/>
        </w:rPr>
        <w:t>eletrônico,</w:t>
      </w:r>
      <w:r>
        <w:rPr>
          <w:spacing w:val="10"/>
          <w:sz w:val="21"/>
        </w:rPr>
        <w:t> </w:t>
      </w:r>
      <w:r>
        <w:rPr>
          <w:sz w:val="21"/>
        </w:rPr>
        <w:t>na</w:t>
      </w:r>
      <w:r>
        <w:rPr>
          <w:spacing w:val="11"/>
          <w:sz w:val="21"/>
        </w:rPr>
        <w:t> </w:t>
      </w:r>
      <w:r>
        <w:rPr>
          <w:sz w:val="21"/>
        </w:rPr>
        <w:t>data,</w:t>
      </w:r>
      <w:r>
        <w:rPr>
          <w:spacing w:val="10"/>
          <w:sz w:val="21"/>
        </w:rPr>
        <w:t> </w:t>
      </w:r>
      <w:r>
        <w:rPr>
          <w:sz w:val="21"/>
        </w:rPr>
        <w:t>horário</w:t>
      </w:r>
      <w:r>
        <w:rPr>
          <w:spacing w:val="10"/>
          <w:sz w:val="21"/>
        </w:rPr>
        <w:t> </w:t>
      </w:r>
      <w:r>
        <w:rPr>
          <w:sz w:val="21"/>
        </w:rPr>
        <w:t>e</w:t>
      </w:r>
      <w:r>
        <w:rPr>
          <w:spacing w:val="11"/>
          <w:sz w:val="21"/>
        </w:rPr>
        <w:t> </w:t>
      </w:r>
      <w:r>
        <w:rPr>
          <w:sz w:val="21"/>
        </w:rPr>
        <w:t>local</w:t>
      </w:r>
      <w:r>
        <w:rPr>
          <w:spacing w:val="10"/>
          <w:sz w:val="21"/>
        </w:rPr>
        <w:t> </w:t>
      </w:r>
      <w:r>
        <w:rPr>
          <w:sz w:val="21"/>
        </w:rPr>
        <w:t>indicados</w:t>
      </w:r>
      <w:r>
        <w:rPr>
          <w:spacing w:val="10"/>
          <w:sz w:val="21"/>
        </w:rPr>
        <w:t> </w:t>
      </w:r>
      <w:r>
        <w:rPr>
          <w:sz w:val="21"/>
        </w:rPr>
        <w:t>neste</w:t>
      </w:r>
      <w:r>
        <w:rPr>
          <w:spacing w:val="11"/>
          <w:sz w:val="21"/>
        </w:rPr>
        <w:t> </w:t>
      </w:r>
      <w:r>
        <w:rPr>
          <w:spacing w:val="-2"/>
          <w:sz w:val="21"/>
        </w:rPr>
        <w:t>Edital.</w:t>
      </w:r>
    </w:p>
    <w:p>
      <w:pPr>
        <w:pStyle w:val="ListParagraph"/>
        <w:numPr>
          <w:ilvl w:val="1"/>
          <w:numId w:val="6"/>
        </w:numPr>
        <w:tabs>
          <w:tab w:pos="761" w:val="left" w:leader="none"/>
        </w:tabs>
        <w:spacing w:line="240" w:lineRule="auto" w:before="108" w:after="0"/>
        <w:ind w:left="425" w:right="415" w:firstLine="0"/>
        <w:jc w:val="both"/>
        <w:rPr>
          <w:sz w:val="21"/>
        </w:rPr>
      </w:pPr>
      <w:r>
        <w:rPr>
          <w:sz w:val="21"/>
        </w:rPr>
        <w:t>Os</w:t>
      </w:r>
      <w:r>
        <w:rPr>
          <w:spacing w:val="26"/>
          <w:sz w:val="21"/>
        </w:rPr>
        <w:t> </w:t>
      </w:r>
      <w:r>
        <w:rPr>
          <w:sz w:val="21"/>
        </w:rPr>
        <w:t>licitantes</w:t>
      </w:r>
      <w:r>
        <w:rPr>
          <w:spacing w:val="26"/>
          <w:sz w:val="21"/>
        </w:rPr>
        <w:t> </w:t>
      </w:r>
      <w:r>
        <w:rPr>
          <w:sz w:val="21"/>
        </w:rPr>
        <w:t>poderão</w:t>
      </w:r>
      <w:r>
        <w:rPr>
          <w:spacing w:val="26"/>
          <w:sz w:val="21"/>
        </w:rPr>
        <w:t> </w:t>
      </w:r>
      <w:r>
        <w:rPr>
          <w:sz w:val="21"/>
        </w:rPr>
        <w:t>retirar</w:t>
      </w:r>
      <w:r>
        <w:rPr>
          <w:spacing w:val="26"/>
          <w:sz w:val="21"/>
        </w:rPr>
        <w:t> </w:t>
      </w:r>
      <w:r>
        <w:rPr>
          <w:sz w:val="21"/>
        </w:rPr>
        <w:t>ou</w:t>
      </w:r>
      <w:r>
        <w:rPr>
          <w:spacing w:val="26"/>
          <w:sz w:val="21"/>
        </w:rPr>
        <w:t> </w:t>
      </w:r>
      <w:r>
        <w:rPr>
          <w:sz w:val="21"/>
        </w:rPr>
        <w:t>substituir</w:t>
      </w:r>
      <w:r>
        <w:rPr>
          <w:spacing w:val="26"/>
          <w:sz w:val="21"/>
        </w:rPr>
        <w:t> </w:t>
      </w:r>
      <w:r>
        <w:rPr>
          <w:sz w:val="21"/>
        </w:rPr>
        <w:t>a</w:t>
      </w:r>
      <w:r>
        <w:rPr>
          <w:spacing w:val="26"/>
          <w:sz w:val="21"/>
        </w:rPr>
        <w:t> </w:t>
      </w:r>
      <w:r>
        <w:rPr>
          <w:sz w:val="21"/>
        </w:rPr>
        <w:t>proposta</w:t>
      </w:r>
      <w:r>
        <w:rPr>
          <w:spacing w:val="26"/>
          <w:sz w:val="21"/>
        </w:rPr>
        <w:t> </w:t>
      </w:r>
      <w:r>
        <w:rPr>
          <w:sz w:val="21"/>
        </w:rPr>
        <w:t>ou</w:t>
      </w:r>
      <w:r>
        <w:rPr>
          <w:spacing w:val="26"/>
          <w:sz w:val="21"/>
        </w:rPr>
        <w:t> </w:t>
      </w:r>
      <w:r>
        <w:rPr>
          <w:sz w:val="21"/>
        </w:rPr>
        <w:t>os</w:t>
      </w:r>
      <w:r>
        <w:rPr>
          <w:spacing w:val="26"/>
          <w:sz w:val="21"/>
        </w:rPr>
        <w:t> </w:t>
      </w:r>
      <w:r>
        <w:rPr>
          <w:sz w:val="21"/>
        </w:rPr>
        <w:t>documentos</w:t>
      </w:r>
      <w:r>
        <w:rPr>
          <w:spacing w:val="26"/>
          <w:sz w:val="21"/>
        </w:rPr>
        <w:t> </w:t>
      </w:r>
      <w:r>
        <w:rPr>
          <w:sz w:val="21"/>
        </w:rPr>
        <w:t>de</w:t>
      </w:r>
      <w:r>
        <w:rPr>
          <w:spacing w:val="26"/>
          <w:sz w:val="21"/>
        </w:rPr>
        <w:t> </w:t>
      </w:r>
      <w:r>
        <w:rPr>
          <w:sz w:val="21"/>
        </w:rPr>
        <w:t>habilitação,</w:t>
      </w:r>
      <w:r>
        <w:rPr>
          <w:spacing w:val="26"/>
          <w:sz w:val="21"/>
        </w:rPr>
        <w:t> </w:t>
      </w:r>
      <w:r>
        <w:rPr>
          <w:sz w:val="21"/>
        </w:rPr>
        <w:t>quando</w:t>
      </w:r>
      <w:r>
        <w:rPr>
          <w:spacing w:val="26"/>
          <w:sz w:val="21"/>
        </w:rPr>
        <w:t> </w:t>
      </w:r>
      <w:r>
        <w:rPr>
          <w:sz w:val="21"/>
        </w:rPr>
        <w:t>for</w:t>
      </w:r>
      <w:r>
        <w:rPr>
          <w:spacing w:val="26"/>
          <w:sz w:val="21"/>
        </w:rPr>
        <w:t> </w:t>
      </w:r>
      <w:r>
        <w:rPr>
          <w:sz w:val="21"/>
        </w:rPr>
        <w:t>o</w:t>
      </w:r>
      <w:r>
        <w:rPr>
          <w:spacing w:val="26"/>
          <w:sz w:val="21"/>
        </w:rPr>
        <w:t> </w:t>
      </w:r>
      <w:r>
        <w:rPr>
          <w:sz w:val="21"/>
        </w:rPr>
        <w:t>caso,</w:t>
      </w:r>
      <w:r>
        <w:rPr>
          <w:spacing w:val="26"/>
          <w:sz w:val="21"/>
        </w:rPr>
        <w:t> </w:t>
      </w:r>
      <w:r>
        <w:rPr>
          <w:sz w:val="21"/>
        </w:rPr>
        <w:t>anteriormente</w:t>
      </w:r>
      <w:r>
        <w:rPr>
          <w:spacing w:val="26"/>
          <w:sz w:val="21"/>
        </w:rPr>
        <w:t> </w:t>
      </w:r>
      <w:r>
        <w:rPr>
          <w:sz w:val="21"/>
        </w:rPr>
        <w:t>inseridos</w:t>
      </w:r>
      <w:r>
        <w:rPr>
          <w:spacing w:val="26"/>
          <w:sz w:val="21"/>
        </w:rPr>
        <w:t> </w:t>
      </w:r>
      <w:r>
        <w:rPr>
          <w:sz w:val="21"/>
        </w:rPr>
        <w:t>no</w:t>
      </w:r>
      <w:r>
        <w:rPr>
          <w:spacing w:val="26"/>
          <w:sz w:val="21"/>
        </w:rPr>
        <w:t> </w:t>
      </w:r>
      <w:r>
        <w:rPr>
          <w:sz w:val="21"/>
        </w:rPr>
        <w:t>sistema,</w:t>
      </w:r>
      <w:r>
        <w:rPr>
          <w:spacing w:val="26"/>
          <w:sz w:val="21"/>
        </w:rPr>
        <w:t> </w:t>
      </w:r>
      <w:r>
        <w:rPr>
          <w:sz w:val="21"/>
        </w:rPr>
        <w:t>até</w:t>
      </w:r>
      <w:r>
        <w:rPr>
          <w:spacing w:val="26"/>
          <w:sz w:val="21"/>
        </w:rPr>
        <w:t> </w:t>
      </w:r>
      <w:r>
        <w:rPr>
          <w:sz w:val="21"/>
        </w:rPr>
        <w:t>a</w:t>
      </w:r>
      <w:r>
        <w:rPr>
          <w:spacing w:val="26"/>
          <w:sz w:val="21"/>
        </w:rPr>
        <w:t> </w:t>
      </w:r>
      <w:r>
        <w:rPr>
          <w:sz w:val="21"/>
        </w:rPr>
        <w:t>abertura</w:t>
      </w:r>
      <w:r>
        <w:rPr>
          <w:spacing w:val="26"/>
          <w:sz w:val="21"/>
        </w:rPr>
        <w:t> </w:t>
      </w:r>
      <w:r>
        <w:rPr>
          <w:sz w:val="21"/>
        </w:rPr>
        <w:t>da sessão pública.</w:t>
      </w:r>
    </w:p>
    <w:p>
      <w:pPr>
        <w:pStyle w:val="ListParagraph"/>
        <w:numPr>
          <w:ilvl w:val="1"/>
          <w:numId w:val="6"/>
        </w:numPr>
        <w:tabs>
          <w:tab w:pos="747" w:val="left" w:leader="none"/>
        </w:tabs>
        <w:spacing w:line="240" w:lineRule="auto" w:before="110" w:after="0"/>
        <w:ind w:left="747" w:right="0" w:hanging="322"/>
        <w:jc w:val="both"/>
        <w:rPr>
          <w:sz w:val="21"/>
        </w:rPr>
      </w:pPr>
      <w:r>
        <w:rPr>
          <w:sz w:val="21"/>
        </w:rPr>
        <w:t>O</w:t>
      </w:r>
      <w:r>
        <w:rPr>
          <w:spacing w:val="10"/>
          <w:sz w:val="21"/>
        </w:rPr>
        <w:t> </w:t>
      </w:r>
      <w:r>
        <w:rPr>
          <w:sz w:val="21"/>
        </w:rPr>
        <w:t>sistema</w:t>
      </w:r>
      <w:r>
        <w:rPr>
          <w:spacing w:val="11"/>
          <w:sz w:val="21"/>
        </w:rPr>
        <w:t> </w:t>
      </w:r>
      <w:r>
        <w:rPr>
          <w:sz w:val="21"/>
        </w:rPr>
        <w:t>disponibilizará</w:t>
      </w:r>
      <w:r>
        <w:rPr>
          <w:spacing w:val="10"/>
          <w:sz w:val="21"/>
        </w:rPr>
        <w:t> </w:t>
      </w:r>
      <w:r>
        <w:rPr>
          <w:sz w:val="21"/>
        </w:rPr>
        <w:t>campo</w:t>
      </w:r>
      <w:r>
        <w:rPr>
          <w:spacing w:val="11"/>
          <w:sz w:val="21"/>
        </w:rPr>
        <w:t> </w:t>
      </w:r>
      <w:r>
        <w:rPr>
          <w:sz w:val="21"/>
        </w:rPr>
        <w:t>próprio</w:t>
      </w:r>
      <w:r>
        <w:rPr>
          <w:spacing w:val="11"/>
          <w:sz w:val="21"/>
        </w:rPr>
        <w:t> </w:t>
      </w:r>
      <w:r>
        <w:rPr>
          <w:sz w:val="21"/>
        </w:rPr>
        <w:t>para</w:t>
      </w:r>
      <w:r>
        <w:rPr>
          <w:spacing w:val="10"/>
          <w:sz w:val="21"/>
        </w:rPr>
        <w:t> </w:t>
      </w:r>
      <w:r>
        <w:rPr>
          <w:sz w:val="21"/>
        </w:rPr>
        <w:t>troca</w:t>
      </w:r>
      <w:r>
        <w:rPr>
          <w:spacing w:val="11"/>
          <w:sz w:val="21"/>
        </w:rPr>
        <w:t> </w:t>
      </w:r>
      <w:r>
        <w:rPr>
          <w:sz w:val="21"/>
        </w:rPr>
        <w:t>de</w:t>
      </w:r>
      <w:r>
        <w:rPr>
          <w:spacing w:val="10"/>
          <w:sz w:val="21"/>
        </w:rPr>
        <w:t> </w:t>
      </w:r>
      <w:r>
        <w:rPr>
          <w:sz w:val="21"/>
        </w:rPr>
        <w:t>mensagens</w:t>
      </w:r>
      <w:r>
        <w:rPr>
          <w:spacing w:val="11"/>
          <w:sz w:val="21"/>
        </w:rPr>
        <w:t> </w:t>
      </w:r>
      <w:r>
        <w:rPr>
          <w:sz w:val="21"/>
        </w:rPr>
        <w:t>entre</w:t>
      </w:r>
      <w:r>
        <w:rPr>
          <w:spacing w:val="11"/>
          <w:sz w:val="21"/>
        </w:rPr>
        <w:t> </w:t>
      </w:r>
      <w:r>
        <w:rPr>
          <w:sz w:val="21"/>
        </w:rPr>
        <w:t>o</w:t>
      </w:r>
      <w:r>
        <w:rPr>
          <w:spacing w:val="10"/>
          <w:sz w:val="21"/>
        </w:rPr>
        <w:t> </w:t>
      </w:r>
      <w:r>
        <w:rPr>
          <w:sz w:val="21"/>
        </w:rPr>
        <w:t>Pregoeiro</w:t>
      </w:r>
      <w:r>
        <w:rPr>
          <w:spacing w:val="11"/>
          <w:sz w:val="21"/>
        </w:rPr>
        <w:t> </w:t>
      </w:r>
      <w:r>
        <w:rPr>
          <w:sz w:val="21"/>
        </w:rPr>
        <w:t>e</w:t>
      </w:r>
      <w:r>
        <w:rPr>
          <w:spacing w:val="10"/>
          <w:sz w:val="21"/>
        </w:rPr>
        <w:t> </w:t>
      </w:r>
      <w:r>
        <w:rPr>
          <w:sz w:val="21"/>
        </w:rPr>
        <w:t>os</w:t>
      </w:r>
      <w:r>
        <w:rPr>
          <w:spacing w:val="11"/>
          <w:sz w:val="21"/>
        </w:rPr>
        <w:t> </w:t>
      </w:r>
      <w:r>
        <w:rPr>
          <w:spacing w:val="-2"/>
          <w:sz w:val="21"/>
        </w:rPr>
        <w:t>licitantes.</w:t>
      </w:r>
    </w:p>
    <w:p>
      <w:pPr>
        <w:pStyle w:val="ListParagraph"/>
        <w:numPr>
          <w:ilvl w:val="1"/>
          <w:numId w:val="6"/>
        </w:numPr>
        <w:tabs>
          <w:tab w:pos="765" w:val="left" w:leader="none"/>
        </w:tabs>
        <w:spacing w:line="240" w:lineRule="auto" w:before="108" w:after="0"/>
        <w:ind w:left="425" w:right="414" w:firstLine="0"/>
        <w:jc w:val="both"/>
        <w:rPr>
          <w:sz w:val="21"/>
        </w:rPr>
      </w:pPr>
      <w:r>
        <w:rPr>
          <w:sz w:val="21"/>
        </w:rPr>
        <w:t>Iniciada a etapa competitiva, os licitantes deverão encaminhar lances exclusivamente por meio de sistema eletrônico, sendo imediatamente informados do </w:t>
      </w:r>
      <w:r>
        <w:rPr>
          <w:sz w:val="21"/>
        </w:rPr>
        <w:t>seu recebimento e do valor consignado no registro.</w:t>
      </w:r>
    </w:p>
    <w:p>
      <w:pPr>
        <w:pStyle w:val="ListParagraph"/>
        <w:numPr>
          <w:ilvl w:val="1"/>
          <w:numId w:val="6"/>
        </w:numPr>
        <w:tabs>
          <w:tab w:pos="747" w:val="left" w:leader="none"/>
        </w:tabs>
        <w:spacing w:line="240" w:lineRule="auto" w:before="109" w:after="0"/>
        <w:ind w:left="747" w:right="0" w:hanging="322"/>
        <w:jc w:val="both"/>
        <w:rPr>
          <w:sz w:val="21"/>
        </w:rPr>
      </w:pPr>
      <w:r>
        <w:rPr>
          <w:sz w:val="21"/>
        </w:rPr>
        <w:t>O</w:t>
      </w:r>
      <w:r>
        <w:rPr>
          <w:spacing w:val="8"/>
          <w:sz w:val="21"/>
        </w:rPr>
        <w:t> </w:t>
      </w:r>
      <w:r>
        <w:rPr>
          <w:sz w:val="21"/>
        </w:rPr>
        <w:t>lance</w:t>
      </w:r>
      <w:r>
        <w:rPr>
          <w:spacing w:val="9"/>
          <w:sz w:val="21"/>
        </w:rPr>
        <w:t> </w:t>
      </w:r>
      <w:r>
        <w:rPr>
          <w:sz w:val="21"/>
        </w:rPr>
        <w:t>deverá</w:t>
      </w:r>
      <w:r>
        <w:rPr>
          <w:spacing w:val="9"/>
          <w:sz w:val="21"/>
        </w:rPr>
        <w:t> </w:t>
      </w:r>
      <w:r>
        <w:rPr>
          <w:sz w:val="21"/>
        </w:rPr>
        <w:t>ser</w:t>
      </w:r>
      <w:r>
        <w:rPr>
          <w:spacing w:val="9"/>
          <w:sz w:val="21"/>
        </w:rPr>
        <w:t> </w:t>
      </w:r>
      <w:r>
        <w:rPr>
          <w:sz w:val="21"/>
        </w:rPr>
        <w:t>ofertado</w:t>
      </w:r>
      <w:r>
        <w:rPr>
          <w:spacing w:val="9"/>
          <w:sz w:val="21"/>
        </w:rPr>
        <w:t> </w:t>
      </w:r>
      <w:r>
        <w:rPr>
          <w:sz w:val="21"/>
        </w:rPr>
        <w:t>pelo</w:t>
      </w:r>
      <w:r>
        <w:rPr>
          <w:spacing w:val="9"/>
          <w:sz w:val="21"/>
        </w:rPr>
        <w:t> </w:t>
      </w:r>
      <w:r>
        <w:rPr>
          <w:b/>
          <w:sz w:val="21"/>
        </w:rPr>
        <w:t>valor</w:t>
      </w:r>
      <w:r>
        <w:rPr>
          <w:b/>
          <w:spacing w:val="5"/>
          <w:sz w:val="21"/>
        </w:rPr>
        <w:t> </w:t>
      </w:r>
      <w:r>
        <w:rPr>
          <w:b/>
          <w:sz w:val="21"/>
        </w:rPr>
        <w:t>total</w:t>
      </w:r>
      <w:r>
        <w:rPr>
          <w:b/>
          <w:spacing w:val="9"/>
          <w:sz w:val="21"/>
        </w:rPr>
        <w:t> </w:t>
      </w:r>
      <w:r>
        <w:rPr>
          <w:b/>
          <w:sz w:val="21"/>
        </w:rPr>
        <w:t>do</w:t>
      </w:r>
      <w:r>
        <w:rPr>
          <w:b/>
          <w:spacing w:val="9"/>
          <w:sz w:val="21"/>
        </w:rPr>
        <w:t> </w:t>
      </w:r>
      <w:r>
        <w:rPr>
          <w:b/>
          <w:spacing w:val="-2"/>
          <w:sz w:val="21"/>
        </w:rPr>
        <w:t>item</w:t>
      </w:r>
      <w:r>
        <w:rPr>
          <w:spacing w:val="-2"/>
          <w:sz w:val="21"/>
        </w:rPr>
        <w:t>.</w:t>
      </w:r>
    </w:p>
    <w:p>
      <w:pPr>
        <w:pStyle w:val="ListParagraph"/>
        <w:numPr>
          <w:ilvl w:val="1"/>
          <w:numId w:val="6"/>
        </w:numPr>
        <w:tabs>
          <w:tab w:pos="747" w:val="left" w:leader="none"/>
        </w:tabs>
        <w:spacing w:line="240" w:lineRule="auto" w:before="109" w:after="0"/>
        <w:ind w:left="747" w:right="0" w:hanging="322"/>
        <w:jc w:val="both"/>
        <w:rPr>
          <w:sz w:val="21"/>
        </w:rPr>
      </w:pPr>
      <w:r>
        <w:rPr>
          <w:sz w:val="21"/>
        </w:rPr>
        <w:t>Os</w:t>
      </w:r>
      <w:r>
        <w:rPr>
          <w:spacing w:val="11"/>
          <w:sz w:val="21"/>
        </w:rPr>
        <w:t> </w:t>
      </w:r>
      <w:r>
        <w:rPr>
          <w:sz w:val="21"/>
        </w:rPr>
        <w:t>licitantes</w:t>
      </w:r>
      <w:r>
        <w:rPr>
          <w:spacing w:val="11"/>
          <w:sz w:val="21"/>
        </w:rPr>
        <w:t> </w:t>
      </w:r>
      <w:r>
        <w:rPr>
          <w:sz w:val="21"/>
        </w:rPr>
        <w:t>poderão</w:t>
      </w:r>
      <w:r>
        <w:rPr>
          <w:spacing w:val="12"/>
          <w:sz w:val="21"/>
        </w:rPr>
        <w:t> </w:t>
      </w:r>
      <w:r>
        <w:rPr>
          <w:sz w:val="21"/>
        </w:rPr>
        <w:t>oferecer</w:t>
      </w:r>
      <w:r>
        <w:rPr>
          <w:spacing w:val="11"/>
          <w:sz w:val="21"/>
        </w:rPr>
        <w:t> </w:t>
      </w:r>
      <w:r>
        <w:rPr>
          <w:sz w:val="21"/>
        </w:rPr>
        <w:t>lances</w:t>
      </w:r>
      <w:r>
        <w:rPr>
          <w:spacing w:val="12"/>
          <w:sz w:val="21"/>
        </w:rPr>
        <w:t> </w:t>
      </w:r>
      <w:r>
        <w:rPr>
          <w:sz w:val="21"/>
        </w:rPr>
        <w:t>sucessivos,</w:t>
      </w:r>
      <w:r>
        <w:rPr>
          <w:spacing w:val="11"/>
          <w:sz w:val="21"/>
        </w:rPr>
        <w:t> </w:t>
      </w:r>
      <w:r>
        <w:rPr>
          <w:sz w:val="21"/>
        </w:rPr>
        <w:t>observando</w:t>
      </w:r>
      <w:r>
        <w:rPr>
          <w:spacing w:val="12"/>
          <w:sz w:val="21"/>
        </w:rPr>
        <w:t> </w:t>
      </w:r>
      <w:r>
        <w:rPr>
          <w:sz w:val="21"/>
        </w:rPr>
        <w:t>o</w:t>
      </w:r>
      <w:r>
        <w:rPr>
          <w:spacing w:val="11"/>
          <w:sz w:val="21"/>
        </w:rPr>
        <w:t> </w:t>
      </w:r>
      <w:r>
        <w:rPr>
          <w:sz w:val="21"/>
        </w:rPr>
        <w:t>horário</w:t>
      </w:r>
      <w:r>
        <w:rPr>
          <w:spacing w:val="11"/>
          <w:sz w:val="21"/>
        </w:rPr>
        <w:t> </w:t>
      </w:r>
      <w:r>
        <w:rPr>
          <w:sz w:val="21"/>
        </w:rPr>
        <w:t>fixado</w:t>
      </w:r>
      <w:r>
        <w:rPr>
          <w:spacing w:val="12"/>
          <w:sz w:val="21"/>
        </w:rPr>
        <w:t> </w:t>
      </w:r>
      <w:r>
        <w:rPr>
          <w:sz w:val="21"/>
        </w:rPr>
        <w:t>para</w:t>
      </w:r>
      <w:r>
        <w:rPr>
          <w:spacing w:val="11"/>
          <w:sz w:val="21"/>
        </w:rPr>
        <w:t> </w:t>
      </w:r>
      <w:r>
        <w:rPr>
          <w:sz w:val="21"/>
        </w:rPr>
        <w:t>abertura</w:t>
      </w:r>
      <w:r>
        <w:rPr>
          <w:spacing w:val="12"/>
          <w:sz w:val="21"/>
        </w:rPr>
        <w:t> </w:t>
      </w:r>
      <w:r>
        <w:rPr>
          <w:sz w:val="21"/>
        </w:rPr>
        <w:t>da</w:t>
      </w:r>
      <w:r>
        <w:rPr>
          <w:spacing w:val="11"/>
          <w:sz w:val="21"/>
        </w:rPr>
        <w:t> </w:t>
      </w:r>
      <w:r>
        <w:rPr>
          <w:sz w:val="21"/>
        </w:rPr>
        <w:t>sessão</w:t>
      </w:r>
      <w:r>
        <w:rPr>
          <w:spacing w:val="12"/>
          <w:sz w:val="21"/>
        </w:rPr>
        <w:t> </w:t>
      </w:r>
      <w:r>
        <w:rPr>
          <w:sz w:val="21"/>
        </w:rPr>
        <w:t>e</w:t>
      </w:r>
      <w:r>
        <w:rPr>
          <w:spacing w:val="11"/>
          <w:sz w:val="21"/>
        </w:rPr>
        <w:t> </w:t>
      </w:r>
      <w:r>
        <w:rPr>
          <w:sz w:val="21"/>
        </w:rPr>
        <w:t>as</w:t>
      </w:r>
      <w:r>
        <w:rPr>
          <w:spacing w:val="12"/>
          <w:sz w:val="21"/>
        </w:rPr>
        <w:t> </w:t>
      </w:r>
      <w:r>
        <w:rPr>
          <w:sz w:val="21"/>
        </w:rPr>
        <w:t>regras</w:t>
      </w:r>
      <w:r>
        <w:rPr>
          <w:spacing w:val="11"/>
          <w:sz w:val="21"/>
        </w:rPr>
        <w:t> </w:t>
      </w:r>
      <w:r>
        <w:rPr>
          <w:sz w:val="21"/>
        </w:rPr>
        <w:t>estabelecidas</w:t>
      </w:r>
      <w:r>
        <w:rPr>
          <w:spacing w:val="11"/>
          <w:sz w:val="21"/>
        </w:rPr>
        <w:t> </w:t>
      </w:r>
      <w:r>
        <w:rPr>
          <w:sz w:val="21"/>
        </w:rPr>
        <w:t>no</w:t>
      </w:r>
      <w:r>
        <w:rPr>
          <w:spacing w:val="12"/>
          <w:sz w:val="21"/>
        </w:rPr>
        <w:t> </w:t>
      </w:r>
      <w:r>
        <w:rPr>
          <w:spacing w:val="-2"/>
          <w:sz w:val="21"/>
        </w:rPr>
        <w:t>Edital.</w:t>
      </w:r>
    </w:p>
    <w:p>
      <w:pPr>
        <w:pStyle w:val="ListParagraph"/>
        <w:numPr>
          <w:ilvl w:val="1"/>
          <w:numId w:val="6"/>
        </w:numPr>
        <w:tabs>
          <w:tab w:pos="747" w:val="left" w:leader="none"/>
        </w:tabs>
        <w:spacing w:line="240" w:lineRule="auto" w:before="108" w:after="0"/>
        <w:ind w:left="747" w:right="0" w:hanging="322"/>
        <w:jc w:val="both"/>
        <w:rPr>
          <w:sz w:val="21"/>
        </w:rPr>
      </w:pPr>
      <w:r>
        <w:rPr>
          <w:sz w:val="21"/>
        </w:rPr>
        <w:t>O</w:t>
      </w:r>
      <w:r>
        <w:rPr>
          <w:spacing w:val="10"/>
          <w:sz w:val="21"/>
        </w:rPr>
        <w:t> </w:t>
      </w:r>
      <w:r>
        <w:rPr>
          <w:sz w:val="21"/>
        </w:rPr>
        <w:t>licitante</w:t>
      </w:r>
      <w:r>
        <w:rPr>
          <w:spacing w:val="11"/>
          <w:sz w:val="21"/>
        </w:rPr>
        <w:t> </w:t>
      </w:r>
      <w:r>
        <w:rPr>
          <w:sz w:val="21"/>
        </w:rPr>
        <w:t>somente</w:t>
      </w:r>
      <w:r>
        <w:rPr>
          <w:spacing w:val="10"/>
          <w:sz w:val="21"/>
        </w:rPr>
        <w:t> </w:t>
      </w:r>
      <w:r>
        <w:rPr>
          <w:sz w:val="21"/>
        </w:rPr>
        <w:t>poderá</w:t>
      </w:r>
      <w:r>
        <w:rPr>
          <w:spacing w:val="11"/>
          <w:sz w:val="21"/>
        </w:rPr>
        <w:t> </w:t>
      </w:r>
      <w:r>
        <w:rPr>
          <w:sz w:val="21"/>
        </w:rPr>
        <w:t>oferecer</w:t>
      </w:r>
      <w:r>
        <w:rPr>
          <w:spacing w:val="10"/>
          <w:sz w:val="21"/>
        </w:rPr>
        <w:t> </w:t>
      </w:r>
      <w:r>
        <w:rPr>
          <w:sz w:val="21"/>
        </w:rPr>
        <w:t>lance</w:t>
      </w:r>
      <w:r>
        <w:rPr>
          <w:spacing w:val="11"/>
          <w:sz w:val="21"/>
        </w:rPr>
        <w:t> </w:t>
      </w:r>
      <w:r>
        <w:rPr>
          <w:sz w:val="21"/>
        </w:rPr>
        <w:t>de</w:t>
      </w:r>
      <w:r>
        <w:rPr>
          <w:spacing w:val="10"/>
          <w:sz w:val="21"/>
        </w:rPr>
        <w:t> </w:t>
      </w:r>
      <w:r>
        <w:rPr>
          <w:sz w:val="21"/>
        </w:rPr>
        <w:t>valor</w:t>
      </w:r>
      <w:r>
        <w:rPr>
          <w:spacing w:val="11"/>
          <w:sz w:val="21"/>
        </w:rPr>
        <w:t> </w:t>
      </w:r>
      <w:r>
        <w:rPr>
          <w:sz w:val="21"/>
        </w:rPr>
        <w:t>inferior</w:t>
      </w:r>
      <w:r>
        <w:rPr>
          <w:spacing w:val="10"/>
          <w:sz w:val="21"/>
        </w:rPr>
        <w:t> </w:t>
      </w:r>
      <w:r>
        <w:rPr>
          <w:sz w:val="21"/>
        </w:rPr>
        <w:t>ou</w:t>
      </w:r>
      <w:r>
        <w:rPr>
          <w:spacing w:val="11"/>
          <w:sz w:val="21"/>
        </w:rPr>
        <w:t> </w:t>
      </w:r>
      <w:r>
        <w:rPr>
          <w:sz w:val="21"/>
        </w:rPr>
        <w:t>percentual</w:t>
      </w:r>
      <w:r>
        <w:rPr>
          <w:spacing w:val="10"/>
          <w:sz w:val="21"/>
        </w:rPr>
        <w:t> </w:t>
      </w:r>
      <w:r>
        <w:rPr>
          <w:sz w:val="21"/>
        </w:rPr>
        <w:t>de</w:t>
      </w:r>
      <w:r>
        <w:rPr>
          <w:spacing w:val="11"/>
          <w:sz w:val="21"/>
        </w:rPr>
        <w:t> </w:t>
      </w:r>
      <w:r>
        <w:rPr>
          <w:sz w:val="21"/>
        </w:rPr>
        <w:t>desconto</w:t>
      </w:r>
      <w:r>
        <w:rPr>
          <w:spacing w:val="10"/>
          <w:sz w:val="21"/>
        </w:rPr>
        <w:t> </w:t>
      </w:r>
      <w:r>
        <w:rPr>
          <w:sz w:val="21"/>
        </w:rPr>
        <w:t>superior</w:t>
      </w:r>
      <w:r>
        <w:rPr>
          <w:spacing w:val="11"/>
          <w:sz w:val="21"/>
        </w:rPr>
        <w:t> </w:t>
      </w:r>
      <w:r>
        <w:rPr>
          <w:sz w:val="21"/>
        </w:rPr>
        <w:t>ao</w:t>
      </w:r>
      <w:r>
        <w:rPr>
          <w:spacing w:val="10"/>
          <w:sz w:val="21"/>
        </w:rPr>
        <w:t> </w:t>
      </w:r>
      <w:r>
        <w:rPr>
          <w:sz w:val="21"/>
        </w:rPr>
        <w:t>último</w:t>
      </w:r>
      <w:r>
        <w:rPr>
          <w:spacing w:val="11"/>
          <w:sz w:val="21"/>
        </w:rPr>
        <w:t> </w:t>
      </w:r>
      <w:r>
        <w:rPr>
          <w:sz w:val="21"/>
        </w:rPr>
        <w:t>por</w:t>
      </w:r>
      <w:r>
        <w:rPr>
          <w:spacing w:val="10"/>
          <w:sz w:val="21"/>
        </w:rPr>
        <w:t> </w:t>
      </w:r>
      <w:r>
        <w:rPr>
          <w:sz w:val="21"/>
        </w:rPr>
        <w:t>ele</w:t>
      </w:r>
      <w:r>
        <w:rPr>
          <w:spacing w:val="11"/>
          <w:sz w:val="21"/>
        </w:rPr>
        <w:t> </w:t>
      </w:r>
      <w:r>
        <w:rPr>
          <w:sz w:val="21"/>
        </w:rPr>
        <w:t>ofertado</w:t>
      </w:r>
      <w:r>
        <w:rPr>
          <w:spacing w:val="10"/>
          <w:sz w:val="21"/>
        </w:rPr>
        <w:t> </w:t>
      </w:r>
      <w:r>
        <w:rPr>
          <w:sz w:val="21"/>
        </w:rPr>
        <w:t>e</w:t>
      </w:r>
      <w:r>
        <w:rPr>
          <w:spacing w:val="11"/>
          <w:sz w:val="21"/>
        </w:rPr>
        <w:t> </w:t>
      </w:r>
      <w:r>
        <w:rPr>
          <w:sz w:val="21"/>
        </w:rPr>
        <w:t>registrado</w:t>
      </w:r>
      <w:r>
        <w:rPr>
          <w:spacing w:val="10"/>
          <w:sz w:val="21"/>
        </w:rPr>
        <w:t> </w:t>
      </w:r>
      <w:r>
        <w:rPr>
          <w:sz w:val="21"/>
        </w:rPr>
        <w:t>pelo</w:t>
      </w:r>
      <w:r>
        <w:rPr>
          <w:spacing w:val="11"/>
          <w:sz w:val="21"/>
        </w:rPr>
        <w:t> </w:t>
      </w:r>
      <w:r>
        <w:rPr>
          <w:spacing w:val="-2"/>
          <w:sz w:val="21"/>
        </w:rPr>
        <w:t>sistema.</w:t>
      </w:r>
    </w:p>
    <w:p>
      <w:pPr>
        <w:pStyle w:val="ListParagraph"/>
        <w:numPr>
          <w:ilvl w:val="1"/>
          <w:numId w:val="6"/>
        </w:numPr>
        <w:tabs>
          <w:tab w:pos="754" w:val="left" w:leader="none"/>
        </w:tabs>
        <w:spacing w:line="240" w:lineRule="auto" w:before="108" w:after="0"/>
        <w:ind w:left="425" w:right="414" w:firstLine="0"/>
        <w:jc w:val="both"/>
        <w:rPr>
          <w:b/>
          <w:i/>
          <w:sz w:val="21"/>
        </w:rPr>
      </w:pPr>
      <w:r>
        <w:rPr>
          <w:sz w:val="21"/>
        </w:rPr>
        <w:t>O</w:t>
      </w:r>
      <w:r>
        <w:rPr>
          <w:spacing w:val="19"/>
          <w:sz w:val="21"/>
        </w:rPr>
        <w:t> </w:t>
      </w:r>
      <w:r>
        <w:rPr>
          <w:sz w:val="21"/>
        </w:rPr>
        <w:t>intervalo</w:t>
      </w:r>
      <w:r>
        <w:rPr>
          <w:spacing w:val="19"/>
          <w:sz w:val="21"/>
        </w:rPr>
        <w:t> </w:t>
      </w:r>
      <w:r>
        <w:rPr>
          <w:sz w:val="21"/>
        </w:rPr>
        <w:t>mínimo</w:t>
      </w:r>
      <w:r>
        <w:rPr>
          <w:spacing w:val="19"/>
          <w:sz w:val="21"/>
        </w:rPr>
        <w:t> </w:t>
      </w:r>
      <w:r>
        <w:rPr>
          <w:sz w:val="21"/>
        </w:rPr>
        <w:t>de</w:t>
      </w:r>
      <w:r>
        <w:rPr>
          <w:spacing w:val="19"/>
          <w:sz w:val="21"/>
        </w:rPr>
        <w:t> </w:t>
      </w:r>
      <w:r>
        <w:rPr>
          <w:sz w:val="21"/>
        </w:rPr>
        <w:t>diferença</w:t>
      </w:r>
      <w:r>
        <w:rPr>
          <w:spacing w:val="19"/>
          <w:sz w:val="21"/>
        </w:rPr>
        <w:t> </w:t>
      </w:r>
      <w:r>
        <w:rPr>
          <w:sz w:val="21"/>
        </w:rPr>
        <w:t>de</w:t>
      </w:r>
      <w:r>
        <w:rPr>
          <w:spacing w:val="19"/>
          <w:sz w:val="21"/>
        </w:rPr>
        <w:t> </w:t>
      </w:r>
      <w:r>
        <w:rPr>
          <w:sz w:val="21"/>
        </w:rPr>
        <w:t>valores</w:t>
      </w:r>
      <w:r>
        <w:rPr>
          <w:spacing w:val="19"/>
          <w:sz w:val="21"/>
        </w:rPr>
        <w:t> </w:t>
      </w:r>
      <w:r>
        <w:rPr>
          <w:sz w:val="21"/>
        </w:rPr>
        <w:t>ou</w:t>
      </w:r>
      <w:r>
        <w:rPr>
          <w:spacing w:val="19"/>
          <w:sz w:val="21"/>
        </w:rPr>
        <w:t> </w:t>
      </w:r>
      <w:r>
        <w:rPr>
          <w:sz w:val="21"/>
        </w:rPr>
        <w:t>percentuais</w:t>
      </w:r>
      <w:r>
        <w:rPr>
          <w:spacing w:val="19"/>
          <w:sz w:val="21"/>
        </w:rPr>
        <w:t> </w:t>
      </w:r>
      <w:r>
        <w:rPr>
          <w:sz w:val="21"/>
        </w:rPr>
        <w:t>entre</w:t>
      </w:r>
      <w:r>
        <w:rPr>
          <w:spacing w:val="19"/>
          <w:sz w:val="21"/>
        </w:rPr>
        <w:t> </w:t>
      </w:r>
      <w:r>
        <w:rPr>
          <w:sz w:val="21"/>
        </w:rPr>
        <w:t>os</w:t>
      </w:r>
      <w:r>
        <w:rPr>
          <w:spacing w:val="19"/>
          <w:sz w:val="21"/>
        </w:rPr>
        <w:t> </w:t>
      </w:r>
      <w:r>
        <w:rPr>
          <w:sz w:val="21"/>
        </w:rPr>
        <w:t>lances,</w:t>
      </w:r>
      <w:r>
        <w:rPr>
          <w:spacing w:val="19"/>
          <w:sz w:val="21"/>
        </w:rPr>
        <w:t> </w:t>
      </w:r>
      <w:r>
        <w:rPr>
          <w:sz w:val="21"/>
        </w:rPr>
        <w:t>que</w:t>
      </w:r>
      <w:r>
        <w:rPr>
          <w:spacing w:val="19"/>
          <w:sz w:val="21"/>
        </w:rPr>
        <w:t> </w:t>
      </w:r>
      <w:r>
        <w:rPr>
          <w:sz w:val="21"/>
        </w:rPr>
        <w:t>incidirá</w:t>
      </w:r>
      <w:r>
        <w:rPr>
          <w:spacing w:val="19"/>
          <w:sz w:val="21"/>
        </w:rPr>
        <w:t> </w:t>
      </w:r>
      <w:r>
        <w:rPr>
          <w:sz w:val="21"/>
        </w:rPr>
        <w:t>tanto</w:t>
      </w:r>
      <w:r>
        <w:rPr>
          <w:spacing w:val="19"/>
          <w:sz w:val="21"/>
        </w:rPr>
        <w:t> </w:t>
      </w:r>
      <w:r>
        <w:rPr>
          <w:sz w:val="21"/>
        </w:rPr>
        <w:t>em</w:t>
      </w:r>
      <w:r>
        <w:rPr>
          <w:spacing w:val="19"/>
          <w:sz w:val="21"/>
        </w:rPr>
        <w:t> </w:t>
      </w:r>
      <w:r>
        <w:rPr>
          <w:sz w:val="21"/>
        </w:rPr>
        <w:t>relação</w:t>
      </w:r>
      <w:r>
        <w:rPr>
          <w:spacing w:val="19"/>
          <w:sz w:val="21"/>
        </w:rPr>
        <w:t> </w:t>
      </w:r>
      <w:r>
        <w:rPr>
          <w:sz w:val="21"/>
        </w:rPr>
        <w:t>aos</w:t>
      </w:r>
      <w:r>
        <w:rPr>
          <w:spacing w:val="19"/>
          <w:sz w:val="21"/>
        </w:rPr>
        <w:t> </w:t>
      </w:r>
      <w:r>
        <w:rPr>
          <w:sz w:val="21"/>
        </w:rPr>
        <w:t>lances</w:t>
      </w:r>
      <w:r>
        <w:rPr>
          <w:spacing w:val="19"/>
          <w:sz w:val="21"/>
        </w:rPr>
        <w:t> </w:t>
      </w:r>
      <w:r>
        <w:rPr>
          <w:sz w:val="21"/>
        </w:rPr>
        <w:t>intermediários</w:t>
      </w:r>
      <w:r>
        <w:rPr>
          <w:spacing w:val="19"/>
          <w:sz w:val="21"/>
        </w:rPr>
        <w:t> </w:t>
      </w:r>
      <w:r>
        <w:rPr>
          <w:sz w:val="21"/>
        </w:rPr>
        <w:t>quanto</w:t>
      </w:r>
      <w:r>
        <w:rPr>
          <w:spacing w:val="19"/>
          <w:sz w:val="21"/>
        </w:rPr>
        <w:t> </w:t>
      </w:r>
      <w:r>
        <w:rPr>
          <w:sz w:val="21"/>
        </w:rPr>
        <w:t>em</w:t>
      </w:r>
      <w:r>
        <w:rPr>
          <w:spacing w:val="19"/>
          <w:sz w:val="21"/>
        </w:rPr>
        <w:t> </w:t>
      </w:r>
      <w:r>
        <w:rPr>
          <w:sz w:val="21"/>
        </w:rPr>
        <w:t>relação</w:t>
      </w:r>
      <w:r>
        <w:rPr>
          <w:spacing w:val="19"/>
          <w:sz w:val="21"/>
        </w:rPr>
        <w:t> </w:t>
      </w:r>
      <w:r>
        <w:rPr>
          <w:sz w:val="21"/>
        </w:rPr>
        <w:t>à</w:t>
      </w:r>
      <w:r>
        <w:rPr>
          <w:spacing w:val="19"/>
          <w:sz w:val="21"/>
        </w:rPr>
        <w:t> </w:t>
      </w:r>
      <w:r>
        <w:rPr>
          <w:sz w:val="21"/>
        </w:rPr>
        <w:t>proposta que cobrir a melhor oferta, deverá ser de </w:t>
      </w:r>
      <w:r>
        <w:rPr>
          <w:b/>
          <w:sz w:val="21"/>
        </w:rPr>
        <w:t>R$ 0,01 (um centavo de Real)</w:t>
      </w:r>
      <w:r>
        <w:rPr>
          <w:b/>
          <w:i/>
          <w:sz w:val="21"/>
        </w:rPr>
        <w:t>.</w:t>
      </w:r>
    </w:p>
    <w:p>
      <w:pPr>
        <w:pStyle w:val="ListParagraph"/>
        <w:numPr>
          <w:ilvl w:val="1"/>
          <w:numId w:val="6"/>
        </w:numPr>
        <w:tabs>
          <w:tab w:pos="757" w:val="left" w:leader="none"/>
        </w:tabs>
        <w:spacing w:line="240" w:lineRule="auto" w:before="109" w:after="0"/>
        <w:ind w:left="425" w:right="414" w:firstLine="0"/>
        <w:jc w:val="both"/>
        <w:rPr>
          <w:sz w:val="21"/>
        </w:rPr>
      </w:pPr>
      <w:r>
        <w:rPr>
          <w:sz w:val="21"/>
        </w:rPr>
        <w:t>Em</w:t>
      </w:r>
      <w:r>
        <w:rPr>
          <w:spacing w:val="21"/>
          <w:sz w:val="21"/>
        </w:rPr>
        <w:t> </w:t>
      </w:r>
      <w:r>
        <w:rPr>
          <w:sz w:val="21"/>
        </w:rPr>
        <w:t>caso</w:t>
      </w:r>
      <w:r>
        <w:rPr>
          <w:spacing w:val="21"/>
          <w:sz w:val="21"/>
        </w:rPr>
        <w:t> </w:t>
      </w:r>
      <w:r>
        <w:rPr>
          <w:sz w:val="21"/>
        </w:rPr>
        <w:t>de</w:t>
      </w:r>
      <w:r>
        <w:rPr>
          <w:spacing w:val="21"/>
          <w:sz w:val="21"/>
        </w:rPr>
        <w:t> </w:t>
      </w:r>
      <w:r>
        <w:rPr>
          <w:sz w:val="21"/>
        </w:rPr>
        <w:t>erro</w:t>
      </w:r>
      <w:r>
        <w:rPr>
          <w:spacing w:val="21"/>
          <w:sz w:val="21"/>
        </w:rPr>
        <w:t> </w:t>
      </w:r>
      <w:r>
        <w:rPr>
          <w:sz w:val="21"/>
        </w:rPr>
        <w:t>material,</w:t>
      </w:r>
      <w:r>
        <w:rPr>
          <w:spacing w:val="21"/>
          <w:sz w:val="21"/>
        </w:rPr>
        <w:t> </w:t>
      </w:r>
      <w:r>
        <w:rPr>
          <w:sz w:val="21"/>
        </w:rPr>
        <w:t>ao</w:t>
      </w:r>
      <w:r>
        <w:rPr>
          <w:spacing w:val="21"/>
          <w:sz w:val="21"/>
        </w:rPr>
        <w:t> </w:t>
      </w:r>
      <w:r>
        <w:rPr>
          <w:sz w:val="21"/>
        </w:rPr>
        <w:t>licitante</w:t>
      </w:r>
      <w:r>
        <w:rPr>
          <w:spacing w:val="21"/>
          <w:sz w:val="21"/>
        </w:rPr>
        <w:t> </w:t>
      </w:r>
      <w:r>
        <w:rPr>
          <w:sz w:val="21"/>
        </w:rPr>
        <w:t>será</w:t>
      </w:r>
      <w:r>
        <w:rPr>
          <w:spacing w:val="21"/>
          <w:sz w:val="21"/>
        </w:rPr>
        <w:t> </w:t>
      </w:r>
      <w:r>
        <w:rPr>
          <w:sz w:val="21"/>
        </w:rPr>
        <w:t>concedida</w:t>
      </w:r>
      <w:r>
        <w:rPr>
          <w:spacing w:val="21"/>
          <w:sz w:val="21"/>
        </w:rPr>
        <w:t> </w:t>
      </w:r>
      <w:r>
        <w:rPr>
          <w:sz w:val="21"/>
        </w:rPr>
        <w:t>a</w:t>
      </w:r>
      <w:r>
        <w:rPr>
          <w:spacing w:val="21"/>
          <w:sz w:val="21"/>
        </w:rPr>
        <w:t> </w:t>
      </w:r>
      <w:r>
        <w:rPr>
          <w:sz w:val="21"/>
        </w:rPr>
        <w:t>possibilidade</w:t>
      </w:r>
      <w:r>
        <w:rPr>
          <w:spacing w:val="21"/>
          <w:sz w:val="21"/>
        </w:rPr>
        <w:t> </w:t>
      </w:r>
      <w:r>
        <w:rPr>
          <w:sz w:val="21"/>
        </w:rPr>
        <w:t>de</w:t>
      </w:r>
      <w:r>
        <w:rPr>
          <w:spacing w:val="21"/>
          <w:sz w:val="21"/>
        </w:rPr>
        <w:t> </w:t>
      </w:r>
      <w:r>
        <w:rPr>
          <w:sz w:val="21"/>
        </w:rPr>
        <w:t>enviar</w:t>
      </w:r>
      <w:r>
        <w:rPr>
          <w:spacing w:val="21"/>
          <w:sz w:val="21"/>
        </w:rPr>
        <w:t> </w:t>
      </w:r>
      <w:r>
        <w:rPr>
          <w:sz w:val="21"/>
        </w:rPr>
        <w:t>solicitação</w:t>
      </w:r>
      <w:r>
        <w:rPr>
          <w:spacing w:val="21"/>
          <w:sz w:val="21"/>
        </w:rPr>
        <w:t> </w:t>
      </w:r>
      <w:r>
        <w:rPr>
          <w:sz w:val="21"/>
        </w:rPr>
        <w:t>de</w:t>
      </w:r>
      <w:r>
        <w:rPr>
          <w:spacing w:val="21"/>
          <w:sz w:val="21"/>
        </w:rPr>
        <w:t> </w:t>
      </w:r>
      <w:r>
        <w:rPr>
          <w:sz w:val="21"/>
        </w:rPr>
        <w:t>cancelamento</w:t>
      </w:r>
      <w:r>
        <w:rPr>
          <w:spacing w:val="21"/>
          <w:sz w:val="21"/>
        </w:rPr>
        <w:t> </w:t>
      </w:r>
      <w:r>
        <w:rPr>
          <w:sz w:val="21"/>
        </w:rPr>
        <w:t>do</w:t>
      </w:r>
      <w:r>
        <w:rPr>
          <w:spacing w:val="21"/>
          <w:sz w:val="21"/>
        </w:rPr>
        <w:t> </w:t>
      </w:r>
      <w:r>
        <w:rPr>
          <w:sz w:val="21"/>
        </w:rPr>
        <w:t>seu</w:t>
      </w:r>
      <w:r>
        <w:rPr>
          <w:spacing w:val="21"/>
          <w:sz w:val="21"/>
        </w:rPr>
        <w:t> </w:t>
      </w:r>
      <w:r>
        <w:rPr>
          <w:sz w:val="21"/>
        </w:rPr>
        <w:t>lance</w:t>
      </w:r>
      <w:r>
        <w:rPr>
          <w:spacing w:val="21"/>
          <w:sz w:val="21"/>
        </w:rPr>
        <w:t> </w:t>
      </w:r>
      <w:r>
        <w:rPr>
          <w:sz w:val="21"/>
        </w:rPr>
        <w:t>durante</w:t>
      </w:r>
      <w:r>
        <w:rPr>
          <w:spacing w:val="21"/>
          <w:sz w:val="21"/>
        </w:rPr>
        <w:t> </w:t>
      </w:r>
      <w:r>
        <w:rPr>
          <w:sz w:val="21"/>
        </w:rPr>
        <w:t>a</w:t>
      </w:r>
      <w:r>
        <w:rPr>
          <w:spacing w:val="21"/>
          <w:sz w:val="21"/>
        </w:rPr>
        <w:t> </w:t>
      </w:r>
      <w:r>
        <w:rPr>
          <w:sz w:val="21"/>
        </w:rPr>
        <w:t>realização</w:t>
      </w:r>
      <w:r>
        <w:rPr>
          <w:spacing w:val="21"/>
          <w:sz w:val="21"/>
        </w:rPr>
        <w:t> </w:t>
      </w:r>
      <w:r>
        <w:rPr>
          <w:sz w:val="21"/>
        </w:rPr>
        <w:t>da</w:t>
      </w:r>
      <w:r>
        <w:rPr>
          <w:spacing w:val="21"/>
          <w:sz w:val="21"/>
        </w:rPr>
        <w:t> </w:t>
      </w:r>
      <w:r>
        <w:rPr>
          <w:sz w:val="21"/>
        </w:rPr>
        <w:t>etapa</w:t>
      </w:r>
      <w:r>
        <w:rPr>
          <w:spacing w:val="21"/>
          <w:sz w:val="21"/>
        </w:rPr>
        <w:t> </w:t>
      </w:r>
      <w:r>
        <w:rPr>
          <w:sz w:val="21"/>
        </w:rPr>
        <w:t>de</w:t>
      </w:r>
      <w:r>
        <w:rPr>
          <w:spacing w:val="21"/>
          <w:sz w:val="21"/>
        </w:rPr>
        <w:t> </w:t>
      </w:r>
      <w:r>
        <w:rPr>
          <w:sz w:val="21"/>
        </w:rPr>
        <w:t>lances da sessão pública, que poderá ser aceita ou não pelo Pregoeiro.</w:t>
      </w:r>
    </w:p>
    <w:p>
      <w:pPr>
        <w:pStyle w:val="ListParagraph"/>
        <w:numPr>
          <w:ilvl w:val="1"/>
          <w:numId w:val="6"/>
        </w:numPr>
        <w:tabs>
          <w:tab w:pos="855" w:val="left" w:leader="none"/>
        </w:tabs>
        <w:spacing w:line="240" w:lineRule="auto" w:before="110" w:after="0"/>
        <w:ind w:left="855" w:right="0" w:hanging="430"/>
        <w:jc w:val="both"/>
        <w:rPr>
          <w:sz w:val="21"/>
        </w:rPr>
      </w:pPr>
      <w:r>
        <w:rPr>
          <w:sz w:val="21"/>
        </w:rPr>
        <w:t>O</w:t>
      </w:r>
      <w:r>
        <w:rPr>
          <w:spacing w:val="9"/>
          <w:sz w:val="21"/>
        </w:rPr>
        <w:t> </w:t>
      </w:r>
      <w:r>
        <w:rPr>
          <w:sz w:val="21"/>
        </w:rPr>
        <w:t>procedimento</w:t>
      </w:r>
      <w:r>
        <w:rPr>
          <w:spacing w:val="10"/>
          <w:sz w:val="21"/>
        </w:rPr>
        <w:t> </w:t>
      </w:r>
      <w:r>
        <w:rPr>
          <w:sz w:val="21"/>
        </w:rPr>
        <w:t>seguirá</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o</w:t>
      </w:r>
      <w:r>
        <w:rPr>
          <w:spacing w:val="10"/>
          <w:sz w:val="21"/>
        </w:rPr>
        <w:t> </w:t>
      </w:r>
      <w:r>
        <w:rPr>
          <w:sz w:val="21"/>
        </w:rPr>
        <w:t>modo</w:t>
      </w:r>
      <w:r>
        <w:rPr>
          <w:spacing w:val="9"/>
          <w:sz w:val="21"/>
        </w:rPr>
        <w:t> </w:t>
      </w:r>
      <w:r>
        <w:rPr>
          <w:sz w:val="21"/>
        </w:rPr>
        <w:t>de</w:t>
      </w:r>
      <w:r>
        <w:rPr>
          <w:spacing w:val="10"/>
          <w:sz w:val="21"/>
        </w:rPr>
        <w:t> </w:t>
      </w:r>
      <w:r>
        <w:rPr>
          <w:sz w:val="21"/>
        </w:rPr>
        <w:t>disputa</w:t>
      </w:r>
      <w:r>
        <w:rPr>
          <w:spacing w:val="10"/>
          <w:sz w:val="21"/>
        </w:rPr>
        <w:t> </w:t>
      </w:r>
      <w:r>
        <w:rPr>
          <w:spacing w:val="-2"/>
          <w:sz w:val="21"/>
        </w:rPr>
        <w:t>adotado.</w:t>
      </w:r>
    </w:p>
    <w:p>
      <w:pPr>
        <w:pStyle w:val="ListParagraph"/>
        <w:numPr>
          <w:ilvl w:val="1"/>
          <w:numId w:val="6"/>
        </w:numPr>
        <w:tabs>
          <w:tab w:pos="847" w:val="left" w:leader="none"/>
        </w:tabs>
        <w:spacing w:line="240" w:lineRule="auto" w:before="108" w:after="0"/>
        <w:ind w:left="847" w:right="0" w:hanging="422"/>
        <w:jc w:val="both"/>
        <w:rPr>
          <w:sz w:val="21"/>
        </w:rPr>
      </w:pPr>
      <w:r>
        <w:rPr>
          <w:sz w:val="21"/>
        </w:rPr>
        <w:t>O</w:t>
      </w:r>
      <w:r>
        <w:rPr>
          <w:spacing w:val="10"/>
          <w:sz w:val="21"/>
        </w:rPr>
        <w:t> </w:t>
      </w:r>
      <w:r>
        <w:rPr>
          <w:sz w:val="21"/>
        </w:rPr>
        <w:t>envio</w:t>
      </w:r>
      <w:r>
        <w:rPr>
          <w:spacing w:val="11"/>
          <w:sz w:val="21"/>
        </w:rPr>
        <w:t> </w:t>
      </w:r>
      <w:r>
        <w:rPr>
          <w:sz w:val="21"/>
        </w:rPr>
        <w:t>de</w:t>
      </w:r>
      <w:r>
        <w:rPr>
          <w:spacing w:val="10"/>
          <w:sz w:val="21"/>
        </w:rPr>
        <w:t> </w:t>
      </w:r>
      <w:r>
        <w:rPr>
          <w:sz w:val="21"/>
        </w:rPr>
        <w:t>lances</w:t>
      </w:r>
      <w:r>
        <w:rPr>
          <w:spacing w:val="11"/>
          <w:sz w:val="21"/>
        </w:rPr>
        <w:t> </w:t>
      </w:r>
      <w:r>
        <w:rPr>
          <w:sz w:val="21"/>
        </w:rPr>
        <w:t>no</w:t>
      </w:r>
      <w:r>
        <w:rPr>
          <w:spacing w:val="11"/>
          <w:sz w:val="21"/>
        </w:rPr>
        <w:t> </w:t>
      </w:r>
      <w:r>
        <w:rPr>
          <w:sz w:val="21"/>
        </w:rPr>
        <w:t>pregão</w:t>
      </w:r>
      <w:r>
        <w:rPr>
          <w:spacing w:val="10"/>
          <w:sz w:val="21"/>
        </w:rPr>
        <w:t> </w:t>
      </w:r>
      <w:r>
        <w:rPr>
          <w:sz w:val="21"/>
        </w:rPr>
        <w:t>eletrônico</w:t>
      </w:r>
      <w:r>
        <w:rPr>
          <w:spacing w:val="11"/>
          <w:sz w:val="21"/>
        </w:rPr>
        <w:t> </w:t>
      </w:r>
      <w:r>
        <w:rPr>
          <w:sz w:val="21"/>
        </w:rPr>
        <w:t>se</w:t>
      </w:r>
      <w:r>
        <w:rPr>
          <w:spacing w:val="10"/>
          <w:sz w:val="21"/>
        </w:rPr>
        <w:t> </w:t>
      </w:r>
      <w:r>
        <w:rPr>
          <w:sz w:val="21"/>
        </w:rPr>
        <w:t>dará</w:t>
      </w:r>
      <w:r>
        <w:rPr>
          <w:spacing w:val="11"/>
          <w:sz w:val="21"/>
        </w:rPr>
        <w:t> </w:t>
      </w:r>
      <w:r>
        <w:rPr>
          <w:sz w:val="21"/>
        </w:rPr>
        <w:t>pelo</w:t>
      </w:r>
      <w:r>
        <w:rPr>
          <w:spacing w:val="11"/>
          <w:sz w:val="21"/>
        </w:rPr>
        <w:t> </w:t>
      </w:r>
      <w:r>
        <w:rPr>
          <w:sz w:val="21"/>
        </w:rPr>
        <w:t>modo</w:t>
      </w:r>
      <w:r>
        <w:rPr>
          <w:spacing w:val="10"/>
          <w:sz w:val="21"/>
        </w:rPr>
        <w:t> </w:t>
      </w:r>
      <w:r>
        <w:rPr>
          <w:sz w:val="21"/>
        </w:rPr>
        <w:t>de</w:t>
      </w:r>
      <w:r>
        <w:rPr>
          <w:spacing w:val="11"/>
          <w:sz w:val="21"/>
        </w:rPr>
        <w:t> </w:t>
      </w:r>
      <w:r>
        <w:rPr>
          <w:sz w:val="21"/>
        </w:rPr>
        <w:t>disputa</w:t>
      </w:r>
      <w:r>
        <w:rPr>
          <w:spacing w:val="10"/>
          <w:sz w:val="21"/>
        </w:rPr>
        <w:t> </w:t>
      </w:r>
      <w:r>
        <w:rPr>
          <w:sz w:val="21"/>
        </w:rPr>
        <w:t>“aberto”,</w:t>
      </w:r>
      <w:r>
        <w:rPr>
          <w:spacing w:val="11"/>
          <w:sz w:val="21"/>
        </w:rPr>
        <w:t> </w:t>
      </w:r>
      <w:r>
        <w:rPr>
          <w:sz w:val="21"/>
        </w:rPr>
        <w:t>devendo</w:t>
      </w:r>
      <w:r>
        <w:rPr>
          <w:spacing w:val="11"/>
          <w:sz w:val="21"/>
        </w:rPr>
        <w:t> </w:t>
      </w:r>
      <w:r>
        <w:rPr>
          <w:sz w:val="21"/>
        </w:rPr>
        <w:t>os</w:t>
      </w:r>
      <w:r>
        <w:rPr>
          <w:spacing w:val="10"/>
          <w:sz w:val="21"/>
        </w:rPr>
        <w:t> </w:t>
      </w:r>
      <w:r>
        <w:rPr>
          <w:sz w:val="21"/>
        </w:rPr>
        <w:t>licitantes</w:t>
      </w:r>
      <w:r>
        <w:rPr>
          <w:spacing w:val="11"/>
          <w:sz w:val="21"/>
        </w:rPr>
        <w:t> </w:t>
      </w:r>
      <w:r>
        <w:rPr>
          <w:sz w:val="21"/>
        </w:rPr>
        <w:t>apresentar</w:t>
      </w:r>
      <w:r>
        <w:rPr>
          <w:spacing w:val="11"/>
          <w:sz w:val="21"/>
        </w:rPr>
        <w:t> </w:t>
      </w:r>
      <w:r>
        <w:rPr>
          <w:sz w:val="21"/>
        </w:rPr>
        <w:t>lances</w:t>
      </w:r>
      <w:r>
        <w:rPr>
          <w:spacing w:val="10"/>
          <w:sz w:val="21"/>
        </w:rPr>
        <w:t> </w:t>
      </w:r>
      <w:r>
        <w:rPr>
          <w:sz w:val="21"/>
        </w:rPr>
        <w:t>públicos</w:t>
      </w:r>
      <w:r>
        <w:rPr>
          <w:spacing w:val="11"/>
          <w:sz w:val="21"/>
        </w:rPr>
        <w:t> </w:t>
      </w:r>
      <w:r>
        <w:rPr>
          <w:sz w:val="21"/>
        </w:rPr>
        <w:t>e</w:t>
      </w:r>
      <w:r>
        <w:rPr>
          <w:spacing w:val="10"/>
          <w:sz w:val="21"/>
        </w:rPr>
        <w:t> </w:t>
      </w:r>
      <w:r>
        <w:rPr>
          <w:sz w:val="21"/>
        </w:rPr>
        <w:t>sucessivos,</w:t>
      </w:r>
      <w:r>
        <w:rPr>
          <w:spacing w:val="11"/>
          <w:sz w:val="21"/>
        </w:rPr>
        <w:t> </w:t>
      </w:r>
      <w:r>
        <w:rPr>
          <w:sz w:val="21"/>
        </w:rPr>
        <w:t>com</w:t>
      </w:r>
      <w:r>
        <w:rPr>
          <w:spacing w:val="11"/>
          <w:sz w:val="21"/>
        </w:rPr>
        <w:t> </w:t>
      </w:r>
      <w:r>
        <w:rPr>
          <w:spacing w:val="-2"/>
          <w:sz w:val="21"/>
        </w:rPr>
        <w:t>prorrogações.</w:t>
      </w:r>
    </w:p>
    <w:p>
      <w:pPr>
        <w:pStyle w:val="ListParagraph"/>
        <w:numPr>
          <w:ilvl w:val="2"/>
          <w:numId w:val="6"/>
        </w:numPr>
        <w:tabs>
          <w:tab w:pos="999" w:val="left" w:leader="none"/>
        </w:tabs>
        <w:spacing w:line="240" w:lineRule="auto" w:before="108" w:after="0"/>
        <w:ind w:left="425" w:right="414" w:firstLine="0"/>
        <w:jc w:val="both"/>
        <w:rPr>
          <w:sz w:val="21"/>
        </w:rPr>
      </w:pPr>
      <w:r>
        <w:rPr>
          <w:sz w:val="21"/>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1024" w:val="left" w:leader="none"/>
        </w:tabs>
        <w:spacing w:line="240" w:lineRule="auto" w:before="110" w:after="0"/>
        <w:ind w:left="425" w:right="414" w:firstLine="0"/>
        <w:jc w:val="both"/>
        <w:rPr>
          <w:sz w:val="21"/>
        </w:rPr>
      </w:pPr>
      <w:r>
        <w:rPr>
          <w:sz w:val="21"/>
        </w:rPr>
        <w:t>A prorrogação</w:t>
      </w:r>
      <w:r>
        <w:rPr>
          <w:spacing w:val="39"/>
          <w:sz w:val="21"/>
        </w:rPr>
        <w:t> </w:t>
      </w:r>
      <w:r>
        <w:rPr>
          <w:sz w:val="21"/>
        </w:rPr>
        <w:t>automática</w:t>
      </w:r>
      <w:r>
        <w:rPr>
          <w:spacing w:val="39"/>
          <w:sz w:val="21"/>
        </w:rPr>
        <w:t> </w:t>
      </w:r>
      <w:r>
        <w:rPr>
          <w:sz w:val="21"/>
        </w:rPr>
        <w:t>da</w:t>
      </w:r>
      <w:r>
        <w:rPr>
          <w:spacing w:val="39"/>
          <w:sz w:val="21"/>
        </w:rPr>
        <w:t> </w:t>
      </w:r>
      <w:r>
        <w:rPr>
          <w:sz w:val="21"/>
        </w:rPr>
        <w:t>etapa</w:t>
      </w:r>
      <w:r>
        <w:rPr>
          <w:spacing w:val="39"/>
          <w:sz w:val="21"/>
        </w:rPr>
        <w:t> </w:t>
      </w:r>
      <w:r>
        <w:rPr>
          <w:sz w:val="21"/>
        </w:rPr>
        <w:t>de</w:t>
      </w:r>
      <w:r>
        <w:rPr>
          <w:spacing w:val="39"/>
          <w:sz w:val="21"/>
        </w:rPr>
        <w:t> </w:t>
      </w:r>
      <w:r>
        <w:rPr>
          <w:sz w:val="21"/>
        </w:rPr>
        <w:t>lances,</w:t>
      </w:r>
      <w:r>
        <w:rPr>
          <w:spacing w:val="39"/>
          <w:sz w:val="21"/>
        </w:rPr>
        <w:t> </w:t>
      </w:r>
      <w:r>
        <w:rPr>
          <w:sz w:val="21"/>
        </w:rPr>
        <w:t>de</w:t>
      </w:r>
      <w:r>
        <w:rPr>
          <w:spacing w:val="39"/>
          <w:sz w:val="21"/>
        </w:rPr>
        <w:t> </w:t>
      </w:r>
      <w:r>
        <w:rPr>
          <w:sz w:val="21"/>
        </w:rPr>
        <w:t>que</w:t>
      </w:r>
      <w:r>
        <w:rPr>
          <w:spacing w:val="39"/>
          <w:sz w:val="21"/>
        </w:rPr>
        <w:t> </w:t>
      </w:r>
      <w:r>
        <w:rPr>
          <w:sz w:val="21"/>
        </w:rPr>
        <w:t>trata</w:t>
      </w:r>
      <w:r>
        <w:rPr>
          <w:spacing w:val="39"/>
          <w:sz w:val="21"/>
        </w:rPr>
        <w:t> </w:t>
      </w:r>
      <w:r>
        <w:rPr>
          <w:sz w:val="21"/>
        </w:rPr>
        <w:t>o</w:t>
      </w:r>
      <w:r>
        <w:rPr>
          <w:spacing w:val="39"/>
          <w:sz w:val="21"/>
        </w:rPr>
        <w:t> </w:t>
      </w:r>
      <w:r>
        <w:rPr>
          <w:sz w:val="21"/>
        </w:rPr>
        <w:t>subitem</w:t>
      </w:r>
      <w:r>
        <w:rPr>
          <w:spacing w:val="39"/>
          <w:sz w:val="21"/>
        </w:rPr>
        <w:t> </w:t>
      </w:r>
      <w:r>
        <w:rPr>
          <w:sz w:val="21"/>
        </w:rPr>
        <w:t>anterior,</w:t>
      </w:r>
      <w:r>
        <w:rPr>
          <w:spacing w:val="39"/>
          <w:sz w:val="21"/>
        </w:rPr>
        <w:t> </w:t>
      </w:r>
      <w:r>
        <w:rPr>
          <w:sz w:val="21"/>
        </w:rPr>
        <w:t>será</w:t>
      </w:r>
      <w:r>
        <w:rPr>
          <w:spacing w:val="39"/>
          <w:sz w:val="21"/>
        </w:rPr>
        <w:t> </w:t>
      </w:r>
      <w:r>
        <w:rPr>
          <w:sz w:val="21"/>
        </w:rPr>
        <w:t>de</w:t>
      </w:r>
      <w:r>
        <w:rPr>
          <w:spacing w:val="39"/>
          <w:sz w:val="21"/>
        </w:rPr>
        <w:t> </w:t>
      </w:r>
      <w:r>
        <w:rPr>
          <w:sz w:val="21"/>
        </w:rPr>
        <w:t>dois</w:t>
      </w:r>
      <w:r>
        <w:rPr>
          <w:spacing w:val="39"/>
          <w:sz w:val="21"/>
        </w:rPr>
        <w:t> </w:t>
      </w:r>
      <w:r>
        <w:rPr>
          <w:sz w:val="21"/>
        </w:rPr>
        <w:t>minutos</w:t>
      </w:r>
      <w:r>
        <w:rPr>
          <w:spacing w:val="39"/>
          <w:sz w:val="21"/>
        </w:rPr>
        <w:t> </w:t>
      </w:r>
      <w:r>
        <w:rPr>
          <w:sz w:val="21"/>
        </w:rPr>
        <w:t>e</w:t>
      </w:r>
      <w:r>
        <w:rPr>
          <w:spacing w:val="39"/>
          <w:sz w:val="21"/>
        </w:rPr>
        <w:t> </w:t>
      </w:r>
      <w:r>
        <w:rPr>
          <w:sz w:val="21"/>
        </w:rPr>
        <w:t>ocorrerá</w:t>
      </w:r>
      <w:r>
        <w:rPr>
          <w:spacing w:val="39"/>
          <w:sz w:val="21"/>
        </w:rPr>
        <w:t> </w:t>
      </w:r>
      <w:r>
        <w:rPr>
          <w:sz w:val="21"/>
        </w:rPr>
        <w:t>sucessivamente</w:t>
      </w:r>
      <w:r>
        <w:rPr>
          <w:spacing w:val="39"/>
          <w:sz w:val="21"/>
        </w:rPr>
        <w:t> </w:t>
      </w:r>
      <w:r>
        <w:rPr>
          <w:sz w:val="21"/>
        </w:rPr>
        <w:t>sempre</w:t>
      </w:r>
      <w:r>
        <w:rPr>
          <w:spacing w:val="39"/>
          <w:sz w:val="21"/>
        </w:rPr>
        <w:t> </w:t>
      </w:r>
      <w:r>
        <w:rPr>
          <w:sz w:val="21"/>
        </w:rPr>
        <w:t>que</w:t>
      </w:r>
      <w:r>
        <w:rPr>
          <w:spacing w:val="39"/>
          <w:sz w:val="21"/>
        </w:rPr>
        <w:t> </w:t>
      </w:r>
      <w:r>
        <w:rPr>
          <w:sz w:val="21"/>
        </w:rPr>
        <w:t>houver</w:t>
      </w:r>
      <w:r>
        <w:rPr>
          <w:spacing w:val="39"/>
          <w:sz w:val="21"/>
        </w:rPr>
        <w:t> </w:t>
      </w:r>
      <w:r>
        <w:rPr>
          <w:sz w:val="21"/>
        </w:rPr>
        <w:t>lances enviados nesse período de prorrogação, inclusive no caso de lances intermediários.</w:t>
      </w:r>
    </w:p>
    <w:p>
      <w:pPr>
        <w:pStyle w:val="ListParagraph"/>
        <w:numPr>
          <w:ilvl w:val="2"/>
          <w:numId w:val="6"/>
        </w:numPr>
        <w:tabs>
          <w:tab w:pos="1027" w:val="left" w:leader="none"/>
        </w:tabs>
        <w:spacing w:line="240" w:lineRule="auto" w:before="109" w:after="0"/>
        <w:ind w:left="425" w:right="415" w:firstLine="0"/>
        <w:jc w:val="both"/>
        <w:rPr>
          <w:sz w:val="21"/>
        </w:rPr>
      </w:pPr>
      <w:r>
        <w:rPr>
          <w:sz w:val="21"/>
        </w:rPr>
        <w:t>Não</w:t>
      </w:r>
      <w:r>
        <w:rPr>
          <w:spacing w:val="32"/>
          <w:sz w:val="21"/>
        </w:rPr>
        <w:t> </w:t>
      </w:r>
      <w:r>
        <w:rPr>
          <w:sz w:val="21"/>
        </w:rPr>
        <w:t>havendo</w:t>
      </w:r>
      <w:r>
        <w:rPr>
          <w:spacing w:val="32"/>
          <w:sz w:val="21"/>
        </w:rPr>
        <w:t> </w:t>
      </w:r>
      <w:r>
        <w:rPr>
          <w:sz w:val="21"/>
        </w:rPr>
        <w:t>novos</w:t>
      </w:r>
      <w:r>
        <w:rPr>
          <w:spacing w:val="32"/>
          <w:sz w:val="21"/>
        </w:rPr>
        <w:t> </w:t>
      </w:r>
      <w:r>
        <w:rPr>
          <w:sz w:val="21"/>
        </w:rPr>
        <w:t>lances</w:t>
      </w:r>
      <w:r>
        <w:rPr>
          <w:spacing w:val="32"/>
          <w:sz w:val="21"/>
        </w:rPr>
        <w:t> </w:t>
      </w:r>
      <w:r>
        <w:rPr>
          <w:sz w:val="21"/>
        </w:rPr>
        <w:t>na</w:t>
      </w:r>
      <w:r>
        <w:rPr>
          <w:spacing w:val="32"/>
          <w:sz w:val="21"/>
        </w:rPr>
        <w:t> </w:t>
      </w:r>
      <w:r>
        <w:rPr>
          <w:sz w:val="21"/>
        </w:rPr>
        <w:t>forma</w:t>
      </w:r>
      <w:r>
        <w:rPr>
          <w:spacing w:val="32"/>
          <w:sz w:val="21"/>
        </w:rPr>
        <w:t> </w:t>
      </w:r>
      <w:r>
        <w:rPr>
          <w:sz w:val="21"/>
        </w:rPr>
        <w:t>estabelecida</w:t>
      </w:r>
      <w:r>
        <w:rPr>
          <w:spacing w:val="32"/>
          <w:sz w:val="21"/>
        </w:rPr>
        <w:t> </w:t>
      </w:r>
      <w:r>
        <w:rPr>
          <w:sz w:val="21"/>
        </w:rPr>
        <w:t>nos</w:t>
      </w:r>
      <w:r>
        <w:rPr>
          <w:spacing w:val="32"/>
          <w:sz w:val="21"/>
        </w:rPr>
        <w:t> </w:t>
      </w:r>
      <w:r>
        <w:rPr>
          <w:sz w:val="21"/>
        </w:rPr>
        <w:t>itens</w:t>
      </w:r>
      <w:r>
        <w:rPr>
          <w:spacing w:val="32"/>
          <w:sz w:val="21"/>
        </w:rPr>
        <w:t> </w:t>
      </w:r>
      <w:r>
        <w:rPr>
          <w:sz w:val="21"/>
        </w:rPr>
        <w:t>anteriores,</w:t>
      </w:r>
      <w:r>
        <w:rPr>
          <w:spacing w:val="32"/>
          <w:sz w:val="21"/>
        </w:rPr>
        <w:t> </w:t>
      </w:r>
      <w:r>
        <w:rPr>
          <w:sz w:val="21"/>
        </w:rPr>
        <w:t>a</w:t>
      </w:r>
      <w:r>
        <w:rPr>
          <w:spacing w:val="32"/>
          <w:sz w:val="21"/>
        </w:rPr>
        <w:t> </w:t>
      </w:r>
      <w:r>
        <w:rPr>
          <w:sz w:val="21"/>
        </w:rPr>
        <w:t>sessão</w:t>
      </w:r>
      <w:r>
        <w:rPr>
          <w:spacing w:val="32"/>
          <w:sz w:val="21"/>
        </w:rPr>
        <w:t> </w:t>
      </w:r>
      <w:r>
        <w:rPr>
          <w:sz w:val="21"/>
        </w:rPr>
        <w:t>pública</w:t>
      </w:r>
      <w:r>
        <w:rPr>
          <w:spacing w:val="32"/>
          <w:sz w:val="21"/>
        </w:rPr>
        <w:t> </w:t>
      </w:r>
      <w:r>
        <w:rPr>
          <w:sz w:val="21"/>
        </w:rPr>
        <w:t>encerrar-se-á</w:t>
      </w:r>
      <w:r>
        <w:rPr>
          <w:spacing w:val="32"/>
          <w:sz w:val="21"/>
        </w:rPr>
        <w:t> </w:t>
      </w:r>
      <w:r>
        <w:rPr>
          <w:sz w:val="21"/>
        </w:rPr>
        <w:t>automaticamente,</w:t>
      </w:r>
      <w:r>
        <w:rPr>
          <w:spacing w:val="32"/>
          <w:sz w:val="21"/>
        </w:rPr>
        <w:t> </w:t>
      </w:r>
      <w:r>
        <w:rPr>
          <w:sz w:val="21"/>
        </w:rPr>
        <w:t>e</w:t>
      </w:r>
      <w:r>
        <w:rPr>
          <w:spacing w:val="32"/>
          <w:sz w:val="21"/>
        </w:rPr>
        <w:t> </w:t>
      </w:r>
      <w:r>
        <w:rPr>
          <w:sz w:val="21"/>
        </w:rPr>
        <w:t>o</w:t>
      </w:r>
      <w:r>
        <w:rPr>
          <w:spacing w:val="32"/>
          <w:sz w:val="21"/>
        </w:rPr>
        <w:t> </w:t>
      </w:r>
      <w:r>
        <w:rPr>
          <w:sz w:val="21"/>
        </w:rPr>
        <w:t>sistema</w:t>
      </w:r>
      <w:r>
        <w:rPr>
          <w:spacing w:val="32"/>
          <w:sz w:val="21"/>
        </w:rPr>
        <w:t> </w:t>
      </w:r>
      <w:r>
        <w:rPr>
          <w:sz w:val="21"/>
        </w:rPr>
        <w:t>ordenará</w:t>
      </w:r>
      <w:r>
        <w:rPr>
          <w:spacing w:val="32"/>
          <w:sz w:val="21"/>
        </w:rPr>
        <w:t> </w:t>
      </w:r>
      <w:r>
        <w:rPr>
          <w:sz w:val="21"/>
        </w:rPr>
        <w:t>e</w:t>
      </w:r>
      <w:r>
        <w:rPr>
          <w:spacing w:val="32"/>
          <w:sz w:val="21"/>
        </w:rPr>
        <w:t> </w:t>
      </w:r>
      <w:r>
        <w:rPr>
          <w:sz w:val="21"/>
        </w:rPr>
        <w:t>divulgará</w:t>
      </w:r>
      <w:r>
        <w:rPr>
          <w:spacing w:val="32"/>
          <w:sz w:val="21"/>
        </w:rPr>
        <w:t> </w:t>
      </w:r>
      <w:r>
        <w:rPr>
          <w:sz w:val="21"/>
        </w:rPr>
        <w:t>os lances conforme a ordem final de classificação.</w:t>
      </w:r>
    </w:p>
    <w:p>
      <w:pPr>
        <w:pStyle w:val="ListParagraph"/>
        <w:numPr>
          <w:ilvl w:val="2"/>
          <w:numId w:val="6"/>
        </w:numPr>
        <w:tabs>
          <w:tab w:pos="1042" w:val="left" w:leader="none"/>
        </w:tabs>
        <w:spacing w:line="240" w:lineRule="auto" w:before="109" w:after="0"/>
        <w:ind w:left="425" w:right="414" w:firstLine="0"/>
        <w:jc w:val="both"/>
        <w:rPr>
          <w:sz w:val="21"/>
        </w:rPr>
      </w:pPr>
      <w:r>
        <w:rPr>
          <w:sz w:val="21"/>
        </w:rPr>
        <w:t>Definida</w:t>
      </w:r>
      <w:r>
        <w:rPr>
          <w:spacing w:val="40"/>
          <w:sz w:val="21"/>
        </w:rPr>
        <w:t> </w:t>
      </w:r>
      <w:r>
        <w:rPr>
          <w:sz w:val="21"/>
        </w:rPr>
        <w:t>a</w:t>
      </w:r>
      <w:r>
        <w:rPr>
          <w:spacing w:val="40"/>
          <w:sz w:val="21"/>
        </w:rPr>
        <w:t> </w:t>
      </w:r>
      <w:r>
        <w:rPr>
          <w:sz w:val="21"/>
        </w:rPr>
        <w:t>melhor</w:t>
      </w:r>
      <w:r>
        <w:rPr>
          <w:spacing w:val="40"/>
          <w:sz w:val="21"/>
        </w:rPr>
        <w:t> </w:t>
      </w:r>
      <w:r>
        <w:rPr>
          <w:sz w:val="21"/>
        </w:rPr>
        <w:t>proposta,</w:t>
      </w:r>
      <w:r>
        <w:rPr>
          <w:spacing w:val="40"/>
          <w:sz w:val="21"/>
        </w:rPr>
        <w:t> </w:t>
      </w:r>
      <w:r>
        <w:rPr>
          <w:sz w:val="21"/>
        </w:rPr>
        <w:t>se</w:t>
      </w:r>
      <w:r>
        <w:rPr>
          <w:spacing w:val="40"/>
          <w:sz w:val="21"/>
        </w:rPr>
        <w:t> </w:t>
      </w:r>
      <w:r>
        <w:rPr>
          <w:sz w:val="21"/>
        </w:rPr>
        <w:t>a</w:t>
      </w:r>
      <w:r>
        <w:rPr>
          <w:spacing w:val="40"/>
          <w:sz w:val="21"/>
        </w:rPr>
        <w:t> </w:t>
      </w:r>
      <w:r>
        <w:rPr>
          <w:sz w:val="21"/>
        </w:rPr>
        <w:t>diferença</w:t>
      </w:r>
      <w:r>
        <w:rPr>
          <w:spacing w:val="40"/>
          <w:sz w:val="21"/>
        </w:rPr>
        <w:t> </w:t>
      </w:r>
      <w:r>
        <w:rPr>
          <w:sz w:val="21"/>
        </w:rPr>
        <w:t>em</w:t>
      </w:r>
      <w:r>
        <w:rPr>
          <w:spacing w:val="40"/>
          <w:sz w:val="21"/>
        </w:rPr>
        <w:t> </w:t>
      </w:r>
      <w:r>
        <w:rPr>
          <w:sz w:val="21"/>
        </w:rPr>
        <w:t>relação</w:t>
      </w:r>
      <w:r>
        <w:rPr>
          <w:spacing w:val="40"/>
          <w:sz w:val="21"/>
        </w:rPr>
        <w:t> </w:t>
      </w:r>
      <w:r>
        <w:rPr>
          <w:sz w:val="21"/>
        </w:rPr>
        <w:t>à</w:t>
      </w:r>
      <w:r>
        <w:rPr>
          <w:spacing w:val="40"/>
          <w:sz w:val="21"/>
        </w:rPr>
        <w:t> </w:t>
      </w:r>
      <w:r>
        <w:rPr>
          <w:sz w:val="21"/>
        </w:rPr>
        <w:t>proposta</w:t>
      </w:r>
      <w:r>
        <w:rPr>
          <w:spacing w:val="40"/>
          <w:sz w:val="21"/>
        </w:rPr>
        <w:t> </w:t>
      </w:r>
      <w:r>
        <w:rPr>
          <w:sz w:val="21"/>
        </w:rPr>
        <w:t>classificada</w:t>
      </w:r>
      <w:r>
        <w:rPr>
          <w:spacing w:val="40"/>
          <w:sz w:val="21"/>
        </w:rPr>
        <w:t> </w:t>
      </w:r>
      <w:r>
        <w:rPr>
          <w:sz w:val="21"/>
        </w:rPr>
        <w:t>em</w:t>
      </w:r>
      <w:r>
        <w:rPr>
          <w:spacing w:val="40"/>
          <w:sz w:val="21"/>
        </w:rPr>
        <w:t> </w:t>
      </w:r>
      <w:r>
        <w:rPr>
          <w:sz w:val="21"/>
        </w:rPr>
        <w:t>segundo</w:t>
      </w:r>
      <w:r>
        <w:rPr>
          <w:spacing w:val="40"/>
          <w:sz w:val="21"/>
        </w:rPr>
        <w:t> </w:t>
      </w:r>
      <w:r>
        <w:rPr>
          <w:sz w:val="21"/>
        </w:rPr>
        <w:t>lugar</w:t>
      </w:r>
      <w:r>
        <w:rPr>
          <w:spacing w:val="40"/>
          <w:sz w:val="21"/>
        </w:rPr>
        <w:t> </w:t>
      </w:r>
      <w:r>
        <w:rPr>
          <w:sz w:val="21"/>
        </w:rPr>
        <w:t>for</w:t>
      </w:r>
      <w:r>
        <w:rPr>
          <w:spacing w:val="40"/>
          <w:sz w:val="21"/>
        </w:rPr>
        <w:t> </w:t>
      </w:r>
      <w:r>
        <w:rPr>
          <w:sz w:val="21"/>
        </w:rPr>
        <w:t>de</w:t>
      </w:r>
      <w:r>
        <w:rPr>
          <w:spacing w:val="40"/>
          <w:sz w:val="21"/>
        </w:rPr>
        <w:t> </w:t>
      </w:r>
      <w:r>
        <w:rPr>
          <w:sz w:val="21"/>
        </w:rPr>
        <w:t>pelo</w:t>
      </w:r>
      <w:r>
        <w:rPr>
          <w:spacing w:val="40"/>
          <w:sz w:val="21"/>
        </w:rPr>
        <w:t> </w:t>
      </w:r>
      <w:r>
        <w:rPr>
          <w:sz w:val="21"/>
        </w:rPr>
        <w:t>menos</w:t>
      </w:r>
      <w:r>
        <w:rPr>
          <w:spacing w:val="40"/>
          <w:sz w:val="21"/>
        </w:rPr>
        <w:t> </w:t>
      </w:r>
      <w:r>
        <w:rPr>
          <w:sz w:val="21"/>
        </w:rPr>
        <w:t>5%</w:t>
      </w:r>
      <w:r>
        <w:rPr>
          <w:spacing w:val="40"/>
          <w:sz w:val="21"/>
        </w:rPr>
        <w:t> </w:t>
      </w:r>
      <w:r>
        <w:rPr>
          <w:sz w:val="21"/>
        </w:rPr>
        <w:t>(cinco</w:t>
      </w:r>
      <w:r>
        <w:rPr>
          <w:spacing w:val="40"/>
          <w:sz w:val="21"/>
        </w:rPr>
        <w:t> </w:t>
      </w:r>
      <w:r>
        <w:rPr>
          <w:sz w:val="21"/>
        </w:rPr>
        <w:t>por</w:t>
      </w:r>
      <w:r>
        <w:rPr>
          <w:spacing w:val="40"/>
          <w:sz w:val="21"/>
        </w:rPr>
        <w:t> </w:t>
      </w:r>
      <w:r>
        <w:rPr>
          <w:sz w:val="21"/>
        </w:rPr>
        <w:t>cento),</w:t>
      </w:r>
      <w:r>
        <w:rPr>
          <w:spacing w:val="40"/>
          <w:sz w:val="21"/>
        </w:rPr>
        <w:t> </w:t>
      </w:r>
      <w:r>
        <w:rPr>
          <w:sz w:val="21"/>
        </w:rPr>
        <w:t>o</w:t>
      </w:r>
      <w:r>
        <w:rPr>
          <w:spacing w:val="40"/>
          <w:sz w:val="21"/>
        </w:rPr>
        <w:t> </w:t>
      </w:r>
      <w:r>
        <w:rPr>
          <w:sz w:val="21"/>
        </w:rPr>
        <w:t>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1158" w:val="left" w:leader="none"/>
        </w:tabs>
        <w:spacing w:line="240" w:lineRule="auto" w:before="110" w:after="0"/>
        <w:ind w:left="1158" w:right="0" w:hanging="733"/>
        <w:jc w:val="both"/>
        <w:rPr>
          <w:sz w:val="21"/>
        </w:rPr>
      </w:pPr>
      <w:r>
        <w:rPr>
          <w:sz w:val="21"/>
        </w:rPr>
        <w:t>Após</w:t>
      </w:r>
      <w:r>
        <w:rPr>
          <w:spacing w:val="11"/>
          <w:sz w:val="21"/>
        </w:rPr>
        <w:t> </w:t>
      </w:r>
      <w:r>
        <w:rPr>
          <w:sz w:val="21"/>
        </w:rPr>
        <w:t>o</w:t>
      </w:r>
      <w:r>
        <w:rPr>
          <w:spacing w:val="11"/>
          <w:sz w:val="21"/>
        </w:rPr>
        <w:t> </w:t>
      </w:r>
      <w:r>
        <w:rPr>
          <w:sz w:val="21"/>
        </w:rPr>
        <w:t>reinício</w:t>
      </w:r>
      <w:r>
        <w:rPr>
          <w:spacing w:val="11"/>
          <w:sz w:val="21"/>
        </w:rPr>
        <w:t> </w:t>
      </w:r>
      <w:r>
        <w:rPr>
          <w:sz w:val="21"/>
        </w:rPr>
        <w:t>previsto</w:t>
      </w:r>
      <w:r>
        <w:rPr>
          <w:spacing w:val="11"/>
          <w:sz w:val="21"/>
        </w:rPr>
        <w:t> </w:t>
      </w:r>
      <w:r>
        <w:rPr>
          <w:sz w:val="21"/>
        </w:rPr>
        <w:t>no</w:t>
      </w:r>
      <w:r>
        <w:rPr>
          <w:spacing w:val="11"/>
          <w:sz w:val="21"/>
        </w:rPr>
        <w:t> </w:t>
      </w:r>
      <w:r>
        <w:rPr>
          <w:sz w:val="21"/>
        </w:rPr>
        <w:t>item</w:t>
      </w:r>
      <w:r>
        <w:rPr>
          <w:spacing w:val="11"/>
          <w:sz w:val="21"/>
        </w:rPr>
        <w:t> </w:t>
      </w:r>
      <w:r>
        <w:rPr>
          <w:sz w:val="21"/>
        </w:rPr>
        <w:t>supra,</w:t>
      </w:r>
      <w:r>
        <w:rPr>
          <w:spacing w:val="11"/>
          <w:sz w:val="21"/>
        </w:rPr>
        <w:t> </w:t>
      </w:r>
      <w:r>
        <w:rPr>
          <w:sz w:val="21"/>
        </w:rPr>
        <w:t>os</w:t>
      </w:r>
      <w:r>
        <w:rPr>
          <w:spacing w:val="11"/>
          <w:sz w:val="21"/>
        </w:rPr>
        <w:t> </w:t>
      </w:r>
      <w:r>
        <w:rPr>
          <w:sz w:val="21"/>
        </w:rPr>
        <w:t>licitantes</w:t>
      </w:r>
      <w:r>
        <w:rPr>
          <w:spacing w:val="12"/>
          <w:sz w:val="21"/>
        </w:rPr>
        <w:t> </w:t>
      </w:r>
      <w:r>
        <w:rPr>
          <w:sz w:val="21"/>
        </w:rPr>
        <w:t>serão</w:t>
      </w:r>
      <w:r>
        <w:rPr>
          <w:spacing w:val="11"/>
          <w:sz w:val="21"/>
        </w:rPr>
        <w:t> </w:t>
      </w:r>
      <w:r>
        <w:rPr>
          <w:sz w:val="21"/>
        </w:rPr>
        <w:t>convocados</w:t>
      </w:r>
      <w:r>
        <w:rPr>
          <w:spacing w:val="11"/>
          <w:sz w:val="21"/>
        </w:rPr>
        <w:t> </w:t>
      </w:r>
      <w:r>
        <w:rPr>
          <w:sz w:val="21"/>
        </w:rPr>
        <w:t>para</w:t>
      </w:r>
      <w:r>
        <w:rPr>
          <w:spacing w:val="11"/>
          <w:sz w:val="21"/>
        </w:rPr>
        <w:t> </w:t>
      </w:r>
      <w:r>
        <w:rPr>
          <w:sz w:val="21"/>
        </w:rPr>
        <w:t>apresentar</w:t>
      </w:r>
      <w:r>
        <w:rPr>
          <w:spacing w:val="11"/>
          <w:sz w:val="21"/>
        </w:rPr>
        <w:t> </w:t>
      </w:r>
      <w:r>
        <w:rPr>
          <w:sz w:val="21"/>
        </w:rPr>
        <w:t>lances</w:t>
      </w:r>
      <w:r>
        <w:rPr>
          <w:spacing w:val="11"/>
          <w:sz w:val="21"/>
        </w:rPr>
        <w:t> </w:t>
      </w:r>
      <w:r>
        <w:rPr>
          <w:spacing w:val="-2"/>
          <w:sz w:val="21"/>
        </w:rPr>
        <w:t>intermediários.</w:t>
      </w:r>
    </w:p>
    <w:p>
      <w:pPr>
        <w:pStyle w:val="ListParagraph"/>
        <w:numPr>
          <w:ilvl w:val="1"/>
          <w:numId w:val="6"/>
        </w:numPr>
        <w:tabs>
          <w:tab w:pos="843" w:val="left" w:leader="none"/>
        </w:tabs>
        <w:spacing w:line="240" w:lineRule="auto" w:before="108" w:after="0"/>
        <w:ind w:left="843" w:right="0" w:hanging="418"/>
        <w:jc w:val="both"/>
        <w:rPr>
          <w:i/>
          <w:sz w:val="21"/>
        </w:rPr>
      </w:pPr>
      <w:r>
        <w:rPr>
          <w:sz w:val="21"/>
        </w:rPr>
        <w:t>Após</w:t>
      </w:r>
      <w:r>
        <w:rPr>
          <w:spacing w:val="10"/>
          <w:sz w:val="21"/>
        </w:rPr>
        <w:t> </w:t>
      </w:r>
      <w:r>
        <w:rPr>
          <w:sz w:val="21"/>
        </w:rPr>
        <w:t>o</w:t>
      </w:r>
      <w:r>
        <w:rPr>
          <w:spacing w:val="11"/>
          <w:sz w:val="21"/>
        </w:rPr>
        <w:t> </w:t>
      </w:r>
      <w:r>
        <w:rPr>
          <w:sz w:val="21"/>
        </w:rPr>
        <w:t>término</w:t>
      </w:r>
      <w:r>
        <w:rPr>
          <w:spacing w:val="11"/>
          <w:sz w:val="21"/>
        </w:rPr>
        <w:t> </w:t>
      </w:r>
      <w:r>
        <w:rPr>
          <w:sz w:val="21"/>
        </w:rPr>
        <w:t>dos</w:t>
      </w:r>
      <w:r>
        <w:rPr>
          <w:spacing w:val="11"/>
          <w:sz w:val="21"/>
        </w:rPr>
        <w:t> </w:t>
      </w:r>
      <w:r>
        <w:rPr>
          <w:sz w:val="21"/>
        </w:rPr>
        <w:t>prazos</w:t>
      </w:r>
      <w:r>
        <w:rPr>
          <w:spacing w:val="11"/>
          <w:sz w:val="21"/>
        </w:rPr>
        <w:t> </w:t>
      </w:r>
      <w:r>
        <w:rPr>
          <w:sz w:val="21"/>
        </w:rPr>
        <w:t>estabelecidos</w:t>
      </w:r>
      <w:r>
        <w:rPr>
          <w:spacing w:val="11"/>
          <w:sz w:val="21"/>
        </w:rPr>
        <w:t> </w:t>
      </w:r>
      <w:r>
        <w:rPr>
          <w:sz w:val="21"/>
        </w:rPr>
        <w:t>nos</w:t>
      </w:r>
      <w:r>
        <w:rPr>
          <w:spacing w:val="11"/>
          <w:sz w:val="21"/>
        </w:rPr>
        <w:t> </w:t>
      </w:r>
      <w:r>
        <w:rPr>
          <w:sz w:val="21"/>
        </w:rPr>
        <w:t>subitens</w:t>
      </w:r>
      <w:r>
        <w:rPr>
          <w:spacing w:val="11"/>
          <w:sz w:val="21"/>
        </w:rPr>
        <w:t> </w:t>
      </w:r>
      <w:r>
        <w:rPr>
          <w:sz w:val="21"/>
        </w:rPr>
        <w:t>anteriores,</w:t>
      </w:r>
      <w:r>
        <w:rPr>
          <w:spacing w:val="11"/>
          <w:sz w:val="21"/>
        </w:rPr>
        <w:t> </w:t>
      </w:r>
      <w:r>
        <w:rPr>
          <w:sz w:val="21"/>
        </w:rPr>
        <w:t>o</w:t>
      </w:r>
      <w:r>
        <w:rPr>
          <w:spacing w:val="11"/>
          <w:sz w:val="21"/>
        </w:rPr>
        <w:t> </w:t>
      </w:r>
      <w:r>
        <w:rPr>
          <w:sz w:val="21"/>
        </w:rPr>
        <w:t>sistema</w:t>
      </w:r>
      <w:r>
        <w:rPr>
          <w:spacing w:val="10"/>
          <w:sz w:val="21"/>
        </w:rPr>
        <w:t> </w:t>
      </w:r>
      <w:r>
        <w:rPr>
          <w:sz w:val="21"/>
        </w:rPr>
        <w:t>ordenará</w:t>
      </w:r>
      <w:r>
        <w:rPr>
          <w:spacing w:val="11"/>
          <w:sz w:val="21"/>
        </w:rPr>
        <w:t> </w:t>
      </w:r>
      <w:r>
        <w:rPr>
          <w:sz w:val="21"/>
        </w:rPr>
        <w:t>e</w:t>
      </w:r>
      <w:r>
        <w:rPr>
          <w:spacing w:val="11"/>
          <w:sz w:val="21"/>
        </w:rPr>
        <w:t> </w:t>
      </w:r>
      <w:r>
        <w:rPr>
          <w:sz w:val="21"/>
        </w:rPr>
        <w:t>divulgará</w:t>
      </w:r>
      <w:r>
        <w:rPr>
          <w:spacing w:val="11"/>
          <w:sz w:val="21"/>
        </w:rPr>
        <w:t> </w:t>
      </w:r>
      <w:r>
        <w:rPr>
          <w:sz w:val="21"/>
        </w:rPr>
        <w:t>os</w:t>
      </w:r>
      <w:r>
        <w:rPr>
          <w:spacing w:val="11"/>
          <w:sz w:val="21"/>
        </w:rPr>
        <w:t> </w:t>
      </w:r>
      <w:r>
        <w:rPr>
          <w:sz w:val="21"/>
        </w:rPr>
        <w:t>lances</w:t>
      </w:r>
      <w:r>
        <w:rPr>
          <w:spacing w:val="11"/>
          <w:sz w:val="21"/>
        </w:rPr>
        <w:t> </w:t>
      </w:r>
      <w:r>
        <w:rPr>
          <w:sz w:val="21"/>
        </w:rPr>
        <w:t>segundo</w:t>
      </w:r>
      <w:r>
        <w:rPr>
          <w:spacing w:val="11"/>
          <w:sz w:val="21"/>
        </w:rPr>
        <w:t> </w:t>
      </w:r>
      <w:r>
        <w:rPr>
          <w:sz w:val="21"/>
        </w:rPr>
        <w:t>a</w:t>
      </w:r>
      <w:r>
        <w:rPr>
          <w:spacing w:val="11"/>
          <w:sz w:val="21"/>
        </w:rPr>
        <w:t> </w:t>
      </w:r>
      <w:r>
        <w:rPr>
          <w:sz w:val="21"/>
        </w:rPr>
        <w:t>ordem</w:t>
      </w:r>
      <w:r>
        <w:rPr>
          <w:spacing w:val="11"/>
          <w:sz w:val="21"/>
        </w:rPr>
        <w:t> </w:t>
      </w:r>
      <w:r>
        <w:rPr>
          <w:sz w:val="21"/>
        </w:rPr>
        <w:t>crescente</w:t>
      </w:r>
      <w:r>
        <w:rPr>
          <w:spacing w:val="11"/>
          <w:sz w:val="21"/>
        </w:rPr>
        <w:t> </w:t>
      </w:r>
      <w:r>
        <w:rPr>
          <w:sz w:val="21"/>
        </w:rPr>
        <w:t>de</w:t>
      </w:r>
      <w:r>
        <w:rPr>
          <w:spacing w:val="10"/>
          <w:sz w:val="21"/>
        </w:rPr>
        <w:t> </w:t>
      </w:r>
      <w:r>
        <w:rPr>
          <w:spacing w:val="-2"/>
          <w:sz w:val="21"/>
        </w:rPr>
        <w:t>valores</w:t>
      </w:r>
      <w:r>
        <w:rPr>
          <w:i/>
          <w:spacing w:val="-2"/>
          <w:sz w:val="21"/>
        </w:rPr>
        <w:t>.</w:t>
      </w:r>
    </w:p>
    <w:p>
      <w:pPr>
        <w:pStyle w:val="ListParagraph"/>
        <w:numPr>
          <w:ilvl w:val="1"/>
          <w:numId w:val="6"/>
        </w:numPr>
        <w:tabs>
          <w:tab w:pos="855" w:val="left" w:leader="none"/>
        </w:tabs>
        <w:spacing w:line="240" w:lineRule="auto" w:before="108" w:after="0"/>
        <w:ind w:left="855" w:right="0" w:hanging="430"/>
        <w:jc w:val="both"/>
        <w:rPr>
          <w:sz w:val="21"/>
        </w:rPr>
      </w:pPr>
      <w:r>
        <w:rPr>
          <w:sz w:val="21"/>
        </w:rPr>
        <w:t>Não</w:t>
      </w:r>
      <w:r>
        <w:rPr>
          <w:spacing w:val="10"/>
          <w:sz w:val="21"/>
        </w:rPr>
        <w:t> </w:t>
      </w:r>
      <w:r>
        <w:rPr>
          <w:sz w:val="21"/>
        </w:rPr>
        <w:t>serão</w:t>
      </w:r>
      <w:r>
        <w:rPr>
          <w:spacing w:val="10"/>
          <w:sz w:val="21"/>
        </w:rPr>
        <w:t> </w:t>
      </w:r>
      <w:r>
        <w:rPr>
          <w:sz w:val="21"/>
        </w:rPr>
        <w:t>aceitos</w:t>
      </w:r>
      <w:r>
        <w:rPr>
          <w:spacing w:val="10"/>
          <w:sz w:val="21"/>
        </w:rPr>
        <w:t> </w:t>
      </w:r>
      <w:r>
        <w:rPr>
          <w:sz w:val="21"/>
        </w:rPr>
        <w:t>dois</w:t>
      </w:r>
      <w:r>
        <w:rPr>
          <w:spacing w:val="9"/>
          <w:sz w:val="21"/>
        </w:rPr>
        <w:t> </w:t>
      </w:r>
      <w:r>
        <w:rPr>
          <w:sz w:val="21"/>
        </w:rPr>
        <w:t>ou</w:t>
      </w:r>
      <w:r>
        <w:rPr>
          <w:spacing w:val="10"/>
          <w:sz w:val="21"/>
        </w:rPr>
        <w:t> </w:t>
      </w:r>
      <w:r>
        <w:rPr>
          <w:sz w:val="21"/>
        </w:rPr>
        <w:t>mais</w:t>
      </w:r>
      <w:r>
        <w:rPr>
          <w:spacing w:val="10"/>
          <w:sz w:val="21"/>
        </w:rPr>
        <w:t> </w:t>
      </w:r>
      <w:r>
        <w:rPr>
          <w:sz w:val="21"/>
        </w:rPr>
        <w:t>lances</w:t>
      </w:r>
      <w:r>
        <w:rPr>
          <w:spacing w:val="10"/>
          <w:sz w:val="21"/>
        </w:rPr>
        <w:t> </w:t>
      </w:r>
      <w:r>
        <w:rPr>
          <w:sz w:val="21"/>
        </w:rPr>
        <w:t>de</w:t>
      </w:r>
      <w:r>
        <w:rPr>
          <w:spacing w:val="10"/>
          <w:sz w:val="21"/>
        </w:rPr>
        <w:t> </w:t>
      </w:r>
      <w:r>
        <w:rPr>
          <w:sz w:val="21"/>
        </w:rPr>
        <w:t>mesmo</w:t>
      </w:r>
      <w:r>
        <w:rPr>
          <w:spacing w:val="10"/>
          <w:sz w:val="21"/>
        </w:rPr>
        <w:t> </w:t>
      </w:r>
      <w:r>
        <w:rPr>
          <w:sz w:val="21"/>
        </w:rPr>
        <w:t>valor,</w:t>
      </w:r>
      <w:r>
        <w:rPr>
          <w:spacing w:val="10"/>
          <w:sz w:val="21"/>
        </w:rPr>
        <w:t> </w:t>
      </w:r>
      <w:r>
        <w:rPr>
          <w:sz w:val="21"/>
        </w:rPr>
        <w:t>prevalecendo</w:t>
      </w:r>
      <w:r>
        <w:rPr>
          <w:spacing w:val="10"/>
          <w:sz w:val="21"/>
        </w:rPr>
        <w:t> </w:t>
      </w:r>
      <w:r>
        <w:rPr>
          <w:sz w:val="21"/>
        </w:rPr>
        <w:t>aquele</w:t>
      </w:r>
      <w:r>
        <w:rPr>
          <w:spacing w:val="10"/>
          <w:sz w:val="21"/>
        </w:rPr>
        <w:t> </w:t>
      </w:r>
      <w:r>
        <w:rPr>
          <w:sz w:val="21"/>
        </w:rPr>
        <w:t>que</w:t>
      </w:r>
      <w:r>
        <w:rPr>
          <w:spacing w:val="10"/>
          <w:sz w:val="21"/>
        </w:rPr>
        <w:t> </w:t>
      </w:r>
      <w:r>
        <w:rPr>
          <w:sz w:val="21"/>
        </w:rPr>
        <w:t>for</w:t>
      </w:r>
      <w:r>
        <w:rPr>
          <w:spacing w:val="10"/>
          <w:sz w:val="21"/>
        </w:rPr>
        <w:t> </w:t>
      </w:r>
      <w:r>
        <w:rPr>
          <w:sz w:val="21"/>
        </w:rPr>
        <w:t>recebido</w:t>
      </w:r>
      <w:r>
        <w:rPr>
          <w:spacing w:val="10"/>
          <w:sz w:val="21"/>
        </w:rPr>
        <w:t> </w:t>
      </w:r>
      <w:r>
        <w:rPr>
          <w:sz w:val="21"/>
        </w:rPr>
        <w:t>e</w:t>
      </w:r>
      <w:r>
        <w:rPr>
          <w:spacing w:val="10"/>
          <w:sz w:val="21"/>
        </w:rPr>
        <w:t> </w:t>
      </w:r>
      <w:r>
        <w:rPr>
          <w:sz w:val="21"/>
        </w:rPr>
        <w:t>registrado</w:t>
      </w:r>
      <w:r>
        <w:rPr>
          <w:spacing w:val="10"/>
          <w:sz w:val="21"/>
        </w:rPr>
        <w:t> </w:t>
      </w:r>
      <w:r>
        <w:rPr>
          <w:sz w:val="21"/>
        </w:rPr>
        <w:t>em</w:t>
      </w:r>
      <w:r>
        <w:rPr>
          <w:spacing w:val="10"/>
          <w:sz w:val="21"/>
        </w:rPr>
        <w:t> </w:t>
      </w:r>
      <w:r>
        <w:rPr>
          <w:sz w:val="21"/>
        </w:rPr>
        <w:t>primeiro</w:t>
      </w:r>
      <w:r>
        <w:rPr>
          <w:spacing w:val="10"/>
          <w:sz w:val="21"/>
        </w:rPr>
        <w:t> </w:t>
      </w:r>
      <w:r>
        <w:rPr>
          <w:spacing w:val="-2"/>
          <w:sz w:val="21"/>
        </w:rPr>
        <w:t>lugar.</w:t>
      </w:r>
    </w:p>
    <w:p>
      <w:pPr>
        <w:pStyle w:val="ListParagraph"/>
        <w:numPr>
          <w:ilvl w:val="1"/>
          <w:numId w:val="6"/>
        </w:numPr>
        <w:tabs>
          <w:tab w:pos="855" w:val="left" w:leader="none"/>
        </w:tabs>
        <w:spacing w:line="240" w:lineRule="auto" w:before="109" w:after="0"/>
        <w:ind w:left="855" w:right="0" w:hanging="430"/>
        <w:jc w:val="both"/>
        <w:rPr>
          <w:sz w:val="21"/>
        </w:rPr>
      </w:pPr>
      <w:r>
        <w:rPr>
          <w:sz w:val="21"/>
        </w:rPr>
        <w:t>Durante</w:t>
      </w:r>
      <w:r>
        <w:rPr>
          <w:spacing w:val="10"/>
          <w:sz w:val="21"/>
        </w:rPr>
        <w:t> </w:t>
      </w:r>
      <w:r>
        <w:rPr>
          <w:sz w:val="21"/>
        </w:rPr>
        <w:t>o</w:t>
      </w:r>
      <w:r>
        <w:rPr>
          <w:spacing w:val="11"/>
          <w:sz w:val="21"/>
        </w:rPr>
        <w:t> </w:t>
      </w:r>
      <w:r>
        <w:rPr>
          <w:sz w:val="21"/>
        </w:rPr>
        <w:t>transcurso</w:t>
      </w:r>
      <w:r>
        <w:rPr>
          <w:spacing w:val="11"/>
          <w:sz w:val="21"/>
        </w:rPr>
        <w:t> </w:t>
      </w:r>
      <w:r>
        <w:rPr>
          <w:sz w:val="21"/>
        </w:rPr>
        <w:t>da</w:t>
      </w:r>
      <w:r>
        <w:rPr>
          <w:spacing w:val="11"/>
          <w:sz w:val="21"/>
        </w:rPr>
        <w:t> </w:t>
      </w:r>
      <w:r>
        <w:rPr>
          <w:sz w:val="21"/>
        </w:rPr>
        <w:t>sessão</w:t>
      </w:r>
      <w:r>
        <w:rPr>
          <w:spacing w:val="11"/>
          <w:sz w:val="21"/>
        </w:rPr>
        <w:t> </w:t>
      </w:r>
      <w:r>
        <w:rPr>
          <w:sz w:val="21"/>
        </w:rPr>
        <w:t>pública,</w:t>
      </w:r>
      <w:r>
        <w:rPr>
          <w:spacing w:val="10"/>
          <w:sz w:val="21"/>
        </w:rPr>
        <w:t> </w:t>
      </w:r>
      <w:r>
        <w:rPr>
          <w:sz w:val="21"/>
        </w:rPr>
        <w:t>os</w:t>
      </w:r>
      <w:r>
        <w:rPr>
          <w:spacing w:val="11"/>
          <w:sz w:val="21"/>
        </w:rPr>
        <w:t> </w:t>
      </w:r>
      <w:r>
        <w:rPr>
          <w:sz w:val="21"/>
        </w:rPr>
        <w:t>licitantes</w:t>
      </w:r>
      <w:r>
        <w:rPr>
          <w:spacing w:val="11"/>
          <w:sz w:val="21"/>
        </w:rPr>
        <w:t> </w:t>
      </w:r>
      <w:r>
        <w:rPr>
          <w:sz w:val="21"/>
        </w:rPr>
        <w:t>serão</w:t>
      </w:r>
      <w:r>
        <w:rPr>
          <w:spacing w:val="11"/>
          <w:sz w:val="21"/>
        </w:rPr>
        <w:t> </w:t>
      </w:r>
      <w:r>
        <w:rPr>
          <w:sz w:val="21"/>
        </w:rPr>
        <w:t>informados,</w:t>
      </w:r>
      <w:r>
        <w:rPr>
          <w:spacing w:val="11"/>
          <w:sz w:val="21"/>
        </w:rPr>
        <w:t> </w:t>
      </w:r>
      <w:r>
        <w:rPr>
          <w:sz w:val="21"/>
        </w:rPr>
        <w:t>em</w:t>
      </w:r>
      <w:r>
        <w:rPr>
          <w:spacing w:val="11"/>
          <w:sz w:val="21"/>
        </w:rPr>
        <w:t> </w:t>
      </w:r>
      <w:r>
        <w:rPr>
          <w:sz w:val="21"/>
        </w:rPr>
        <w:t>tempo</w:t>
      </w:r>
      <w:r>
        <w:rPr>
          <w:spacing w:val="10"/>
          <w:sz w:val="21"/>
        </w:rPr>
        <w:t> </w:t>
      </w:r>
      <w:r>
        <w:rPr>
          <w:sz w:val="21"/>
        </w:rPr>
        <w:t>real,</w:t>
      </w:r>
      <w:r>
        <w:rPr>
          <w:spacing w:val="11"/>
          <w:sz w:val="21"/>
        </w:rPr>
        <w:t> </w:t>
      </w:r>
      <w:r>
        <w:rPr>
          <w:sz w:val="21"/>
        </w:rPr>
        <w:t>do</w:t>
      </w:r>
      <w:r>
        <w:rPr>
          <w:spacing w:val="11"/>
          <w:sz w:val="21"/>
        </w:rPr>
        <w:t> </w:t>
      </w:r>
      <w:r>
        <w:rPr>
          <w:sz w:val="21"/>
        </w:rPr>
        <w:t>valor</w:t>
      </w:r>
      <w:r>
        <w:rPr>
          <w:spacing w:val="11"/>
          <w:sz w:val="21"/>
        </w:rPr>
        <w:t> </w:t>
      </w:r>
      <w:r>
        <w:rPr>
          <w:sz w:val="21"/>
        </w:rPr>
        <w:t>do</w:t>
      </w:r>
      <w:r>
        <w:rPr>
          <w:spacing w:val="11"/>
          <w:sz w:val="21"/>
        </w:rPr>
        <w:t> </w:t>
      </w:r>
      <w:r>
        <w:rPr>
          <w:sz w:val="21"/>
        </w:rPr>
        <w:t>menor</w:t>
      </w:r>
      <w:r>
        <w:rPr>
          <w:spacing w:val="11"/>
          <w:sz w:val="21"/>
        </w:rPr>
        <w:t> </w:t>
      </w:r>
      <w:r>
        <w:rPr>
          <w:sz w:val="21"/>
        </w:rPr>
        <w:t>lance</w:t>
      </w:r>
      <w:r>
        <w:rPr>
          <w:spacing w:val="10"/>
          <w:sz w:val="21"/>
        </w:rPr>
        <w:t> </w:t>
      </w:r>
      <w:r>
        <w:rPr>
          <w:sz w:val="21"/>
        </w:rPr>
        <w:t>registrado,</w:t>
      </w:r>
      <w:r>
        <w:rPr>
          <w:spacing w:val="11"/>
          <w:sz w:val="21"/>
        </w:rPr>
        <w:t> </w:t>
      </w:r>
      <w:r>
        <w:rPr>
          <w:sz w:val="21"/>
        </w:rPr>
        <w:t>vedada</w:t>
      </w:r>
      <w:r>
        <w:rPr>
          <w:spacing w:val="11"/>
          <w:sz w:val="21"/>
        </w:rPr>
        <w:t> </w:t>
      </w:r>
      <w:r>
        <w:rPr>
          <w:sz w:val="21"/>
        </w:rPr>
        <w:t>a</w:t>
      </w:r>
      <w:r>
        <w:rPr>
          <w:spacing w:val="11"/>
          <w:sz w:val="21"/>
        </w:rPr>
        <w:t> </w:t>
      </w:r>
      <w:r>
        <w:rPr>
          <w:sz w:val="21"/>
        </w:rPr>
        <w:t>identificação</w:t>
      </w:r>
      <w:r>
        <w:rPr>
          <w:spacing w:val="11"/>
          <w:sz w:val="21"/>
        </w:rPr>
        <w:t> </w:t>
      </w:r>
      <w:r>
        <w:rPr>
          <w:sz w:val="21"/>
        </w:rPr>
        <w:t>do</w:t>
      </w:r>
      <w:r>
        <w:rPr>
          <w:spacing w:val="11"/>
          <w:sz w:val="21"/>
        </w:rPr>
        <w:t> </w:t>
      </w:r>
      <w:r>
        <w:rPr>
          <w:spacing w:val="-2"/>
          <w:sz w:val="21"/>
        </w:rPr>
        <w:t>licitante.</w:t>
      </w:r>
    </w:p>
    <w:p>
      <w:pPr>
        <w:pStyle w:val="ListParagraph"/>
        <w:numPr>
          <w:ilvl w:val="1"/>
          <w:numId w:val="6"/>
        </w:numPr>
        <w:tabs>
          <w:tab w:pos="872" w:val="left" w:leader="none"/>
        </w:tabs>
        <w:spacing w:line="240" w:lineRule="auto" w:before="108" w:after="0"/>
        <w:ind w:left="425" w:right="414" w:firstLine="0"/>
        <w:jc w:val="both"/>
        <w:rPr>
          <w:sz w:val="21"/>
        </w:rPr>
      </w:pPr>
      <w:r>
        <w:rPr>
          <w:sz w:val="21"/>
        </w:rPr>
        <w:t>No caso de desconexão com o Pregoeiro, no decorrer da etapa competitiva do Pregão, o sistema eletrônico poderá permanecer acessível aos licitantes para </w:t>
      </w:r>
      <w:r>
        <w:rPr>
          <w:sz w:val="21"/>
        </w:rPr>
        <w:t>a recepção dos lances.</w:t>
      </w:r>
    </w:p>
    <w:p>
      <w:pPr>
        <w:pStyle w:val="ListParagraph"/>
        <w:numPr>
          <w:ilvl w:val="1"/>
          <w:numId w:val="6"/>
        </w:numPr>
        <w:tabs>
          <w:tab w:pos="870" w:val="left" w:leader="none"/>
        </w:tabs>
        <w:spacing w:line="240" w:lineRule="auto" w:before="109" w:after="0"/>
        <w:ind w:left="425" w:right="415" w:firstLine="0"/>
        <w:jc w:val="both"/>
        <w:rPr>
          <w:sz w:val="21"/>
        </w:rPr>
      </w:pPr>
      <w:r>
        <w:rPr>
          <w:sz w:val="21"/>
        </w:rPr>
        <w:t>Quando</w:t>
      </w:r>
      <w:r>
        <w:rPr>
          <w:spacing w:val="28"/>
          <w:sz w:val="21"/>
        </w:rPr>
        <w:t> </w:t>
      </w:r>
      <w:r>
        <w:rPr>
          <w:sz w:val="21"/>
        </w:rPr>
        <w:t>a</w:t>
      </w:r>
      <w:r>
        <w:rPr>
          <w:spacing w:val="28"/>
          <w:sz w:val="21"/>
        </w:rPr>
        <w:t> </w:t>
      </w:r>
      <w:r>
        <w:rPr>
          <w:sz w:val="21"/>
        </w:rPr>
        <w:t>desconexão</w:t>
      </w:r>
      <w:r>
        <w:rPr>
          <w:spacing w:val="28"/>
          <w:sz w:val="21"/>
        </w:rPr>
        <w:t> </w:t>
      </w:r>
      <w:r>
        <w:rPr>
          <w:sz w:val="21"/>
        </w:rPr>
        <w:t>do</w:t>
      </w:r>
      <w:r>
        <w:rPr>
          <w:spacing w:val="28"/>
          <w:sz w:val="21"/>
        </w:rPr>
        <w:t> </w:t>
      </w:r>
      <w:r>
        <w:rPr>
          <w:sz w:val="21"/>
        </w:rPr>
        <w:t>sistema</w:t>
      </w:r>
      <w:r>
        <w:rPr>
          <w:spacing w:val="28"/>
          <w:sz w:val="21"/>
        </w:rPr>
        <w:t> </w:t>
      </w:r>
      <w:r>
        <w:rPr>
          <w:sz w:val="21"/>
        </w:rPr>
        <w:t>eletrônico</w:t>
      </w:r>
      <w:r>
        <w:rPr>
          <w:spacing w:val="28"/>
          <w:sz w:val="21"/>
        </w:rPr>
        <w:t> </w:t>
      </w:r>
      <w:r>
        <w:rPr>
          <w:sz w:val="21"/>
        </w:rPr>
        <w:t>para</w:t>
      </w:r>
      <w:r>
        <w:rPr>
          <w:spacing w:val="28"/>
          <w:sz w:val="21"/>
        </w:rPr>
        <w:t> </w:t>
      </w:r>
      <w:r>
        <w:rPr>
          <w:sz w:val="21"/>
        </w:rPr>
        <w:t>o</w:t>
      </w:r>
      <w:r>
        <w:rPr>
          <w:spacing w:val="28"/>
          <w:sz w:val="21"/>
        </w:rPr>
        <w:t> </w:t>
      </w:r>
      <w:r>
        <w:rPr>
          <w:sz w:val="21"/>
        </w:rPr>
        <w:t>Pregoeiro</w:t>
      </w:r>
      <w:r>
        <w:rPr>
          <w:spacing w:val="28"/>
          <w:sz w:val="21"/>
        </w:rPr>
        <w:t> </w:t>
      </w:r>
      <w:r>
        <w:rPr>
          <w:sz w:val="21"/>
        </w:rPr>
        <w:t>persistir</w:t>
      </w:r>
      <w:r>
        <w:rPr>
          <w:spacing w:val="28"/>
          <w:sz w:val="21"/>
        </w:rPr>
        <w:t> </w:t>
      </w:r>
      <w:r>
        <w:rPr>
          <w:sz w:val="21"/>
        </w:rPr>
        <w:t>por</w:t>
      </w:r>
      <w:r>
        <w:rPr>
          <w:spacing w:val="28"/>
          <w:sz w:val="21"/>
        </w:rPr>
        <w:t> </w:t>
      </w:r>
      <w:r>
        <w:rPr>
          <w:sz w:val="21"/>
        </w:rPr>
        <w:t>tempo</w:t>
      </w:r>
      <w:r>
        <w:rPr>
          <w:spacing w:val="28"/>
          <w:sz w:val="21"/>
        </w:rPr>
        <w:t> </w:t>
      </w:r>
      <w:r>
        <w:rPr>
          <w:sz w:val="21"/>
        </w:rPr>
        <w:t>superior</w:t>
      </w:r>
      <w:r>
        <w:rPr>
          <w:spacing w:val="28"/>
          <w:sz w:val="21"/>
        </w:rPr>
        <w:t> </w:t>
      </w:r>
      <w:r>
        <w:rPr>
          <w:sz w:val="21"/>
        </w:rPr>
        <w:t>a</w:t>
      </w:r>
      <w:r>
        <w:rPr>
          <w:spacing w:val="28"/>
          <w:sz w:val="21"/>
        </w:rPr>
        <w:t> </w:t>
      </w:r>
      <w:r>
        <w:rPr>
          <w:sz w:val="21"/>
        </w:rPr>
        <w:t>dez</w:t>
      </w:r>
      <w:r>
        <w:rPr>
          <w:spacing w:val="28"/>
          <w:sz w:val="21"/>
        </w:rPr>
        <w:t> </w:t>
      </w:r>
      <w:r>
        <w:rPr>
          <w:sz w:val="21"/>
        </w:rPr>
        <w:t>minutos,</w:t>
      </w:r>
      <w:r>
        <w:rPr>
          <w:spacing w:val="28"/>
          <w:sz w:val="21"/>
        </w:rPr>
        <w:t> </w:t>
      </w:r>
      <w:r>
        <w:rPr>
          <w:sz w:val="21"/>
        </w:rPr>
        <w:t>a</w:t>
      </w:r>
      <w:r>
        <w:rPr>
          <w:spacing w:val="28"/>
          <w:sz w:val="21"/>
        </w:rPr>
        <w:t> </w:t>
      </w:r>
      <w:r>
        <w:rPr>
          <w:sz w:val="21"/>
        </w:rPr>
        <w:t>sessão</w:t>
      </w:r>
      <w:r>
        <w:rPr>
          <w:spacing w:val="28"/>
          <w:sz w:val="21"/>
        </w:rPr>
        <w:t> </w:t>
      </w:r>
      <w:r>
        <w:rPr>
          <w:sz w:val="21"/>
        </w:rPr>
        <w:t>pública</w:t>
      </w:r>
      <w:r>
        <w:rPr>
          <w:spacing w:val="28"/>
          <w:sz w:val="21"/>
        </w:rPr>
        <w:t> </w:t>
      </w:r>
      <w:r>
        <w:rPr>
          <w:sz w:val="21"/>
        </w:rPr>
        <w:t>será</w:t>
      </w:r>
      <w:r>
        <w:rPr>
          <w:spacing w:val="28"/>
          <w:sz w:val="21"/>
        </w:rPr>
        <w:t> </w:t>
      </w:r>
      <w:r>
        <w:rPr>
          <w:sz w:val="21"/>
        </w:rPr>
        <w:t>suspensa</w:t>
      </w:r>
      <w:r>
        <w:rPr>
          <w:spacing w:val="28"/>
          <w:sz w:val="21"/>
        </w:rPr>
        <w:t> </w:t>
      </w:r>
      <w:r>
        <w:rPr>
          <w:sz w:val="21"/>
        </w:rPr>
        <w:t>e</w:t>
      </w:r>
      <w:r>
        <w:rPr>
          <w:spacing w:val="28"/>
          <w:sz w:val="21"/>
        </w:rPr>
        <w:t> </w:t>
      </w:r>
      <w:r>
        <w:rPr>
          <w:sz w:val="21"/>
        </w:rPr>
        <w:t>reiniciada</w:t>
      </w:r>
      <w:r>
        <w:rPr>
          <w:spacing w:val="28"/>
          <w:sz w:val="21"/>
        </w:rPr>
        <w:t> </w:t>
      </w:r>
      <w:r>
        <w:rPr>
          <w:sz w:val="21"/>
        </w:rPr>
        <w:t>somente após</w:t>
      </w:r>
      <w:r>
        <w:rPr>
          <w:spacing w:val="22"/>
          <w:sz w:val="21"/>
        </w:rPr>
        <w:t> </w:t>
      </w:r>
      <w:r>
        <w:rPr>
          <w:sz w:val="21"/>
        </w:rPr>
        <w:t>decorridas</w:t>
      </w:r>
      <w:r>
        <w:rPr>
          <w:spacing w:val="22"/>
          <w:sz w:val="21"/>
        </w:rPr>
        <w:t> </w:t>
      </w:r>
      <w:r>
        <w:rPr>
          <w:sz w:val="21"/>
        </w:rPr>
        <w:t>vinte</w:t>
      </w:r>
      <w:r>
        <w:rPr>
          <w:spacing w:val="22"/>
          <w:sz w:val="21"/>
        </w:rPr>
        <w:t> </w:t>
      </w:r>
      <w:r>
        <w:rPr>
          <w:sz w:val="21"/>
        </w:rPr>
        <w:t>e</w:t>
      </w:r>
      <w:r>
        <w:rPr>
          <w:spacing w:val="22"/>
          <w:sz w:val="21"/>
        </w:rPr>
        <w:t> </w:t>
      </w:r>
      <w:r>
        <w:rPr>
          <w:sz w:val="21"/>
        </w:rPr>
        <w:t>quatro</w:t>
      </w:r>
      <w:r>
        <w:rPr>
          <w:spacing w:val="22"/>
          <w:sz w:val="21"/>
        </w:rPr>
        <w:t> </w:t>
      </w:r>
      <w:r>
        <w:rPr>
          <w:sz w:val="21"/>
        </w:rPr>
        <w:t>horas</w:t>
      </w:r>
      <w:r>
        <w:rPr>
          <w:spacing w:val="22"/>
          <w:sz w:val="21"/>
        </w:rPr>
        <w:t> </w:t>
      </w:r>
      <w:r>
        <w:rPr>
          <w:sz w:val="21"/>
        </w:rPr>
        <w:t>da</w:t>
      </w:r>
      <w:r>
        <w:rPr>
          <w:spacing w:val="22"/>
          <w:sz w:val="21"/>
        </w:rPr>
        <w:t> </w:t>
      </w:r>
      <w:r>
        <w:rPr>
          <w:sz w:val="21"/>
        </w:rPr>
        <w:t>comunicação</w:t>
      </w:r>
      <w:r>
        <w:rPr>
          <w:spacing w:val="22"/>
          <w:sz w:val="21"/>
        </w:rPr>
        <w:t> </w:t>
      </w:r>
      <w:r>
        <w:rPr>
          <w:sz w:val="21"/>
        </w:rPr>
        <w:t>do</w:t>
      </w:r>
      <w:r>
        <w:rPr>
          <w:spacing w:val="22"/>
          <w:sz w:val="21"/>
        </w:rPr>
        <w:t> </w:t>
      </w:r>
      <w:r>
        <w:rPr>
          <w:sz w:val="21"/>
        </w:rPr>
        <w:t>fato</w:t>
      </w:r>
      <w:r>
        <w:rPr>
          <w:spacing w:val="22"/>
          <w:sz w:val="21"/>
        </w:rPr>
        <w:t> </w:t>
      </w:r>
      <w:r>
        <w:rPr>
          <w:sz w:val="21"/>
        </w:rPr>
        <w:t>pelo</w:t>
      </w:r>
      <w:r>
        <w:rPr>
          <w:spacing w:val="22"/>
          <w:sz w:val="21"/>
        </w:rPr>
        <w:t> </w:t>
      </w:r>
      <w:r>
        <w:rPr>
          <w:sz w:val="21"/>
        </w:rPr>
        <w:t>Pregoeiro</w:t>
      </w:r>
      <w:r>
        <w:rPr>
          <w:spacing w:val="22"/>
          <w:sz w:val="21"/>
        </w:rPr>
        <w:t> </w:t>
      </w:r>
      <w:r>
        <w:rPr>
          <w:sz w:val="21"/>
        </w:rPr>
        <w:t>aos</w:t>
      </w:r>
      <w:r>
        <w:rPr>
          <w:spacing w:val="22"/>
          <w:sz w:val="21"/>
        </w:rPr>
        <w:t> </w:t>
      </w:r>
      <w:r>
        <w:rPr>
          <w:sz w:val="21"/>
        </w:rPr>
        <w:t>participantes,</w:t>
      </w:r>
      <w:r>
        <w:rPr>
          <w:spacing w:val="22"/>
          <w:sz w:val="21"/>
        </w:rPr>
        <w:t> </w:t>
      </w:r>
      <w:r>
        <w:rPr>
          <w:sz w:val="21"/>
        </w:rPr>
        <w:t>quando</w:t>
      </w:r>
      <w:r>
        <w:rPr>
          <w:spacing w:val="22"/>
          <w:sz w:val="21"/>
        </w:rPr>
        <w:t> </w:t>
      </w:r>
      <w:r>
        <w:rPr>
          <w:sz w:val="21"/>
        </w:rPr>
        <w:t>houver,</w:t>
      </w:r>
      <w:r>
        <w:rPr>
          <w:spacing w:val="22"/>
          <w:sz w:val="21"/>
        </w:rPr>
        <w:t> </w:t>
      </w:r>
      <w:r>
        <w:rPr>
          <w:sz w:val="21"/>
        </w:rPr>
        <w:t>no</w:t>
      </w:r>
      <w:r>
        <w:rPr>
          <w:spacing w:val="22"/>
          <w:sz w:val="21"/>
        </w:rPr>
        <w:t> </w:t>
      </w:r>
      <w:r>
        <w:rPr>
          <w:sz w:val="21"/>
        </w:rPr>
        <w:t>sítio</w:t>
      </w:r>
      <w:r>
        <w:rPr>
          <w:spacing w:val="22"/>
          <w:sz w:val="21"/>
        </w:rPr>
        <w:t> </w:t>
      </w:r>
      <w:r>
        <w:rPr>
          <w:sz w:val="21"/>
        </w:rPr>
        <w:t>eletrônico</w:t>
      </w:r>
      <w:r>
        <w:rPr>
          <w:spacing w:val="22"/>
          <w:sz w:val="21"/>
        </w:rPr>
        <w:t> </w:t>
      </w:r>
      <w:r>
        <w:rPr>
          <w:sz w:val="21"/>
        </w:rPr>
        <w:t>utilizado</w:t>
      </w:r>
      <w:r>
        <w:rPr>
          <w:spacing w:val="22"/>
          <w:sz w:val="21"/>
        </w:rPr>
        <w:t> </w:t>
      </w:r>
      <w:r>
        <w:rPr>
          <w:sz w:val="21"/>
        </w:rPr>
        <w:t>para</w:t>
      </w:r>
      <w:r>
        <w:rPr>
          <w:spacing w:val="22"/>
          <w:sz w:val="21"/>
        </w:rPr>
        <w:t> </w:t>
      </w:r>
      <w:r>
        <w:rPr>
          <w:sz w:val="21"/>
        </w:rPr>
        <w:t>divulgação.</w:t>
      </w:r>
    </w:p>
    <w:p>
      <w:pPr>
        <w:pStyle w:val="ListParagraph"/>
        <w:numPr>
          <w:ilvl w:val="1"/>
          <w:numId w:val="6"/>
        </w:numPr>
        <w:tabs>
          <w:tab w:pos="855" w:val="left" w:leader="none"/>
        </w:tabs>
        <w:spacing w:line="240" w:lineRule="auto" w:before="110" w:after="0"/>
        <w:ind w:left="855" w:right="0" w:hanging="430"/>
        <w:jc w:val="both"/>
        <w:rPr>
          <w:sz w:val="21"/>
        </w:rPr>
      </w:pPr>
      <w:r>
        <w:rPr>
          <w:sz w:val="21"/>
        </w:rPr>
        <w:t>Caso</w:t>
      </w:r>
      <w:r>
        <w:rPr>
          <w:spacing w:val="9"/>
          <w:sz w:val="21"/>
        </w:rPr>
        <w:t> </w:t>
      </w:r>
      <w:r>
        <w:rPr>
          <w:sz w:val="21"/>
        </w:rPr>
        <w:t>o</w:t>
      </w:r>
      <w:r>
        <w:rPr>
          <w:spacing w:val="10"/>
          <w:sz w:val="21"/>
        </w:rPr>
        <w:t> </w:t>
      </w:r>
      <w:r>
        <w:rPr>
          <w:sz w:val="21"/>
        </w:rPr>
        <w:t>licitante</w:t>
      </w:r>
      <w:r>
        <w:rPr>
          <w:spacing w:val="9"/>
          <w:sz w:val="21"/>
        </w:rPr>
        <w:t> </w:t>
      </w:r>
      <w:r>
        <w:rPr>
          <w:sz w:val="21"/>
        </w:rPr>
        <w:t>não</w:t>
      </w:r>
      <w:r>
        <w:rPr>
          <w:spacing w:val="10"/>
          <w:sz w:val="21"/>
        </w:rPr>
        <w:t> </w:t>
      </w:r>
      <w:r>
        <w:rPr>
          <w:sz w:val="21"/>
        </w:rPr>
        <w:t>apresente</w:t>
      </w:r>
      <w:r>
        <w:rPr>
          <w:spacing w:val="9"/>
          <w:sz w:val="21"/>
        </w:rPr>
        <w:t> </w:t>
      </w:r>
      <w:r>
        <w:rPr>
          <w:sz w:val="21"/>
        </w:rPr>
        <w:t>lances,</w:t>
      </w:r>
      <w:r>
        <w:rPr>
          <w:spacing w:val="10"/>
          <w:sz w:val="21"/>
        </w:rPr>
        <w:t> </w:t>
      </w:r>
      <w:r>
        <w:rPr>
          <w:sz w:val="21"/>
        </w:rPr>
        <w:t>concorrerá</w:t>
      </w:r>
      <w:r>
        <w:rPr>
          <w:spacing w:val="10"/>
          <w:sz w:val="21"/>
        </w:rPr>
        <w:t> </w:t>
      </w:r>
      <w:r>
        <w:rPr>
          <w:sz w:val="21"/>
        </w:rPr>
        <w:t>com</w:t>
      </w:r>
      <w:r>
        <w:rPr>
          <w:spacing w:val="9"/>
          <w:sz w:val="21"/>
        </w:rPr>
        <w:t> </w:t>
      </w:r>
      <w:r>
        <w:rPr>
          <w:sz w:val="21"/>
        </w:rPr>
        <w:t>o</w:t>
      </w:r>
      <w:r>
        <w:rPr>
          <w:spacing w:val="10"/>
          <w:sz w:val="21"/>
        </w:rPr>
        <w:t> </w:t>
      </w:r>
      <w:r>
        <w:rPr>
          <w:sz w:val="21"/>
        </w:rPr>
        <w:t>valor</w:t>
      </w:r>
      <w:r>
        <w:rPr>
          <w:spacing w:val="9"/>
          <w:sz w:val="21"/>
        </w:rPr>
        <w:t> </w:t>
      </w:r>
      <w:r>
        <w:rPr>
          <w:sz w:val="21"/>
        </w:rPr>
        <w:t>de</w:t>
      </w:r>
      <w:r>
        <w:rPr>
          <w:spacing w:val="10"/>
          <w:sz w:val="21"/>
        </w:rPr>
        <w:t> </w:t>
      </w:r>
      <w:r>
        <w:rPr>
          <w:sz w:val="21"/>
        </w:rPr>
        <w:t>sua</w:t>
      </w:r>
      <w:r>
        <w:rPr>
          <w:spacing w:val="9"/>
          <w:sz w:val="21"/>
        </w:rPr>
        <w:t> </w:t>
      </w:r>
      <w:r>
        <w:rPr>
          <w:spacing w:val="-2"/>
          <w:sz w:val="21"/>
        </w:rPr>
        <w:t>proposta.</w:t>
      </w:r>
    </w:p>
    <w:p>
      <w:pPr>
        <w:pStyle w:val="ListParagraph"/>
        <w:numPr>
          <w:ilvl w:val="1"/>
          <w:numId w:val="6"/>
        </w:numPr>
        <w:tabs>
          <w:tab w:pos="878" w:val="left" w:leader="none"/>
        </w:tabs>
        <w:spacing w:line="240" w:lineRule="auto" w:before="108" w:after="0"/>
        <w:ind w:left="425" w:right="414" w:firstLine="0"/>
        <w:jc w:val="both"/>
        <w:rPr>
          <w:sz w:val="21"/>
        </w:rPr>
      </w:pPr>
      <w:r>
        <w:rPr>
          <w:sz w:val="21"/>
        </w:rPr>
        <w:t>Em relação a itens não exclusivos para participação de microempresas e empresas de pequeno porte, uma vez encerrada a etapa de lances, será efetivada a verificação</w:t>
      </w:r>
      <w:r>
        <w:rPr>
          <w:spacing w:val="30"/>
          <w:sz w:val="21"/>
        </w:rPr>
        <w:t> </w:t>
      </w:r>
      <w:r>
        <w:rPr>
          <w:sz w:val="21"/>
        </w:rPr>
        <w:t>das</w:t>
      </w:r>
      <w:r>
        <w:rPr>
          <w:spacing w:val="30"/>
          <w:sz w:val="21"/>
        </w:rPr>
        <w:t> </w:t>
      </w:r>
      <w:r>
        <w:rPr>
          <w:sz w:val="21"/>
        </w:rPr>
        <w:t>microempresas</w:t>
      </w:r>
      <w:r>
        <w:rPr>
          <w:spacing w:val="30"/>
          <w:sz w:val="21"/>
        </w:rPr>
        <w:t> </w:t>
      </w:r>
      <w:r>
        <w:rPr>
          <w:sz w:val="21"/>
        </w:rPr>
        <w:t>e</w:t>
      </w:r>
      <w:r>
        <w:rPr>
          <w:spacing w:val="30"/>
          <w:sz w:val="21"/>
        </w:rPr>
        <w:t> </w:t>
      </w:r>
      <w:r>
        <w:rPr>
          <w:sz w:val="21"/>
        </w:rPr>
        <w:t>empresas</w:t>
      </w:r>
      <w:r>
        <w:rPr>
          <w:spacing w:val="30"/>
          <w:sz w:val="21"/>
        </w:rPr>
        <w:t> </w:t>
      </w:r>
      <w:r>
        <w:rPr>
          <w:sz w:val="21"/>
        </w:rPr>
        <w:t>de</w:t>
      </w:r>
      <w:r>
        <w:rPr>
          <w:spacing w:val="30"/>
          <w:sz w:val="21"/>
        </w:rPr>
        <w:t> </w:t>
      </w:r>
      <w:r>
        <w:rPr>
          <w:sz w:val="21"/>
        </w:rPr>
        <w:t>pequeno</w:t>
      </w:r>
      <w:r>
        <w:rPr>
          <w:spacing w:val="30"/>
          <w:sz w:val="21"/>
        </w:rPr>
        <w:t> </w:t>
      </w:r>
      <w:r>
        <w:rPr>
          <w:sz w:val="21"/>
        </w:rPr>
        <w:t>porte</w:t>
      </w:r>
      <w:r>
        <w:rPr>
          <w:spacing w:val="30"/>
          <w:sz w:val="21"/>
        </w:rPr>
        <w:t> </w:t>
      </w:r>
      <w:r>
        <w:rPr>
          <w:sz w:val="21"/>
        </w:rPr>
        <w:t>participantes,</w:t>
      </w:r>
      <w:r>
        <w:rPr>
          <w:spacing w:val="30"/>
          <w:sz w:val="21"/>
        </w:rPr>
        <w:t> </w:t>
      </w:r>
      <w:r>
        <w:rPr>
          <w:sz w:val="21"/>
        </w:rPr>
        <w:t>procedendo</w:t>
      </w:r>
      <w:r>
        <w:rPr>
          <w:spacing w:val="30"/>
          <w:sz w:val="21"/>
        </w:rPr>
        <w:t> </w:t>
      </w:r>
      <w:r>
        <w:rPr>
          <w:sz w:val="21"/>
        </w:rPr>
        <w:t>à</w:t>
      </w:r>
      <w:r>
        <w:rPr>
          <w:spacing w:val="30"/>
          <w:sz w:val="21"/>
        </w:rPr>
        <w:t> </w:t>
      </w:r>
      <w:r>
        <w:rPr>
          <w:sz w:val="21"/>
        </w:rPr>
        <w:t>comparação</w:t>
      </w:r>
      <w:r>
        <w:rPr>
          <w:spacing w:val="30"/>
          <w:sz w:val="21"/>
        </w:rPr>
        <w:t> </w:t>
      </w:r>
      <w:r>
        <w:rPr>
          <w:sz w:val="21"/>
        </w:rPr>
        <w:t>com</w:t>
      </w:r>
      <w:r>
        <w:rPr>
          <w:spacing w:val="30"/>
          <w:sz w:val="21"/>
        </w:rPr>
        <w:t> </w:t>
      </w:r>
      <w:r>
        <w:rPr>
          <w:sz w:val="21"/>
        </w:rPr>
        <w:t>os</w:t>
      </w:r>
      <w:r>
        <w:rPr>
          <w:spacing w:val="30"/>
          <w:sz w:val="21"/>
        </w:rPr>
        <w:t> </w:t>
      </w:r>
      <w:r>
        <w:rPr>
          <w:sz w:val="21"/>
        </w:rPr>
        <w:t>valores</w:t>
      </w:r>
      <w:r>
        <w:rPr>
          <w:spacing w:val="30"/>
          <w:sz w:val="21"/>
        </w:rPr>
        <w:t> </w:t>
      </w:r>
      <w:r>
        <w:rPr>
          <w:sz w:val="21"/>
        </w:rPr>
        <w:t>da</w:t>
      </w:r>
      <w:r>
        <w:rPr>
          <w:spacing w:val="30"/>
          <w:sz w:val="21"/>
        </w:rPr>
        <w:t> </w:t>
      </w:r>
      <w:r>
        <w:rPr>
          <w:sz w:val="21"/>
        </w:rPr>
        <w:t>primeira</w:t>
      </w:r>
      <w:r>
        <w:rPr>
          <w:spacing w:val="30"/>
          <w:sz w:val="21"/>
        </w:rPr>
        <w:t> </w:t>
      </w:r>
      <w:r>
        <w:rPr>
          <w:sz w:val="21"/>
        </w:rPr>
        <w:t>colocada,</w:t>
      </w:r>
      <w:r>
        <w:rPr>
          <w:spacing w:val="30"/>
          <w:sz w:val="21"/>
        </w:rPr>
        <w:t> </w:t>
      </w:r>
      <w:r>
        <w:rPr>
          <w:sz w:val="21"/>
        </w:rPr>
        <w:t>se</w:t>
      </w:r>
      <w:r>
        <w:rPr>
          <w:spacing w:val="30"/>
          <w:sz w:val="21"/>
        </w:rPr>
        <w:t> </w:t>
      </w:r>
      <w:r>
        <w:rPr>
          <w:sz w:val="21"/>
        </w:rPr>
        <w:t>esta</w:t>
      </w:r>
      <w:r>
        <w:rPr>
          <w:spacing w:val="30"/>
          <w:sz w:val="21"/>
        </w:rPr>
        <w:t> </w:t>
      </w:r>
      <w:r>
        <w:rPr>
          <w:sz w:val="21"/>
        </w:rPr>
        <w:t>for</w:t>
      </w:r>
      <w:r>
        <w:rPr>
          <w:spacing w:val="30"/>
          <w:sz w:val="21"/>
        </w:rPr>
        <w:t> </w:t>
      </w:r>
      <w:r>
        <w:rPr>
          <w:sz w:val="21"/>
        </w:rPr>
        <w:t>empresa</w:t>
      </w:r>
      <w:r>
        <w:rPr>
          <w:spacing w:val="30"/>
          <w:sz w:val="21"/>
        </w:rPr>
        <w:t> </w:t>
      </w:r>
      <w:r>
        <w:rPr>
          <w:sz w:val="21"/>
        </w:rPr>
        <w:t>de maior</w:t>
      </w:r>
      <w:r>
        <w:rPr>
          <w:spacing w:val="37"/>
          <w:sz w:val="21"/>
        </w:rPr>
        <w:t> </w:t>
      </w:r>
      <w:r>
        <w:rPr>
          <w:sz w:val="21"/>
        </w:rPr>
        <w:t>porte,</w:t>
      </w:r>
      <w:r>
        <w:rPr>
          <w:spacing w:val="37"/>
          <w:sz w:val="21"/>
        </w:rPr>
        <w:t> </w:t>
      </w:r>
      <w:r>
        <w:rPr>
          <w:sz w:val="21"/>
        </w:rPr>
        <w:t>assim</w:t>
      </w:r>
      <w:r>
        <w:rPr>
          <w:spacing w:val="37"/>
          <w:sz w:val="21"/>
        </w:rPr>
        <w:t> </w:t>
      </w:r>
      <w:r>
        <w:rPr>
          <w:sz w:val="21"/>
        </w:rPr>
        <w:t>como</w:t>
      </w:r>
      <w:r>
        <w:rPr>
          <w:spacing w:val="37"/>
          <w:sz w:val="21"/>
        </w:rPr>
        <w:t> </w:t>
      </w:r>
      <w:r>
        <w:rPr>
          <w:sz w:val="21"/>
        </w:rPr>
        <w:t>das</w:t>
      </w:r>
      <w:r>
        <w:rPr>
          <w:spacing w:val="37"/>
          <w:sz w:val="21"/>
        </w:rPr>
        <w:t> </w:t>
      </w:r>
      <w:r>
        <w:rPr>
          <w:sz w:val="21"/>
        </w:rPr>
        <w:t>demais</w:t>
      </w:r>
      <w:r>
        <w:rPr>
          <w:spacing w:val="37"/>
          <w:sz w:val="21"/>
        </w:rPr>
        <w:t> </w:t>
      </w:r>
      <w:r>
        <w:rPr>
          <w:sz w:val="21"/>
        </w:rPr>
        <w:t>classificadas,</w:t>
      </w:r>
      <w:r>
        <w:rPr>
          <w:spacing w:val="37"/>
          <w:sz w:val="21"/>
        </w:rPr>
        <w:t> </w:t>
      </w:r>
      <w:r>
        <w:rPr>
          <w:sz w:val="21"/>
        </w:rPr>
        <w:t>para</w:t>
      </w:r>
      <w:r>
        <w:rPr>
          <w:spacing w:val="37"/>
          <w:sz w:val="21"/>
        </w:rPr>
        <w:t> </w:t>
      </w:r>
      <w:r>
        <w:rPr>
          <w:sz w:val="21"/>
        </w:rPr>
        <w:t>o</w:t>
      </w:r>
      <w:r>
        <w:rPr>
          <w:spacing w:val="37"/>
          <w:sz w:val="21"/>
        </w:rPr>
        <w:t> </w:t>
      </w:r>
      <w:r>
        <w:rPr>
          <w:sz w:val="21"/>
        </w:rPr>
        <w:t>fim</w:t>
      </w:r>
      <w:r>
        <w:rPr>
          <w:spacing w:val="37"/>
          <w:sz w:val="21"/>
        </w:rPr>
        <w:t> </w:t>
      </w:r>
      <w:r>
        <w:rPr>
          <w:sz w:val="21"/>
        </w:rPr>
        <w:t>de</w:t>
      </w:r>
      <w:r>
        <w:rPr>
          <w:spacing w:val="37"/>
          <w:sz w:val="21"/>
        </w:rPr>
        <w:t> </w:t>
      </w:r>
      <w:r>
        <w:rPr>
          <w:sz w:val="21"/>
        </w:rPr>
        <w:t>aplicar-se</w:t>
      </w:r>
      <w:r>
        <w:rPr>
          <w:spacing w:val="37"/>
          <w:sz w:val="21"/>
        </w:rPr>
        <w:t> </w:t>
      </w:r>
      <w:r>
        <w:rPr>
          <w:sz w:val="21"/>
        </w:rPr>
        <w:t>o</w:t>
      </w:r>
      <w:r>
        <w:rPr>
          <w:spacing w:val="37"/>
          <w:sz w:val="21"/>
        </w:rPr>
        <w:t> </w:t>
      </w:r>
      <w:r>
        <w:rPr>
          <w:sz w:val="21"/>
        </w:rPr>
        <w:t>disposto</w:t>
      </w:r>
      <w:r>
        <w:rPr>
          <w:spacing w:val="37"/>
          <w:sz w:val="21"/>
        </w:rPr>
        <w:t> </w:t>
      </w:r>
      <w:r>
        <w:rPr>
          <w:sz w:val="21"/>
        </w:rPr>
        <w:t>nos</w:t>
      </w:r>
      <w:r>
        <w:rPr>
          <w:spacing w:val="37"/>
          <w:sz w:val="21"/>
        </w:rPr>
        <w:t> </w:t>
      </w:r>
      <w:hyperlink r:id="rId16">
        <w:r>
          <w:rPr>
            <w:color w:val="0000ED"/>
            <w:sz w:val="21"/>
            <w:u w:val="single" w:color="0000ED"/>
          </w:rPr>
          <w:t>arts.</w:t>
        </w:r>
        <w:r>
          <w:rPr>
            <w:color w:val="0000ED"/>
            <w:spacing w:val="37"/>
            <w:sz w:val="21"/>
            <w:u w:val="single" w:color="0000ED"/>
          </w:rPr>
          <w:t> </w:t>
        </w:r>
        <w:r>
          <w:rPr>
            <w:color w:val="0000ED"/>
            <w:sz w:val="21"/>
            <w:u w:val="single" w:color="0000ED"/>
          </w:rPr>
          <w:t>44</w:t>
        </w:r>
        <w:r>
          <w:rPr>
            <w:color w:val="0000ED"/>
            <w:spacing w:val="37"/>
            <w:sz w:val="21"/>
            <w:u w:val="single" w:color="0000ED"/>
          </w:rPr>
          <w:t> </w:t>
        </w:r>
        <w:r>
          <w:rPr>
            <w:color w:val="0000ED"/>
            <w:sz w:val="21"/>
            <w:u w:val="single" w:color="0000ED"/>
          </w:rPr>
          <w:t>e</w:t>
        </w:r>
        <w:r>
          <w:rPr>
            <w:color w:val="0000ED"/>
            <w:spacing w:val="37"/>
            <w:sz w:val="21"/>
            <w:u w:val="single" w:color="0000ED"/>
          </w:rPr>
          <w:t> </w:t>
        </w:r>
        <w:r>
          <w:rPr>
            <w:color w:val="0000ED"/>
            <w:sz w:val="21"/>
            <w:u w:val="single" w:color="0000ED"/>
          </w:rPr>
          <w:t>45</w:t>
        </w:r>
        <w:r>
          <w:rPr>
            <w:color w:val="0000ED"/>
            <w:spacing w:val="37"/>
            <w:sz w:val="21"/>
            <w:u w:val="single" w:color="0000ED"/>
          </w:rPr>
          <w:t> </w:t>
        </w:r>
        <w:r>
          <w:rPr>
            <w:color w:val="0000ED"/>
            <w:sz w:val="21"/>
            <w:u w:val="single" w:color="0000ED"/>
          </w:rPr>
          <w:t>da</w:t>
        </w:r>
        <w:r>
          <w:rPr>
            <w:color w:val="0000ED"/>
            <w:spacing w:val="37"/>
            <w:sz w:val="21"/>
            <w:u w:val="single" w:color="0000ED"/>
          </w:rPr>
          <w:t> </w:t>
        </w:r>
        <w:r>
          <w:rPr>
            <w:color w:val="0000ED"/>
            <w:sz w:val="21"/>
            <w:u w:val="single" w:color="0000ED"/>
          </w:rPr>
          <w:t>Lei</w:t>
        </w:r>
        <w:r>
          <w:rPr>
            <w:color w:val="0000ED"/>
            <w:spacing w:val="37"/>
            <w:sz w:val="21"/>
            <w:u w:val="single" w:color="0000ED"/>
          </w:rPr>
          <w:t> </w:t>
        </w:r>
        <w:r>
          <w:rPr>
            <w:color w:val="0000ED"/>
            <w:sz w:val="21"/>
            <w:u w:val="single" w:color="0000ED"/>
          </w:rPr>
          <w:t>Complementar</w:t>
        </w:r>
        <w:r>
          <w:rPr>
            <w:color w:val="0000ED"/>
            <w:spacing w:val="37"/>
            <w:sz w:val="21"/>
            <w:u w:val="single" w:color="0000ED"/>
          </w:rPr>
          <w:t> </w:t>
        </w:r>
        <w:r>
          <w:rPr>
            <w:color w:val="0000ED"/>
            <w:sz w:val="21"/>
            <w:u w:val="single" w:color="0000ED"/>
          </w:rPr>
          <w:t>nº</w:t>
        </w:r>
        <w:r>
          <w:rPr>
            <w:color w:val="0000ED"/>
            <w:spacing w:val="37"/>
            <w:sz w:val="21"/>
            <w:u w:val="single" w:color="0000ED"/>
          </w:rPr>
          <w:t> </w:t>
        </w:r>
        <w:r>
          <w:rPr>
            <w:color w:val="0000ED"/>
            <w:sz w:val="21"/>
            <w:u w:val="single" w:color="0000ED"/>
          </w:rPr>
          <w:t>123/2006</w:t>
        </w:r>
      </w:hyperlink>
      <w:r>
        <w:rPr>
          <w:sz w:val="21"/>
        </w:rPr>
        <w:t>,</w:t>
      </w:r>
      <w:r>
        <w:rPr>
          <w:spacing w:val="37"/>
          <w:sz w:val="21"/>
        </w:rPr>
        <w:t> </w:t>
      </w:r>
      <w:r>
        <w:rPr>
          <w:sz w:val="21"/>
        </w:rPr>
        <w:t>regulamentada</w:t>
      </w:r>
      <w:r>
        <w:rPr>
          <w:spacing w:val="37"/>
          <w:sz w:val="21"/>
        </w:rPr>
        <w:t> </w:t>
      </w:r>
      <w:r>
        <w:rPr>
          <w:sz w:val="21"/>
        </w:rPr>
        <w:t>pelo </w:t>
      </w:r>
      <w:hyperlink r:id="rId17">
        <w:r>
          <w:rPr>
            <w:color w:val="0000ED"/>
            <w:sz w:val="21"/>
            <w:u w:val="single" w:color="0000ED"/>
          </w:rPr>
          <w:t>Decreto nº 42.063</w:t>
        </w:r>
      </w:hyperlink>
      <w:r>
        <w:rPr>
          <w:sz w:val="21"/>
        </w:rPr>
        <w:t>/2009.</w:t>
      </w:r>
    </w:p>
    <w:p>
      <w:pPr>
        <w:pStyle w:val="ListParagraph"/>
        <w:numPr>
          <w:ilvl w:val="2"/>
          <w:numId w:val="6"/>
        </w:numPr>
        <w:tabs>
          <w:tab w:pos="1035" w:val="left" w:leader="none"/>
        </w:tabs>
        <w:spacing w:line="240" w:lineRule="auto" w:before="111" w:after="0"/>
        <w:ind w:left="425" w:right="415" w:firstLine="0"/>
        <w:jc w:val="both"/>
        <w:rPr>
          <w:sz w:val="21"/>
        </w:rPr>
      </w:pPr>
      <w:r>
        <w:rPr>
          <w:sz w:val="21"/>
        </w:rPr>
        <w:t>Nessas condições, as propostas de microempresas e empresas de pequeno porte que se encontrarem na faixa de até 5% (cinco por cento) acima da </w:t>
      </w:r>
      <w:r>
        <w:rPr>
          <w:sz w:val="21"/>
        </w:rPr>
        <w:t>melhor</w:t>
      </w:r>
      <w:r>
        <w:rPr>
          <w:spacing w:val="80"/>
          <w:sz w:val="21"/>
        </w:rPr>
        <w:t> </w:t>
      </w:r>
      <w:r>
        <w:rPr>
          <w:sz w:val="21"/>
        </w:rPr>
        <w:t>proposta ou melhor lance serão consideradas empatadas com a primeira colocada.</w:t>
      </w:r>
    </w:p>
    <w:p>
      <w:pPr>
        <w:pStyle w:val="ListParagraph"/>
        <w:numPr>
          <w:ilvl w:val="2"/>
          <w:numId w:val="6"/>
        </w:numPr>
        <w:tabs>
          <w:tab w:pos="1007" w:val="left" w:leader="none"/>
        </w:tabs>
        <w:spacing w:line="240" w:lineRule="auto" w:before="109" w:after="0"/>
        <w:ind w:left="425" w:right="415" w:firstLine="0"/>
        <w:jc w:val="both"/>
        <w:rPr>
          <w:sz w:val="21"/>
        </w:rPr>
      </w:pPr>
      <w:r>
        <w:rPr>
          <w:sz w:val="21"/>
        </w:rPr>
        <w:t>A melhor classificada nos termos do subitem anterior terá o direito de encaminhar uma última oferta para desempate, obrigatoriamente em valor inferior ao </w:t>
      </w:r>
      <w:r>
        <w:rPr>
          <w:sz w:val="21"/>
        </w:rPr>
        <w:t>da primeira</w:t>
      </w:r>
      <w:r>
        <w:rPr>
          <w:spacing w:val="25"/>
          <w:sz w:val="21"/>
        </w:rPr>
        <w:t> </w:t>
      </w:r>
      <w:r>
        <w:rPr>
          <w:sz w:val="21"/>
        </w:rPr>
        <w:t>colocada,</w:t>
      </w:r>
      <w:r>
        <w:rPr>
          <w:spacing w:val="25"/>
          <w:sz w:val="21"/>
        </w:rPr>
        <w:t> </w:t>
      </w:r>
      <w:r>
        <w:rPr>
          <w:sz w:val="21"/>
        </w:rPr>
        <w:t>no</w:t>
      </w:r>
      <w:r>
        <w:rPr>
          <w:spacing w:val="25"/>
          <w:sz w:val="21"/>
        </w:rPr>
        <w:t> </w:t>
      </w:r>
      <w:r>
        <w:rPr>
          <w:sz w:val="21"/>
        </w:rPr>
        <w:t>prazo</w:t>
      </w:r>
      <w:r>
        <w:rPr>
          <w:spacing w:val="25"/>
          <w:sz w:val="21"/>
        </w:rPr>
        <w:t> </w:t>
      </w:r>
      <w:r>
        <w:rPr>
          <w:sz w:val="21"/>
        </w:rPr>
        <w:t>de</w:t>
      </w:r>
      <w:r>
        <w:rPr>
          <w:spacing w:val="25"/>
          <w:sz w:val="21"/>
        </w:rPr>
        <w:t> </w:t>
      </w:r>
      <w:r>
        <w:rPr>
          <w:sz w:val="21"/>
        </w:rPr>
        <w:t>5</w:t>
      </w:r>
      <w:r>
        <w:rPr>
          <w:spacing w:val="25"/>
          <w:sz w:val="21"/>
        </w:rPr>
        <w:t> </w:t>
      </w:r>
      <w:r>
        <w:rPr>
          <w:sz w:val="21"/>
        </w:rPr>
        <w:t>(cinco)</w:t>
      </w:r>
      <w:r>
        <w:rPr>
          <w:spacing w:val="25"/>
          <w:sz w:val="21"/>
        </w:rPr>
        <w:t> </w:t>
      </w:r>
      <w:r>
        <w:rPr>
          <w:sz w:val="21"/>
        </w:rPr>
        <w:t>minutos</w:t>
      </w:r>
      <w:r>
        <w:rPr>
          <w:spacing w:val="25"/>
          <w:sz w:val="21"/>
        </w:rPr>
        <w:t> </w:t>
      </w:r>
      <w:r>
        <w:rPr>
          <w:sz w:val="21"/>
        </w:rPr>
        <w:t>controlados</w:t>
      </w:r>
      <w:r>
        <w:rPr>
          <w:spacing w:val="25"/>
          <w:sz w:val="21"/>
        </w:rPr>
        <w:t> </w:t>
      </w:r>
      <w:r>
        <w:rPr>
          <w:sz w:val="21"/>
        </w:rPr>
        <w:t>pelo</w:t>
      </w:r>
      <w:r>
        <w:rPr>
          <w:spacing w:val="25"/>
          <w:sz w:val="21"/>
        </w:rPr>
        <w:t> </w:t>
      </w:r>
      <w:r>
        <w:rPr>
          <w:sz w:val="21"/>
        </w:rPr>
        <w:t>sistema,</w:t>
      </w:r>
      <w:r>
        <w:rPr>
          <w:spacing w:val="25"/>
          <w:sz w:val="21"/>
        </w:rPr>
        <w:t> </w:t>
      </w:r>
      <w:r>
        <w:rPr>
          <w:sz w:val="21"/>
        </w:rPr>
        <w:t>contados</w:t>
      </w:r>
      <w:r>
        <w:rPr>
          <w:spacing w:val="25"/>
          <w:sz w:val="21"/>
        </w:rPr>
        <w:t> </w:t>
      </w:r>
      <w:r>
        <w:rPr>
          <w:sz w:val="21"/>
        </w:rPr>
        <w:t>após</w:t>
      </w:r>
      <w:r>
        <w:rPr>
          <w:spacing w:val="25"/>
          <w:sz w:val="21"/>
        </w:rPr>
        <w:t> </w:t>
      </w:r>
      <w:r>
        <w:rPr>
          <w:sz w:val="21"/>
        </w:rPr>
        <w:t>a</w:t>
      </w:r>
      <w:r>
        <w:rPr>
          <w:spacing w:val="25"/>
          <w:sz w:val="21"/>
        </w:rPr>
        <w:t> </w:t>
      </w:r>
      <w:r>
        <w:rPr>
          <w:sz w:val="21"/>
        </w:rPr>
        <w:t>comunicação</w:t>
      </w:r>
      <w:r>
        <w:rPr>
          <w:spacing w:val="25"/>
          <w:sz w:val="21"/>
        </w:rPr>
        <w:t> </w:t>
      </w:r>
      <w:r>
        <w:rPr>
          <w:sz w:val="21"/>
        </w:rPr>
        <w:t>automática</w:t>
      </w:r>
      <w:r>
        <w:rPr>
          <w:spacing w:val="25"/>
          <w:sz w:val="21"/>
        </w:rPr>
        <w:t> </w:t>
      </w:r>
      <w:r>
        <w:rPr>
          <w:sz w:val="21"/>
        </w:rPr>
        <w:t>para</w:t>
      </w:r>
      <w:r>
        <w:rPr>
          <w:spacing w:val="25"/>
          <w:sz w:val="21"/>
        </w:rPr>
        <w:t> </w:t>
      </w:r>
      <w:r>
        <w:rPr>
          <w:sz w:val="21"/>
        </w:rPr>
        <w:t>tanto.</w:t>
      </w:r>
    </w:p>
    <w:p>
      <w:pPr>
        <w:pStyle w:val="ListParagraph"/>
        <w:numPr>
          <w:ilvl w:val="2"/>
          <w:numId w:val="6"/>
        </w:numPr>
        <w:tabs>
          <w:tab w:pos="1040" w:val="left" w:leader="none"/>
        </w:tabs>
        <w:spacing w:line="240" w:lineRule="auto" w:before="109" w:after="0"/>
        <w:ind w:left="425" w:right="415" w:firstLine="0"/>
        <w:jc w:val="both"/>
        <w:rPr>
          <w:sz w:val="21"/>
        </w:rPr>
      </w:pPr>
      <w:r>
        <w:rPr>
          <w:sz w:val="21"/>
        </w:rPr>
        <w:t>Caso a microempresa ou a empresa de pequeno porte melhor classificada desista ou não se manifeste no prazo estabelecido, serão convocadas as </w:t>
      </w:r>
      <w:r>
        <w:rPr>
          <w:sz w:val="21"/>
        </w:rPr>
        <w:t>demais</w:t>
      </w:r>
      <w:r>
        <w:rPr>
          <w:spacing w:val="80"/>
          <w:w w:val="150"/>
          <w:sz w:val="21"/>
        </w:rPr>
        <w:t> </w:t>
      </w:r>
      <w:r>
        <w:rPr>
          <w:sz w:val="21"/>
        </w:rPr>
        <w:t>licitantes</w:t>
      </w:r>
      <w:r>
        <w:rPr>
          <w:spacing w:val="32"/>
          <w:sz w:val="21"/>
        </w:rPr>
        <w:t> </w:t>
      </w:r>
      <w:r>
        <w:rPr>
          <w:sz w:val="21"/>
        </w:rPr>
        <w:t>microempresa</w:t>
      </w:r>
      <w:r>
        <w:rPr>
          <w:spacing w:val="32"/>
          <w:sz w:val="21"/>
        </w:rPr>
        <w:t> </w:t>
      </w:r>
      <w:r>
        <w:rPr>
          <w:sz w:val="21"/>
        </w:rPr>
        <w:t>e</w:t>
      </w:r>
      <w:r>
        <w:rPr>
          <w:spacing w:val="32"/>
          <w:sz w:val="21"/>
        </w:rPr>
        <w:t> </w:t>
      </w:r>
      <w:r>
        <w:rPr>
          <w:sz w:val="21"/>
        </w:rPr>
        <w:t>empresa</w:t>
      </w:r>
      <w:r>
        <w:rPr>
          <w:spacing w:val="32"/>
          <w:sz w:val="21"/>
        </w:rPr>
        <w:t> </w:t>
      </w:r>
      <w:r>
        <w:rPr>
          <w:sz w:val="21"/>
        </w:rPr>
        <w:t>de</w:t>
      </w:r>
      <w:r>
        <w:rPr>
          <w:spacing w:val="32"/>
          <w:sz w:val="21"/>
        </w:rPr>
        <w:t> </w:t>
      </w:r>
      <w:r>
        <w:rPr>
          <w:sz w:val="21"/>
        </w:rPr>
        <w:t>pequeno</w:t>
      </w:r>
      <w:r>
        <w:rPr>
          <w:spacing w:val="32"/>
          <w:sz w:val="21"/>
        </w:rPr>
        <w:t> </w:t>
      </w:r>
      <w:r>
        <w:rPr>
          <w:sz w:val="21"/>
        </w:rPr>
        <w:t>porte</w:t>
      </w:r>
      <w:r>
        <w:rPr>
          <w:spacing w:val="32"/>
          <w:sz w:val="21"/>
        </w:rPr>
        <w:t> </w:t>
      </w:r>
      <w:r>
        <w:rPr>
          <w:sz w:val="21"/>
        </w:rPr>
        <w:t>que</w:t>
      </w:r>
      <w:r>
        <w:rPr>
          <w:spacing w:val="32"/>
          <w:sz w:val="21"/>
        </w:rPr>
        <w:t> </w:t>
      </w:r>
      <w:r>
        <w:rPr>
          <w:sz w:val="21"/>
        </w:rPr>
        <w:t>se</w:t>
      </w:r>
      <w:r>
        <w:rPr>
          <w:spacing w:val="32"/>
          <w:sz w:val="21"/>
        </w:rPr>
        <w:t> </w:t>
      </w:r>
      <w:r>
        <w:rPr>
          <w:sz w:val="21"/>
        </w:rPr>
        <w:t>encontrem</w:t>
      </w:r>
      <w:r>
        <w:rPr>
          <w:spacing w:val="32"/>
          <w:sz w:val="21"/>
        </w:rPr>
        <w:t> </w:t>
      </w:r>
      <w:r>
        <w:rPr>
          <w:sz w:val="21"/>
        </w:rPr>
        <w:t>naquele</w:t>
      </w:r>
      <w:r>
        <w:rPr>
          <w:spacing w:val="32"/>
          <w:sz w:val="21"/>
        </w:rPr>
        <w:t> </w:t>
      </w:r>
      <w:r>
        <w:rPr>
          <w:sz w:val="21"/>
        </w:rPr>
        <w:t>intervalo</w:t>
      </w:r>
      <w:r>
        <w:rPr>
          <w:spacing w:val="32"/>
          <w:sz w:val="21"/>
        </w:rPr>
        <w:t> </w:t>
      </w:r>
      <w:r>
        <w:rPr>
          <w:sz w:val="21"/>
        </w:rPr>
        <w:t>de</w:t>
      </w:r>
      <w:r>
        <w:rPr>
          <w:spacing w:val="32"/>
          <w:sz w:val="21"/>
        </w:rPr>
        <w:t> </w:t>
      </w:r>
      <w:r>
        <w:rPr>
          <w:sz w:val="21"/>
        </w:rPr>
        <w:t>5%</w:t>
      </w:r>
      <w:r>
        <w:rPr>
          <w:spacing w:val="32"/>
          <w:sz w:val="21"/>
        </w:rPr>
        <w:t> </w:t>
      </w:r>
      <w:r>
        <w:rPr>
          <w:sz w:val="21"/>
        </w:rPr>
        <w:t>(cinco</w:t>
      </w:r>
      <w:r>
        <w:rPr>
          <w:spacing w:val="32"/>
          <w:sz w:val="21"/>
        </w:rPr>
        <w:t> </w:t>
      </w:r>
      <w:r>
        <w:rPr>
          <w:sz w:val="21"/>
        </w:rPr>
        <w:t>por</w:t>
      </w:r>
      <w:r>
        <w:rPr>
          <w:spacing w:val="32"/>
          <w:sz w:val="21"/>
        </w:rPr>
        <w:t> </w:t>
      </w:r>
      <w:r>
        <w:rPr>
          <w:sz w:val="21"/>
        </w:rPr>
        <w:t>cento),</w:t>
      </w:r>
      <w:r>
        <w:rPr>
          <w:spacing w:val="32"/>
          <w:sz w:val="21"/>
        </w:rPr>
        <w:t> </w:t>
      </w:r>
      <w:r>
        <w:rPr>
          <w:sz w:val="21"/>
        </w:rPr>
        <w:t>na</w:t>
      </w:r>
      <w:r>
        <w:rPr>
          <w:spacing w:val="32"/>
          <w:sz w:val="21"/>
        </w:rPr>
        <w:t> </w:t>
      </w:r>
      <w:r>
        <w:rPr>
          <w:sz w:val="21"/>
        </w:rPr>
        <w:t>ordem</w:t>
      </w:r>
      <w:r>
        <w:rPr>
          <w:spacing w:val="32"/>
          <w:sz w:val="21"/>
        </w:rPr>
        <w:t> </w:t>
      </w:r>
      <w:r>
        <w:rPr>
          <w:sz w:val="21"/>
        </w:rPr>
        <w:t>de</w:t>
      </w:r>
      <w:r>
        <w:rPr>
          <w:spacing w:val="32"/>
          <w:sz w:val="21"/>
        </w:rPr>
        <w:t> </w:t>
      </w:r>
      <w:r>
        <w:rPr>
          <w:sz w:val="21"/>
        </w:rPr>
        <w:t>classificação,</w:t>
      </w:r>
      <w:r>
        <w:rPr>
          <w:spacing w:val="32"/>
          <w:sz w:val="21"/>
        </w:rPr>
        <w:t> </w:t>
      </w:r>
      <w:r>
        <w:rPr>
          <w:sz w:val="21"/>
        </w:rPr>
        <w:t>para</w:t>
      </w:r>
      <w:r>
        <w:rPr>
          <w:spacing w:val="32"/>
          <w:sz w:val="21"/>
        </w:rPr>
        <w:t> </w:t>
      </w:r>
      <w:r>
        <w:rPr>
          <w:sz w:val="21"/>
        </w:rPr>
        <w:t>o</w:t>
      </w:r>
      <w:r>
        <w:rPr>
          <w:spacing w:val="32"/>
          <w:sz w:val="21"/>
        </w:rPr>
        <w:t> </w:t>
      </w:r>
      <w:r>
        <w:rPr>
          <w:sz w:val="21"/>
        </w:rPr>
        <w:t>exercício</w:t>
      </w:r>
      <w:r>
        <w:rPr>
          <w:spacing w:val="32"/>
          <w:sz w:val="21"/>
        </w:rPr>
        <w:t> </w:t>
      </w:r>
      <w:r>
        <w:rPr>
          <w:sz w:val="21"/>
        </w:rPr>
        <w:t>do mesmo direito, no prazo estabelecido no subitem anterior.</w:t>
      </w:r>
    </w:p>
    <w:p>
      <w:pPr>
        <w:pStyle w:val="ListParagraph"/>
        <w:numPr>
          <w:ilvl w:val="2"/>
          <w:numId w:val="6"/>
        </w:numPr>
        <w:tabs>
          <w:tab w:pos="1046" w:val="left" w:leader="none"/>
        </w:tabs>
        <w:spacing w:line="240" w:lineRule="auto" w:before="110" w:after="0"/>
        <w:ind w:left="425" w:right="414" w:firstLine="0"/>
        <w:jc w:val="both"/>
        <w:rPr>
          <w:sz w:val="21"/>
        </w:rPr>
      </w:pPr>
      <w:r>
        <w:rPr>
          <w:sz w:val="21"/>
        </w:rPr>
        <w:t>No</w:t>
      </w:r>
      <w:r>
        <w:rPr>
          <w:spacing w:val="40"/>
          <w:sz w:val="21"/>
        </w:rPr>
        <w:t> </w:t>
      </w:r>
      <w:r>
        <w:rPr>
          <w:sz w:val="21"/>
        </w:rPr>
        <w:t>caso</w:t>
      </w:r>
      <w:r>
        <w:rPr>
          <w:spacing w:val="40"/>
          <w:sz w:val="21"/>
        </w:rPr>
        <w:t> </w:t>
      </w:r>
      <w:r>
        <w:rPr>
          <w:sz w:val="21"/>
        </w:rPr>
        <w:t>de</w:t>
      </w:r>
      <w:r>
        <w:rPr>
          <w:spacing w:val="40"/>
          <w:sz w:val="21"/>
        </w:rPr>
        <w:t> </w:t>
      </w:r>
      <w:r>
        <w:rPr>
          <w:sz w:val="21"/>
        </w:rPr>
        <w:t>equivalência</w:t>
      </w:r>
      <w:r>
        <w:rPr>
          <w:spacing w:val="40"/>
          <w:sz w:val="21"/>
        </w:rPr>
        <w:t> </w:t>
      </w:r>
      <w:r>
        <w:rPr>
          <w:sz w:val="21"/>
        </w:rPr>
        <w:t>dos</w:t>
      </w:r>
      <w:r>
        <w:rPr>
          <w:spacing w:val="40"/>
          <w:sz w:val="21"/>
        </w:rPr>
        <w:t> </w:t>
      </w:r>
      <w:r>
        <w:rPr>
          <w:sz w:val="21"/>
        </w:rPr>
        <w:t>valores</w:t>
      </w:r>
      <w:r>
        <w:rPr>
          <w:spacing w:val="40"/>
          <w:sz w:val="21"/>
        </w:rPr>
        <w:t> </w:t>
      </w:r>
      <w:r>
        <w:rPr>
          <w:sz w:val="21"/>
        </w:rPr>
        <w:t>apresentados</w:t>
      </w:r>
      <w:r>
        <w:rPr>
          <w:spacing w:val="40"/>
          <w:sz w:val="21"/>
        </w:rPr>
        <w:t> </w:t>
      </w:r>
      <w:r>
        <w:rPr>
          <w:sz w:val="21"/>
        </w:rPr>
        <w:t>pelas</w:t>
      </w:r>
      <w:r>
        <w:rPr>
          <w:spacing w:val="40"/>
          <w:sz w:val="21"/>
        </w:rPr>
        <w:t> </w:t>
      </w:r>
      <w:r>
        <w:rPr>
          <w:sz w:val="21"/>
        </w:rPr>
        <w:t>microempresas</w:t>
      </w:r>
      <w:r>
        <w:rPr>
          <w:spacing w:val="40"/>
          <w:sz w:val="21"/>
        </w:rPr>
        <w:t> </w:t>
      </w:r>
      <w:r>
        <w:rPr>
          <w:sz w:val="21"/>
        </w:rPr>
        <w:t>e</w:t>
      </w:r>
      <w:r>
        <w:rPr>
          <w:spacing w:val="40"/>
          <w:sz w:val="21"/>
        </w:rPr>
        <w:t> </w:t>
      </w:r>
      <w:r>
        <w:rPr>
          <w:sz w:val="21"/>
        </w:rPr>
        <w:t>empresas</w:t>
      </w:r>
      <w:r>
        <w:rPr>
          <w:spacing w:val="40"/>
          <w:sz w:val="21"/>
        </w:rPr>
        <w:t> </w:t>
      </w:r>
      <w:r>
        <w:rPr>
          <w:sz w:val="21"/>
        </w:rPr>
        <w:t>de</w:t>
      </w:r>
      <w:r>
        <w:rPr>
          <w:spacing w:val="40"/>
          <w:sz w:val="21"/>
        </w:rPr>
        <w:t> </w:t>
      </w:r>
      <w:r>
        <w:rPr>
          <w:sz w:val="21"/>
        </w:rPr>
        <w:t>pequeno</w:t>
      </w:r>
      <w:r>
        <w:rPr>
          <w:spacing w:val="40"/>
          <w:sz w:val="21"/>
        </w:rPr>
        <w:t> </w:t>
      </w:r>
      <w:r>
        <w:rPr>
          <w:sz w:val="21"/>
        </w:rPr>
        <w:t>porte</w:t>
      </w:r>
      <w:r>
        <w:rPr>
          <w:spacing w:val="40"/>
          <w:sz w:val="21"/>
        </w:rPr>
        <w:t> </w:t>
      </w:r>
      <w:r>
        <w:rPr>
          <w:sz w:val="21"/>
        </w:rPr>
        <w:t>que</w:t>
      </w:r>
      <w:r>
        <w:rPr>
          <w:spacing w:val="40"/>
          <w:sz w:val="21"/>
        </w:rPr>
        <w:t> </w:t>
      </w:r>
      <w:r>
        <w:rPr>
          <w:sz w:val="21"/>
        </w:rPr>
        <w:t>se</w:t>
      </w:r>
      <w:r>
        <w:rPr>
          <w:spacing w:val="40"/>
          <w:sz w:val="21"/>
        </w:rPr>
        <w:t> </w:t>
      </w:r>
      <w:r>
        <w:rPr>
          <w:sz w:val="21"/>
        </w:rPr>
        <w:t>encontrem</w:t>
      </w:r>
      <w:r>
        <w:rPr>
          <w:spacing w:val="40"/>
          <w:sz w:val="21"/>
        </w:rPr>
        <w:t> </w:t>
      </w:r>
      <w:r>
        <w:rPr>
          <w:sz w:val="21"/>
        </w:rPr>
        <w:t>nos</w:t>
      </w:r>
      <w:r>
        <w:rPr>
          <w:spacing w:val="40"/>
          <w:sz w:val="21"/>
        </w:rPr>
        <w:t> </w:t>
      </w:r>
      <w:r>
        <w:rPr>
          <w:sz w:val="21"/>
        </w:rPr>
        <w:t>intervalos</w:t>
      </w:r>
      <w:r>
        <w:rPr>
          <w:spacing w:val="40"/>
          <w:sz w:val="21"/>
        </w:rPr>
        <w:t> </w:t>
      </w:r>
      <w:r>
        <w:rPr>
          <w:sz w:val="21"/>
        </w:rPr>
        <w:t>estabelecidos</w:t>
      </w:r>
      <w:r>
        <w:rPr>
          <w:spacing w:val="40"/>
          <w:sz w:val="21"/>
        </w:rPr>
        <w:t> </w:t>
      </w:r>
      <w:r>
        <w:rPr>
          <w:sz w:val="21"/>
        </w:rPr>
        <w:t>nos subitens</w:t>
      </w:r>
      <w:r>
        <w:rPr>
          <w:spacing w:val="40"/>
          <w:sz w:val="21"/>
        </w:rPr>
        <w:t> </w:t>
      </w:r>
      <w:r>
        <w:rPr>
          <w:sz w:val="21"/>
        </w:rPr>
        <w:t>anteriores,</w:t>
      </w:r>
      <w:r>
        <w:rPr>
          <w:spacing w:val="40"/>
          <w:sz w:val="21"/>
        </w:rPr>
        <w:t> </w:t>
      </w:r>
      <w:r>
        <w:rPr>
          <w:sz w:val="21"/>
        </w:rPr>
        <w:t>o</w:t>
      </w:r>
      <w:r>
        <w:rPr>
          <w:spacing w:val="40"/>
          <w:sz w:val="21"/>
        </w:rPr>
        <w:t> </w:t>
      </w:r>
      <w:r>
        <w:rPr>
          <w:sz w:val="21"/>
        </w:rPr>
        <w:t>sistema</w:t>
      </w:r>
      <w:r>
        <w:rPr>
          <w:spacing w:val="40"/>
          <w:sz w:val="21"/>
        </w:rPr>
        <w:t> </w:t>
      </w:r>
      <w:r>
        <w:rPr>
          <w:sz w:val="21"/>
        </w:rPr>
        <w:t>identificará</w:t>
      </w:r>
      <w:r>
        <w:rPr>
          <w:spacing w:val="40"/>
          <w:sz w:val="21"/>
        </w:rPr>
        <w:t> </w:t>
      </w:r>
      <w:r>
        <w:rPr>
          <w:sz w:val="21"/>
        </w:rPr>
        <w:t>aquela</w:t>
      </w:r>
      <w:r>
        <w:rPr>
          <w:spacing w:val="40"/>
          <w:sz w:val="21"/>
        </w:rPr>
        <w:t> </w:t>
      </w:r>
      <w:r>
        <w:rPr>
          <w:sz w:val="21"/>
        </w:rPr>
        <w:t>que</w:t>
      </w:r>
      <w:r>
        <w:rPr>
          <w:spacing w:val="40"/>
          <w:sz w:val="21"/>
        </w:rPr>
        <w:t> </w:t>
      </w:r>
      <w:r>
        <w:rPr>
          <w:sz w:val="21"/>
        </w:rPr>
        <w:t>primeiro</w:t>
      </w:r>
      <w:r>
        <w:rPr>
          <w:spacing w:val="40"/>
          <w:sz w:val="21"/>
        </w:rPr>
        <w:t> </w:t>
      </w:r>
      <w:r>
        <w:rPr>
          <w:sz w:val="21"/>
        </w:rPr>
        <w:t>inseriu</w:t>
      </w:r>
      <w:r>
        <w:rPr>
          <w:spacing w:val="40"/>
          <w:sz w:val="21"/>
        </w:rPr>
        <w:t> </w:t>
      </w:r>
      <w:r>
        <w:rPr>
          <w:sz w:val="21"/>
        </w:rPr>
        <w:t>sua</w:t>
      </w:r>
      <w:r>
        <w:rPr>
          <w:spacing w:val="40"/>
          <w:sz w:val="21"/>
        </w:rPr>
        <w:t> </w:t>
      </w:r>
      <w:r>
        <w:rPr>
          <w:sz w:val="21"/>
        </w:rPr>
        <w:t>proposta,</w:t>
      </w:r>
      <w:r>
        <w:rPr>
          <w:spacing w:val="40"/>
          <w:sz w:val="21"/>
        </w:rPr>
        <w:t> </w:t>
      </w:r>
      <w:r>
        <w:rPr>
          <w:sz w:val="21"/>
        </w:rPr>
        <w:t>de</w:t>
      </w:r>
      <w:r>
        <w:rPr>
          <w:spacing w:val="40"/>
          <w:sz w:val="21"/>
        </w:rPr>
        <w:t> </w:t>
      </w:r>
      <w:r>
        <w:rPr>
          <w:sz w:val="21"/>
        </w:rPr>
        <w:t>modo</w:t>
      </w:r>
      <w:r>
        <w:rPr>
          <w:spacing w:val="40"/>
          <w:sz w:val="21"/>
        </w:rPr>
        <w:t> </w:t>
      </w:r>
      <w:r>
        <w:rPr>
          <w:sz w:val="21"/>
        </w:rPr>
        <w:t>a</w:t>
      </w:r>
      <w:r>
        <w:rPr>
          <w:spacing w:val="40"/>
          <w:sz w:val="21"/>
        </w:rPr>
        <w:t> </w:t>
      </w:r>
      <w:r>
        <w:rPr>
          <w:sz w:val="21"/>
        </w:rPr>
        <w:t>possibilitar</w:t>
      </w:r>
      <w:r>
        <w:rPr>
          <w:spacing w:val="40"/>
          <w:sz w:val="21"/>
        </w:rPr>
        <w:t> </w:t>
      </w:r>
      <w:r>
        <w:rPr>
          <w:sz w:val="21"/>
        </w:rPr>
        <w:t>que</w:t>
      </w:r>
      <w:r>
        <w:rPr>
          <w:spacing w:val="40"/>
          <w:sz w:val="21"/>
        </w:rPr>
        <w:t> </w:t>
      </w:r>
      <w:r>
        <w:rPr>
          <w:sz w:val="21"/>
        </w:rPr>
        <w:t>esta</w:t>
      </w:r>
      <w:r>
        <w:rPr>
          <w:spacing w:val="40"/>
          <w:sz w:val="21"/>
        </w:rPr>
        <w:t> </w:t>
      </w:r>
      <w:r>
        <w:rPr>
          <w:sz w:val="21"/>
        </w:rPr>
        <w:t>usufrua</w:t>
      </w:r>
      <w:r>
        <w:rPr>
          <w:spacing w:val="40"/>
          <w:sz w:val="21"/>
        </w:rPr>
        <w:t> </w:t>
      </w:r>
      <w:r>
        <w:rPr>
          <w:sz w:val="21"/>
        </w:rPr>
        <w:t>da</w:t>
      </w:r>
      <w:r>
        <w:rPr>
          <w:spacing w:val="40"/>
          <w:sz w:val="21"/>
        </w:rPr>
        <w:t> </w:t>
      </w:r>
      <w:r>
        <w:rPr>
          <w:sz w:val="21"/>
        </w:rPr>
        <w:t>prerrogativa</w:t>
      </w:r>
      <w:r>
        <w:rPr>
          <w:spacing w:val="40"/>
          <w:sz w:val="21"/>
        </w:rPr>
        <w:t> </w:t>
      </w:r>
      <w:r>
        <w:rPr>
          <w:sz w:val="21"/>
        </w:rPr>
        <w:t>de</w:t>
      </w:r>
      <w:r>
        <w:rPr>
          <w:spacing w:val="40"/>
          <w:sz w:val="21"/>
        </w:rPr>
        <w:t> </w:t>
      </w:r>
      <w:r>
        <w:rPr>
          <w:sz w:val="21"/>
        </w:rPr>
        <w:t>apresentar</w:t>
      </w:r>
      <w:r>
        <w:rPr>
          <w:spacing w:val="40"/>
          <w:sz w:val="21"/>
        </w:rPr>
        <w:t> </w:t>
      </w:r>
      <w:r>
        <w:rPr>
          <w:sz w:val="21"/>
        </w:rPr>
        <w:t>oferta inferior à melhor classificada.</w:t>
      </w:r>
    </w:p>
    <w:p>
      <w:pPr>
        <w:pStyle w:val="ListParagraph"/>
        <w:numPr>
          <w:ilvl w:val="1"/>
          <w:numId w:val="6"/>
        </w:numPr>
        <w:tabs>
          <w:tab w:pos="855" w:val="left" w:leader="none"/>
        </w:tabs>
        <w:spacing w:line="240" w:lineRule="auto" w:before="110" w:after="0"/>
        <w:ind w:left="855" w:right="0" w:hanging="430"/>
        <w:jc w:val="both"/>
        <w:rPr>
          <w:sz w:val="21"/>
        </w:rPr>
      </w:pPr>
      <w:r>
        <w:rPr>
          <w:sz w:val="21"/>
        </w:rPr>
        <w:t>Só</w:t>
      </w:r>
      <w:r>
        <w:rPr>
          <w:spacing w:val="9"/>
          <w:sz w:val="21"/>
        </w:rPr>
        <w:t> </w:t>
      </w:r>
      <w:r>
        <w:rPr>
          <w:sz w:val="21"/>
        </w:rPr>
        <w:t>poderá</w:t>
      </w:r>
      <w:r>
        <w:rPr>
          <w:spacing w:val="10"/>
          <w:sz w:val="21"/>
        </w:rPr>
        <w:t> </w:t>
      </w:r>
      <w:r>
        <w:rPr>
          <w:sz w:val="21"/>
        </w:rPr>
        <w:t>haver</w:t>
      </w:r>
      <w:r>
        <w:rPr>
          <w:spacing w:val="10"/>
          <w:sz w:val="21"/>
        </w:rPr>
        <w:t> </w:t>
      </w:r>
      <w:r>
        <w:rPr>
          <w:sz w:val="21"/>
        </w:rPr>
        <w:t>empate</w:t>
      </w:r>
      <w:r>
        <w:rPr>
          <w:spacing w:val="9"/>
          <w:sz w:val="21"/>
        </w:rPr>
        <w:t> </w:t>
      </w:r>
      <w:r>
        <w:rPr>
          <w:sz w:val="21"/>
        </w:rPr>
        <w:t>entre</w:t>
      </w:r>
      <w:r>
        <w:rPr>
          <w:spacing w:val="10"/>
          <w:sz w:val="21"/>
        </w:rPr>
        <w:t> </w:t>
      </w:r>
      <w:r>
        <w:rPr>
          <w:sz w:val="21"/>
        </w:rPr>
        <w:t>propostas</w:t>
      </w:r>
      <w:r>
        <w:rPr>
          <w:spacing w:val="10"/>
          <w:sz w:val="21"/>
        </w:rPr>
        <w:t> </w:t>
      </w:r>
      <w:r>
        <w:rPr>
          <w:sz w:val="21"/>
        </w:rPr>
        <w:t>iguais</w:t>
      </w:r>
      <w:r>
        <w:rPr>
          <w:spacing w:val="9"/>
          <w:sz w:val="21"/>
        </w:rPr>
        <w:t> </w:t>
      </w:r>
      <w:r>
        <w:rPr>
          <w:sz w:val="21"/>
        </w:rPr>
        <w:t>(não</w:t>
      </w:r>
      <w:r>
        <w:rPr>
          <w:spacing w:val="10"/>
          <w:sz w:val="21"/>
        </w:rPr>
        <w:t> </w:t>
      </w:r>
      <w:r>
        <w:rPr>
          <w:sz w:val="21"/>
        </w:rPr>
        <w:t>seguidas</w:t>
      </w:r>
      <w:r>
        <w:rPr>
          <w:spacing w:val="10"/>
          <w:sz w:val="21"/>
        </w:rPr>
        <w:t> </w:t>
      </w:r>
      <w:r>
        <w:rPr>
          <w:sz w:val="21"/>
        </w:rPr>
        <w:t>de</w:t>
      </w:r>
      <w:r>
        <w:rPr>
          <w:spacing w:val="9"/>
          <w:sz w:val="21"/>
        </w:rPr>
        <w:t> </w:t>
      </w:r>
      <w:r>
        <w:rPr>
          <w:sz w:val="21"/>
        </w:rPr>
        <w:t>lances)</w:t>
      </w:r>
      <w:r>
        <w:rPr>
          <w:spacing w:val="10"/>
          <w:sz w:val="21"/>
        </w:rPr>
        <w:t> </w:t>
      </w:r>
      <w:r>
        <w:rPr>
          <w:sz w:val="21"/>
        </w:rPr>
        <w:t>ou</w:t>
      </w:r>
      <w:r>
        <w:rPr>
          <w:spacing w:val="10"/>
          <w:sz w:val="21"/>
        </w:rPr>
        <w:t> </w:t>
      </w:r>
      <w:r>
        <w:rPr>
          <w:sz w:val="21"/>
        </w:rPr>
        <w:t>entre</w:t>
      </w:r>
      <w:r>
        <w:rPr>
          <w:spacing w:val="9"/>
          <w:sz w:val="21"/>
        </w:rPr>
        <w:t> </w:t>
      </w:r>
      <w:r>
        <w:rPr>
          <w:sz w:val="21"/>
        </w:rPr>
        <w:t>lances</w:t>
      </w:r>
      <w:r>
        <w:rPr>
          <w:spacing w:val="10"/>
          <w:sz w:val="21"/>
        </w:rPr>
        <w:t> </w:t>
      </w:r>
      <w:r>
        <w:rPr>
          <w:sz w:val="21"/>
        </w:rPr>
        <w:t>finais</w:t>
      </w:r>
      <w:r>
        <w:rPr>
          <w:spacing w:val="10"/>
          <w:sz w:val="21"/>
        </w:rPr>
        <w:t> </w:t>
      </w:r>
      <w:r>
        <w:rPr>
          <w:sz w:val="21"/>
        </w:rPr>
        <w:t>da</w:t>
      </w:r>
      <w:r>
        <w:rPr>
          <w:spacing w:val="9"/>
          <w:sz w:val="21"/>
        </w:rPr>
        <w:t> </w:t>
      </w:r>
      <w:r>
        <w:rPr>
          <w:sz w:val="21"/>
        </w:rPr>
        <w:t>fase</w:t>
      </w:r>
      <w:r>
        <w:rPr>
          <w:spacing w:val="10"/>
          <w:sz w:val="21"/>
        </w:rPr>
        <w:t> </w:t>
      </w:r>
      <w:r>
        <w:rPr>
          <w:sz w:val="21"/>
        </w:rPr>
        <w:t>fechada</w:t>
      </w:r>
      <w:r>
        <w:rPr>
          <w:spacing w:val="10"/>
          <w:sz w:val="21"/>
        </w:rPr>
        <w:t> </w:t>
      </w:r>
      <w:r>
        <w:rPr>
          <w:sz w:val="21"/>
        </w:rPr>
        <w:t>do</w:t>
      </w:r>
      <w:r>
        <w:rPr>
          <w:spacing w:val="9"/>
          <w:sz w:val="21"/>
        </w:rPr>
        <w:t> </w:t>
      </w:r>
      <w:r>
        <w:rPr>
          <w:sz w:val="21"/>
        </w:rPr>
        <w:t>modo</w:t>
      </w:r>
      <w:r>
        <w:rPr>
          <w:spacing w:val="10"/>
          <w:sz w:val="21"/>
        </w:rPr>
        <w:t> </w:t>
      </w:r>
      <w:r>
        <w:rPr>
          <w:sz w:val="21"/>
        </w:rPr>
        <w:t>de</w:t>
      </w:r>
      <w:r>
        <w:rPr>
          <w:spacing w:val="10"/>
          <w:sz w:val="21"/>
        </w:rPr>
        <w:t> </w:t>
      </w:r>
      <w:r>
        <w:rPr>
          <w:sz w:val="21"/>
        </w:rPr>
        <w:t>disputa</w:t>
      </w:r>
      <w:r>
        <w:rPr>
          <w:spacing w:val="9"/>
          <w:sz w:val="21"/>
        </w:rPr>
        <w:t> </w:t>
      </w:r>
      <w:r>
        <w:rPr>
          <w:sz w:val="21"/>
        </w:rPr>
        <w:t>aberto</w:t>
      </w:r>
      <w:r>
        <w:rPr>
          <w:spacing w:val="10"/>
          <w:sz w:val="21"/>
        </w:rPr>
        <w:t> </w:t>
      </w:r>
      <w:r>
        <w:rPr>
          <w:sz w:val="21"/>
        </w:rPr>
        <w:t>e</w:t>
      </w:r>
      <w:r>
        <w:rPr>
          <w:spacing w:val="10"/>
          <w:sz w:val="21"/>
        </w:rPr>
        <w:t> </w:t>
      </w:r>
      <w:r>
        <w:rPr>
          <w:spacing w:val="-2"/>
          <w:sz w:val="21"/>
        </w:rPr>
        <w:t>fechado.</w:t>
      </w:r>
    </w:p>
    <w:p>
      <w:pPr>
        <w:pStyle w:val="ListParagraph"/>
        <w:numPr>
          <w:ilvl w:val="2"/>
          <w:numId w:val="6"/>
        </w:numPr>
        <w:tabs>
          <w:tab w:pos="1016" w:val="left" w:leader="none"/>
        </w:tabs>
        <w:spacing w:line="240" w:lineRule="auto" w:before="108" w:after="0"/>
        <w:ind w:left="1016" w:right="0" w:hanging="591"/>
        <w:jc w:val="both"/>
        <w:rPr>
          <w:sz w:val="21"/>
        </w:rPr>
      </w:pPr>
      <w:r>
        <w:rPr>
          <w:sz w:val="21"/>
        </w:rPr>
        <w:t>Havendo</w:t>
      </w:r>
      <w:r>
        <w:rPr>
          <w:spacing w:val="10"/>
          <w:sz w:val="21"/>
        </w:rPr>
        <w:t> </w:t>
      </w:r>
      <w:r>
        <w:rPr>
          <w:sz w:val="21"/>
        </w:rPr>
        <w:t>eventual</w:t>
      </w:r>
      <w:r>
        <w:rPr>
          <w:spacing w:val="11"/>
          <w:sz w:val="21"/>
        </w:rPr>
        <w:t> </w:t>
      </w:r>
      <w:r>
        <w:rPr>
          <w:sz w:val="21"/>
        </w:rPr>
        <w:t>empate</w:t>
      </w:r>
      <w:r>
        <w:rPr>
          <w:spacing w:val="11"/>
          <w:sz w:val="21"/>
        </w:rPr>
        <w:t> </w:t>
      </w:r>
      <w:r>
        <w:rPr>
          <w:sz w:val="21"/>
        </w:rPr>
        <w:t>entre</w:t>
      </w:r>
      <w:r>
        <w:rPr>
          <w:spacing w:val="11"/>
          <w:sz w:val="21"/>
        </w:rPr>
        <w:t> </w:t>
      </w:r>
      <w:r>
        <w:rPr>
          <w:sz w:val="21"/>
        </w:rPr>
        <w:t>propostas</w:t>
      </w:r>
      <w:r>
        <w:rPr>
          <w:spacing w:val="10"/>
          <w:sz w:val="21"/>
        </w:rPr>
        <w:t> </w:t>
      </w:r>
      <w:r>
        <w:rPr>
          <w:sz w:val="21"/>
        </w:rPr>
        <w:t>ou</w:t>
      </w:r>
      <w:r>
        <w:rPr>
          <w:spacing w:val="11"/>
          <w:sz w:val="21"/>
        </w:rPr>
        <w:t> </w:t>
      </w:r>
      <w:r>
        <w:rPr>
          <w:sz w:val="21"/>
        </w:rPr>
        <w:t>lances,</w:t>
      </w:r>
      <w:r>
        <w:rPr>
          <w:spacing w:val="11"/>
          <w:sz w:val="21"/>
        </w:rPr>
        <w:t> </w:t>
      </w:r>
      <w:r>
        <w:rPr>
          <w:sz w:val="21"/>
        </w:rPr>
        <w:t>o</w:t>
      </w:r>
      <w:r>
        <w:rPr>
          <w:spacing w:val="11"/>
          <w:sz w:val="21"/>
        </w:rPr>
        <w:t> </w:t>
      </w:r>
      <w:r>
        <w:rPr>
          <w:sz w:val="21"/>
        </w:rPr>
        <w:t>critério</w:t>
      </w:r>
      <w:r>
        <w:rPr>
          <w:spacing w:val="10"/>
          <w:sz w:val="21"/>
        </w:rPr>
        <w:t> </w:t>
      </w:r>
      <w:r>
        <w:rPr>
          <w:sz w:val="21"/>
        </w:rPr>
        <w:t>de</w:t>
      </w:r>
      <w:r>
        <w:rPr>
          <w:spacing w:val="11"/>
          <w:sz w:val="21"/>
        </w:rPr>
        <w:t> </w:t>
      </w:r>
      <w:r>
        <w:rPr>
          <w:sz w:val="21"/>
        </w:rPr>
        <w:t>desempate</w:t>
      </w:r>
      <w:r>
        <w:rPr>
          <w:spacing w:val="11"/>
          <w:sz w:val="21"/>
        </w:rPr>
        <w:t> </w:t>
      </w:r>
      <w:r>
        <w:rPr>
          <w:sz w:val="21"/>
        </w:rPr>
        <w:t>será</w:t>
      </w:r>
      <w:r>
        <w:rPr>
          <w:spacing w:val="11"/>
          <w:sz w:val="21"/>
        </w:rPr>
        <w:t> </w:t>
      </w:r>
      <w:r>
        <w:rPr>
          <w:sz w:val="21"/>
        </w:rPr>
        <w:t>aquele</w:t>
      </w:r>
      <w:r>
        <w:rPr>
          <w:spacing w:val="10"/>
          <w:sz w:val="21"/>
        </w:rPr>
        <w:t> </w:t>
      </w:r>
      <w:r>
        <w:rPr>
          <w:sz w:val="21"/>
        </w:rPr>
        <w:t>previsto</w:t>
      </w:r>
      <w:r>
        <w:rPr>
          <w:spacing w:val="11"/>
          <w:sz w:val="21"/>
        </w:rPr>
        <w:t> </w:t>
      </w:r>
      <w:r>
        <w:rPr>
          <w:sz w:val="21"/>
        </w:rPr>
        <w:t>no</w:t>
      </w:r>
      <w:r>
        <w:rPr>
          <w:spacing w:val="11"/>
          <w:sz w:val="21"/>
        </w:rPr>
        <w:t> </w:t>
      </w:r>
      <w:hyperlink r:id="rId18">
        <w:r>
          <w:rPr>
            <w:color w:val="0000ED"/>
            <w:sz w:val="21"/>
            <w:u w:val="single" w:color="0000ED"/>
          </w:rPr>
          <w:t>art.</w:t>
        </w:r>
        <w:r>
          <w:rPr>
            <w:color w:val="0000ED"/>
            <w:spacing w:val="11"/>
            <w:sz w:val="21"/>
            <w:u w:val="single" w:color="0000ED"/>
          </w:rPr>
          <w:t> </w:t>
        </w:r>
        <w:r>
          <w:rPr>
            <w:color w:val="0000ED"/>
            <w:sz w:val="21"/>
            <w:u w:val="single" w:color="0000ED"/>
          </w:rPr>
          <w:t>30</w:t>
        </w:r>
        <w:r>
          <w:rPr>
            <w:color w:val="0000ED"/>
            <w:spacing w:val="10"/>
            <w:sz w:val="21"/>
            <w:u w:val="single" w:color="0000ED"/>
          </w:rPr>
          <w:t> </w:t>
        </w:r>
        <w:r>
          <w:rPr>
            <w:color w:val="0000ED"/>
            <w:sz w:val="21"/>
            <w:u w:val="single" w:color="0000ED"/>
          </w:rPr>
          <w:t>do</w:t>
        </w:r>
      </w:hyperlink>
      <w:r>
        <w:rPr>
          <w:color w:val="0000ED"/>
          <w:spacing w:val="11"/>
          <w:sz w:val="21"/>
        </w:rPr>
        <w:t> </w:t>
      </w:r>
      <w:r>
        <w:rPr>
          <w:sz w:val="21"/>
        </w:rPr>
        <w:t>Decreto</w:t>
      </w:r>
      <w:r>
        <w:rPr>
          <w:spacing w:val="11"/>
          <w:sz w:val="21"/>
        </w:rPr>
        <w:t> </w:t>
      </w:r>
      <w:r>
        <w:rPr>
          <w:sz w:val="21"/>
        </w:rPr>
        <w:t>nº</w:t>
      </w:r>
      <w:r>
        <w:rPr>
          <w:spacing w:val="10"/>
          <w:sz w:val="21"/>
        </w:rPr>
        <w:t> </w:t>
      </w:r>
      <w:r>
        <w:rPr>
          <w:sz w:val="21"/>
        </w:rPr>
        <w:t>48.778/2023,</w:t>
      </w:r>
      <w:r>
        <w:rPr>
          <w:spacing w:val="11"/>
          <w:sz w:val="21"/>
        </w:rPr>
        <w:t> </w:t>
      </w:r>
      <w:r>
        <w:rPr>
          <w:sz w:val="21"/>
        </w:rPr>
        <w:t>nesta</w:t>
      </w:r>
      <w:r>
        <w:rPr>
          <w:spacing w:val="11"/>
          <w:sz w:val="21"/>
        </w:rPr>
        <w:t> </w:t>
      </w:r>
      <w:r>
        <w:rPr>
          <w:spacing w:val="-2"/>
          <w:sz w:val="21"/>
        </w:rPr>
        <w:t>ordem:</w:t>
      </w:r>
    </w:p>
    <w:p>
      <w:pPr>
        <w:pStyle w:val="ListParagraph"/>
        <w:numPr>
          <w:ilvl w:val="3"/>
          <w:numId w:val="6"/>
        </w:numPr>
        <w:tabs>
          <w:tab w:pos="1181" w:val="left" w:leader="none"/>
        </w:tabs>
        <w:spacing w:line="240" w:lineRule="auto" w:before="108" w:after="0"/>
        <w:ind w:left="425" w:right="414" w:firstLine="0"/>
        <w:jc w:val="both"/>
        <w:rPr>
          <w:sz w:val="21"/>
        </w:rPr>
      </w:pPr>
      <w:r>
        <w:rPr>
          <w:sz w:val="21"/>
        </w:rPr>
        <w:t>contratação</w:t>
      </w:r>
      <w:r>
        <w:rPr>
          <w:spacing w:val="15"/>
          <w:sz w:val="21"/>
        </w:rPr>
        <w:t> </w:t>
      </w:r>
      <w:r>
        <w:rPr>
          <w:sz w:val="21"/>
        </w:rPr>
        <w:t>de</w:t>
      </w:r>
      <w:r>
        <w:rPr>
          <w:spacing w:val="15"/>
          <w:sz w:val="21"/>
        </w:rPr>
        <w:t> </w:t>
      </w:r>
      <w:r>
        <w:rPr>
          <w:sz w:val="21"/>
        </w:rPr>
        <w:t>microempresas</w:t>
      </w:r>
      <w:r>
        <w:rPr>
          <w:spacing w:val="15"/>
          <w:sz w:val="21"/>
        </w:rPr>
        <w:t> </w:t>
      </w:r>
      <w:r>
        <w:rPr>
          <w:sz w:val="21"/>
        </w:rPr>
        <w:t>e</w:t>
      </w:r>
      <w:r>
        <w:rPr>
          <w:spacing w:val="15"/>
          <w:sz w:val="21"/>
        </w:rPr>
        <w:t> </w:t>
      </w:r>
      <w:r>
        <w:rPr>
          <w:sz w:val="21"/>
        </w:rPr>
        <w:t>empresas</w:t>
      </w:r>
      <w:r>
        <w:rPr>
          <w:spacing w:val="15"/>
          <w:sz w:val="21"/>
        </w:rPr>
        <w:t> </w:t>
      </w:r>
      <w:r>
        <w:rPr>
          <w:sz w:val="21"/>
        </w:rPr>
        <w:t>de</w:t>
      </w:r>
      <w:r>
        <w:rPr>
          <w:spacing w:val="15"/>
          <w:sz w:val="21"/>
        </w:rPr>
        <w:t> </w:t>
      </w:r>
      <w:r>
        <w:rPr>
          <w:sz w:val="21"/>
        </w:rPr>
        <w:t>pequeno</w:t>
      </w:r>
      <w:r>
        <w:rPr>
          <w:spacing w:val="15"/>
          <w:sz w:val="21"/>
        </w:rPr>
        <w:t> </w:t>
      </w:r>
      <w:r>
        <w:rPr>
          <w:sz w:val="21"/>
        </w:rPr>
        <w:t>porte,</w:t>
      </w:r>
      <w:r>
        <w:rPr>
          <w:spacing w:val="15"/>
          <w:sz w:val="21"/>
        </w:rPr>
        <w:t> </w:t>
      </w:r>
      <w:r>
        <w:rPr>
          <w:sz w:val="21"/>
        </w:rPr>
        <w:t>nos</w:t>
      </w:r>
      <w:r>
        <w:rPr>
          <w:spacing w:val="15"/>
          <w:sz w:val="21"/>
        </w:rPr>
        <w:t> </w:t>
      </w:r>
      <w:r>
        <w:rPr>
          <w:sz w:val="21"/>
        </w:rPr>
        <w:t>termos</w:t>
      </w:r>
      <w:r>
        <w:rPr>
          <w:spacing w:val="15"/>
          <w:sz w:val="21"/>
        </w:rPr>
        <w:t> </w:t>
      </w:r>
      <w:r>
        <w:rPr>
          <w:sz w:val="21"/>
        </w:rPr>
        <w:t>dos</w:t>
      </w:r>
      <w:r>
        <w:rPr>
          <w:spacing w:val="15"/>
          <w:sz w:val="21"/>
        </w:rPr>
        <w:t> </w:t>
      </w:r>
      <w:r>
        <w:rPr>
          <w:sz w:val="21"/>
        </w:rPr>
        <w:t>arts.</w:t>
      </w:r>
      <w:r>
        <w:rPr>
          <w:spacing w:val="15"/>
          <w:sz w:val="21"/>
        </w:rPr>
        <w:t> </w:t>
      </w:r>
      <w:r>
        <w:rPr>
          <w:sz w:val="21"/>
        </w:rPr>
        <w:t>44</w:t>
      </w:r>
      <w:r>
        <w:rPr>
          <w:spacing w:val="15"/>
          <w:sz w:val="21"/>
        </w:rPr>
        <w:t> </w:t>
      </w:r>
      <w:r>
        <w:rPr>
          <w:sz w:val="21"/>
        </w:rPr>
        <w:t>e</w:t>
      </w:r>
      <w:r>
        <w:rPr>
          <w:spacing w:val="15"/>
          <w:sz w:val="21"/>
        </w:rPr>
        <w:t> </w:t>
      </w:r>
      <w:r>
        <w:rPr>
          <w:sz w:val="21"/>
        </w:rPr>
        <w:t>45</w:t>
      </w:r>
      <w:r>
        <w:rPr>
          <w:spacing w:val="15"/>
          <w:sz w:val="21"/>
        </w:rPr>
        <w:t> </w:t>
      </w:r>
      <w:r>
        <w:rPr>
          <w:sz w:val="21"/>
        </w:rPr>
        <w:t>da</w:t>
      </w:r>
      <w:r>
        <w:rPr>
          <w:spacing w:val="15"/>
          <w:sz w:val="21"/>
        </w:rPr>
        <w:t> </w:t>
      </w:r>
      <w:r>
        <w:rPr>
          <w:sz w:val="21"/>
        </w:rPr>
        <w:t>Lei</w:t>
      </w:r>
      <w:r>
        <w:rPr>
          <w:spacing w:val="15"/>
          <w:sz w:val="21"/>
        </w:rPr>
        <w:t> </w:t>
      </w:r>
      <w:r>
        <w:rPr>
          <w:sz w:val="21"/>
        </w:rPr>
        <w:t>Complementar</w:t>
      </w:r>
      <w:r>
        <w:rPr>
          <w:spacing w:val="15"/>
          <w:sz w:val="21"/>
        </w:rPr>
        <w:t> </w:t>
      </w:r>
      <w:r>
        <w:rPr>
          <w:sz w:val="21"/>
        </w:rPr>
        <w:t>nº</w:t>
      </w:r>
      <w:r>
        <w:rPr>
          <w:spacing w:val="15"/>
          <w:sz w:val="21"/>
        </w:rPr>
        <w:t> </w:t>
      </w:r>
      <w:r>
        <w:rPr>
          <w:sz w:val="21"/>
        </w:rPr>
        <w:t>123/2006,</w:t>
      </w:r>
      <w:r>
        <w:rPr>
          <w:spacing w:val="15"/>
          <w:sz w:val="21"/>
        </w:rPr>
        <w:t> </w:t>
      </w:r>
      <w:r>
        <w:rPr>
          <w:sz w:val="21"/>
        </w:rPr>
        <w:t>observado</w:t>
      </w:r>
      <w:r>
        <w:rPr>
          <w:spacing w:val="15"/>
          <w:sz w:val="21"/>
        </w:rPr>
        <w:t> </w:t>
      </w:r>
      <w:r>
        <w:rPr>
          <w:sz w:val="21"/>
        </w:rPr>
        <w:t>o</w:t>
      </w:r>
      <w:r>
        <w:rPr>
          <w:spacing w:val="15"/>
          <w:sz w:val="21"/>
        </w:rPr>
        <w:t> </w:t>
      </w:r>
      <w:r>
        <w:rPr>
          <w:sz w:val="21"/>
        </w:rPr>
        <w:t>disposto</w:t>
      </w:r>
      <w:r>
        <w:rPr>
          <w:spacing w:val="15"/>
          <w:sz w:val="21"/>
        </w:rPr>
        <w:t> </w:t>
      </w:r>
      <w:r>
        <w:rPr>
          <w:sz w:val="21"/>
        </w:rPr>
        <w:t>no</w:t>
      </w:r>
      <w:r>
        <w:rPr>
          <w:spacing w:val="15"/>
          <w:sz w:val="21"/>
        </w:rPr>
        <w:t> </w:t>
      </w:r>
      <w:r>
        <w:rPr>
          <w:sz w:val="21"/>
        </w:rPr>
        <w:t>art.</w:t>
      </w:r>
      <w:r>
        <w:rPr>
          <w:spacing w:val="15"/>
          <w:sz w:val="21"/>
        </w:rPr>
        <w:t> </w:t>
      </w:r>
      <w:r>
        <w:rPr>
          <w:sz w:val="21"/>
        </w:rPr>
        <w:t>4º da Lei nº 14.133/2021;</w:t>
      </w:r>
    </w:p>
    <w:p>
      <w:pPr>
        <w:pStyle w:val="ListParagraph"/>
        <w:numPr>
          <w:ilvl w:val="3"/>
          <w:numId w:val="6"/>
        </w:numPr>
        <w:tabs>
          <w:tab w:pos="1178" w:val="left" w:leader="none"/>
        </w:tabs>
        <w:spacing w:line="240" w:lineRule="auto" w:before="110" w:after="0"/>
        <w:ind w:left="1178" w:right="0" w:hanging="753"/>
        <w:jc w:val="both"/>
        <w:rPr>
          <w:sz w:val="21"/>
        </w:rPr>
      </w:pPr>
      <w:r>
        <w:rPr>
          <w:sz w:val="21"/>
        </w:rPr>
        <w:t>disputa</w:t>
      </w:r>
      <w:r>
        <w:rPr>
          <w:spacing w:val="11"/>
          <w:sz w:val="21"/>
        </w:rPr>
        <w:t> </w:t>
      </w:r>
      <w:r>
        <w:rPr>
          <w:sz w:val="21"/>
        </w:rPr>
        <w:t>final,</w:t>
      </w:r>
      <w:r>
        <w:rPr>
          <w:spacing w:val="11"/>
          <w:sz w:val="21"/>
        </w:rPr>
        <w:t> </w:t>
      </w:r>
      <w:r>
        <w:rPr>
          <w:sz w:val="21"/>
        </w:rPr>
        <w:t>hipótese</w:t>
      </w:r>
      <w:r>
        <w:rPr>
          <w:spacing w:val="11"/>
          <w:sz w:val="21"/>
        </w:rPr>
        <w:t> </w:t>
      </w:r>
      <w:r>
        <w:rPr>
          <w:sz w:val="21"/>
        </w:rPr>
        <w:t>em</w:t>
      </w:r>
      <w:r>
        <w:rPr>
          <w:spacing w:val="11"/>
          <w:sz w:val="21"/>
        </w:rPr>
        <w:t> </w:t>
      </w:r>
      <w:r>
        <w:rPr>
          <w:sz w:val="21"/>
        </w:rPr>
        <w:t>que</w:t>
      </w:r>
      <w:r>
        <w:rPr>
          <w:spacing w:val="11"/>
          <w:sz w:val="21"/>
        </w:rPr>
        <w:t> </w:t>
      </w:r>
      <w:r>
        <w:rPr>
          <w:sz w:val="21"/>
        </w:rPr>
        <w:t>os</w:t>
      </w:r>
      <w:r>
        <w:rPr>
          <w:spacing w:val="12"/>
          <w:sz w:val="21"/>
        </w:rPr>
        <w:t> </w:t>
      </w:r>
      <w:r>
        <w:rPr>
          <w:sz w:val="21"/>
        </w:rPr>
        <w:t>licitantes</w:t>
      </w:r>
      <w:r>
        <w:rPr>
          <w:spacing w:val="11"/>
          <w:sz w:val="21"/>
        </w:rPr>
        <w:t> </w:t>
      </w:r>
      <w:r>
        <w:rPr>
          <w:sz w:val="21"/>
        </w:rPr>
        <w:t>empatados</w:t>
      </w:r>
      <w:r>
        <w:rPr>
          <w:spacing w:val="11"/>
          <w:sz w:val="21"/>
        </w:rPr>
        <w:t> </w:t>
      </w:r>
      <w:r>
        <w:rPr>
          <w:sz w:val="21"/>
        </w:rPr>
        <w:t>poderão</w:t>
      </w:r>
      <w:r>
        <w:rPr>
          <w:spacing w:val="11"/>
          <w:sz w:val="21"/>
        </w:rPr>
        <w:t> </w:t>
      </w:r>
      <w:r>
        <w:rPr>
          <w:sz w:val="21"/>
        </w:rPr>
        <w:t>apresentar</w:t>
      </w:r>
      <w:r>
        <w:rPr>
          <w:spacing w:val="11"/>
          <w:sz w:val="21"/>
        </w:rPr>
        <w:t> </w:t>
      </w:r>
      <w:r>
        <w:rPr>
          <w:sz w:val="21"/>
        </w:rPr>
        <w:t>nova</w:t>
      </w:r>
      <w:r>
        <w:rPr>
          <w:spacing w:val="12"/>
          <w:sz w:val="21"/>
        </w:rPr>
        <w:t> </w:t>
      </w:r>
      <w:r>
        <w:rPr>
          <w:sz w:val="21"/>
        </w:rPr>
        <w:t>proposta</w:t>
      </w:r>
      <w:r>
        <w:rPr>
          <w:spacing w:val="11"/>
          <w:sz w:val="21"/>
        </w:rPr>
        <w:t> </w:t>
      </w:r>
      <w:r>
        <w:rPr>
          <w:sz w:val="21"/>
        </w:rPr>
        <w:t>em</w:t>
      </w:r>
      <w:r>
        <w:rPr>
          <w:spacing w:val="11"/>
          <w:sz w:val="21"/>
        </w:rPr>
        <w:t> </w:t>
      </w:r>
      <w:r>
        <w:rPr>
          <w:sz w:val="21"/>
        </w:rPr>
        <w:t>ato</w:t>
      </w:r>
      <w:r>
        <w:rPr>
          <w:spacing w:val="11"/>
          <w:sz w:val="21"/>
        </w:rPr>
        <w:t> </w:t>
      </w:r>
      <w:r>
        <w:rPr>
          <w:sz w:val="21"/>
        </w:rPr>
        <w:t>contínuo</w:t>
      </w:r>
      <w:r>
        <w:rPr>
          <w:spacing w:val="11"/>
          <w:sz w:val="21"/>
        </w:rPr>
        <w:t> </w:t>
      </w:r>
      <w:r>
        <w:rPr>
          <w:sz w:val="21"/>
        </w:rPr>
        <w:t>à</w:t>
      </w:r>
      <w:r>
        <w:rPr>
          <w:spacing w:val="12"/>
          <w:sz w:val="21"/>
        </w:rPr>
        <w:t> </w:t>
      </w:r>
      <w:r>
        <w:rPr>
          <w:spacing w:val="-2"/>
          <w:sz w:val="21"/>
        </w:rPr>
        <w:t>classificação;</w:t>
      </w:r>
    </w:p>
    <w:p>
      <w:pPr>
        <w:pStyle w:val="ListParagraph"/>
        <w:numPr>
          <w:ilvl w:val="3"/>
          <w:numId w:val="6"/>
        </w:numPr>
        <w:tabs>
          <w:tab w:pos="1191" w:val="left" w:leader="none"/>
        </w:tabs>
        <w:spacing w:line="240" w:lineRule="auto" w:before="108" w:after="0"/>
        <w:ind w:left="425" w:right="414" w:firstLine="0"/>
        <w:jc w:val="both"/>
        <w:rPr>
          <w:sz w:val="21"/>
        </w:rPr>
      </w:pPr>
      <w:r>
        <w:rPr>
          <w:sz w:val="21"/>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178" w:val="left" w:leader="none"/>
        </w:tabs>
        <w:spacing w:line="240" w:lineRule="auto" w:before="109" w:after="0"/>
        <w:ind w:left="1178" w:right="0" w:hanging="753"/>
        <w:jc w:val="both"/>
        <w:rPr>
          <w:sz w:val="21"/>
        </w:rPr>
      </w:pPr>
      <w:r>
        <w:rPr>
          <w:sz w:val="21"/>
        </w:rPr>
        <w:t>desenvolvimento</w:t>
      </w:r>
      <w:r>
        <w:rPr>
          <w:spacing w:val="11"/>
          <w:sz w:val="21"/>
        </w:rPr>
        <w:t> </w:t>
      </w:r>
      <w:r>
        <w:rPr>
          <w:sz w:val="21"/>
        </w:rPr>
        <w:t>pelo</w:t>
      </w:r>
      <w:r>
        <w:rPr>
          <w:spacing w:val="12"/>
          <w:sz w:val="21"/>
        </w:rPr>
        <w:t> </w:t>
      </w:r>
      <w:r>
        <w:rPr>
          <w:sz w:val="21"/>
        </w:rPr>
        <w:t>licitante</w:t>
      </w:r>
      <w:r>
        <w:rPr>
          <w:spacing w:val="11"/>
          <w:sz w:val="21"/>
        </w:rPr>
        <w:t> </w:t>
      </w:r>
      <w:r>
        <w:rPr>
          <w:sz w:val="21"/>
        </w:rPr>
        <w:t>de</w:t>
      </w:r>
      <w:r>
        <w:rPr>
          <w:spacing w:val="12"/>
          <w:sz w:val="21"/>
        </w:rPr>
        <w:t> </w:t>
      </w:r>
      <w:r>
        <w:rPr>
          <w:sz w:val="21"/>
        </w:rPr>
        <w:t>ações</w:t>
      </w:r>
      <w:r>
        <w:rPr>
          <w:spacing w:val="12"/>
          <w:sz w:val="21"/>
        </w:rPr>
        <w:t> </w:t>
      </w:r>
      <w:r>
        <w:rPr>
          <w:sz w:val="21"/>
        </w:rPr>
        <w:t>de</w:t>
      </w:r>
      <w:r>
        <w:rPr>
          <w:spacing w:val="11"/>
          <w:sz w:val="21"/>
        </w:rPr>
        <w:t> </w:t>
      </w:r>
      <w:r>
        <w:rPr>
          <w:sz w:val="21"/>
        </w:rPr>
        <w:t>equidade</w:t>
      </w:r>
      <w:r>
        <w:rPr>
          <w:spacing w:val="12"/>
          <w:sz w:val="21"/>
        </w:rPr>
        <w:t> </w:t>
      </w:r>
      <w:r>
        <w:rPr>
          <w:sz w:val="21"/>
        </w:rPr>
        <w:t>entre</w:t>
      </w:r>
      <w:r>
        <w:rPr>
          <w:spacing w:val="12"/>
          <w:sz w:val="21"/>
        </w:rPr>
        <w:t> </w:t>
      </w:r>
      <w:r>
        <w:rPr>
          <w:sz w:val="21"/>
        </w:rPr>
        <w:t>homens</w:t>
      </w:r>
      <w:r>
        <w:rPr>
          <w:spacing w:val="11"/>
          <w:sz w:val="21"/>
        </w:rPr>
        <w:t> </w:t>
      </w:r>
      <w:r>
        <w:rPr>
          <w:sz w:val="21"/>
        </w:rPr>
        <w:t>e</w:t>
      </w:r>
      <w:r>
        <w:rPr>
          <w:spacing w:val="12"/>
          <w:sz w:val="21"/>
        </w:rPr>
        <w:t> </w:t>
      </w:r>
      <w:r>
        <w:rPr>
          <w:sz w:val="21"/>
        </w:rPr>
        <w:t>mulheres</w:t>
      </w:r>
      <w:r>
        <w:rPr>
          <w:spacing w:val="12"/>
          <w:sz w:val="21"/>
        </w:rPr>
        <w:t> </w:t>
      </w:r>
      <w:r>
        <w:rPr>
          <w:sz w:val="21"/>
        </w:rPr>
        <w:t>no</w:t>
      </w:r>
      <w:r>
        <w:rPr>
          <w:spacing w:val="11"/>
          <w:sz w:val="21"/>
        </w:rPr>
        <w:t> </w:t>
      </w:r>
      <w:r>
        <w:rPr>
          <w:sz w:val="21"/>
        </w:rPr>
        <w:t>ambiente</w:t>
      </w:r>
      <w:r>
        <w:rPr>
          <w:spacing w:val="12"/>
          <w:sz w:val="21"/>
        </w:rPr>
        <w:t> </w:t>
      </w:r>
      <w:r>
        <w:rPr>
          <w:sz w:val="21"/>
        </w:rPr>
        <w:t>de</w:t>
      </w:r>
      <w:r>
        <w:rPr>
          <w:spacing w:val="12"/>
          <w:sz w:val="21"/>
        </w:rPr>
        <w:t> </w:t>
      </w:r>
      <w:r>
        <w:rPr>
          <w:sz w:val="21"/>
        </w:rPr>
        <w:t>trabalho,</w:t>
      </w:r>
      <w:r>
        <w:rPr>
          <w:spacing w:val="11"/>
          <w:sz w:val="21"/>
        </w:rPr>
        <w:t> </w:t>
      </w:r>
      <w:r>
        <w:rPr>
          <w:sz w:val="21"/>
        </w:rPr>
        <w:t>conforme</w:t>
      </w:r>
      <w:r>
        <w:rPr>
          <w:spacing w:val="12"/>
          <w:sz w:val="21"/>
        </w:rPr>
        <w:t> </w:t>
      </w:r>
      <w:r>
        <w:rPr>
          <w:sz w:val="21"/>
        </w:rPr>
        <w:t>Decreto</w:t>
      </w:r>
      <w:r>
        <w:rPr>
          <w:spacing w:val="12"/>
          <w:sz w:val="21"/>
        </w:rPr>
        <w:t> </w:t>
      </w:r>
      <w:r>
        <w:rPr>
          <w:sz w:val="21"/>
        </w:rPr>
        <w:t>nº</w:t>
      </w:r>
      <w:r>
        <w:rPr>
          <w:spacing w:val="11"/>
          <w:sz w:val="21"/>
        </w:rPr>
        <w:t> </w:t>
      </w:r>
      <w:r>
        <w:rPr>
          <w:spacing w:val="-2"/>
          <w:sz w:val="21"/>
        </w:rPr>
        <w:t>49.233/2024;</w:t>
      </w:r>
    </w:p>
    <w:p>
      <w:pPr>
        <w:pStyle w:val="ListParagraph"/>
        <w:numPr>
          <w:ilvl w:val="3"/>
          <w:numId w:val="6"/>
        </w:numPr>
        <w:tabs>
          <w:tab w:pos="1178" w:val="left" w:leader="none"/>
        </w:tabs>
        <w:spacing w:line="240" w:lineRule="auto" w:before="109" w:after="0"/>
        <w:ind w:left="1178" w:right="0" w:hanging="753"/>
        <w:jc w:val="both"/>
        <w:rPr>
          <w:sz w:val="21"/>
        </w:rPr>
      </w:pPr>
      <w:r>
        <w:rPr>
          <w:sz w:val="21"/>
        </w:rPr>
        <w:t>desenvolvimento</w:t>
      </w:r>
      <w:r>
        <w:rPr>
          <w:spacing w:val="13"/>
          <w:sz w:val="21"/>
        </w:rPr>
        <w:t> </w:t>
      </w:r>
      <w:r>
        <w:rPr>
          <w:sz w:val="21"/>
        </w:rPr>
        <w:t>pelo</w:t>
      </w:r>
      <w:r>
        <w:rPr>
          <w:spacing w:val="13"/>
          <w:sz w:val="21"/>
        </w:rPr>
        <w:t> </w:t>
      </w:r>
      <w:r>
        <w:rPr>
          <w:sz w:val="21"/>
        </w:rPr>
        <w:t>licitante</w:t>
      </w:r>
      <w:r>
        <w:rPr>
          <w:spacing w:val="13"/>
          <w:sz w:val="21"/>
        </w:rPr>
        <w:t> </w:t>
      </w:r>
      <w:r>
        <w:rPr>
          <w:sz w:val="21"/>
        </w:rPr>
        <w:t>de</w:t>
      </w:r>
      <w:r>
        <w:rPr>
          <w:spacing w:val="13"/>
          <w:sz w:val="21"/>
        </w:rPr>
        <w:t> </w:t>
      </w:r>
      <w:r>
        <w:rPr>
          <w:sz w:val="21"/>
        </w:rPr>
        <w:t>programa</w:t>
      </w:r>
      <w:r>
        <w:rPr>
          <w:spacing w:val="13"/>
          <w:sz w:val="21"/>
        </w:rPr>
        <w:t> </w:t>
      </w:r>
      <w:r>
        <w:rPr>
          <w:sz w:val="21"/>
        </w:rPr>
        <w:t>de</w:t>
      </w:r>
      <w:r>
        <w:rPr>
          <w:spacing w:val="13"/>
          <w:sz w:val="21"/>
        </w:rPr>
        <w:t> </w:t>
      </w:r>
      <w:r>
        <w:rPr>
          <w:sz w:val="21"/>
        </w:rPr>
        <w:t>integridade,</w:t>
      </w:r>
      <w:r>
        <w:rPr>
          <w:spacing w:val="13"/>
          <w:sz w:val="21"/>
        </w:rPr>
        <w:t> </w:t>
      </w:r>
      <w:r>
        <w:rPr>
          <w:sz w:val="21"/>
        </w:rPr>
        <w:t>conforme</w:t>
      </w:r>
      <w:r>
        <w:rPr>
          <w:spacing w:val="14"/>
          <w:sz w:val="21"/>
        </w:rPr>
        <w:t> </w:t>
      </w:r>
      <w:r>
        <w:rPr>
          <w:sz w:val="21"/>
        </w:rPr>
        <w:t>orientações</w:t>
      </w:r>
      <w:r>
        <w:rPr>
          <w:spacing w:val="13"/>
          <w:sz w:val="21"/>
        </w:rPr>
        <w:t> </w:t>
      </w:r>
      <w:r>
        <w:rPr>
          <w:sz w:val="21"/>
        </w:rPr>
        <w:t>dos</w:t>
      </w:r>
      <w:r>
        <w:rPr>
          <w:spacing w:val="13"/>
          <w:sz w:val="21"/>
        </w:rPr>
        <w:t> </w:t>
      </w:r>
      <w:r>
        <w:rPr>
          <w:sz w:val="21"/>
        </w:rPr>
        <w:t>órgãos</w:t>
      </w:r>
      <w:r>
        <w:rPr>
          <w:spacing w:val="13"/>
          <w:sz w:val="21"/>
        </w:rPr>
        <w:t> </w:t>
      </w:r>
      <w:r>
        <w:rPr>
          <w:sz w:val="21"/>
        </w:rPr>
        <w:t>de</w:t>
      </w:r>
      <w:r>
        <w:rPr>
          <w:spacing w:val="13"/>
          <w:sz w:val="21"/>
        </w:rPr>
        <w:t> </w:t>
      </w:r>
      <w:r>
        <w:rPr>
          <w:spacing w:val="-2"/>
          <w:sz w:val="21"/>
        </w:rPr>
        <w:t>controle.</w:t>
      </w:r>
    </w:p>
    <w:p>
      <w:pPr>
        <w:pStyle w:val="ListParagraph"/>
        <w:numPr>
          <w:ilvl w:val="2"/>
          <w:numId w:val="6"/>
        </w:numPr>
        <w:tabs>
          <w:tab w:pos="1016" w:val="left" w:leader="none"/>
        </w:tabs>
        <w:spacing w:line="240" w:lineRule="auto" w:before="108" w:after="0"/>
        <w:ind w:left="1016" w:right="0" w:hanging="591"/>
        <w:jc w:val="both"/>
        <w:rPr>
          <w:sz w:val="21"/>
        </w:rPr>
      </w:pPr>
      <w:r>
        <w:rPr>
          <w:sz w:val="21"/>
        </w:rPr>
        <w:t>Persistindo</w:t>
      </w:r>
      <w:r>
        <w:rPr>
          <w:spacing w:val="13"/>
          <w:sz w:val="21"/>
        </w:rPr>
        <w:t> </w:t>
      </w:r>
      <w:r>
        <w:rPr>
          <w:sz w:val="21"/>
        </w:rPr>
        <w:t>o</w:t>
      </w:r>
      <w:r>
        <w:rPr>
          <w:spacing w:val="13"/>
          <w:sz w:val="21"/>
        </w:rPr>
        <w:t> </w:t>
      </w:r>
      <w:r>
        <w:rPr>
          <w:sz w:val="21"/>
        </w:rPr>
        <w:t>empate,</w:t>
      </w:r>
      <w:r>
        <w:rPr>
          <w:spacing w:val="14"/>
          <w:sz w:val="21"/>
        </w:rPr>
        <w:t> </w:t>
      </w:r>
      <w:r>
        <w:rPr>
          <w:sz w:val="21"/>
        </w:rPr>
        <w:t>será</w:t>
      </w:r>
      <w:r>
        <w:rPr>
          <w:spacing w:val="13"/>
          <w:sz w:val="21"/>
        </w:rPr>
        <w:t> </w:t>
      </w:r>
      <w:r>
        <w:rPr>
          <w:sz w:val="21"/>
        </w:rPr>
        <w:t>assegurada</w:t>
      </w:r>
      <w:r>
        <w:rPr>
          <w:spacing w:val="14"/>
          <w:sz w:val="21"/>
        </w:rPr>
        <w:t> </w:t>
      </w:r>
      <w:r>
        <w:rPr>
          <w:sz w:val="21"/>
        </w:rPr>
        <w:t>preferência,</w:t>
      </w:r>
      <w:r>
        <w:rPr>
          <w:spacing w:val="13"/>
          <w:sz w:val="21"/>
        </w:rPr>
        <w:t> </w:t>
      </w:r>
      <w:r>
        <w:rPr>
          <w:sz w:val="21"/>
        </w:rPr>
        <w:t>sucessivamente,</w:t>
      </w:r>
      <w:r>
        <w:rPr>
          <w:spacing w:val="13"/>
          <w:sz w:val="21"/>
        </w:rPr>
        <w:t> </w:t>
      </w:r>
      <w:r>
        <w:rPr>
          <w:sz w:val="21"/>
        </w:rPr>
        <w:t>aos</w:t>
      </w:r>
      <w:r>
        <w:rPr>
          <w:spacing w:val="14"/>
          <w:sz w:val="21"/>
        </w:rPr>
        <w:t> </w:t>
      </w:r>
      <w:r>
        <w:rPr>
          <w:sz w:val="21"/>
        </w:rPr>
        <w:t>bens</w:t>
      </w:r>
      <w:r>
        <w:rPr>
          <w:spacing w:val="13"/>
          <w:sz w:val="21"/>
        </w:rPr>
        <w:t> </w:t>
      </w:r>
      <w:r>
        <w:rPr>
          <w:sz w:val="21"/>
        </w:rPr>
        <w:t>e</w:t>
      </w:r>
      <w:r>
        <w:rPr>
          <w:spacing w:val="14"/>
          <w:sz w:val="21"/>
        </w:rPr>
        <w:t> </w:t>
      </w:r>
      <w:r>
        <w:rPr>
          <w:sz w:val="21"/>
        </w:rPr>
        <w:t>serviços</w:t>
      </w:r>
      <w:r>
        <w:rPr>
          <w:spacing w:val="13"/>
          <w:sz w:val="21"/>
        </w:rPr>
        <w:t> </w:t>
      </w:r>
      <w:r>
        <w:rPr>
          <w:sz w:val="21"/>
        </w:rPr>
        <w:t>produzidos</w:t>
      </w:r>
      <w:r>
        <w:rPr>
          <w:spacing w:val="14"/>
          <w:sz w:val="21"/>
        </w:rPr>
        <w:t> </w:t>
      </w:r>
      <w:r>
        <w:rPr>
          <w:sz w:val="21"/>
        </w:rPr>
        <w:t>ou</w:t>
      </w:r>
      <w:r>
        <w:rPr>
          <w:spacing w:val="13"/>
          <w:sz w:val="21"/>
        </w:rPr>
        <w:t> </w:t>
      </w:r>
      <w:r>
        <w:rPr>
          <w:sz w:val="21"/>
        </w:rPr>
        <w:t>prestados</w:t>
      </w:r>
      <w:r>
        <w:rPr>
          <w:spacing w:val="13"/>
          <w:sz w:val="21"/>
        </w:rPr>
        <w:t> </w:t>
      </w:r>
      <w:r>
        <w:rPr>
          <w:spacing w:val="-4"/>
          <w:sz w:val="21"/>
        </w:rPr>
        <w:t>por:</w:t>
      </w:r>
    </w:p>
    <w:p>
      <w:pPr>
        <w:pStyle w:val="ListParagraph"/>
        <w:numPr>
          <w:ilvl w:val="3"/>
          <w:numId w:val="6"/>
        </w:numPr>
        <w:tabs>
          <w:tab w:pos="1194" w:val="left" w:leader="none"/>
        </w:tabs>
        <w:spacing w:line="240" w:lineRule="auto" w:before="108" w:after="0"/>
        <w:ind w:left="425" w:right="415" w:firstLine="0"/>
        <w:jc w:val="both"/>
        <w:rPr>
          <w:sz w:val="21"/>
        </w:rPr>
      </w:pPr>
      <w:r>
        <w:rPr>
          <w:sz w:val="21"/>
        </w:rPr>
        <w:t>empresas</w:t>
      </w:r>
      <w:r>
        <w:rPr>
          <w:spacing w:val="29"/>
          <w:sz w:val="21"/>
        </w:rPr>
        <w:t> </w:t>
      </w:r>
      <w:r>
        <w:rPr>
          <w:sz w:val="21"/>
        </w:rPr>
        <w:t>estabelecidas</w:t>
      </w:r>
      <w:r>
        <w:rPr>
          <w:spacing w:val="29"/>
          <w:sz w:val="21"/>
        </w:rPr>
        <w:t> </w:t>
      </w:r>
      <w:r>
        <w:rPr>
          <w:sz w:val="21"/>
        </w:rPr>
        <w:t>no</w:t>
      </w:r>
      <w:r>
        <w:rPr>
          <w:spacing w:val="29"/>
          <w:sz w:val="21"/>
        </w:rPr>
        <w:t> </w:t>
      </w:r>
      <w:r>
        <w:rPr>
          <w:sz w:val="21"/>
        </w:rPr>
        <w:t>território</w:t>
      </w:r>
      <w:r>
        <w:rPr>
          <w:spacing w:val="29"/>
          <w:sz w:val="21"/>
        </w:rPr>
        <w:t> </w:t>
      </w:r>
      <w:r>
        <w:rPr>
          <w:sz w:val="21"/>
        </w:rPr>
        <w:t>do</w:t>
      </w:r>
      <w:r>
        <w:rPr>
          <w:spacing w:val="29"/>
          <w:sz w:val="21"/>
        </w:rPr>
        <w:t> </w:t>
      </w:r>
      <w:r>
        <w:rPr>
          <w:sz w:val="21"/>
        </w:rPr>
        <w:t>Estado</w:t>
      </w:r>
      <w:r>
        <w:rPr>
          <w:spacing w:val="29"/>
          <w:sz w:val="21"/>
        </w:rPr>
        <w:t> </w:t>
      </w:r>
      <w:r>
        <w:rPr>
          <w:sz w:val="21"/>
        </w:rPr>
        <w:t>ou</w:t>
      </w:r>
      <w:r>
        <w:rPr>
          <w:spacing w:val="29"/>
          <w:sz w:val="21"/>
        </w:rPr>
        <w:t> </w:t>
      </w:r>
      <w:r>
        <w:rPr>
          <w:sz w:val="21"/>
        </w:rPr>
        <w:t>do</w:t>
      </w:r>
      <w:r>
        <w:rPr>
          <w:spacing w:val="29"/>
          <w:sz w:val="21"/>
        </w:rPr>
        <w:t> </w:t>
      </w:r>
      <w:r>
        <w:rPr>
          <w:sz w:val="21"/>
        </w:rPr>
        <w:t>Distrito</w:t>
      </w:r>
      <w:r>
        <w:rPr>
          <w:spacing w:val="29"/>
          <w:sz w:val="21"/>
        </w:rPr>
        <w:t> </w:t>
      </w:r>
      <w:r>
        <w:rPr>
          <w:sz w:val="21"/>
        </w:rPr>
        <w:t>Federal</w:t>
      </w:r>
      <w:r>
        <w:rPr>
          <w:spacing w:val="29"/>
          <w:sz w:val="21"/>
        </w:rPr>
        <w:t> </w:t>
      </w:r>
      <w:r>
        <w:rPr>
          <w:sz w:val="21"/>
        </w:rPr>
        <w:t>do</w:t>
      </w:r>
      <w:r>
        <w:rPr>
          <w:spacing w:val="29"/>
          <w:sz w:val="21"/>
        </w:rPr>
        <w:t> </w:t>
      </w:r>
      <w:r>
        <w:rPr>
          <w:sz w:val="21"/>
        </w:rPr>
        <w:t>órgão</w:t>
      </w:r>
      <w:r>
        <w:rPr>
          <w:spacing w:val="29"/>
          <w:sz w:val="21"/>
        </w:rPr>
        <w:t> </w:t>
      </w:r>
      <w:r>
        <w:rPr>
          <w:sz w:val="21"/>
        </w:rPr>
        <w:t>ou</w:t>
      </w:r>
      <w:r>
        <w:rPr>
          <w:spacing w:val="29"/>
          <w:sz w:val="21"/>
        </w:rPr>
        <w:t> </w:t>
      </w:r>
      <w:r>
        <w:rPr>
          <w:sz w:val="21"/>
        </w:rPr>
        <w:t>entidade</w:t>
      </w:r>
      <w:r>
        <w:rPr>
          <w:spacing w:val="29"/>
          <w:sz w:val="21"/>
        </w:rPr>
        <w:t> </w:t>
      </w:r>
      <w:r>
        <w:rPr>
          <w:sz w:val="21"/>
        </w:rPr>
        <w:t>da Administração</w:t>
      </w:r>
      <w:r>
        <w:rPr>
          <w:spacing w:val="29"/>
          <w:sz w:val="21"/>
        </w:rPr>
        <w:t> </w:t>
      </w:r>
      <w:r>
        <w:rPr>
          <w:sz w:val="21"/>
        </w:rPr>
        <w:t>Pública</w:t>
      </w:r>
      <w:r>
        <w:rPr>
          <w:spacing w:val="29"/>
          <w:sz w:val="21"/>
        </w:rPr>
        <w:t> </w:t>
      </w:r>
      <w:r>
        <w:rPr>
          <w:sz w:val="21"/>
        </w:rPr>
        <w:t>estadual</w:t>
      </w:r>
      <w:r>
        <w:rPr>
          <w:spacing w:val="29"/>
          <w:sz w:val="21"/>
        </w:rPr>
        <w:t> </w:t>
      </w:r>
      <w:r>
        <w:rPr>
          <w:sz w:val="21"/>
        </w:rPr>
        <w:t>ou</w:t>
      </w:r>
      <w:r>
        <w:rPr>
          <w:spacing w:val="29"/>
          <w:sz w:val="21"/>
        </w:rPr>
        <w:t> </w:t>
      </w:r>
      <w:r>
        <w:rPr>
          <w:sz w:val="21"/>
        </w:rPr>
        <w:t>distrital</w:t>
      </w:r>
      <w:r>
        <w:rPr>
          <w:spacing w:val="29"/>
          <w:sz w:val="21"/>
        </w:rPr>
        <w:t> </w:t>
      </w:r>
      <w:r>
        <w:rPr>
          <w:sz w:val="21"/>
        </w:rPr>
        <w:t>licitante</w:t>
      </w:r>
      <w:r>
        <w:rPr>
          <w:spacing w:val="29"/>
          <w:sz w:val="21"/>
        </w:rPr>
        <w:t> </w:t>
      </w:r>
      <w:r>
        <w:rPr>
          <w:sz w:val="21"/>
        </w:rPr>
        <w:t>ou,</w:t>
      </w:r>
      <w:r>
        <w:rPr>
          <w:spacing w:val="29"/>
          <w:sz w:val="21"/>
        </w:rPr>
        <w:t> </w:t>
      </w:r>
      <w:r>
        <w:rPr>
          <w:sz w:val="21"/>
        </w:rPr>
        <w:t>no caso</w:t>
      </w:r>
      <w:r>
        <w:rPr>
          <w:spacing w:val="21"/>
          <w:sz w:val="21"/>
        </w:rPr>
        <w:t> </w:t>
      </w:r>
      <w:r>
        <w:rPr>
          <w:sz w:val="21"/>
        </w:rPr>
        <w:t>de</w:t>
      </w:r>
      <w:r>
        <w:rPr>
          <w:spacing w:val="21"/>
          <w:sz w:val="21"/>
        </w:rPr>
        <w:t> </w:t>
      </w:r>
      <w:r>
        <w:rPr>
          <w:sz w:val="21"/>
        </w:rPr>
        <w:t>licitação</w:t>
      </w:r>
      <w:r>
        <w:rPr>
          <w:spacing w:val="21"/>
          <w:sz w:val="21"/>
        </w:rPr>
        <w:t> </w:t>
      </w:r>
      <w:r>
        <w:rPr>
          <w:sz w:val="21"/>
        </w:rPr>
        <w:t>realizada</w:t>
      </w:r>
      <w:r>
        <w:rPr>
          <w:spacing w:val="21"/>
          <w:sz w:val="21"/>
        </w:rPr>
        <w:t> </w:t>
      </w:r>
      <w:r>
        <w:rPr>
          <w:sz w:val="21"/>
        </w:rPr>
        <w:t>por</w:t>
      </w:r>
      <w:r>
        <w:rPr>
          <w:spacing w:val="21"/>
          <w:sz w:val="21"/>
        </w:rPr>
        <w:t> </w:t>
      </w:r>
      <w:r>
        <w:rPr>
          <w:sz w:val="21"/>
        </w:rPr>
        <w:t>órgão</w:t>
      </w:r>
      <w:r>
        <w:rPr>
          <w:spacing w:val="21"/>
          <w:sz w:val="21"/>
        </w:rPr>
        <w:t> </w:t>
      </w:r>
      <w:r>
        <w:rPr>
          <w:sz w:val="21"/>
        </w:rPr>
        <w:t>ou</w:t>
      </w:r>
      <w:r>
        <w:rPr>
          <w:spacing w:val="21"/>
          <w:sz w:val="21"/>
        </w:rPr>
        <w:t> </w:t>
      </w:r>
      <w:r>
        <w:rPr>
          <w:sz w:val="21"/>
        </w:rPr>
        <w:t>entidade</w:t>
      </w:r>
      <w:r>
        <w:rPr>
          <w:spacing w:val="21"/>
          <w:sz w:val="21"/>
        </w:rPr>
        <w:t> </w:t>
      </w:r>
      <w:r>
        <w:rPr>
          <w:sz w:val="21"/>
        </w:rPr>
        <w:t>de</w:t>
      </w:r>
      <w:r>
        <w:rPr>
          <w:spacing w:val="21"/>
          <w:sz w:val="21"/>
        </w:rPr>
        <w:t> </w:t>
      </w:r>
      <w:r>
        <w:rPr>
          <w:sz w:val="21"/>
        </w:rPr>
        <w:t>Município,</w:t>
      </w:r>
      <w:r>
        <w:rPr>
          <w:spacing w:val="21"/>
          <w:sz w:val="21"/>
        </w:rPr>
        <w:t> </w:t>
      </w:r>
      <w:r>
        <w:rPr>
          <w:sz w:val="21"/>
        </w:rPr>
        <w:t>no</w:t>
      </w:r>
      <w:r>
        <w:rPr>
          <w:spacing w:val="21"/>
          <w:sz w:val="21"/>
        </w:rPr>
        <w:t> </w:t>
      </w:r>
      <w:r>
        <w:rPr>
          <w:sz w:val="21"/>
        </w:rPr>
        <w:t>território</w:t>
      </w:r>
      <w:r>
        <w:rPr>
          <w:spacing w:val="21"/>
          <w:sz w:val="21"/>
        </w:rPr>
        <w:t> </w:t>
      </w:r>
      <w:r>
        <w:rPr>
          <w:sz w:val="21"/>
        </w:rPr>
        <w:t>do</w:t>
      </w:r>
      <w:r>
        <w:rPr>
          <w:spacing w:val="21"/>
          <w:sz w:val="21"/>
        </w:rPr>
        <w:t> </w:t>
      </w:r>
      <w:r>
        <w:rPr>
          <w:sz w:val="21"/>
        </w:rPr>
        <w:t>Estado</w:t>
      </w:r>
      <w:r>
        <w:rPr>
          <w:spacing w:val="21"/>
          <w:sz w:val="21"/>
        </w:rPr>
        <w:t> </w:t>
      </w:r>
      <w:r>
        <w:rPr>
          <w:sz w:val="21"/>
        </w:rPr>
        <w:t>em</w:t>
      </w:r>
      <w:r>
        <w:rPr>
          <w:spacing w:val="21"/>
          <w:sz w:val="21"/>
        </w:rPr>
        <w:t> </w:t>
      </w:r>
      <w:r>
        <w:rPr>
          <w:sz w:val="21"/>
        </w:rPr>
        <w:t>que</w:t>
      </w:r>
      <w:r>
        <w:rPr>
          <w:spacing w:val="21"/>
          <w:sz w:val="21"/>
        </w:rPr>
        <w:t> </w:t>
      </w:r>
      <w:r>
        <w:rPr>
          <w:sz w:val="21"/>
        </w:rPr>
        <w:t>este</w:t>
      </w:r>
      <w:r>
        <w:rPr>
          <w:spacing w:val="21"/>
          <w:sz w:val="21"/>
        </w:rPr>
        <w:t> </w:t>
      </w:r>
      <w:r>
        <w:rPr>
          <w:sz w:val="21"/>
        </w:rPr>
        <w:t>se</w:t>
      </w:r>
      <w:r>
        <w:rPr>
          <w:spacing w:val="21"/>
          <w:sz w:val="21"/>
        </w:rPr>
        <w:t> </w:t>
      </w:r>
      <w:r>
        <w:rPr>
          <w:sz w:val="21"/>
        </w:rPr>
        <w:t>localize;</w:t>
      </w:r>
    </w:p>
    <w:p>
      <w:pPr>
        <w:pStyle w:val="ListParagraph"/>
        <w:numPr>
          <w:ilvl w:val="3"/>
          <w:numId w:val="6"/>
        </w:numPr>
        <w:tabs>
          <w:tab w:pos="1178" w:val="left" w:leader="none"/>
        </w:tabs>
        <w:spacing w:line="240" w:lineRule="auto" w:before="109" w:after="0"/>
        <w:ind w:left="1178" w:right="0" w:hanging="753"/>
        <w:jc w:val="both"/>
        <w:rPr>
          <w:sz w:val="21"/>
        </w:rPr>
      </w:pPr>
      <w:r>
        <w:rPr>
          <w:sz w:val="21"/>
        </w:rPr>
        <w:t>empresas</w:t>
      </w:r>
      <w:r>
        <w:rPr>
          <w:spacing w:val="16"/>
          <w:sz w:val="21"/>
        </w:rPr>
        <w:t> </w:t>
      </w:r>
      <w:r>
        <w:rPr>
          <w:spacing w:val="-2"/>
          <w:sz w:val="21"/>
        </w:rPr>
        <w:t>brasileiras;</w:t>
      </w:r>
    </w:p>
    <w:p>
      <w:pPr>
        <w:pStyle w:val="ListParagraph"/>
        <w:numPr>
          <w:ilvl w:val="3"/>
          <w:numId w:val="6"/>
        </w:numPr>
        <w:tabs>
          <w:tab w:pos="1178" w:val="left" w:leader="none"/>
        </w:tabs>
        <w:spacing w:line="240" w:lineRule="auto" w:before="109" w:after="0"/>
        <w:ind w:left="1178" w:right="0" w:hanging="753"/>
        <w:jc w:val="both"/>
        <w:rPr>
          <w:sz w:val="21"/>
        </w:rPr>
      </w:pPr>
      <w:r>
        <w:rPr>
          <w:sz w:val="21"/>
        </w:rPr>
        <w:t>empresas</w:t>
      </w:r>
      <w:r>
        <w:rPr>
          <w:spacing w:val="11"/>
          <w:sz w:val="21"/>
        </w:rPr>
        <w:t> </w:t>
      </w:r>
      <w:r>
        <w:rPr>
          <w:sz w:val="21"/>
        </w:rPr>
        <w:t>que</w:t>
      </w:r>
      <w:r>
        <w:rPr>
          <w:spacing w:val="12"/>
          <w:sz w:val="21"/>
        </w:rPr>
        <w:t> </w:t>
      </w:r>
      <w:r>
        <w:rPr>
          <w:sz w:val="21"/>
        </w:rPr>
        <w:t>invistam</w:t>
      </w:r>
      <w:r>
        <w:rPr>
          <w:spacing w:val="11"/>
          <w:sz w:val="21"/>
        </w:rPr>
        <w:t> </w:t>
      </w:r>
      <w:r>
        <w:rPr>
          <w:sz w:val="21"/>
        </w:rPr>
        <w:t>em</w:t>
      </w:r>
      <w:r>
        <w:rPr>
          <w:spacing w:val="12"/>
          <w:sz w:val="21"/>
        </w:rPr>
        <w:t> </w:t>
      </w:r>
      <w:r>
        <w:rPr>
          <w:sz w:val="21"/>
        </w:rPr>
        <w:t>pesquisa</w:t>
      </w:r>
      <w:r>
        <w:rPr>
          <w:spacing w:val="11"/>
          <w:sz w:val="21"/>
        </w:rPr>
        <w:t> </w:t>
      </w:r>
      <w:r>
        <w:rPr>
          <w:sz w:val="21"/>
        </w:rPr>
        <w:t>e</w:t>
      </w:r>
      <w:r>
        <w:rPr>
          <w:spacing w:val="12"/>
          <w:sz w:val="21"/>
        </w:rPr>
        <w:t> </w:t>
      </w:r>
      <w:r>
        <w:rPr>
          <w:sz w:val="21"/>
        </w:rPr>
        <w:t>no</w:t>
      </w:r>
      <w:r>
        <w:rPr>
          <w:spacing w:val="11"/>
          <w:sz w:val="21"/>
        </w:rPr>
        <w:t> </w:t>
      </w:r>
      <w:r>
        <w:rPr>
          <w:sz w:val="21"/>
        </w:rPr>
        <w:t>desenvolvimento</w:t>
      </w:r>
      <w:r>
        <w:rPr>
          <w:spacing w:val="12"/>
          <w:sz w:val="21"/>
        </w:rPr>
        <w:t> </w:t>
      </w:r>
      <w:r>
        <w:rPr>
          <w:sz w:val="21"/>
        </w:rPr>
        <w:t>de</w:t>
      </w:r>
      <w:r>
        <w:rPr>
          <w:spacing w:val="12"/>
          <w:sz w:val="21"/>
        </w:rPr>
        <w:t> </w:t>
      </w:r>
      <w:r>
        <w:rPr>
          <w:sz w:val="21"/>
        </w:rPr>
        <w:t>tecnologia</w:t>
      </w:r>
      <w:r>
        <w:rPr>
          <w:spacing w:val="11"/>
          <w:sz w:val="21"/>
        </w:rPr>
        <w:t> </w:t>
      </w:r>
      <w:r>
        <w:rPr>
          <w:sz w:val="21"/>
        </w:rPr>
        <w:t>no</w:t>
      </w:r>
      <w:r>
        <w:rPr>
          <w:spacing w:val="12"/>
          <w:sz w:val="21"/>
        </w:rPr>
        <w:t> </w:t>
      </w:r>
      <w:r>
        <w:rPr>
          <w:spacing w:val="-2"/>
          <w:sz w:val="21"/>
        </w:rPr>
        <w:t>País;</w:t>
      </w:r>
    </w:p>
    <w:p>
      <w:pPr>
        <w:pStyle w:val="ListParagraph"/>
        <w:numPr>
          <w:ilvl w:val="3"/>
          <w:numId w:val="6"/>
        </w:numPr>
        <w:tabs>
          <w:tab w:pos="1178" w:val="left" w:leader="none"/>
        </w:tabs>
        <w:spacing w:line="240" w:lineRule="auto" w:before="108" w:after="0"/>
        <w:ind w:left="1178" w:right="0" w:hanging="753"/>
        <w:jc w:val="both"/>
        <w:rPr>
          <w:sz w:val="21"/>
        </w:rPr>
      </w:pPr>
      <w:r>
        <w:rPr>
          <w:sz w:val="21"/>
        </w:rPr>
        <w:t>empresas</w:t>
      </w:r>
      <w:r>
        <w:rPr>
          <w:spacing w:val="9"/>
          <w:sz w:val="21"/>
        </w:rPr>
        <w:t> </w:t>
      </w:r>
      <w:r>
        <w:rPr>
          <w:sz w:val="21"/>
        </w:rPr>
        <w:t>que</w:t>
      </w:r>
      <w:r>
        <w:rPr>
          <w:spacing w:val="9"/>
          <w:sz w:val="21"/>
        </w:rPr>
        <w:t> </w:t>
      </w:r>
      <w:r>
        <w:rPr>
          <w:sz w:val="21"/>
        </w:rPr>
        <w:t>comprovem</w:t>
      </w:r>
      <w:r>
        <w:rPr>
          <w:spacing w:val="10"/>
          <w:sz w:val="21"/>
        </w:rPr>
        <w:t> </w:t>
      </w:r>
      <w:r>
        <w:rPr>
          <w:sz w:val="21"/>
        </w:rPr>
        <w:t>a</w:t>
      </w:r>
      <w:r>
        <w:rPr>
          <w:spacing w:val="9"/>
          <w:sz w:val="21"/>
        </w:rPr>
        <w:t> </w:t>
      </w:r>
      <w:r>
        <w:rPr>
          <w:sz w:val="21"/>
        </w:rPr>
        <w:t>prática</w:t>
      </w:r>
      <w:r>
        <w:rPr>
          <w:spacing w:val="10"/>
          <w:sz w:val="21"/>
        </w:rPr>
        <w:t> </w:t>
      </w:r>
      <w:r>
        <w:rPr>
          <w:sz w:val="21"/>
        </w:rPr>
        <w:t>de</w:t>
      </w:r>
      <w:r>
        <w:rPr>
          <w:spacing w:val="9"/>
          <w:sz w:val="21"/>
        </w:rPr>
        <w:t> </w:t>
      </w:r>
      <w:r>
        <w:rPr>
          <w:sz w:val="21"/>
        </w:rPr>
        <w:t>mitigação,</w:t>
      </w:r>
      <w:r>
        <w:rPr>
          <w:spacing w:val="10"/>
          <w:sz w:val="21"/>
        </w:rPr>
        <w:t> </w:t>
      </w:r>
      <w:r>
        <w:rPr>
          <w:sz w:val="21"/>
        </w:rPr>
        <w:t>nos</w:t>
      </w:r>
      <w:r>
        <w:rPr>
          <w:spacing w:val="9"/>
          <w:sz w:val="21"/>
        </w:rPr>
        <w:t> </w:t>
      </w:r>
      <w:r>
        <w:rPr>
          <w:sz w:val="21"/>
        </w:rPr>
        <w:t>termos</w:t>
      </w:r>
      <w:r>
        <w:rPr>
          <w:spacing w:val="10"/>
          <w:sz w:val="21"/>
        </w:rPr>
        <w:t> </w:t>
      </w:r>
      <w:r>
        <w:rPr>
          <w:sz w:val="21"/>
        </w:rPr>
        <w:t>da</w:t>
      </w:r>
      <w:r>
        <w:rPr>
          <w:spacing w:val="9"/>
          <w:sz w:val="21"/>
        </w:rPr>
        <w:t> </w:t>
      </w:r>
      <w:hyperlink r:id="rId19">
        <w:r>
          <w:rPr>
            <w:color w:val="0000ED"/>
            <w:sz w:val="21"/>
            <w:u w:val="single" w:color="0000ED"/>
          </w:rPr>
          <w:t>Lei</w:t>
        </w:r>
        <w:r>
          <w:rPr>
            <w:color w:val="0000ED"/>
            <w:spacing w:val="9"/>
            <w:sz w:val="21"/>
            <w:u w:val="single" w:color="0000ED"/>
          </w:rPr>
          <w:t> </w:t>
        </w:r>
        <w:r>
          <w:rPr>
            <w:color w:val="0000ED"/>
            <w:sz w:val="21"/>
            <w:u w:val="single" w:color="0000ED"/>
          </w:rPr>
          <w:t>nº</w:t>
        </w:r>
        <w:r>
          <w:rPr>
            <w:color w:val="0000ED"/>
            <w:spacing w:val="10"/>
            <w:sz w:val="21"/>
            <w:u w:val="single" w:color="0000ED"/>
          </w:rPr>
          <w:t> </w:t>
        </w:r>
        <w:r>
          <w:rPr>
            <w:color w:val="0000ED"/>
            <w:sz w:val="21"/>
            <w:u w:val="single" w:color="0000ED"/>
          </w:rPr>
          <w:t>12.187,</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z w:val="21"/>
            <w:u w:val="single" w:color="0000ED"/>
          </w:rPr>
          <w:t>29</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z w:val="21"/>
            <w:u w:val="single" w:color="0000ED"/>
          </w:rPr>
          <w:t>dezembro</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pacing w:val="-2"/>
            <w:sz w:val="21"/>
            <w:u w:val="single" w:color="0000ED"/>
          </w:rPr>
          <w:t>2009</w:t>
        </w:r>
      </w:hyperlink>
      <w:r>
        <w:rPr>
          <w:spacing w:val="-2"/>
          <w:sz w:val="21"/>
        </w:rPr>
        <w:t>.</w:t>
      </w:r>
    </w:p>
    <w:p>
      <w:pPr>
        <w:pStyle w:val="ListParagraph"/>
        <w:spacing w:after="0" w:line="240" w:lineRule="auto"/>
        <w:jc w:val="both"/>
        <w:rPr>
          <w:sz w:val="21"/>
        </w:rPr>
        <w:sectPr>
          <w:pgSz w:w="15840" w:h="24480"/>
          <w:pgMar w:top="480" w:bottom="280" w:left="360" w:right="360"/>
        </w:sectPr>
      </w:pPr>
    </w:p>
    <w:p>
      <w:pPr>
        <w:pStyle w:val="Heading1"/>
        <w:numPr>
          <w:ilvl w:val="0"/>
          <w:numId w:val="1"/>
        </w:numPr>
        <w:tabs>
          <w:tab w:pos="639" w:val="left" w:leader="none"/>
        </w:tabs>
        <w:spacing w:line="240" w:lineRule="auto" w:before="72" w:after="0"/>
        <w:ind w:left="639" w:right="0" w:hanging="214"/>
        <w:jc w:val="left"/>
      </w:pPr>
      <w:r>
        <w:rPr/>
        <w:t>DA</w:t>
      </w:r>
      <w:r>
        <w:rPr>
          <w:spacing w:val="-10"/>
        </w:rPr>
        <w:t> </w:t>
      </w:r>
      <w:r>
        <w:rPr/>
        <w:t>FASE</w:t>
      </w:r>
      <w:r>
        <w:rPr>
          <w:spacing w:val="4"/>
        </w:rPr>
        <w:t> </w:t>
      </w:r>
      <w:r>
        <w:rPr/>
        <w:t>DE</w:t>
      </w:r>
      <w:r>
        <w:rPr>
          <w:spacing w:val="3"/>
        </w:rPr>
        <w:t> </w:t>
      </w:r>
      <w:r>
        <w:rPr>
          <w:spacing w:val="-2"/>
        </w:rPr>
        <w:t>JULGAMENTO</w:t>
      </w:r>
    </w:p>
    <w:p>
      <w:pPr>
        <w:pStyle w:val="BodyText"/>
        <w:spacing w:before="217"/>
        <w:ind w:left="0"/>
        <w:rPr>
          <w:b/>
        </w:rPr>
      </w:pPr>
    </w:p>
    <w:p>
      <w:pPr>
        <w:pStyle w:val="ListParagraph"/>
        <w:numPr>
          <w:ilvl w:val="1"/>
          <w:numId w:val="7"/>
        </w:numPr>
        <w:tabs>
          <w:tab w:pos="772" w:val="left" w:leader="none"/>
        </w:tabs>
        <w:spacing w:line="240" w:lineRule="auto" w:before="0" w:after="0"/>
        <w:ind w:left="425" w:right="415" w:firstLine="0"/>
        <w:jc w:val="both"/>
        <w:rPr>
          <w:sz w:val="21"/>
        </w:rPr>
      </w:pPr>
      <w:r>
        <w:rPr>
          <w:sz w:val="21"/>
        </w:rPr>
        <w:t>Encerrada</w:t>
      </w:r>
      <w:r>
        <w:rPr>
          <w:spacing w:val="36"/>
          <w:sz w:val="21"/>
        </w:rPr>
        <w:t> </w:t>
      </w:r>
      <w:r>
        <w:rPr>
          <w:sz w:val="21"/>
        </w:rPr>
        <w:t>a</w:t>
      </w:r>
      <w:r>
        <w:rPr>
          <w:spacing w:val="36"/>
          <w:sz w:val="21"/>
        </w:rPr>
        <w:t> </w:t>
      </w:r>
      <w:r>
        <w:rPr>
          <w:sz w:val="21"/>
        </w:rPr>
        <w:t>etapa</w:t>
      </w:r>
      <w:r>
        <w:rPr>
          <w:spacing w:val="36"/>
          <w:sz w:val="21"/>
        </w:rPr>
        <w:t> </w:t>
      </w:r>
      <w:r>
        <w:rPr>
          <w:sz w:val="21"/>
        </w:rPr>
        <w:t>de</w:t>
      </w:r>
      <w:r>
        <w:rPr>
          <w:spacing w:val="36"/>
          <w:sz w:val="21"/>
        </w:rPr>
        <w:t> </w:t>
      </w:r>
      <w:r>
        <w:rPr>
          <w:sz w:val="21"/>
        </w:rPr>
        <w:t>envio</w:t>
      </w:r>
      <w:r>
        <w:rPr>
          <w:spacing w:val="36"/>
          <w:sz w:val="21"/>
        </w:rPr>
        <w:t> </w:t>
      </w:r>
      <w:r>
        <w:rPr>
          <w:sz w:val="21"/>
        </w:rPr>
        <w:t>de</w:t>
      </w:r>
      <w:r>
        <w:rPr>
          <w:spacing w:val="36"/>
          <w:sz w:val="21"/>
        </w:rPr>
        <w:t> </w:t>
      </w:r>
      <w:r>
        <w:rPr>
          <w:sz w:val="21"/>
        </w:rPr>
        <w:t>lances</w:t>
      </w:r>
      <w:r>
        <w:rPr>
          <w:spacing w:val="36"/>
          <w:sz w:val="21"/>
        </w:rPr>
        <w:t> </w:t>
      </w:r>
      <w:r>
        <w:rPr>
          <w:sz w:val="21"/>
        </w:rPr>
        <w:t>da</w:t>
      </w:r>
      <w:r>
        <w:rPr>
          <w:spacing w:val="36"/>
          <w:sz w:val="21"/>
        </w:rPr>
        <w:t> </w:t>
      </w:r>
      <w:r>
        <w:rPr>
          <w:sz w:val="21"/>
        </w:rPr>
        <w:t>sessão</w:t>
      </w:r>
      <w:r>
        <w:rPr>
          <w:spacing w:val="36"/>
          <w:sz w:val="21"/>
        </w:rPr>
        <w:t> </w:t>
      </w:r>
      <w:r>
        <w:rPr>
          <w:sz w:val="21"/>
        </w:rPr>
        <w:t>pública,</w:t>
      </w:r>
      <w:r>
        <w:rPr>
          <w:spacing w:val="36"/>
          <w:sz w:val="21"/>
        </w:rPr>
        <w:t> </w:t>
      </w:r>
      <w:r>
        <w:rPr>
          <w:sz w:val="21"/>
        </w:rPr>
        <w:t>na</w:t>
      </w:r>
      <w:r>
        <w:rPr>
          <w:spacing w:val="36"/>
          <w:sz w:val="21"/>
        </w:rPr>
        <w:t> </w:t>
      </w:r>
      <w:r>
        <w:rPr>
          <w:sz w:val="21"/>
        </w:rPr>
        <w:t>hipótese</w:t>
      </w:r>
      <w:r>
        <w:rPr>
          <w:spacing w:val="36"/>
          <w:sz w:val="21"/>
        </w:rPr>
        <w:t> </w:t>
      </w:r>
      <w:r>
        <w:rPr>
          <w:sz w:val="21"/>
        </w:rPr>
        <w:t>de</w:t>
      </w:r>
      <w:r>
        <w:rPr>
          <w:spacing w:val="36"/>
          <w:sz w:val="21"/>
        </w:rPr>
        <w:t> </w:t>
      </w:r>
      <w:r>
        <w:rPr>
          <w:sz w:val="21"/>
        </w:rPr>
        <w:t>a</w:t>
      </w:r>
      <w:r>
        <w:rPr>
          <w:spacing w:val="36"/>
          <w:sz w:val="21"/>
        </w:rPr>
        <w:t> </w:t>
      </w:r>
      <w:r>
        <w:rPr>
          <w:sz w:val="21"/>
        </w:rPr>
        <w:t>proposta</w:t>
      </w:r>
      <w:r>
        <w:rPr>
          <w:spacing w:val="36"/>
          <w:sz w:val="21"/>
        </w:rPr>
        <w:t> </w:t>
      </w:r>
      <w:r>
        <w:rPr>
          <w:sz w:val="21"/>
        </w:rPr>
        <w:t>do</w:t>
      </w:r>
      <w:r>
        <w:rPr>
          <w:spacing w:val="36"/>
          <w:sz w:val="21"/>
        </w:rPr>
        <w:t> </w:t>
      </w:r>
      <w:r>
        <w:rPr>
          <w:sz w:val="21"/>
        </w:rPr>
        <w:t>primeiro</w:t>
      </w:r>
      <w:r>
        <w:rPr>
          <w:spacing w:val="36"/>
          <w:sz w:val="21"/>
        </w:rPr>
        <w:t> </w:t>
      </w:r>
      <w:r>
        <w:rPr>
          <w:sz w:val="21"/>
        </w:rPr>
        <w:t>colocado</w:t>
      </w:r>
      <w:r>
        <w:rPr>
          <w:spacing w:val="36"/>
          <w:sz w:val="21"/>
        </w:rPr>
        <w:t> </w:t>
      </w:r>
      <w:r>
        <w:rPr>
          <w:sz w:val="21"/>
        </w:rPr>
        <w:t>permanecer</w:t>
      </w:r>
      <w:r>
        <w:rPr>
          <w:spacing w:val="36"/>
          <w:sz w:val="21"/>
        </w:rPr>
        <w:t> </w:t>
      </w:r>
      <w:r>
        <w:rPr>
          <w:sz w:val="21"/>
        </w:rPr>
        <w:t>acima</w:t>
      </w:r>
      <w:r>
        <w:rPr>
          <w:spacing w:val="36"/>
          <w:sz w:val="21"/>
        </w:rPr>
        <w:t> </w:t>
      </w:r>
      <w:r>
        <w:rPr>
          <w:sz w:val="21"/>
        </w:rPr>
        <w:t>do</w:t>
      </w:r>
      <w:r>
        <w:rPr>
          <w:spacing w:val="36"/>
          <w:sz w:val="21"/>
        </w:rPr>
        <w:t> </w:t>
      </w:r>
      <w:r>
        <w:rPr>
          <w:sz w:val="21"/>
        </w:rPr>
        <w:t>preço</w:t>
      </w:r>
      <w:r>
        <w:rPr>
          <w:spacing w:val="36"/>
          <w:sz w:val="21"/>
        </w:rPr>
        <w:t> </w:t>
      </w:r>
      <w:r>
        <w:rPr>
          <w:sz w:val="21"/>
        </w:rPr>
        <w:t>máximo</w:t>
      </w:r>
      <w:r>
        <w:rPr>
          <w:spacing w:val="36"/>
          <w:sz w:val="21"/>
        </w:rPr>
        <w:t> </w:t>
      </w:r>
      <w:r>
        <w:rPr>
          <w:sz w:val="21"/>
        </w:rPr>
        <w:t>ou</w:t>
      </w:r>
      <w:r>
        <w:rPr>
          <w:spacing w:val="36"/>
          <w:sz w:val="21"/>
        </w:rPr>
        <w:t> </w:t>
      </w:r>
      <w:r>
        <w:rPr>
          <w:sz w:val="21"/>
        </w:rPr>
        <w:t>inferior</w:t>
      </w:r>
      <w:r>
        <w:rPr>
          <w:spacing w:val="36"/>
          <w:sz w:val="21"/>
        </w:rPr>
        <w:t> </w:t>
      </w:r>
      <w:r>
        <w:rPr>
          <w:sz w:val="21"/>
        </w:rPr>
        <w:t>ao desconto</w:t>
      </w:r>
      <w:r>
        <w:rPr>
          <w:spacing w:val="26"/>
          <w:sz w:val="21"/>
        </w:rPr>
        <w:t> </w:t>
      </w:r>
      <w:r>
        <w:rPr>
          <w:sz w:val="21"/>
        </w:rPr>
        <w:t>definido</w:t>
      </w:r>
      <w:r>
        <w:rPr>
          <w:spacing w:val="26"/>
          <w:sz w:val="21"/>
        </w:rPr>
        <w:t> </w:t>
      </w:r>
      <w:r>
        <w:rPr>
          <w:sz w:val="21"/>
        </w:rPr>
        <w:t>para</w:t>
      </w:r>
      <w:r>
        <w:rPr>
          <w:spacing w:val="26"/>
          <w:sz w:val="21"/>
        </w:rPr>
        <w:t> </w:t>
      </w:r>
      <w:r>
        <w:rPr>
          <w:sz w:val="21"/>
        </w:rPr>
        <w:t>a</w:t>
      </w:r>
      <w:r>
        <w:rPr>
          <w:spacing w:val="26"/>
          <w:sz w:val="21"/>
        </w:rPr>
        <w:t> </w:t>
      </w:r>
      <w:r>
        <w:rPr>
          <w:sz w:val="21"/>
        </w:rPr>
        <w:t>contratação,</w:t>
      </w:r>
      <w:r>
        <w:rPr>
          <w:spacing w:val="26"/>
          <w:sz w:val="21"/>
        </w:rPr>
        <w:t> </w:t>
      </w:r>
      <w:r>
        <w:rPr>
          <w:sz w:val="21"/>
        </w:rPr>
        <w:t>o</w:t>
      </w:r>
      <w:r>
        <w:rPr>
          <w:spacing w:val="26"/>
          <w:sz w:val="21"/>
        </w:rPr>
        <w:t> </w:t>
      </w:r>
      <w:r>
        <w:rPr>
          <w:sz w:val="21"/>
        </w:rPr>
        <w:t>Pregoeiro</w:t>
      </w:r>
      <w:r>
        <w:rPr>
          <w:spacing w:val="26"/>
          <w:sz w:val="21"/>
        </w:rPr>
        <w:t> </w:t>
      </w:r>
      <w:r>
        <w:rPr>
          <w:sz w:val="21"/>
        </w:rPr>
        <w:t>negociará</w:t>
      </w:r>
      <w:r>
        <w:rPr>
          <w:spacing w:val="26"/>
          <w:sz w:val="21"/>
        </w:rPr>
        <w:t> </w:t>
      </w:r>
      <w:r>
        <w:rPr>
          <w:sz w:val="21"/>
        </w:rPr>
        <w:t>condições</w:t>
      </w:r>
      <w:r>
        <w:rPr>
          <w:spacing w:val="26"/>
          <w:sz w:val="21"/>
        </w:rPr>
        <w:t> </w:t>
      </w:r>
      <w:r>
        <w:rPr>
          <w:sz w:val="21"/>
        </w:rPr>
        <w:t>mais</w:t>
      </w:r>
      <w:r>
        <w:rPr>
          <w:spacing w:val="26"/>
          <w:sz w:val="21"/>
        </w:rPr>
        <w:t> </w:t>
      </w:r>
      <w:r>
        <w:rPr>
          <w:sz w:val="21"/>
        </w:rPr>
        <w:t>vantajosas,</w:t>
      </w:r>
      <w:r>
        <w:rPr>
          <w:spacing w:val="26"/>
          <w:sz w:val="21"/>
        </w:rPr>
        <w:t> </w:t>
      </w:r>
      <w:r>
        <w:rPr>
          <w:sz w:val="21"/>
        </w:rPr>
        <w:t>após</w:t>
      </w:r>
      <w:r>
        <w:rPr>
          <w:spacing w:val="26"/>
          <w:sz w:val="21"/>
        </w:rPr>
        <w:t> </w:t>
      </w:r>
      <w:r>
        <w:rPr>
          <w:sz w:val="21"/>
        </w:rPr>
        <w:t>definido</w:t>
      </w:r>
      <w:r>
        <w:rPr>
          <w:spacing w:val="26"/>
          <w:sz w:val="21"/>
        </w:rPr>
        <w:t> </w:t>
      </w:r>
      <w:r>
        <w:rPr>
          <w:sz w:val="21"/>
        </w:rPr>
        <w:t>o</w:t>
      </w:r>
      <w:r>
        <w:rPr>
          <w:spacing w:val="26"/>
          <w:sz w:val="21"/>
        </w:rPr>
        <w:t> </w:t>
      </w:r>
      <w:r>
        <w:rPr>
          <w:sz w:val="21"/>
        </w:rPr>
        <w:t>resultado</w:t>
      </w:r>
      <w:r>
        <w:rPr>
          <w:spacing w:val="26"/>
          <w:sz w:val="21"/>
        </w:rPr>
        <w:t> </w:t>
      </w:r>
      <w:r>
        <w:rPr>
          <w:sz w:val="21"/>
        </w:rPr>
        <w:t>do</w:t>
      </w:r>
      <w:r>
        <w:rPr>
          <w:spacing w:val="26"/>
          <w:sz w:val="21"/>
        </w:rPr>
        <w:t> </w:t>
      </w:r>
      <w:r>
        <w:rPr>
          <w:sz w:val="21"/>
        </w:rPr>
        <w:t>julgamento.</w:t>
      </w:r>
    </w:p>
    <w:p>
      <w:pPr>
        <w:pStyle w:val="ListParagraph"/>
        <w:numPr>
          <w:ilvl w:val="2"/>
          <w:numId w:val="7"/>
        </w:numPr>
        <w:tabs>
          <w:tab w:pos="920" w:val="left" w:leader="none"/>
        </w:tabs>
        <w:spacing w:line="240" w:lineRule="auto" w:before="109" w:after="0"/>
        <w:ind w:left="425" w:right="415" w:firstLine="0"/>
        <w:jc w:val="both"/>
        <w:rPr>
          <w:sz w:val="21"/>
        </w:rPr>
      </w:pPr>
      <w:r>
        <w:rPr>
          <w:sz w:val="21"/>
        </w:rPr>
        <w:t>A negociação</w:t>
      </w:r>
      <w:r>
        <w:rPr>
          <w:spacing w:val="36"/>
          <w:sz w:val="21"/>
        </w:rPr>
        <w:t> </w:t>
      </w:r>
      <w:r>
        <w:rPr>
          <w:sz w:val="21"/>
        </w:rPr>
        <w:t>ocorrerá</w:t>
      </w:r>
      <w:r>
        <w:rPr>
          <w:spacing w:val="36"/>
          <w:sz w:val="21"/>
        </w:rPr>
        <w:t> </w:t>
      </w:r>
      <w:r>
        <w:rPr>
          <w:sz w:val="21"/>
        </w:rPr>
        <w:t>sempre</w:t>
      </w:r>
      <w:r>
        <w:rPr>
          <w:spacing w:val="36"/>
          <w:sz w:val="21"/>
        </w:rPr>
        <w:t> </w:t>
      </w:r>
      <w:r>
        <w:rPr>
          <w:sz w:val="21"/>
        </w:rPr>
        <w:t>que</w:t>
      </w:r>
      <w:r>
        <w:rPr>
          <w:spacing w:val="36"/>
          <w:sz w:val="21"/>
        </w:rPr>
        <w:t> </w:t>
      </w:r>
      <w:r>
        <w:rPr>
          <w:sz w:val="21"/>
        </w:rPr>
        <w:t>a</w:t>
      </w:r>
      <w:r>
        <w:rPr>
          <w:spacing w:val="36"/>
          <w:sz w:val="21"/>
        </w:rPr>
        <w:t> </w:t>
      </w:r>
      <w:r>
        <w:rPr>
          <w:sz w:val="21"/>
        </w:rPr>
        <w:t>proposta</w:t>
      </w:r>
      <w:r>
        <w:rPr>
          <w:spacing w:val="36"/>
          <w:sz w:val="21"/>
        </w:rPr>
        <w:t> </w:t>
      </w:r>
      <w:r>
        <w:rPr>
          <w:sz w:val="21"/>
        </w:rPr>
        <w:t>do</w:t>
      </w:r>
      <w:r>
        <w:rPr>
          <w:spacing w:val="36"/>
          <w:sz w:val="21"/>
        </w:rPr>
        <w:t> </w:t>
      </w:r>
      <w:r>
        <w:rPr>
          <w:sz w:val="21"/>
        </w:rPr>
        <w:t>primeiro</w:t>
      </w:r>
      <w:r>
        <w:rPr>
          <w:spacing w:val="36"/>
          <w:sz w:val="21"/>
        </w:rPr>
        <w:t> </w:t>
      </w:r>
      <w:r>
        <w:rPr>
          <w:sz w:val="21"/>
        </w:rPr>
        <w:t>colocado</w:t>
      </w:r>
      <w:r>
        <w:rPr>
          <w:spacing w:val="36"/>
          <w:sz w:val="21"/>
        </w:rPr>
        <w:t> </w:t>
      </w:r>
      <w:r>
        <w:rPr>
          <w:sz w:val="21"/>
        </w:rPr>
        <w:t>permanecer</w:t>
      </w:r>
      <w:r>
        <w:rPr>
          <w:spacing w:val="36"/>
          <w:sz w:val="21"/>
        </w:rPr>
        <w:t> </w:t>
      </w:r>
      <w:r>
        <w:rPr>
          <w:sz w:val="21"/>
        </w:rPr>
        <w:t>acima</w:t>
      </w:r>
      <w:r>
        <w:rPr>
          <w:spacing w:val="36"/>
          <w:sz w:val="21"/>
        </w:rPr>
        <w:t> </w:t>
      </w:r>
      <w:r>
        <w:rPr>
          <w:sz w:val="21"/>
        </w:rPr>
        <w:t>do</w:t>
      </w:r>
      <w:r>
        <w:rPr>
          <w:spacing w:val="36"/>
          <w:sz w:val="21"/>
        </w:rPr>
        <w:t> </w:t>
      </w:r>
      <w:r>
        <w:rPr>
          <w:sz w:val="21"/>
        </w:rPr>
        <w:t>preço</w:t>
      </w:r>
      <w:r>
        <w:rPr>
          <w:spacing w:val="36"/>
          <w:sz w:val="21"/>
        </w:rPr>
        <w:t> </w:t>
      </w:r>
      <w:r>
        <w:rPr>
          <w:sz w:val="21"/>
        </w:rPr>
        <w:t>máximo</w:t>
      </w:r>
      <w:r>
        <w:rPr>
          <w:spacing w:val="36"/>
          <w:sz w:val="21"/>
        </w:rPr>
        <w:t> </w:t>
      </w:r>
      <w:r>
        <w:rPr>
          <w:sz w:val="21"/>
        </w:rPr>
        <w:t>ou</w:t>
      </w:r>
      <w:r>
        <w:rPr>
          <w:spacing w:val="36"/>
          <w:sz w:val="21"/>
        </w:rPr>
        <w:t> </w:t>
      </w:r>
      <w:r>
        <w:rPr>
          <w:sz w:val="21"/>
        </w:rPr>
        <w:t>do</w:t>
      </w:r>
      <w:r>
        <w:rPr>
          <w:spacing w:val="36"/>
          <w:sz w:val="21"/>
        </w:rPr>
        <w:t> </w:t>
      </w:r>
      <w:r>
        <w:rPr>
          <w:sz w:val="21"/>
        </w:rPr>
        <w:t>orçamento</w:t>
      </w:r>
      <w:r>
        <w:rPr>
          <w:spacing w:val="36"/>
          <w:sz w:val="21"/>
        </w:rPr>
        <w:t> </w:t>
      </w:r>
      <w:r>
        <w:rPr>
          <w:sz w:val="21"/>
        </w:rPr>
        <w:t>estimado</w:t>
      </w:r>
      <w:r>
        <w:rPr>
          <w:spacing w:val="36"/>
          <w:sz w:val="21"/>
        </w:rPr>
        <w:t> </w:t>
      </w:r>
      <w:r>
        <w:rPr>
          <w:sz w:val="21"/>
        </w:rPr>
        <w:t>para</w:t>
      </w:r>
      <w:r>
        <w:rPr>
          <w:spacing w:val="36"/>
          <w:sz w:val="21"/>
        </w:rPr>
        <w:t> </w:t>
      </w:r>
      <w:r>
        <w:rPr>
          <w:sz w:val="21"/>
        </w:rPr>
        <w:t>a</w:t>
      </w:r>
      <w:r>
        <w:rPr>
          <w:spacing w:val="36"/>
          <w:sz w:val="21"/>
        </w:rPr>
        <w:t> </w:t>
      </w:r>
      <w:r>
        <w:rPr>
          <w:sz w:val="21"/>
        </w:rPr>
        <w:t>contratação,</w:t>
      </w:r>
      <w:r>
        <w:rPr>
          <w:spacing w:val="36"/>
          <w:sz w:val="21"/>
        </w:rPr>
        <w:t> </w:t>
      </w:r>
      <w:r>
        <w:rPr>
          <w:sz w:val="21"/>
        </w:rPr>
        <w:t>ou inferior</w:t>
      </w:r>
      <w:r>
        <w:rPr>
          <w:spacing w:val="24"/>
          <w:sz w:val="21"/>
        </w:rPr>
        <w:t> </w:t>
      </w:r>
      <w:r>
        <w:rPr>
          <w:sz w:val="21"/>
        </w:rPr>
        <w:t>ao</w:t>
      </w:r>
      <w:r>
        <w:rPr>
          <w:spacing w:val="24"/>
          <w:sz w:val="21"/>
        </w:rPr>
        <w:t> </w:t>
      </w:r>
      <w:r>
        <w:rPr>
          <w:sz w:val="21"/>
        </w:rPr>
        <w:t>desconto</w:t>
      </w:r>
      <w:r>
        <w:rPr>
          <w:spacing w:val="24"/>
          <w:sz w:val="21"/>
        </w:rPr>
        <w:t> </w:t>
      </w:r>
      <w:r>
        <w:rPr>
          <w:sz w:val="21"/>
        </w:rPr>
        <w:t>definido</w:t>
      </w:r>
      <w:r>
        <w:rPr>
          <w:spacing w:val="24"/>
          <w:sz w:val="21"/>
        </w:rPr>
        <w:t> </w:t>
      </w:r>
      <w:r>
        <w:rPr>
          <w:sz w:val="21"/>
        </w:rPr>
        <w:t>para</w:t>
      </w:r>
      <w:r>
        <w:rPr>
          <w:spacing w:val="24"/>
          <w:sz w:val="21"/>
        </w:rPr>
        <w:t> </w:t>
      </w:r>
      <w:r>
        <w:rPr>
          <w:sz w:val="21"/>
        </w:rPr>
        <w:t>a</w:t>
      </w:r>
      <w:r>
        <w:rPr>
          <w:spacing w:val="24"/>
          <w:sz w:val="21"/>
        </w:rPr>
        <w:t> </w:t>
      </w:r>
      <w:r>
        <w:rPr>
          <w:sz w:val="21"/>
        </w:rPr>
        <w:t>contratação,</w:t>
      </w:r>
      <w:r>
        <w:rPr>
          <w:spacing w:val="24"/>
          <w:sz w:val="21"/>
        </w:rPr>
        <w:t> </w:t>
      </w:r>
      <w:r>
        <w:rPr>
          <w:sz w:val="21"/>
        </w:rPr>
        <w:t>e</w:t>
      </w:r>
      <w:r>
        <w:rPr>
          <w:spacing w:val="24"/>
          <w:sz w:val="21"/>
        </w:rPr>
        <w:t> </w:t>
      </w:r>
      <w:r>
        <w:rPr>
          <w:sz w:val="21"/>
        </w:rPr>
        <w:t>poderá</w:t>
      </w:r>
      <w:r>
        <w:rPr>
          <w:spacing w:val="24"/>
          <w:sz w:val="21"/>
        </w:rPr>
        <w:t> </w:t>
      </w:r>
      <w:r>
        <w:rPr>
          <w:sz w:val="21"/>
        </w:rPr>
        <w:t>ser</w:t>
      </w:r>
      <w:r>
        <w:rPr>
          <w:spacing w:val="24"/>
          <w:sz w:val="21"/>
        </w:rPr>
        <w:t> </w:t>
      </w:r>
      <w:r>
        <w:rPr>
          <w:sz w:val="21"/>
        </w:rPr>
        <w:t>dispensada,</w:t>
      </w:r>
      <w:r>
        <w:rPr>
          <w:spacing w:val="24"/>
          <w:sz w:val="21"/>
        </w:rPr>
        <w:t> </w:t>
      </w:r>
      <w:r>
        <w:rPr>
          <w:sz w:val="21"/>
        </w:rPr>
        <w:t>nos</w:t>
      </w:r>
      <w:r>
        <w:rPr>
          <w:spacing w:val="24"/>
          <w:sz w:val="21"/>
        </w:rPr>
        <w:t> </w:t>
      </w:r>
      <w:r>
        <w:rPr>
          <w:sz w:val="21"/>
        </w:rPr>
        <w:t>demais</w:t>
      </w:r>
      <w:r>
        <w:rPr>
          <w:spacing w:val="24"/>
          <w:sz w:val="21"/>
        </w:rPr>
        <w:t> </w:t>
      </w:r>
      <w:r>
        <w:rPr>
          <w:sz w:val="21"/>
        </w:rPr>
        <w:t>casos,</w:t>
      </w:r>
      <w:r>
        <w:rPr>
          <w:spacing w:val="24"/>
          <w:sz w:val="21"/>
        </w:rPr>
        <w:t> </w:t>
      </w:r>
      <w:r>
        <w:rPr>
          <w:sz w:val="21"/>
        </w:rPr>
        <w:t>mediante</w:t>
      </w:r>
      <w:r>
        <w:rPr>
          <w:spacing w:val="24"/>
          <w:sz w:val="21"/>
        </w:rPr>
        <w:t> </w:t>
      </w:r>
      <w:r>
        <w:rPr>
          <w:sz w:val="21"/>
        </w:rPr>
        <w:t>justificativa</w:t>
      </w:r>
      <w:r>
        <w:rPr>
          <w:spacing w:val="24"/>
          <w:sz w:val="21"/>
        </w:rPr>
        <w:t> </w:t>
      </w:r>
      <w:r>
        <w:rPr>
          <w:sz w:val="21"/>
        </w:rPr>
        <w:t>da</w:t>
      </w:r>
      <w:r>
        <w:rPr>
          <w:spacing w:val="24"/>
          <w:sz w:val="21"/>
        </w:rPr>
        <w:t> </w:t>
      </w:r>
      <w:r>
        <w:rPr>
          <w:sz w:val="21"/>
        </w:rPr>
        <w:t>provável</w:t>
      </w:r>
      <w:r>
        <w:rPr>
          <w:spacing w:val="24"/>
          <w:sz w:val="21"/>
        </w:rPr>
        <w:t> </w:t>
      </w:r>
      <w:r>
        <w:rPr>
          <w:sz w:val="21"/>
        </w:rPr>
        <w:t>inefetividade</w:t>
      </w:r>
      <w:r>
        <w:rPr>
          <w:spacing w:val="24"/>
          <w:sz w:val="21"/>
        </w:rPr>
        <w:t> </w:t>
      </w:r>
      <w:r>
        <w:rPr>
          <w:sz w:val="21"/>
        </w:rPr>
        <w:t>da</w:t>
      </w:r>
      <w:r>
        <w:rPr>
          <w:spacing w:val="24"/>
          <w:sz w:val="21"/>
        </w:rPr>
        <w:t> </w:t>
      </w:r>
      <w:r>
        <w:rPr>
          <w:sz w:val="21"/>
        </w:rPr>
        <w:t>negociação.</w:t>
      </w:r>
    </w:p>
    <w:p>
      <w:pPr>
        <w:pStyle w:val="ListParagraph"/>
        <w:numPr>
          <w:ilvl w:val="2"/>
          <w:numId w:val="7"/>
        </w:numPr>
        <w:tabs>
          <w:tab w:pos="897" w:val="left" w:leader="none"/>
        </w:tabs>
        <w:spacing w:line="240" w:lineRule="auto" w:before="109" w:after="0"/>
        <w:ind w:left="897" w:right="0" w:hanging="472"/>
        <w:jc w:val="both"/>
        <w:rPr>
          <w:sz w:val="21"/>
        </w:rPr>
      </w:pPr>
      <w:r>
        <w:rPr>
          <w:sz w:val="21"/>
        </w:rPr>
        <w:t>A</w:t>
      </w:r>
      <w:r>
        <w:rPr>
          <w:spacing w:val="-3"/>
          <w:sz w:val="21"/>
        </w:rPr>
        <w:t> </w:t>
      </w:r>
      <w:r>
        <w:rPr>
          <w:sz w:val="21"/>
        </w:rPr>
        <w:t>negociação</w:t>
      </w:r>
      <w:r>
        <w:rPr>
          <w:spacing w:val="12"/>
          <w:sz w:val="21"/>
        </w:rPr>
        <w:t> </w:t>
      </w:r>
      <w:r>
        <w:rPr>
          <w:sz w:val="21"/>
        </w:rPr>
        <w:t>será</w:t>
      </w:r>
      <w:r>
        <w:rPr>
          <w:spacing w:val="12"/>
          <w:sz w:val="21"/>
        </w:rPr>
        <w:t> </w:t>
      </w:r>
      <w:r>
        <w:rPr>
          <w:sz w:val="21"/>
        </w:rPr>
        <w:t>realizada</w:t>
      </w:r>
      <w:r>
        <w:rPr>
          <w:spacing w:val="12"/>
          <w:sz w:val="21"/>
        </w:rPr>
        <w:t> </w:t>
      </w:r>
      <w:r>
        <w:rPr>
          <w:sz w:val="21"/>
        </w:rPr>
        <w:t>por</w:t>
      </w:r>
      <w:r>
        <w:rPr>
          <w:spacing w:val="11"/>
          <w:sz w:val="21"/>
        </w:rPr>
        <w:t> </w:t>
      </w:r>
      <w:r>
        <w:rPr>
          <w:sz w:val="21"/>
        </w:rPr>
        <w:t>meio</w:t>
      </w:r>
      <w:r>
        <w:rPr>
          <w:spacing w:val="12"/>
          <w:sz w:val="21"/>
        </w:rPr>
        <w:t> </w:t>
      </w:r>
      <w:r>
        <w:rPr>
          <w:sz w:val="21"/>
        </w:rPr>
        <w:t>do</w:t>
      </w:r>
      <w:r>
        <w:rPr>
          <w:spacing w:val="12"/>
          <w:sz w:val="21"/>
        </w:rPr>
        <w:t> </w:t>
      </w:r>
      <w:r>
        <w:rPr>
          <w:sz w:val="21"/>
        </w:rPr>
        <w:t>sistema,</w:t>
      </w:r>
      <w:r>
        <w:rPr>
          <w:spacing w:val="12"/>
          <w:sz w:val="21"/>
        </w:rPr>
        <w:t> </w:t>
      </w:r>
      <w:r>
        <w:rPr>
          <w:sz w:val="21"/>
        </w:rPr>
        <w:t>podendo</w:t>
      </w:r>
      <w:r>
        <w:rPr>
          <w:spacing w:val="12"/>
          <w:sz w:val="21"/>
        </w:rPr>
        <w:t> </w:t>
      </w:r>
      <w:r>
        <w:rPr>
          <w:sz w:val="21"/>
        </w:rPr>
        <w:t>ser</w:t>
      </w:r>
      <w:r>
        <w:rPr>
          <w:spacing w:val="12"/>
          <w:sz w:val="21"/>
        </w:rPr>
        <w:t> </w:t>
      </w:r>
      <w:r>
        <w:rPr>
          <w:sz w:val="21"/>
        </w:rPr>
        <w:t>acompanhada</w:t>
      </w:r>
      <w:r>
        <w:rPr>
          <w:spacing w:val="12"/>
          <w:sz w:val="21"/>
        </w:rPr>
        <w:t> </w:t>
      </w:r>
      <w:r>
        <w:rPr>
          <w:sz w:val="21"/>
        </w:rPr>
        <w:t>pelos</w:t>
      </w:r>
      <w:r>
        <w:rPr>
          <w:spacing w:val="12"/>
          <w:sz w:val="21"/>
        </w:rPr>
        <w:t> </w:t>
      </w:r>
      <w:r>
        <w:rPr>
          <w:sz w:val="21"/>
        </w:rPr>
        <w:t>demais</w:t>
      </w:r>
      <w:r>
        <w:rPr>
          <w:spacing w:val="11"/>
          <w:sz w:val="21"/>
        </w:rPr>
        <w:t> </w:t>
      </w:r>
      <w:r>
        <w:rPr>
          <w:spacing w:val="-2"/>
          <w:sz w:val="21"/>
        </w:rPr>
        <w:t>licitantes.</w:t>
      </w:r>
    </w:p>
    <w:p>
      <w:pPr>
        <w:pStyle w:val="ListParagraph"/>
        <w:numPr>
          <w:ilvl w:val="2"/>
          <w:numId w:val="7"/>
        </w:numPr>
        <w:tabs>
          <w:tab w:pos="909" w:val="left" w:leader="none"/>
        </w:tabs>
        <w:spacing w:line="240" w:lineRule="auto" w:before="108" w:after="0"/>
        <w:ind w:left="909" w:right="0" w:hanging="484"/>
        <w:jc w:val="both"/>
        <w:rPr>
          <w:sz w:val="21"/>
        </w:rPr>
      </w:pPr>
      <w:r>
        <w:rPr>
          <w:sz w:val="21"/>
        </w:rPr>
        <w:t>O</w:t>
      </w:r>
      <w:r>
        <w:rPr>
          <w:spacing w:val="10"/>
          <w:sz w:val="21"/>
        </w:rPr>
        <w:t> </w:t>
      </w:r>
      <w:r>
        <w:rPr>
          <w:sz w:val="21"/>
        </w:rPr>
        <w:t>resultado</w:t>
      </w:r>
      <w:r>
        <w:rPr>
          <w:spacing w:val="9"/>
          <w:sz w:val="21"/>
        </w:rPr>
        <w:t> </w:t>
      </w:r>
      <w:r>
        <w:rPr>
          <w:sz w:val="21"/>
        </w:rPr>
        <w:t>da</w:t>
      </w:r>
      <w:r>
        <w:rPr>
          <w:spacing w:val="10"/>
          <w:sz w:val="21"/>
        </w:rPr>
        <w:t> </w:t>
      </w:r>
      <w:r>
        <w:rPr>
          <w:sz w:val="21"/>
        </w:rPr>
        <w:t>negociação</w:t>
      </w:r>
      <w:r>
        <w:rPr>
          <w:spacing w:val="10"/>
          <w:sz w:val="21"/>
        </w:rPr>
        <w:t> </w:t>
      </w:r>
      <w:r>
        <w:rPr>
          <w:sz w:val="21"/>
        </w:rPr>
        <w:t>será</w:t>
      </w:r>
      <w:r>
        <w:rPr>
          <w:spacing w:val="10"/>
          <w:sz w:val="21"/>
        </w:rPr>
        <w:t> </w:t>
      </w:r>
      <w:r>
        <w:rPr>
          <w:sz w:val="21"/>
        </w:rPr>
        <w:t>divulgado</w:t>
      </w:r>
      <w:r>
        <w:rPr>
          <w:spacing w:val="10"/>
          <w:sz w:val="21"/>
        </w:rPr>
        <w:t> </w:t>
      </w:r>
      <w:r>
        <w:rPr>
          <w:sz w:val="21"/>
        </w:rPr>
        <w:t>a</w:t>
      </w:r>
      <w:r>
        <w:rPr>
          <w:spacing w:val="10"/>
          <w:sz w:val="21"/>
        </w:rPr>
        <w:t> </w:t>
      </w:r>
      <w:r>
        <w:rPr>
          <w:sz w:val="21"/>
        </w:rPr>
        <w:t>todos</w:t>
      </w:r>
      <w:r>
        <w:rPr>
          <w:spacing w:val="10"/>
          <w:sz w:val="21"/>
        </w:rPr>
        <w:t> </w:t>
      </w:r>
      <w:r>
        <w:rPr>
          <w:sz w:val="21"/>
        </w:rPr>
        <w:t>os</w:t>
      </w:r>
      <w:r>
        <w:rPr>
          <w:spacing w:val="10"/>
          <w:sz w:val="21"/>
        </w:rPr>
        <w:t> </w:t>
      </w:r>
      <w:r>
        <w:rPr>
          <w:sz w:val="21"/>
        </w:rPr>
        <w:t>licitantes</w:t>
      </w:r>
      <w:r>
        <w:rPr>
          <w:spacing w:val="10"/>
          <w:sz w:val="21"/>
        </w:rPr>
        <w:t> </w:t>
      </w:r>
      <w:r>
        <w:rPr>
          <w:sz w:val="21"/>
        </w:rPr>
        <w:t>e</w:t>
      </w:r>
      <w:r>
        <w:rPr>
          <w:spacing w:val="10"/>
          <w:sz w:val="21"/>
        </w:rPr>
        <w:t> </w:t>
      </w:r>
      <w:r>
        <w:rPr>
          <w:sz w:val="21"/>
        </w:rPr>
        <w:t>anexado</w:t>
      </w:r>
      <w:r>
        <w:rPr>
          <w:spacing w:val="10"/>
          <w:sz w:val="21"/>
        </w:rPr>
        <w:t> </w:t>
      </w:r>
      <w:r>
        <w:rPr>
          <w:sz w:val="21"/>
        </w:rPr>
        <w:t>aos</w:t>
      </w:r>
      <w:r>
        <w:rPr>
          <w:spacing w:val="10"/>
          <w:sz w:val="21"/>
        </w:rPr>
        <w:t> </w:t>
      </w:r>
      <w:r>
        <w:rPr>
          <w:sz w:val="21"/>
        </w:rPr>
        <w:t>autos</w:t>
      </w:r>
      <w:r>
        <w:rPr>
          <w:spacing w:val="10"/>
          <w:sz w:val="21"/>
        </w:rPr>
        <w:t> </w:t>
      </w:r>
      <w:r>
        <w:rPr>
          <w:sz w:val="21"/>
        </w:rPr>
        <w:t>do</w:t>
      </w:r>
      <w:r>
        <w:rPr>
          <w:spacing w:val="10"/>
          <w:sz w:val="21"/>
        </w:rPr>
        <w:t> </w:t>
      </w:r>
      <w:r>
        <w:rPr>
          <w:sz w:val="21"/>
        </w:rPr>
        <w:t>processo</w:t>
      </w:r>
      <w:r>
        <w:rPr>
          <w:spacing w:val="10"/>
          <w:sz w:val="21"/>
        </w:rPr>
        <w:t> </w:t>
      </w:r>
      <w:r>
        <w:rPr>
          <w:spacing w:val="-2"/>
          <w:sz w:val="21"/>
        </w:rPr>
        <w:t>licitatório.</w:t>
      </w:r>
    </w:p>
    <w:p>
      <w:pPr>
        <w:pStyle w:val="ListParagraph"/>
        <w:numPr>
          <w:ilvl w:val="2"/>
          <w:numId w:val="7"/>
        </w:numPr>
        <w:tabs>
          <w:tab w:pos="930" w:val="left" w:leader="none"/>
        </w:tabs>
        <w:spacing w:line="240" w:lineRule="auto" w:before="109" w:after="0"/>
        <w:ind w:left="425" w:right="414" w:firstLine="0"/>
        <w:jc w:val="both"/>
        <w:rPr>
          <w:sz w:val="21"/>
        </w:rPr>
      </w:pPr>
      <w:r>
        <w:rPr>
          <w:sz w:val="21"/>
        </w:rPr>
        <w:t>O</w:t>
      </w:r>
      <w:r>
        <w:rPr>
          <w:spacing w:val="33"/>
          <w:sz w:val="21"/>
        </w:rPr>
        <w:t> </w:t>
      </w:r>
      <w:r>
        <w:rPr>
          <w:sz w:val="21"/>
        </w:rPr>
        <w:t>Pregoeiro</w:t>
      </w:r>
      <w:r>
        <w:rPr>
          <w:spacing w:val="33"/>
          <w:sz w:val="21"/>
        </w:rPr>
        <w:t> </w:t>
      </w:r>
      <w:r>
        <w:rPr>
          <w:sz w:val="21"/>
        </w:rPr>
        <w:t>designará</w:t>
      </w:r>
      <w:r>
        <w:rPr>
          <w:spacing w:val="33"/>
          <w:sz w:val="21"/>
        </w:rPr>
        <w:t> </w:t>
      </w:r>
      <w:r>
        <w:rPr>
          <w:sz w:val="21"/>
        </w:rPr>
        <w:t>prazo</w:t>
      </w:r>
      <w:r>
        <w:rPr>
          <w:spacing w:val="33"/>
          <w:sz w:val="21"/>
        </w:rPr>
        <w:t> </w:t>
      </w:r>
      <w:r>
        <w:rPr>
          <w:sz w:val="21"/>
        </w:rPr>
        <w:t>ao</w:t>
      </w:r>
      <w:r>
        <w:rPr>
          <w:spacing w:val="33"/>
          <w:sz w:val="21"/>
        </w:rPr>
        <w:t> </w:t>
      </w:r>
      <w:r>
        <w:rPr>
          <w:sz w:val="21"/>
        </w:rPr>
        <w:t>licitante</w:t>
      </w:r>
      <w:r>
        <w:rPr>
          <w:spacing w:val="33"/>
          <w:sz w:val="21"/>
        </w:rPr>
        <w:t> </w:t>
      </w:r>
      <w:r>
        <w:rPr>
          <w:sz w:val="21"/>
        </w:rPr>
        <w:t>mais</w:t>
      </w:r>
      <w:r>
        <w:rPr>
          <w:spacing w:val="33"/>
          <w:sz w:val="21"/>
        </w:rPr>
        <w:t> </w:t>
      </w:r>
      <w:r>
        <w:rPr>
          <w:sz w:val="21"/>
        </w:rPr>
        <w:t>bem</w:t>
      </w:r>
      <w:r>
        <w:rPr>
          <w:spacing w:val="33"/>
          <w:sz w:val="21"/>
        </w:rPr>
        <w:t> </w:t>
      </w:r>
      <w:r>
        <w:rPr>
          <w:sz w:val="21"/>
        </w:rPr>
        <w:t>classificado</w:t>
      </w:r>
      <w:r>
        <w:rPr>
          <w:spacing w:val="33"/>
          <w:sz w:val="21"/>
        </w:rPr>
        <w:t> </w:t>
      </w:r>
      <w:r>
        <w:rPr>
          <w:sz w:val="21"/>
        </w:rPr>
        <w:t>de,</w:t>
      </w:r>
      <w:r>
        <w:rPr>
          <w:spacing w:val="33"/>
          <w:sz w:val="21"/>
        </w:rPr>
        <w:t> </w:t>
      </w:r>
      <w:r>
        <w:rPr>
          <w:sz w:val="21"/>
        </w:rPr>
        <w:t>no</w:t>
      </w:r>
      <w:r>
        <w:rPr>
          <w:spacing w:val="33"/>
          <w:sz w:val="21"/>
        </w:rPr>
        <w:t> </w:t>
      </w:r>
      <w:r>
        <w:rPr>
          <w:sz w:val="21"/>
        </w:rPr>
        <w:t>mínimo</w:t>
      </w:r>
      <w:r>
        <w:rPr>
          <w:spacing w:val="33"/>
          <w:sz w:val="21"/>
        </w:rPr>
        <w:t> </w:t>
      </w:r>
      <w:r>
        <w:rPr>
          <w:sz w:val="21"/>
        </w:rPr>
        <w:t>2</w:t>
      </w:r>
      <w:r>
        <w:rPr>
          <w:spacing w:val="33"/>
          <w:sz w:val="21"/>
        </w:rPr>
        <w:t> </w:t>
      </w:r>
      <w:r>
        <w:rPr>
          <w:sz w:val="21"/>
        </w:rPr>
        <w:t>(duas)</w:t>
      </w:r>
      <w:r>
        <w:rPr>
          <w:spacing w:val="33"/>
          <w:sz w:val="21"/>
        </w:rPr>
        <w:t> </w:t>
      </w:r>
      <w:r>
        <w:rPr>
          <w:sz w:val="21"/>
        </w:rPr>
        <w:t>horas,</w:t>
      </w:r>
      <w:r>
        <w:rPr>
          <w:spacing w:val="33"/>
          <w:sz w:val="21"/>
        </w:rPr>
        <w:t> </w:t>
      </w:r>
      <w:r>
        <w:rPr>
          <w:sz w:val="21"/>
        </w:rPr>
        <w:t>compatível</w:t>
      </w:r>
      <w:r>
        <w:rPr>
          <w:spacing w:val="33"/>
          <w:sz w:val="21"/>
        </w:rPr>
        <w:t> </w:t>
      </w:r>
      <w:r>
        <w:rPr>
          <w:sz w:val="21"/>
        </w:rPr>
        <w:t>com</w:t>
      </w:r>
      <w:r>
        <w:rPr>
          <w:spacing w:val="33"/>
          <w:sz w:val="21"/>
        </w:rPr>
        <w:t> </w:t>
      </w:r>
      <w:r>
        <w:rPr>
          <w:sz w:val="21"/>
        </w:rPr>
        <w:t>a</w:t>
      </w:r>
      <w:r>
        <w:rPr>
          <w:spacing w:val="33"/>
          <w:sz w:val="21"/>
        </w:rPr>
        <w:t> </w:t>
      </w:r>
      <w:r>
        <w:rPr>
          <w:sz w:val="21"/>
        </w:rPr>
        <w:t>complexidade</w:t>
      </w:r>
      <w:r>
        <w:rPr>
          <w:spacing w:val="33"/>
          <w:sz w:val="21"/>
        </w:rPr>
        <w:t> </w:t>
      </w:r>
      <w:r>
        <w:rPr>
          <w:sz w:val="21"/>
        </w:rPr>
        <w:t>do</w:t>
      </w:r>
      <w:r>
        <w:rPr>
          <w:spacing w:val="33"/>
          <w:sz w:val="21"/>
        </w:rPr>
        <w:t> </w:t>
      </w:r>
      <w:r>
        <w:rPr>
          <w:sz w:val="21"/>
        </w:rPr>
        <w:t>objeto,</w:t>
      </w:r>
      <w:r>
        <w:rPr>
          <w:spacing w:val="33"/>
          <w:sz w:val="21"/>
        </w:rPr>
        <w:t> </w:t>
      </w:r>
      <w:r>
        <w:rPr>
          <w:sz w:val="21"/>
        </w:rPr>
        <w:t>para</w:t>
      </w:r>
      <w:r>
        <w:rPr>
          <w:spacing w:val="33"/>
          <w:sz w:val="21"/>
        </w:rPr>
        <w:t> </w:t>
      </w:r>
      <w:r>
        <w:rPr>
          <w:sz w:val="21"/>
        </w:rPr>
        <w:t>que</w:t>
      </w:r>
      <w:r>
        <w:rPr>
          <w:spacing w:val="33"/>
          <w:sz w:val="21"/>
        </w:rPr>
        <w:t> </w:t>
      </w:r>
      <w:r>
        <w:rPr>
          <w:sz w:val="21"/>
        </w:rPr>
        <w:t>envie</w:t>
      </w:r>
      <w:r>
        <w:rPr>
          <w:spacing w:val="33"/>
          <w:sz w:val="21"/>
        </w:rPr>
        <w:t> </w:t>
      </w:r>
      <w:r>
        <w:rPr>
          <w:sz w:val="21"/>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918" w:val="left" w:leader="none"/>
        </w:tabs>
        <w:spacing w:line="240" w:lineRule="auto" w:before="110" w:after="0"/>
        <w:ind w:left="425" w:right="415" w:firstLine="0"/>
        <w:jc w:val="both"/>
        <w:rPr>
          <w:sz w:val="21"/>
        </w:rPr>
      </w:pPr>
      <w:r>
        <w:rPr>
          <w:sz w:val="21"/>
        </w:rPr>
        <w:t>É</w:t>
      </w:r>
      <w:r>
        <w:rPr>
          <w:spacing w:val="22"/>
          <w:sz w:val="21"/>
        </w:rPr>
        <w:t> </w:t>
      </w:r>
      <w:r>
        <w:rPr>
          <w:sz w:val="21"/>
        </w:rPr>
        <w:t>facultado</w:t>
      </w:r>
      <w:r>
        <w:rPr>
          <w:spacing w:val="22"/>
          <w:sz w:val="21"/>
        </w:rPr>
        <w:t> </w:t>
      </w:r>
      <w:r>
        <w:rPr>
          <w:sz w:val="21"/>
        </w:rPr>
        <w:t>ao</w:t>
      </w:r>
      <w:r>
        <w:rPr>
          <w:spacing w:val="22"/>
          <w:sz w:val="21"/>
        </w:rPr>
        <w:t> </w:t>
      </w:r>
      <w:r>
        <w:rPr>
          <w:sz w:val="21"/>
        </w:rPr>
        <w:t>Pregoeiro</w:t>
      </w:r>
      <w:r>
        <w:rPr>
          <w:spacing w:val="22"/>
          <w:sz w:val="21"/>
        </w:rPr>
        <w:t> </w:t>
      </w:r>
      <w:r>
        <w:rPr>
          <w:sz w:val="21"/>
        </w:rPr>
        <w:t>prorrogar</w:t>
      </w:r>
      <w:r>
        <w:rPr>
          <w:spacing w:val="22"/>
          <w:sz w:val="21"/>
        </w:rPr>
        <w:t> </w:t>
      </w:r>
      <w:r>
        <w:rPr>
          <w:sz w:val="21"/>
        </w:rPr>
        <w:t>o</w:t>
      </w:r>
      <w:r>
        <w:rPr>
          <w:spacing w:val="22"/>
          <w:sz w:val="21"/>
        </w:rPr>
        <w:t> </w:t>
      </w:r>
      <w:r>
        <w:rPr>
          <w:sz w:val="21"/>
        </w:rPr>
        <w:t>prazo</w:t>
      </w:r>
      <w:r>
        <w:rPr>
          <w:spacing w:val="22"/>
          <w:sz w:val="21"/>
        </w:rPr>
        <w:t> </w:t>
      </w:r>
      <w:r>
        <w:rPr>
          <w:sz w:val="21"/>
        </w:rPr>
        <w:t>estabelecido,</w:t>
      </w:r>
      <w:r>
        <w:rPr>
          <w:spacing w:val="22"/>
          <w:sz w:val="21"/>
        </w:rPr>
        <w:t> </w:t>
      </w:r>
      <w:r>
        <w:rPr>
          <w:sz w:val="21"/>
        </w:rPr>
        <w:t>por</w:t>
      </w:r>
      <w:r>
        <w:rPr>
          <w:spacing w:val="22"/>
          <w:sz w:val="21"/>
        </w:rPr>
        <w:t> </w:t>
      </w:r>
      <w:r>
        <w:rPr>
          <w:sz w:val="21"/>
        </w:rPr>
        <w:t>igual</w:t>
      </w:r>
      <w:r>
        <w:rPr>
          <w:spacing w:val="22"/>
          <w:sz w:val="21"/>
        </w:rPr>
        <w:t> </w:t>
      </w:r>
      <w:r>
        <w:rPr>
          <w:sz w:val="21"/>
        </w:rPr>
        <w:t>período,</w:t>
      </w:r>
      <w:r>
        <w:rPr>
          <w:spacing w:val="21"/>
          <w:sz w:val="21"/>
        </w:rPr>
        <w:t> </w:t>
      </w:r>
      <w:r>
        <w:rPr>
          <w:sz w:val="21"/>
        </w:rPr>
        <w:t>de</w:t>
      </w:r>
      <w:r>
        <w:rPr>
          <w:spacing w:val="22"/>
          <w:sz w:val="21"/>
        </w:rPr>
        <w:t> </w:t>
      </w:r>
      <w:r>
        <w:rPr>
          <w:sz w:val="21"/>
        </w:rPr>
        <w:t>ofício</w:t>
      </w:r>
      <w:r>
        <w:rPr>
          <w:spacing w:val="22"/>
          <w:sz w:val="21"/>
        </w:rPr>
        <w:t> </w:t>
      </w:r>
      <w:r>
        <w:rPr>
          <w:sz w:val="21"/>
        </w:rPr>
        <w:t>ou</w:t>
      </w:r>
      <w:r>
        <w:rPr>
          <w:spacing w:val="22"/>
          <w:sz w:val="21"/>
        </w:rPr>
        <w:t> </w:t>
      </w:r>
      <w:r>
        <w:rPr>
          <w:sz w:val="21"/>
        </w:rPr>
        <w:t>a</w:t>
      </w:r>
      <w:r>
        <w:rPr>
          <w:spacing w:val="22"/>
          <w:sz w:val="21"/>
        </w:rPr>
        <w:t> </w:t>
      </w:r>
      <w:r>
        <w:rPr>
          <w:sz w:val="21"/>
        </w:rPr>
        <w:t>partir</w:t>
      </w:r>
      <w:r>
        <w:rPr>
          <w:spacing w:val="22"/>
          <w:sz w:val="21"/>
        </w:rPr>
        <w:t> </w:t>
      </w:r>
      <w:r>
        <w:rPr>
          <w:sz w:val="21"/>
        </w:rPr>
        <w:t>de</w:t>
      </w:r>
      <w:r>
        <w:rPr>
          <w:spacing w:val="22"/>
          <w:sz w:val="21"/>
        </w:rPr>
        <w:t> </w:t>
      </w:r>
      <w:r>
        <w:rPr>
          <w:sz w:val="21"/>
        </w:rPr>
        <w:t>solicitação</w:t>
      </w:r>
      <w:r>
        <w:rPr>
          <w:spacing w:val="22"/>
          <w:sz w:val="21"/>
        </w:rPr>
        <w:t> </w:t>
      </w:r>
      <w:r>
        <w:rPr>
          <w:sz w:val="21"/>
        </w:rPr>
        <w:t>fundamentada</w:t>
      </w:r>
      <w:r>
        <w:rPr>
          <w:spacing w:val="22"/>
          <w:sz w:val="21"/>
        </w:rPr>
        <w:t> </w:t>
      </w:r>
      <w:r>
        <w:rPr>
          <w:sz w:val="21"/>
        </w:rPr>
        <w:t>feita</w:t>
      </w:r>
      <w:r>
        <w:rPr>
          <w:spacing w:val="22"/>
          <w:sz w:val="21"/>
        </w:rPr>
        <w:t> </w:t>
      </w:r>
      <w:r>
        <w:rPr>
          <w:sz w:val="21"/>
        </w:rPr>
        <w:t>no</w:t>
      </w:r>
      <w:r>
        <w:rPr>
          <w:spacing w:val="22"/>
          <w:sz w:val="21"/>
        </w:rPr>
        <w:t> </w:t>
      </w:r>
      <w:r>
        <w:rPr>
          <w:sz w:val="21"/>
        </w:rPr>
        <w:t>chat</w:t>
      </w:r>
      <w:r>
        <w:rPr>
          <w:spacing w:val="21"/>
          <w:sz w:val="21"/>
        </w:rPr>
        <w:t> </w:t>
      </w:r>
      <w:r>
        <w:rPr>
          <w:sz w:val="21"/>
        </w:rPr>
        <w:t>pelo</w:t>
      </w:r>
      <w:r>
        <w:rPr>
          <w:spacing w:val="22"/>
          <w:sz w:val="21"/>
        </w:rPr>
        <w:t> </w:t>
      </w:r>
      <w:r>
        <w:rPr>
          <w:sz w:val="21"/>
        </w:rPr>
        <w:t>licitante,</w:t>
      </w:r>
      <w:r>
        <w:rPr>
          <w:spacing w:val="22"/>
          <w:sz w:val="21"/>
        </w:rPr>
        <w:t> </w:t>
      </w:r>
      <w:r>
        <w:rPr>
          <w:sz w:val="21"/>
        </w:rPr>
        <w:t>antes de findo o prazo.</w:t>
      </w:r>
    </w:p>
    <w:p>
      <w:pPr>
        <w:pStyle w:val="ListParagraph"/>
        <w:numPr>
          <w:ilvl w:val="1"/>
          <w:numId w:val="7"/>
        </w:numPr>
        <w:tabs>
          <w:tab w:pos="751" w:val="left" w:leader="none"/>
        </w:tabs>
        <w:spacing w:line="240" w:lineRule="auto" w:before="109" w:after="0"/>
        <w:ind w:left="425" w:right="415" w:firstLine="0"/>
        <w:jc w:val="both"/>
        <w:rPr>
          <w:sz w:val="21"/>
        </w:rPr>
      </w:pPr>
      <w:r>
        <w:rPr>
          <w:sz w:val="21"/>
        </w:rPr>
        <w:t>Encerrada</w:t>
      </w:r>
      <w:r>
        <w:rPr>
          <w:spacing w:val="17"/>
          <w:sz w:val="21"/>
        </w:rPr>
        <w:t> </w:t>
      </w:r>
      <w:r>
        <w:rPr>
          <w:sz w:val="21"/>
        </w:rPr>
        <w:t>a</w:t>
      </w:r>
      <w:r>
        <w:rPr>
          <w:spacing w:val="17"/>
          <w:sz w:val="21"/>
        </w:rPr>
        <w:t> </w:t>
      </w:r>
      <w:r>
        <w:rPr>
          <w:sz w:val="21"/>
        </w:rPr>
        <w:t>negociação,</w:t>
      </w:r>
      <w:r>
        <w:rPr>
          <w:spacing w:val="17"/>
          <w:sz w:val="21"/>
        </w:rPr>
        <w:t> </w:t>
      </w:r>
      <w:r>
        <w:rPr>
          <w:sz w:val="21"/>
        </w:rPr>
        <w:t>o</w:t>
      </w:r>
      <w:r>
        <w:rPr>
          <w:spacing w:val="17"/>
          <w:sz w:val="21"/>
        </w:rPr>
        <w:t> </w:t>
      </w:r>
      <w:r>
        <w:rPr>
          <w:sz w:val="21"/>
        </w:rPr>
        <w:t>Pregoeiro</w:t>
      </w:r>
      <w:r>
        <w:rPr>
          <w:spacing w:val="17"/>
          <w:sz w:val="21"/>
        </w:rPr>
        <w:t> </w:t>
      </w:r>
      <w:r>
        <w:rPr>
          <w:sz w:val="21"/>
        </w:rPr>
        <w:t>examinará</w:t>
      </w:r>
      <w:r>
        <w:rPr>
          <w:spacing w:val="17"/>
          <w:sz w:val="21"/>
        </w:rPr>
        <w:t> </w:t>
      </w:r>
      <w:r>
        <w:rPr>
          <w:sz w:val="21"/>
        </w:rPr>
        <w:t>a</w:t>
      </w:r>
      <w:r>
        <w:rPr>
          <w:spacing w:val="17"/>
          <w:sz w:val="21"/>
        </w:rPr>
        <w:t> </w:t>
      </w:r>
      <w:r>
        <w:rPr>
          <w:sz w:val="21"/>
        </w:rPr>
        <w:t>proposta</w:t>
      </w:r>
      <w:r>
        <w:rPr>
          <w:spacing w:val="17"/>
          <w:sz w:val="21"/>
        </w:rPr>
        <w:t> </w:t>
      </w:r>
      <w:r>
        <w:rPr>
          <w:sz w:val="21"/>
        </w:rPr>
        <w:t>classificada</w:t>
      </w:r>
      <w:r>
        <w:rPr>
          <w:spacing w:val="17"/>
          <w:sz w:val="21"/>
        </w:rPr>
        <w:t> </w:t>
      </w:r>
      <w:r>
        <w:rPr>
          <w:sz w:val="21"/>
        </w:rPr>
        <w:t>em</w:t>
      </w:r>
      <w:r>
        <w:rPr>
          <w:spacing w:val="17"/>
          <w:sz w:val="21"/>
        </w:rPr>
        <w:t> </w:t>
      </w:r>
      <w:r>
        <w:rPr>
          <w:sz w:val="21"/>
        </w:rPr>
        <w:t>primeiro</w:t>
      </w:r>
      <w:r>
        <w:rPr>
          <w:spacing w:val="17"/>
          <w:sz w:val="21"/>
        </w:rPr>
        <w:t> </w:t>
      </w:r>
      <w:r>
        <w:rPr>
          <w:sz w:val="21"/>
        </w:rPr>
        <w:t>lugar</w:t>
      </w:r>
      <w:r>
        <w:rPr>
          <w:spacing w:val="17"/>
          <w:sz w:val="21"/>
        </w:rPr>
        <w:t> </w:t>
      </w:r>
      <w:r>
        <w:rPr>
          <w:sz w:val="21"/>
        </w:rPr>
        <w:t>quanto</w:t>
      </w:r>
      <w:r>
        <w:rPr>
          <w:spacing w:val="17"/>
          <w:sz w:val="21"/>
        </w:rPr>
        <w:t> </w:t>
      </w:r>
      <w:r>
        <w:rPr>
          <w:sz w:val="21"/>
        </w:rPr>
        <w:t>à</w:t>
      </w:r>
      <w:r>
        <w:rPr>
          <w:spacing w:val="17"/>
          <w:sz w:val="21"/>
        </w:rPr>
        <w:t> </w:t>
      </w:r>
      <w:r>
        <w:rPr>
          <w:sz w:val="21"/>
        </w:rPr>
        <w:t>adequação</w:t>
      </w:r>
      <w:r>
        <w:rPr>
          <w:spacing w:val="17"/>
          <w:sz w:val="21"/>
        </w:rPr>
        <w:t> </w:t>
      </w:r>
      <w:r>
        <w:rPr>
          <w:sz w:val="21"/>
        </w:rPr>
        <w:t>ao</w:t>
      </w:r>
      <w:r>
        <w:rPr>
          <w:spacing w:val="17"/>
          <w:sz w:val="21"/>
        </w:rPr>
        <w:t> </w:t>
      </w:r>
      <w:r>
        <w:rPr>
          <w:sz w:val="21"/>
        </w:rPr>
        <w:t>objeto</w:t>
      </w:r>
      <w:r>
        <w:rPr>
          <w:spacing w:val="17"/>
          <w:sz w:val="21"/>
        </w:rPr>
        <w:t> </w:t>
      </w:r>
      <w:r>
        <w:rPr>
          <w:sz w:val="21"/>
        </w:rPr>
        <w:t>e</w:t>
      </w:r>
      <w:r>
        <w:rPr>
          <w:spacing w:val="17"/>
          <w:sz w:val="21"/>
        </w:rPr>
        <w:t> </w:t>
      </w:r>
      <w:r>
        <w:rPr>
          <w:sz w:val="21"/>
        </w:rPr>
        <w:t>à</w:t>
      </w:r>
      <w:r>
        <w:rPr>
          <w:spacing w:val="17"/>
          <w:sz w:val="21"/>
        </w:rPr>
        <w:t> </w:t>
      </w:r>
      <w:r>
        <w:rPr>
          <w:sz w:val="21"/>
        </w:rPr>
        <w:t>compatibilidade</w:t>
      </w:r>
      <w:r>
        <w:rPr>
          <w:spacing w:val="17"/>
          <w:sz w:val="21"/>
        </w:rPr>
        <w:t> </w:t>
      </w:r>
      <w:r>
        <w:rPr>
          <w:sz w:val="21"/>
        </w:rPr>
        <w:t>do</w:t>
      </w:r>
      <w:r>
        <w:rPr>
          <w:spacing w:val="17"/>
          <w:sz w:val="21"/>
        </w:rPr>
        <w:t> </w:t>
      </w:r>
      <w:r>
        <w:rPr>
          <w:sz w:val="21"/>
        </w:rPr>
        <w:t>preço</w:t>
      </w:r>
      <w:r>
        <w:rPr>
          <w:spacing w:val="17"/>
          <w:sz w:val="21"/>
        </w:rPr>
        <w:t> </w:t>
      </w:r>
      <w:r>
        <w:rPr>
          <w:sz w:val="21"/>
        </w:rPr>
        <w:t>em</w:t>
      </w:r>
      <w:r>
        <w:rPr>
          <w:spacing w:val="17"/>
          <w:sz w:val="21"/>
        </w:rPr>
        <w:t> </w:t>
      </w:r>
      <w:r>
        <w:rPr>
          <w:sz w:val="21"/>
        </w:rPr>
        <w:t>relação ao</w:t>
      </w:r>
      <w:r>
        <w:rPr>
          <w:spacing w:val="20"/>
          <w:sz w:val="21"/>
        </w:rPr>
        <w:t> </w:t>
      </w:r>
      <w:r>
        <w:rPr>
          <w:sz w:val="21"/>
        </w:rPr>
        <w:t>máximo</w:t>
      </w:r>
      <w:r>
        <w:rPr>
          <w:spacing w:val="20"/>
          <w:sz w:val="21"/>
        </w:rPr>
        <w:t> </w:t>
      </w:r>
      <w:r>
        <w:rPr>
          <w:sz w:val="21"/>
        </w:rPr>
        <w:t>estipulado</w:t>
      </w:r>
      <w:r>
        <w:rPr>
          <w:spacing w:val="20"/>
          <w:sz w:val="21"/>
        </w:rPr>
        <w:t> </w:t>
      </w:r>
      <w:r>
        <w:rPr>
          <w:sz w:val="21"/>
        </w:rPr>
        <w:t>para</w:t>
      </w:r>
      <w:r>
        <w:rPr>
          <w:spacing w:val="20"/>
          <w:sz w:val="21"/>
        </w:rPr>
        <w:t> </w:t>
      </w:r>
      <w:r>
        <w:rPr>
          <w:sz w:val="21"/>
        </w:rPr>
        <w:t>contratação</w:t>
      </w:r>
      <w:r>
        <w:rPr>
          <w:spacing w:val="20"/>
          <w:sz w:val="21"/>
        </w:rPr>
        <w:t> </w:t>
      </w:r>
      <w:r>
        <w:rPr>
          <w:sz w:val="21"/>
        </w:rPr>
        <w:t>neste</w:t>
      </w:r>
      <w:r>
        <w:rPr>
          <w:spacing w:val="20"/>
          <w:sz w:val="21"/>
        </w:rPr>
        <w:t> </w:t>
      </w:r>
      <w:r>
        <w:rPr>
          <w:sz w:val="21"/>
        </w:rPr>
        <w:t>Edital</w:t>
      </w:r>
      <w:r>
        <w:rPr>
          <w:spacing w:val="20"/>
          <w:sz w:val="21"/>
        </w:rPr>
        <w:t> </w:t>
      </w:r>
      <w:r>
        <w:rPr>
          <w:sz w:val="21"/>
        </w:rPr>
        <w:t>e</w:t>
      </w:r>
      <w:r>
        <w:rPr>
          <w:spacing w:val="20"/>
          <w:sz w:val="21"/>
        </w:rPr>
        <w:t> </w:t>
      </w:r>
      <w:r>
        <w:rPr>
          <w:sz w:val="21"/>
        </w:rPr>
        <w:t>em</w:t>
      </w:r>
      <w:r>
        <w:rPr>
          <w:spacing w:val="20"/>
          <w:sz w:val="21"/>
        </w:rPr>
        <w:t> </w:t>
      </w:r>
      <w:r>
        <w:rPr>
          <w:sz w:val="21"/>
        </w:rPr>
        <w:t>seus</w:t>
      </w:r>
      <w:r>
        <w:rPr>
          <w:spacing w:val="20"/>
          <w:sz w:val="21"/>
        </w:rPr>
        <w:t> </w:t>
      </w:r>
      <w:r>
        <w:rPr>
          <w:sz w:val="21"/>
        </w:rPr>
        <w:t>anexos,</w:t>
      </w:r>
      <w:r>
        <w:rPr>
          <w:spacing w:val="20"/>
          <w:sz w:val="21"/>
        </w:rPr>
        <w:t> </w:t>
      </w:r>
      <w:r>
        <w:rPr>
          <w:sz w:val="21"/>
        </w:rPr>
        <w:t>observado</w:t>
      </w:r>
      <w:r>
        <w:rPr>
          <w:spacing w:val="20"/>
          <w:sz w:val="21"/>
        </w:rPr>
        <w:t> </w:t>
      </w:r>
      <w:r>
        <w:rPr>
          <w:sz w:val="21"/>
        </w:rPr>
        <w:t>o</w:t>
      </w:r>
      <w:r>
        <w:rPr>
          <w:spacing w:val="20"/>
          <w:sz w:val="21"/>
        </w:rPr>
        <w:t> </w:t>
      </w:r>
      <w:r>
        <w:rPr>
          <w:sz w:val="21"/>
        </w:rPr>
        <w:t>disposto</w:t>
      </w:r>
      <w:r>
        <w:rPr>
          <w:spacing w:val="20"/>
          <w:sz w:val="21"/>
        </w:rPr>
        <w:t> </w:t>
      </w:r>
      <w:r>
        <w:rPr>
          <w:sz w:val="21"/>
        </w:rPr>
        <w:t>nos</w:t>
      </w:r>
      <w:r>
        <w:rPr>
          <w:spacing w:val="20"/>
          <w:sz w:val="21"/>
        </w:rPr>
        <w:t> </w:t>
      </w:r>
      <w:hyperlink r:id="rId20">
        <w:r>
          <w:rPr>
            <w:color w:val="0000ED"/>
            <w:sz w:val="21"/>
            <w:u w:val="single" w:color="0000ED"/>
          </w:rPr>
          <w:t>arts.</w:t>
        </w:r>
        <w:r>
          <w:rPr>
            <w:color w:val="0000ED"/>
            <w:spacing w:val="20"/>
            <w:sz w:val="21"/>
            <w:u w:val="single" w:color="0000ED"/>
          </w:rPr>
          <w:t> </w:t>
        </w:r>
        <w:r>
          <w:rPr>
            <w:color w:val="0000ED"/>
            <w:sz w:val="21"/>
            <w:u w:val="single" w:color="0000ED"/>
          </w:rPr>
          <w:t>32</w:t>
        </w:r>
        <w:r>
          <w:rPr>
            <w:color w:val="0000ED"/>
            <w:spacing w:val="20"/>
            <w:sz w:val="21"/>
            <w:u w:val="single" w:color="0000ED"/>
          </w:rPr>
          <w:t> </w:t>
        </w:r>
        <w:r>
          <w:rPr>
            <w:color w:val="0000ED"/>
            <w:sz w:val="21"/>
            <w:u w:val="single" w:color="0000ED"/>
          </w:rPr>
          <w:t>a</w:t>
        </w:r>
        <w:r>
          <w:rPr>
            <w:color w:val="0000ED"/>
            <w:spacing w:val="20"/>
            <w:sz w:val="21"/>
            <w:u w:val="single" w:color="0000ED"/>
          </w:rPr>
          <w:t> </w:t>
        </w:r>
        <w:r>
          <w:rPr>
            <w:color w:val="0000ED"/>
            <w:sz w:val="21"/>
            <w:u w:val="single" w:color="0000ED"/>
          </w:rPr>
          <w:t>38</w:t>
        </w:r>
        <w:r>
          <w:rPr>
            <w:color w:val="0000ED"/>
            <w:spacing w:val="20"/>
            <w:sz w:val="21"/>
            <w:u w:val="single" w:color="0000ED"/>
          </w:rPr>
          <w:t> </w:t>
        </w:r>
        <w:r>
          <w:rPr>
            <w:color w:val="0000ED"/>
            <w:sz w:val="21"/>
            <w:u w:val="single" w:color="0000ED"/>
          </w:rPr>
          <w:t>do</w:t>
        </w:r>
      </w:hyperlink>
      <w:r>
        <w:rPr>
          <w:color w:val="0000ED"/>
          <w:spacing w:val="20"/>
          <w:sz w:val="21"/>
        </w:rPr>
        <w:t> </w:t>
      </w:r>
      <w:r>
        <w:rPr>
          <w:sz w:val="21"/>
        </w:rPr>
        <w:t>Decreto</w:t>
      </w:r>
      <w:r>
        <w:rPr>
          <w:spacing w:val="20"/>
          <w:sz w:val="21"/>
        </w:rPr>
        <w:t> </w:t>
      </w:r>
      <w:r>
        <w:rPr>
          <w:sz w:val="21"/>
        </w:rPr>
        <w:t>nº</w:t>
      </w:r>
      <w:r>
        <w:rPr>
          <w:spacing w:val="20"/>
          <w:sz w:val="21"/>
        </w:rPr>
        <w:t> </w:t>
      </w:r>
      <w:r>
        <w:rPr>
          <w:sz w:val="21"/>
        </w:rPr>
        <w:t>48.778/2023.</w:t>
      </w:r>
    </w:p>
    <w:p>
      <w:pPr>
        <w:pStyle w:val="ListParagraph"/>
        <w:numPr>
          <w:ilvl w:val="1"/>
          <w:numId w:val="7"/>
        </w:numPr>
        <w:tabs>
          <w:tab w:pos="747" w:val="left" w:leader="none"/>
        </w:tabs>
        <w:spacing w:line="240" w:lineRule="auto" w:before="109" w:after="0"/>
        <w:ind w:left="747" w:right="0" w:hanging="322"/>
        <w:jc w:val="both"/>
        <w:rPr>
          <w:sz w:val="21"/>
        </w:rPr>
      </w:pPr>
      <w:r>
        <w:rPr>
          <w:sz w:val="21"/>
        </w:rPr>
        <w:t>Será</w:t>
      </w:r>
      <w:r>
        <w:rPr>
          <w:spacing w:val="14"/>
          <w:sz w:val="21"/>
        </w:rPr>
        <w:t> </w:t>
      </w:r>
      <w:r>
        <w:rPr>
          <w:sz w:val="21"/>
        </w:rPr>
        <w:t>desclassificada</w:t>
      </w:r>
      <w:r>
        <w:rPr>
          <w:spacing w:val="14"/>
          <w:sz w:val="21"/>
        </w:rPr>
        <w:t> </w:t>
      </w:r>
      <w:r>
        <w:rPr>
          <w:sz w:val="21"/>
        </w:rPr>
        <w:t>a</w:t>
      </w:r>
      <w:r>
        <w:rPr>
          <w:spacing w:val="14"/>
          <w:sz w:val="21"/>
        </w:rPr>
        <w:t> </w:t>
      </w:r>
      <w:r>
        <w:rPr>
          <w:sz w:val="21"/>
        </w:rPr>
        <w:t>proposta</w:t>
      </w:r>
      <w:r>
        <w:rPr>
          <w:spacing w:val="14"/>
          <w:sz w:val="21"/>
        </w:rPr>
        <w:t> </w:t>
      </w:r>
      <w:r>
        <w:rPr>
          <w:sz w:val="21"/>
        </w:rPr>
        <w:t>vencedora</w:t>
      </w:r>
      <w:r>
        <w:rPr>
          <w:spacing w:val="15"/>
          <w:sz w:val="21"/>
        </w:rPr>
        <w:t> </w:t>
      </w:r>
      <w:r>
        <w:rPr>
          <w:spacing w:val="-4"/>
          <w:sz w:val="21"/>
        </w:rPr>
        <w:t>que:</w:t>
      </w:r>
    </w:p>
    <w:p>
      <w:pPr>
        <w:pStyle w:val="ListParagraph"/>
        <w:numPr>
          <w:ilvl w:val="2"/>
          <w:numId w:val="7"/>
        </w:numPr>
        <w:tabs>
          <w:tab w:pos="909" w:val="left" w:leader="none"/>
        </w:tabs>
        <w:spacing w:line="240" w:lineRule="auto" w:before="108" w:after="0"/>
        <w:ind w:left="909" w:right="0" w:hanging="484"/>
        <w:jc w:val="both"/>
        <w:rPr>
          <w:sz w:val="21"/>
        </w:rPr>
      </w:pPr>
      <w:r>
        <w:rPr>
          <w:sz w:val="21"/>
        </w:rPr>
        <w:t>contiver</w:t>
      </w:r>
      <w:r>
        <w:rPr>
          <w:spacing w:val="12"/>
          <w:sz w:val="21"/>
        </w:rPr>
        <w:t> </w:t>
      </w:r>
      <w:r>
        <w:rPr>
          <w:sz w:val="21"/>
        </w:rPr>
        <w:t>vícios</w:t>
      </w:r>
      <w:r>
        <w:rPr>
          <w:spacing w:val="13"/>
          <w:sz w:val="21"/>
        </w:rPr>
        <w:t> </w:t>
      </w:r>
      <w:r>
        <w:rPr>
          <w:spacing w:val="-2"/>
          <w:sz w:val="21"/>
        </w:rPr>
        <w:t>insanáveis;</w:t>
      </w:r>
    </w:p>
    <w:p>
      <w:pPr>
        <w:pStyle w:val="ListParagraph"/>
        <w:numPr>
          <w:ilvl w:val="2"/>
          <w:numId w:val="7"/>
        </w:numPr>
        <w:tabs>
          <w:tab w:pos="909" w:val="left" w:leader="none"/>
        </w:tabs>
        <w:spacing w:line="240" w:lineRule="auto" w:before="109" w:after="0"/>
        <w:ind w:left="909" w:right="0" w:hanging="484"/>
        <w:jc w:val="both"/>
        <w:rPr>
          <w:sz w:val="21"/>
        </w:rPr>
      </w:pPr>
      <w:r>
        <w:rPr>
          <w:sz w:val="21"/>
        </w:rPr>
        <w:t>não</w:t>
      </w:r>
      <w:r>
        <w:rPr>
          <w:spacing w:val="10"/>
          <w:sz w:val="21"/>
        </w:rPr>
        <w:t> </w:t>
      </w:r>
      <w:r>
        <w:rPr>
          <w:sz w:val="21"/>
        </w:rPr>
        <w:t>obedecer</w:t>
      </w:r>
      <w:r>
        <w:rPr>
          <w:spacing w:val="10"/>
          <w:sz w:val="21"/>
        </w:rPr>
        <w:t> </w:t>
      </w:r>
      <w:r>
        <w:rPr>
          <w:sz w:val="21"/>
        </w:rPr>
        <w:t>às</w:t>
      </w:r>
      <w:r>
        <w:rPr>
          <w:spacing w:val="11"/>
          <w:sz w:val="21"/>
        </w:rPr>
        <w:t> </w:t>
      </w:r>
      <w:r>
        <w:rPr>
          <w:sz w:val="21"/>
        </w:rPr>
        <w:t>especificações</w:t>
      </w:r>
      <w:r>
        <w:rPr>
          <w:spacing w:val="10"/>
          <w:sz w:val="21"/>
        </w:rPr>
        <w:t> </w:t>
      </w:r>
      <w:r>
        <w:rPr>
          <w:sz w:val="21"/>
        </w:rPr>
        <w:t>técnicas</w:t>
      </w:r>
      <w:r>
        <w:rPr>
          <w:spacing w:val="10"/>
          <w:sz w:val="21"/>
        </w:rPr>
        <w:t> </w:t>
      </w:r>
      <w:r>
        <w:rPr>
          <w:sz w:val="21"/>
        </w:rPr>
        <w:t>contidas</w:t>
      </w:r>
      <w:r>
        <w:rPr>
          <w:spacing w:val="11"/>
          <w:sz w:val="21"/>
        </w:rPr>
        <w:t> </w:t>
      </w:r>
      <w:r>
        <w:rPr>
          <w:sz w:val="21"/>
        </w:rPr>
        <w:t>no</w:t>
      </w:r>
      <w:r>
        <w:rPr>
          <w:spacing w:val="10"/>
          <w:sz w:val="21"/>
        </w:rPr>
        <w:t> </w:t>
      </w:r>
      <w:r>
        <w:rPr>
          <w:b/>
          <w:sz w:val="21"/>
        </w:rPr>
        <w:t>Termo</w:t>
      </w:r>
      <w:r>
        <w:rPr>
          <w:b/>
          <w:spacing w:val="10"/>
          <w:sz w:val="21"/>
        </w:rPr>
        <w:t> </w:t>
      </w:r>
      <w:r>
        <w:rPr>
          <w:b/>
          <w:sz w:val="21"/>
        </w:rPr>
        <w:t>de</w:t>
      </w:r>
      <w:r>
        <w:rPr>
          <w:b/>
          <w:spacing w:val="11"/>
          <w:sz w:val="21"/>
        </w:rPr>
        <w:t> </w:t>
      </w:r>
      <w:r>
        <w:rPr>
          <w:b/>
          <w:sz w:val="21"/>
        </w:rPr>
        <w:t>Referência</w:t>
      </w:r>
      <w:r>
        <w:rPr>
          <w:b/>
          <w:spacing w:val="10"/>
          <w:sz w:val="21"/>
        </w:rPr>
        <w:t> </w:t>
      </w:r>
      <w:r>
        <w:rPr>
          <w:b/>
          <w:sz w:val="21"/>
        </w:rPr>
        <w:t>–</w:t>
      </w:r>
      <w:r>
        <w:rPr>
          <w:b/>
          <w:spacing w:val="-4"/>
          <w:sz w:val="21"/>
        </w:rPr>
        <w:t> </w:t>
      </w:r>
      <w:r>
        <w:rPr>
          <w:b/>
          <w:sz w:val="21"/>
        </w:rPr>
        <w:t>Anexo</w:t>
      </w:r>
      <w:r>
        <w:rPr>
          <w:b/>
          <w:spacing w:val="10"/>
          <w:sz w:val="21"/>
        </w:rPr>
        <w:t> </w:t>
      </w:r>
      <w:r>
        <w:rPr>
          <w:b/>
          <w:spacing w:val="-5"/>
          <w:sz w:val="21"/>
        </w:rPr>
        <w:t>I</w:t>
      </w:r>
      <w:r>
        <w:rPr>
          <w:spacing w:val="-5"/>
          <w:sz w:val="21"/>
        </w:rPr>
        <w:t>;</w:t>
      </w:r>
    </w:p>
    <w:p>
      <w:pPr>
        <w:pStyle w:val="ListParagraph"/>
        <w:numPr>
          <w:ilvl w:val="2"/>
          <w:numId w:val="7"/>
        </w:numPr>
        <w:tabs>
          <w:tab w:pos="909" w:val="left" w:leader="none"/>
        </w:tabs>
        <w:spacing w:line="240" w:lineRule="auto" w:before="108" w:after="0"/>
        <w:ind w:left="909" w:right="0" w:hanging="484"/>
        <w:jc w:val="both"/>
        <w:rPr>
          <w:sz w:val="21"/>
        </w:rPr>
      </w:pPr>
      <w:r>
        <w:rPr>
          <w:sz w:val="21"/>
        </w:rPr>
        <w:t>apresentar</w:t>
      </w:r>
      <w:r>
        <w:rPr>
          <w:spacing w:val="12"/>
          <w:sz w:val="21"/>
        </w:rPr>
        <w:t> </w:t>
      </w:r>
      <w:r>
        <w:rPr>
          <w:sz w:val="21"/>
        </w:rPr>
        <w:t>preços</w:t>
      </w:r>
      <w:r>
        <w:rPr>
          <w:spacing w:val="13"/>
          <w:sz w:val="21"/>
        </w:rPr>
        <w:t> </w:t>
      </w:r>
      <w:r>
        <w:rPr>
          <w:sz w:val="21"/>
        </w:rPr>
        <w:t>inexequíveis</w:t>
      </w:r>
      <w:r>
        <w:rPr>
          <w:spacing w:val="12"/>
          <w:sz w:val="21"/>
        </w:rPr>
        <w:t> </w:t>
      </w:r>
      <w:r>
        <w:rPr>
          <w:sz w:val="21"/>
        </w:rPr>
        <w:t>ou</w:t>
      </w:r>
      <w:r>
        <w:rPr>
          <w:spacing w:val="13"/>
          <w:sz w:val="21"/>
        </w:rPr>
        <w:t> </w:t>
      </w:r>
      <w:r>
        <w:rPr>
          <w:sz w:val="21"/>
        </w:rPr>
        <w:t>permanecerem</w:t>
      </w:r>
      <w:r>
        <w:rPr>
          <w:spacing w:val="12"/>
          <w:sz w:val="21"/>
        </w:rPr>
        <w:t> </w:t>
      </w:r>
      <w:r>
        <w:rPr>
          <w:sz w:val="21"/>
        </w:rPr>
        <w:t>acima</w:t>
      </w:r>
      <w:r>
        <w:rPr>
          <w:spacing w:val="13"/>
          <w:sz w:val="21"/>
        </w:rPr>
        <w:t> </w:t>
      </w:r>
      <w:r>
        <w:rPr>
          <w:sz w:val="21"/>
        </w:rPr>
        <w:t>do</w:t>
      </w:r>
      <w:r>
        <w:rPr>
          <w:spacing w:val="12"/>
          <w:sz w:val="21"/>
        </w:rPr>
        <w:t> </w:t>
      </w:r>
      <w:r>
        <w:rPr>
          <w:sz w:val="21"/>
        </w:rPr>
        <w:t>preço</w:t>
      </w:r>
      <w:r>
        <w:rPr>
          <w:spacing w:val="13"/>
          <w:sz w:val="21"/>
        </w:rPr>
        <w:t> </w:t>
      </w:r>
      <w:r>
        <w:rPr>
          <w:sz w:val="21"/>
        </w:rPr>
        <w:t>máximo</w:t>
      </w:r>
      <w:r>
        <w:rPr>
          <w:spacing w:val="13"/>
          <w:sz w:val="21"/>
        </w:rPr>
        <w:t> </w:t>
      </w:r>
      <w:r>
        <w:rPr>
          <w:sz w:val="21"/>
        </w:rPr>
        <w:t>definido</w:t>
      </w:r>
      <w:r>
        <w:rPr>
          <w:spacing w:val="12"/>
          <w:sz w:val="21"/>
        </w:rPr>
        <w:t> </w:t>
      </w:r>
      <w:r>
        <w:rPr>
          <w:sz w:val="21"/>
        </w:rPr>
        <w:t>para</w:t>
      </w:r>
      <w:r>
        <w:rPr>
          <w:spacing w:val="13"/>
          <w:sz w:val="21"/>
        </w:rPr>
        <w:t> </w:t>
      </w:r>
      <w:r>
        <w:rPr>
          <w:sz w:val="21"/>
        </w:rPr>
        <w:t>a</w:t>
      </w:r>
      <w:r>
        <w:rPr>
          <w:spacing w:val="12"/>
          <w:sz w:val="21"/>
        </w:rPr>
        <w:t> </w:t>
      </w:r>
      <w:r>
        <w:rPr>
          <w:spacing w:val="-2"/>
          <w:sz w:val="21"/>
        </w:rPr>
        <w:t>contratação;</w:t>
      </w:r>
    </w:p>
    <w:p>
      <w:pPr>
        <w:pStyle w:val="ListParagraph"/>
        <w:numPr>
          <w:ilvl w:val="2"/>
          <w:numId w:val="7"/>
        </w:numPr>
        <w:tabs>
          <w:tab w:pos="909" w:val="left" w:leader="none"/>
        </w:tabs>
        <w:spacing w:line="240" w:lineRule="auto" w:before="109" w:after="0"/>
        <w:ind w:left="909" w:right="0" w:hanging="484"/>
        <w:jc w:val="both"/>
        <w:rPr>
          <w:sz w:val="21"/>
        </w:rPr>
      </w:pPr>
      <w:r>
        <w:rPr>
          <w:sz w:val="21"/>
        </w:rPr>
        <w:t>não</w:t>
      </w:r>
      <w:r>
        <w:rPr>
          <w:spacing w:val="14"/>
          <w:sz w:val="21"/>
        </w:rPr>
        <w:t> </w:t>
      </w:r>
      <w:r>
        <w:rPr>
          <w:sz w:val="21"/>
        </w:rPr>
        <w:t>tiverem</w:t>
      </w:r>
      <w:r>
        <w:rPr>
          <w:spacing w:val="14"/>
          <w:sz w:val="21"/>
        </w:rPr>
        <w:t> </w:t>
      </w:r>
      <w:r>
        <w:rPr>
          <w:sz w:val="21"/>
        </w:rPr>
        <w:t>sua</w:t>
      </w:r>
      <w:r>
        <w:rPr>
          <w:spacing w:val="15"/>
          <w:sz w:val="21"/>
        </w:rPr>
        <w:t> </w:t>
      </w:r>
      <w:r>
        <w:rPr>
          <w:sz w:val="21"/>
        </w:rPr>
        <w:t>exequibilidade</w:t>
      </w:r>
      <w:r>
        <w:rPr>
          <w:spacing w:val="14"/>
          <w:sz w:val="21"/>
        </w:rPr>
        <w:t> </w:t>
      </w:r>
      <w:r>
        <w:rPr>
          <w:sz w:val="21"/>
        </w:rPr>
        <w:t>demonstrada,</w:t>
      </w:r>
      <w:r>
        <w:rPr>
          <w:spacing w:val="14"/>
          <w:sz w:val="21"/>
        </w:rPr>
        <w:t> </w:t>
      </w:r>
      <w:r>
        <w:rPr>
          <w:sz w:val="21"/>
        </w:rPr>
        <w:t>quando</w:t>
      </w:r>
      <w:r>
        <w:rPr>
          <w:spacing w:val="15"/>
          <w:sz w:val="21"/>
        </w:rPr>
        <w:t> </w:t>
      </w:r>
      <w:r>
        <w:rPr>
          <w:sz w:val="21"/>
        </w:rPr>
        <w:t>exigido</w:t>
      </w:r>
      <w:r>
        <w:rPr>
          <w:spacing w:val="14"/>
          <w:sz w:val="21"/>
        </w:rPr>
        <w:t> </w:t>
      </w:r>
      <w:r>
        <w:rPr>
          <w:sz w:val="21"/>
        </w:rPr>
        <w:t>pela</w:t>
      </w:r>
      <w:r>
        <w:rPr>
          <w:spacing w:val="-1"/>
          <w:sz w:val="21"/>
        </w:rPr>
        <w:t> </w:t>
      </w:r>
      <w:r>
        <w:rPr>
          <w:spacing w:val="-2"/>
          <w:sz w:val="21"/>
        </w:rPr>
        <w:t>Administração;</w:t>
      </w:r>
    </w:p>
    <w:p>
      <w:pPr>
        <w:pStyle w:val="ListParagraph"/>
        <w:numPr>
          <w:ilvl w:val="2"/>
          <w:numId w:val="7"/>
        </w:numPr>
        <w:tabs>
          <w:tab w:pos="909" w:val="left" w:leader="none"/>
        </w:tabs>
        <w:spacing w:line="240" w:lineRule="auto" w:before="108" w:after="0"/>
        <w:ind w:left="909" w:right="0" w:hanging="484"/>
        <w:jc w:val="both"/>
        <w:rPr>
          <w:sz w:val="21"/>
        </w:rPr>
      </w:pPr>
      <w:r>
        <w:rPr>
          <w:sz w:val="21"/>
        </w:rPr>
        <w:t>apresentar</w:t>
      </w:r>
      <w:r>
        <w:rPr>
          <w:spacing w:val="13"/>
          <w:sz w:val="21"/>
        </w:rPr>
        <w:t> </w:t>
      </w:r>
      <w:r>
        <w:rPr>
          <w:sz w:val="21"/>
        </w:rPr>
        <w:t>desconformidade</w:t>
      </w:r>
      <w:r>
        <w:rPr>
          <w:spacing w:val="13"/>
          <w:sz w:val="21"/>
        </w:rPr>
        <w:t> </w:t>
      </w:r>
      <w:r>
        <w:rPr>
          <w:sz w:val="21"/>
        </w:rPr>
        <w:t>com</w:t>
      </w:r>
      <w:r>
        <w:rPr>
          <w:spacing w:val="13"/>
          <w:sz w:val="21"/>
        </w:rPr>
        <w:t> </w:t>
      </w:r>
      <w:r>
        <w:rPr>
          <w:sz w:val="21"/>
        </w:rPr>
        <w:t>quaisquer</w:t>
      </w:r>
      <w:r>
        <w:rPr>
          <w:spacing w:val="13"/>
          <w:sz w:val="21"/>
        </w:rPr>
        <w:t> </w:t>
      </w:r>
      <w:r>
        <w:rPr>
          <w:sz w:val="21"/>
        </w:rPr>
        <w:t>outras</w:t>
      </w:r>
      <w:r>
        <w:rPr>
          <w:spacing w:val="13"/>
          <w:sz w:val="21"/>
        </w:rPr>
        <w:t> </w:t>
      </w:r>
      <w:r>
        <w:rPr>
          <w:sz w:val="21"/>
        </w:rPr>
        <w:t>exigências</w:t>
      </w:r>
      <w:r>
        <w:rPr>
          <w:spacing w:val="13"/>
          <w:sz w:val="21"/>
        </w:rPr>
        <w:t> </w:t>
      </w:r>
      <w:r>
        <w:rPr>
          <w:sz w:val="21"/>
        </w:rPr>
        <w:t>deste</w:t>
      </w:r>
      <w:r>
        <w:rPr>
          <w:spacing w:val="13"/>
          <w:sz w:val="21"/>
        </w:rPr>
        <w:t> </w:t>
      </w:r>
      <w:r>
        <w:rPr>
          <w:sz w:val="21"/>
        </w:rPr>
        <w:t>Edital</w:t>
      </w:r>
      <w:r>
        <w:rPr>
          <w:spacing w:val="13"/>
          <w:sz w:val="21"/>
        </w:rPr>
        <w:t> </w:t>
      </w:r>
      <w:r>
        <w:rPr>
          <w:sz w:val="21"/>
        </w:rPr>
        <w:t>ou</w:t>
      </w:r>
      <w:r>
        <w:rPr>
          <w:spacing w:val="13"/>
          <w:sz w:val="21"/>
        </w:rPr>
        <w:t> </w:t>
      </w:r>
      <w:r>
        <w:rPr>
          <w:sz w:val="21"/>
        </w:rPr>
        <w:t>seus</w:t>
      </w:r>
      <w:r>
        <w:rPr>
          <w:spacing w:val="13"/>
          <w:sz w:val="21"/>
        </w:rPr>
        <w:t> </w:t>
      </w:r>
      <w:r>
        <w:rPr>
          <w:sz w:val="21"/>
        </w:rPr>
        <w:t>anexos,</w:t>
      </w:r>
      <w:r>
        <w:rPr>
          <w:spacing w:val="13"/>
          <w:sz w:val="21"/>
        </w:rPr>
        <w:t> </w:t>
      </w:r>
      <w:r>
        <w:rPr>
          <w:sz w:val="21"/>
        </w:rPr>
        <w:t>desde</w:t>
      </w:r>
      <w:r>
        <w:rPr>
          <w:spacing w:val="13"/>
          <w:sz w:val="21"/>
        </w:rPr>
        <w:t> </w:t>
      </w:r>
      <w:r>
        <w:rPr>
          <w:sz w:val="21"/>
        </w:rPr>
        <w:t>que</w:t>
      </w:r>
      <w:r>
        <w:rPr>
          <w:spacing w:val="13"/>
          <w:sz w:val="21"/>
        </w:rPr>
        <w:t> </w:t>
      </w:r>
      <w:r>
        <w:rPr>
          <w:spacing w:val="-2"/>
          <w:sz w:val="21"/>
        </w:rPr>
        <w:t>insanável.</w:t>
      </w:r>
    </w:p>
    <w:p>
      <w:pPr>
        <w:pStyle w:val="ListParagraph"/>
        <w:numPr>
          <w:ilvl w:val="1"/>
          <w:numId w:val="7"/>
        </w:numPr>
        <w:tabs>
          <w:tab w:pos="735" w:val="left" w:leader="none"/>
        </w:tabs>
        <w:spacing w:line="240" w:lineRule="auto" w:before="108" w:after="0"/>
        <w:ind w:left="735" w:right="0" w:hanging="310"/>
        <w:jc w:val="both"/>
        <w:rPr>
          <w:sz w:val="21"/>
        </w:rPr>
      </w:pPr>
      <w:r>
        <w:rPr>
          <w:sz w:val="21"/>
        </w:rPr>
        <w:t>A</w:t>
      </w:r>
      <w:r>
        <w:rPr>
          <w:spacing w:val="-2"/>
          <w:sz w:val="21"/>
        </w:rPr>
        <w:t> </w:t>
      </w:r>
      <w:r>
        <w:rPr>
          <w:sz w:val="21"/>
        </w:rPr>
        <w:t>desclassificação</w:t>
      </w:r>
      <w:r>
        <w:rPr>
          <w:spacing w:val="13"/>
          <w:sz w:val="21"/>
        </w:rPr>
        <w:t> </w:t>
      </w:r>
      <w:r>
        <w:rPr>
          <w:sz w:val="21"/>
        </w:rPr>
        <w:t>será</w:t>
      </w:r>
      <w:r>
        <w:rPr>
          <w:spacing w:val="13"/>
          <w:sz w:val="21"/>
        </w:rPr>
        <w:t> </w:t>
      </w:r>
      <w:r>
        <w:rPr>
          <w:sz w:val="21"/>
        </w:rPr>
        <w:t>sempre</w:t>
      </w:r>
      <w:r>
        <w:rPr>
          <w:spacing w:val="13"/>
          <w:sz w:val="21"/>
        </w:rPr>
        <w:t> </w:t>
      </w:r>
      <w:r>
        <w:rPr>
          <w:sz w:val="21"/>
        </w:rPr>
        <w:t>fundamentada</w:t>
      </w:r>
      <w:r>
        <w:rPr>
          <w:spacing w:val="12"/>
          <w:sz w:val="21"/>
        </w:rPr>
        <w:t> </w:t>
      </w:r>
      <w:r>
        <w:rPr>
          <w:sz w:val="21"/>
        </w:rPr>
        <w:t>e</w:t>
      </w:r>
      <w:r>
        <w:rPr>
          <w:spacing w:val="13"/>
          <w:sz w:val="21"/>
        </w:rPr>
        <w:t> </w:t>
      </w:r>
      <w:r>
        <w:rPr>
          <w:sz w:val="21"/>
        </w:rPr>
        <w:t>registrada</w:t>
      </w:r>
      <w:r>
        <w:rPr>
          <w:spacing w:val="13"/>
          <w:sz w:val="21"/>
        </w:rPr>
        <w:t> </w:t>
      </w:r>
      <w:r>
        <w:rPr>
          <w:sz w:val="21"/>
        </w:rPr>
        <w:t>no</w:t>
      </w:r>
      <w:r>
        <w:rPr>
          <w:spacing w:val="13"/>
          <w:sz w:val="21"/>
        </w:rPr>
        <w:t> </w:t>
      </w:r>
      <w:r>
        <w:rPr>
          <w:sz w:val="21"/>
        </w:rPr>
        <w:t>sistema,</w:t>
      </w:r>
      <w:r>
        <w:rPr>
          <w:spacing w:val="13"/>
          <w:sz w:val="21"/>
        </w:rPr>
        <w:t> </w:t>
      </w:r>
      <w:r>
        <w:rPr>
          <w:sz w:val="21"/>
        </w:rPr>
        <w:t>com</w:t>
      </w:r>
      <w:r>
        <w:rPr>
          <w:spacing w:val="13"/>
          <w:sz w:val="21"/>
        </w:rPr>
        <w:t> </w:t>
      </w:r>
      <w:r>
        <w:rPr>
          <w:sz w:val="21"/>
        </w:rPr>
        <w:t>acompanhamento</w:t>
      </w:r>
      <w:r>
        <w:rPr>
          <w:spacing w:val="13"/>
          <w:sz w:val="21"/>
        </w:rPr>
        <w:t> </w:t>
      </w:r>
      <w:r>
        <w:rPr>
          <w:sz w:val="21"/>
        </w:rPr>
        <w:t>por</w:t>
      </w:r>
      <w:r>
        <w:rPr>
          <w:spacing w:val="13"/>
          <w:sz w:val="21"/>
        </w:rPr>
        <w:t> </w:t>
      </w:r>
      <w:r>
        <w:rPr>
          <w:sz w:val="21"/>
        </w:rPr>
        <w:t>todos</w:t>
      </w:r>
      <w:r>
        <w:rPr>
          <w:spacing w:val="13"/>
          <w:sz w:val="21"/>
        </w:rPr>
        <w:t> </w:t>
      </w:r>
      <w:r>
        <w:rPr>
          <w:sz w:val="21"/>
        </w:rPr>
        <w:t>os</w:t>
      </w:r>
      <w:r>
        <w:rPr>
          <w:spacing w:val="13"/>
          <w:sz w:val="21"/>
        </w:rPr>
        <w:t> </w:t>
      </w:r>
      <w:r>
        <w:rPr>
          <w:spacing w:val="-2"/>
          <w:sz w:val="21"/>
        </w:rPr>
        <w:t>participantes.</w:t>
      </w:r>
    </w:p>
    <w:p>
      <w:pPr>
        <w:pStyle w:val="ListParagraph"/>
        <w:numPr>
          <w:ilvl w:val="1"/>
          <w:numId w:val="7"/>
        </w:numPr>
        <w:tabs>
          <w:tab w:pos="758" w:val="left" w:leader="none"/>
        </w:tabs>
        <w:spacing w:line="240" w:lineRule="auto" w:before="109" w:after="0"/>
        <w:ind w:left="425" w:right="414" w:firstLine="0"/>
        <w:jc w:val="both"/>
        <w:rPr>
          <w:sz w:val="21"/>
        </w:rPr>
      </w:pPr>
      <w:r>
        <w:rPr>
          <w:sz w:val="21"/>
        </w:rPr>
        <w:t>É indício de inexequibilidade das propostas valores inferiores a 50% (cinquenta por cento) do valor orçado pela Administração, conforme art. 37 do Decreto </w:t>
      </w:r>
      <w:r>
        <w:rPr>
          <w:sz w:val="21"/>
        </w:rPr>
        <w:t>nº </w:t>
      </w:r>
      <w:r>
        <w:rPr>
          <w:spacing w:val="-2"/>
          <w:sz w:val="21"/>
        </w:rPr>
        <w:t>48.778/2023.</w:t>
      </w:r>
    </w:p>
    <w:p>
      <w:pPr>
        <w:pStyle w:val="ListParagraph"/>
        <w:numPr>
          <w:ilvl w:val="2"/>
          <w:numId w:val="7"/>
        </w:numPr>
        <w:tabs>
          <w:tab w:pos="897" w:val="left" w:leader="none"/>
        </w:tabs>
        <w:spacing w:line="240" w:lineRule="auto" w:before="109" w:after="0"/>
        <w:ind w:left="897" w:right="0" w:hanging="472"/>
        <w:jc w:val="both"/>
        <w:rPr>
          <w:sz w:val="21"/>
        </w:rPr>
      </w:pPr>
      <w:r>
        <w:rPr>
          <w:sz w:val="21"/>
        </w:rPr>
        <w:t>A</w:t>
      </w:r>
      <w:r>
        <w:rPr>
          <w:spacing w:val="-4"/>
          <w:sz w:val="21"/>
        </w:rPr>
        <w:t> </w:t>
      </w:r>
      <w:r>
        <w:rPr>
          <w:sz w:val="21"/>
        </w:rPr>
        <w:t>inexequibilidade,</w:t>
      </w:r>
      <w:r>
        <w:rPr>
          <w:spacing w:val="11"/>
          <w:sz w:val="21"/>
        </w:rPr>
        <w:t> </w:t>
      </w:r>
      <w:r>
        <w:rPr>
          <w:sz w:val="21"/>
        </w:rPr>
        <w:t>na</w:t>
      </w:r>
      <w:r>
        <w:rPr>
          <w:spacing w:val="10"/>
          <w:sz w:val="21"/>
        </w:rPr>
        <w:t> </w:t>
      </w:r>
      <w:r>
        <w:rPr>
          <w:sz w:val="21"/>
        </w:rPr>
        <w:t>hipótese</w:t>
      </w:r>
      <w:r>
        <w:rPr>
          <w:spacing w:val="11"/>
          <w:sz w:val="21"/>
        </w:rPr>
        <w:t> </w:t>
      </w:r>
      <w:r>
        <w:rPr>
          <w:sz w:val="21"/>
        </w:rPr>
        <w:t>de</w:t>
      </w:r>
      <w:r>
        <w:rPr>
          <w:spacing w:val="11"/>
          <w:sz w:val="21"/>
        </w:rPr>
        <w:t> </w:t>
      </w:r>
      <w:r>
        <w:rPr>
          <w:sz w:val="21"/>
        </w:rPr>
        <w:t>que</w:t>
      </w:r>
      <w:r>
        <w:rPr>
          <w:spacing w:val="10"/>
          <w:sz w:val="21"/>
        </w:rPr>
        <w:t> </w:t>
      </w:r>
      <w:r>
        <w:rPr>
          <w:sz w:val="21"/>
        </w:rPr>
        <w:t>trata</w:t>
      </w:r>
      <w:r>
        <w:rPr>
          <w:spacing w:val="11"/>
          <w:sz w:val="21"/>
        </w:rPr>
        <w:t> </w:t>
      </w:r>
      <w:r>
        <w:rPr>
          <w:sz w:val="21"/>
        </w:rPr>
        <w:t>o</w:t>
      </w:r>
      <w:r>
        <w:rPr>
          <w:spacing w:val="11"/>
          <w:sz w:val="21"/>
        </w:rPr>
        <w:t> </w:t>
      </w:r>
      <w:r>
        <w:rPr>
          <w:i/>
          <w:sz w:val="21"/>
        </w:rPr>
        <w:t>caput</w:t>
      </w:r>
      <w:r>
        <w:rPr>
          <w:sz w:val="21"/>
        </w:rPr>
        <w:t>,</w:t>
      </w:r>
      <w:r>
        <w:rPr>
          <w:spacing w:val="10"/>
          <w:sz w:val="21"/>
        </w:rPr>
        <w:t> </w:t>
      </w:r>
      <w:r>
        <w:rPr>
          <w:sz w:val="21"/>
        </w:rPr>
        <w:t>só</w:t>
      </w:r>
      <w:r>
        <w:rPr>
          <w:spacing w:val="11"/>
          <w:sz w:val="21"/>
        </w:rPr>
        <w:t> </w:t>
      </w:r>
      <w:r>
        <w:rPr>
          <w:sz w:val="21"/>
        </w:rPr>
        <w:t>será</w:t>
      </w:r>
      <w:r>
        <w:rPr>
          <w:spacing w:val="11"/>
          <w:sz w:val="21"/>
        </w:rPr>
        <w:t> </w:t>
      </w:r>
      <w:r>
        <w:rPr>
          <w:sz w:val="21"/>
        </w:rPr>
        <w:t>considerada</w:t>
      </w:r>
      <w:r>
        <w:rPr>
          <w:spacing w:val="11"/>
          <w:sz w:val="21"/>
        </w:rPr>
        <w:t> </w:t>
      </w:r>
      <w:r>
        <w:rPr>
          <w:sz w:val="21"/>
        </w:rPr>
        <w:t>após</w:t>
      </w:r>
      <w:r>
        <w:rPr>
          <w:spacing w:val="10"/>
          <w:sz w:val="21"/>
        </w:rPr>
        <w:t> </w:t>
      </w:r>
      <w:r>
        <w:rPr>
          <w:sz w:val="21"/>
        </w:rPr>
        <w:t>diligência</w:t>
      </w:r>
      <w:r>
        <w:rPr>
          <w:spacing w:val="11"/>
          <w:sz w:val="21"/>
        </w:rPr>
        <w:t> </w:t>
      </w:r>
      <w:r>
        <w:rPr>
          <w:sz w:val="21"/>
        </w:rPr>
        <w:t>do</w:t>
      </w:r>
      <w:r>
        <w:rPr>
          <w:spacing w:val="11"/>
          <w:sz w:val="21"/>
        </w:rPr>
        <w:t> </w:t>
      </w:r>
      <w:r>
        <w:rPr>
          <w:sz w:val="21"/>
        </w:rPr>
        <w:t>Pregoeiro,</w:t>
      </w:r>
      <w:r>
        <w:rPr>
          <w:spacing w:val="10"/>
          <w:sz w:val="21"/>
        </w:rPr>
        <w:t> </w:t>
      </w:r>
      <w:r>
        <w:rPr>
          <w:sz w:val="21"/>
        </w:rPr>
        <w:t>que</w:t>
      </w:r>
      <w:r>
        <w:rPr>
          <w:spacing w:val="11"/>
          <w:sz w:val="21"/>
        </w:rPr>
        <w:t> </w:t>
      </w:r>
      <w:r>
        <w:rPr>
          <w:spacing w:val="-2"/>
          <w:sz w:val="21"/>
        </w:rPr>
        <w:t>comprove:</w:t>
      </w:r>
    </w:p>
    <w:p>
      <w:pPr>
        <w:pStyle w:val="ListParagraph"/>
        <w:numPr>
          <w:ilvl w:val="3"/>
          <w:numId w:val="7"/>
        </w:numPr>
        <w:tabs>
          <w:tab w:pos="1070" w:val="left" w:leader="none"/>
        </w:tabs>
        <w:spacing w:line="240" w:lineRule="auto" w:before="108" w:after="0"/>
        <w:ind w:left="1070" w:right="0" w:hanging="645"/>
        <w:jc w:val="both"/>
        <w:rPr>
          <w:sz w:val="21"/>
        </w:rPr>
      </w:pPr>
      <w:r>
        <w:rPr>
          <w:sz w:val="21"/>
        </w:rPr>
        <w:t>que</w:t>
      </w:r>
      <w:r>
        <w:rPr>
          <w:spacing w:val="9"/>
          <w:sz w:val="21"/>
        </w:rPr>
        <w:t> </w:t>
      </w:r>
      <w:r>
        <w:rPr>
          <w:sz w:val="21"/>
        </w:rPr>
        <w:t>o</w:t>
      </w:r>
      <w:r>
        <w:rPr>
          <w:spacing w:val="9"/>
          <w:sz w:val="21"/>
        </w:rPr>
        <w:t> </w:t>
      </w:r>
      <w:r>
        <w:rPr>
          <w:sz w:val="21"/>
        </w:rPr>
        <w:t>custo</w:t>
      </w:r>
      <w:r>
        <w:rPr>
          <w:spacing w:val="9"/>
          <w:sz w:val="21"/>
        </w:rPr>
        <w:t> </w:t>
      </w:r>
      <w:r>
        <w:rPr>
          <w:sz w:val="21"/>
        </w:rPr>
        <w:t>do</w:t>
      </w:r>
      <w:r>
        <w:rPr>
          <w:spacing w:val="9"/>
          <w:sz w:val="21"/>
        </w:rPr>
        <w:t> </w:t>
      </w:r>
      <w:r>
        <w:rPr>
          <w:sz w:val="21"/>
        </w:rPr>
        <w:t>licitante</w:t>
      </w:r>
      <w:r>
        <w:rPr>
          <w:spacing w:val="9"/>
          <w:sz w:val="21"/>
        </w:rPr>
        <w:t> </w:t>
      </w:r>
      <w:r>
        <w:rPr>
          <w:sz w:val="21"/>
        </w:rPr>
        <w:t>ultrapassa</w:t>
      </w:r>
      <w:r>
        <w:rPr>
          <w:spacing w:val="10"/>
          <w:sz w:val="21"/>
        </w:rPr>
        <w:t> </w:t>
      </w:r>
      <w:r>
        <w:rPr>
          <w:sz w:val="21"/>
        </w:rPr>
        <w:t>o</w:t>
      </w:r>
      <w:r>
        <w:rPr>
          <w:spacing w:val="9"/>
          <w:sz w:val="21"/>
        </w:rPr>
        <w:t> </w:t>
      </w:r>
      <w:r>
        <w:rPr>
          <w:sz w:val="21"/>
        </w:rPr>
        <w:t>valor</w:t>
      </w:r>
      <w:r>
        <w:rPr>
          <w:spacing w:val="9"/>
          <w:sz w:val="21"/>
        </w:rPr>
        <w:t> </w:t>
      </w:r>
      <w:r>
        <w:rPr>
          <w:sz w:val="21"/>
        </w:rPr>
        <w:t>da</w:t>
      </w:r>
      <w:r>
        <w:rPr>
          <w:spacing w:val="9"/>
          <w:sz w:val="21"/>
        </w:rPr>
        <w:t> </w:t>
      </w:r>
      <w:r>
        <w:rPr>
          <w:sz w:val="21"/>
        </w:rPr>
        <w:t>proposta;</w:t>
      </w:r>
      <w:r>
        <w:rPr>
          <w:spacing w:val="9"/>
          <w:sz w:val="21"/>
        </w:rPr>
        <w:t> </w:t>
      </w:r>
      <w:r>
        <w:rPr>
          <w:spacing w:val="-10"/>
          <w:sz w:val="21"/>
        </w:rPr>
        <w:t>e</w:t>
      </w:r>
    </w:p>
    <w:p>
      <w:pPr>
        <w:pStyle w:val="ListParagraph"/>
        <w:numPr>
          <w:ilvl w:val="3"/>
          <w:numId w:val="7"/>
        </w:numPr>
        <w:tabs>
          <w:tab w:pos="1070" w:val="left" w:leader="none"/>
        </w:tabs>
        <w:spacing w:line="240" w:lineRule="auto" w:before="109" w:after="0"/>
        <w:ind w:left="1070" w:right="0" w:hanging="645"/>
        <w:jc w:val="both"/>
        <w:rPr>
          <w:sz w:val="21"/>
        </w:rPr>
      </w:pPr>
      <w:r>
        <w:rPr>
          <w:sz w:val="21"/>
        </w:rPr>
        <w:t>inexistirem</w:t>
      </w:r>
      <w:r>
        <w:rPr>
          <w:spacing w:val="11"/>
          <w:sz w:val="21"/>
        </w:rPr>
        <w:t> </w:t>
      </w:r>
      <w:r>
        <w:rPr>
          <w:sz w:val="21"/>
        </w:rPr>
        <w:t>custos</w:t>
      </w:r>
      <w:r>
        <w:rPr>
          <w:spacing w:val="11"/>
          <w:sz w:val="21"/>
        </w:rPr>
        <w:t> </w:t>
      </w:r>
      <w:r>
        <w:rPr>
          <w:sz w:val="21"/>
        </w:rPr>
        <w:t>de</w:t>
      </w:r>
      <w:r>
        <w:rPr>
          <w:spacing w:val="11"/>
          <w:sz w:val="21"/>
        </w:rPr>
        <w:t> </w:t>
      </w:r>
      <w:r>
        <w:rPr>
          <w:sz w:val="21"/>
        </w:rPr>
        <w:t>oportunidade</w:t>
      </w:r>
      <w:r>
        <w:rPr>
          <w:spacing w:val="11"/>
          <w:sz w:val="21"/>
        </w:rPr>
        <w:t> </w:t>
      </w:r>
      <w:r>
        <w:rPr>
          <w:sz w:val="21"/>
        </w:rPr>
        <w:t>capazes</w:t>
      </w:r>
      <w:r>
        <w:rPr>
          <w:spacing w:val="12"/>
          <w:sz w:val="21"/>
        </w:rPr>
        <w:t> </w:t>
      </w:r>
      <w:r>
        <w:rPr>
          <w:sz w:val="21"/>
        </w:rPr>
        <w:t>de</w:t>
      </w:r>
      <w:r>
        <w:rPr>
          <w:spacing w:val="11"/>
          <w:sz w:val="21"/>
        </w:rPr>
        <w:t> </w:t>
      </w:r>
      <w:r>
        <w:rPr>
          <w:sz w:val="21"/>
        </w:rPr>
        <w:t>justificar</w:t>
      </w:r>
      <w:r>
        <w:rPr>
          <w:spacing w:val="11"/>
          <w:sz w:val="21"/>
        </w:rPr>
        <w:t> </w:t>
      </w:r>
      <w:r>
        <w:rPr>
          <w:sz w:val="21"/>
        </w:rPr>
        <w:t>o</w:t>
      </w:r>
      <w:r>
        <w:rPr>
          <w:spacing w:val="11"/>
          <w:sz w:val="21"/>
        </w:rPr>
        <w:t> </w:t>
      </w:r>
      <w:r>
        <w:rPr>
          <w:sz w:val="21"/>
        </w:rPr>
        <w:t>vulto</w:t>
      </w:r>
      <w:r>
        <w:rPr>
          <w:spacing w:val="11"/>
          <w:sz w:val="21"/>
        </w:rPr>
        <w:t> </w:t>
      </w:r>
      <w:r>
        <w:rPr>
          <w:sz w:val="21"/>
        </w:rPr>
        <w:t>da</w:t>
      </w:r>
      <w:r>
        <w:rPr>
          <w:spacing w:val="12"/>
          <w:sz w:val="21"/>
        </w:rPr>
        <w:t> </w:t>
      </w:r>
      <w:r>
        <w:rPr>
          <w:spacing w:val="-2"/>
          <w:sz w:val="21"/>
        </w:rPr>
        <w:t>oferta.</w:t>
      </w:r>
    </w:p>
    <w:p>
      <w:pPr>
        <w:pStyle w:val="ListParagraph"/>
        <w:numPr>
          <w:ilvl w:val="1"/>
          <w:numId w:val="7"/>
        </w:numPr>
        <w:tabs>
          <w:tab w:pos="756" w:val="left" w:leader="none"/>
        </w:tabs>
        <w:spacing w:line="240" w:lineRule="auto" w:before="108" w:after="0"/>
        <w:ind w:left="425" w:right="414" w:firstLine="0"/>
        <w:jc w:val="both"/>
        <w:rPr>
          <w:sz w:val="21"/>
        </w:rPr>
      </w:pPr>
      <w:r>
        <w:rPr>
          <w:sz w:val="21"/>
        </w:rPr>
        <w:t>Se</w:t>
      </w:r>
      <w:r>
        <w:rPr>
          <w:spacing w:val="24"/>
          <w:sz w:val="21"/>
        </w:rPr>
        <w:t> </w:t>
      </w:r>
      <w:r>
        <w:rPr>
          <w:sz w:val="21"/>
        </w:rPr>
        <w:t>houver</w:t>
      </w:r>
      <w:r>
        <w:rPr>
          <w:spacing w:val="24"/>
          <w:sz w:val="21"/>
        </w:rPr>
        <w:t> </w:t>
      </w:r>
      <w:r>
        <w:rPr>
          <w:sz w:val="21"/>
        </w:rPr>
        <w:t>indícios</w:t>
      </w:r>
      <w:r>
        <w:rPr>
          <w:spacing w:val="24"/>
          <w:sz w:val="21"/>
        </w:rPr>
        <w:t> </w:t>
      </w:r>
      <w:r>
        <w:rPr>
          <w:sz w:val="21"/>
        </w:rPr>
        <w:t>de</w:t>
      </w:r>
      <w:r>
        <w:rPr>
          <w:spacing w:val="24"/>
          <w:sz w:val="21"/>
        </w:rPr>
        <w:t> </w:t>
      </w:r>
      <w:r>
        <w:rPr>
          <w:sz w:val="21"/>
        </w:rPr>
        <w:t>inexequibilidade</w:t>
      </w:r>
      <w:r>
        <w:rPr>
          <w:spacing w:val="24"/>
          <w:sz w:val="21"/>
        </w:rPr>
        <w:t> </w:t>
      </w:r>
      <w:r>
        <w:rPr>
          <w:sz w:val="21"/>
        </w:rPr>
        <w:t>da</w:t>
      </w:r>
      <w:r>
        <w:rPr>
          <w:spacing w:val="24"/>
          <w:sz w:val="21"/>
        </w:rPr>
        <w:t> </w:t>
      </w:r>
      <w:r>
        <w:rPr>
          <w:sz w:val="21"/>
        </w:rPr>
        <w:t>proposta</w:t>
      </w:r>
      <w:r>
        <w:rPr>
          <w:spacing w:val="24"/>
          <w:sz w:val="21"/>
        </w:rPr>
        <w:t> </w:t>
      </w:r>
      <w:r>
        <w:rPr>
          <w:sz w:val="21"/>
        </w:rPr>
        <w:t>de</w:t>
      </w:r>
      <w:r>
        <w:rPr>
          <w:spacing w:val="24"/>
          <w:sz w:val="21"/>
        </w:rPr>
        <w:t> </w:t>
      </w:r>
      <w:r>
        <w:rPr>
          <w:sz w:val="21"/>
        </w:rPr>
        <w:t>preço,</w:t>
      </w:r>
      <w:r>
        <w:rPr>
          <w:spacing w:val="24"/>
          <w:sz w:val="21"/>
        </w:rPr>
        <w:t> </w:t>
      </w:r>
      <w:r>
        <w:rPr>
          <w:sz w:val="21"/>
        </w:rPr>
        <w:t>ou</w:t>
      </w:r>
      <w:r>
        <w:rPr>
          <w:spacing w:val="24"/>
          <w:sz w:val="21"/>
        </w:rPr>
        <w:t> </w:t>
      </w:r>
      <w:r>
        <w:rPr>
          <w:sz w:val="21"/>
        </w:rPr>
        <w:t>em</w:t>
      </w:r>
      <w:r>
        <w:rPr>
          <w:spacing w:val="24"/>
          <w:sz w:val="21"/>
        </w:rPr>
        <w:t> </w:t>
      </w:r>
      <w:r>
        <w:rPr>
          <w:sz w:val="21"/>
        </w:rPr>
        <w:t>caso</w:t>
      </w:r>
      <w:r>
        <w:rPr>
          <w:spacing w:val="24"/>
          <w:sz w:val="21"/>
        </w:rPr>
        <w:t> </w:t>
      </w:r>
      <w:r>
        <w:rPr>
          <w:sz w:val="21"/>
        </w:rPr>
        <w:t>da</w:t>
      </w:r>
      <w:r>
        <w:rPr>
          <w:spacing w:val="24"/>
          <w:sz w:val="21"/>
        </w:rPr>
        <w:t> </w:t>
      </w:r>
      <w:r>
        <w:rPr>
          <w:sz w:val="21"/>
        </w:rPr>
        <w:t>necessidade</w:t>
      </w:r>
      <w:r>
        <w:rPr>
          <w:spacing w:val="24"/>
          <w:sz w:val="21"/>
        </w:rPr>
        <w:t> </w:t>
      </w:r>
      <w:r>
        <w:rPr>
          <w:sz w:val="21"/>
        </w:rPr>
        <w:t>de</w:t>
      </w:r>
      <w:r>
        <w:rPr>
          <w:spacing w:val="24"/>
          <w:sz w:val="21"/>
        </w:rPr>
        <w:t> </w:t>
      </w:r>
      <w:r>
        <w:rPr>
          <w:sz w:val="21"/>
        </w:rPr>
        <w:t>esclarecimentos</w:t>
      </w:r>
      <w:r>
        <w:rPr>
          <w:spacing w:val="24"/>
          <w:sz w:val="21"/>
        </w:rPr>
        <w:t> </w:t>
      </w:r>
      <w:r>
        <w:rPr>
          <w:sz w:val="21"/>
        </w:rPr>
        <w:t>complementares,</w:t>
      </w:r>
      <w:r>
        <w:rPr>
          <w:spacing w:val="24"/>
          <w:sz w:val="21"/>
        </w:rPr>
        <w:t> </w:t>
      </w:r>
      <w:r>
        <w:rPr>
          <w:sz w:val="21"/>
        </w:rPr>
        <w:t>poderão</w:t>
      </w:r>
      <w:r>
        <w:rPr>
          <w:spacing w:val="24"/>
          <w:sz w:val="21"/>
        </w:rPr>
        <w:t> </w:t>
      </w:r>
      <w:r>
        <w:rPr>
          <w:sz w:val="21"/>
        </w:rPr>
        <w:t>ser</w:t>
      </w:r>
      <w:r>
        <w:rPr>
          <w:spacing w:val="24"/>
          <w:sz w:val="21"/>
        </w:rPr>
        <w:t> </w:t>
      </w:r>
      <w:r>
        <w:rPr>
          <w:sz w:val="21"/>
        </w:rPr>
        <w:t>efetuadas</w:t>
      </w:r>
      <w:r>
        <w:rPr>
          <w:spacing w:val="24"/>
          <w:sz w:val="21"/>
        </w:rPr>
        <w:t> </w:t>
      </w:r>
      <w:r>
        <w:rPr>
          <w:sz w:val="21"/>
        </w:rPr>
        <w:t>diligências, para que a empresa comprove a exequibilidade da proposta.</w:t>
      </w:r>
    </w:p>
    <w:p>
      <w:pPr>
        <w:pStyle w:val="ListParagraph"/>
        <w:numPr>
          <w:ilvl w:val="1"/>
          <w:numId w:val="7"/>
        </w:numPr>
        <w:tabs>
          <w:tab w:pos="772" w:val="left" w:leader="none"/>
        </w:tabs>
        <w:spacing w:line="240" w:lineRule="auto" w:before="109" w:after="0"/>
        <w:ind w:left="425" w:right="415" w:firstLine="0"/>
        <w:jc w:val="both"/>
        <w:rPr>
          <w:sz w:val="21"/>
        </w:rPr>
      </w:pPr>
      <w:r>
        <w:rPr>
          <w:sz w:val="21"/>
        </w:rPr>
        <w:t>Caso</w:t>
      </w:r>
      <w:r>
        <w:rPr>
          <w:spacing w:val="36"/>
          <w:sz w:val="21"/>
        </w:rPr>
        <w:t> </w:t>
      </w:r>
      <w:r>
        <w:rPr>
          <w:sz w:val="21"/>
        </w:rPr>
        <w:t>o</w:t>
      </w:r>
      <w:r>
        <w:rPr>
          <w:spacing w:val="36"/>
          <w:sz w:val="21"/>
        </w:rPr>
        <w:t> </w:t>
      </w:r>
      <w:r>
        <w:rPr>
          <w:sz w:val="21"/>
        </w:rPr>
        <w:t>custo</w:t>
      </w:r>
      <w:r>
        <w:rPr>
          <w:spacing w:val="36"/>
          <w:sz w:val="21"/>
        </w:rPr>
        <w:t> </w:t>
      </w:r>
      <w:r>
        <w:rPr>
          <w:sz w:val="21"/>
        </w:rPr>
        <w:t>global</w:t>
      </w:r>
      <w:r>
        <w:rPr>
          <w:spacing w:val="36"/>
          <w:sz w:val="21"/>
        </w:rPr>
        <w:t> </w:t>
      </w:r>
      <w:r>
        <w:rPr>
          <w:sz w:val="21"/>
        </w:rPr>
        <w:t>estimado</w:t>
      </w:r>
      <w:r>
        <w:rPr>
          <w:spacing w:val="36"/>
          <w:sz w:val="21"/>
        </w:rPr>
        <w:t> </w:t>
      </w:r>
      <w:r>
        <w:rPr>
          <w:sz w:val="21"/>
        </w:rPr>
        <w:t>do</w:t>
      </w:r>
      <w:r>
        <w:rPr>
          <w:spacing w:val="36"/>
          <w:sz w:val="21"/>
        </w:rPr>
        <w:t> </w:t>
      </w:r>
      <w:r>
        <w:rPr>
          <w:sz w:val="21"/>
        </w:rPr>
        <w:t>objeto</w:t>
      </w:r>
      <w:r>
        <w:rPr>
          <w:spacing w:val="36"/>
          <w:sz w:val="21"/>
        </w:rPr>
        <w:t> </w:t>
      </w:r>
      <w:r>
        <w:rPr>
          <w:sz w:val="21"/>
        </w:rPr>
        <w:t>licitado</w:t>
      </w:r>
      <w:r>
        <w:rPr>
          <w:spacing w:val="36"/>
          <w:sz w:val="21"/>
        </w:rPr>
        <w:t> </w:t>
      </w:r>
      <w:r>
        <w:rPr>
          <w:sz w:val="21"/>
        </w:rPr>
        <w:t>tenha</w:t>
      </w:r>
      <w:r>
        <w:rPr>
          <w:spacing w:val="36"/>
          <w:sz w:val="21"/>
        </w:rPr>
        <w:t> </w:t>
      </w:r>
      <w:r>
        <w:rPr>
          <w:sz w:val="21"/>
        </w:rPr>
        <w:t>sido</w:t>
      </w:r>
      <w:r>
        <w:rPr>
          <w:spacing w:val="36"/>
          <w:sz w:val="21"/>
        </w:rPr>
        <w:t> </w:t>
      </w:r>
      <w:r>
        <w:rPr>
          <w:sz w:val="21"/>
        </w:rPr>
        <w:t>decomposto</w:t>
      </w:r>
      <w:r>
        <w:rPr>
          <w:spacing w:val="36"/>
          <w:sz w:val="21"/>
        </w:rPr>
        <w:t> </w:t>
      </w:r>
      <w:r>
        <w:rPr>
          <w:sz w:val="21"/>
        </w:rPr>
        <w:t>em</w:t>
      </w:r>
      <w:r>
        <w:rPr>
          <w:spacing w:val="36"/>
          <w:sz w:val="21"/>
        </w:rPr>
        <w:t> </w:t>
      </w:r>
      <w:r>
        <w:rPr>
          <w:sz w:val="21"/>
        </w:rPr>
        <w:t>seus</w:t>
      </w:r>
      <w:r>
        <w:rPr>
          <w:spacing w:val="36"/>
          <w:sz w:val="21"/>
        </w:rPr>
        <w:t> </w:t>
      </w:r>
      <w:r>
        <w:rPr>
          <w:sz w:val="21"/>
        </w:rPr>
        <w:t>respectivos</w:t>
      </w:r>
      <w:r>
        <w:rPr>
          <w:spacing w:val="36"/>
          <w:sz w:val="21"/>
        </w:rPr>
        <w:t> </w:t>
      </w:r>
      <w:r>
        <w:rPr>
          <w:sz w:val="21"/>
        </w:rPr>
        <w:t>custos</w:t>
      </w:r>
      <w:r>
        <w:rPr>
          <w:spacing w:val="36"/>
          <w:sz w:val="21"/>
        </w:rPr>
        <w:t> </w:t>
      </w:r>
      <w:r>
        <w:rPr>
          <w:sz w:val="21"/>
        </w:rPr>
        <w:t>unitários</w:t>
      </w:r>
      <w:r>
        <w:rPr>
          <w:spacing w:val="36"/>
          <w:sz w:val="21"/>
        </w:rPr>
        <w:t> </w:t>
      </w:r>
      <w:r>
        <w:rPr>
          <w:sz w:val="21"/>
        </w:rPr>
        <w:t>por</w:t>
      </w:r>
      <w:r>
        <w:rPr>
          <w:spacing w:val="36"/>
          <w:sz w:val="21"/>
        </w:rPr>
        <w:t> </w:t>
      </w:r>
      <w:r>
        <w:rPr>
          <w:sz w:val="21"/>
        </w:rPr>
        <w:t>meio</w:t>
      </w:r>
      <w:r>
        <w:rPr>
          <w:spacing w:val="36"/>
          <w:sz w:val="21"/>
        </w:rPr>
        <w:t> </w:t>
      </w:r>
      <w:r>
        <w:rPr>
          <w:sz w:val="21"/>
        </w:rPr>
        <w:t>de</w:t>
      </w:r>
      <w:r>
        <w:rPr>
          <w:spacing w:val="36"/>
          <w:sz w:val="21"/>
        </w:rPr>
        <w:t> </w:t>
      </w:r>
      <w:r>
        <w:rPr>
          <w:sz w:val="21"/>
        </w:rPr>
        <w:t>Planilha</w:t>
      </w:r>
      <w:r>
        <w:rPr>
          <w:spacing w:val="36"/>
          <w:sz w:val="21"/>
        </w:rPr>
        <w:t> </w:t>
      </w:r>
      <w:r>
        <w:rPr>
          <w:sz w:val="21"/>
        </w:rPr>
        <w:t>de</w:t>
      </w:r>
      <w:r>
        <w:rPr>
          <w:spacing w:val="36"/>
          <w:sz w:val="21"/>
        </w:rPr>
        <w:t> </w:t>
      </w:r>
      <w:r>
        <w:rPr>
          <w:sz w:val="21"/>
        </w:rPr>
        <w:t>Custos</w:t>
      </w:r>
      <w:r>
        <w:rPr>
          <w:spacing w:val="36"/>
          <w:sz w:val="21"/>
        </w:rPr>
        <w:t> </w:t>
      </w:r>
      <w:r>
        <w:rPr>
          <w:sz w:val="21"/>
        </w:rPr>
        <w:t>e</w:t>
      </w:r>
      <w:r>
        <w:rPr>
          <w:spacing w:val="36"/>
          <w:sz w:val="21"/>
        </w:rPr>
        <w:t> </w:t>
      </w:r>
      <w:r>
        <w:rPr>
          <w:sz w:val="21"/>
        </w:rPr>
        <w:t>Formação</w:t>
      </w:r>
      <w:r>
        <w:rPr>
          <w:spacing w:val="36"/>
          <w:sz w:val="21"/>
        </w:rPr>
        <w:t> </w:t>
      </w:r>
      <w:r>
        <w:rPr>
          <w:sz w:val="21"/>
        </w:rPr>
        <w:t>de Preços</w:t>
      </w:r>
      <w:r>
        <w:rPr>
          <w:spacing w:val="40"/>
          <w:sz w:val="21"/>
        </w:rPr>
        <w:t> </w:t>
      </w:r>
      <w:r>
        <w:rPr>
          <w:sz w:val="21"/>
        </w:rPr>
        <w:t>elaborada</w:t>
      </w:r>
      <w:r>
        <w:rPr>
          <w:spacing w:val="40"/>
          <w:sz w:val="21"/>
        </w:rPr>
        <w:t> </w:t>
      </w:r>
      <w:r>
        <w:rPr>
          <w:sz w:val="21"/>
        </w:rPr>
        <w:t>pela</w:t>
      </w:r>
      <w:r>
        <w:rPr>
          <w:spacing w:val="34"/>
          <w:sz w:val="21"/>
        </w:rPr>
        <w:t> </w:t>
      </w:r>
      <w:r>
        <w:rPr>
          <w:sz w:val="21"/>
        </w:rPr>
        <w:t>Administração,</w:t>
      </w:r>
      <w:r>
        <w:rPr>
          <w:spacing w:val="40"/>
          <w:sz w:val="21"/>
        </w:rPr>
        <w:t> </w:t>
      </w:r>
      <w:r>
        <w:rPr>
          <w:sz w:val="21"/>
        </w:rPr>
        <w:t>o</w:t>
      </w:r>
      <w:r>
        <w:rPr>
          <w:spacing w:val="40"/>
          <w:sz w:val="21"/>
        </w:rPr>
        <w:t> </w:t>
      </w:r>
      <w:r>
        <w:rPr>
          <w:sz w:val="21"/>
        </w:rPr>
        <w:t>licitante</w:t>
      </w:r>
      <w:r>
        <w:rPr>
          <w:spacing w:val="40"/>
          <w:sz w:val="21"/>
        </w:rPr>
        <w:t> </w:t>
      </w:r>
      <w:r>
        <w:rPr>
          <w:sz w:val="21"/>
        </w:rPr>
        <w:t>classificado</w:t>
      </w:r>
      <w:r>
        <w:rPr>
          <w:spacing w:val="40"/>
          <w:sz w:val="21"/>
        </w:rPr>
        <w:t> </w:t>
      </w:r>
      <w:r>
        <w:rPr>
          <w:sz w:val="21"/>
        </w:rPr>
        <w:t>em</w:t>
      </w:r>
      <w:r>
        <w:rPr>
          <w:spacing w:val="40"/>
          <w:sz w:val="21"/>
        </w:rPr>
        <w:t> </w:t>
      </w:r>
      <w:r>
        <w:rPr>
          <w:sz w:val="21"/>
        </w:rPr>
        <w:t>primeiro</w:t>
      </w:r>
      <w:r>
        <w:rPr>
          <w:spacing w:val="40"/>
          <w:sz w:val="21"/>
        </w:rPr>
        <w:t> </w:t>
      </w:r>
      <w:r>
        <w:rPr>
          <w:sz w:val="21"/>
        </w:rPr>
        <w:t>lugar</w:t>
      </w:r>
      <w:r>
        <w:rPr>
          <w:spacing w:val="40"/>
          <w:sz w:val="21"/>
        </w:rPr>
        <w:t> </w:t>
      </w:r>
      <w:r>
        <w:rPr>
          <w:sz w:val="21"/>
        </w:rPr>
        <w:t>será</w:t>
      </w:r>
      <w:r>
        <w:rPr>
          <w:spacing w:val="40"/>
          <w:sz w:val="21"/>
        </w:rPr>
        <w:t> </w:t>
      </w:r>
      <w:r>
        <w:rPr>
          <w:sz w:val="21"/>
        </w:rPr>
        <w:t>convocado</w:t>
      </w:r>
      <w:r>
        <w:rPr>
          <w:spacing w:val="40"/>
          <w:sz w:val="21"/>
        </w:rPr>
        <w:t> </w:t>
      </w:r>
      <w:r>
        <w:rPr>
          <w:sz w:val="21"/>
        </w:rPr>
        <w:t>para</w:t>
      </w:r>
      <w:r>
        <w:rPr>
          <w:spacing w:val="40"/>
          <w:sz w:val="21"/>
        </w:rPr>
        <w:t> </w:t>
      </w:r>
      <w:r>
        <w:rPr>
          <w:sz w:val="21"/>
        </w:rPr>
        <w:t>apresentar</w:t>
      </w:r>
      <w:r>
        <w:rPr>
          <w:spacing w:val="40"/>
          <w:sz w:val="21"/>
        </w:rPr>
        <w:t> </w:t>
      </w:r>
      <w:r>
        <w:rPr>
          <w:sz w:val="21"/>
        </w:rPr>
        <w:t>Planilha</w:t>
      </w:r>
      <w:r>
        <w:rPr>
          <w:spacing w:val="40"/>
          <w:sz w:val="21"/>
        </w:rPr>
        <w:t> </w:t>
      </w:r>
      <w:r>
        <w:rPr>
          <w:sz w:val="21"/>
        </w:rPr>
        <w:t>por</w:t>
      </w:r>
      <w:r>
        <w:rPr>
          <w:spacing w:val="40"/>
          <w:sz w:val="21"/>
        </w:rPr>
        <w:t> </w:t>
      </w:r>
      <w:r>
        <w:rPr>
          <w:sz w:val="21"/>
        </w:rPr>
        <w:t>ele</w:t>
      </w:r>
      <w:r>
        <w:rPr>
          <w:spacing w:val="40"/>
          <w:sz w:val="21"/>
        </w:rPr>
        <w:t> </w:t>
      </w:r>
      <w:r>
        <w:rPr>
          <w:sz w:val="21"/>
        </w:rPr>
        <w:t>elaborada,</w:t>
      </w:r>
      <w:r>
        <w:rPr>
          <w:spacing w:val="40"/>
          <w:sz w:val="21"/>
        </w:rPr>
        <w:t> </w:t>
      </w:r>
      <w:r>
        <w:rPr>
          <w:sz w:val="21"/>
        </w:rPr>
        <w:t>com</w:t>
      </w:r>
      <w:r>
        <w:rPr>
          <w:spacing w:val="40"/>
          <w:sz w:val="21"/>
        </w:rPr>
        <w:t> </w:t>
      </w:r>
      <w:r>
        <w:rPr>
          <w:sz w:val="21"/>
        </w:rPr>
        <w:t>os</w:t>
      </w:r>
      <w:r>
        <w:rPr>
          <w:spacing w:val="40"/>
          <w:sz w:val="21"/>
        </w:rPr>
        <w:t> </w:t>
      </w:r>
      <w:r>
        <w:rPr>
          <w:sz w:val="21"/>
        </w:rPr>
        <w:t>respectivos valores adequados ao valor final da sua proposta, sob pena de não aceitação da proposta.</w:t>
      </w:r>
    </w:p>
    <w:p>
      <w:pPr>
        <w:pStyle w:val="ListParagraph"/>
        <w:numPr>
          <w:ilvl w:val="1"/>
          <w:numId w:val="7"/>
        </w:numPr>
        <w:tabs>
          <w:tab w:pos="749" w:val="left" w:leader="none"/>
        </w:tabs>
        <w:spacing w:line="240" w:lineRule="auto" w:before="110" w:after="0"/>
        <w:ind w:left="425" w:right="415" w:firstLine="0"/>
        <w:jc w:val="both"/>
        <w:rPr>
          <w:sz w:val="21"/>
        </w:rPr>
      </w:pPr>
      <w:r>
        <w:rPr>
          <w:sz w:val="21"/>
        </w:rPr>
        <w:t>Erros no preenchimento da planilha não constituem motivo para a desclassificação da proposta. A planilha poderá ser ajustada pelo fornecedor, no prazo </w:t>
      </w:r>
      <w:r>
        <w:rPr>
          <w:sz w:val="21"/>
        </w:rPr>
        <w:t>indicado pelo</w:t>
      </w:r>
      <w:r>
        <w:rPr>
          <w:spacing w:val="18"/>
          <w:sz w:val="21"/>
        </w:rPr>
        <w:t> </w:t>
      </w:r>
      <w:r>
        <w:rPr>
          <w:sz w:val="21"/>
        </w:rPr>
        <w:t>sistema,</w:t>
      </w:r>
      <w:r>
        <w:rPr>
          <w:spacing w:val="17"/>
          <w:sz w:val="21"/>
        </w:rPr>
        <w:t> </w:t>
      </w:r>
      <w:r>
        <w:rPr>
          <w:sz w:val="21"/>
        </w:rPr>
        <w:t>desde</w:t>
      </w:r>
      <w:r>
        <w:rPr>
          <w:spacing w:val="18"/>
          <w:sz w:val="21"/>
        </w:rPr>
        <w:t> </w:t>
      </w:r>
      <w:r>
        <w:rPr>
          <w:sz w:val="21"/>
        </w:rPr>
        <w:t>que</w:t>
      </w:r>
      <w:r>
        <w:rPr>
          <w:spacing w:val="17"/>
          <w:sz w:val="21"/>
        </w:rPr>
        <w:t> </w:t>
      </w:r>
      <w:r>
        <w:rPr>
          <w:sz w:val="21"/>
        </w:rPr>
        <w:t>não</w:t>
      </w:r>
      <w:r>
        <w:rPr>
          <w:spacing w:val="18"/>
          <w:sz w:val="21"/>
        </w:rPr>
        <w:t> </w:t>
      </w:r>
      <w:r>
        <w:rPr>
          <w:sz w:val="21"/>
        </w:rPr>
        <w:t>haja</w:t>
      </w:r>
      <w:r>
        <w:rPr>
          <w:spacing w:val="17"/>
          <w:sz w:val="21"/>
        </w:rPr>
        <w:t> </w:t>
      </w:r>
      <w:r>
        <w:rPr>
          <w:sz w:val="21"/>
        </w:rPr>
        <w:t>majoração</w:t>
      </w:r>
      <w:r>
        <w:rPr>
          <w:spacing w:val="18"/>
          <w:sz w:val="21"/>
        </w:rPr>
        <w:t> </w:t>
      </w:r>
      <w:r>
        <w:rPr>
          <w:sz w:val="21"/>
        </w:rPr>
        <w:t>do</w:t>
      </w:r>
      <w:r>
        <w:rPr>
          <w:spacing w:val="17"/>
          <w:sz w:val="21"/>
        </w:rPr>
        <w:t> </w:t>
      </w:r>
      <w:r>
        <w:rPr>
          <w:sz w:val="21"/>
        </w:rPr>
        <w:t>preço</w:t>
      </w:r>
      <w:r>
        <w:rPr>
          <w:spacing w:val="18"/>
          <w:sz w:val="21"/>
        </w:rPr>
        <w:t> </w:t>
      </w:r>
      <w:r>
        <w:rPr>
          <w:sz w:val="21"/>
        </w:rPr>
        <w:t>e</w:t>
      </w:r>
      <w:r>
        <w:rPr>
          <w:spacing w:val="17"/>
          <w:sz w:val="21"/>
        </w:rPr>
        <w:t> </w:t>
      </w:r>
      <w:r>
        <w:rPr>
          <w:sz w:val="21"/>
        </w:rPr>
        <w:t>que</w:t>
      </w:r>
      <w:r>
        <w:rPr>
          <w:spacing w:val="18"/>
          <w:sz w:val="21"/>
        </w:rPr>
        <w:t> </w:t>
      </w:r>
      <w:r>
        <w:rPr>
          <w:sz w:val="21"/>
        </w:rPr>
        <w:t>se</w:t>
      </w:r>
      <w:r>
        <w:rPr>
          <w:spacing w:val="17"/>
          <w:sz w:val="21"/>
        </w:rPr>
        <w:t> </w:t>
      </w:r>
      <w:r>
        <w:rPr>
          <w:sz w:val="21"/>
        </w:rPr>
        <w:t>comprove</w:t>
      </w:r>
      <w:r>
        <w:rPr>
          <w:spacing w:val="18"/>
          <w:sz w:val="21"/>
        </w:rPr>
        <w:t> </w:t>
      </w:r>
      <w:r>
        <w:rPr>
          <w:sz w:val="21"/>
        </w:rPr>
        <w:t>que</w:t>
      </w:r>
      <w:r>
        <w:rPr>
          <w:spacing w:val="17"/>
          <w:sz w:val="21"/>
        </w:rPr>
        <w:t> </w:t>
      </w:r>
      <w:r>
        <w:rPr>
          <w:sz w:val="21"/>
        </w:rPr>
        <w:t>este</w:t>
      </w:r>
      <w:r>
        <w:rPr>
          <w:spacing w:val="18"/>
          <w:sz w:val="21"/>
        </w:rPr>
        <w:t> </w:t>
      </w:r>
      <w:r>
        <w:rPr>
          <w:sz w:val="21"/>
        </w:rPr>
        <w:t>é</w:t>
      </w:r>
      <w:r>
        <w:rPr>
          <w:spacing w:val="17"/>
          <w:sz w:val="21"/>
        </w:rPr>
        <w:t> </w:t>
      </w:r>
      <w:r>
        <w:rPr>
          <w:sz w:val="21"/>
        </w:rPr>
        <w:t>o</w:t>
      </w:r>
      <w:r>
        <w:rPr>
          <w:spacing w:val="18"/>
          <w:sz w:val="21"/>
        </w:rPr>
        <w:t> </w:t>
      </w:r>
      <w:r>
        <w:rPr>
          <w:sz w:val="21"/>
        </w:rPr>
        <w:t>bastante</w:t>
      </w:r>
      <w:r>
        <w:rPr>
          <w:spacing w:val="17"/>
          <w:sz w:val="21"/>
        </w:rPr>
        <w:t> </w:t>
      </w:r>
      <w:r>
        <w:rPr>
          <w:sz w:val="21"/>
        </w:rPr>
        <w:t>para</w:t>
      </w:r>
      <w:r>
        <w:rPr>
          <w:spacing w:val="18"/>
          <w:sz w:val="21"/>
        </w:rPr>
        <w:t> </w:t>
      </w:r>
      <w:r>
        <w:rPr>
          <w:sz w:val="21"/>
        </w:rPr>
        <w:t>arcar</w:t>
      </w:r>
      <w:r>
        <w:rPr>
          <w:spacing w:val="17"/>
          <w:sz w:val="21"/>
        </w:rPr>
        <w:t> </w:t>
      </w:r>
      <w:r>
        <w:rPr>
          <w:sz w:val="21"/>
        </w:rPr>
        <w:t>com</w:t>
      </w:r>
      <w:r>
        <w:rPr>
          <w:spacing w:val="18"/>
          <w:sz w:val="21"/>
        </w:rPr>
        <w:t> </w:t>
      </w:r>
      <w:r>
        <w:rPr>
          <w:sz w:val="21"/>
        </w:rPr>
        <w:t>todos</w:t>
      </w:r>
      <w:r>
        <w:rPr>
          <w:spacing w:val="17"/>
          <w:sz w:val="21"/>
        </w:rPr>
        <w:t> </w:t>
      </w:r>
      <w:r>
        <w:rPr>
          <w:sz w:val="21"/>
        </w:rPr>
        <w:t>os</w:t>
      </w:r>
      <w:r>
        <w:rPr>
          <w:spacing w:val="18"/>
          <w:sz w:val="21"/>
        </w:rPr>
        <w:t> </w:t>
      </w:r>
      <w:r>
        <w:rPr>
          <w:sz w:val="21"/>
        </w:rPr>
        <w:t>custos</w:t>
      </w:r>
      <w:r>
        <w:rPr>
          <w:spacing w:val="17"/>
          <w:sz w:val="21"/>
        </w:rPr>
        <w:t> </w:t>
      </w:r>
      <w:r>
        <w:rPr>
          <w:sz w:val="21"/>
        </w:rPr>
        <w:t>da</w:t>
      </w:r>
      <w:r>
        <w:rPr>
          <w:spacing w:val="18"/>
          <w:sz w:val="21"/>
        </w:rPr>
        <w:t> </w:t>
      </w:r>
      <w:r>
        <w:rPr>
          <w:sz w:val="21"/>
        </w:rPr>
        <w:t>contratação.</w:t>
      </w:r>
    </w:p>
    <w:p>
      <w:pPr>
        <w:pStyle w:val="ListParagraph"/>
        <w:numPr>
          <w:ilvl w:val="2"/>
          <w:numId w:val="7"/>
        </w:numPr>
        <w:tabs>
          <w:tab w:pos="909" w:val="left" w:leader="none"/>
        </w:tabs>
        <w:spacing w:line="240" w:lineRule="auto" w:before="109" w:after="0"/>
        <w:ind w:left="909" w:right="0" w:hanging="484"/>
        <w:jc w:val="both"/>
        <w:rPr>
          <w:sz w:val="21"/>
        </w:rPr>
      </w:pPr>
      <w:r>
        <w:rPr>
          <w:sz w:val="21"/>
        </w:rPr>
        <w:t>O</w:t>
      </w:r>
      <w:r>
        <w:rPr>
          <w:spacing w:val="8"/>
          <w:sz w:val="21"/>
        </w:rPr>
        <w:t> </w:t>
      </w:r>
      <w:r>
        <w:rPr>
          <w:sz w:val="21"/>
        </w:rPr>
        <w:t>ajuste</w:t>
      </w:r>
      <w:r>
        <w:rPr>
          <w:spacing w:val="9"/>
          <w:sz w:val="21"/>
        </w:rPr>
        <w:t> </w:t>
      </w:r>
      <w:r>
        <w:rPr>
          <w:sz w:val="21"/>
        </w:rPr>
        <w:t>de</w:t>
      </w:r>
      <w:r>
        <w:rPr>
          <w:spacing w:val="8"/>
          <w:sz w:val="21"/>
        </w:rPr>
        <w:t> </w:t>
      </w:r>
      <w:r>
        <w:rPr>
          <w:sz w:val="21"/>
        </w:rPr>
        <w:t>que</w:t>
      </w:r>
      <w:r>
        <w:rPr>
          <w:spacing w:val="9"/>
          <w:sz w:val="21"/>
        </w:rPr>
        <w:t> </w:t>
      </w:r>
      <w:r>
        <w:rPr>
          <w:sz w:val="21"/>
        </w:rPr>
        <w:t>trata</w:t>
      </w:r>
      <w:r>
        <w:rPr>
          <w:spacing w:val="8"/>
          <w:sz w:val="21"/>
        </w:rPr>
        <w:t> </w:t>
      </w:r>
      <w:r>
        <w:rPr>
          <w:sz w:val="21"/>
        </w:rPr>
        <w:t>este</w:t>
      </w:r>
      <w:r>
        <w:rPr>
          <w:spacing w:val="9"/>
          <w:sz w:val="21"/>
        </w:rPr>
        <w:t> </w:t>
      </w:r>
      <w:r>
        <w:rPr>
          <w:sz w:val="21"/>
        </w:rPr>
        <w:t>dispositivo</w:t>
      </w:r>
      <w:r>
        <w:rPr>
          <w:spacing w:val="9"/>
          <w:sz w:val="21"/>
        </w:rPr>
        <w:t> </w:t>
      </w:r>
      <w:r>
        <w:rPr>
          <w:sz w:val="21"/>
        </w:rPr>
        <w:t>se</w:t>
      </w:r>
      <w:r>
        <w:rPr>
          <w:spacing w:val="8"/>
          <w:sz w:val="21"/>
        </w:rPr>
        <w:t> </w:t>
      </w:r>
      <w:r>
        <w:rPr>
          <w:sz w:val="21"/>
        </w:rPr>
        <w:t>limita</w:t>
      </w:r>
      <w:r>
        <w:rPr>
          <w:spacing w:val="9"/>
          <w:sz w:val="21"/>
        </w:rPr>
        <w:t> </w:t>
      </w:r>
      <w:r>
        <w:rPr>
          <w:sz w:val="21"/>
        </w:rPr>
        <w:t>a</w:t>
      </w:r>
      <w:r>
        <w:rPr>
          <w:spacing w:val="8"/>
          <w:sz w:val="21"/>
        </w:rPr>
        <w:t> </w:t>
      </w:r>
      <w:r>
        <w:rPr>
          <w:sz w:val="21"/>
        </w:rPr>
        <w:t>sanar</w:t>
      </w:r>
      <w:r>
        <w:rPr>
          <w:spacing w:val="9"/>
          <w:sz w:val="21"/>
        </w:rPr>
        <w:t> </w:t>
      </w:r>
      <w:r>
        <w:rPr>
          <w:sz w:val="21"/>
        </w:rPr>
        <w:t>erros</w:t>
      </w:r>
      <w:r>
        <w:rPr>
          <w:spacing w:val="8"/>
          <w:sz w:val="21"/>
        </w:rPr>
        <w:t> </w:t>
      </w:r>
      <w:r>
        <w:rPr>
          <w:sz w:val="21"/>
        </w:rPr>
        <w:t>ou</w:t>
      </w:r>
      <w:r>
        <w:rPr>
          <w:spacing w:val="9"/>
          <w:sz w:val="21"/>
        </w:rPr>
        <w:t> </w:t>
      </w:r>
      <w:r>
        <w:rPr>
          <w:sz w:val="21"/>
        </w:rPr>
        <w:t>falhas</w:t>
      </w:r>
      <w:r>
        <w:rPr>
          <w:spacing w:val="9"/>
          <w:sz w:val="21"/>
        </w:rPr>
        <w:t> </w:t>
      </w:r>
      <w:r>
        <w:rPr>
          <w:sz w:val="21"/>
        </w:rPr>
        <w:t>que</w:t>
      </w:r>
      <w:r>
        <w:rPr>
          <w:spacing w:val="8"/>
          <w:sz w:val="21"/>
        </w:rPr>
        <w:t> </w:t>
      </w:r>
      <w:r>
        <w:rPr>
          <w:sz w:val="21"/>
        </w:rPr>
        <w:t>não</w:t>
      </w:r>
      <w:r>
        <w:rPr>
          <w:spacing w:val="9"/>
          <w:sz w:val="21"/>
        </w:rPr>
        <w:t> </w:t>
      </w:r>
      <w:r>
        <w:rPr>
          <w:sz w:val="21"/>
        </w:rPr>
        <w:t>alterem</w:t>
      </w:r>
      <w:r>
        <w:rPr>
          <w:spacing w:val="8"/>
          <w:sz w:val="21"/>
        </w:rPr>
        <w:t> </w:t>
      </w:r>
      <w:r>
        <w:rPr>
          <w:sz w:val="21"/>
        </w:rPr>
        <w:t>a</w:t>
      </w:r>
      <w:r>
        <w:rPr>
          <w:spacing w:val="9"/>
          <w:sz w:val="21"/>
        </w:rPr>
        <w:t> </w:t>
      </w:r>
      <w:r>
        <w:rPr>
          <w:sz w:val="21"/>
        </w:rPr>
        <w:t>substância</w:t>
      </w:r>
      <w:r>
        <w:rPr>
          <w:spacing w:val="9"/>
          <w:sz w:val="21"/>
        </w:rPr>
        <w:t> </w:t>
      </w:r>
      <w:r>
        <w:rPr>
          <w:sz w:val="21"/>
        </w:rPr>
        <w:t>das</w:t>
      </w:r>
      <w:r>
        <w:rPr>
          <w:spacing w:val="8"/>
          <w:sz w:val="21"/>
        </w:rPr>
        <w:t> </w:t>
      </w:r>
      <w:r>
        <w:rPr>
          <w:spacing w:val="-2"/>
          <w:sz w:val="21"/>
        </w:rPr>
        <w:t>propostas.</w:t>
      </w:r>
    </w:p>
    <w:p>
      <w:pPr>
        <w:pStyle w:val="ListParagraph"/>
        <w:numPr>
          <w:ilvl w:val="2"/>
          <w:numId w:val="7"/>
        </w:numPr>
        <w:tabs>
          <w:tab w:pos="918" w:val="left" w:leader="none"/>
        </w:tabs>
        <w:spacing w:line="240" w:lineRule="auto" w:before="109" w:after="0"/>
        <w:ind w:left="425" w:right="415" w:firstLine="0"/>
        <w:jc w:val="both"/>
        <w:rPr>
          <w:sz w:val="21"/>
        </w:rPr>
      </w:pPr>
      <w:r>
        <w:rPr>
          <w:sz w:val="21"/>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769" w:val="left" w:leader="none"/>
        </w:tabs>
        <w:spacing w:line="240" w:lineRule="auto" w:before="109" w:after="0"/>
        <w:ind w:left="425" w:right="414" w:firstLine="0"/>
        <w:jc w:val="both"/>
        <w:rPr>
          <w:sz w:val="21"/>
        </w:rPr>
      </w:pPr>
      <w:r>
        <w:rPr>
          <w:sz w:val="21"/>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873" w:val="left" w:leader="none"/>
        </w:tabs>
        <w:spacing w:line="240" w:lineRule="auto" w:before="109" w:after="0"/>
        <w:ind w:left="425" w:right="415" w:firstLine="0"/>
        <w:jc w:val="both"/>
        <w:rPr>
          <w:sz w:val="21"/>
        </w:rPr>
      </w:pPr>
      <w:r>
        <w:rPr>
          <w:sz w:val="21"/>
        </w:rPr>
        <w:t>O licitante classificado em primeiro lugar deverá proceder conforme disciplinado no </w:t>
      </w:r>
      <w:r>
        <w:rPr>
          <w:b/>
          <w:sz w:val="21"/>
        </w:rPr>
        <w:t>Termo de Referência – Anexo I </w:t>
      </w:r>
      <w:r>
        <w:rPr>
          <w:sz w:val="21"/>
        </w:rPr>
        <w:t>no que se refere a amostra, exame </w:t>
      </w:r>
      <w:r>
        <w:rPr>
          <w:sz w:val="21"/>
        </w:rPr>
        <w:t>de conformidade ou prova de conceito, sob pena de não aceitação da proposta.</w:t>
      </w:r>
    </w:p>
    <w:p>
      <w:pPr>
        <w:pStyle w:val="ListParagraph"/>
        <w:numPr>
          <w:ilvl w:val="2"/>
          <w:numId w:val="7"/>
        </w:numPr>
        <w:tabs>
          <w:tab w:pos="1033" w:val="left" w:leader="none"/>
        </w:tabs>
        <w:spacing w:line="240" w:lineRule="auto" w:before="109" w:after="0"/>
        <w:ind w:left="425" w:right="415" w:firstLine="0"/>
        <w:jc w:val="both"/>
        <w:rPr>
          <w:b/>
          <w:sz w:val="21"/>
        </w:rPr>
      </w:pPr>
      <w:r>
        <w:rPr>
          <w:b/>
          <w:sz w:val="21"/>
        </w:rPr>
        <w:t>A(s)</w:t>
      </w:r>
      <w:r>
        <w:rPr>
          <w:b/>
          <w:spacing w:val="31"/>
          <w:sz w:val="21"/>
        </w:rPr>
        <w:t> </w:t>
      </w:r>
      <w:r>
        <w:rPr>
          <w:b/>
          <w:sz w:val="21"/>
        </w:rPr>
        <w:t>amostra(s)</w:t>
      </w:r>
      <w:r>
        <w:rPr>
          <w:b/>
          <w:spacing w:val="31"/>
          <w:sz w:val="21"/>
        </w:rPr>
        <w:t> </w:t>
      </w:r>
      <w:r>
        <w:rPr>
          <w:b/>
          <w:sz w:val="21"/>
        </w:rPr>
        <w:t>de</w:t>
      </w:r>
      <w:r>
        <w:rPr>
          <w:b/>
          <w:spacing w:val="31"/>
          <w:sz w:val="21"/>
        </w:rPr>
        <w:t> </w:t>
      </w:r>
      <w:r>
        <w:rPr>
          <w:b/>
          <w:sz w:val="21"/>
        </w:rPr>
        <w:t>cada</w:t>
      </w:r>
      <w:r>
        <w:rPr>
          <w:b/>
          <w:spacing w:val="31"/>
          <w:sz w:val="21"/>
        </w:rPr>
        <w:t> </w:t>
      </w:r>
      <w:r>
        <w:rPr>
          <w:b/>
          <w:sz w:val="21"/>
        </w:rPr>
        <w:t>um</w:t>
      </w:r>
      <w:r>
        <w:rPr>
          <w:b/>
          <w:spacing w:val="31"/>
          <w:sz w:val="21"/>
        </w:rPr>
        <w:t> </w:t>
      </w:r>
      <w:r>
        <w:rPr>
          <w:b/>
          <w:sz w:val="21"/>
        </w:rPr>
        <w:t>do(s)</w:t>
      </w:r>
      <w:r>
        <w:rPr>
          <w:b/>
          <w:spacing w:val="31"/>
          <w:sz w:val="21"/>
        </w:rPr>
        <w:t> </w:t>
      </w:r>
      <w:r>
        <w:rPr>
          <w:b/>
          <w:sz w:val="21"/>
        </w:rPr>
        <w:t>item(ns)</w:t>
      </w:r>
      <w:r>
        <w:rPr>
          <w:b/>
          <w:spacing w:val="31"/>
          <w:sz w:val="21"/>
        </w:rPr>
        <w:t> </w:t>
      </w:r>
      <w:r>
        <w:rPr>
          <w:b/>
          <w:sz w:val="21"/>
        </w:rPr>
        <w:t>arrematado(s)</w:t>
      </w:r>
      <w:r>
        <w:rPr>
          <w:b/>
          <w:spacing w:val="31"/>
          <w:sz w:val="21"/>
        </w:rPr>
        <w:t> </w:t>
      </w:r>
      <w:r>
        <w:rPr>
          <w:b/>
          <w:sz w:val="21"/>
        </w:rPr>
        <w:t>deverá(ão)</w:t>
      </w:r>
      <w:r>
        <w:rPr>
          <w:b/>
          <w:spacing w:val="31"/>
          <w:sz w:val="21"/>
        </w:rPr>
        <w:t> </w:t>
      </w:r>
      <w:r>
        <w:rPr>
          <w:b/>
          <w:sz w:val="21"/>
        </w:rPr>
        <w:t>ser</w:t>
      </w:r>
      <w:r>
        <w:rPr>
          <w:b/>
          <w:spacing w:val="27"/>
          <w:sz w:val="21"/>
        </w:rPr>
        <w:t> </w:t>
      </w:r>
      <w:r>
        <w:rPr>
          <w:b/>
          <w:sz w:val="21"/>
        </w:rPr>
        <w:t>encaminhada(s)</w:t>
      </w:r>
      <w:r>
        <w:rPr>
          <w:b/>
          <w:spacing w:val="31"/>
          <w:sz w:val="21"/>
        </w:rPr>
        <w:t> </w:t>
      </w:r>
      <w:r>
        <w:rPr>
          <w:b/>
          <w:sz w:val="21"/>
        </w:rPr>
        <w:t>ao</w:t>
      </w:r>
      <w:r>
        <w:rPr>
          <w:b/>
          <w:spacing w:val="31"/>
          <w:sz w:val="21"/>
        </w:rPr>
        <w:t> </w:t>
      </w:r>
      <w:r>
        <w:rPr>
          <w:b/>
          <w:sz w:val="21"/>
        </w:rPr>
        <w:t>Pregoeiro,</w:t>
      </w:r>
      <w:r>
        <w:rPr>
          <w:b/>
          <w:spacing w:val="31"/>
          <w:sz w:val="21"/>
        </w:rPr>
        <w:t> </w:t>
      </w:r>
      <w:r>
        <w:rPr>
          <w:b/>
          <w:sz w:val="21"/>
        </w:rPr>
        <w:t>localizado</w:t>
      </w:r>
      <w:r>
        <w:rPr>
          <w:b/>
          <w:spacing w:val="31"/>
          <w:sz w:val="21"/>
        </w:rPr>
        <w:t> </w:t>
      </w:r>
      <w:r>
        <w:rPr>
          <w:b/>
          <w:sz w:val="21"/>
        </w:rPr>
        <w:t>na</w:t>
      </w:r>
      <w:r>
        <w:rPr>
          <w:b/>
          <w:spacing w:val="31"/>
          <w:sz w:val="21"/>
        </w:rPr>
        <w:t> </w:t>
      </w:r>
      <w:r>
        <w:rPr>
          <w:b/>
          <w:sz w:val="21"/>
        </w:rPr>
        <w:t>Rua</w:t>
      </w:r>
      <w:r>
        <w:rPr>
          <w:b/>
          <w:spacing w:val="31"/>
          <w:sz w:val="21"/>
        </w:rPr>
        <w:t> </w:t>
      </w:r>
      <w:r>
        <w:rPr>
          <w:b/>
          <w:sz w:val="21"/>
        </w:rPr>
        <w:t>São</w:t>
      </w:r>
      <w:r>
        <w:rPr>
          <w:b/>
          <w:spacing w:val="31"/>
          <w:sz w:val="21"/>
        </w:rPr>
        <w:t> </w:t>
      </w:r>
      <w:r>
        <w:rPr>
          <w:b/>
          <w:sz w:val="21"/>
        </w:rPr>
        <w:t>Francisco</w:t>
      </w:r>
      <w:r>
        <w:rPr>
          <w:b/>
          <w:spacing w:val="31"/>
          <w:sz w:val="21"/>
        </w:rPr>
        <w:t> </w:t>
      </w:r>
      <w:r>
        <w:rPr>
          <w:b/>
          <w:sz w:val="21"/>
        </w:rPr>
        <w:t>Xavier</w:t>
      </w:r>
      <w:r>
        <w:rPr>
          <w:b/>
          <w:spacing w:val="27"/>
          <w:sz w:val="21"/>
        </w:rPr>
        <w:t> </w:t>
      </w:r>
      <w:r>
        <w:rPr>
          <w:b/>
          <w:sz w:val="21"/>
        </w:rPr>
        <w:t>nº. 524</w:t>
      </w:r>
      <w:r>
        <w:rPr>
          <w:b/>
          <w:spacing w:val="23"/>
          <w:sz w:val="21"/>
        </w:rPr>
        <w:t> </w:t>
      </w:r>
      <w:r>
        <w:rPr>
          <w:b/>
          <w:sz w:val="21"/>
        </w:rPr>
        <w:t>–</w:t>
      </w:r>
      <w:r>
        <w:rPr>
          <w:b/>
          <w:spacing w:val="23"/>
          <w:sz w:val="21"/>
        </w:rPr>
        <w:t> </w:t>
      </w:r>
      <w:r>
        <w:rPr>
          <w:b/>
          <w:sz w:val="21"/>
        </w:rPr>
        <w:t>Sala</w:t>
      </w:r>
      <w:r>
        <w:rPr>
          <w:b/>
          <w:spacing w:val="23"/>
          <w:sz w:val="21"/>
        </w:rPr>
        <w:t> </w:t>
      </w:r>
      <w:r>
        <w:rPr>
          <w:b/>
          <w:sz w:val="21"/>
        </w:rPr>
        <w:t>2.105</w:t>
      </w:r>
      <w:r>
        <w:rPr>
          <w:b/>
          <w:spacing w:val="23"/>
          <w:sz w:val="21"/>
        </w:rPr>
        <w:t> </w:t>
      </w:r>
      <w:r>
        <w:rPr>
          <w:b/>
          <w:sz w:val="21"/>
        </w:rPr>
        <w:t>–</w:t>
      </w:r>
      <w:r>
        <w:rPr>
          <w:b/>
          <w:spacing w:val="23"/>
          <w:sz w:val="21"/>
        </w:rPr>
        <w:t> </w:t>
      </w:r>
      <w:r>
        <w:rPr>
          <w:b/>
          <w:sz w:val="21"/>
        </w:rPr>
        <w:t>2°</w:t>
      </w:r>
      <w:r>
        <w:rPr>
          <w:b/>
          <w:spacing w:val="23"/>
          <w:sz w:val="21"/>
        </w:rPr>
        <w:t> </w:t>
      </w:r>
      <w:r>
        <w:rPr>
          <w:b/>
          <w:sz w:val="21"/>
        </w:rPr>
        <w:t>andar –</w:t>
      </w:r>
      <w:r>
        <w:rPr>
          <w:b/>
          <w:spacing w:val="23"/>
          <w:sz w:val="21"/>
        </w:rPr>
        <w:t> </w:t>
      </w:r>
      <w:r>
        <w:rPr>
          <w:b/>
          <w:sz w:val="21"/>
        </w:rPr>
        <w:t>Bloco</w:t>
      </w:r>
      <w:r>
        <w:rPr>
          <w:b/>
          <w:spacing w:val="23"/>
          <w:sz w:val="21"/>
        </w:rPr>
        <w:t> </w:t>
      </w:r>
      <w:r>
        <w:rPr>
          <w:b/>
          <w:sz w:val="21"/>
        </w:rPr>
        <w:t>F –</w:t>
      </w:r>
      <w:r>
        <w:rPr>
          <w:b/>
          <w:spacing w:val="23"/>
          <w:sz w:val="21"/>
        </w:rPr>
        <w:t> </w:t>
      </w:r>
      <w:r>
        <w:rPr>
          <w:b/>
          <w:sz w:val="21"/>
        </w:rPr>
        <w:t>DEPLICON</w:t>
      </w:r>
      <w:r>
        <w:rPr>
          <w:b/>
          <w:spacing w:val="23"/>
          <w:sz w:val="21"/>
        </w:rPr>
        <w:t> </w:t>
      </w:r>
      <w:r>
        <w:rPr>
          <w:b/>
          <w:sz w:val="21"/>
        </w:rPr>
        <w:t>-</w:t>
      </w:r>
      <w:r>
        <w:rPr>
          <w:b/>
          <w:spacing w:val="23"/>
          <w:sz w:val="21"/>
        </w:rPr>
        <w:t> </w:t>
      </w:r>
      <w:r>
        <w:rPr>
          <w:b/>
          <w:sz w:val="21"/>
        </w:rPr>
        <w:t>Departamento</w:t>
      </w:r>
      <w:r>
        <w:rPr>
          <w:b/>
          <w:spacing w:val="23"/>
          <w:sz w:val="21"/>
        </w:rPr>
        <w:t> </w:t>
      </w:r>
      <w:r>
        <w:rPr>
          <w:b/>
          <w:sz w:val="21"/>
        </w:rPr>
        <w:t>de</w:t>
      </w:r>
      <w:r>
        <w:rPr>
          <w:b/>
          <w:spacing w:val="23"/>
          <w:sz w:val="21"/>
        </w:rPr>
        <w:t> </w:t>
      </w:r>
      <w:r>
        <w:rPr>
          <w:b/>
          <w:sz w:val="21"/>
        </w:rPr>
        <w:t>Licitações</w:t>
      </w:r>
      <w:r>
        <w:rPr>
          <w:b/>
          <w:spacing w:val="23"/>
          <w:sz w:val="21"/>
        </w:rPr>
        <w:t> </w:t>
      </w:r>
      <w:r>
        <w:rPr>
          <w:b/>
          <w:sz w:val="21"/>
        </w:rPr>
        <w:t>e</w:t>
      </w:r>
      <w:r>
        <w:rPr>
          <w:b/>
          <w:spacing w:val="23"/>
          <w:sz w:val="21"/>
        </w:rPr>
        <w:t> </w:t>
      </w:r>
      <w:r>
        <w:rPr>
          <w:b/>
          <w:sz w:val="21"/>
        </w:rPr>
        <w:t>Contratos</w:t>
      </w:r>
      <w:r>
        <w:rPr>
          <w:b/>
          <w:spacing w:val="23"/>
          <w:sz w:val="21"/>
        </w:rPr>
        <w:t> </w:t>
      </w:r>
      <w:r>
        <w:rPr>
          <w:b/>
          <w:sz w:val="21"/>
        </w:rPr>
        <w:t>da</w:t>
      </w:r>
      <w:r>
        <w:rPr>
          <w:b/>
          <w:spacing w:val="23"/>
          <w:sz w:val="21"/>
        </w:rPr>
        <w:t> </w:t>
      </w:r>
      <w:r>
        <w:rPr>
          <w:b/>
          <w:sz w:val="21"/>
        </w:rPr>
        <w:t>UERJ.</w:t>
      </w:r>
      <w:r>
        <w:rPr>
          <w:b/>
          <w:spacing w:val="23"/>
          <w:sz w:val="21"/>
        </w:rPr>
        <w:t> </w:t>
      </w:r>
      <w:r>
        <w:rPr>
          <w:b/>
          <w:sz w:val="21"/>
        </w:rPr>
        <w:t>Os</w:t>
      </w:r>
      <w:r>
        <w:rPr>
          <w:b/>
          <w:spacing w:val="23"/>
          <w:sz w:val="21"/>
        </w:rPr>
        <w:t> </w:t>
      </w:r>
      <w:r>
        <w:rPr>
          <w:b/>
          <w:sz w:val="21"/>
        </w:rPr>
        <w:t>materiais</w:t>
      </w:r>
      <w:r>
        <w:rPr>
          <w:b/>
          <w:spacing w:val="23"/>
          <w:sz w:val="21"/>
        </w:rPr>
        <w:t> </w:t>
      </w:r>
      <w:r>
        <w:rPr>
          <w:b/>
          <w:sz w:val="21"/>
        </w:rPr>
        <w:t>apresentados</w:t>
      </w:r>
      <w:r>
        <w:rPr>
          <w:b/>
          <w:spacing w:val="23"/>
          <w:sz w:val="21"/>
        </w:rPr>
        <w:t> </w:t>
      </w:r>
      <w:r>
        <w:rPr>
          <w:b/>
          <w:sz w:val="21"/>
        </w:rPr>
        <w:t>para</w:t>
      </w:r>
      <w:r>
        <w:rPr>
          <w:b/>
          <w:spacing w:val="23"/>
          <w:sz w:val="21"/>
        </w:rPr>
        <w:t> </w:t>
      </w:r>
      <w:r>
        <w:rPr>
          <w:b/>
          <w:sz w:val="21"/>
        </w:rPr>
        <w:t>análise</w:t>
      </w:r>
      <w:r>
        <w:rPr>
          <w:b/>
          <w:spacing w:val="23"/>
          <w:sz w:val="21"/>
        </w:rPr>
        <w:t> </w:t>
      </w:r>
      <w:r>
        <w:rPr>
          <w:b/>
          <w:sz w:val="21"/>
        </w:rPr>
        <w:t>deverão estar corretamente</w:t>
      </w:r>
      <w:r>
        <w:rPr>
          <w:b/>
          <w:spacing w:val="19"/>
          <w:sz w:val="21"/>
        </w:rPr>
        <w:t> </w:t>
      </w:r>
      <w:r>
        <w:rPr>
          <w:b/>
          <w:sz w:val="21"/>
        </w:rPr>
        <w:t>identificados</w:t>
      </w:r>
      <w:r>
        <w:rPr>
          <w:b/>
          <w:spacing w:val="19"/>
          <w:sz w:val="21"/>
        </w:rPr>
        <w:t> </w:t>
      </w:r>
      <w:r>
        <w:rPr>
          <w:b/>
          <w:sz w:val="21"/>
        </w:rPr>
        <w:t>com</w:t>
      </w:r>
      <w:r>
        <w:rPr>
          <w:b/>
          <w:spacing w:val="19"/>
          <w:sz w:val="21"/>
        </w:rPr>
        <w:t> </w:t>
      </w:r>
      <w:r>
        <w:rPr>
          <w:b/>
          <w:sz w:val="21"/>
        </w:rPr>
        <w:t>o</w:t>
      </w:r>
      <w:r>
        <w:rPr>
          <w:b/>
          <w:spacing w:val="19"/>
          <w:sz w:val="21"/>
        </w:rPr>
        <w:t> </w:t>
      </w:r>
      <w:r>
        <w:rPr>
          <w:b/>
          <w:sz w:val="21"/>
        </w:rPr>
        <w:t>nome</w:t>
      </w:r>
      <w:r>
        <w:rPr>
          <w:b/>
          <w:spacing w:val="19"/>
          <w:sz w:val="21"/>
        </w:rPr>
        <w:t> </w:t>
      </w:r>
      <w:r>
        <w:rPr>
          <w:b/>
          <w:sz w:val="21"/>
        </w:rPr>
        <w:t>do</w:t>
      </w:r>
      <w:r>
        <w:rPr>
          <w:b/>
          <w:spacing w:val="19"/>
          <w:sz w:val="21"/>
        </w:rPr>
        <w:t> </w:t>
      </w:r>
      <w:r>
        <w:rPr>
          <w:b/>
          <w:sz w:val="21"/>
        </w:rPr>
        <w:t>licitante</w:t>
      </w:r>
      <w:r>
        <w:rPr>
          <w:b/>
          <w:spacing w:val="19"/>
          <w:sz w:val="21"/>
        </w:rPr>
        <w:t> </w:t>
      </w:r>
      <w:r>
        <w:rPr>
          <w:b/>
          <w:sz w:val="21"/>
        </w:rPr>
        <w:t>responsável</w:t>
      </w:r>
      <w:r>
        <w:rPr>
          <w:b/>
          <w:spacing w:val="19"/>
          <w:sz w:val="21"/>
        </w:rPr>
        <w:t> </w:t>
      </w:r>
      <w:r>
        <w:rPr>
          <w:b/>
          <w:sz w:val="21"/>
        </w:rPr>
        <w:t>pelo</w:t>
      </w:r>
      <w:r>
        <w:rPr>
          <w:b/>
          <w:spacing w:val="19"/>
          <w:sz w:val="21"/>
        </w:rPr>
        <w:t> </w:t>
      </w:r>
      <w:r>
        <w:rPr>
          <w:b/>
          <w:sz w:val="21"/>
        </w:rPr>
        <w:t>envio,</w:t>
      </w:r>
      <w:r>
        <w:rPr>
          <w:b/>
          <w:spacing w:val="19"/>
          <w:sz w:val="21"/>
        </w:rPr>
        <w:t> </w:t>
      </w:r>
      <w:r>
        <w:rPr>
          <w:b/>
          <w:sz w:val="21"/>
        </w:rPr>
        <w:t>número</w:t>
      </w:r>
      <w:r>
        <w:rPr>
          <w:b/>
          <w:spacing w:val="19"/>
          <w:sz w:val="21"/>
        </w:rPr>
        <w:t> </w:t>
      </w:r>
      <w:r>
        <w:rPr>
          <w:b/>
          <w:sz w:val="21"/>
        </w:rPr>
        <w:t>do</w:t>
      </w:r>
      <w:r>
        <w:rPr>
          <w:b/>
          <w:spacing w:val="19"/>
          <w:sz w:val="21"/>
        </w:rPr>
        <w:t> </w:t>
      </w:r>
      <w:r>
        <w:rPr>
          <w:b/>
          <w:sz w:val="21"/>
        </w:rPr>
        <w:t>Pregão</w:t>
      </w:r>
      <w:r>
        <w:rPr>
          <w:b/>
          <w:spacing w:val="19"/>
          <w:sz w:val="21"/>
        </w:rPr>
        <w:t> </w:t>
      </w:r>
      <w:r>
        <w:rPr>
          <w:b/>
          <w:sz w:val="21"/>
        </w:rPr>
        <w:t>e</w:t>
      </w:r>
      <w:r>
        <w:rPr>
          <w:b/>
          <w:spacing w:val="19"/>
          <w:sz w:val="21"/>
        </w:rPr>
        <w:t> </w:t>
      </w:r>
      <w:r>
        <w:rPr>
          <w:b/>
          <w:sz w:val="21"/>
        </w:rPr>
        <w:t>número</w:t>
      </w:r>
      <w:r>
        <w:rPr>
          <w:b/>
          <w:spacing w:val="19"/>
          <w:sz w:val="21"/>
        </w:rPr>
        <w:t> </w:t>
      </w:r>
      <w:r>
        <w:rPr>
          <w:b/>
          <w:sz w:val="21"/>
        </w:rPr>
        <w:t>do</w:t>
      </w:r>
      <w:r>
        <w:rPr>
          <w:b/>
          <w:spacing w:val="19"/>
          <w:sz w:val="21"/>
        </w:rPr>
        <w:t> </w:t>
      </w:r>
      <w:r>
        <w:rPr>
          <w:b/>
          <w:sz w:val="21"/>
        </w:rPr>
        <w:t>item</w:t>
      </w:r>
      <w:r>
        <w:rPr>
          <w:b/>
          <w:spacing w:val="19"/>
          <w:sz w:val="21"/>
        </w:rPr>
        <w:t> </w:t>
      </w:r>
      <w:r>
        <w:rPr>
          <w:b/>
          <w:sz w:val="21"/>
        </w:rPr>
        <w:t>ou</w:t>
      </w:r>
      <w:r>
        <w:rPr>
          <w:b/>
          <w:spacing w:val="19"/>
          <w:sz w:val="21"/>
        </w:rPr>
        <w:t> </w:t>
      </w:r>
      <w:r>
        <w:rPr>
          <w:b/>
          <w:sz w:val="21"/>
        </w:rPr>
        <w:t>lote</w:t>
      </w:r>
      <w:r>
        <w:rPr>
          <w:b/>
          <w:spacing w:val="19"/>
          <w:sz w:val="21"/>
        </w:rPr>
        <w:t> </w:t>
      </w:r>
      <w:r>
        <w:rPr>
          <w:b/>
          <w:sz w:val="21"/>
        </w:rPr>
        <w:t>a</w:t>
      </w:r>
      <w:r>
        <w:rPr>
          <w:b/>
          <w:spacing w:val="19"/>
          <w:sz w:val="21"/>
        </w:rPr>
        <w:t> </w:t>
      </w:r>
      <w:r>
        <w:rPr>
          <w:b/>
          <w:sz w:val="21"/>
        </w:rPr>
        <w:t>que</w:t>
      </w:r>
      <w:r>
        <w:rPr>
          <w:b/>
          <w:spacing w:val="19"/>
          <w:sz w:val="21"/>
        </w:rPr>
        <w:t> </w:t>
      </w:r>
      <w:r>
        <w:rPr>
          <w:b/>
          <w:sz w:val="21"/>
        </w:rPr>
        <w:t>se</w:t>
      </w:r>
      <w:r>
        <w:rPr>
          <w:b/>
          <w:spacing w:val="19"/>
          <w:sz w:val="21"/>
        </w:rPr>
        <w:t> </w:t>
      </w:r>
      <w:r>
        <w:rPr>
          <w:b/>
          <w:sz w:val="21"/>
        </w:rPr>
        <w:t>referem.</w:t>
      </w:r>
    </w:p>
    <w:p>
      <w:pPr>
        <w:pStyle w:val="ListParagraph"/>
        <w:numPr>
          <w:ilvl w:val="2"/>
          <w:numId w:val="7"/>
        </w:numPr>
        <w:tabs>
          <w:tab w:pos="1016" w:val="left" w:leader="none"/>
        </w:tabs>
        <w:spacing w:line="240" w:lineRule="auto" w:before="110" w:after="0"/>
        <w:ind w:left="1016" w:right="0" w:hanging="591"/>
        <w:jc w:val="both"/>
        <w:rPr>
          <w:sz w:val="21"/>
        </w:rPr>
      </w:pPr>
      <w:r>
        <w:rPr>
          <w:sz w:val="21"/>
        </w:rPr>
        <w:t>Os</w:t>
      </w:r>
      <w:r>
        <w:rPr>
          <w:spacing w:val="11"/>
          <w:sz w:val="21"/>
        </w:rPr>
        <w:t> </w:t>
      </w:r>
      <w:r>
        <w:rPr>
          <w:sz w:val="21"/>
        </w:rPr>
        <w:t>resultados</w:t>
      </w:r>
      <w:r>
        <w:rPr>
          <w:spacing w:val="11"/>
          <w:sz w:val="21"/>
        </w:rPr>
        <w:t> </w:t>
      </w:r>
      <w:r>
        <w:rPr>
          <w:sz w:val="21"/>
        </w:rPr>
        <w:t>das</w:t>
      </w:r>
      <w:r>
        <w:rPr>
          <w:spacing w:val="11"/>
          <w:sz w:val="21"/>
        </w:rPr>
        <w:t> </w:t>
      </w:r>
      <w:r>
        <w:rPr>
          <w:sz w:val="21"/>
        </w:rPr>
        <w:t>avaliações</w:t>
      </w:r>
      <w:r>
        <w:rPr>
          <w:spacing w:val="11"/>
          <w:sz w:val="21"/>
        </w:rPr>
        <w:t> </w:t>
      </w:r>
      <w:r>
        <w:rPr>
          <w:sz w:val="21"/>
        </w:rPr>
        <w:t>serão</w:t>
      </w:r>
      <w:r>
        <w:rPr>
          <w:spacing w:val="12"/>
          <w:sz w:val="21"/>
        </w:rPr>
        <w:t> </w:t>
      </w:r>
      <w:r>
        <w:rPr>
          <w:sz w:val="21"/>
        </w:rPr>
        <w:t>divulgados</w:t>
      </w:r>
      <w:r>
        <w:rPr>
          <w:spacing w:val="11"/>
          <w:sz w:val="21"/>
        </w:rPr>
        <w:t> </w:t>
      </w:r>
      <w:r>
        <w:rPr>
          <w:sz w:val="21"/>
        </w:rPr>
        <w:t>por</w:t>
      </w:r>
      <w:r>
        <w:rPr>
          <w:spacing w:val="11"/>
          <w:sz w:val="21"/>
        </w:rPr>
        <w:t> </w:t>
      </w:r>
      <w:r>
        <w:rPr>
          <w:sz w:val="21"/>
        </w:rPr>
        <w:t>meio</w:t>
      </w:r>
      <w:r>
        <w:rPr>
          <w:spacing w:val="11"/>
          <w:sz w:val="21"/>
        </w:rPr>
        <w:t> </w:t>
      </w:r>
      <w:r>
        <w:rPr>
          <w:sz w:val="21"/>
        </w:rPr>
        <w:t>de</w:t>
      </w:r>
      <w:r>
        <w:rPr>
          <w:spacing w:val="11"/>
          <w:sz w:val="21"/>
        </w:rPr>
        <w:t> </w:t>
      </w:r>
      <w:r>
        <w:rPr>
          <w:sz w:val="21"/>
        </w:rPr>
        <w:t>mensagem</w:t>
      </w:r>
      <w:r>
        <w:rPr>
          <w:spacing w:val="12"/>
          <w:sz w:val="21"/>
        </w:rPr>
        <w:t> </w:t>
      </w:r>
      <w:r>
        <w:rPr>
          <w:sz w:val="21"/>
        </w:rPr>
        <w:t>no</w:t>
      </w:r>
      <w:r>
        <w:rPr>
          <w:spacing w:val="11"/>
          <w:sz w:val="21"/>
        </w:rPr>
        <w:t> </w:t>
      </w:r>
      <w:r>
        <w:rPr>
          <w:spacing w:val="-2"/>
          <w:sz w:val="21"/>
        </w:rPr>
        <w:t>sistema.</w:t>
      </w:r>
    </w:p>
    <w:p>
      <w:pPr>
        <w:pStyle w:val="ListParagraph"/>
        <w:numPr>
          <w:ilvl w:val="2"/>
          <w:numId w:val="7"/>
        </w:numPr>
        <w:tabs>
          <w:tab w:pos="1035" w:val="left" w:leader="none"/>
        </w:tabs>
        <w:spacing w:line="240" w:lineRule="auto" w:before="108" w:after="0"/>
        <w:ind w:left="425" w:right="414" w:firstLine="0"/>
        <w:jc w:val="both"/>
        <w:rPr>
          <w:sz w:val="21"/>
        </w:rPr>
      </w:pPr>
      <w:r>
        <w:rPr>
          <w:sz w:val="21"/>
        </w:rPr>
        <w:t>No caso de não observância ao procedimento definido no Termo de Referência quanto à amostra, ao exame de conformidade ou à prova de conceito, sem justificativa</w:t>
      </w:r>
      <w:r>
        <w:rPr>
          <w:spacing w:val="26"/>
          <w:sz w:val="21"/>
        </w:rPr>
        <w:t> </w:t>
      </w:r>
      <w:r>
        <w:rPr>
          <w:sz w:val="21"/>
        </w:rPr>
        <w:t>aceita</w:t>
      </w:r>
      <w:r>
        <w:rPr>
          <w:spacing w:val="26"/>
          <w:sz w:val="21"/>
        </w:rPr>
        <w:t> </w:t>
      </w:r>
      <w:r>
        <w:rPr>
          <w:sz w:val="21"/>
        </w:rPr>
        <w:t>pelo</w:t>
      </w:r>
      <w:r>
        <w:rPr>
          <w:spacing w:val="26"/>
          <w:sz w:val="21"/>
        </w:rPr>
        <w:t> </w:t>
      </w:r>
      <w:r>
        <w:rPr>
          <w:sz w:val="21"/>
        </w:rPr>
        <w:t>Pregoeiro,</w:t>
      </w:r>
      <w:r>
        <w:rPr>
          <w:spacing w:val="26"/>
          <w:sz w:val="21"/>
        </w:rPr>
        <w:t> </w:t>
      </w:r>
      <w:r>
        <w:rPr>
          <w:sz w:val="21"/>
        </w:rPr>
        <w:t>ou</w:t>
      </w:r>
      <w:r>
        <w:rPr>
          <w:spacing w:val="26"/>
          <w:sz w:val="21"/>
        </w:rPr>
        <w:t> </w:t>
      </w:r>
      <w:r>
        <w:rPr>
          <w:sz w:val="21"/>
        </w:rPr>
        <w:t>constatando-se</w:t>
      </w:r>
      <w:r>
        <w:rPr>
          <w:spacing w:val="26"/>
          <w:sz w:val="21"/>
        </w:rPr>
        <w:t> </w:t>
      </w:r>
      <w:r>
        <w:rPr>
          <w:sz w:val="21"/>
        </w:rPr>
        <w:t>o</w:t>
      </w:r>
      <w:r>
        <w:rPr>
          <w:spacing w:val="26"/>
          <w:sz w:val="21"/>
        </w:rPr>
        <w:t> </w:t>
      </w:r>
      <w:r>
        <w:rPr>
          <w:sz w:val="21"/>
        </w:rPr>
        <w:t>não</w:t>
      </w:r>
      <w:r>
        <w:rPr>
          <w:spacing w:val="26"/>
          <w:sz w:val="21"/>
        </w:rPr>
        <w:t> </w:t>
      </w:r>
      <w:r>
        <w:rPr>
          <w:sz w:val="21"/>
        </w:rPr>
        <w:t>atendimento</w:t>
      </w:r>
      <w:r>
        <w:rPr>
          <w:spacing w:val="26"/>
          <w:sz w:val="21"/>
        </w:rPr>
        <w:t> </w:t>
      </w:r>
      <w:r>
        <w:rPr>
          <w:sz w:val="21"/>
        </w:rPr>
        <w:t>das</w:t>
      </w:r>
      <w:r>
        <w:rPr>
          <w:spacing w:val="26"/>
          <w:sz w:val="21"/>
        </w:rPr>
        <w:t> </w:t>
      </w:r>
      <w:r>
        <w:rPr>
          <w:sz w:val="21"/>
        </w:rPr>
        <w:t>especificações</w:t>
      </w:r>
      <w:r>
        <w:rPr>
          <w:spacing w:val="26"/>
          <w:sz w:val="21"/>
        </w:rPr>
        <w:t> </w:t>
      </w:r>
      <w:r>
        <w:rPr>
          <w:sz w:val="21"/>
        </w:rPr>
        <w:t>previstas</w:t>
      </w:r>
      <w:r>
        <w:rPr>
          <w:spacing w:val="26"/>
          <w:sz w:val="21"/>
        </w:rPr>
        <w:t> </w:t>
      </w:r>
      <w:r>
        <w:rPr>
          <w:sz w:val="21"/>
        </w:rPr>
        <w:t>neste</w:t>
      </w:r>
      <w:r>
        <w:rPr>
          <w:spacing w:val="26"/>
          <w:sz w:val="21"/>
        </w:rPr>
        <w:t> </w:t>
      </w:r>
      <w:r>
        <w:rPr>
          <w:sz w:val="21"/>
        </w:rPr>
        <w:t>Edital</w:t>
      </w:r>
      <w:r>
        <w:rPr>
          <w:spacing w:val="26"/>
          <w:sz w:val="21"/>
        </w:rPr>
        <w:t> </w:t>
      </w:r>
      <w:r>
        <w:rPr>
          <w:sz w:val="21"/>
        </w:rPr>
        <w:t>e</w:t>
      </w:r>
      <w:r>
        <w:rPr>
          <w:spacing w:val="26"/>
          <w:sz w:val="21"/>
        </w:rPr>
        <w:t> </w:t>
      </w:r>
      <w:r>
        <w:rPr>
          <w:sz w:val="21"/>
        </w:rPr>
        <w:t>no</w:t>
      </w:r>
      <w:r>
        <w:rPr>
          <w:spacing w:val="21"/>
          <w:sz w:val="21"/>
        </w:rPr>
        <w:t> </w:t>
      </w:r>
      <w:r>
        <w:rPr>
          <w:sz w:val="21"/>
        </w:rPr>
        <w:t>Termo</w:t>
      </w:r>
      <w:r>
        <w:rPr>
          <w:spacing w:val="26"/>
          <w:sz w:val="21"/>
        </w:rPr>
        <w:t> </w:t>
      </w:r>
      <w:r>
        <w:rPr>
          <w:sz w:val="21"/>
        </w:rPr>
        <w:t>de</w:t>
      </w:r>
      <w:r>
        <w:rPr>
          <w:spacing w:val="26"/>
          <w:sz w:val="21"/>
        </w:rPr>
        <w:t> </w:t>
      </w:r>
      <w:r>
        <w:rPr>
          <w:sz w:val="21"/>
        </w:rPr>
        <w:t>Referência,</w:t>
      </w:r>
      <w:r>
        <w:rPr>
          <w:spacing w:val="26"/>
          <w:sz w:val="21"/>
        </w:rPr>
        <w:t> </w:t>
      </w:r>
      <w:r>
        <w:rPr>
          <w:sz w:val="21"/>
        </w:rPr>
        <w:t>a</w:t>
      </w:r>
      <w:r>
        <w:rPr>
          <w:spacing w:val="26"/>
          <w:sz w:val="21"/>
        </w:rPr>
        <w:t> </w:t>
      </w:r>
      <w:r>
        <w:rPr>
          <w:sz w:val="21"/>
        </w:rPr>
        <w:t>proposta</w:t>
      </w:r>
      <w:r>
        <w:rPr>
          <w:spacing w:val="26"/>
          <w:sz w:val="21"/>
        </w:rPr>
        <w:t> </w:t>
      </w:r>
      <w:r>
        <w:rPr>
          <w:sz w:val="21"/>
        </w:rPr>
        <w:t>do</w:t>
      </w:r>
      <w:r>
        <w:rPr>
          <w:spacing w:val="26"/>
          <w:sz w:val="21"/>
        </w:rPr>
        <w:t> </w:t>
      </w:r>
      <w:r>
        <w:rPr>
          <w:sz w:val="21"/>
        </w:rPr>
        <w:t>licitante será recusada.</w:t>
      </w:r>
    </w:p>
    <w:p>
      <w:pPr>
        <w:pStyle w:val="ListParagraph"/>
        <w:numPr>
          <w:ilvl w:val="2"/>
          <w:numId w:val="7"/>
        </w:numPr>
        <w:tabs>
          <w:tab w:pos="1077" w:val="left" w:leader="none"/>
        </w:tabs>
        <w:spacing w:line="240" w:lineRule="auto" w:before="110" w:after="0"/>
        <w:ind w:left="425" w:right="415" w:firstLine="0"/>
        <w:jc w:val="both"/>
        <w:rPr>
          <w:sz w:val="21"/>
        </w:rPr>
      </w:pPr>
      <w:r>
        <w:rPr>
          <w:sz w:val="21"/>
        </w:rPr>
        <w:t>Se o resultado da avaliação da(s) amostras, do exame de conformidade ou da prova de conceito apresentada(s) pelo primeiro classificado for de</w:t>
      </w:r>
      <w:r>
        <w:rPr>
          <w:spacing w:val="80"/>
          <w:sz w:val="21"/>
        </w:rPr>
        <w:t> </w:t>
      </w:r>
      <w:r>
        <w:rPr>
          <w:sz w:val="21"/>
        </w:rPr>
        <w:t>desconformidade,</w:t>
      </w:r>
      <w:r>
        <w:rPr>
          <w:spacing w:val="12"/>
          <w:sz w:val="21"/>
        </w:rPr>
        <w:t> </w:t>
      </w:r>
      <w:r>
        <w:rPr>
          <w:sz w:val="21"/>
        </w:rPr>
        <w:t>o</w:t>
      </w:r>
      <w:r>
        <w:rPr>
          <w:spacing w:val="12"/>
          <w:sz w:val="21"/>
        </w:rPr>
        <w:t> </w:t>
      </w:r>
      <w:r>
        <w:rPr>
          <w:sz w:val="21"/>
        </w:rPr>
        <w:t>Pregoeiro</w:t>
      </w:r>
      <w:r>
        <w:rPr>
          <w:spacing w:val="12"/>
          <w:sz w:val="21"/>
        </w:rPr>
        <w:t> </w:t>
      </w:r>
      <w:r>
        <w:rPr>
          <w:sz w:val="21"/>
        </w:rPr>
        <w:t>analisará</w:t>
      </w:r>
      <w:r>
        <w:rPr>
          <w:spacing w:val="12"/>
          <w:sz w:val="21"/>
        </w:rPr>
        <w:t> </w:t>
      </w:r>
      <w:r>
        <w:rPr>
          <w:sz w:val="21"/>
        </w:rPr>
        <w:t>a</w:t>
      </w:r>
      <w:r>
        <w:rPr>
          <w:spacing w:val="12"/>
          <w:sz w:val="21"/>
        </w:rPr>
        <w:t> </w:t>
      </w:r>
      <w:r>
        <w:rPr>
          <w:sz w:val="21"/>
        </w:rPr>
        <w:t>aceitabilidade</w:t>
      </w:r>
      <w:r>
        <w:rPr>
          <w:spacing w:val="12"/>
          <w:sz w:val="21"/>
        </w:rPr>
        <w:t> </w:t>
      </w:r>
      <w:r>
        <w:rPr>
          <w:sz w:val="21"/>
        </w:rPr>
        <w:t>da</w:t>
      </w:r>
      <w:r>
        <w:rPr>
          <w:spacing w:val="12"/>
          <w:sz w:val="21"/>
        </w:rPr>
        <w:t> </w:t>
      </w:r>
      <w:r>
        <w:rPr>
          <w:sz w:val="21"/>
        </w:rPr>
        <w:t>proposta</w:t>
      </w:r>
      <w:r>
        <w:rPr>
          <w:spacing w:val="12"/>
          <w:sz w:val="21"/>
        </w:rPr>
        <w:t> </w:t>
      </w:r>
      <w:r>
        <w:rPr>
          <w:sz w:val="21"/>
        </w:rPr>
        <w:t>ou</w:t>
      </w:r>
      <w:r>
        <w:rPr>
          <w:spacing w:val="12"/>
          <w:sz w:val="21"/>
        </w:rPr>
        <w:t> </w:t>
      </w:r>
      <w:r>
        <w:rPr>
          <w:sz w:val="21"/>
        </w:rPr>
        <w:t>lance</w:t>
      </w:r>
      <w:r>
        <w:rPr>
          <w:spacing w:val="12"/>
          <w:sz w:val="21"/>
        </w:rPr>
        <w:t> </w:t>
      </w:r>
      <w:r>
        <w:rPr>
          <w:sz w:val="21"/>
        </w:rPr>
        <w:t>ofertado</w:t>
      </w:r>
      <w:r>
        <w:rPr>
          <w:spacing w:val="12"/>
          <w:sz w:val="21"/>
        </w:rPr>
        <w:t> </w:t>
      </w:r>
      <w:r>
        <w:rPr>
          <w:sz w:val="21"/>
        </w:rPr>
        <w:t>pelo</w:t>
      </w:r>
      <w:r>
        <w:rPr>
          <w:spacing w:val="12"/>
          <w:sz w:val="21"/>
        </w:rPr>
        <w:t> </w:t>
      </w:r>
      <w:r>
        <w:rPr>
          <w:sz w:val="21"/>
        </w:rPr>
        <w:t>segundo</w:t>
      </w:r>
      <w:r>
        <w:rPr>
          <w:spacing w:val="12"/>
          <w:sz w:val="21"/>
        </w:rPr>
        <w:t> </w:t>
      </w:r>
      <w:r>
        <w:rPr>
          <w:sz w:val="21"/>
        </w:rPr>
        <w:t>classificado.</w:t>
      </w:r>
      <w:r>
        <w:rPr>
          <w:spacing w:val="12"/>
          <w:sz w:val="21"/>
        </w:rPr>
        <w:t> </w:t>
      </w:r>
      <w:r>
        <w:rPr>
          <w:sz w:val="21"/>
        </w:rPr>
        <w:t>Seguir-se-á</w:t>
      </w:r>
      <w:r>
        <w:rPr>
          <w:spacing w:val="12"/>
          <w:sz w:val="21"/>
        </w:rPr>
        <w:t> </w:t>
      </w:r>
      <w:r>
        <w:rPr>
          <w:sz w:val="21"/>
        </w:rPr>
        <w:t>com</w:t>
      </w:r>
      <w:r>
        <w:rPr>
          <w:spacing w:val="12"/>
          <w:sz w:val="21"/>
        </w:rPr>
        <w:t> </w:t>
      </w:r>
      <w:r>
        <w:rPr>
          <w:strike/>
          <w:sz w:val="21"/>
        </w:rPr>
        <w:t>a</w:t>
      </w:r>
      <w:r>
        <w:rPr>
          <w:strike w:val="0"/>
          <w:spacing w:val="12"/>
          <w:sz w:val="21"/>
        </w:rPr>
        <w:t> </w:t>
      </w:r>
      <w:r>
        <w:rPr>
          <w:strike w:val="0"/>
          <w:sz w:val="21"/>
        </w:rPr>
        <w:t>as</w:t>
      </w:r>
      <w:r>
        <w:rPr>
          <w:strike w:val="0"/>
          <w:spacing w:val="12"/>
          <w:sz w:val="21"/>
        </w:rPr>
        <w:t> </w:t>
      </w:r>
      <w:r>
        <w:rPr>
          <w:strike w:val="0"/>
          <w:sz w:val="21"/>
        </w:rPr>
        <w:t>avaliações</w:t>
      </w:r>
      <w:r>
        <w:rPr>
          <w:strike w:val="0"/>
          <w:spacing w:val="12"/>
          <w:sz w:val="21"/>
        </w:rPr>
        <w:t> </w:t>
      </w:r>
      <w:r>
        <w:rPr>
          <w:strike w:val="0"/>
          <w:sz w:val="21"/>
        </w:rPr>
        <w:t>na</w:t>
      </w:r>
      <w:r>
        <w:rPr>
          <w:strike w:val="0"/>
          <w:spacing w:val="12"/>
          <w:sz w:val="21"/>
        </w:rPr>
        <w:t> </w:t>
      </w:r>
      <w:r>
        <w:rPr>
          <w:strike w:val="0"/>
          <w:sz w:val="21"/>
        </w:rPr>
        <w:t>forma</w:t>
      </w:r>
      <w:r>
        <w:rPr>
          <w:strike w:val="0"/>
          <w:spacing w:val="12"/>
          <w:sz w:val="21"/>
        </w:rPr>
        <w:t> </w:t>
      </w:r>
      <w:r>
        <w:rPr>
          <w:strike w:val="0"/>
          <w:sz w:val="21"/>
        </w:rPr>
        <w:t>deste</w:t>
      </w:r>
      <w:r>
        <w:rPr>
          <w:strike w:val="0"/>
          <w:spacing w:val="12"/>
          <w:sz w:val="21"/>
        </w:rPr>
        <w:t> </w:t>
      </w:r>
      <w:r>
        <w:rPr>
          <w:strike w:val="0"/>
          <w:spacing w:val="-4"/>
          <w:sz w:val="21"/>
        </w:rPr>
        <w:t>item</w:t>
      </w:r>
    </w:p>
    <w:p>
      <w:pPr>
        <w:pStyle w:val="BodyText"/>
        <w:spacing w:before="2"/>
        <w:jc w:val="both"/>
      </w:pPr>
      <w:r>
        <w:rPr/>
        <w:t>6.10</w:t>
      </w:r>
      <w:r>
        <w:rPr>
          <w:spacing w:val="9"/>
        </w:rPr>
        <w:t> </w:t>
      </w:r>
      <w:r>
        <w:rPr/>
        <w:t>e,</w:t>
      </w:r>
      <w:r>
        <w:rPr>
          <w:spacing w:val="10"/>
        </w:rPr>
        <w:t> </w:t>
      </w:r>
      <w:r>
        <w:rPr/>
        <w:t>assim,</w:t>
      </w:r>
      <w:r>
        <w:rPr>
          <w:spacing w:val="10"/>
        </w:rPr>
        <w:t> </w:t>
      </w:r>
      <w:r>
        <w:rPr/>
        <w:t>sucessivamente,</w:t>
      </w:r>
      <w:r>
        <w:rPr>
          <w:spacing w:val="10"/>
        </w:rPr>
        <w:t> </w:t>
      </w:r>
      <w:r>
        <w:rPr/>
        <w:t>até</w:t>
      </w:r>
      <w:r>
        <w:rPr>
          <w:spacing w:val="10"/>
        </w:rPr>
        <w:t> </w:t>
      </w:r>
      <w:r>
        <w:rPr/>
        <w:t>a</w:t>
      </w:r>
      <w:r>
        <w:rPr>
          <w:spacing w:val="10"/>
        </w:rPr>
        <w:t> </w:t>
      </w:r>
      <w:r>
        <w:rPr/>
        <w:t>verificação</w:t>
      </w:r>
      <w:r>
        <w:rPr>
          <w:spacing w:val="10"/>
        </w:rPr>
        <w:t> </w:t>
      </w:r>
      <w:r>
        <w:rPr/>
        <w:t>de</w:t>
      </w:r>
      <w:r>
        <w:rPr>
          <w:spacing w:val="10"/>
        </w:rPr>
        <w:t> </w:t>
      </w:r>
      <w:r>
        <w:rPr/>
        <w:t>uma</w:t>
      </w:r>
      <w:r>
        <w:rPr>
          <w:spacing w:val="9"/>
        </w:rPr>
        <w:t> </w:t>
      </w:r>
      <w:r>
        <w:rPr/>
        <w:t>que</w:t>
      </w:r>
      <w:r>
        <w:rPr>
          <w:spacing w:val="10"/>
        </w:rPr>
        <w:t> </w:t>
      </w:r>
      <w:r>
        <w:rPr/>
        <w:t>atenda</w:t>
      </w:r>
      <w:r>
        <w:rPr>
          <w:spacing w:val="10"/>
        </w:rPr>
        <w:t> </w:t>
      </w:r>
      <w:r>
        <w:rPr/>
        <w:t>às</w:t>
      </w:r>
      <w:r>
        <w:rPr>
          <w:spacing w:val="10"/>
        </w:rPr>
        <w:t> </w:t>
      </w:r>
      <w:r>
        <w:rPr/>
        <w:t>especificações</w:t>
      </w:r>
      <w:r>
        <w:rPr>
          <w:spacing w:val="10"/>
        </w:rPr>
        <w:t> </w:t>
      </w:r>
      <w:r>
        <w:rPr/>
        <w:t>constantes</w:t>
      </w:r>
      <w:r>
        <w:rPr>
          <w:spacing w:val="10"/>
        </w:rPr>
        <w:t> </w:t>
      </w:r>
      <w:r>
        <w:rPr/>
        <w:t>no</w:t>
      </w:r>
      <w:r>
        <w:rPr>
          <w:spacing w:val="5"/>
        </w:rPr>
        <w:t> </w:t>
      </w:r>
      <w:r>
        <w:rPr/>
        <w:t>Termo</w:t>
      </w:r>
      <w:r>
        <w:rPr>
          <w:spacing w:val="10"/>
        </w:rPr>
        <w:t> </w:t>
      </w:r>
      <w:r>
        <w:rPr/>
        <w:t>de</w:t>
      </w:r>
      <w:r>
        <w:rPr>
          <w:spacing w:val="10"/>
        </w:rPr>
        <w:t> </w:t>
      </w:r>
      <w:r>
        <w:rPr>
          <w:spacing w:val="-2"/>
        </w:rPr>
        <w:t>Referência.</w:t>
      </w:r>
    </w:p>
    <w:p>
      <w:pPr>
        <w:pStyle w:val="ListParagraph"/>
        <w:numPr>
          <w:ilvl w:val="2"/>
          <w:numId w:val="7"/>
        </w:numPr>
        <w:tabs>
          <w:tab w:pos="1017" w:val="left" w:leader="none"/>
        </w:tabs>
        <w:spacing w:line="240" w:lineRule="auto" w:before="108" w:after="0"/>
        <w:ind w:left="425" w:right="415" w:firstLine="0"/>
        <w:jc w:val="both"/>
        <w:rPr>
          <w:sz w:val="21"/>
        </w:rPr>
      </w:pPr>
      <w:r>
        <w:rPr>
          <w:sz w:val="21"/>
        </w:rPr>
        <w:t>Caso</w:t>
      </w:r>
      <w:r>
        <w:rPr>
          <w:spacing w:val="13"/>
          <w:sz w:val="21"/>
        </w:rPr>
        <w:t> </w:t>
      </w:r>
      <w:r>
        <w:rPr>
          <w:sz w:val="21"/>
        </w:rPr>
        <w:t>a</w:t>
      </w:r>
      <w:r>
        <w:rPr>
          <w:spacing w:val="13"/>
          <w:sz w:val="21"/>
        </w:rPr>
        <w:t> </w:t>
      </w:r>
      <w:r>
        <w:rPr>
          <w:sz w:val="21"/>
        </w:rPr>
        <w:t>amostra</w:t>
      </w:r>
      <w:r>
        <w:rPr>
          <w:spacing w:val="12"/>
          <w:sz w:val="21"/>
        </w:rPr>
        <w:t> </w:t>
      </w:r>
      <w:r>
        <w:rPr>
          <w:sz w:val="21"/>
        </w:rPr>
        <w:t>não</w:t>
      </w:r>
      <w:r>
        <w:rPr>
          <w:spacing w:val="13"/>
          <w:sz w:val="21"/>
        </w:rPr>
        <w:t> </w:t>
      </w:r>
      <w:r>
        <w:rPr>
          <w:sz w:val="21"/>
        </w:rPr>
        <w:t>seja</w:t>
      </w:r>
      <w:r>
        <w:rPr>
          <w:spacing w:val="13"/>
          <w:sz w:val="21"/>
        </w:rPr>
        <w:t> </w:t>
      </w:r>
      <w:r>
        <w:rPr>
          <w:sz w:val="21"/>
        </w:rPr>
        <w:t>retirada</w:t>
      </w:r>
      <w:r>
        <w:rPr>
          <w:spacing w:val="12"/>
          <w:sz w:val="21"/>
        </w:rPr>
        <w:t> </w:t>
      </w:r>
      <w:r>
        <w:rPr>
          <w:sz w:val="21"/>
        </w:rPr>
        <w:t>pelo</w:t>
      </w:r>
      <w:r>
        <w:rPr>
          <w:spacing w:val="13"/>
          <w:sz w:val="21"/>
        </w:rPr>
        <w:t> </w:t>
      </w:r>
      <w:r>
        <w:rPr>
          <w:sz w:val="21"/>
        </w:rPr>
        <w:t>fornecedor</w:t>
      </w:r>
      <w:r>
        <w:rPr>
          <w:spacing w:val="13"/>
          <w:sz w:val="21"/>
        </w:rPr>
        <w:t> </w:t>
      </w:r>
      <w:r>
        <w:rPr>
          <w:sz w:val="21"/>
        </w:rPr>
        <w:t>no</w:t>
      </w:r>
      <w:r>
        <w:rPr>
          <w:spacing w:val="12"/>
          <w:sz w:val="21"/>
        </w:rPr>
        <w:t> </w:t>
      </w:r>
      <w:r>
        <w:rPr>
          <w:sz w:val="21"/>
        </w:rPr>
        <w:t>prazo</w:t>
      </w:r>
      <w:r>
        <w:rPr>
          <w:spacing w:val="13"/>
          <w:sz w:val="21"/>
        </w:rPr>
        <w:t> </w:t>
      </w:r>
      <w:r>
        <w:rPr>
          <w:sz w:val="21"/>
        </w:rPr>
        <w:t>de</w:t>
      </w:r>
      <w:r>
        <w:rPr>
          <w:spacing w:val="13"/>
          <w:sz w:val="21"/>
        </w:rPr>
        <w:t> </w:t>
      </w:r>
      <w:r>
        <w:rPr>
          <w:sz w:val="21"/>
        </w:rPr>
        <w:t>10</w:t>
      </w:r>
      <w:r>
        <w:rPr>
          <w:spacing w:val="12"/>
          <w:sz w:val="21"/>
        </w:rPr>
        <w:t> </w:t>
      </w:r>
      <w:r>
        <w:rPr>
          <w:sz w:val="21"/>
        </w:rPr>
        <w:t>(dez)</w:t>
      </w:r>
      <w:r>
        <w:rPr>
          <w:spacing w:val="13"/>
          <w:sz w:val="21"/>
        </w:rPr>
        <w:t> </w:t>
      </w:r>
      <w:r>
        <w:rPr>
          <w:sz w:val="21"/>
        </w:rPr>
        <w:t>dias,</w:t>
      </w:r>
      <w:r>
        <w:rPr>
          <w:spacing w:val="13"/>
          <w:sz w:val="21"/>
        </w:rPr>
        <w:t> </w:t>
      </w:r>
      <w:r>
        <w:rPr>
          <w:sz w:val="21"/>
        </w:rPr>
        <w:t>presumir-se-á</w:t>
      </w:r>
      <w:r>
        <w:rPr>
          <w:spacing w:val="12"/>
          <w:sz w:val="21"/>
        </w:rPr>
        <w:t> </w:t>
      </w:r>
      <w:r>
        <w:rPr>
          <w:sz w:val="21"/>
        </w:rPr>
        <w:t>seu</w:t>
      </w:r>
      <w:r>
        <w:rPr>
          <w:spacing w:val="13"/>
          <w:sz w:val="21"/>
        </w:rPr>
        <w:t> </w:t>
      </w:r>
      <w:r>
        <w:rPr>
          <w:sz w:val="21"/>
        </w:rPr>
        <w:t>desinteresse</w:t>
      </w:r>
      <w:r>
        <w:rPr>
          <w:spacing w:val="13"/>
          <w:sz w:val="21"/>
        </w:rPr>
        <w:t> </w:t>
      </w:r>
      <w:r>
        <w:rPr>
          <w:sz w:val="21"/>
        </w:rPr>
        <w:t>em</w:t>
      </w:r>
      <w:r>
        <w:rPr>
          <w:spacing w:val="12"/>
          <w:sz w:val="21"/>
        </w:rPr>
        <w:t> </w:t>
      </w:r>
      <w:r>
        <w:rPr>
          <w:sz w:val="21"/>
        </w:rPr>
        <w:t>relação</w:t>
      </w:r>
      <w:r>
        <w:rPr>
          <w:spacing w:val="13"/>
          <w:sz w:val="21"/>
        </w:rPr>
        <w:t> </w:t>
      </w:r>
      <w:r>
        <w:rPr>
          <w:sz w:val="21"/>
        </w:rPr>
        <w:t>à</w:t>
      </w:r>
      <w:r>
        <w:rPr>
          <w:spacing w:val="13"/>
          <w:sz w:val="21"/>
        </w:rPr>
        <w:t> </w:t>
      </w:r>
      <w:r>
        <w:rPr>
          <w:sz w:val="21"/>
        </w:rPr>
        <w:t>sua</w:t>
      </w:r>
      <w:r>
        <w:rPr>
          <w:spacing w:val="12"/>
          <w:sz w:val="21"/>
        </w:rPr>
        <w:t> </w:t>
      </w:r>
      <w:r>
        <w:rPr>
          <w:sz w:val="21"/>
        </w:rPr>
        <w:t>retirada,</w:t>
      </w:r>
      <w:r>
        <w:rPr>
          <w:spacing w:val="13"/>
          <w:sz w:val="21"/>
        </w:rPr>
        <w:t> </w:t>
      </w:r>
      <w:r>
        <w:rPr>
          <w:sz w:val="21"/>
        </w:rPr>
        <w:t>que</w:t>
      </w:r>
      <w:r>
        <w:rPr>
          <w:spacing w:val="13"/>
          <w:sz w:val="21"/>
        </w:rPr>
        <w:t> </w:t>
      </w:r>
      <w:r>
        <w:rPr>
          <w:sz w:val="21"/>
        </w:rPr>
        <w:t>poderá</w:t>
      </w:r>
      <w:r>
        <w:rPr>
          <w:spacing w:val="12"/>
          <w:sz w:val="21"/>
        </w:rPr>
        <w:t> </w:t>
      </w:r>
      <w:r>
        <w:rPr>
          <w:sz w:val="21"/>
        </w:rPr>
        <w:t>ser</w:t>
      </w:r>
      <w:r>
        <w:rPr>
          <w:spacing w:val="13"/>
          <w:sz w:val="21"/>
        </w:rPr>
        <w:t> </w:t>
      </w:r>
      <w:r>
        <w:rPr>
          <w:sz w:val="21"/>
        </w:rPr>
        <w:t>descartada ou incorporada ao patrimônio do contratante.</w:t>
      </w:r>
    </w:p>
    <w:p>
      <w:pPr>
        <w:pStyle w:val="ListParagraph"/>
        <w:numPr>
          <w:ilvl w:val="2"/>
          <w:numId w:val="7"/>
        </w:numPr>
        <w:tabs>
          <w:tab w:pos="1004" w:val="left" w:leader="none"/>
        </w:tabs>
        <w:spacing w:line="240" w:lineRule="auto" w:before="109" w:after="0"/>
        <w:ind w:left="1004" w:right="0" w:hanging="579"/>
        <w:jc w:val="both"/>
        <w:rPr>
          <w:sz w:val="21"/>
        </w:rPr>
      </w:pPr>
      <w:r>
        <w:rPr>
          <w:sz w:val="21"/>
        </w:rPr>
        <w:t>As</w:t>
      </w:r>
      <w:r>
        <w:rPr>
          <w:spacing w:val="11"/>
          <w:sz w:val="21"/>
        </w:rPr>
        <w:t> </w:t>
      </w:r>
      <w:r>
        <w:rPr>
          <w:sz w:val="21"/>
        </w:rPr>
        <w:t>amostras</w:t>
      </w:r>
      <w:r>
        <w:rPr>
          <w:spacing w:val="11"/>
          <w:sz w:val="21"/>
        </w:rPr>
        <w:t> </w:t>
      </w:r>
      <w:r>
        <w:rPr>
          <w:sz w:val="21"/>
        </w:rPr>
        <w:t>aprovadas</w:t>
      </w:r>
      <w:r>
        <w:rPr>
          <w:spacing w:val="12"/>
          <w:sz w:val="21"/>
        </w:rPr>
        <w:t> </w:t>
      </w:r>
      <w:r>
        <w:rPr>
          <w:sz w:val="21"/>
        </w:rPr>
        <w:t>permanecerão</w:t>
      </w:r>
      <w:r>
        <w:rPr>
          <w:spacing w:val="11"/>
          <w:sz w:val="21"/>
        </w:rPr>
        <w:t> </w:t>
      </w:r>
      <w:r>
        <w:rPr>
          <w:sz w:val="21"/>
        </w:rPr>
        <w:t>em</w:t>
      </w:r>
      <w:r>
        <w:rPr>
          <w:spacing w:val="12"/>
          <w:sz w:val="21"/>
        </w:rPr>
        <w:t> </w:t>
      </w:r>
      <w:r>
        <w:rPr>
          <w:sz w:val="21"/>
        </w:rPr>
        <w:t>poder</w:t>
      </w:r>
      <w:r>
        <w:rPr>
          <w:spacing w:val="11"/>
          <w:sz w:val="21"/>
        </w:rPr>
        <w:t> </w:t>
      </w:r>
      <w:r>
        <w:rPr>
          <w:sz w:val="21"/>
        </w:rPr>
        <w:t>da</w:t>
      </w:r>
      <w:r>
        <w:rPr>
          <w:spacing w:val="-3"/>
          <w:sz w:val="21"/>
        </w:rPr>
        <w:t> </w:t>
      </w:r>
      <w:r>
        <w:rPr>
          <w:sz w:val="21"/>
        </w:rPr>
        <w:t>Administração</w:t>
      </w:r>
      <w:r>
        <w:rPr>
          <w:spacing w:val="11"/>
          <w:sz w:val="21"/>
        </w:rPr>
        <w:t> </w:t>
      </w:r>
      <w:r>
        <w:rPr>
          <w:sz w:val="21"/>
        </w:rPr>
        <w:t>até</w:t>
      </w:r>
      <w:r>
        <w:rPr>
          <w:spacing w:val="12"/>
          <w:sz w:val="21"/>
        </w:rPr>
        <w:t> </w:t>
      </w:r>
      <w:r>
        <w:rPr>
          <w:sz w:val="21"/>
        </w:rPr>
        <w:t>a</w:t>
      </w:r>
      <w:r>
        <w:rPr>
          <w:spacing w:val="11"/>
          <w:sz w:val="21"/>
        </w:rPr>
        <w:t> </w:t>
      </w:r>
      <w:r>
        <w:rPr>
          <w:sz w:val="21"/>
        </w:rPr>
        <w:t>entrega</w:t>
      </w:r>
      <w:r>
        <w:rPr>
          <w:spacing w:val="12"/>
          <w:sz w:val="21"/>
        </w:rPr>
        <w:t> </w:t>
      </w:r>
      <w:r>
        <w:rPr>
          <w:sz w:val="21"/>
        </w:rPr>
        <w:t>de</w:t>
      </w:r>
      <w:r>
        <w:rPr>
          <w:spacing w:val="11"/>
          <w:sz w:val="21"/>
        </w:rPr>
        <w:t> </w:t>
      </w:r>
      <w:r>
        <w:rPr>
          <w:sz w:val="21"/>
        </w:rPr>
        <w:t>todo</w:t>
      </w:r>
      <w:r>
        <w:rPr>
          <w:spacing w:val="12"/>
          <w:sz w:val="21"/>
        </w:rPr>
        <w:t> </w:t>
      </w:r>
      <w:r>
        <w:rPr>
          <w:sz w:val="21"/>
        </w:rPr>
        <w:t>o</w:t>
      </w:r>
      <w:r>
        <w:rPr>
          <w:spacing w:val="11"/>
          <w:sz w:val="21"/>
        </w:rPr>
        <w:t> </w:t>
      </w:r>
      <w:r>
        <w:rPr>
          <w:sz w:val="21"/>
        </w:rPr>
        <w:t>quantitativo</w:t>
      </w:r>
      <w:r>
        <w:rPr>
          <w:spacing w:val="11"/>
          <w:sz w:val="21"/>
        </w:rPr>
        <w:t> </w:t>
      </w:r>
      <w:r>
        <w:rPr>
          <w:sz w:val="21"/>
        </w:rPr>
        <w:t>cotado</w:t>
      </w:r>
      <w:r>
        <w:rPr>
          <w:spacing w:val="12"/>
          <w:sz w:val="21"/>
        </w:rPr>
        <w:t> </w:t>
      </w:r>
      <w:r>
        <w:rPr>
          <w:sz w:val="21"/>
        </w:rPr>
        <w:t>pelo</w:t>
      </w:r>
      <w:r>
        <w:rPr>
          <w:spacing w:val="11"/>
          <w:sz w:val="21"/>
        </w:rPr>
        <w:t> </w:t>
      </w:r>
      <w:r>
        <w:rPr>
          <w:spacing w:val="-2"/>
          <w:sz w:val="21"/>
        </w:rPr>
        <w:t>fornecedor.</w:t>
      </w:r>
    </w:p>
    <w:p>
      <w:pPr>
        <w:pStyle w:val="BodyText"/>
        <w:spacing w:before="217"/>
        <w:ind w:left="0"/>
      </w:pPr>
    </w:p>
    <w:p>
      <w:pPr>
        <w:pStyle w:val="Heading1"/>
        <w:numPr>
          <w:ilvl w:val="0"/>
          <w:numId w:val="1"/>
        </w:numPr>
        <w:tabs>
          <w:tab w:pos="639" w:val="left" w:leader="none"/>
        </w:tabs>
        <w:spacing w:line="240" w:lineRule="auto" w:before="0" w:after="0"/>
        <w:ind w:left="639" w:right="0" w:hanging="214"/>
        <w:jc w:val="left"/>
      </w:pPr>
      <w:r>
        <w:rPr/>
        <w:t>DA</w:t>
      </w:r>
      <w:r>
        <w:rPr>
          <w:spacing w:val="-10"/>
        </w:rPr>
        <w:t> </w:t>
      </w:r>
      <w:r>
        <w:rPr/>
        <w:t>FASE</w:t>
      </w:r>
      <w:r>
        <w:rPr>
          <w:spacing w:val="4"/>
        </w:rPr>
        <w:t> </w:t>
      </w:r>
      <w:r>
        <w:rPr/>
        <w:t>DE</w:t>
      </w:r>
      <w:r>
        <w:rPr>
          <w:spacing w:val="3"/>
        </w:rPr>
        <w:t> </w:t>
      </w:r>
      <w:r>
        <w:rPr>
          <w:spacing w:val="-2"/>
        </w:rPr>
        <w:t>HABILITAÇÃO</w:t>
      </w:r>
    </w:p>
    <w:p>
      <w:pPr>
        <w:pStyle w:val="ListParagraph"/>
        <w:numPr>
          <w:ilvl w:val="1"/>
          <w:numId w:val="8"/>
        </w:numPr>
        <w:tabs>
          <w:tab w:pos="750" w:val="left" w:leader="none"/>
        </w:tabs>
        <w:spacing w:line="240" w:lineRule="auto" w:before="108" w:after="0"/>
        <w:ind w:left="425" w:right="414" w:firstLine="0"/>
        <w:jc w:val="both"/>
        <w:rPr>
          <w:sz w:val="21"/>
        </w:rPr>
      </w:pPr>
      <w:r>
        <w:rPr>
          <w:sz w:val="21"/>
        </w:rPr>
        <w:t>O</w:t>
      </w:r>
      <w:r>
        <w:rPr>
          <w:spacing w:val="17"/>
          <w:sz w:val="21"/>
        </w:rPr>
        <w:t> </w:t>
      </w:r>
      <w:r>
        <w:rPr>
          <w:sz w:val="21"/>
        </w:rPr>
        <w:t>Pregoeiro</w:t>
      </w:r>
      <w:r>
        <w:rPr>
          <w:spacing w:val="17"/>
          <w:sz w:val="21"/>
        </w:rPr>
        <w:t> </w:t>
      </w:r>
      <w:r>
        <w:rPr>
          <w:sz w:val="21"/>
        </w:rPr>
        <w:t>verificará</w:t>
      </w:r>
      <w:r>
        <w:rPr>
          <w:spacing w:val="17"/>
          <w:sz w:val="21"/>
        </w:rPr>
        <w:t> </w:t>
      </w:r>
      <w:r>
        <w:rPr>
          <w:sz w:val="21"/>
        </w:rPr>
        <w:t>se</w:t>
      </w:r>
      <w:r>
        <w:rPr>
          <w:spacing w:val="17"/>
          <w:sz w:val="21"/>
        </w:rPr>
        <w:t> </w:t>
      </w:r>
      <w:r>
        <w:rPr>
          <w:sz w:val="21"/>
        </w:rPr>
        <w:t>o</w:t>
      </w:r>
      <w:r>
        <w:rPr>
          <w:spacing w:val="17"/>
          <w:sz w:val="21"/>
        </w:rPr>
        <w:t> </w:t>
      </w:r>
      <w:r>
        <w:rPr>
          <w:sz w:val="21"/>
        </w:rPr>
        <w:t>licitante</w:t>
      </w:r>
      <w:r>
        <w:rPr>
          <w:spacing w:val="17"/>
          <w:sz w:val="21"/>
        </w:rPr>
        <w:t> </w:t>
      </w:r>
      <w:r>
        <w:rPr>
          <w:sz w:val="21"/>
        </w:rPr>
        <w:t>provisoriamente</w:t>
      </w:r>
      <w:r>
        <w:rPr>
          <w:spacing w:val="17"/>
          <w:sz w:val="21"/>
        </w:rPr>
        <w:t> </w:t>
      </w:r>
      <w:r>
        <w:rPr>
          <w:sz w:val="21"/>
        </w:rPr>
        <w:t>classificado</w:t>
      </w:r>
      <w:r>
        <w:rPr>
          <w:spacing w:val="17"/>
          <w:sz w:val="21"/>
        </w:rPr>
        <w:t> </w:t>
      </w:r>
      <w:r>
        <w:rPr>
          <w:sz w:val="21"/>
        </w:rPr>
        <w:t>em</w:t>
      </w:r>
      <w:r>
        <w:rPr>
          <w:spacing w:val="17"/>
          <w:sz w:val="21"/>
        </w:rPr>
        <w:t> </w:t>
      </w:r>
      <w:r>
        <w:rPr>
          <w:sz w:val="21"/>
        </w:rPr>
        <w:t>primeiro</w:t>
      </w:r>
      <w:r>
        <w:rPr>
          <w:spacing w:val="17"/>
          <w:sz w:val="21"/>
        </w:rPr>
        <w:t> </w:t>
      </w:r>
      <w:r>
        <w:rPr>
          <w:sz w:val="21"/>
        </w:rPr>
        <w:t>lugar</w:t>
      </w:r>
      <w:r>
        <w:rPr>
          <w:spacing w:val="17"/>
          <w:sz w:val="21"/>
        </w:rPr>
        <w:t> </w:t>
      </w:r>
      <w:r>
        <w:rPr>
          <w:sz w:val="21"/>
        </w:rPr>
        <w:t>atende</w:t>
      </w:r>
      <w:r>
        <w:rPr>
          <w:spacing w:val="17"/>
          <w:sz w:val="21"/>
        </w:rPr>
        <w:t> </w:t>
      </w:r>
      <w:r>
        <w:rPr>
          <w:sz w:val="21"/>
        </w:rPr>
        <w:t>às</w:t>
      </w:r>
      <w:r>
        <w:rPr>
          <w:spacing w:val="17"/>
          <w:sz w:val="21"/>
        </w:rPr>
        <w:t> </w:t>
      </w:r>
      <w:r>
        <w:rPr>
          <w:sz w:val="21"/>
        </w:rPr>
        <w:t>condições</w:t>
      </w:r>
      <w:r>
        <w:rPr>
          <w:spacing w:val="17"/>
          <w:sz w:val="21"/>
        </w:rPr>
        <w:t> </w:t>
      </w:r>
      <w:r>
        <w:rPr>
          <w:sz w:val="21"/>
        </w:rPr>
        <w:t>de</w:t>
      </w:r>
      <w:r>
        <w:rPr>
          <w:spacing w:val="17"/>
          <w:sz w:val="21"/>
        </w:rPr>
        <w:t> </w:t>
      </w:r>
      <w:r>
        <w:rPr>
          <w:sz w:val="21"/>
        </w:rPr>
        <w:t>participação</w:t>
      </w:r>
      <w:r>
        <w:rPr>
          <w:spacing w:val="17"/>
          <w:sz w:val="21"/>
        </w:rPr>
        <w:t> </w:t>
      </w:r>
      <w:r>
        <w:rPr>
          <w:sz w:val="21"/>
        </w:rPr>
        <w:t>no</w:t>
      </w:r>
      <w:r>
        <w:rPr>
          <w:spacing w:val="17"/>
          <w:sz w:val="21"/>
        </w:rPr>
        <w:t> </w:t>
      </w:r>
      <w:r>
        <w:rPr>
          <w:sz w:val="21"/>
        </w:rPr>
        <w:t>certame,</w:t>
      </w:r>
      <w:r>
        <w:rPr>
          <w:spacing w:val="17"/>
          <w:sz w:val="21"/>
        </w:rPr>
        <w:t> </w:t>
      </w:r>
      <w:r>
        <w:rPr>
          <w:sz w:val="21"/>
        </w:rPr>
        <w:t>conforme</w:t>
      </w:r>
      <w:r>
        <w:rPr>
          <w:spacing w:val="17"/>
          <w:sz w:val="21"/>
        </w:rPr>
        <w:t> </w:t>
      </w:r>
      <w:r>
        <w:rPr>
          <w:sz w:val="21"/>
        </w:rPr>
        <w:t>previsto</w:t>
      </w:r>
      <w:r>
        <w:rPr>
          <w:spacing w:val="17"/>
          <w:sz w:val="21"/>
        </w:rPr>
        <w:t> </w:t>
      </w:r>
      <w:r>
        <w:rPr>
          <w:sz w:val="21"/>
        </w:rPr>
        <w:t>no</w:t>
      </w:r>
      <w:r>
        <w:rPr>
          <w:spacing w:val="17"/>
          <w:sz w:val="21"/>
        </w:rPr>
        <w:t> </w:t>
      </w:r>
      <w:hyperlink r:id="rId21">
        <w:r>
          <w:rPr>
            <w:color w:val="0000ED"/>
            <w:sz w:val="21"/>
            <w:u w:val="single" w:color="0000ED"/>
          </w:rPr>
          <w:t>art.</w:t>
        </w:r>
        <w:r>
          <w:rPr>
            <w:color w:val="0000ED"/>
            <w:spacing w:val="17"/>
            <w:sz w:val="21"/>
            <w:u w:val="single" w:color="0000ED"/>
          </w:rPr>
          <w:t> </w:t>
        </w:r>
        <w:r>
          <w:rPr>
            <w:color w:val="0000ED"/>
            <w:sz w:val="21"/>
            <w:u w:val="single" w:color="0000ED"/>
          </w:rPr>
          <w:t>14</w:t>
        </w:r>
      </w:hyperlink>
      <w:r>
        <w:rPr>
          <w:color w:val="0000ED"/>
          <w:sz w:val="21"/>
        </w:rPr>
        <w:t> </w:t>
      </w:r>
      <w:hyperlink r:id="rId21">
        <w:r>
          <w:rPr>
            <w:color w:val="0000ED"/>
            <w:sz w:val="21"/>
            <w:u w:val="single" w:color="0000ED"/>
          </w:rPr>
          <w:t>da Lei nº 14.133/2021</w:t>
        </w:r>
      </w:hyperlink>
      <w:r>
        <w:rPr>
          <w:sz w:val="21"/>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45" w:val="left" w:leader="none"/>
        </w:tabs>
        <w:spacing w:line="240" w:lineRule="auto" w:before="110" w:after="0"/>
        <w:ind w:left="645" w:right="0" w:hanging="220"/>
        <w:jc w:val="left"/>
        <w:rPr>
          <w:sz w:val="21"/>
        </w:rPr>
      </w:pPr>
      <w:r>
        <w:rPr>
          <w:spacing w:val="-2"/>
          <w:sz w:val="21"/>
        </w:rPr>
        <w:t>SICAF;</w:t>
      </w:r>
    </w:p>
    <w:p>
      <w:pPr>
        <w:pStyle w:val="ListParagraph"/>
        <w:numPr>
          <w:ilvl w:val="0"/>
          <w:numId w:val="9"/>
        </w:numPr>
        <w:tabs>
          <w:tab w:pos="657" w:val="left" w:leader="none"/>
        </w:tabs>
        <w:spacing w:line="240" w:lineRule="auto" w:before="109" w:after="0"/>
        <w:ind w:left="657" w:right="0" w:hanging="232"/>
        <w:jc w:val="left"/>
        <w:rPr>
          <w:sz w:val="21"/>
        </w:rPr>
      </w:pPr>
      <w:r>
        <w:rPr>
          <w:sz w:val="21"/>
        </w:rPr>
        <w:t>Cadastro</w:t>
      </w:r>
      <w:r>
        <w:rPr>
          <w:spacing w:val="15"/>
          <w:sz w:val="21"/>
        </w:rPr>
        <w:t> </w:t>
      </w:r>
      <w:r>
        <w:rPr>
          <w:sz w:val="21"/>
        </w:rPr>
        <w:t>Nacional</w:t>
      </w:r>
      <w:r>
        <w:rPr>
          <w:spacing w:val="16"/>
          <w:sz w:val="21"/>
        </w:rPr>
        <w:t> </w:t>
      </w:r>
      <w:r>
        <w:rPr>
          <w:sz w:val="21"/>
        </w:rPr>
        <w:t>de</w:t>
      </w:r>
      <w:r>
        <w:rPr>
          <w:spacing w:val="16"/>
          <w:sz w:val="21"/>
        </w:rPr>
        <w:t> </w:t>
      </w:r>
      <w:r>
        <w:rPr>
          <w:sz w:val="21"/>
        </w:rPr>
        <w:t>Empresas</w:t>
      </w:r>
      <w:r>
        <w:rPr>
          <w:spacing w:val="15"/>
          <w:sz w:val="21"/>
        </w:rPr>
        <w:t> </w:t>
      </w:r>
      <w:r>
        <w:rPr>
          <w:sz w:val="21"/>
        </w:rPr>
        <w:t>Inidôneas</w:t>
      </w:r>
      <w:r>
        <w:rPr>
          <w:spacing w:val="16"/>
          <w:sz w:val="21"/>
        </w:rPr>
        <w:t> </w:t>
      </w:r>
      <w:r>
        <w:rPr>
          <w:sz w:val="21"/>
        </w:rPr>
        <w:t>e</w:t>
      </w:r>
      <w:r>
        <w:rPr>
          <w:spacing w:val="16"/>
          <w:sz w:val="21"/>
        </w:rPr>
        <w:t> </w:t>
      </w:r>
      <w:r>
        <w:rPr>
          <w:sz w:val="21"/>
        </w:rPr>
        <w:t>Suspensas</w:t>
      </w:r>
      <w:r>
        <w:rPr>
          <w:spacing w:val="16"/>
          <w:sz w:val="21"/>
        </w:rPr>
        <w:t> </w:t>
      </w:r>
      <w:r>
        <w:rPr>
          <w:sz w:val="21"/>
        </w:rPr>
        <w:t>-</w:t>
      </w:r>
      <w:r>
        <w:rPr>
          <w:spacing w:val="15"/>
          <w:sz w:val="21"/>
        </w:rPr>
        <w:t> </w:t>
      </w:r>
      <w:r>
        <w:rPr>
          <w:sz w:val="21"/>
        </w:rPr>
        <w:t>CEIS,</w:t>
      </w:r>
      <w:r>
        <w:rPr>
          <w:spacing w:val="16"/>
          <w:sz w:val="21"/>
        </w:rPr>
        <w:t> </w:t>
      </w:r>
      <w:r>
        <w:rPr>
          <w:sz w:val="21"/>
        </w:rPr>
        <w:t>mantido</w:t>
      </w:r>
      <w:r>
        <w:rPr>
          <w:spacing w:val="16"/>
          <w:sz w:val="21"/>
        </w:rPr>
        <w:t> </w:t>
      </w:r>
      <w:r>
        <w:rPr>
          <w:sz w:val="21"/>
        </w:rPr>
        <w:t>pela</w:t>
      </w:r>
      <w:r>
        <w:rPr>
          <w:spacing w:val="16"/>
          <w:sz w:val="21"/>
        </w:rPr>
        <w:t> </w:t>
      </w:r>
      <w:r>
        <w:rPr>
          <w:sz w:val="21"/>
        </w:rPr>
        <w:t>Controladoria-Geral</w:t>
      </w:r>
      <w:r>
        <w:rPr>
          <w:spacing w:val="15"/>
          <w:sz w:val="21"/>
        </w:rPr>
        <w:t> </w:t>
      </w:r>
      <w:r>
        <w:rPr>
          <w:sz w:val="21"/>
        </w:rPr>
        <w:t>da</w:t>
      </w:r>
      <w:r>
        <w:rPr>
          <w:spacing w:val="16"/>
          <w:sz w:val="21"/>
        </w:rPr>
        <w:t> </w:t>
      </w:r>
      <w:r>
        <w:rPr>
          <w:sz w:val="21"/>
        </w:rPr>
        <w:t>União</w:t>
      </w:r>
      <w:r>
        <w:rPr>
          <w:spacing w:val="16"/>
          <w:sz w:val="21"/>
        </w:rPr>
        <w:t> </w:t>
      </w:r>
      <w:r>
        <w:rPr>
          <w:spacing w:val="-2"/>
          <w:sz w:val="21"/>
        </w:rPr>
        <w:t>(</w:t>
      </w:r>
      <w:hyperlink r:id="rId22">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ov.br/sancoes/ceis</w:t>
        </w:r>
      </w:hyperlink>
      <w:r>
        <w:rPr>
          <w:spacing w:val="-2"/>
          <w:sz w:val="21"/>
        </w:rPr>
        <w:t>);</w:t>
      </w:r>
    </w:p>
    <w:p>
      <w:pPr>
        <w:pStyle w:val="ListParagraph"/>
        <w:numPr>
          <w:ilvl w:val="0"/>
          <w:numId w:val="9"/>
        </w:numPr>
        <w:tabs>
          <w:tab w:pos="835" w:val="left" w:leader="none"/>
          <w:tab w:pos="1844" w:val="left" w:leader="none"/>
          <w:tab w:pos="2864" w:val="left" w:leader="none"/>
          <w:tab w:pos="3311" w:val="left" w:leader="none"/>
          <w:tab w:pos="4702" w:val="left" w:leader="none"/>
          <w:tab w:pos="5495" w:val="left" w:leader="none"/>
          <w:tab w:pos="6014" w:val="left" w:leader="none"/>
          <w:tab w:pos="6664" w:val="left" w:leader="none"/>
          <w:tab w:pos="7110" w:val="left" w:leader="none"/>
          <w:tab w:pos="8441" w:val="left" w:leader="none"/>
          <w:tab w:pos="10030" w:val="left" w:leader="none"/>
          <w:tab w:pos="10979" w:val="left" w:leader="none"/>
          <w:tab w:pos="11593" w:val="left" w:leader="none"/>
          <w:tab w:pos="12650" w:val="left" w:leader="none"/>
          <w:tab w:pos="13670" w:val="left" w:leader="none"/>
          <w:tab w:pos="14116" w:val="left" w:leader="none"/>
        </w:tabs>
        <w:spacing w:line="240" w:lineRule="auto" w:before="108" w:after="0"/>
        <w:ind w:left="425" w:right="415"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Condenações</w:t>
      </w:r>
      <w:r>
        <w:rPr>
          <w:sz w:val="21"/>
        </w:rPr>
        <w:tab/>
      </w:r>
      <w:r>
        <w:rPr>
          <w:spacing w:val="-2"/>
          <w:sz w:val="21"/>
        </w:rPr>
        <w:t>Cíveis</w:t>
      </w:r>
      <w:r>
        <w:rPr>
          <w:sz w:val="21"/>
        </w:rPr>
        <w:tab/>
      </w:r>
      <w:r>
        <w:rPr>
          <w:spacing w:val="-4"/>
          <w:sz w:val="21"/>
        </w:rPr>
        <w:t>por</w:t>
      </w:r>
      <w:r>
        <w:rPr>
          <w:sz w:val="21"/>
        </w:rPr>
        <w:tab/>
      </w:r>
      <w:r>
        <w:rPr>
          <w:spacing w:val="-4"/>
          <w:sz w:val="21"/>
        </w:rPr>
        <w:t>Atos</w:t>
      </w:r>
      <w:r>
        <w:rPr>
          <w:sz w:val="21"/>
        </w:rPr>
        <w:tab/>
      </w:r>
      <w:r>
        <w:rPr>
          <w:spacing w:val="-6"/>
          <w:sz w:val="21"/>
        </w:rPr>
        <w:t>de</w:t>
      </w:r>
      <w:r>
        <w:rPr>
          <w:sz w:val="21"/>
        </w:rPr>
        <w:tab/>
      </w:r>
      <w:r>
        <w:rPr>
          <w:spacing w:val="-2"/>
          <w:sz w:val="21"/>
        </w:rPr>
        <w:t>Improbidade</w:t>
      </w:r>
      <w:r>
        <w:rPr>
          <w:sz w:val="21"/>
        </w:rPr>
        <w:tab/>
      </w:r>
      <w:r>
        <w:rPr>
          <w:spacing w:val="-2"/>
          <w:sz w:val="21"/>
        </w:rPr>
        <w:t>Administrativa,</w:t>
      </w:r>
      <w:r>
        <w:rPr>
          <w:sz w:val="21"/>
        </w:rPr>
        <w:tab/>
      </w:r>
      <w:r>
        <w:rPr>
          <w:spacing w:val="-2"/>
          <w:sz w:val="21"/>
        </w:rPr>
        <w:t>mantido</w:t>
      </w:r>
      <w:r>
        <w:rPr>
          <w:sz w:val="21"/>
        </w:rPr>
        <w:tab/>
      </w:r>
      <w:r>
        <w:rPr>
          <w:spacing w:val="-4"/>
          <w:sz w:val="21"/>
        </w:rPr>
        <w:t>pelo</w:t>
      </w:r>
      <w:r>
        <w:rPr>
          <w:sz w:val="21"/>
        </w:rPr>
        <w:tab/>
      </w:r>
      <w:r>
        <w:rPr>
          <w:spacing w:val="-2"/>
          <w:sz w:val="21"/>
        </w:rPr>
        <w:t>Conselho</w:t>
      </w:r>
      <w:r>
        <w:rPr>
          <w:sz w:val="21"/>
        </w:rPr>
        <w:tab/>
      </w:r>
      <w:r>
        <w:rPr>
          <w:spacing w:val="-2"/>
          <w:sz w:val="21"/>
        </w:rPr>
        <w:t>Nacional</w:t>
      </w:r>
      <w:r>
        <w:rPr>
          <w:sz w:val="21"/>
        </w:rPr>
        <w:tab/>
      </w:r>
      <w:r>
        <w:rPr>
          <w:spacing w:val="-6"/>
          <w:sz w:val="21"/>
        </w:rPr>
        <w:t>de</w:t>
      </w:r>
      <w:r>
        <w:rPr>
          <w:sz w:val="21"/>
        </w:rPr>
        <w:tab/>
      </w:r>
      <w:r>
        <w:rPr>
          <w:spacing w:val="-2"/>
          <w:sz w:val="21"/>
        </w:rPr>
        <w:t>Justiça (</w:t>
      </w:r>
      <w:hyperlink r:id="rId23">
        <w:r>
          <w:rPr>
            <w:spacing w:val="-2"/>
            <w:sz w:val="21"/>
          </w:rPr>
          <w:t>www.cnj.jus.br/improbidade_adm/consultar_requerido.php</w:t>
        </w:r>
      </w:hyperlink>
      <w:r>
        <w:rPr>
          <w:spacing w:val="-2"/>
          <w:sz w:val="21"/>
        </w:rPr>
        <w:t>);</w:t>
      </w:r>
    </w:p>
    <w:p>
      <w:pPr>
        <w:pStyle w:val="ListParagraph"/>
        <w:numPr>
          <w:ilvl w:val="0"/>
          <w:numId w:val="9"/>
        </w:numPr>
        <w:tabs>
          <w:tab w:pos="657" w:val="left" w:leader="none"/>
        </w:tabs>
        <w:spacing w:line="240" w:lineRule="auto" w:before="109" w:after="0"/>
        <w:ind w:left="657" w:right="0" w:hanging="232"/>
        <w:jc w:val="left"/>
        <w:rPr>
          <w:sz w:val="21"/>
        </w:rPr>
      </w:pPr>
      <w:r>
        <w:rPr>
          <w:sz w:val="21"/>
        </w:rPr>
        <w:t>Cadastro</w:t>
      </w:r>
      <w:r>
        <w:rPr>
          <w:spacing w:val="14"/>
          <w:sz w:val="21"/>
        </w:rPr>
        <w:t> </w:t>
      </w:r>
      <w:r>
        <w:rPr>
          <w:sz w:val="21"/>
        </w:rPr>
        <w:t>Nacional</w:t>
      </w:r>
      <w:r>
        <w:rPr>
          <w:spacing w:val="14"/>
          <w:sz w:val="21"/>
        </w:rPr>
        <w:t> </w:t>
      </w:r>
      <w:r>
        <w:rPr>
          <w:sz w:val="21"/>
        </w:rPr>
        <w:t>de</w:t>
      </w:r>
      <w:r>
        <w:rPr>
          <w:spacing w:val="14"/>
          <w:sz w:val="21"/>
        </w:rPr>
        <w:t> </w:t>
      </w:r>
      <w:r>
        <w:rPr>
          <w:sz w:val="21"/>
        </w:rPr>
        <w:t>Empresas</w:t>
      </w:r>
      <w:r>
        <w:rPr>
          <w:spacing w:val="15"/>
          <w:sz w:val="21"/>
        </w:rPr>
        <w:t> </w:t>
      </w:r>
      <w:r>
        <w:rPr>
          <w:sz w:val="21"/>
        </w:rPr>
        <w:t>Punidas</w:t>
      </w:r>
      <w:r>
        <w:rPr>
          <w:spacing w:val="14"/>
          <w:sz w:val="21"/>
        </w:rPr>
        <w:t> </w:t>
      </w:r>
      <w:r>
        <w:rPr>
          <w:sz w:val="21"/>
        </w:rPr>
        <w:t>–</w:t>
      </w:r>
      <w:r>
        <w:rPr>
          <w:spacing w:val="14"/>
          <w:sz w:val="21"/>
        </w:rPr>
        <w:t> </w:t>
      </w:r>
      <w:r>
        <w:rPr>
          <w:sz w:val="21"/>
        </w:rPr>
        <w:t>CNEP,</w:t>
      </w:r>
      <w:r>
        <w:rPr>
          <w:spacing w:val="14"/>
          <w:sz w:val="21"/>
        </w:rPr>
        <w:t> </w:t>
      </w:r>
      <w:r>
        <w:rPr>
          <w:sz w:val="21"/>
        </w:rPr>
        <w:t>mantido</w:t>
      </w:r>
      <w:r>
        <w:rPr>
          <w:spacing w:val="15"/>
          <w:sz w:val="21"/>
        </w:rPr>
        <w:t> </w:t>
      </w:r>
      <w:r>
        <w:rPr>
          <w:sz w:val="21"/>
        </w:rPr>
        <w:t>pela</w:t>
      </w:r>
      <w:r>
        <w:rPr>
          <w:spacing w:val="14"/>
          <w:sz w:val="21"/>
        </w:rPr>
        <w:t> </w:t>
      </w:r>
      <w:r>
        <w:rPr>
          <w:sz w:val="21"/>
        </w:rPr>
        <w:t>Controladoria-Geral</w:t>
      </w:r>
      <w:r>
        <w:rPr>
          <w:spacing w:val="14"/>
          <w:sz w:val="21"/>
        </w:rPr>
        <w:t> </w:t>
      </w:r>
      <w:r>
        <w:rPr>
          <w:sz w:val="21"/>
        </w:rPr>
        <w:t>da</w:t>
      </w:r>
      <w:r>
        <w:rPr>
          <w:spacing w:val="14"/>
          <w:sz w:val="21"/>
        </w:rPr>
        <w:t> </w:t>
      </w:r>
      <w:r>
        <w:rPr>
          <w:sz w:val="21"/>
        </w:rPr>
        <w:t>União</w:t>
      </w:r>
      <w:r>
        <w:rPr>
          <w:spacing w:val="15"/>
          <w:sz w:val="21"/>
        </w:rPr>
        <w:t> </w:t>
      </w:r>
      <w:r>
        <w:rPr>
          <w:spacing w:val="-2"/>
          <w:sz w:val="21"/>
        </w:rPr>
        <w:t>(</w:t>
      </w:r>
      <w:hyperlink r:id="rId24">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ov.br/sancoes/cnep</w:t>
        </w:r>
      </w:hyperlink>
      <w:r>
        <w:rPr>
          <w:spacing w:val="-2"/>
          <w:sz w:val="21"/>
        </w:rPr>
        <w:t>);</w:t>
      </w:r>
    </w:p>
    <w:p>
      <w:pPr>
        <w:pStyle w:val="ListParagraph"/>
        <w:numPr>
          <w:ilvl w:val="0"/>
          <w:numId w:val="9"/>
        </w:numPr>
        <w:tabs>
          <w:tab w:pos="645" w:val="left" w:leader="none"/>
        </w:tabs>
        <w:spacing w:line="240" w:lineRule="auto" w:before="109" w:after="0"/>
        <w:ind w:left="645" w:right="0" w:hanging="220"/>
        <w:jc w:val="left"/>
        <w:rPr>
          <w:sz w:val="21"/>
        </w:rPr>
      </w:pPr>
      <w:r>
        <w:rPr>
          <w:sz w:val="21"/>
        </w:rPr>
        <w:t>Lista</w:t>
      </w:r>
      <w:r>
        <w:rPr>
          <w:spacing w:val="9"/>
          <w:sz w:val="21"/>
        </w:rPr>
        <w:t> </w:t>
      </w:r>
      <w:r>
        <w:rPr>
          <w:sz w:val="21"/>
        </w:rPr>
        <w:t>de</w:t>
      </w:r>
      <w:r>
        <w:rPr>
          <w:spacing w:val="10"/>
          <w:sz w:val="21"/>
        </w:rPr>
        <w:t> </w:t>
      </w:r>
      <w:r>
        <w:rPr>
          <w:sz w:val="21"/>
        </w:rPr>
        <w:t>inidôneos</w:t>
      </w:r>
      <w:r>
        <w:rPr>
          <w:spacing w:val="10"/>
          <w:sz w:val="21"/>
        </w:rPr>
        <w:t> </w:t>
      </w:r>
      <w:r>
        <w:rPr>
          <w:sz w:val="21"/>
        </w:rPr>
        <w:t>mantida</w:t>
      </w:r>
      <w:r>
        <w:rPr>
          <w:spacing w:val="10"/>
          <w:sz w:val="21"/>
        </w:rPr>
        <w:t> </w:t>
      </w:r>
      <w:r>
        <w:rPr>
          <w:sz w:val="21"/>
        </w:rPr>
        <w:t>pelo</w:t>
      </w:r>
      <w:r>
        <w:rPr>
          <w:spacing w:val="5"/>
          <w:sz w:val="21"/>
        </w:rPr>
        <w:t> </w:t>
      </w:r>
      <w:r>
        <w:rPr>
          <w:sz w:val="21"/>
        </w:rPr>
        <w:t>Tribunal</w:t>
      </w:r>
      <w:r>
        <w:rPr>
          <w:spacing w:val="9"/>
          <w:sz w:val="21"/>
        </w:rPr>
        <w:t> </w:t>
      </w:r>
      <w:r>
        <w:rPr>
          <w:sz w:val="21"/>
        </w:rPr>
        <w:t>de</w:t>
      </w:r>
      <w:r>
        <w:rPr>
          <w:spacing w:val="10"/>
          <w:sz w:val="21"/>
        </w:rPr>
        <w:t> </w:t>
      </w:r>
      <w:r>
        <w:rPr>
          <w:sz w:val="21"/>
        </w:rPr>
        <w:t>Contas</w:t>
      </w:r>
      <w:r>
        <w:rPr>
          <w:spacing w:val="10"/>
          <w:sz w:val="21"/>
        </w:rPr>
        <w:t> </w:t>
      </w:r>
      <w:r>
        <w:rPr>
          <w:sz w:val="21"/>
        </w:rPr>
        <w:t>da</w:t>
      </w:r>
      <w:r>
        <w:rPr>
          <w:spacing w:val="10"/>
          <w:sz w:val="21"/>
        </w:rPr>
        <w:t> </w:t>
      </w:r>
      <w:r>
        <w:rPr>
          <w:sz w:val="21"/>
        </w:rPr>
        <w:t>União;</w:t>
      </w:r>
      <w:r>
        <w:rPr>
          <w:spacing w:val="9"/>
          <w:sz w:val="21"/>
        </w:rPr>
        <w:t> </w:t>
      </w:r>
      <w:r>
        <w:rPr>
          <w:spacing w:val="-10"/>
          <w:sz w:val="21"/>
        </w:rPr>
        <w:t>e</w:t>
      </w:r>
    </w:p>
    <w:p>
      <w:pPr>
        <w:pStyle w:val="ListParagraph"/>
        <w:numPr>
          <w:ilvl w:val="0"/>
          <w:numId w:val="9"/>
        </w:numPr>
        <w:tabs>
          <w:tab w:pos="621" w:val="left" w:leader="none"/>
        </w:tabs>
        <w:spacing w:line="240" w:lineRule="auto" w:before="108" w:after="0"/>
        <w:ind w:left="621" w:right="0" w:hanging="196"/>
        <w:jc w:val="left"/>
        <w:rPr>
          <w:sz w:val="21"/>
        </w:rPr>
      </w:pPr>
      <w:r>
        <w:rPr>
          <w:sz w:val="21"/>
        </w:rPr>
        <w:t>Lista</w:t>
      </w:r>
      <w:r>
        <w:rPr>
          <w:spacing w:val="9"/>
          <w:sz w:val="21"/>
        </w:rPr>
        <w:t> </w:t>
      </w:r>
      <w:r>
        <w:rPr>
          <w:sz w:val="21"/>
        </w:rPr>
        <w:t>de</w:t>
      </w:r>
      <w:r>
        <w:rPr>
          <w:spacing w:val="10"/>
          <w:sz w:val="21"/>
        </w:rPr>
        <w:t> </w:t>
      </w:r>
      <w:r>
        <w:rPr>
          <w:sz w:val="21"/>
        </w:rPr>
        <w:t>inidôneos</w:t>
      </w:r>
      <w:r>
        <w:rPr>
          <w:spacing w:val="10"/>
          <w:sz w:val="21"/>
        </w:rPr>
        <w:t> </w:t>
      </w:r>
      <w:r>
        <w:rPr>
          <w:sz w:val="21"/>
        </w:rPr>
        <w:t>mantida</w:t>
      </w:r>
      <w:r>
        <w:rPr>
          <w:spacing w:val="10"/>
          <w:sz w:val="21"/>
        </w:rPr>
        <w:t> </w:t>
      </w:r>
      <w:r>
        <w:rPr>
          <w:sz w:val="21"/>
        </w:rPr>
        <w:t>pelo</w:t>
      </w:r>
      <w:r>
        <w:rPr>
          <w:spacing w:val="5"/>
          <w:sz w:val="21"/>
        </w:rPr>
        <w:t> </w:t>
      </w:r>
      <w:r>
        <w:rPr>
          <w:sz w:val="21"/>
        </w:rPr>
        <w:t>Tribunal</w:t>
      </w:r>
      <w:r>
        <w:rPr>
          <w:spacing w:val="10"/>
          <w:sz w:val="21"/>
        </w:rPr>
        <w:t> </w:t>
      </w:r>
      <w:r>
        <w:rPr>
          <w:sz w:val="21"/>
        </w:rPr>
        <w:t>de</w:t>
      </w:r>
      <w:r>
        <w:rPr>
          <w:spacing w:val="10"/>
          <w:sz w:val="21"/>
        </w:rPr>
        <w:t> </w:t>
      </w:r>
      <w:r>
        <w:rPr>
          <w:sz w:val="21"/>
        </w:rPr>
        <w:t>Contas</w:t>
      </w:r>
      <w:r>
        <w:rPr>
          <w:spacing w:val="10"/>
          <w:sz w:val="21"/>
        </w:rPr>
        <w:t> </w:t>
      </w:r>
      <w:r>
        <w:rPr>
          <w:sz w:val="21"/>
        </w:rPr>
        <w:t>do</w:t>
      </w:r>
      <w:r>
        <w:rPr>
          <w:spacing w:val="10"/>
          <w:sz w:val="21"/>
        </w:rPr>
        <w:t> </w:t>
      </w:r>
      <w:r>
        <w:rPr>
          <w:sz w:val="21"/>
        </w:rPr>
        <w:t>Estado;</w:t>
      </w:r>
      <w:r>
        <w:rPr>
          <w:spacing w:val="10"/>
          <w:sz w:val="21"/>
        </w:rPr>
        <w:t> </w:t>
      </w:r>
      <w:r>
        <w:rPr>
          <w:spacing w:val="-10"/>
          <w:sz w:val="21"/>
        </w:rPr>
        <w:t>e</w:t>
      </w:r>
    </w:p>
    <w:p>
      <w:pPr>
        <w:pStyle w:val="ListParagraph"/>
        <w:numPr>
          <w:ilvl w:val="0"/>
          <w:numId w:val="9"/>
        </w:numPr>
        <w:tabs>
          <w:tab w:pos="657" w:val="left" w:leader="none"/>
        </w:tabs>
        <w:spacing w:line="240" w:lineRule="auto" w:before="108" w:after="0"/>
        <w:ind w:left="657" w:right="0" w:hanging="232"/>
        <w:jc w:val="left"/>
        <w:rPr>
          <w:sz w:val="21"/>
        </w:rPr>
      </w:pPr>
      <w:r>
        <w:rPr>
          <w:sz w:val="21"/>
        </w:rPr>
        <w:t>módulo</w:t>
      </w:r>
      <w:r>
        <w:rPr>
          <w:spacing w:val="12"/>
          <w:sz w:val="21"/>
        </w:rPr>
        <w:t> </w:t>
      </w:r>
      <w:r>
        <w:rPr>
          <w:sz w:val="21"/>
        </w:rPr>
        <w:t>Registro</w:t>
      </w:r>
      <w:r>
        <w:rPr>
          <w:spacing w:val="12"/>
          <w:sz w:val="21"/>
        </w:rPr>
        <w:t> </w:t>
      </w:r>
      <w:r>
        <w:rPr>
          <w:sz w:val="21"/>
        </w:rPr>
        <w:t>de</w:t>
      </w:r>
      <w:r>
        <w:rPr>
          <w:spacing w:val="12"/>
          <w:sz w:val="21"/>
        </w:rPr>
        <w:t> </w:t>
      </w:r>
      <w:r>
        <w:rPr>
          <w:sz w:val="21"/>
        </w:rPr>
        <w:t>Ocorrências</w:t>
      </w:r>
      <w:r>
        <w:rPr>
          <w:spacing w:val="12"/>
          <w:sz w:val="21"/>
        </w:rPr>
        <w:t> </w:t>
      </w:r>
      <w:r>
        <w:rPr>
          <w:sz w:val="21"/>
        </w:rPr>
        <w:t>do</w:t>
      </w:r>
      <w:r>
        <w:rPr>
          <w:spacing w:val="12"/>
          <w:sz w:val="21"/>
        </w:rPr>
        <w:t> </w:t>
      </w:r>
      <w:r>
        <w:rPr>
          <w:spacing w:val="-2"/>
          <w:sz w:val="21"/>
        </w:rPr>
        <w:t>SIGA.</w:t>
      </w:r>
    </w:p>
    <w:p>
      <w:pPr>
        <w:pStyle w:val="ListParagraph"/>
        <w:numPr>
          <w:ilvl w:val="1"/>
          <w:numId w:val="8"/>
        </w:numPr>
        <w:tabs>
          <w:tab w:pos="749" w:val="left" w:leader="none"/>
        </w:tabs>
        <w:spacing w:line="240" w:lineRule="auto" w:before="109" w:after="0"/>
        <w:ind w:left="425" w:right="415" w:firstLine="0"/>
        <w:jc w:val="left"/>
        <w:rPr>
          <w:sz w:val="21"/>
        </w:rPr>
      </w:pPr>
      <w:r>
        <w:rPr>
          <w:sz w:val="21"/>
        </w:rPr>
        <w:t>A</w:t>
      </w:r>
      <w:r>
        <w:rPr>
          <w:spacing w:val="10"/>
          <w:sz w:val="21"/>
        </w:rPr>
        <w:t> </w:t>
      </w:r>
      <w:r>
        <w:rPr>
          <w:sz w:val="21"/>
        </w:rPr>
        <w:t>consulta</w:t>
      </w:r>
      <w:r>
        <w:rPr>
          <w:spacing w:val="24"/>
          <w:sz w:val="21"/>
        </w:rPr>
        <w:t> </w:t>
      </w:r>
      <w:r>
        <w:rPr>
          <w:sz w:val="21"/>
        </w:rPr>
        <w:t>aos</w:t>
      </w:r>
      <w:r>
        <w:rPr>
          <w:spacing w:val="24"/>
          <w:sz w:val="21"/>
        </w:rPr>
        <w:t> </w:t>
      </w:r>
      <w:r>
        <w:rPr>
          <w:sz w:val="21"/>
        </w:rPr>
        <w:t>cadastros</w:t>
      </w:r>
      <w:r>
        <w:rPr>
          <w:spacing w:val="24"/>
          <w:sz w:val="21"/>
        </w:rPr>
        <w:t> </w:t>
      </w:r>
      <w:r>
        <w:rPr>
          <w:sz w:val="21"/>
        </w:rPr>
        <w:t>será</w:t>
      </w:r>
      <w:r>
        <w:rPr>
          <w:spacing w:val="24"/>
          <w:sz w:val="21"/>
        </w:rPr>
        <w:t> </w:t>
      </w:r>
      <w:r>
        <w:rPr>
          <w:sz w:val="21"/>
        </w:rPr>
        <w:t>realizada</w:t>
      </w:r>
      <w:r>
        <w:rPr>
          <w:spacing w:val="24"/>
          <w:sz w:val="21"/>
        </w:rPr>
        <w:t> </w:t>
      </w:r>
      <w:r>
        <w:rPr>
          <w:sz w:val="21"/>
        </w:rPr>
        <w:t>em</w:t>
      </w:r>
      <w:r>
        <w:rPr>
          <w:spacing w:val="24"/>
          <w:sz w:val="21"/>
        </w:rPr>
        <w:t> </w:t>
      </w:r>
      <w:r>
        <w:rPr>
          <w:sz w:val="21"/>
        </w:rPr>
        <w:t>nome</w:t>
      </w:r>
      <w:r>
        <w:rPr>
          <w:spacing w:val="24"/>
          <w:sz w:val="21"/>
        </w:rPr>
        <w:t> </w:t>
      </w:r>
      <w:r>
        <w:rPr>
          <w:sz w:val="21"/>
        </w:rPr>
        <w:t>da</w:t>
      </w:r>
      <w:r>
        <w:rPr>
          <w:spacing w:val="24"/>
          <w:sz w:val="21"/>
        </w:rPr>
        <w:t> </w:t>
      </w:r>
      <w:r>
        <w:rPr>
          <w:sz w:val="21"/>
        </w:rPr>
        <w:t>empresa</w:t>
      </w:r>
      <w:r>
        <w:rPr>
          <w:spacing w:val="24"/>
          <w:sz w:val="21"/>
        </w:rPr>
        <w:t> </w:t>
      </w:r>
      <w:r>
        <w:rPr>
          <w:sz w:val="21"/>
        </w:rPr>
        <w:t>licitante</w:t>
      </w:r>
      <w:r>
        <w:rPr>
          <w:spacing w:val="24"/>
          <w:sz w:val="21"/>
        </w:rPr>
        <w:t> </w:t>
      </w:r>
      <w:r>
        <w:rPr>
          <w:sz w:val="21"/>
        </w:rPr>
        <w:t>e</w:t>
      </w:r>
      <w:r>
        <w:rPr>
          <w:spacing w:val="24"/>
          <w:sz w:val="21"/>
        </w:rPr>
        <w:t> </w:t>
      </w:r>
      <w:r>
        <w:rPr>
          <w:sz w:val="21"/>
        </w:rPr>
        <w:t>também</w:t>
      </w:r>
      <w:r>
        <w:rPr>
          <w:spacing w:val="24"/>
          <w:sz w:val="21"/>
        </w:rPr>
        <w:t> </w:t>
      </w:r>
      <w:r>
        <w:rPr>
          <w:sz w:val="21"/>
        </w:rPr>
        <w:t>de</w:t>
      </w:r>
      <w:r>
        <w:rPr>
          <w:spacing w:val="24"/>
          <w:sz w:val="21"/>
        </w:rPr>
        <w:t> </w:t>
      </w:r>
      <w:r>
        <w:rPr>
          <w:sz w:val="21"/>
        </w:rPr>
        <w:t>seu</w:t>
      </w:r>
      <w:r>
        <w:rPr>
          <w:spacing w:val="24"/>
          <w:sz w:val="21"/>
        </w:rPr>
        <w:t> </w:t>
      </w:r>
      <w:r>
        <w:rPr>
          <w:sz w:val="21"/>
        </w:rPr>
        <w:t>sócio</w:t>
      </w:r>
      <w:r>
        <w:rPr>
          <w:spacing w:val="24"/>
          <w:sz w:val="21"/>
        </w:rPr>
        <w:t> </w:t>
      </w:r>
      <w:r>
        <w:rPr>
          <w:sz w:val="21"/>
        </w:rPr>
        <w:t>majoritário,</w:t>
      </w:r>
      <w:r>
        <w:rPr>
          <w:spacing w:val="24"/>
          <w:sz w:val="21"/>
        </w:rPr>
        <w:t> </w:t>
      </w:r>
      <w:r>
        <w:rPr>
          <w:sz w:val="21"/>
        </w:rPr>
        <w:t>por</w:t>
      </w:r>
      <w:r>
        <w:rPr>
          <w:spacing w:val="24"/>
          <w:sz w:val="21"/>
        </w:rPr>
        <w:t> </w:t>
      </w:r>
      <w:r>
        <w:rPr>
          <w:sz w:val="21"/>
        </w:rPr>
        <w:t>força</w:t>
      </w:r>
      <w:r>
        <w:rPr>
          <w:spacing w:val="24"/>
          <w:sz w:val="21"/>
        </w:rPr>
        <w:t> </w:t>
      </w:r>
      <w:r>
        <w:rPr>
          <w:sz w:val="21"/>
        </w:rPr>
        <w:t>da</w:t>
      </w:r>
      <w:r>
        <w:rPr>
          <w:spacing w:val="24"/>
          <w:sz w:val="21"/>
        </w:rPr>
        <w:t> </w:t>
      </w:r>
      <w:r>
        <w:rPr>
          <w:sz w:val="21"/>
        </w:rPr>
        <w:t>vedação</w:t>
      </w:r>
      <w:r>
        <w:rPr>
          <w:spacing w:val="24"/>
          <w:sz w:val="21"/>
        </w:rPr>
        <w:t> </w:t>
      </w:r>
      <w:r>
        <w:rPr>
          <w:sz w:val="21"/>
        </w:rPr>
        <w:t>de</w:t>
      </w:r>
      <w:r>
        <w:rPr>
          <w:spacing w:val="24"/>
          <w:sz w:val="21"/>
        </w:rPr>
        <w:t> </w:t>
      </w:r>
      <w:r>
        <w:rPr>
          <w:sz w:val="21"/>
        </w:rPr>
        <w:t>que</w:t>
      </w:r>
      <w:r>
        <w:rPr>
          <w:spacing w:val="24"/>
          <w:sz w:val="21"/>
        </w:rPr>
        <w:t> </w:t>
      </w:r>
      <w:r>
        <w:rPr>
          <w:sz w:val="21"/>
        </w:rPr>
        <w:t>trata</w:t>
      </w:r>
      <w:r>
        <w:rPr>
          <w:spacing w:val="24"/>
          <w:sz w:val="21"/>
        </w:rPr>
        <w:t> </w:t>
      </w:r>
      <w:r>
        <w:rPr>
          <w:sz w:val="21"/>
        </w:rPr>
        <w:t>o</w:t>
      </w:r>
      <w:r>
        <w:rPr>
          <w:spacing w:val="24"/>
          <w:sz w:val="21"/>
        </w:rPr>
        <w:t> </w:t>
      </w:r>
      <w:hyperlink r:id="rId25">
        <w:r>
          <w:rPr>
            <w:color w:val="0000ED"/>
            <w:sz w:val="21"/>
            <w:u w:val="single" w:color="0000ED"/>
          </w:rPr>
          <w:t>art.</w:t>
        </w:r>
        <w:r>
          <w:rPr>
            <w:color w:val="0000ED"/>
            <w:spacing w:val="24"/>
            <w:sz w:val="21"/>
            <w:u w:val="single" w:color="0000ED"/>
          </w:rPr>
          <w:t> </w:t>
        </w:r>
        <w:r>
          <w:rPr>
            <w:color w:val="0000ED"/>
            <w:sz w:val="21"/>
            <w:u w:val="single" w:color="0000ED"/>
          </w:rPr>
          <w:t>12</w:t>
        </w:r>
        <w:r>
          <w:rPr>
            <w:color w:val="0000ED"/>
            <w:spacing w:val="24"/>
            <w:sz w:val="21"/>
            <w:u w:val="single" w:color="0000ED"/>
          </w:rPr>
          <w:t> </w:t>
        </w:r>
        <w:r>
          <w:rPr>
            <w:color w:val="0000ED"/>
            <w:sz w:val="21"/>
            <w:u w:val="single" w:color="0000ED"/>
          </w:rPr>
          <w:t>da</w:t>
        </w:r>
        <w:r>
          <w:rPr>
            <w:color w:val="0000ED"/>
            <w:spacing w:val="24"/>
            <w:sz w:val="21"/>
            <w:u w:val="single" w:color="0000ED"/>
          </w:rPr>
          <w:t> </w:t>
        </w:r>
        <w:r>
          <w:rPr>
            <w:color w:val="0000ED"/>
            <w:sz w:val="21"/>
            <w:u w:val="single" w:color="0000ED"/>
          </w:rPr>
          <w:t>Lei</w:t>
        </w:r>
        <w:r>
          <w:rPr>
            <w:color w:val="0000ED"/>
            <w:spacing w:val="24"/>
            <w:sz w:val="21"/>
            <w:u w:val="single" w:color="0000ED"/>
          </w:rPr>
          <w:t> </w:t>
        </w:r>
        <w:r>
          <w:rPr>
            <w:color w:val="0000ED"/>
            <w:sz w:val="21"/>
            <w:u w:val="single" w:color="0000ED"/>
          </w:rPr>
          <w:t>nº</w:t>
        </w:r>
      </w:hyperlink>
      <w:r>
        <w:rPr>
          <w:color w:val="0000ED"/>
          <w:sz w:val="21"/>
        </w:rPr>
        <w:t> </w:t>
      </w:r>
      <w:hyperlink r:id="rId25">
        <w:r>
          <w:rPr>
            <w:color w:val="0000ED"/>
            <w:spacing w:val="-2"/>
            <w:sz w:val="21"/>
            <w:u w:val="single" w:color="0000ED"/>
          </w:rPr>
          <w:t>8.429/1992</w:t>
        </w:r>
      </w:hyperlink>
      <w:r>
        <w:rPr>
          <w:spacing w:val="-2"/>
          <w:sz w:val="21"/>
        </w:rPr>
        <w:t>.</w:t>
      </w:r>
    </w:p>
    <w:p>
      <w:pPr>
        <w:pStyle w:val="ListParagraph"/>
        <w:numPr>
          <w:ilvl w:val="1"/>
          <w:numId w:val="8"/>
        </w:numPr>
        <w:tabs>
          <w:tab w:pos="762" w:val="left" w:leader="none"/>
        </w:tabs>
        <w:spacing w:line="240" w:lineRule="auto" w:before="109" w:after="0"/>
        <w:ind w:left="425" w:right="415" w:firstLine="0"/>
        <w:jc w:val="left"/>
        <w:rPr>
          <w:sz w:val="21"/>
        </w:rPr>
      </w:pPr>
      <w:r>
        <w:rPr>
          <w:sz w:val="21"/>
        </w:rPr>
        <w:t>Caso</w:t>
      </w:r>
      <w:r>
        <w:rPr>
          <w:spacing w:val="28"/>
          <w:sz w:val="21"/>
        </w:rPr>
        <w:t> </w:t>
      </w:r>
      <w:r>
        <w:rPr>
          <w:sz w:val="21"/>
        </w:rPr>
        <w:t>conste</w:t>
      </w:r>
      <w:r>
        <w:rPr>
          <w:spacing w:val="28"/>
          <w:sz w:val="21"/>
        </w:rPr>
        <w:t> </w:t>
      </w:r>
      <w:r>
        <w:rPr>
          <w:sz w:val="21"/>
        </w:rPr>
        <w:t>na</w:t>
      </w:r>
      <w:r>
        <w:rPr>
          <w:spacing w:val="28"/>
          <w:sz w:val="21"/>
        </w:rPr>
        <w:t> </w:t>
      </w:r>
      <w:r>
        <w:rPr>
          <w:sz w:val="21"/>
        </w:rPr>
        <w:t>Consulta</w:t>
      </w:r>
      <w:r>
        <w:rPr>
          <w:spacing w:val="28"/>
          <w:sz w:val="21"/>
        </w:rPr>
        <w:t> </w:t>
      </w:r>
      <w:r>
        <w:rPr>
          <w:sz w:val="21"/>
        </w:rPr>
        <w:t>de</w:t>
      </w:r>
      <w:r>
        <w:rPr>
          <w:spacing w:val="28"/>
          <w:sz w:val="21"/>
        </w:rPr>
        <w:t> </w:t>
      </w:r>
      <w:r>
        <w:rPr>
          <w:sz w:val="21"/>
        </w:rPr>
        <w:t>Situação</w:t>
      </w:r>
      <w:r>
        <w:rPr>
          <w:spacing w:val="28"/>
          <w:sz w:val="21"/>
        </w:rPr>
        <w:t> </w:t>
      </w:r>
      <w:r>
        <w:rPr>
          <w:sz w:val="21"/>
        </w:rPr>
        <w:t>do</w:t>
      </w:r>
      <w:r>
        <w:rPr>
          <w:spacing w:val="28"/>
          <w:sz w:val="21"/>
        </w:rPr>
        <w:t> </w:t>
      </w:r>
      <w:r>
        <w:rPr>
          <w:sz w:val="21"/>
        </w:rPr>
        <w:t>licitante</w:t>
      </w:r>
      <w:r>
        <w:rPr>
          <w:spacing w:val="28"/>
          <w:sz w:val="21"/>
        </w:rPr>
        <w:t> </w:t>
      </w:r>
      <w:r>
        <w:rPr>
          <w:sz w:val="21"/>
        </w:rPr>
        <w:t>a</w:t>
      </w:r>
      <w:r>
        <w:rPr>
          <w:spacing w:val="28"/>
          <w:sz w:val="21"/>
        </w:rPr>
        <w:t> </w:t>
      </w:r>
      <w:r>
        <w:rPr>
          <w:sz w:val="21"/>
        </w:rPr>
        <w:t>existência</w:t>
      </w:r>
      <w:r>
        <w:rPr>
          <w:spacing w:val="28"/>
          <w:sz w:val="21"/>
        </w:rPr>
        <w:t> </w:t>
      </w:r>
      <w:r>
        <w:rPr>
          <w:sz w:val="21"/>
        </w:rPr>
        <w:t>de</w:t>
      </w:r>
      <w:r>
        <w:rPr>
          <w:spacing w:val="28"/>
          <w:sz w:val="21"/>
        </w:rPr>
        <w:t> </w:t>
      </w:r>
      <w:r>
        <w:rPr>
          <w:sz w:val="21"/>
        </w:rPr>
        <w:t>Ocorrências</w:t>
      </w:r>
      <w:r>
        <w:rPr>
          <w:spacing w:val="28"/>
          <w:sz w:val="21"/>
        </w:rPr>
        <w:t> </w:t>
      </w:r>
      <w:r>
        <w:rPr>
          <w:sz w:val="21"/>
        </w:rPr>
        <w:t>Impeditivas</w:t>
      </w:r>
      <w:r>
        <w:rPr>
          <w:spacing w:val="28"/>
          <w:sz w:val="21"/>
        </w:rPr>
        <w:t> </w:t>
      </w:r>
      <w:r>
        <w:rPr>
          <w:sz w:val="21"/>
        </w:rPr>
        <w:t>Indiretas,</w:t>
      </w:r>
      <w:r>
        <w:rPr>
          <w:spacing w:val="28"/>
          <w:sz w:val="21"/>
        </w:rPr>
        <w:t> </w:t>
      </w:r>
      <w:r>
        <w:rPr>
          <w:sz w:val="21"/>
        </w:rPr>
        <w:t>o</w:t>
      </w:r>
      <w:r>
        <w:rPr>
          <w:spacing w:val="28"/>
          <w:sz w:val="21"/>
        </w:rPr>
        <w:t> </w:t>
      </w:r>
      <w:r>
        <w:rPr>
          <w:sz w:val="21"/>
        </w:rPr>
        <w:t>Pregoeiro</w:t>
      </w:r>
      <w:r>
        <w:rPr>
          <w:spacing w:val="28"/>
          <w:sz w:val="21"/>
        </w:rPr>
        <w:t> </w:t>
      </w:r>
      <w:r>
        <w:rPr>
          <w:sz w:val="21"/>
        </w:rPr>
        <w:t>diligenciará</w:t>
      </w:r>
      <w:r>
        <w:rPr>
          <w:spacing w:val="28"/>
          <w:sz w:val="21"/>
        </w:rPr>
        <w:t> </w:t>
      </w:r>
      <w:r>
        <w:rPr>
          <w:sz w:val="21"/>
        </w:rPr>
        <w:t>para</w:t>
      </w:r>
      <w:r>
        <w:rPr>
          <w:spacing w:val="28"/>
          <w:sz w:val="21"/>
        </w:rPr>
        <w:t> </w:t>
      </w:r>
      <w:r>
        <w:rPr>
          <w:sz w:val="21"/>
        </w:rPr>
        <w:t>verificar</w:t>
      </w:r>
      <w:r>
        <w:rPr>
          <w:spacing w:val="28"/>
          <w:sz w:val="21"/>
        </w:rPr>
        <w:t> </w:t>
      </w:r>
      <w:r>
        <w:rPr>
          <w:sz w:val="21"/>
        </w:rPr>
        <w:t>se</w:t>
      </w:r>
      <w:r>
        <w:rPr>
          <w:spacing w:val="28"/>
          <w:sz w:val="21"/>
        </w:rPr>
        <w:t> </w:t>
      </w:r>
      <w:r>
        <w:rPr>
          <w:sz w:val="21"/>
        </w:rPr>
        <w:t>houve</w:t>
      </w:r>
      <w:r>
        <w:rPr>
          <w:spacing w:val="28"/>
          <w:sz w:val="21"/>
        </w:rPr>
        <w:t> </w:t>
      </w:r>
      <w:r>
        <w:rPr>
          <w:sz w:val="21"/>
        </w:rPr>
        <w:t>fraude</w:t>
      </w:r>
      <w:r>
        <w:rPr>
          <w:spacing w:val="28"/>
          <w:sz w:val="21"/>
        </w:rPr>
        <w:t> </w:t>
      </w:r>
      <w:r>
        <w:rPr>
          <w:sz w:val="21"/>
        </w:rPr>
        <w:t>por parte das empresas apontadas no Relatório de Ocorrências Impeditivas Indiretas.</w:t>
      </w:r>
    </w:p>
    <w:p>
      <w:pPr>
        <w:pStyle w:val="ListParagraph"/>
        <w:numPr>
          <w:ilvl w:val="2"/>
          <w:numId w:val="8"/>
        </w:numPr>
        <w:tabs>
          <w:tab w:pos="897" w:val="left" w:leader="none"/>
        </w:tabs>
        <w:spacing w:line="240" w:lineRule="auto" w:before="109" w:after="0"/>
        <w:ind w:left="897" w:right="0" w:hanging="472"/>
        <w:jc w:val="left"/>
        <w:rPr>
          <w:sz w:val="21"/>
        </w:rPr>
      </w:pPr>
      <w:r>
        <w:rPr>
          <w:sz w:val="21"/>
        </w:rPr>
        <w:t>A</w:t>
      </w:r>
      <w:r>
        <w:rPr>
          <w:spacing w:val="-3"/>
          <w:sz w:val="21"/>
        </w:rPr>
        <w:t> </w:t>
      </w:r>
      <w:r>
        <w:rPr>
          <w:sz w:val="21"/>
        </w:rPr>
        <w:t>tentativa</w:t>
      </w:r>
      <w:r>
        <w:rPr>
          <w:spacing w:val="12"/>
          <w:sz w:val="21"/>
        </w:rPr>
        <w:t> </w:t>
      </w:r>
      <w:r>
        <w:rPr>
          <w:sz w:val="21"/>
        </w:rPr>
        <w:t>de</w:t>
      </w:r>
      <w:r>
        <w:rPr>
          <w:spacing w:val="11"/>
          <w:sz w:val="21"/>
        </w:rPr>
        <w:t> </w:t>
      </w:r>
      <w:r>
        <w:rPr>
          <w:sz w:val="21"/>
        </w:rPr>
        <w:t>burla</w:t>
      </w:r>
      <w:r>
        <w:rPr>
          <w:spacing w:val="12"/>
          <w:sz w:val="21"/>
        </w:rPr>
        <w:t> </w:t>
      </w:r>
      <w:r>
        <w:rPr>
          <w:sz w:val="21"/>
        </w:rPr>
        <w:t>será</w:t>
      </w:r>
      <w:r>
        <w:rPr>
          <w:spacing w:val="12"/>
          <w:sz w:val="21"/>
        </w:rPr>
        <w:t> </w:t>
      </w:r>
      <w:r>
        <w:rPr>
          <w:sz w:val="21"/>
        </w:rPr>
        <w:t>verificada</w:t>
      </w:r>
      <w:r>
        <w:rPr>
          <w:spacing w:val="12"/>
          <w:sz w:val="21"/>
        </w:rPr>
        <w:t> </w:t>
      </w:r>
      <w:r>
        <w:rPr>
          <w:sz w:val="21"/>
        </w:rPr>
        <w:t>por</w:t>
      </w:r>
      <w:r>
        <w:rPr>
          <w:spacing w:val="11"/>
          <w:sz w:val="21"/>
        </w:rPr>
        <w:t> </w:t>
      </w:r>
      <w:r>
        <w:rPr>
          <w:sz w:val="21"/>
        </w:rPr>
        <w:t>meio</w:t>
      </w:r>
      <w:r>
        <w:rPr>
          <w:spacing w:val="12"/>
          <w:sz w:val="21"/>
        </w:rPr>
        <w:t> </w:t>
      </w:r>
      <w:r>
        <w:rPr>
          <w:sz w:val="21"/>
        </w:rPr>
        <w:t>dos</w:t>
      </w:r>
      <w:r>
        <w:rPr>
          <w:spacing w:val="12"/>
          <w:sz w:val="21"/>
        </w:rPr>
        <w:t> </w:t>
      </w:r>
      <w:r>
        <w:rPr>
          <w:sz w:val="21"/>
        </w:rPr>
        <w:t>vínculos</w:t>
      </w:r>
      <w:r>
        <w:rPr>
          <w:spacing w:val="12"/>
          <w:sz w:val="21"/>
        </w:rPr>
        <w:t> </w:t>
      </w:r>
      <w:r>
        <w:rPr>
          <w:sz w:val="21"/>
        </w:rPr>
        <w:t>societários,</w:t>
      </w:r>
      <w:r>
        <w:rPr>
          <w:spacing w:val="11"/>
          <w:sz w:val="21"/>
        </w:rPr>
        <w:t> </w:t>
      </w:r>
      <w:r>
        <w:rPr>
          <w:sz w:val="21"/>
        </w:rPr>
        <w:t>linhas</w:t>
      </w:r>
      <w:r>
        <w:rPr>
          <w:spacing w:val="12"/>
          <w:sz w:val="21"/>
        </w:rPr>
        <w:t> </w:t>
      </w:r>
      <w:r>
        <w:rPr>
          <w:sz w:val="21"/>
        </w:rPr>
        <w:t>de</w:t>
      </w:r>
      <w:r>
        <w:rPr>
          <w:spacing w:val="12"/>
          <w:sz w:val="21"/>
        </w:rPr>
        <w:t> </w:t>
      </w:r>
      <w:r>
        <w:rPr>
          <w:sz w:val="21"/>
        </w:rPr>
        <w:t>fornecimento</w:t>
      </w:r>
      <w:r>
        <w:rPr>
          <w:spacing w:val="12"/>
          <w:sz w:val="21"/>
        </w:rPr>
        <w:t> </w:t>
      </w:r>
      <w:r>
        <w:rPr>
          <w:sz w:val="21"/>
        </w:rPr>
        <w:t>similares,</w:t>
      </w:r>
      <w:r>
        <w:rPr>
          <w:spacing w:val="12"/>
          <w:sz w:val="21"/>
        </w:rPr>
        <w:t> </w:t>
      </w:r>
      <w:r>
        <w:rPr>
          <w:sz w:val="21"/>
        </w:rPr>
        <w:t>dentre</w:t>
      </w:r>
      <w:r>
        <w:rPr>
          <w:spacing w:val="11"/>
          <w:sz w:val="21"/>
        </w:rPr>
        <w:t> </w:t>
      </w:r>
      <w:r>
        <w:rPr>
          <w:spacing w:val="-2"/>
          <w:sz w:val="21"/>
        </w:rPr>
        <w:t>outros.</w:t>
      </w:r>
    </w:p>
    <w:p>
      <w:pPr>
        <w:pStyle w:val="ListParagraph"/>
        <w:numPr>
          <w:ilvl w:val="2"/>
          <w:numId w:val="8"/>
        </w:numPr>
        <w:tabs>
          <w:tab w:pos="909" w:val="left" w:leader="none"/>
        </w:tabs>
        <w:spacing w:line="240" w:lineRule="auto" w:before="109" w:after="0"/>
        <w:ind w:left="909" w:right="0" w:hanging="484"/>
        <w:jc w:val="left"/>
        <w:rPr>
          <w:sz w:val="21"/>
        </w:rPr>
      </w:pPr>
      <w:r>
        <w:rPr>
          <w:sz w:val="21"/>
        </w:rPr>
        <w:t>O</w:t>
      </w:r>
      <w:r>
        <w:rPr>
          <w:spacing w:val="12"/>
          <w:sz w:val="21"/>
        </w:rPr>
        <w:t> </w:t>
      </w:r>
      <w:r>
        <w:rPr>
          <w:sz w:val="21"/>
        </w:rPr>
        <w:t>licitante</w:t>
      </w:r>
      <w:r>
        <w:rPr>
          <w:spacing w:val="13"/>
          <w:sz w:val="21"/>
        </w:rPr>
        <w:t> </w:t>
      </w:r>
      <w:r>
        <w:rPr>
          <w:sz w:val="21"/>
        </w:rPr>
        <w:t>será</w:t>
      </w:r>
      <w:r>
        <w:rPr>
          <w:spacing w:val="12"/>
          <w:sz w:val="21"/>
        </w:rPr>
        <w:t> </w:t>
      </w:r>
      <w:r>
        <w:rPr>
          <w:sz w:val="21"/>
        </w:rPr>
        <w:t>convocado</w:t>
      </w:r>
      <w:r>
        <w:rPr>
          <w:spacing w:val="12"/>
          <w:sz w:val="21"/>
        </w:rPr>
        <w:t> </w:t>
      </w:r>
      <w:r>
        <w:rPr>
          <w:sz w:val="21"/>
        </w:rPr>
        <w:t>para</w:t>
      </w:r>
      <w:r>
        <w:rPr>
          <w:spacing w:val="13"/>
          <w:sz w:val="21"/>
        </w:rPr>
        <w:t> </w:t>
      </w:r>
      <w:r>
        <w:rPr>
          <w:sz w:val="21"/>
        </w:rPr>
        <w:t>manifestação</w:t>
      </w:r>
      <w:r>
        <w:rPr>
          <w:spacing w:val="12"/>
          <w:sz w:val="21"/>
        </w:rPr>
        <w:t> </w:t>
      </w:r>
      <w:r>
        <w:rPr>
          <w:sz w:val="21"/>
        </w:rPr>
        <w:t>previamente</w:t>
      </w:r>
      <w:r>
        <w:rPr>
          <w:spacing w:val="13"/>
          <w:sz w:val="21"/>
        </w:rPr>
        <w:t> </w:t>
      </w:r>
      <w:r>
        <w:rPr>
          <w:sz w:val="21"/>
        </w:rPr>
        <w:t>a</w:t>
      </w:r>
      <w:r>
        <w:rPr>
          <w:spacing w:val="12"/>
          <w:sz w:val="21"/>
        </w:rPr>
        <w:t> </w:t>
      </w:r>
      <w:r>
        <w:rPr>
          <w:sz w:val="21"/>
        </w:rPr>
        <w:t>uma</w:t>
      </w:r>
      <w:r>
        <w:rPr>
          <w:spacing w:val="13"/>
          <w:sz w:val="21"/>
        </w:rPr>
        <w:t> </w:t>
      </w:r>
      <w:r>
        <w:rPr>
          <w:sz w:val="21"/>
        </w:rPr>
        <w:t>eventual</w:t>
      </w:r>
      <w:r>
        <w:rPr>
          <w:spacing w:val="12"/>
          <w:sz w:val="21"/>
        </w:rPr>
        <w:t> </w:t>
      </w:r>
      <w:r>
        <w:rPr>
          <w:spacing w:val="-2"/>
          <w:sz w:val="21"/>
        </w:rPr>
        <w:t>desclassificação.</w:t>
      </w:r>
    </w:p>
    <w:p>
      <w:pPr>
        <w:pStyle w:val="ListParagraph"/>
        <w:numPr>
          <w:ilvl w:val="2"/>
          <w:numId w:val="8"/>
        </w:numPr>
        <w:tabs>
          <w:tab w:pos="909" w:val="left" w:leader="none"/>
        </w:tabs>
        <w:spacing w:line="240" w:lineRule="auto" w:before="108" w:after="0"/>
        <w:ind w:left="909" w:right="0" w:hanging="484"/>
        <w:jc w:val="left"/>
        <w:rPr>
          <w:sz w:val="21"/>
        </w:rPr>
      </w:pPr>
      <w:r>
        <w:rPr>
          <w:sz w:val="21"/>
        </w:rPr>
        <w:t>Constatada</w:t>
      </w:r>
      <w:r>
        <w:rPr>
          <w:spacing w:val="10"/>
          <w:sz w:val="21"/>
        </w:rPr>
        <w:t> </w:t>
      </w:r>
      <w:r>
        <w:rPr>
          <w:sz w:val="21"/>
        </w:rPr>
        <w:t>a</w:t>
      </w:r>
      <w:r>
        <w:rPr>
          <w:spacing w:val="11"/>
          <w:sz w:val="21"/>
        </w:rPr>
        <w:t> </w:t>
      </w:r>
      <w:r>
        <w:rPr>
          <w:sz w:val="21"/>
        </w:rPr>
        <w:t>existência</w:t>
      </w:r>
      <w:r>
        <w:rPr>
          <w:spacing w:val="11"/>
          <w:sz w:val="21"/>
        </w:rPr>
        <w:t> </w:t>
      </w:r>
      <w:r>
        <w:rPr>
          <w:sz w:val="21"/>
        </w:rPr>
        <w:t>de</w:t>
      </w:r>
      <w:r>
        <w:rPr>
          <w:spacing w:val="10"/>
          <w:sz w:val="21"/>
        </w:rPr>
        <w:t> </w:t>
      </w:r>
      <w:r>
        <w:rPr>
          <w:sz w:val="21"/>
        </w:rPr>
        <w:t>sanção,</w:t>
      </w:r>
      <w:r>
        <w:rPr>
          <w:spacing w:val="11"/>
          <w:sz w:val="21"/>
        </w:rPr>
        <w:t> </w:t>
      </w:r>
      <w:r>
        <w:rPr>
          <w:sz w:val="21"/>
        </w:rPr>
        <w:t>o</w:t>
      </w:r>
      <w:r>
        <w:rPr>
          <w:spacing w:val="11"/>
          <w:sz w:val="21"/>
        </w:rPr>
        <w:t> </w:t>
      </w:r>
      <w:r>
        <w:rPr>
          <w:sz w:val="21"/>
        </w:rPr>
        <w:t>licitante</w:t>
      </w:r>
      <w:r>
        <w:rPr>
          <w:spacing w:val="11"/>
          <w:sz w:val="21"/>
        </w:rPr>
        <w:t> </w:t>
      </w:r>
      <w:r>
        <w:rPr>
          <w:sz w:val="21"/>
        </w:rPr>
        <w:t>será</w:t>
      </w:r>
      <w:r>
        <w:rPr>
          <w:spacing w:val="10"/>
          <w:sz w:val="21"/>
        </w:rPr>
        <w:t> </w:t>
      </w:r>
      <w:r>
        <w:rPr>
          <w:sz w:val="21"/>
        </w:rPr>
        <w:t>reputado</w:t>
      </w:r>
      <w:r>
        <w:rPr>
          <w:spacing w:val="11"/>
          <w:sz w:val="21"/>
        </w:rPr>
        <w:t> </w:t>
      </w:r>
      <w:r>
        <w:rPr>
          <w:sz w:val="21"/>
        </w:rPr>
        <w:t>inabilitado,</w:t>
      </w:r>
      <w:r>
        <w:rPr>
          <w:spacing w:val="11"/>
          <w:sz w:val="21"/>
        </w:rPr>
        <w:t> </w:t>
      </w:r>
      <w:r>
        <w:rPr>
          <w:sz w:val="21"/>
        </w:rPr>
        <w:t>por</w:t>
      </w:r>
      <w:r>
        <w:rPr>
          <w:spacing w:val="11"/>
          <w:sz w:val="21"/>
        </w:rPr>
        <w:t> </w:t>
      </w:r>
      <w:r>
        <w:rPr>
          <w:sz w:val="21"/>
        </w:rPr>
        <w:t>falta</w:t>
      </w:r>
      <w:r>
        <w:rPr>
          <w:spacing w:val="10"/>
          <w:sz w:val="21"/>
        </w:rPr>
        <w:t> </w:t>
      </w:r>
      <w:r>
        <w:rPr>
          <w:sz w:val="21"/>
        </w:rPr>
        <w:t>de</w:t>
      </w:r>
      <w:r>
        <w:rPr>
          <w:spacing w:val="11"/>
          <w:sz w:val="21"/>
        </w:rPr>
        <w:t> </w:t>
      </w:r>
      <w:r>
        <w:rPr>
          <w:sz w:val="21"/>
        </w:rPr>
        <w:t>condição</w:t>
      </w:r>
      <w:r>
        <w:rPr>
          <w:spacing w:val="11"/>
          <w:sz w:val="21"/>
        </w:rPr>
        <w:t> </w:t>
      </w:r>
      <w:r>
        <w:rPr>
          <w:sz w:val="21"/>
        </w:rPr>
        <w:t>de</w:t>
      </w:r>
      <w:r>
        <w:rPr>
          <w:spacing w:val="11"/>
          <w:sz w:val="21"/>
        </w:rPr>
        <w:t> </w:t>
      </w:r>
      <w:r>
        <w:rPr>
          <w:spacing w:val="-2"/>
          <w:sz w:val="21"/>
        </w:rPr>
        <w:t>participação.</w:t>
      </w:r>
    </w:p>
    <w:p>
      <w:pPr>
        <w:pStyle w:val="ListParagraph"/>
        <w:spacing w:after="0" w:line="240" w:lineRule="auto"/>
        <w:jc w:val="left"/>
        <w:rPr>
          <w:sz w:val="21"/>
        </w:rPr>
        <w:sectPr>
          <w:pgSz w:w="15840" w:h="24480"/>
          <w:pgMar w:top="840" w:bottom="280" w:left="360" w:right="360"/>
        </w:sectPr>
      </w:pPr>
    </w:p>
    <w:p>
      <w:pPr>
        <w:pStyle w:val="ListParagraph"/>
        <w:numPr>
          <w:ilvl w:val="1"/>
          <w:numId w:val="8"/>
        </w:numPr>
        <w:tabs>
          <w:tab w:pos="754" w:val="left" w:leader="none"/>
        </w:tabs>
        <w:spacing w:line="240" w:lineRule="auto" w:before="82" w:after="0"/>
        <w:ind w:left="425" w:right="414" w:firstLine="0"/>
        <w:jc w:val="both"/>
        <w:rPr>
          <w:sz w:val="21"/>
        </w:rPr>
      </w:pPr>
      <w:r>
        <w:rPr>
          <w:sz w:val="21"/>
        </w:rPr>
        <w:t>Caso</w:t>
      </w:r>
      <w:r>
        <w:rPr>
          <w:spacing w:val="20"/>
          <w:sz w:val="21"/>
        </w:rPr>
        <w:t> </w:t>
      </w:r>
      <w:r>
        <w:rPr>
          <w:sz w:val="21"/>
        </w:rPr>
        <w:t>o</w:t>
      </w:r>
      <w:r>
        <w:rPr>
          <w:spacing w:val="20"/>
          <w:sz w:val="21"/>
        </w:rPr>
        <w:t> </w:t>
      </w:r>
      <w:r>
        <w:rPr>
          <w:sz w:val="21"/>
        </w:rPr>
        <w:t>licitante</w:t>
      </w:r>
      <w:r>
        <w:rPr>
          <w:spacing w:val="20"/>
          <w:sz w:val="21"/>
        </w:rPr>
        <w:t> </w:t>
      </w:r>
      <w:r>
        <w:rPr>
          <w:sz w:val="21"/>
        </w:rPr>
        <w:t>provisoriamente</w:t>
      </w:r>
      <w:r>
        <w:rPr>
          <w:spacing w:val="20"/>
          <w:sz w:val="21"/>
        </w:rPr>
        <w:t> </w:t>
      </w:r>
      <w:r>
        <w:rPr>
          <w:sz w:val="21"/>
        </w:rPr>
        <w:t>classificado</w:t>
      </w:r>
      <w:r>
        <w:rPr>
          <w:spacing w:val="20"/>
          <w:sz w:val="21"/>
        </w:rPr>
        <w:t> </w:t>
      </w:r>
      <w:r>
        <w:rPr>
          <w:sz w:val="21"/>
        </w:rPr>
        <w:t>em</w:t>
      </w:r>
      <w:r>
        <w:rPr>
          <w:spacing w:val="20"/>
          <w:sz w:val="21"/>
        </w:rPr>
        <w:t> </w:t>
      </w:r>
      <w:r>
        <w:rPr>
          <w:sz w:val="21"/>
        </w:rPr>
        <w:t>primeiro</w:t>
      </w:r>
      <w:r>
        <w:rPr>
          <w:spacing w:val="20"/>
          <w:sz w:val="21"/>
        </w:rPr>
        <w:t> </w:t>
      </w:r>
      <w:r>
        <w:rPr>
          <w:sz w:val="21"/>
        </w:rPr>
        <w:t>lugar</w:t>
      </w:r>
      <w:r>
        <w:rPr>
          <w:spacing w:val="20"/>
          <w:sz w:val="21"/>
        </w:rPr>
        <w:t> </w:t>
      </w:r>
      <w:r>
        <w:rPr>
          <w:sz w:val="21"/>
        </w:rPr>
        <w:t>tenha</w:t>
      </w:r>
      <w:r>
        <w:rPr>
          <w:spacing w:val="20"/>
          <w:sz w:val="21"/>
        </w:rPr>
        <w:t> </w:t>
      </w:r>
      <w:r>
        <w:rPr>
          <w:sz w:val="21"/>
        </w:rPr>
        <w:t>se</w:t>
      </w:r>
      <w:r>
        <w:rPr>
          <w:spacing w:val="20"/>
          <w:sz w:val="21"/>
        </w:rPr>
        <w:t> </w:t>
      </w:r>
      <w:r>
        <w:rPr>
          <w:sz w:val="21"/>
        </w:rPr>
        <w:t>utilizado</w:t>
      </w:r>
      <w:r>
        <w:rPr>
          <w:spacing w:val="20"/>
          <w:sz w:val="21"/>
        </w:rPr>
        <w:t> </w:t>
      </w:r>
      <w:r>
        <w:rPr>
          <w:sz w:val="21"/>
        </w:rPr>
        <w:t>de</w:t>
      </w:r>
      <w:r>
        <w:rPr>
          <w:spacing w:val="20"/>
          <w:sz w:val="21"/>
        </w:rPr>
        <w:t> </w:t>
      </w:r>
      <w:r>
        <w:rPr>
          <w:sz w:val="21"/>
        </w:rPr>
        <w:t>algum</w:t>
      </w:r>
      <w:r>
        <w:rPr>
          <w:spacing w:val="20"/>
          <w:sz w:val="21"/>
        </w:rPr>
        <w:t> </w:t>
      </w:r>
      <w:r>
        <w:rPr>
          <w:sz w:val="21"/>
        </w:rPr>
        <w:t>tratamento</w:t>
      </w:r>
      <w:r>
        <w:rPr>
          <w:spacing w:val="20"/>
          <w:sz w:val="21"/>
        </w:rPr>
        <w:t> </w:t>
      </w:r>
      <w:r>
        <w:rPr>
          <w:sz w:val="21"/>
        </w:rPr>
        <w:t>favorecido</w:t>
      </w:r>
      <w:r>
        <w:rPr>
          <w:spacing w:val="20"/>
          <w:sz w:val="21"/>
        </w:rPr>
        <w:t> </w:t>
      </w:r>
      <w:r>
        <w:rPr>
          <w:sz w:val="21"/>
        </w:rPr>
        <w:t>às</w:t>
      </w:r>
      <w:r>
        <w:rPr>
          <w:spacing w:val="20"/>
          <w:sz w:val="21"/>
        </w:rPr>
        <w:t> </w:t>
      </w:r>
      <w:r>
        <w:rPr>
          <w:sz w:val="21"/>
        </w:rPr>
        <w:t>ME/EPPs,</w:t>
      </w:r>
      <w:r>
        <w:rPr>
          <w:spacing w:val="20"/>
          <w:sz w:val="21"/>
        </w:rPr>
        <w:t> </w:t>
      </w:r>
      <w:r>
        <w:rPr>
          <w:sz w:val="21"/>
        </w:rPr>
        <w:t>o</w:t>
      </w:r>
      <w:r>
        <w:rPr>
          <w:spacing w:val="20"/>
          <w:sz w:val="21"/>
        </w:rPr>
        <w:t> </w:t>
      </w:r>
      <w:r>
        <w:rPr>
          <w:sz w:val="21"/>
        </w:rPr>
        <w:t>Pregoeiro</w:t>
      </w:r>
      <w:r>
        <w:rPr>
          <w:spacing w:val="20"/>
          <w:sz w:val="21"/>
        </w:rPr>
        <w:t> </w:t>
      </w:r>
      <w:r>
        <w:rPr>
          <w:sz w:val="21"/>
        </w:rPr>
        <w:t>verificará</w:t>
      </w:r>
      <w:r>
        <w:rPr>
          <w:spacing w:val="20"/>
          <w:sz w:val="21"/>
        </w:rPr>
        <w:t> </w:t>
      </w:r>
      <w:r>
        <w:rPr>
          <w:sz w:val="21"/>
        </w:rPr>
        <w:t>se</w:t>
      </w:r>
      <w:r>
        <w:rPr>
          <w:spacing w:val="20"/>
          <w:sz w:val="21"/>
        </w:rPr>
        <w:t> </w:t>
      </w:r>
      <w:r>
        <w:rPr>
          <w:sz w:val="21"/>
        </w:rPr>
        <w:t>faz</w:t>
      </w:r>
      <w:r>
        <w:rPr>
          <w:spacing w:val="20"/>
          <w:sz w:val="21"/>
        </w:rPr>
        <w:t> </w:t>
      </w:r>
      <w:r>
        <w:rPr>
          <w:sz w:val="21"/>
        </w:rPr>
        <w:t>jus ao benefício, em conformidade com os itens 2.8 e 3.5 deste Edital.</w:t>
      </w:r>
    </w:p>
    <w:p>
      <w:pPr>
        <w:pStyle w:val="ListParagraph"/>
        <w:numPr>
          <w:ilvl w:val="1"/>
          <w:numId w:val="8"/>
        </w:numPr>
        <w:tabs>
          <w:tab w:pos="747" w:val="left" w:leader="none"/>
        </w:tabs>
        <w:spacing w:line="240" w:lineRule="auto" w:before="109" w:after="0"/>
        <w:ind w:left="747" w:right="0" w:hanging="322"/>
        <w:jc w:val="both"/>
        <w:rPr>
          <w:sz w:val="21"/>
        </w:rPr>
      </w:pPr>
      <w:r>
        <w:rPr>
          <w:sz w:val="21"/>
        </w:rPr>
        <w:t>Será</w:t>
      </w:r>
      <w:r>
        <w:rPr>
          <w:spacing w:val="11"/>
          <w:sz w:val="21"/>
        </w:rPr>
        <w:t> </w:t>
      </w:r>
      <w:r>
        <w:rPr>
          <w:sz w:val="21"/>
        </w:rPr>
        <w:t>exigida</w:t>
      </w:r>
      <w:r>
        <w:rPr>
          <w:spacing w:val="11"/>
          <w:sz w:val="21"/>
        </w:rPr>
        <w:t> </w:t>
      </w:r>
      <w:r>
        <w:rPr>
          <w:sz w:val="21"/>
        </w:rPr>
        <w:t>a</w:t>
      </w:r>
      <w:r>
        <w:rPr>
          <w:spacing w:val="11"/>
          <w:sz w:val="21"/>
        </w:rPr>
        <w:t> </w:t>
      </w:r>
      <w:r>
        <w:rPr>
          <w:sz w:val="21"/>
        </w:rPr>
        <w:t>apresentação</w:t>
      </w:r>
      <w:r>
        <w:rPr>
          <w:spacing w:val="11"/>
          <w:sz w:val="21"/>
        </w:rPr>
        <w:t> </w:t>
      </w:r>
      <w:r>
        <w:rPr>
          <w:sz w:val="21"/>
        </w:rPr>
        <w:t>dos</w:t>
      </w:r>
      <w:r>
        <w:rPr>
          <w:spacing w:val="11"/>
          <w:sz w:val="21"/>
        </w:rPr>
        <w:t> </w:t>
      </w:r>
      <w:r>
        <w:rPr>
          <w:sz w:val="21"/>
        </w:rPr>
        <w:t>documentos</w:t>
      </w:r>
      <w:r>
        <w:rPr>
          <w:spacing w:val="11"/>
          <w:sz w:val="21"/>
        </w:rPr>
        <w:t> </w:t>
      </w:r>
      <w:r>
        <w:rPr>
          <w:sz w:val="21"/>
        </w:rPr>
        <w:t>de</w:t>
      </w:r>
      <w:r>
        <w:rPr>
          <w:spacing w:val="11"/>
          <w:sz w:val="21"/>
        </w:rPr>
        <w:t> </w:t>
      </w:r>
      <w:r>
        <w:rPr>
          <w:sz w:val="21"/>
        </w:rPr>
        <w:t>habilitação</w:t>
      </w:r>
      <w:r>
        <w:rPr>
          <w:spacing w:val="11"/>
          <w:sz w:val="21"/>
        </w:rPr>
        <w:t> </w:t>
      </w:r>
      <w:r>
        <w:rPr>
          <w:sz w:val="21"/>
        </w:rPr>
        <w:t>que</w:t>
      </w:r>
      <w:r>
        <w:rPr>
          <w:spacing w:val="11"/>
          <w:sz w:val="21"/>
        </w:rPr>
        <w:t> </w:t>
      </w:r>
      <w:r>
        <w:rPr>
          <w:sz w:val="21"/>
        </w:rPr>
        <w:t>trata</w:t>
      </w:r>
      <w:r>
        <w:rPr>
          <w:spacing w:val="11"/>
          <w:sz w:val="21"/>
        </w:rPr>
        <w:t> </w:t>
      </w:r>
      <w:r>
        <w:rPr>
          <w:sz w:val="21"/>
        </w:rPr>
        <w:t>o</w:t>
      </w:r>
      <w:r>
        <w:rPr>
          <w:spacing w:val="11"/>
          <w:sz w:val="21"/>
        </w:rPr>
        <w:t> </w:t>
      </w:r>
      <w:r>
        <w:rPr>
          <w:b/>
          <w:sz w:val="21"/>
        </w:rPr>
        <w:t>Anexo</w:t>
      </w:r>
      <w:r>
        <w:rPr>
          <w:b/>
          <w:spacing w:val="11"/>
          <w:sz w:val="21"/>
        </w:rPr>
        <w:t> </w:t>
      </w:r>
      <w:r>
        <w:rPr>
          <w:b/>
          <w:sz w:val="21"/>
        </w:rPr>
        <w:t>III</w:t>
      </w:r>
      <w:r>
        <w:rPr>
          <w:b/>
          <w:spacing w:val="11"/>
          <w:sz w:val="21"/>
        </w:rPr>
        <w:t> </w:t>
      </w:r>
      <w:r>
        <w:rPr>
          <w:sz w:val="21"/>
        </w:rPr>
        <w:t>referente</w:t>
      </w:r>
      <w:r>
        <w:rPr>
          <w:spacing w:val="11"/>
          <w:sz w:val="21"/>
        </w:rPr>
        <w:t> </w:t>
      </w:r>
      <w:r>
        <w:rPr>
          <w:sz w:val="21"/>
        </w:rPr>
        <w:t>aos</w:t>
      </w:r>
      <w:r>
        <w:rPr>
          <w:spacing w:val="11"/>
          <w:sz w:val="21"/>
        </w:rPr>
        <w:t> </w:t>
      </w:r>
      <w:r>
        <w:rPr>
          <w:sz w:val="21"/>
        </w:rPr>
        <w:t>requisitos</w:t>
      </w:r>
      <w:r>
        <w:rPr>
          <w:spacing w:val="11"/>
          <w:sz w:val="21"/>
        </w:rPr>
        <w:t> </w:t>
      </w:r>
      <w:r>
        <w:rPr>
          <w:sz w:val="21"/>
        </w:rPr>
        <w:t>de</w:t>
      </w:r>
      <w:r>
        <w:rPr>
          <w:spacing w:val="11"/>
          <w:sz w:val="21"/>
        </w:rPr>
        <w:t> </w:t>
      </w:r>
      <w:r>
        <w:rPr>
          <w:sz w:val="21"/>
        </w:rPr>
        <w:t>habilitação</w:t>
      </w:r>
      <w:r>
        <w:rPr>
          <w:spacing w:val="11"/>
          <w:sz w:val="21"/>
        </w:rPr>
        <w:t> </w:t>
      </w:r>
      <w:r>
        <w:rPr>
          <w:sz w:val="21"/>
        </w:rPr>
        <w:t>deste</w:t>
      </w:r>
      <w:r>
        <w:rPr>
          <w:spacing w:val="11"/>
          <w:sz w:val="21"/>
        </w:rPr>
        <w:t> </w:t>
      </w:r>
      <w:r>
        <w:rPr>
          <w:sz w:val="21"/>
        </w:rPr>
        <w:t>Edital</w:t>
      </w:r>
      <w:r>
        <w:rPr>
          <w:spacing w:val="11"/>
          <w:sz w:val="21"/>
        </w:rPr>
        <w:t> </w:t>
      </w:r>
      <w:r>
        <w:rPr>
          <w:sz w:val="21"/>
        </w:rPr>
        <w:t>apenas</w:t>
      </w:r>
      <w:r>
        <w:rPr>
          <w:spacing w:val="11"/>
          <w:sz w:val="21"/>
        </w:rPr>
        <w:t> </w:t>
      </w:r>
      <w:r>
        <w:rPr>
          <w:sz w:val="21"/>
        </w:rPr>
        <w:t>ao</w:t>
      </w:r>
      <w:r>
        <w:rPr>
          <w:spacing w:val="11"/>
          <w:sz w:val="21"/>
        </w:rPr>
        <w:t> </w:t>
      </w:r>
      <w:r>
        <w:rPr>
          <w:sz w:val="21"/>
        </w:rPr>
        <w:t>licitante</w:t>
      </w:r>
      <w:r>
        <w:rPr>
          <w:spacing w:val="11"/>
          <w:sz w:val="21"/>
        </w:rPr>
        <w:t> </w:t>
      </w:r>
      <w:r>
        <w:rPr>
          <w:spacing w:val="-2"/>
          <w:sz w:val="21"/>
        </w:rPr>
        <w:t>vencedor.</w:t>
      </w:r>
    </w:p>
    <w:p>
      <w:pPr>
        <w:pStyle w:val="ListParagraph"/>
        <w:numPr>
          <w:ilvl w:val="1"/>
          <w:numId w:val="8"/>
        </w:numPr>
        <w:tabs>
          <w:tab w:pos="752" w:val="left" w:leader="none"/>
        </w:tabs>
        <w:spacing w:line="240" w:lineRule="auto" w:before="109" w:after="0"/>
        <w:ind w:left="425" w:right="415" w:firstLine="0"/>
        <w:jc w:val="both"/>
        <w:rPr>
          <w:sz w:val="21"/>
        </w:rPr>
      </w:pPr>
      <w:r>
        <w:rPr>
          <w:sz w:val="21"/>
        </w:rPr>
        <w:t>O</w:t>
      </w:r>
      <w:r>
        <w:rPr>
          <w:spacing w:val="18"/>
          <w:sz w:val="21"/>
        </w:rPr>
        <w:t> </w:t>
      </w:r>
      <w:r>
        <w:rPr>
          <w:sz w:val="21"/>
        </w:rPr>
        <w:t>Pregoeiro</w:t>
      </w:r>
      <w:r>
        <w:rPr>
          <w:spacing w:val="18"/>
          <w:sz w:val="21"/>
        </w:rPr>
        <w:t> </w:t>
      </w:r>
      <w:r>
        <w:rPr>
          <w:sz w:val="21"/>
        </w:rPr>
        <w:t>concederá</w:t>
      </w:r>
      <w:r>
        <w:rPr>
          <w:spacing w:val="18"/>
          <w:sz w:val="21"/>
        </w:rPr>
        <w:t> </w:t>
      </w:r>
      <w:r>
        <w:rPr>
          <w:sz w:val="21"/>
        </w:rPr>
        <w:t>prazo,</w:t>
      </w:r>
      <w:r>
        <w:rPr>
          <w:spacing w:val="18"/>
          <w:sz w:val="21"/>
        </w:rPr>
        <w:t> </w:t>
      </w:r>
      <w:r>
        <w:rPr>
          <w:sz w:val="21"/>
        </w:rPr>
        <w:t>não</w:t>
      </w:r>
      <w:r>
        <w:rPr>
          <w:spacing w:val="18"/>
          <w:sz w:val="21"/>
        </w:rPr>
        <w:t> </w:t>
      </w:r>
      <w:r>
        <w:rPr>
          <w:sz w:val="21"/>
        </w:rPr>
        <w:t>superior</w:t>
      </w:r>
      <w:r>
        <w:rPr>
          <w:spacing w:val="18"/>
          <w:sz w:val="21"/>
        </w:rPr>
        <w:t> </w:t>
      </w:r>
      <w:r>
        <w:rPr>
          <w:sz w:val="21"/>
        </w:rPr>
        <w:t>a</w:t>
      </w:r>
      <w:r>
        <w:rPr>
          <w:spacing w:val="18"/>
          <w:sz w:val="21"/>
        </w:rPr>
        <w:t> </w:t>
      </w:r>
      <w:r>
        <w:rPr>
          <w:sz w:val="21"/>
        </w:rPr>
        <w:t>5</w:t>
      </w:r>
      <w:r>
        <w:rPr>
          <w:spacing w:val="18"/>
          <w:sz w:val="21"/>
        </w:rPr>
        <w:t> </w:t>
      </w:r>
      <w:r>
        <w:rPr>
          <w:sz w:val="21"/>
        </w:rPr>
        <w:t>(cinco)</w:t>
      </w:r>
      <w:r>
        <w:rPr>
          <w:spacing w:val="18"/>
          <w:sz w:val="21"/>
        </w:rPr>
        <w:t> </w:t>
      </w:r>
      <w:r>
        <w:rPr>
          <w:sz w:val="21"/>
        </w:rPr>
        <w:t>dias</w:t>
      </w:r>
      <w:r>
        <w:rPr>
          <w:spacing w:val="18"/>
          <w:sz w:val="21"/>
        </w:rPr>
        <w:t> </w:t>
      </w:r>
      <w:r>
        <w:rPr>
          <w:sz w:val="21"/>
        </w:rPr>
        <w:t>úteis,</w:t>
      </w:r>
      <w:r>
        <w:rPr>
          <w:spacing w:val="18"/>
          <w:sz w:val="21"/>
        </w:rPr>
        <w:t> </w:t>
      </w:r>
      <w:r>
        <w:rPr>
          <w:sz w:val="21"/>
        </w:rPr>
        <w:t>para</w:t>
      </w:r>
      <w:r>
        <w:rPr>
          <w:spacing w:val="18"/>
          <w:sz w:val="21"/>
        </w:rPr>
        <w:t> </w:t>
      </w:r>
      <w:r>
        <w:rPr>
          <w:sz w:val="21"/>
        </w:rPr>
        <w:t>encaminhamento</w:t>
      </w:r>
      <w:r>
        <w:rPr>
          <w:spacing w:val="18"/>
          <w:sz w:val="21"/>
        </w:rPr>
        <w:t> </w:t>
      </w:r>
      <w:r>
        <w:rPr>
          <w:sz w:val="21"/>
        </w:rPr>
        <w:t>dos</w:t>
      </w:r>
      <w:r>
        <w:rPr>
          <w:spacing w:val="18"/>
          <w:sz w:val="21"/>
        </w:rPr>
        <w:t> </w:t>
      </w:r>
      <w:r>
        <w:rPr>
          <w:sz w:val="21"/>
        </w:rPr>
        <w:t>documentos</w:t>
      </w:r>
      <w:r>
        <w:rPr>
          <w:spacing w:val="18"/>
          <w:sz w:val="21"/>
        </w:rPr>
        <w:t> </w:t>
      </w:r>
      <w:r>
        <w:rPr>
          <w:sz w:val="21"/>
        </w:rPr>
        <w:t>de</w:t>
      </w:r>
      <w:r>
        <w:rPr>
          <w:spacing w:val="18"/>
          <w:sz w:val="21"/>
        </w:rPr>
        <w:t> </w:t>
      </w:r>
      <w:r>
        <w:rPr>
          <w:sz w:val="21"/>
        </w:rPr>
        <w:t>habilitação,</w:t>
      </w:r>
      <w:r>
        <w:rPr>
          <w:spacing w:val="18"/>
          <w:sz w:val="21"/>
        </w:rPr>
        <w:t> </w:t>
      </w:r>
      <w:r>
        <w:rPr>
          <w:sz w:val="21"/>
        </w:rPr>
        <w:t>em</w:t>
      </w:r>
      <w:r>
        <w:rPr>
          <w:spacing w:val="18"/>
          <w:sz w:val="21"/>
        </w:rPr>
        <w:t> </w:t>
      </w:r>
      <w:r>
        <w:rPr>
          <w:sz w:val="21"/>
        </w:rPr>
        <w:t>formato</w:t>
      </w:r>
      <w:r>
        <w:rPr>
          <w:spacing w:val="18"/>
          <w:sz w:val="21"/>
        </w:rPr>
        <w:t> </w:t>
      </w:r>
      <w:r>
        <w:rPr>
          <w:sz w:val="21"/>
        </w:rPr>
        <w:t>digital,</w:t>
      </w:r>
      <w:r>
        <w:rPr>
          <w:spacing w:val="18"/>
          <w:sz w:val="21"/>
        </w:rPr>
        <w:t> </w:t>
      </w:r>
      <w:r>
        <w:rPr>
          <w:sz w:val="21"/>
        </w:rPr>
        <w:t>por</w:t>
      </w:r>
      <w:r>
        <w:rPr>
          <w:spacing w:val="18"/>
          <w:sz w:val="21"/>
        </w:rPr>
        <w:t> </w:t>
      </w:r>
      <w:r>
        <w:rPr>
          <w:sz w:val="21"/>
        </w:rPr>
        <w:t>meio</w:t>
      </w:r>
      <w:r>
        <w:rPr>
          <w:spacing w:val="18"/>
          <w:sz w:val="21"/>
        </w:rPr>
        <w:t> </w:t>
      </w:r>
      <w:r>
        <w:rPr>
          <w:sz w:val="21"/>
        </w:rPr>
        <w:t>do</w:t>
      </w:r>
      <w:r>
        <w:rPr>
          <w:spacing w:val="18"/>
          <w:sz w:val="21"/>
        </w:rPr>
        <w:t> </w:t>
      </w:r>
      <w:r>
        <w:rPr>
          <w:sz w:val="21"/>
        </w:rPr>
        <w:t>sistema, sob pena de inabilitação.</w:t>
      </w:r>
    </w:p>
    <w:p>
      <w:pPr>
        <w:pStyle w:val="ListParagraph"/>
        <w:numPr>
          <w:ilvl w:val="2"/>
          <w:numId w:val="8"/>
        </w:numPr>
        <w:tabs>
          <w:tab w:pos="909" w:val="left" w:leader="none"/>
        </w:tabs>
        <w:spacing w:line="240" w:lineRule="auto" w:before="109" w:after="0"/>
        <w:ind w:left="425" w:right="414" w:firstLine="0"/>
        <w:jc w:val="both"/>
        <w:rPr>
          <w:sz w:val="21"/>
        </w:rPr>
      </w:pPr>
      <w:r>
        <w:rPr>
          <w:sz w:val="21"/>
        </w:rPr>
        <w:t>A verificação,</w:t>
      </w:r>
      <w:r>
        <w:rPr>
          <w:spacing w:val="24"/>
          <w:sz w:val="21"/>
        </w:rPr>
        <w:t> </w:t>
      </w:r>
      <w:r>
        <w:rPr>
          <w:sz w:val="21"/>
        </w:rPr>
        <w:t>pelo</w:t>
      </w:r>
      <w:r>
        <w:rPr>
          <w:spacing w:val="24"/>
          <w:sz w:val="21"/>
        </w:rPr>
        <w:t> </w:t>
      </w:r>
      <w:r>
        <w:rPr>
          <w:sz w:val="21"/>
        </w:rPr>
        <w:t>Pregoeiro,</w:t>
      </w:r>
      <w:r>
        <w:rPr>
          <w:spacing w:val="24"/>
          <w:sz w:val="21"/>
        </w:rPr>
        <w:t> </w:t>
      </w:r>
      <w:r>
        <w:rPr>
          <w:sz w:val="21"/>
        </w:rPr>
        <w:t>em</w:t>
      </w:r>
      <w:r>
        <w:rPr>
          <w:spacing w:val="24"/>
          <w:sz w:val="21"/>
        </w:rPr>
        <w:t> </w:t>
      </w:r>
      <w:r>
        <w:rPr>
          <w:sz w:val="21"/>
        </w:rPr>
        <w:t>sítios</w:t>
      </w:r>
      <w:r>
        <w:rPr>
          <w:spacing w:val="24"/>
          <w:sz w:val="21"/>
        </w:rPr>
        <w:t> </w:t>
      </w:r>
      <w:r>
        <w:rPr>
          <w:sz w:val="21"/>
        </w:rPr>
        <w:t>eletrônicos</w:t>
      </w:r>
      <w:r>
        <w:rPr>
          <w:spacing w:val="24"/>
          <w:sz w:val="21"/>
        </w:rPr>
        <w:t> </w:t>
      </w:r>
      <w:r>
        <w:rPr>
          <w:sz w:val="21"/>
        </w:rPr>
        <w:t>oficiais</w:t>
      </w:r>
      <w:r>
        <w:rPr>
          <w:spacing w:val="24"/>
          <w:sz w:val="21"/>
        </w:rPr>
        <w:t> </w:t>
      </w:r>
      <w:r>
        <w:rPr>
          <w:sz w:val="21"/>
        </w:rPr>
        <w:t>de</w:t>
      </w:r>
      <w:r>
        <w:rPr>
          <w:spacing w:val="24"/>
          <w:sz w:val="21"/>
        </w:rPr>
        <w:t> </w:t>
      </w:r>
      <w:r>
        <w:rPr>
          <w:sz w:val="21"/>
        </w:rPr>
        <w:t>órgãos</w:t>
      </w:r>
      <w:r>
        <w:rPr>
          <w:spacing w:val="24"/>
          <w:sz w:val="21"/>
        </w:rPr>
        <w:t> </w:t>
      </w:r>
      <w:r>
        <w:rPr>
          <w:sz w:val="21"/>
        </w:rPr>
        <w:t>e</w:t>
      </w:r>
      <w:r>
        <w:rPr>
          <w:spacing w:val="24"/>
          <w:sz w:val="21"/>
        </w:rPr>
        <w:t> </w:t>
      </w:r>
      <w:r>
        <w:rPr>
          <w:sz w:val="21"/>
        </w:rPr>
        <w:t>entidades</w:t>
      </w:r>
      <w:r>
        <w:rPr>
          <w:spacing w:val="24"/>
          <w:sz w:val="21"/>
        </w:rPr>
        <w:t> </w:t>
      </w:r>
      <w:r>
        <w:rPr>
          <w:sz w:val="21"/>
        </w:rPr>
        <w:t>emissores</w:t>
      </w:r>
      <w:r>
        <w:rPr>
          <w:spacing w:val="24"/>
          <w:sz w:val="21"/>
        </w:rPr>
        <w:t> </w:t>
      </w:r>
      <w:r>
        <w:rPr>
          <w:sz w:val="21"/>
        </w:rPr>
        <w:t>de</w:t>
      </w:r>
      <w:r>
        <w:rPr>
          <w:spacing w:val="24"/>
          <w:sz w:val="21"/>
        </w:rPr>
        <w:t> </w:t>
      </w:r>
      <w:r>
        <w:rPr>
          <w:sz w:val="21"/>
        </w:rPr>
        <w:t>certidões</w:t>
      </w:r>
      <w:r>
        <w:rPr>
          <w:spacing w:val="24"/>
          <w:sz w:val="21"/>
        </w:rPr>
        <w:t> </w:t>
      </w:r>
      <w:r>
        <w:rPr>
          <w:sz w:val="21"/>
        </w:rPr>
        <w:t>é</w:t>
      </w:r>
      <w:r>
        <w:rPr>
          <w:spacing w:val="24"/>
          <w:sz w:val="21"/>
        </w:rPr>
        <w:t> </w:t>
      </w:r>
      <w:r>
        <w:rPr>
          <w:sz w:val="21"/>
        </w:rPr>
        <w:t>obrigatória,</w:t>
      </w:r>
      <w:r>
        <w:rPr>
          <w:spacing w:val="24"/>
          <w:sz w:val="21"/>
        </w:rPr>
        <w:t> </w:t>
      </w:r>
      <w:r>
        <w:rPr>
          <w:sz w:val="21"/>
        </w:rPr>
        <w:t>e</w:t>
      </w:r>
      <w:r>
        <w:rPr>
          <w:spacing w:val="24"/>
          <w:sz w:val="21"/>
        </w:rPr>
        <w:t> </w:t>
      </w:r>
      <w:r>
        <w:rPr>
          <w:sz w:val="21"/>
        </w:rPr>
        <w:t>o</w:t>
      </w:r>
      <w:r>
        <w:rPr>
          <w:spacing w:val="24"/>
          <w:sz w:val="21"/>
        </w:rPr>
        <w:t> </w:t>
      </w:r>
      <w:r>
        <w:rPr>
          <w:sz w:val="21"/>
        </w:rPr>
        <w:t>licitante</w:t>
      </w:r>
      <w:r>
        <w:rPr>
          <w:spacing w:val="24"/>
          <w:sz w:val="21"/>
        </w:rPr>
        <w:t> </w:t>
      </w:r>
      <w:r>
        <w:rPr>
          <w:sz w:val="21"/>
        </w:rPr>
        <w:t>não</w:t>
      </w:r>
      <w:r>
        <w:rPr>
          <w:spacing w:val="24"/>
          <w:sz w:val="21"/>
        </w:rPr>
        <w:t> </w:t>
      </w:r>
      <w:r>
        <w:rPr>
          <w:sz w:val="21"/>
        </w:rPr>
        <w:t>poderá</w:t>
      </w:r>
      <w:r>
        <w:rPr>
          <w:spacing w:val="24"/>
          <w:sz w:val="21"/>
        </w:rPr>
        <w:t> </w:t>
      </w:r>
      <w:r>
        <w:rPr>
          <w:sz w:val="21"/>
        </w:rPr>
        <w:t>ser</w:t>
      </w:r>
      <w:r>
        <w:rPr>
          <w:spacing w:val="24"/>
          <w:sz w:val="21"/>
        </w:rPr>
        <w:t> </w:t>
      </w:r>
      <w:r>
        <w:rPr>
          <w:sz w:val="21"/>
        </w:rPr>
        <w:t>inabilitado pela</w:t>
      </w:r>
      <w:r>
        <w:rPr>
          <w:spacing w:val="28"/>
          <w:sz w:val="21"/>
        </w:rPr>
        <w:t> </w:t>
      </w:r>
      <w:r>
        <w:rPr>
          <w:sz w:val="21"/>
        </w:rPr>
        <w:t>ausência</w:t>
      </w:r>
      <w:r>
        <w:rPr>
          <w:spacing w:val="28"/>
          <w:sz w:val="21"/>
        </w:rPr>
        <w:t> </w:t>
      </w:r>
      <w:r>
        <w:rPr>
          <w:sz w:val="21"/>
        </w:rPr>
        <w:t>de</w:t>
      </w:r>
      <w:r>
        <w:rPr>
          <w:spacing w:val="28"/>
          <w:sz w:val="21"/>
        </w:rPr>
        <w:t> </w:t>
      </w:r>
      <w:r>
        <w:rPr>
          <w:sz w:val="21"/>
        </w:rPr>
        <w:t>encaminhamento</w:t>
      </w:r>
      <w:r>
        <w:rPr>
          <w:spacing w:val="28"/>
          <w:sz w:val="21"/>
        </w:rPr>
        <w:t> </w:t>
      </w:r>
      <w:r>
        <w:rPr>
          <w:sz w:val="21"/>
        </w:rPr>
        <w:t>de</w:t>
      </w:r>
      <w:r>
        <w:rPr>
          <w:spacing w:val="28"/>
          <w:sz w:val="21"/>
        </w:rPr>
        <w:t> </w:t>
      </w:r>
      <w:r>
        <w:rPr>
          <w:sz w:val="21"/>
        </w:rPr>
        <w:t>documento</w:t>
      </w:r>
      <w:r>
        <w:rPr>
          <w:spacing w:val="28"/>
          <w:sz w:val="21"/>
        </w:rPr>
        <w:t> </w:t>
      </w:r>
      <w:r>
        <w:rPr>
          <w:sz w:val="21"/>
        </w:rPr>
        <w:t>de</w:t>
      </w:r>
      <w:r>
        <w:rPr>
          <w:spacing w:val="28"/>
          <w:sz w:val="21"/>
        </w:rPr>
        <w:t> </w:t>
      </w:r>
      <w:r>
        <w:rPr>
          <w:sz w:val="21"/>
        </w:rPr>
        <w:t>habilitação</w:t>
      </w:r>
      <w:r>
        <w:rPr>
          <w:spacing w:val="28"/>
          <w:sz w:val="21"/>
        </w:rPr>
        <w:t> </w:t>
      </w:r>
      <w:r>
        <w:rPr>
          <w:sz w:val="21"/>
        </w:rPr>
        <w:t>sem</w:t>
      </w:r>
      <w:r>
        <w:rPr>
          <w:spacing w:val="28"/>
          <w:sz w:val="21"/>
        </w:rPr>
        <w:t> </w:t>
      </w:r>
      <w:r>
        <w:rPr>
          <w:sz w:val="21"/>
        </w:rPr>
        <w:t>que</w:t>
      </w:r>
      <w:r>
        <w:rPr>
          <w:spacing w:val="28"/>
          <w:sz w:val="21"/>
        </w:rPr>
        <w:t> </w:t>
      </w:r>
      <w:r>
        <w:rPr>
          <w:sz w:val="21"/>
        </w:rPr>
        <w:t>essa</w:t>
      </w:r>
      <w:r>
        <w:rPr>
          <w:spacing w:val="28"/>
          <w:sz w:val="21"/>
        </w:rPr>
        <w:t> </w:t>
      </w:r>
      <w:r>
        <w:rPr>
          <w:sz w:val="21"/>
        </w:rPr>
        <w:t>diligência</w:t>
      </w:r>
      <w:r>
        <w:rPr>
          <w:spacing w:val="28"/>
          <w:sz w:val="21"/>
        </w:rPr>
        <w:t> </w:t>
      </w:r>
      <w:r>
        <w:rPr>
          <w:sz w:val="21"/>
        </w:rPr>
        <w:t>seja</w:t>
      </w:r>
      <w:r>
        <w:rPr>
          <w:spacing w:val="28"/>
          <w:sz w:val="21"/>
        </w:rPr>
        <w:t> </w:t>
      </w:r>
      <w:r>
        <w:rPr>
          <w:sz w:val="21"/>
        </w:rPr>
        <w:t>tomada.</w:t>
      </w:r>
    </w:p>
    <w:p>
      <w:pPr>
        <w:pStyle w:val="ListParagraph"/>
        <w:numPr>
          <w:ilvl w:val="2"/>
          <w:numId w:val="8"/>
        </w:numPr>
        <w:tabs>
          <w:tab w:pos="897" w:val="left" w:leader="none"/>
        </w:tabs>
        <w:spacing w:line="240" w:lineRule="auto" w:before="109" w:after="0"/>
        <w:ind w:left="897" w:right="0" w:hanging="472"/>
        <w:jc w:val="both"/>
        <w:rPr>
          <w:sz w:val="21"/>
        </w:rPr>
      </w:pPr>
      <w:r>
        <w:rPr>
          <w:sz w:val="21"/>
        </w:rPr>
        <w:t>A</w:t>
      </w:r>
      <w:r>
        <w:rPr>
          <w:spacing w:val="-6"/>
          <w:sz w:val="21"/>
        </w:rPr>
        <w:t> </w:t>
      </w:r>
      <w:r>
        <w:rPr>
          <w:sz w:val="21"/>
        </w:rPr>
        <w:t>habilitação</w:t>
      </w:r>
      <w:r>
        <w:rPr>
          <w:spacing w:val="9"/>
          <w:sz w:val="21"/>
        </w:rPr>
        <w:t> </w:t>
      </w:r>
      <w:r>
        <w:rPr>
          <w:sz w:val="21"/>
        </w:rPr>
        <w:t>poderá</w:t>
      </w:r>
      <w:r>
        <w:rPr>
          <w:spacing w:val="9"/>
          <w:sz w:val="21"/>
        </w:rPr>
        <w:t> </w:t>
      </w:r>
      <w:r>
        <w:rPr>
          <w:sz w:val="21"/>
        </w:rPr>
        <w:t>ser</w:t>
      </w:r>
      <w:r>
        <w:rPr>
          <w:spacing w:val="8"/>
          <w:sz w:val="21"/>
        </w:rPr>
        <w:t> </w:t>
      </w:r>
      <w:r>
        <w:rPr>
          <w:sz w:val="21"/>
        </w:rPr>
        <w:t>verificada</w:t>
      </w:r>
      <w:r>
        <w:rPr>
          <w:spacing w:val="9"/>
          <w:sz w:val="21"/>
        </w:rPr>
        <w:t> </w:t>
      </w:r>
      <w:r>
        <w:rPr>
          <w:sz w:val="21"/>
        </w:rPr>
        <w:t>por</w:t>
      </w:r>
      <w:r>
        <w:rPr>
          <w:spacing w:val="8"/>
          <w:sz w:val="21"/>
        </w:rPr>
        <w:t> </w:t>
      </w:r>
      <w:r>
        <w:rPr>
          <w:sz w:val="21"/>
        </w:rPr>
        <w:t>meio</w:t>
      </w:r>
      <w:r>
        <w:rPr>
          <w:spacing w:val="9"/>
          <w:sz w:val="21"/>
        </w:rPr>
        <w:t> </w:t>
      </w:r>
      <w:r>
        <w:rPr>
          <w:sz w:val="21"/>
        </w:rPr>
        <w:t>do</w:t>
      </w:r>
      <w:r>
        <w:rPr>
          <w:spacing w:val="8"/>
          <w:sz w:val="21"/>
        </w:rPr>
        <w:t> </w:t>
      </w:r>
      <w:r>
        <w:rPr>
          <w:sz w:val="21"/>
        </w:rPr>
        <w:t>SICAF,</w:t>
      </w:r>
      <w:r>
        <w:rPr>
          <w:spacing w:val="9"/>
          <w:sz w:val="21"/>
        </w:rPr>
        <w:t> </w:t>
      </w:r>
      <w:r>
        <w:rPr>
          <w:sz w:val="21"/>
        </w:rPr>
        <w:t>nos</w:t>
      </w:r>
      <w:r>
        <w:rPr>
          <w:spacing w:val="9"/>
          <w:sz w:val="21"/>
        </w:rPr>
        <w:t> </w:t>
      </w:r>
      <w:r>
        <w:rPr>
          <w:sz w:val="21"/>
        </w:rPr>
        <w:t>documentos</w:t>
      </w:r>
      <w:r>
        <w:rPr>
          <w:spacing w:val="8"/>
          <w:sz w:val="21"/>
        </w:rPr>
        <w:t> </w:t>
      </w:r>
      <w:r>
        <w:rPr>
          <w:sz w:val="21"/>
        </w:rPr>
        <w:t>por</w:t>
      </w:r>
      <w:r>
        <w:rPr>
          <w:spacing w:val="9"/>
          <w:sz w:val="21"/>
        </w:rPr>
        <w:t> </w:t>
      </w:r>
      <w:r>
        <w:rPr>
          <w:sz w:val="21"/>
        </w:rPr>
        <w:t>ele</w:t>
      </w:r>
      <w:r>
        <w:rPr>
          <w:spacing w:val="8"/>
          <w:sz w:val="21"/>
        </w:rPr>
        <w:t> </w:t>
      </w:r>
      <w:r>
        <w:rPr>
          <w:sz w:val="21"/>
        </w:rPr>
        <w:t>abrangidos,</w:t>
      </w:r>
      <w:r>
        <w:rPr>
          <w:spacing w:val="9"/>
          <w:sz w:val="21"/>
        </w:rPr>
        <w:t> </w:t>
      </w:r>
      <w:r>
        <w:rPr>
          <w:sz w:val="21"/>
        </w:rPr>
        <w:t>na</w:t>
      </w:r>
      <w:r>
        <w:rPr>
          <w:spacing w:val="8"/>
          <w:sz w:val="21"/>
        </w:rPr>
        <w:t> </w:t>
      </w:r>
      <w:r>
        <w:rPr>
          <w:sz w:val="21"/>
        </w:rPr>
        <w:t>forma</w:t>
      </w:r>
      <w:r>
        <w:rPr>
          <w:spacing w:val="9"/>
          <w:sz w:val="21"/>
        </w:rPr>
        <w:t> </w:t>
      </w:r>
      <w:r>
        <w:rPr>
          <w:sz w:val="21"/>
        </w:rPr>
        <w:t>do</w:t>
      </w:r>
      <w:r>
        <w:rPr>
          <w:spacing w:val="9"/>
          <w:sz w:val="21"/>
        </w:rPr>
        <w:t> </w:t>
      </w:r>
      <w:r>
        <w:rPr>
          <w:sz w:val="21"/>
        </w:rPr>
        <w:t>art.</w:t>
      </w:r>
      <w:r>
        <w:rPr>
          <w:spacing w:val="8"/>
          <w:sz w:val="21"/>
        </w:rPr>
        <w:t> </w:t>
      </w:r>
      <w:r>
        <w:rPr>
          <w:sz w:val="21"/>
        </w:rPr>
        <w:t>42,</w:t>
      </w:r>
      <w:r>
        <w:rPr>
          <w:spacing w:val="9"/>
          <w:sz w:val="21"/>
        </w:rPr>
        <w:t> </w:t>
      </w:r>
      <w:r>
        <w:rPr>
          <w:sz w:val="21"/>
        </w:rPr>
        <w:t>§</w:t>
      </w:r>
      <w:r>
        <w:rPr>
          <w:spacing w:val="8"/>
          <w:sz w:val="21"/>
        </w:rPr>
        <w:t> </w:t>
      </w:r>
      <w:r>
        <w:rPr>
          <w:sz w:val="21"/>
        </w:rPr>
        <w:t>2º,</w:t>
      </w:r>
      <w:r>
        <w:rPr>
          <w:spacing w:val="9"/>
          <w:sz w:val="21"/>
        </w:rPr>
        <w:t> </w:t>
      </w:r>
      <w:r>
        <w:rPr>
          <w:sz w:val="21"/>
        </w:rPr>
        <w:t>do</w:t>
      </w:r>
      <w:r>
        <w:rPr>
          <w:spacing w:val="9"/>
          <w:sz w:val="21"/>
        </w:rPr>
        <w:t> </w:t>
      </w:r>
      <w:r>
        <w:rPr>
          <w:sz w:val="21"/>
        </w:rPr>
        <w:t>Decreto</w:t>
      </w:r>
      <w:r>
        <w:rPr>
          <w:spacing w:val="8"/>
          <w:sz w:val="21"/>
        </w:rPr>
        <w:t> </w:t>
      </w:r>
      <w:r>
        <w:rPr>
          <w:sz w:val="21"/>
        </w:rPr>
        <w:t>nº</w:t>
      </w:r>
      <w:r>
        <w:rPr>
          <w:spacing w:val="9"/>
          <w:sz w:val="21"/>
        </w:rPr>
        <w:t> </w:t>
      </w:r>
      <w:r>
        <w:rPr>
          <w:spacing w:val="-2"/>
          <w:sz w:val="21"/>
        </w:rPr>
        <w:t>48.778/2023.</w:t>
      </w:r>
    </w:p>
    <w:p>
      <w:pPr>
        <w:pStyle w:val="ListParagraph"/>
        <w:numPr>
          <w:ilvl w:val="2"/>
          <w:numId w:val="8"/>
        </w:numPr>
        <w:tabs>
          <w:tab w:pos="925" w:val="left" w:leader="none"/>
        </w:tabs>
        <w:spacing w:line="240" w:lineRule="auto" w:before="108" w:after="0"/>
        <w:ind w:left="425" w:right="415" w:firstLine="0"/>
        <w:jc w:val="both"/>
        <w:rPr>
          <w:sz w:val="21"/>
        </w:rPr>
      </w:pPr>
      <w:r>
        <w:rPr>
          <w:sz w:val="21"/>
        </w:rPr>
        <w:t>Somente haverá a necessidade de comprovação do preenchimento de requisitos mediante apresentação dos documentos originais não-digitais quando </w:t>
      </w:r>
      <w:r>
        <w:rPr>
          <w:sz w:val="21"/>
        </w:rPr>
        <w:t>houver</w:t>
      </w:r>
      <w:r>
        <w:rPr>
          <w:spacing w:val="40"/>
          <w:sz w:val="21"/>
        </w:rPr>
        <w:t> </w:t>
      </w:r>
      <w:r>
        <w:rPr>
          <w:sz w:val="21"/>
        </w:rPr>
        <w:t>dúvida em relação à integridade do documento digital ou quando a lei expressamente o exigir.</w:t>
      </w:r>
    </w:p>
    <w:p>
      <w:pPr>
        <w:pStyle w:val="ListParagraph"/>
        <w:numPr>
          <w:ilvl w:val="1"/>
          <w:numId w:val="8"/>
        </w:numPr>
        <w:tabs>
          <w:tab w:pos="735" w:val="left" w:leader="none"/>
        </w:tabs>
        <w:spacing w:line="240" w:lineRule="auto" w:before="109" w:after="0"/>
        <w:ind w:left="735" w:right="0" w:hanging="310"/>
        <w:jc w:val="both"/>
        <w:rPr>
          <w:sz w:val="21"/>
        </w:rPr>
      </w:pPr>
      <w:r>
        <w:rPr>
          <w:sz w:val="21"/>
        </w:rPr>
        <w:t>Após</w:t>
      </w:r>
      <w:r>
        <w:rPr>
          <w:spacing w:val="11"/>
          <w:sz w:val="21"/>
        </w:rPr>
        <w:t> </w:t>
      </w:r>
      <w:r>
        <w:rPr>
          <w:sz w:val="21"/>
        </w:rPr>
        <w:t>a</w:t>
      </w:r>
      <w:r>
        <w:rPr>
          <w:spacing w:val="11"/>
          <w:sz w:val="21"/>
        </w:rPr>
        <w:t> </w:t>
      </w:r>
      <w:r>
        <w:rPr>
          <w:sz w:val="21"/>
        </w:rPr>
        <w:t>apresentação</w:t>
      </w:r>
      <w:r>
        <w:rPr>
          <w:spacing w:val="12"/>
          <w:sz w:val="21"/>
        </w:rPr>
        <w:t> </w:t>
      </w:r>
      <w:r>
        <w:rPr>
          <w:sz w:val="21"/>
        </w:rPr>
        <w:t>dos</w:t>
      </w:r>
      <w:r>
        <w:rPr>
          <w:spacing w:val="11"/>
          <w:sz w:val="21"/>
        </w:rPr>
        <w:t> </w:t>
      </w:r>
      <w:r>
        <w:rPr>
          <w:sz w:val="21"/>
        </w:rPr>
        <w:t>documentos</w:t>
      </w:r>
      <w:r>
        <w:rPr>
          <w:spacing w:val="11"/>
          <w:sz w:val="21"/>
        </w:rPr>
        <w:t> </w:t>
      </w:r>
      <w:r>
        <w:rPr>
          <w:sz w:val="21"/>
        </w:rPr>
        <w:t>de</w:t>
      </w:r>
      <w:r>
        <w:rPr>
          <w:spacing w:val="12"/>
          <w:sz w:val="21"/>
        </w:rPr>
        <w:t> </w:t>
      </w:r>
      <w:r>
        <w:rPr>
          <w:sz w:val="21"/>
        </w:rPr>
        <w:t>habilitação,</w:t>
      </w:r>
      <w:r>
        <w:rPr>
          <w:spacing w:val="11"/>
          <w:sz w:val="21"/>
        </w:rPr>
        <w:t> </w:t>
      </w:r>
      <w:r>
        <w:rPr>
          <w:sz w:val="21"/>
        </w:rPr>
        <w:t>fica</w:t>
      </w:r>
      <w:r>
        <w:rPr>
          <w:spacing w:val="12"/>
          <w:sz w:val="21"/>
        </w:rPr>
        <w:t> </w:t>
      </w:r>
      <w:r>
        <w:rPr>
          <w:sz w:val="21"/>
        </w:rPr>
        <w:t>vedada</w:t>
      </w:r>
      <w:r>
        <w:rPr>
          <w:spacing w:val="11"/>
          <w:sz w:val="21"/>
        </w:rPr>
        <w:t> </w:t>
      </w:r>
      <w:r>
        <w:rPr>
          <w:sz w:val="21"/>
        </w:rPr>
        <w:t>a</w:t>
      </w:r>
      <w:r>
        <w:rPr>
          <w:spacing w:val="11"/>
          <w:sz w:val="21"/>
        </w:rPr>
        <w:t> </w:t>
      </w:r>
      <w:r>
        <w:rPr>
          <w:sz w:val="21"/>
        </w:rPr>
        <w:t>substituição</w:t>
      </w:r>
      <w:r>
        <w:rPr>
          <w:spacing w:val="12"/>
          <w:sz w:val="21"/>
        </w:rPr>
        <w:t> </w:t>
      </w:r>
      <w:r>
        <w:rPr>
          <w:sz w:val="21"/>
        </w:rPr>
        <w:t>ou</w:t>
      </w:r>
      <w:r>
        <w:rPr>
          <w:spacing w:val="11"/>
          <w:sz w:val="21"/>
        </w:rPr>
        <w:t> </w:t>
      </w:r>
      <w:r>
        <w:rPr>
          <w:sz w:val="21"/>
        </w:rPr>
        <w:t>a</w:t>
      </w:r>
      <w:r>
        <w:rPr>
          <w:spacing w:val="11"/>
          <w:sz w:val="21"/>
        </w:rPr>
        <w:t> </w:t>
      </w:r>
      <w:r>
        <w:rPr>
          <w:sz w:val="21"/>
        </w:rPr>
        <w:t>apresentação</w:t>
      </w:r>
      <w:r>
        <w:rPr>
          <w:spacing w:val="12"/>
          <w:sz w:val="21"/>
        </w:rPr>
        <w:t> </w:t>
      </w:r>
      <w:r>
        <w:rPr>
          <w:sz w:val="21"/>
        </w:rPr>
        <w:t>de</w:t>
      </w:r>
      <w:r>
        <w:rPr>
          <w:spacing w:val="11"/>
          <w:sz w:val="21"/>
        </w:rPr>
        <w:t> </w:t>
      </w:r>
      <w:r>
        <w:rPr>
          <w:sz w:val="21"/>
        </w:rPr>
        <w:t>novos</w:t>
      </w:r>
      <w:r>
        <w:rPr>
          <w:spacing w:val="11"/>
          <w:sz w:val="21"/>
        </w:rPr>
        <w:t> </w:t>
      </w:r>
      <w:r>
        <w:rPr>
          <w:sz w:val="21"/>
        </w:rPr>
        <w:t>documentos,</w:t>
      </w:r>
      <w:r>
        <w:rPr>
          <w:spacing w:val="12"/>
          <w:sz w:val="21"/>
        </w:rPr>
        <w:t> </w:t>
      </w:r>
      <w:r>
        <w:rPr>
          <w:sz w:val="21"/>
        </w:rPr>
        <w:t>salvo</w:t>
      </w:r>
      <w:r>
        <w:rPr>
          <w:spacing w:val="11"/>
          <w:sz w:val="21"/>
        </w:rPr>
        <w:t> </w:t>
      </w:r>
      <w:r>
        <w:rPr>
          <w:sz w:val="21"/>
        </w:rPr>
        <w:t>em</w:t>
      </w:r>
      <w:r>
        <w:rPr>
          <w:spacing w:val="12"/>
          <w:sz w:val="21"/>
        </w:rPr>
        <w:t> </w:t>
      </w:r>
      <w:r>
        <w:rPr>
          <w:sz w:val="21"/>
        </w:rPr>
        <w:t>sede</w:t>
      </w:r>
      <w:r>
        <w:rPr>
          <w:spacing w:val="11"/>
          <w:sz w:val="21"/>
        </w:rPr>
        <w:t> </w:t>
      </w:r>
      <w:r>
        <w:rPr>
          <w:sz w:val="21"/>
        </w:rPr>
        <w:t>de</w:t>
      </w:r>
      <w:r>
        <w:rPr>
          <w:spacing w:val="11"/>
          <w:sz w:val="21"/>
        </w:rPr>
        <w:t> </w:t>
      </w:r>
      <w:r>
        <w:rPr>
          <w:sz w:val="21"/>
        </w:rPr>
        <w:t>diligência,</w:t>
      </w:r>
      <w:r>
        <w:rPr>
          <w:spacing w:val="12"/>
          <w:sz w:val="21"/>
        </w:rPr>
        <w:t> </w:t>
      </w:r>
      <w:r>
        <w:rPr>
          <w:spacing w:val="-2"/>
          <w:sz w:val="21"/>
        </w:rPr>
        <w:t>para:</w:t>
      </w:r>
    </w:p>
    <w:p>
      <w:pPr>
        <w:pStyle w:val="ListParagraph"/>
        <w:numPr>
          <w:ilvl w:val="0"/>
          <w:numId w:val="10"/>
        </w:numPr>
        <w:tabs>
          <w:tab w:pos="648" w:val="left" w:leader="none"/>
        </w:tabs>
        <w:spacing w:line="240" w:lineRule="auto" w:before="109" w:after="0"/>
        <w:ind w:left="425" w:right="415" w:firstLine="0"/>
        <w:jc w:val="both"/>
        <w:rPr>
          <w:sz w:val="21"/>
        </w:rPr>
      </w:pPr>
      <w:r>
        <w:rPr>
          <w:sz w:val="21"/>
        </w:rPr>
        <w:t>complementação de informações acerca dos documentos já apresentados pelos licitantes e desde que necessária para apurar fatos existentes à época da abertura </w:t>
      </w:r>
      <w:r>
        <w:rPr>
          <w:sz w:val="21"/>
        </w:rPr>
        <w:t>do certame; e</w:t>
      </w:r>
    </w:p>
    <w:p>
      <w:pPr>
        <w:pStyle w:val="ListParagraph"/>
        <w:numPr>
          <w:ilvl w:val="0"/>
          <w:numId w:val="10"/>
        </w:numPr>
        <w:tabs>
          <w:tab w:pos="657" w:val="left" w:leader="none"/>
        </w:tabs>
        <w:spacing w:line="240" w:lineRule="auto" w:before="109" w:after="0"/>
        <w:ind w:left="657" w:right="0" w:hanging="232"/>
        <w:jc w:val="both"/>
        <w:rPr>
          <w:sz w:val="21"/>
        </w:rPr>
      </w:pPr>
      <w:r>
        <w:rPr>
          <w:sz w:val="21"/>
        </w:rPr>
        <w:t>atualização</w:t>
      </w:r>
      <w:r>
        <w:rPr>
          <w:spacing w:val="11"/>
          <w:sz w:val="21"/>
        </w:rPr>
        <w:t> </w:t>
      </w:r>
      <w:r>
        <w:rPr>
          <w:sz w:val="21"/>
        </w:rPr>
        <w:t>de</w:t>
      </w:r>
      <w:r>
        <w:rPr>
          <w:spacing w:val="11"/>
          <w:sz w:val="21"/>
        </w:rPr>
        <w:t> </w:t>
      </w:r>
      <w:r>
        <w:rPr>
          <w:sz w:val="21"/>
        </w:rPr>
        <w:t>documentos</w:t>
      </w:r>
      <w:r>
        <w:rPr>
          <w:spacing w:val="12"/>
          <w:sz w:val="21"/>
        </w:rPr>
        <w:t> </w:t>
      </w:r>
      <w:r>
        <w:rPr>
          <w:sz w:val="21"/>
        </w:rPr>
        <w:t>cuja</w:t>
      </w:r>
      <w:r>
        <w:rPr>
          <w:spacing w:val="11"/>
          <w:sz w:val="21"/>
        </w:rPr>
        <w:t> </w:t>
      </w:r>
      <w:r>
        <w:rPr>
          <w:sz w:val="21"/>
        </w:rPr>
        <w:t>validade</w:t>
      </w:r>
      <w:r>
        <w:rPr>
          <w:spacing w:val="11"/>
          <w:sz w:val="21"/>
        </w:rPr>
        <w:t> </w:t>
      </w:r>
      <w:r>
        <w:rPr>
          <w:sz w:val="21"/>
        </w:rPr>
        <w:t>tenha</w:t>
      </w:r>
      <w:r>
        <w:rPr>
          <w:spacing w:val="12"/>
          <w:sz w:val="21"/>
        </w:rPr>
        <w:t> </w:t>
      </w:r>
      <w:r>
        <w:rPr>
          <w:sz w:val="21"/>
        </w:rPr>
        <w:t>expirado</w:t>
      </w:r>
      <w:r>
        <w:rPr>
          <w:spacing w:val="11"/>
          <w:sz w:val="21"/>
        </w:rPr>
        <w:t> </w:t>
      </w:r>
      <w:r>
        <w:rPr>
          <w:sz w:val="21"/>
        </w:rPr>
        <w:t>após</w:t>
      </w:r>
      <w:r>
        <w:rPr>
          <w:spacing w:val="12"/>
          <w:sz w:val="21"/>
        </w:rPr>
        <w:t> </w:t>
      </w:r>
      <w:r>
        <w:rPr>
          <w:sz w:val="21"/>
        </w:rPr>
        <w:t>a</w:t>
      </w:r>
      <w:r>
        <w:rPr>
          <w:spacing w:val="11"/>
          <w:sz w:val="21"/>
        </w:rPr>
        <w:t> </w:t>
      </w:r>
      <w:r>
        <w:rPr>
          <w:sz w:val="21"/>
        </w:rPr>
        <w:t>data</w:t>
      </w:r>
      <w:r>
        <w:rPr>
          <w:spacing w:val="11"/>
          <w:sz w:val="21"/>
        </w:rPr>
        <w:t> </w:t>
      </w:r>
      <w:r>
        <w:rPr>
          <w:sz w:val="21"/>
        </w:rPr>
        <w:t>de</w:t>
      </w:r>
      <w:r>
        <w:rPr>
          <w:spacing w:val="12"/>
          <w:sz w:val="21"/>
        </w:rPr>
        <w:t> </w:t>
      </w:r>
      <w:r>
        <w:rPr>
          <w:sz w:val="21"/>
        </w:rPr>
        <w:t>recebimento</w:t>
      </w:r>
      <w:r>
        <w:rPr>
          <w:spacing w:val="11"/>
          <w:sz w:val="21"/>
        </w:rPr>
        <w:t> </w:t>
      </w:r>
      <w:r>
        <w:rPr>
          <w:sz w:val="21"/>
        </w:rPr>
        <w:t>das</w:t>
      </w:r>
      <w:r>
        <w:rPr>
          <w:spacing w:val="12"/>
          <w:sz w:val="21"/>
        </w:rPr>
        <w:t> </w:t>
      </w:r>
      <w:r>
        <w:rPr>
          <w:spacing w:val="-2"/>
          <w:sz w:val="21"/>
        </w:rPr>
        <w:t>propostas.</w:t>
      </w:r>
    </w:p>
    <w:p>
      <w:pPr>
        <w:pStyle w:val="ListParagraph"/>
        <w:numPr>
          <w:ilvl w:val="1"/>
          <w:numId w:val="8"/>
        </w:numPr>
        <w:tabs>
          <w:tab w:pos="777" w:val="left" w:leader="none"/>
        </w:tabs>
        <w:spacing w:line="240" w:lineRule="auto" w:before="108" w:after="0"/>
        <w:ind w:left="425" w:right="415" w:firstLine="0"/>
        <w:jc w:val="both"/>
        <w:rPr>
          <w:sz w:val="21"/>
        </w:rPr>
      </w:pPr>
      <w:r>
        <w:rPr>
          <w:sz w:val="21"/>
        </w:rPr>
        <w:t>O</w:t>
      </w:r>
      <w:r>
        <w:rPr>
          <w:spacing w:val="40"/>
          <w:sz w:val="21"/>
        </w:rPr>
        <w:t> </w:t>
      </w:r>
      <w:r>
        <w:rPr>
          <w:sz w:val="21"/>
        </w:rPr>
        <w:t>Pregoeiro</w:t>
      </w:r>
      <w:r>
        <w:rPr>
          <w:spacing w:val="40"/>
          <w:sz w:val="21"/>
        </w:rPr>
        <w:t> </w:t>
      </w:r>
      <w:r>
        <w:rPr>
          <w:sz w:val="21"/>
        </w:rPr>
        <w:t>poderá,</w:t>
      </w:r>
      <w:r>
        <w:rPr>
          <w:spacing w:val="40"/>
          <w:sz w:val="21"/>
        </w:rPr>
        <w:t> </w:t>
      </w:r>
      <w:r>
        <w:rPr>
          <w:sz w:val="21"/>
        </w:rPr>
        <w:t>na</w:t>
      </w:r>
      <w:r>
        <w:rPr>
          <w:spacing w:val="40"/>
          <w:sz w:val="21"/>
        </w:rPr>
        <w:t> </w:t>
      </w:r>
      <w:r>
        <w:rPr>
          <w:sz w:val="21"/>
        </w:rPr>
        <w:t>análise</w:t>
      </w:r>
      <w:r>
        <w:rPr>
          <w:spacing w:val="40"/>
          <w:sz w:val="21"/>
        </w:rPr>
        <w:t> </w:t>
      </w:r>
      <w:r>
        <w:rPr>
          <w:sz w:val="21"/>
        </w:rPr>
        <w:t>dos</w:t>
      </w:r>
      <w:r>
        <w:rPr>
          <w:spacing w:val="40"/>
          <w:sz w:val="21"/>
        </w:rPr>
        <w:t> </w:t>
      </w:r>
      <w:r>
        <w:rPr>
          <w:sz w:val="21"/>
        </w:rPr>
        <w:t>documentos</w:t>
      </w:r>
      <w:r>
        <w:rPr>
          <w:spacing w:val="40"/>
          <w:sz w:val="21"/>
        </w:rPr>
        <w:t> </w:t>
      </w:r>
      <w:r>
        <w:rPr>
          <w:sz w:val="21"/>
        </w:rPr>
        <w:t>de</w:t>
      </w:r>
      <w:r>
        <w:rPr>
          <w:spacing w:val="40"/>
          <w:sz w:val="21"/>
        </w:rPr>
        <w:t> </w:t>
      </w:r>
      <w:r>
        <w:rPr>
          <w:sz w:val="21"/>
        </w:rPr>
        <w:t>habilitação,</w:t>
      </w:r>
      <w:r>
        <w:rPr>
          <w:spacing w:val="40"/>
          <w:sz w:val="21"/>
        </w:rPr>
        <w:t> </w:t>
      </w:r>
      <w:r>
        <w:rPr>
          <w:sz w:val="21"/>
        </w:rPr>
        <w:t>sanar</w:t>
      </w:r>
      <w:r>
        <w:rPr>
          <w:spacing w:val="40"/>
          <w:sz w:val="21"/>
        </w:rPr>
        <w:t> </w:t>
      </w:r>
      <w:r>
        <w:rPr>
          <w:sz w:val="21"/>
        </w:rPr>
        <w:t>erros</w:t>
      </w:r>
      <w:r>
        <w:rPr>
          <w:spacing w:val="40"/>
          <w:sz w:val="21"/>
        </w:rPr>
        <w:t> </w:t>
      </w:r>
      <w:r>
        <w:rPr>
          <w:sz w:val="21"/>
        </w:rPr>
        <w:t>ou</w:t>
      </w:r>
      <w:r>
        <w:rPr>
          <w:spacing w:val="40"/>
          <w:sz w:val="21"/>
        </w:rPr>
        <w:t> </w:t>
      </w:r>
      <w:r>
        <w:rPr>
          <w:sz w:val="21"/>
        </w:rPr>
        <w:t>falhas</w:t>
      </w:r>
      <w:r>
        <w:rPr>
          <w:spacing w:val="40"/>
          <w:sz w:val="21"/>
        </w:rPr>
        <w:t> </w:t>
      </w:r>
      <w:r>
        <w:rPr>
          <w:sz w:val="21"/>
        </w:rPr>
        <w:t>que</w:t>
      </w:r>
      <w:r>
        <w:rPr>
          <w:spacing w:val="40"/>
          <w:sz w:val="21"/>
        </w:rPr>
        <w:t> </w:t>
      </w:r>
      <w:r>
        <w:rPr>
          <w:sz w:val="21"/>
        </w:rPr>
        <w:t>não</w:t>
      </w:r>
      <w:r>
        <w:rPr>
          <w:spacing w:val="40"/>
          <w:sz w:val="21"/>
        </w:rPr>
        <w:t> </w:t>
      </w:r>
      <w:r>
        <w:rPr>
          <w:sz w:val="21"/>
        </w:rPr>
        <w:t>alterem</w:t>
      </w:r>
      <w:r>
        <w:rPr>
          <w:spacing w:val="40"/>
          <w:sz w:val="21"/>
        </w:rPr>
        <w:t> </w:t>
      </w:r>
      <w:r>
        <w:rPr>
          <w:sz w:val="21"/>
        </w:rPr>
        <w:t>a</w:t>
      </w:r>
      <w:r>
        <w:rPr>
          <w:spacing w:val="40"/>
          <w:sz w:val="21"/>
        </w:rPr>
        <w:t> </w:t>
      </w:r>
      <w:r>
        <w:rPr>
          <w:sz w:val="21"/>
        </w:rPr>
        <w:t>substância</w:t>
      </w:r>
      <w:r>
        <w:rPr>
          <w:spacing w:val="40"/>
          <w:sz w:val="21"/>
        </w:rPr>
        <w:t> </w:t>
      </w:r>
      <w:r>
        <w:rPr>
          <w:sz w:val="21"/>
        </w:rPr>
        <w:t>dos</w:t>
      </w:r>
      <w:r>
        <w:rPr>
          <w:spacing w:val="40"/>
          <w:sz w:val="21"/>
        </w:rPr>
        <w:t> </w:t>
      </w:r>
      <w:r>
        <w:rPr>
          <w:sz w:val="21"/>
        </w:rPr>
        <w:t>documentos</w:t>
      </w:r>
      <w:r>
        <w:rPr>
          <w:spacing w:val="40"/>
          <w:sz w:val="21"/>
        </w:rPr>
        <w:t> </w:t>
      </w:r>
      <w:r>
        <w:rPr>
          <w:sz w:val="21"/>
        </w:rPr>
        <w:t>e</w:t>
      </w:r>
      <w:r>
        <w:rPr>
          <w:spacing w:val="40"/>
          <w:sz w:val="21"/>
        </w:rPr>
        <w:t> </w:t>
      </w:r>
      <w:r>
        <w:rPr>
          <w:sz w:val="21"/>
        </w:rPr>
        <w:t>sua</w:t>
      </w:r>
      <w:r>
        <w:rPr>
          <w:spacing w:val="40"/>
          <w:sz w:val="21"/>
        </w:rPr>
        <w:t> </w:t>
      </w:r>
      <w:r>
        <w:rPr>
          <w:sz w:val="21"/>
        </w:rPr>
        <w:t>validade</w:t>
      </w:r>
      <w:r>
        <w:rPr>
          <w:spacing w:val="40"/>
          <w:sz w:val="21"/>
        </w:rPr>
        <w:t> </w:t>
      </w:r>
      <w:r>
        <w:rPr>
          <w:sz w:val="21"/>
        </w:rPr>
        <w:t>jurídica, mediante</w:t>
      </w:r>
      <w:r>
        <w:rPr>
          <w:spacing w:val="27"/>
          <w:sz w:val="21"/>
        </w:rPr>
        <w:t> </w:t>
      </w:r>
      <w:r>
        <w:rPr>
          <w:sz w:val="21"/>
        </w:rPr>
        <w:t>decisão</w:t>
      </w:r>
      <w:r>
        <w:rPr>
          <w:spacing w:val="27"/>
          <w:sz w:val="21"/>
        </w:rPr>
        <w:t> </w:t>
      </w:r>
      <w:r>
        <w:rPr>
          <w:sz w:val="21"/>
        </w:rPr>
        <w:t>fundamentada,</w:t>
      </w:r>
      <w:r>
        <w:rPr>
          <w:spacing w:val="27"/>
          <w:sz w:val="21"/>
        </w:rPr>
        <w:t> </w:t>
      </w:r>
      <w:r>
        <w:rPr>
          <w:sz w:val="21"/>
        </w:rPr>
        <w:t>registrada</w:t>
      </w:r>
      <w:r>
        <w:rPr>
          <w:spacing w:val="27"/>
          <w:sz w:val="21"/>
        </w:rPr>
        <w:t> </w:t>
      </w:r>
      <w:r>
        <w:rPr>
          <w:sz w:val="21"/>
        </w:rPr>
        <w:t>em</w:t>
      </w:r>
      <w:r>
        <w:rPr>
          <w:spacing w:val="27"/>
          <w:sz w:val="21"/>
        </w:rPr>
        <w:t> </w:t>
      </w:r>
      <w:r>
        <w:rPr>
          <w:sz w:val="21"/>
        </w:rPr>
        <w:t>ata</w:t>
      </w:r>
      <w:r>
        <w:rPr>
          <w:spacing w:val="27"/>
          <w:sz w:val="21"/>
        </w:rPr>
        <w:t> </w:t>
      </w:r>
      <w:r>
        <w:rPr>
          <w:sz w:val="21"/>
        </w:rPr>
        <w:t>e</w:t>
      </w:r>
      <w:r>
        <w:rPr>
          <w:spacing w:val="27"/>
          <w:sz w:val="21"/>
        </w:rPr>
        <w:t> </w:t>
      </w:r>
      <w:r>
        <w:rPr>
          <w:sz w:val="21"/>
        </w:rPr>
        <w:t>acessível</w:t>
      </w:r>
      <w:r>
        <w:rPr>
          <w:spacing w:val="27"/>
          <w:sz w:val="21"/>
        </w:rPr>
        <w:t> </w:t>
      </w:r>
      <w:r>
        <w:rPr>
          <w:sz w:val="21"/>
        </w:rPr>
        <w:t>a</w:t>
      </w:r>
      <w:r>
        <w:rPr>
          <w:spacing w:val="27"/>
          <w:sz w:val="21"/>
        </w:rPr>
        <w:t> </w:t>
      </w:r>
      <w:r>
        <w:rPr>
          <w:sz w:val="21"/>
        </w:rPr>
        <w:t>todos,</w:t>
      </w:r>
      <w:r>
        <w:rPr>
          <w:spacing w:val="27"/>
          <w:sz w:val="21"/>
        </w:rPr>
        <w:t> </w:t>
      </w:r>
      <w:r>
        <w:rPr>
          <w:sz w:val="21"/>
        </w:rPr>
        <w:t>atribuindo-lhes</w:t>
      </w:r>
      <w:r>
        <w:rPr>
          <w:spacing w:val="27"/>
          <w:sz w:val="21"/>
        </w:rPr>
        <w:t> </w:t>
      </w:r>
      <w:r>
        <w:rPr>
          <w:sz w:val="21"/>
        </w:rPr>
        <w:t>eficácia</w:t>
      </w:r>
      <w:r>
        <w:rPr>
          <w:spacing w:val="27"/>
          <w:sz w:val="21"/>
        </w:rPr>
        <w:t> </w:t>
      </w:r>
      <w:r>
        <w:rPr>
          <w:sz w:val="21"/>
        </w:rPr>
        <w:t>para</w:t>
      </w:r>
      <w:r>
        <w:rPr>
          <w:spacing w:val="27"/>
          <w:sz w:val="21"/>
        </w:rPr>
        <w:t> </w:t>
      </w:r>
      <w:r>
        <w:rPr>
          <w:sz w:val="21"/>
        </w:rPr>
        <w:t>fins</w:t>
      </w:r>
      <w:r>
        <w:rPr>
          <w:spacing w:val="27"/>
          <w:sz w:val="21"/>
        </w:rPr>
        <w:t> </w:t>
      </w:r>
      <w:r>
        <w:rPr>
          <w:sz w:val="21"/>
        </w:rPr>
        <w:t>de</w:t>
      </w:r>
      <w:r>
        <w:rPr>
          <w:spacing w:val="27"/>
          <w:sz w:val="21"/>
        </w:rPr>
        <w:t> </w:t>
      </w:r>
      <w:r>
        <w:rPr>
          <w:sz w:val="21"/>
        </w:rPr>
        <w:t>habilitação.</w:t>
      </w:r>
    </w:p>
    <w:p>
      <w:pPr>
        <w:pStyle w:val="ListParagraph"/>
        <w:numPr>
          <w:ilvl w:val="2"/>
          <w:numId w:val="8"/>
        </w:numPr>
        <w:tabs>
          <w:tab w:pos="914" w:val="left" w:leader="none"/>
        </w:tabs>
        <w:spacing w:line="240" w:lineRule="auto" w:before="109" w:after="0"/>
        <w:ind w:left="425" w:right="414" w:firstLine="0"/>
        <w:jc w:val="both"/>
        <w:rPr>
          <w:sz w:val="21"/>
        </w:rPr>
      </w:pPr>
      <w:r>
        <w:rPr>
          <w:sz w:val="21"/>
        </w:rPr>
        <w:t>Na hipótese de necessidade de suspensão da sessão pública para a realização de diligências, com vistas ao saneamento de que trata o subitem anterior, a sessão pública</w:t>
      </w:r>
      <w:r>
        <w:rPr>
          <w:spacing w:val="16"/>
          <w:sz w:val="21"/>
        </w:rPr>
        <w:t> </w:t>
      </w:r>
      <w:r>
        <w:rPr>
          <w:sz w:val="21"/>
        </w:rPr>
        <w:t>somente</w:t>
      </w:r>
      <w:r>
        <w:rPr>
          <w:spacing w:val="16"/>
          <w:sz w:val="21"/>
        </w:rPr>
        <w:t> </w:t>
      </w:r>
      <w:r>
        <w:rPr>
          <w:sz w:val="21"/>
        </w:rPr>
        <w:t>poderá</w:t>
      </w:r>
      <w:r>
        <w:rPr>
          <w:spacing w:val="16"/>
          <w:sz w:val="21"/>
        </w:rPr>
        <w:t> </w:t>
      </w:r>
      <w:r>
        <w:rPr>
          <w:sz w:val="21"/>
        </w:rPr>
        <w:t>ser</w:t>
      </w:r>
      <w:r>
        <w:rPr>
          <w:spacing w:val="16"/>
          <w:sz w:val="21"/>
        </w:rPr>
        <w:t> </w:t>
      </w:r>
      <w:r>
        <w:rPr>
          <w:sz w:val="21"/>
        </w:rPr>
        <w:t>reiniciada</w:t>
      </w:r>
      <w:r>
        <w:rPr>
          <w:spacing w:val="16"/>
          <w:sz w:val="21"/>
        </w:rPr>
        <w:t> </w:t>
      </w:r>
      <w:r>
        <w:rPr>
          <w:sz w:val="21"/>
        </w:rPr>
        <w:t>mediante</w:t>
      </w:r>
      <w:r>
        <w:rPr>
          <w:spacing w:val="16"/>
          <w:sz w:val="21"/>
        </w:rPr>
        <w:t> </w:t>
      </w:r>
      <w:r>
        <w:rPr>
          <w:sz w:val="21"/>
        </w:rPr>
        <w:t>aviso</w:t>
      </w:r>
      <w:r>
        <w:rPr>
          <w:spacing w:val="16"/>
          <w:sz w:val="21"/>
        </w:rPr>
        <w:t> </w:t>
      </w:r>
      <w:r>
        <w:rPr>
          <w:sz w:val="21"/>
        </w:rPr>
        <w:t>prévio</w:t>
      </w:r>
      <w:r>
        <w:rPr>
          <w:spacing w:val="16"/>
          <w:sz w:val="21"/>
        </w:rPr>
        <w:t> </w:t>
      </w:r>
      <w:r>
        <w:rPr>
          <w:sz w:val="21"/>
        </w:rPr>
        <w:t>no</w:t>
      </w:r>
      <w:r>
        <w:rPr>
          <w:spacing w:val="16"/>
          <w:sz w:val="21"/>
        </w:rPr>
        <w:t> </w:t>
      </w:r>
      <w:r>
        <w:rPr>
          <w:sz w:val="21"/>
        </w:rPr>
        <w:t>sistema</w:t>
      </w:r>
      <w:r>
        <w:rPr>
          <w:spacing w:val="16"/>
          <w:sz w:val="21"/>
        </w:rPr>
        <w:t> </w:t>
      </w:r>
      <w:r>
        <w:rPr>
          <w:sz w:val="21"/>
        </w:rPr>
        <w:t>com,</w:t>
      </w:r>
      <w:r>
        <w:rPr>
          <w:spacing w:val="16"/>
          <w:sz w:val="21"/>
        </w:rPr>
        <w:t> </w:t>
      </w:r>
      <w:r>
        <w:rPr>
          <w:sz w:val="21"/>
        </w:rPr>
        <w:t>no</w:t>
      </w:r>
      <w:r>
        <w:rPr>
          <w:spacing w:val="16"/>
          <w:sz w:val="21"/>
        </w:rPr>
        <w:t> </w:t>
      </w:r>
      <w:r>
        <w:rPr>
          <w:sz w:val="21"/>
        </w:rPr>
        <w:t>mínimo,</w:t>
      </w:r>
      <w:r>
        <w:rPr>
          <w:spacing w:val="16"/>
          <w:sz w:val="21"/>
        </w:rPr>
        <w:t> </w:t>
      </w:r>
      <w:r>
        <w:rPr>
          <w:sz w:val="21"/>
        </w:rPr>
        <w:t>vinte</w:t>
      </w:r>
      <w:r>
        <w:rPr>
          <w:spacing w:val="16"/>
          <w:sz w:val="21"/>
        </w:rPr>
        <w:t> </w:t>
      </w:r>
      <w:r>
        <w:rPr>
          <w:sz w:val="21"/>
        </w:rPr>
        <w:t>e</w:t>
      </w:r>
      <w:r>
        <w:rPr>
          <w:spacing w:val="16"/>
          <w:sz w:val="21"/>
        </w:rPr>
        <w:t> </w:t>
      </w:r>
      <w:r>
        <w:rPr>
          <w:sz w:val="21"/>
        </w:rPr>
        <w:t>quatro</w:t>
      </w:r>
      <w:r>
        <w:rPr>
          <w:spacing w:val="16"/>
          <w:sz w:val="21"/>
        </w:rPr>
        <w:t> </w:t>
      </w:r>
      <w:r>
        <w:rPr>
          <w:sz w:val="21"/>
        </w:rPr>
        <w:t>horas</w:t>
      </w:r>
      <w:r>
        <w:rPr>
          <w:spacing w:val="16"/>
          <w:sz w:val="21"/>
        </w:rPr>
        <w:t> </w:t>
      </w:r>
      <w:r>
        <w:rPr>
          <w:sz w:val="21"/>
        </w:rPr>
        <w:t>de</w:t>
      </w:r>
      <w:r>
        <w:rPr>
          <w:spacing w:val="16"/>
          <w:sz w:val="21"/>
        </w:rPr>
        <w:t> </w:t>
      </w:r>
      <w:r>
        <w:rPr>
          <w:sz w:val="21"/>
        </w:rPr>
        <w:t>antecedência,</w:t>
      </w:r>
      <w:r>
        <w:rPr>
          <w:spacing w:val="16"/>
          <w:sz w:val="21"/>
        </w:rPr>
        <w:t> </w:t>
      </w:r>
      <w:r>
        <w:rPr>
          <w:sz w:val="21"/>
        </w:rPr>
        <w:t>e</w:t>
      </w:r>
      <w:r>
        <w:rPr>
          <w:spacing w:val="16"/>
          <w:sz w:val="21"/>
        </w:rPr>
        <w:t> </w:t>
      </w:r>
      <w:r>
        <w:rPr>
          <w:sz w:val="21"/>
        </w:rPr>
        <w:t>a</w:t>
      </w:r>
      <w:r>
        <w:rPr>
          <w:spacing w:val="16"/>
          <w:sz w:val="21"/>
        </w:rPr>
        <w:t> </w:t>
      </w:r>
      <w:r>
        <w:rPr>
          <w:sz w:val="21"/>
        </w:rPr>
        <w:t>ocorrência</w:t>
      </w:r>
      <w:r>
        <w:rPr>
          <w:spacing w:val="16"/>
          <w:sz w:val="21"/>
        </w:rPr>
        <w:t> </w:t>
      </w:r>
      <w:r>
        <w:rPr>
          <w:sz w:val="21"/>
        </w:rPr>
        <w:t>será</w:t>
      </w:r>
      <w:r>
        <w:rPr>
          <w:spacing w:val="16"/>
          <w:sz w:val="21"/>
        </w:rPr>
        <w:t> </w:t>
      </w:r>
      <w:r>
        <w:rPr>
          <w:sz w:val="21"/>
        </w:rPr>
        <w:t>registrada</w:t>
      </w:r>
      <w:r>
        <w:rPr>
          <w:spacing w:val="16"/>
          <w:sz w:val="21"/>
        </w:rPr>
        <w:t> </w:t>
      </w:r>
      <w:r>
        <w:rPr>
          <w:sz w:val="21"/>
        </w:rPr>
        <w:t>em</w:t>
      </w:r>
      <w:r>
        <w:rPr>
          <w:spacing w:val="16"/>
          <w:sz w:val="21"/>
        </w:rPr>
        <w:t> </w:t>
      </w:r>
      <w:r>
        <w:rPr>
          <w:sz w:val="21"/>
        </w:rPr>
        <w:t>ata.</w:t>
      </w:r>
    </w:p>
    <w:p>
      <w:pPr>
        <w:pStyle w:val="ListParagraph"/>
        <w:numPr>
          <w:ilvl w:val="1"/>
          <w:numId w:val="8"/>
        </w:numPr>
        <w:tabs>
          <w:tab w:pos="752" w:val="left" w:leader="none"/>
        </w:tabs>
        <w:spacing w:line="240" w:lineRule="auto" w:before="110" w:after="0"/>
        <w:ind w:left="425" w:right="415" w:firstLine="0"/>
        <w:jc w:val="both"/>
        <w:rPr>
          <w:sz w:val="21"/>
        </w:rPr>
      </w:pPr>
      <w:r>
        <w:rPr>
          <w:sz w:val="21"/>
        </w:rPr>
        <w:t>Na hipótese de o licitante provisoriamente classificado em primeiro lugar não atender às exigências para a habilitação, o órgão ou entidade examinará a </w:t>
      </w:r>
      <w:r>
        <w:rPr>
          <w:sz w:val="21"/>
        </w:rPr>
        <w:t>proposta subsequente</w:t>
      </w:r>
      <w:r>
        <w:rPr>
          <w:spacing w:val="10"/>
          <w:sz w:val="21"/>
        </w:rPr>
        <w:t> </w:t>
      </w:r>
      <w:r>
        <w:rPr>
          <w:sz w:val="21"/>
        </w:rPr>
        <w:t>e</w:t>
      </w:r>
      <w:r>
        <w:rPr>
          <w:spacing w:val="11"/>
          <w:sz w:val="21"/>
        </w:rPr>
        <w:t> </w:t>
      </w:r>
      <w:r>
        <w:rPr>
          <w:sz w:val="21"/>
        </w:rPr>
        <w:t>assim</w:t>
      </w:r>
      <w:r>
        <w:rPr>
          <w:spacing w:val="11"/>
          <w:sz w:val="21"/>
        </w:rPr>
        <w:t> </w:t>
      </w:r>
      <w:r>
        <w:rPr>
          <w:sz w:val="21"/>
        </w:rPr>
        <w:t>sucessivamente,</w:t>
      </w:r>
      <w:r>
        <w:rPr>
          <w:spacing w:val="10"/>
          <w:sz w:val="21"/>
        </w:rPr>
        <w:t> </w:t>
      </w:r>
      <w:r>
        <w:rPr>
          <w:sz w:val="21"/>
        </w:rPr>
        <w:t>na</w:t>
      </w:r>
      <w:r>
        <w:rPr>
          <w:spacing w:val="11"/>
          <w:sz w:val="21"/>
        </w:rPr>
        <w:t> </w:t>
      </w:r>
      <w:r>
        <w:rPr>
          <w:sz w:val="21"/>
        </w:rPr>
        <w:t>ordem</w:t>
      </w:r>
      <w:r>
        <w:rPr>
          <w:spacing w:val="11"/>
          <w:sz w:val="21"/>
        </w:rPr>
        <w:t> </w:t>
      </w:r>
      <w:r>
        <w:rPr>
          <w:sz w:val="21"/>
        </w:rPr>
        <w:t>de</w:t>
      </w:r>
      <w:r>
        <w:rPr>
          <w:spacing w:val="11"/>
          <w:sz w:val="21"/>
        </w:rPr>
        <w:t> </w:t>
      </w:r>
      <w:r>
        <w:rPr>
          <w:sz w:val="21"/>
        </w:rPr>
        <w:t>classificação,</w:t>
      </w:r>
      <w:r>
        <w:rPr>
          <w:spacing w:val="10"/>
          <w:sz w:val="21"/>
        </w:rPr>
        <w:t> </w:t>
      </w:r>
      <w:r>
        <w:rPr>
          <w:sz w:val="21"/>
        </w:rPr>
        <w:t>até</w:t>
      </w:r>
      <w:r>
        <w:rPr>
          <w:spacing w:val="11"/>
          <w:sz w:val="21"/>
        </w:rPr>
        <w:t> </w:t>
      </w:r>
      <w:r>
        <w:rPr>
          <w:sz w:val="21"/>
        </w:rPr>
        <w:t>a</w:t>
      </w:r>
      <w:r>
        <w:rPr>
          <w:spacing w:val="11"/>
          <w:sz w:val="21"/>
        </w:rPr>
        <w:t> </w:t>
      </w:r>
      <w:r>
        <w:rPr>
          <w:sz w:val="21"/>
        </w:rPr>
        <w:t>apuração</w:t>
      </w:r>
      <w:r>
        <w:rPr>
          <w:spacing w:val="11"/>
          <w:sz w:val="21"/>
        </w:rPr>
        <w:t> </w:t>
      </w:r>
      <w:r>
        <w:rPr>
          <w:sz w:val="21"/>
        </w:rPr>
        <w:t>de</w:t>
      </w:r>
      <w:r>
        <w:rPr>
          <w:spacing w:val="10"/>
          <w:sz w:val="21"/>
        </w:rPr>
        <w:t> </w:t>
      </w:r>
      <w:r>
        <w:rPr>
          <w:sz w:val="21"/>
        </w:rPr>
        <w:t>uma</w:t>
      </w:r>
      <w:r>
        <w:rPr>
          <w:spacing w:val="11"/>
          <w:sz w:val="21"/>
        </w:rPr>
        <w:t> </w:t>
      </w:r>
      <w:r>
        <w:rPr>
          <w:sz w:val="21"/>
        </w:rPr>
        <w:t>proposta</w:t>
      </w:r>
      <w:r>
        <w:rPr>
          <w:spacing w:val="11"/>
          <w:sz w:val="21"/>
        </w:rPr>
        <w:t> </w:t>
      </w:r>
      <w:r>
        <w:rPr>
          <w:sz w:val="21"/>
        </w:rPr>
        <w:t>que</w:t>
      </w:r>
      <w:r>
        <w:rPr>
          <w:spacing w:val="10"/>
          <w:sz w:val="21"/>
        </w:rPr>
        <w:t> </w:t>
      </w:r>
      <w:r>
        <w:rPr>
          <w:sz w:val="21"/>
        </w:rPr>
        <w:t>atenda</w:t>
      </w:r>
      <w:r>
        <w:rPr>
          <w:spacing w:val="11"/>
          <w:sz w:val="21"/>
        </w:rPr>
        <w:t> </w:t>
      </w:r>
      <w:r>
        <w:rPr>
          <w:sz w:val="21"/>
        </w:rPr>
        <w:t>às</w:t>
      </w:r>
      <w:r>
        <w:rPr>
          <w:spacing w:val="11"/>
          <w:sz w:val="21"/>
        </w:rPr>
        <w:t> </w:t>
      </w:r>
      <w:r>
        <w:rPr>
          <w:sz w:val="21"/>
        </w:rPr>
        <w:t>especificações</w:t>
      </w:r>
      <w:r>
        <w:rPr>
          <w:spacing w:val="11"/>
          <w:sz w:val="21"/>
        </w:rPr>
        <w:t> </w:t>
      </w:r>
      <w:r>
        <w:rPr>
          <w:sz w:val="21"/>
        </w:rPr>
        <w:t>do</w:t>
      </w:r>
      <w:r>
        <w:rPr>
          <w:spacing w:val="10"/>
          <w:sz w:val="21"/>
        </w:rPr>
        <w:t> </w:t>
      </w:r>
      <w:r>
        <w:rPr>
          <w:sz w:val="21"/>
        </w:rPr>
        <w:t>objeto</w:t>
      </w:r>
      <w:r>
        <w:rPr>
          <w:spacing w:val="11"/>
          <w:sz w:val="21"/>
        </w:rPr>
        <w:t> </w:t>
      </w:r>
      <w:r>
        <w:rPr>
          <w:sz w:val="21"/>
        </w:rPr>
        <w:t>e</w:t>
      </w:r>
      <w:r>
        <w:rPr>
          <w:spacing w:val="11"/>
          <w:sz w:val="21"/>
        </w:rPr>
        <w:t> </w:t>
      </w:r>
      <w:r>
        <w:rPr>
          <w:sz w:val="21"/>
        </w:rPr>
        <w:t>as</w:t>
      </w:r>
      <w:r>
        <w:rPr>
          <w:spacing w:val="11"/>
          <w:sz w:val="21"/>
        </w:rPr>
        <w:t> </w:t>
      </w:r>
      <w:r>
        <w:rPr>
          <w:sz w:val="21"/>
        </w:rPr>
        <w:t>condições</w:t>
      </w:r>
      <w:r>
        <w:rPr>
          <w:spacing w:val="10"/>
          <w:sz w:val="21"/>
        </w:rPr>
        <w:t> </w:t>
      </w:r>
      <w:r>
        <w:rPr>
          <w:sz w:val="21"/>
        </w:rPr>
        <w:t>de</w:t>
      </w:r>
      <w:r>
        <w:rPr>
          <w:spacing w:val="11"/>
          <w:sz w:val="21"/>
        </w:rPr>
        <w:t> </w:t>
      </w:r>
      <w:r>
        <w:rPr>
          <w:spacing w:val="-2"/>
          <w:sz w:val="21"/>
        </w:rPr>
        <w:t>habilitação.</w:t>
      </w:r>
    </w:p>
    <w:p>
      <w:pPr>
        <w:pStyle w:val="ListParagraph"/>
        <w:numPr>
          <w:ilvl w:val="1"/>
          <w:numId w:val="8"/>
        </w:numPr>
        <w:tabs>
          <w:tab w:pos="855" w:val="left" w:leader="none"/>
        </w:tabs>
        <w:spacing w:line="240" w:lineRule="auto" w:before="109" w:after="0"/>
        <w:ind w:left="855" w:right="0" w:hanging="430"/>
        <w:jc w:val="both"/>
        <w:rPr>
          <w:sz w:val="21"/>
        </w:rPr>
      </w:pPr>
      <w:r>
        <w:rPr>
          <w:sz w:val="21"/>
        </w:rPr>
        <w:t>Constatado</w:t>
      </w:r>
      <w:r>
        <w:rPr>
          <w:spacing w:val="11"/>
          <w:sz w:val="21"/>
        </w:rPr>
        <w:t> </w:t>
      </w:r>
      <w:r>
        <w:rPr>
          <w:sz w:val="21"/>
        </w:rPr>
        <w:t>o</w:t>
      </w:r>
      <w:r>
        <w:rPr>
          <w:spacing w:val="12"/>
          <w:sz w:val="21"/>
        </w:rPr>
        <w:t> </w:t>
      </w:r>
      <w:r>
        <w:rPr>
          <w:sz w:val="21"/>
        </w:rPr>
        <w:t>atendimento</w:t>
      </w:r>
      <w:r>
        <w:rPr>
          <w:spacing w:val="12"/>
          <w:sz w:val="21"/>
        </w:rPr>
        <w:t> </w:t>
      </w:r>
      <w:r>
        <w:rPr>
          <w:sz w:val="21"/>
        </w:rPr>
        <w:t>às</w:t>
      </w:r>
      <w:r>
        <w:rPr>
          <w:spacing w:val="12"/>
          <w:sz w:val="21"/>
        </w:rPr>
        <w:t> </w:t>
      </w:r>
      <w:r>
        <w:rPr>
          <w:sz w:val="21"/>
        </w:rPr>
        <w:t>exigências</w:t>
      </w:r>
      <w:r>
        <w:rPr>
          <w:spacing w:val="12"/>
          <w:sz w:val="21"/>
        </w:rPr>
        <w:t> </w:t>
      </w:r>
      <w:r>
        <w:rPr>
          <w:sz w:val="21"/>
        </w:rPr>
        <w:t>de</w:t>
      </w:r>
      <w:r>
        <w:rPr>
          <w:spacing w:val="12"/>
          <w:sz w:val="21"/>
        </w:rPr>
        <w:t> </w:t>
      </w:r>
      <w:r>
        <w:rPr>
          <w:sz w:val="21"/>
        </w:rPr>
        <w:t>habilitação,</w:t>
      </w:r>
      <w:r>
        <w:rPr>
          <w:spacing w:val="12"/>
          <w:sz w:val="21"/>
        </w:rPr>
        <w:t> </w:t>
      </w:r>
      <w:r>
        <w:rPr>
          <w:sz w:val="21"/>
        </w:rPr>
        <w:t>o</w:t>
      </w:r>
      <w:r>
        <w:rPr>
          <w:spacing w:val="12"/>
          <w:sz w:val="21"/>
        </w:rPr>
        <w:t> </w:t>
      </w:r>
      <w:r>
        <w:rPr>
          <w:sz w:val="21"/>
        </w:rPr>
        <w:t>licitante</w:t>
      </w:r>
      <w:r>
        <w:rPr>
          <w:spacing w:val="11"/>
          <w:sz w:val="21"/>
        </w:rPr>
        <w:t> </w:t>
      </w:r>
      <w:r>
        <w:rPr>
          <w:sz w:val="21"/>
        </w:rPr>
        <w:t>será</w:t>
      </w:r>
      <w:r>
        <w:rPr>
          <w:spacing w:val="12"/>
          <w:sz w:val="21"/>
        </w:rPr>
        <w:t> </w:t>
      </w:r>
      <w:r>
        <w:rPr>
          <w:spacing w:val="-2"/>
          <w:sz w:val="21"/>
        </w:rPr>
        <w:t>habilitado.</w:t>
      </w:r>
    </w:p>
    <w:p>
      <w:pPr>
        <w:pStyle w:val="ListParagraph"/>
        <w:numPr>
          <w:ilvl w:val="1"/>
          <w:numId w:val="8"/>
        </w:numPr>
        <w:tabs>
          <w:tab w:pos="865" w:val="left" w:leader="none"/>
        </w:tabs>
        <w:spacing w:line="240" w:lineRule="auto" w:before="108" w:after="0"/>
        <w:ind w:left="425" w:right="415" w:firstLine="0"/>
        <w:jc w:val="both"/>
        <w:rPr>
          <w:sz w:val="21"/>
        </w:rPr>
      </w:pPr>
      <w:r>
        <w:rPr>
          <w:sz w:val="21"/>
        </w:rPr>
        <w:t>Somente serão disponibilizados para acesso público os documentos de habilitação do licitante cuja proposta atenda ao edital de licitação, após declarada sua </w:t>
      </w:r>
      <w:r>
        <w:rPr>
          <w:spacing w:val="-2"/>
          <w:sz w:val="21"/>
        </w:rPr>
        <w:t>habilitação.</w:t>
      </w:r>
    </w:p>
    <w:p>
      <w:pPr>
        <w:pStyle w:val="ListParagraph"/>
        <w:numPr>
          <w:ilvl w:val="1"/>
          <w:numId w:val="8"/>
        </w:numPr>
        <w:tabs>
          <w:tab w:pos="855" w:val="left" w:leader="none"/>
        </w:tabs>
        <w:spacing w:line="240" w:lineRule="auto" w:before="109" w:after="0"/>
        <w:ind w:left="855" w:right="0" w:hanging="430"/>
        <w:jc w:val="both"/>
        <w:rPr>
          <w:sz w:val="21"/>
        </w:rPr>
      </w:pPr>
      <w:r>
        <w:rPr>
          <w:sz w:val="21"/>
        </w:rPr>
        <w:t>Não</w:t>
      </w:r>
      <w:r>
        <w:rPr>
          <w:spacing w:val="13"/>
          <w:sz w:val="21"/>
        </w:rPr>
        <w:t> </w:t>
      </w:r>
      <w:r>
        <w:rPr>
          <w:sz w:val="21"/>
        </w:rPr>
        <w:t>serão</w:t>
      </w:r>
      <w:r>
        <w:rPr>
          <w:spacing w:val="13"/>
          <w:sz w:val="21"/>
        </w:rPr>
        <w:t> </w:t>
      </w:r>
      <w:r>
        <w:rPr>
          <w:sz w:val="21"/>
        </w:rPr>
        <w:t>aceitos</w:t>
      </w:r>
      <w:r>
        <w:rPr>
          <w:spacing w:val="14"/>
          <w:sz w:val="21"/>
        </w:rPr>
        <w:t> </w:t>
      </w:r>
      <w:r>
        <w:rPr>
          <w:sz w:val="21"/>
        </w:rPr>
        <w:t>documentos</w:t>
      </w:r>
      <w:r>
        <w:rPr>
          <w:spacing w:val="13"/>
          <w:sz w:val="21"/>
        </w:rPr>
        <w:t> </w:t>
      </w:r>
      <w:r>
        <w:rPr>
          <w:sz w:val="21"/>
        </w:rPr>
        <w:t>de</w:t>
      </w:r>
      <w:r>
        <w:rPr>
          <w:spacing w:val="13"/>
          <w:sz w:val="21"/>
        </w:rPr>
        <w:t> </w:t>
      </w:r>
      <w:r>
        <w:rPr>
          <w:sz w:val="21"/>
        </w:rPr>
        <w:t>habilitação</w:t>
      </w:r>
      <w:r>
        <w:rPr>
          <w:spacing w:val="14"/>
          <w:sz w:val="21"/>
        </w:rPr>
        <w:t> </w:t>
      </w:r>
      <w:r>
        <w:rPr>
          <w:sz w:val="21"/>
        </w:rPr>
        <w:t>com</w:t>
      </w:r>
      <w:r>
        <w:rPr>
          <w:spacing w:val="13"/>
          <w:sz w:val="21"/>
        </w:rPr>
        <w:t> </w:t>
      </w:r>
      <w:r>
        <w:rPr>
          <w:sz w:val="21"/>
        </w:rPr>
        <w:t>indicação</w:t>
      </w:r>
      <w:r>
        <w:rPr>
          <w:spacing w:val="14"/>
          <w:sz w:val="21"/>
        </w:rPr>
        <w:t> </w:t>
      </w:r>
      <w:r>
        <w:rPr>
          <w:sz w:val="21"/>
        </w:rPr>
        <w:t>de</w:t>
      </w:r>
      <w:r>
        <w:rPr>
          <w:spacing w:val="13"/>
          <w:sz w:val="21"/>
        </w:rPr>
        <w:t> </w:t>
      </w:r>
      <w:r>
        <w:rPr>
          <w:sz w:val="21"/>
        </w:rPr>
        <w:t>CNPJ/CPF</w:t>
      </w:r>
      <w:r>
        <w:rPr>
          <w:spacing w:val="13"/>
          <w:sz w:val="21"/>
        </w:rPr>
        <w:t> </w:t>
      </w:r>
      <w:r>
        <w:rPr>
          <w:sz w:val="21"/>
        </w:rPr>
        <w:t>diferentes,</w:t>
      </w:r>
      <w:r>
        <w:rPr>
          <w:spacing w:val="14"/>
          <w:sz w:val="21"/>
        </w:rPr>
        <w:t> </w:t>
      </w:r>
      <w:r>
        <w:rPr>
          <w:sz w:val="21"/>
        </w:rPr>
        <w:t>salvo</w:t>
      </w:r>
      <w:r>
        <w:rPr>
          <w:spacing w:val="13"/>
          <w:sz w:val="21"/>
        </w:rPr>
        <w:t> </w:t>
      </w:r>
      <w:r>
        <w:rPr>
          <w:sz w:val="21"/>
        </w:rPr>
        <w:t>aqueles</w:t>
      </w:r>
      <w:r>
        <w:rPr>
          <w:spacing w:val="14"/>
          <w:sz w:val="21"/>
        </w:rPr>
        <w:t> </w:t>
      </w:r>
      <w:r>
        <w:rPr>
          <w:sz w:val="21"/>
        </w:rPr>
        <w:t>legalmente</w:t>
      </w:r>
      <w:r>
        <w:rPr>
          <w:spacing w:val="13"/>
          <w:sz w:val="21"/>
        </w:rPr>
        <w:t> </w:t>
      </w:r>
      <w:r>
        <w:rPr>
          <w:spacing w:val="-2"/>
          <w:sz w:val="21"/>
        </w:rPr>
        <w:t>permitidos.</w:t>
      </w:r>
    </w:p>
    <w:p>
      <w:pPr>
        <w:pStyle w:val="ListParagraph"/>
        <w:numPr>
          <w:ilvl w:val="2"/>
          <w:numId w:val="8"/>
        </w:numPr>
        <w:tabs>
          <w:tab w:pos="1024" w:val="left" w:leader="none"/>
        </w:tabs>
        <w:spacing w:line="240" w:lineRule="auto" w:before="109" w:after="0"/>
        <w:ind w:left="425" w:right="414" w:firstLine="0"/>
        <w:jc w:val="both"/>
        <w:rPr>
          <w:sz w:val="21"/>
        </w:rPr>
      </w:pPr>
      <w:r>
        <w:rPr>
          <w:sz w:val="21"/>
        </w:rPr>
        <w:t>Se</w:t>
      </w:r>
      <w:r>
        <w:rPr>
          <w:spacing w:val="18"/>
          <w:sz w:val="21"/>
        </w:rPr>
        <w:t> </w:t>
      </w:r>
      <w:r>
        <w:rPr>
          <w:sz w:val="21"/>
        </w:rPr>
        <w:t>o</w:t>
      </w:r>
      <w:r>
        <w:rPr>
          <w:spacing w:val="18"/>
          <w:sz w:val="21"/>
        </w:rPr>
        <w:t> </w:t>
      </w:r>
      <w:r>
        <w:rPr>
          <w:sz w:val="21"/>
        </w:rPr>
        <w:t>fornecedor</w:t>
      </w:r>
      <w:r>
        <w:rPr>
          <w:spacing w:val="18"/>
          <w:sz w:val="21"/>
        </w:rPr>
        <w:t> </w:t>
      </w:r>
      <w:r>
        <w:rPr>
          <w:sz w:val="21"/>
        </w:rPr>
        <w:t>for</w:t>
      </w:r>
      <w:r>
        <w:rPr>
          <w:spacing w:val="18"/>
          <w:sz w:val="21"/>
        </w:rPr>
        <w:t> </w:t>
      </w:r>
      <w:r>
        <w:rPr>
          <w:sz w:val="21"/>
        </w:rPr>
        <w:t>a</w:t>
      </w:r>
      <w:r>
        <w:rPr>
          <w:spacing w:val="18"/>
          <w:sz w:val="21"/>
        </w:rPr>
        <w:t> </w:t>
      </w:r>
      <w:r>
        <w:rPr>
          <w:sz w:val="21"/>
        </w:rPr>
        <w:t>matriz,</w:t>
      </w:r>
      <w:r>
        <w:rPr>
          <w:spacing w:val="18"/>
          <w:sz w:val="21"/>
        </w:rPr>
        <w:t> </w:t>
      </w:r>
      <w:r>
        <w:rPr>
          <w:sz w:val="21"/>
        </w:rPr>
        <w:t>todos</w:t>
      </w:r>
      <w:r>
        <w:rPr>
          <w:spacing w:val="18"/>
          <w:sz w:val="21"/>
        </w:rPr>
        <w:t> </w:t>
      </w:r>
      <w:r>
        <w:rPr>
          <w:sz w:val="21"/>
        </w:rPr>
        <w:t>os</w:t>
      </w:r>
      <w:r>
        <w:rPr>
          <w:spacing w:val="18"/>
          <w:sz w:val="21"/>
        </w:rPr>
        <w:t> </w:t>
      </w:r>
      <w:r>
        <w:rPr>
          <w:sz w:val="21"/>
        </w:rPr>
        <w:t>documentos</w:t>
      </w:r>
      <w:r>
        <w:rPr>
          <w:spacing w:val="18"/>
          <w:sz w:val="21"/>
        </w:rPr>
        <w:t> </w:t>
      </w:r>
      <w:r>
        <w:rPr>
          <w:sz w:val="21"/>
        </w:rPr>
        <w:t>deverão</w:t>
      </w:r>
      <w:r>
        <w:rPr>
          <w:spacing w:val="18"/>
          <w:sz w:val="21"/>
        </w:rPr>
        <w:t> </w:t>
      </w:r>
      <w:r>
        <w:rPr>
          <w:sz w:val="21"/>
        </w:rPr>
        <w:t>estar</w:t>
      </w:r>
      <w:r>
        <w:rPr>
          <w:spacing w:val="18"/>
          <w:sz w:val="21"/>
        </w:rPr>
        <w:t> </w:t>
      </w:r>
      <w:r>
        <w:rPr>
          <w:sz w:val="21"/>
        </w:rPr>
        <w:t>em</w:t>
      </w:r>
      <w:r>
        <w:rPr>
          <w:spacing w:val="18"/>
          <w:sz w:val="21"/>
        </w:rPr>
        <w:t> </w:t>
      </w:r>
      <w:r>
        <w:rPr>
          <w:sz w:val="21"/>
        </w:rPr>
        <w:t>nome</w:t>
      </w:r>
      <w:r>
        <w:rPr>
          <w:spacing w:val="18"/>
          <w:sz w:val="21"/>
        </w:rPr>
        <w:t> </w:t>
      </w:r>
      <w:r>
        <w:rPr>
          <w:sz w:val="21"/>
        </w:rPr>
        <w:t>da</w:t>
      </w:r>
      <w:r>
        <w:rPr>
          <w:spacing w:val="18"/>
          <w:sz w:val="21"/>
        </w:rPr>
        <w:t> </w:t>
      </w:r>
      <w:r>
        <w:rPr>
          <w:sz w:val="21"/>
        </w:rPr>
        <w:t>matriz,</w:t>
      </w:r>
      <w:r>
        <w:rPr>
          <w:spacing w:val="18"/>
          <w:sz w:val="21"/>
        </w:rPr>
        <w:t> </w:t>
      </w:r>
      <w:r>
        <w:rPr>
          <w:sz w:val="21"/>
        </w:rPr>
        <w:t>e</w:t>
      </w:r>
      <w:r>
        <w:rPr>
          <w:spacing w:val="18"/>
          <w:sz w:val="21"/>
        </w:rPr>
        <w:t> </w:t>
      </w:r>
      <w:r>
        <w:rPr>
          <w:sz w:val="21"/>
        </w:rPr>
        <w:t>se</w:t>
      </w:r>
      <w:r>
        <w:rPr>
          <w:spacing w:val="18"/>
          <w:sz w:val="21"/>
        </w:rPr>
        <w:t> </w:t>
      </w:r>
      <w:r>
        <w:rPr>
          <w:sz w:val="21"/>
        </w:rPr>
        <w:t>o</w:t>
      </w:r>
      <w:r>
        <w:rPr>
          <w:spacing w:val="18"/>
          <w:sz w:val="21"/>
        </w:rPr>
        <w:t> </w:t>
      </w:r>
      <w:r>
        <w:rPr>
          <w:sz w:val="21"/>
        </w:rPr>
        <w:t>licitante</w:t>
      </w:r>
      <w:r>
        <w:rPr>
          <w:spacing w:val="18"/>
          <w:sz w:val="21"/>
        </w:rPr>
        <w:t> </w:t>
      </w:r>
      <w:r>
        <w:rPr>
          <w:sz w:val="21"/>
        </w:rPr>
        <w:t>for</w:t>
      </w:r>
      <w:r>
        <w:rPr>
          <w:spacing w:val="18"/>
          <w:sz w:val="21"/>
        </w:rPr>
        <w:t> </w:t>
      </w:r>
      <w:r>
        <w:rPr>
          <w:sz w:val="21"/>
        </w:rPr>
        <w:t>a</w:t>
      </w:r>
      <w:r>
        <w:rPr>
          <w:spacing w:val="18"/>
          <w:sz w:val="21"/>
        </w:rPr>
        <w:t> </w:t>
      </w:r>
      <w:r>
        <w:rPr>
          <w:sz w:val="21"/>
        </w:rPr>
        <w:t>filial,</w:t>
      </w:r>
      <w:r>
        <w:rPr>
          <w:spacing w:val="18"/>
          <w:sz w:val="21"/>
        </w:rPr>
        <w:t> </w:t>
      </w:r>
      <w:r>
        <w:rPr>
          <w:sz w:val="21"/>
        </w:rPr>
        <w:t>todos</w:t>
      </w:r>
      <w:r>
        <w:rPr>
          <w:spacing w:val="18"/>
          <w:sz w:val="21"/>
        </w:rPr>
        <w:t> </w:t>
      </w:r>
      <w:r>
        <w:rPr>
          <w:sz w:val="21"/>
        </w:rPr>
        <w:t>os</w:t>
      </w:r>
      <w:r>
        <w:rPr>
          <w:spacing w:val="18"/>
          <w:sz w:val="21"/>
        </w:rPr>
        <w:t> </w:t>
      </w:r>
      <w:r>
        <w:rPr>
          <w:sz w:val="21"/>
        </w:rPr>
        <w:t>documentos</w:t>
      </w:r>
      <w:r>
        <w:rPr>
          <w:spacing w:val="18"/>
          <w:sz w:val="21"/>
        </w:rPr>
        <w:t> </w:t>
      </w:r>
      <w:r>
        <w:rPr>
          <w:sz w:val="21"/>
        </w:rPr>
        <w:t>deverão</w:t>
      </w:r>
      <w:r>
        <w:rPr>
          <w:spacing w:val="18"/>
          <w:sz w:val="21"/>
        </w:rPr>
        <w:t> </w:t>
      </w:r>
      <w:r>
        <w:rPr>
          <w:sz w:val="21"/>
        </w:rPr>
        <w:t>estar</w:t>
      </w:r>
      <w:r>
        <w:rPr>
          <w:spacing w:val="18"/>
          <w:sz w:val="21"/>
        </w:rPr>
        <w:t> </w:t>
      </w:r>
      <w:r>
        <w:rPr>
          <w:sz w:val="21"/>
        </w:rPr>
        <w:t>em</w:t>
      </w:r>
      <w:r>
        <w:rPr>
          <w:spacing w:val="18"/>
          <w:sz w:val="21"/>
        </w:rPr>
        <w:t> </w:t>
      </w:r>
      <w:r>
        <w:rPr>
          <w:sz w:val="21"/>
        </w:rPr>
        <w:t>nome da</w:t>
      </w:r>
      <w:r>
        <w:rPr>
          <w:spacing w:val="35"/>
          <w:sz w:val="21"/>
        </w:rPr>
        <w:t> </w:t>
      </w:r>
      <w:r>
        <w:rPr>
          <w:sz w:val="21"/>
        </w:rPr>
        <w:t>filial,</w:t>
      </w:r>
      <w:r>
        <w:rPr>
          <w:spacing w:val="35"/>
          <w:sz w:val="21"/>
        </w:rPr>
        <w:t> </w:t>
      </w:r>
      <w:r>
        <w:rPr>
          <w:sz w:val="21"/>
        </w:rPr>
        <w:t>exceto</w:t>
      </w:r>
      <w:r>
        <w:rPr>
          <w:spacing w:val="35"/>
          <w:sz w:val="21"/>
        </w:rPr>
        <w:t> </w:t>
      </w:r>
      <w:r>
        <w:rPr>
          <w:sz w:val="21"/>
        </w:rPr>
        <w:t>para</w:t>
      </w:r>
      <w:r>
        <w:rPr>
          <w:spacing w:val="35"/>
          <w:sz w:val="21"/>
        </w:rPr>
        <w:t> </w:t>
      </w:r>
      <w:r>
        <w:rPr>
          <w:sz w:val="21"/>
        </w:rPr>
        <w:t>atestados</w:t>
      </w:r>
      <w:r>
        <w:rPr>
          <w:spacing w:val="35"/>
          <w:sz w:val="21"/>
        </w:rPr>
        <w:t> </w:t>
      </w:r>
      <w:r>
        <w:rPr>
          <w:sz w:val="21"/>
        </w:rPr>
        <w:t>de</w:t>
      </w:r>
      <w:r>
        <w:rPr>
          <w:spacing w:val="35"/>
          <w:sz w:val="21"/>
        </w:rPr>
        <w:t> </w:t>
      </w:r>
      <w:r>
        <w:rPr>
          <w:sz w:val="21"/>
        </w:rPr>
        <w:t>capacidade</w:t>
      </w:r>
      <w:r>
        <w:rPr>
          <w:spacing w:val="35"/>
          <w:sz w:val="21"/>
        </w:rPr>
        <w:t> </w:t>
      </w:r>
      <w:r>
        <w:rPr>
          <w:sz w:val="21"/>
        </w:rPr>
        <w:t>técnica,</w:t>
      </w:r>
      <w:r>
        <w:rPr>
          <w:spacing w:val="35"/>
          <w:sz w:val="21"/>
        </w:rPr>
        <w:t> </w:t>
      </w:r>
      <w:r>
        <w:rPr>
          <w:sz w:val="21"/>
        </w:rPr>
        <w:t>e</w:t>
      </w:r>
      <w:r>
        <w:rPr>
          <w:spacing w:val="35"/>
          <w:sz w:val="21"/>
        </w:rPr>
        <w:t> </w:t>
      </w:r>
      <w:r>
        <w:rPr>
          <w:sz w:val="21"/>
        </w:rPr>
        <w:t>no</w:t>
      </w:r>
      <w:r>
        <w:rPr>
          <w:spacing w:val="35"/>
          <w:sz w:val="21"/>
        </w:rPr>
        <w:t> </w:t>
      </w:r>
      <w:r>
        <w:rPr>
          <w:sz w:val="21"/>
        </w:rPr>
        <w:t>caso</w:t>
      </w:r>
      <w:r>
        <w:rPr>
          <w:spacing w:val="35"/>
          <w:sz w:val="21"/>
        </w:rPr>
        <w:t> </w:t>
      </w:r>
      <w:r>
        <w:rPr>
          <w:sz w:val="21"/>
        </w:rPr>
        <w:t>daqueles</w:t>
      </w:r>
      <w:r>
        <w:rPr>
          <w:spacing w:val="35"/>
          <w:sz w:val="21"/>
        </w:rPr>
        <w:t> </w:t>
      </w:r>
      <w:r>
        <w:rPr>
          <w:sz w:val="21"/>
        </w:rPr>
        <w:t>documentos</w:t>
      </w:r>
      <w:r>
        <w:rPr>
          <w:spacing w:val="35"/>
          <w:sz w:val="21"/>
        </w:rPr>
        <w:t> </w:t>
      </w:r>
      <w:r>
        <w:rPr>
          <w:sz w:val="21"/>
        </w:rPr>
        <w:t>que,</w:t>
      </w:r>
      <w:r>
        <w:rPr>
          <w:spacing w:val="35"/>
          <w:sz w:val="21"/>
        </w:rPr>
        <w:t> </w:t>
      </w:r>
      <w:r>
        <w:rPr>
          <w:sz w:val="21"/>
        </w:rPr>
        <w:t>pela</w:t>
      </w:r>
      <w:r>
        <w:rPr>
          <w:spacing w:val="35"/>
          <w:sz w:val="21"/>
        </w:rPr>
        <w:t> </w:t>
      </w:r>
      <w:r>
        <w:rPr>
          <w:sz w:val="21"/>
        </w:rPr>
        <w:t>própria</w:t>
      </w:r>
      <w:r>
        <w:rPr>
          <w:spacing w:val="35"/>
          <w:sz w:val="21"/>
        </w:rPr>
        <w:t> </w:t>
      </w:r>
      <w:r>
        <w:rPr>
          <w:sz w:val="21"/>
        </w:rPr>
        <w:t>natureza,</w:t>
      </w:r>
      <w:r>
        <w:rPr>
          <w:spacing w:val="35"/>
          <w:sz w:val="21"/>
        </w:rPr>
        <w:t> </w:t>
      </w:r>
      <w:r>
        <w:rPr>
          <w:sz w:val="21"/>
        </w:rPr>
        <w:t>comprovadamente,</w:t>
      </w:r>
      <w:r>
        <w:rPr>
          <w:spacing w:val="35"/>
          <w:sz w:val="21"/>
        </w:rPr>
        <w:t> </w:t>
      </w:r>
      <w:r>
        <w:rPr>
          <w:sz w:val="21"/>
        </w:rPr>
        <w:t>forem</w:t>
      </w:r>
      <w:r>
        <w:rPr>
          <w:spacing w:val="35"/>
          <w:sz w:val="21"/>
        </w:rPr>
        <w:t> </w:t>
      </w:r>
      <w:r>
        <w:rPr>
          <w:sz w:val="21"/>
        </w:rPr>
        <w:t>emitidos</w:t>
      </w:r>
      <w:r>
        <w:rPr>
          <w:spacing w:val="35"/>
          <w:sz w:val="21"/>
        </w:rPr>
        <w:t> </w:t>
      </w:r>
      <w:r>
        <w:rPr>
          <w:sz w:val="21"/>
        </w:rPr>
        <w:t>somente</w:t>
      </w:r>
      <w:r>
        <w:rPr>
          <w:spacing w:val="35"/>
          <w:sz w:val="21"/>
        </w:rPr>
        <w:t> </w:t>
      </w:r>
      <w:r>
        <w:rPr>
          <w:sz w:val="21"/>
        </w:rPr>
        <w:t>em nome da matriz.</w:t>
      </w:r>
    </w:p>
    <w:p>
      <w:pPr>
        <w:pStyle w:val="ListParagraph"/>
        <w:numPr>
          <w:ilvl w:val="2"/>
          <w:numId w:val="8"/>
        </w:numPr>
        <w:tabs>
          <w:tab w:pos="1045" w:val="left" w:leader="none"/>
        </w:tabs>
        <w:spacing w:line="240" w:lineRule="auto" w:before="110" w:after="0"/>
        <w:ind w:left="425" w:right="415" w:firstLine="0"/>
        <w:jc w:val="both"/>
        <w:rPr>
          <w:sz w:val="21"/>
        </w:rPr>
      </w:pPr>
      <w:r>
        <w:rPr>
          <w:sz w:val="21"/>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871" w:val="left" w:leader="none"/>
        </w:tabs>
        <w:spacing w:line="240" w:lineRule="auto" w:before="109" w:after="0"/>
        <w:ind w:left="425" w:right="415" w:firstLine="0"/>
        <w:jc w:val="both"/>
        <w:rPr>
          <w:sz w:val="21"/>
        </w:rPr>
      </w:pPr>
      <w:r>
        <w:rPr>
          <w:sz w:val="21"/>
        </w:rPr>
        <w:t>A</w:t>
      </w:r>
      <w:r>
        <w:rPr>
          <w:spacing w:val="27"/>
          <w:sz w:val="21"/>
        </w:rPr>
        <w:t> </w:t>
      </w:r>
      <w:r>
        <w:rPr>
          <w:sz w:val="21"/>
        </w:rPr>
        <w:t>comprovação</w:t>
      </w:r>
      <w:r>
        <w:rPr>
          <w:spacing w:val="39"/>
          <w:sz w:val="21"/>
        </w:rPr>
        <w:t> </w:t>
      </w:r>
      <w:r>
        <w:rPr>
          <w:sz w:val="21"/>
        </w:rPr>
        <w:t>de</w:t>
      </w:r>
      <w:r>
        <w:rPr>
          <w:spacing w:val="39"/>
          <w:sz w:val="21"/>
        </w:rPr>
        <w:t> </w:t>
      </w:r>
      <w:r>
        <w:rPr>
          <w:sz w:val="21"/>
        </w:rPr>
        <w:t>regularidade</w:t>
      </w:r>
      <w:r>
        <w:rPr>
          <w:spacing w:val="39"/>
          <w:sz w:val="21"/>
        </w:rPr>
        <w:t> </w:t>
      </w:r>
      <w:r>
        <w:rPr>
          <w:sz w:val="21"/>
        </w:rPr>
        <w:t>fiscal</w:t>
      </w:r>
      <w:r>
        <w:rPr>
          <w:spacing w:val="39"/>
          <w:sz w:val="21"/>
        </w:rPr>
        <w:t> </w:t>
      </w:r>
      <w:r>
        <w:rPr>
          <w:sz w:val="21"/>
        </w:rPr>
        <w:t>e</w:t>
      </w:r>
      <w:r>
        <w:rPr>
          <w:spacing w:val="39"/>
          <w:sz w:val="21"/>
        </w:rPr>
        <w:t> </w:t>
      </w:r>
      <w:r>
        <w:rPr>
          <w:sz w:val="21"/>
        </w:rPr>
        <w:t>trabalhista</w:t>
      </w:r>
      <w:r>
        <w:rPr>
          <w:spacing w:val="39"/>
          <w:sz w:val="21"/>
        </w:rPr>
        <w:t> </w:t>
      </w:r>
      <w:r>
        <w:rPr>
          <w:sz w:val="21"/>
        </w:rPr>
        <w:t>das</w:t>
      </w:r>
      <w:r>
        <w:rPr>
          <w:spacing w:val="39"/>
          <w:sz w:val="21"/>
        </w:rPr>
        <w:t> </w:t>
      </w:r>
      <w:r>
        <w:rPr>
          <w:sz w:val="21"/>
        </w:rPr>
        <w:t>microempresas</w:t>
      </w:r>
      <w:r>
        <w:rPr>
          <w:spacing w:val="39"/>
          <w:sz w:val="21"/>
        </w:rPr>
        <w:t> </w:t>
      </w:r>
      <w:r>
        <w:rPr>
          <w:sz w:val="21"/>
        </w:rPr>
        <w:t>e</w:t>
      </w:r>
      <w:r>
        <w:rPr>
          <w:spacing w:val="39"/>
          <w:sz w:val="21"/>
        </w:rPr>
        <w:t> </w:t>
      </w:r>
      <w:r>
        <w:rPr>
          <w:sz w:val="21"/>
        </w:rPr>
        <w:t>das</w:t>
      </w:r>
      <w:r>
        <w:rPr>
          <w:spacing w:val="39"/>
          <w:sz w:val="21"/>
        </w:rPr>
        <w:t> </w:t>
      </w:r>
      <w:r>
        <w:rPr>
          <w:sz w:val="21"/>
        </w:rPr>
        <w:t>empresas</w:t>
      </w:r>
      <w:r>
        <w:rPr>
          <w:spacing w:val="39"/>
          <w:sz w:val="21"/>
        </w:rPr>
        <w:t> </w:t>
      </w:r>
      <w:r>
        <w:rPr>
          <w:sz w:val="21"/>
        </w:rPr>
        <w:t>de</w:t>
      </w:r>
      <w:r>
        <w:rPr>
          <w:spacing w:val="39"/>
          <w:sz w:val="21"/>
        </w:rPr>
        <w:t> </w:t>
      </w:r>
      <w:r>
        <w:rPr>
          <w:sz w:val="21"/>
        </w:rPr>
        <w:t>pequeno</w:t>
      </w:r>
      <w:r>
        <w:rPr>
          <w:spacing w:val="39"/>
          <w:sz w:val="21"/>
        </w:rPr>
        <w:t> </w:t>
      </w:r>
      <w:r>
        <w:rPr>
          <w:sz w:val="21"/>
        </w:rPr>
        <w:t>porte</w:t>
      </w:r>
      <w:r>
        <w:rPr>
          <w:spacing w:val="39"/>
          <w:sz w:val="21"/>
        </w:rPr>
        <w:t> </w:t>
      </w:r>
      <w:r>
        <w:rPr>
          <w:sz w:val="21"/>
        </w:rPr>
        <w:t>será</w:t>
      </w:r>
      <w:r>
        <w:rPr>
          <w:spacing w:val="39"/>
          <w:sz w:val="21"/>
        </w:rPr>
        <w:t> </w:t>
      </w:r>
      <w:r>
        <w:rPr>
          <w:sz w:val="21"/>
        </w:rPr>
        <w:t>exigida</w:t>
      </w:r>
      <w:r>
        <w:rPr>
          <w:spacing w:val="39"/>
          <w:sz w:val="21"/>
        </w:rPr>
        <w:t> </w:t>
      </w:r>
      <w:r>
        <w:rPr>
          <w:sz w:val="21"/>
        </w:rPr>
        <w:t>nos</w:t>
      </w:r>
      <w:r>
        <w:rPr>
          <w:spacing w:val="39"/>
          <w:sz w:val="21"/>
        </w:rPr>
        <w:t> </w:t>
      </w:r>
      <w:r>
        <w:rPr>
          <w:sz w:val="21"/>
        </w:rPr>
        <w:t>termos</w:t>
      </w:r>
      <w:r>
        <w:rPr>
          <w:spacing w:val="39"/>
          <w:sz w:val="21"/>
        </w:rPr>
        <w:t> </w:t>
      </w:r>
      <w:r>
        <w:rPr>
          <w:sz w:val="21"/>
        </w:rPr>
        <w:t>do</w:t>
      </w:r>
      <w:r>
        <w:rPr>
          <w:spacing w:val="39"/>
          <w:sz w:val="21"/>
        </w:rPr>
        <w:t> </w:t>
      </w:r>
      <w:r>
        <w:rPr>
          <w:sz w:val="21"/>
        </w:rPr>
        <w:t>disposto</w:t>
      </w:r>
      <w:r>
        <w:rPr>
          <w:spacing w:val="39"/>
          <w:sz w:val="21"/>
        </w:rPr>
        <w:t> </w:t>
      </w:r>
      <w:r>
        <w:rPr>
          <w:sz w:val="21"/>
        </w:rPr>
        <w:t>no</w:t>
      </w:r>
      <w:r>
        <w:rPr>
          <w:spacing w:val="39"/>
          <w:sz w:val="21"/>
        </w:rPr>
        <w:t> </w:t>
      </w:r>
      <w:r>
        <w:rPr>
          <w:sz w:val="21"/>
        </w:rPr>
        <w:t>art.</w:t>
      </w:r>
      <w:r>
        <w:rPr>
          <w:spacing w:val="39"/>
          <w:sz w:val="21"/>
        </w:rPr>
        <w:t> </w:t>
      </w:r>
      <w:r>
        <w:rPr>
          <w:sz w:val="21"/>
        </w:rPr>
        <w:t>4º</w:t>
      </w:r>
      <w:r>
        <w:rPr>
          <w:spacing w:val="39"/>
          <w:sz w:val="21"/>
        </w:rPr>
        <w:t> </w:t>
      </w:r>
      <w:r>
        <w:rPr>
          <w:sz w:val="21"/>
        </w:rPr>
        <w:t>do Decreto nº 42.063/2009.</w:t>
      </w:r>
    </w:p>
    <w:p>
      <w:pPr>
        <w:pStyle w:val="ListParagraph"/>
        <w:numPr>
          <w:ilvl w:val="1"/>
          <w:numId w:val="8"/>
        </w:numPr>
        <w:tabs>
          <w:tab w:pos="863" w:val="left" w:leader="none"/>
        </w:tabs>
        <w:spacing w:line="240" w:lineRule="auto" w:before="109" w:after="0"/>
        <w:ind w:left="425" w:right="414" w:firstLine="0"/>
        <w:jc w:val="both"/>
        <w:rPr>
          <w:sz w:val="21"/>
        </w:rPr>
      </w:pPr>
      <w:r>
        <w:rPr>
          <w:sz w:val="21"/>
        </w:rPr>
        <w:t>No</w:t>
      </w:r>
      <w:r>
        <w:rPr>
          <w:spacing w:val="20"/>
          <w:sz w:val="21"/>
        </w:rPr>
        <w:t> </w:t>
      </w:r>
      <w:r>
        <w:rPr>
          <w:sz w:val="21"/>
        </w:rPr>
        <w:t>caso</w:t>
      </w:r>
      <w:r>
        <w:rPr>
          <w:spacing w:val="20"/>
          <w:sz w:val="21"/>
        </w:rPr>
        <w:t> </w:t>
      </w:r>
      <w:r>
        <w:rPr>
          <w:sz w:val="21"/>
        </w:rPr>
        <w:t>de</w:t>
      </w:r>
      <w:r>
        <w:rPr>
          <w:spacing w:val="20"/>
          <w:sz w:val="21"/>
        </w:rPr>
        <w:t> </w:t>
      </w:r>
      <w:r>
        <w:rPr>
          <w:sz w:val="21"/>
        </w:rPr>
        <w:t>contratações</w:t>
      </w:r>
      <w:r>
        <w:rPr>
          <w:spacing w:val="20"/>
          <w:sz w:val="21"/>
        </w:rPr>
        <w:t> </w:t>
      </w:r>
      <w:r>
        <w:rPr>
          <w:sz w:val="21"/>
        </w:rPr>
        <w:t>para</w:t>
      </w:r>
      <w:r>
        <w:rPr>
          <w:spacing w:val="20"/>
          <w:sz w:val="21"/>
        </w:rPr>
        <w:t> </w:t>
      </w:r>
      <w:r>
        <w:rPr>
          <w:sz w:val="21"/>
        </w:rPr>
        <w:t>entrega</w:t>
      </w:r>
      <w:r>
        <w:rPr>
          <w:spacing w:val="20"/>
          <w:sz w:val="21"/>
        </w:rPr>
        <w:t> </w:t>
      </w:r>
      <w:r>
        <w:rPr>
          <w:sz w:val="21"/>
        </w:rPr>
        <w:t>imediata,</w:t>
      </w:r>
      <w:r>
        <w:rPr>
          <w:spacing w:val="20"/>
          <w:sz w:val="21"/>
        </w:rPr>
        <w:t> </w:t>
      </w:r>
      <w:r>
        <w:rPr>
          <w:sz w:val="21"/>
        </w:rPr>
        <w:t>considerada</w:t>
      </w:r>
      <w:r>
        <w:rPr>
          <w:spacing w:val="20"/>
          <w:sz w:val="21"/>
        </w:rPr>
        <w:t> </w:t>
      </w:r>
      <w:r>
        <w:rPr>
          <w:sz w:val="21"/>
        </w:rPr>
        <w:t>aquela</w:t>
      </w:r>
      <w:r>
        <w:rPr>
          <w:spacing w:val="20"/>
          <w:sz w:val="21"/>
        </w:rPr>
        <w:t> </w:t>
      </w:r>
      <w:r>
        <w:rPr>
          <w:sz w:val="21"/>
        </w:rPr>
        <w:t>com</w:t>
      </w:r>
      <w:r>
        <w:rPr>
          <w:spacing w:val="20"/>
          <w:sz w:val="21"/>
        </w:rPr>
        <w:t> </w:t>
      </w:r>
      <w:r>
        <w:rPr>
          <w:sz w:val="21"/>
        </w:rPr>
        <w:t>prazo</w:t>
      </w:r>
      <w:r>
        <w:rPr>
          <w:spacing w:val="20"/>
          <w:sz w:val="21"/>
        </w:rPr>
        <w:t> </w:t>
      </w:r>
      <w:r>
        <w:rPr>
          <w:sz w:val="21"/>
        </w:rPr>
        <w:t>de</w:t>
      </w:r>
      <w:r>
        <w:rPr>
          <w:spacing w:val="20"/>
          <w:sz w:val="21"/>
        </w:rPr>
        <w:t> </w:t>
      </w:r>
      <w:r>
        <w:rPr>
          <w:sz w:val="21"/>
        </w:rPr>
        <w:t>entrega</w:t>
      </w:r>
      <w:r>
        <w:rPr>
          <w:spacing w:val="20"/>
          <w:sz w:val="21"/>
        </w:rPr>
        <w:t> </w:t>
      </w:r>
      <w:r>
        <w:rPr>
          <w:sz w:val="21"/>
        </w:rPr>
        <w:t>de</w:t>
      </w:r>
      <w:r>
        <w:rPr>
          <w:spacing w:val="20"/>
          <w:sz w:val="21"/>
        </w:rPr>
        <w:t> </w:t>
      </w:r>
      <w:r>
        <w:rPr>
          <w:sz w:val="21"/>
        </w:rPr>
        <w:t>até</w:t>
      </w:r>
      <w:r>
        <w:rPr>
          <w:spacing w:val="20"/>
          <w:sz w:val="21"/>
        </w:rPr>
        <w:t> </w:t>
      </w:r>
      <w:r>
        <w:rPr>
          <w:sz w:val="21"/>
        </w:rPr>
        <w:t>30</w:t>
      </w:r>
      <w:r>
        <w:rPr>
          <w:spacing w:val="20"/>
          <w:sz w:val="21"/>
        </w:rPr>
        <w:t> </w:t>
      </w:r>
      <w:r>
        <w:rPr>
          <w:sz w:val="21"/>
        </w:rPr>
        <w:t>(trinta)</w:t>
      </w:r>
      <w:r>
        <w:rPr>
          <w:spacing w:val="20"/>
          <w:sz w:val="21"/>
        </w:rPr>
        <w:t> </w:t>
      </w:r>
      <w:r>
        <w:rPr>
          <w:sz w:val="21"/>
        </w:rPr>
        <w:t>dias</w:t>
      </w:r>
      <w:r>
        <w:rPr>
          <w:spacing w:val="20"/>
          <w:sz w:val="21"/>
        </w:rPr>
        <w:t> </w:t>
      </w:r>
      <w:r>
        <w:rPr>
          <w:sz w:val="21"/>
        </w:rPr>
        <w:t>da</w:t>
      </w:r>
      <w:r>
        <w:rPr>
          <w:spacing w:val="20"/>
          <w:sz w:val="21"/>
        </w:rPr>
        <w:t> </w:t>
      </w:r>
      <w:r>
        <w:rPr>
          <w:sz w:val="21"/>
        </w:rPr>
        <w:t>ordem</w:t>
      </w:r>
      <w:r>
        <w:rPr>
          <w:spacing w:val="20"/>
          <w:sz w:val="21"/>
        </w:rPr>
        <w:t> </w:t>
      </w:r>
      <w:r>
        <w:rPr>
          <w:sz w:val="21"/>
        </w:rPr>
        <w:t>de</w:t>
      </w:r>
      <w:r>
        <w:rPr>
          <w:spacing w:val="20"/>
          <w:sz w:val="21"/>
        </w:rPr>
        <w:t> </w:t>
      </w:r>
      <w:r>
        <w:rPr>
          <w:sz w:val="21"/>
        </w:rPr>
        <w:t>fornecimento,</w:t>
      </w:r>
      <w:r>
        <w:rPr>
          <w:spacing w:val="20"/>
          <w:sz w:val="21"/>
        </w:rPr>
        <w:t> </w:t>
      </w:r>
      <w:r>
        <w:rPr>
          <w:sz w:val="21"/>
        </w:rPr>
        <w:t>cujo</w:t>
      </w:r>
      <w:r>
        <w:rPr>
          <w:spacing w:val="20"/>
          <w:sz w:val="21"/>
        </w:rPr>
        <w:t> </w:t>
      </w:r>
      <w:r>
        <w:rPr>
          <w:sz w:val="21"/>
        </w:rPr>
        <w:t>valor</w:t>
      </w:r>
      <w:r>
        <w:rPr>
          <w:spacing w:val="20"/>
          <w:sz w:val="21"/>
        </w:rPr>
        <w:t> </w:t>
      </w:r>
      <w:r>
        <w:rPr>
          <w:sz w:val="21"/>
        </w:rPr>
        <w:t>estimado da contratação não supere o limite do disposto na alínea c do inciso IV do art. 75 da Lei nº 14.133/2021, nas contratações com valores inferiores a 1/4 (um quarto) do limite</w:t>
      </w:r>
      <w:r>
        <w:rPr>
          <w:spacing w:val="14"/>
          <w:sz w:val="21"/>
        </w:rPr>
        <w:t> </w:t>
      </w:r>
      <w:r>
        <w:rPr>
          <w:sz w:val="21"/>
        </w:rPr>
        <w:t>para</w:t>
      </w:r>
      <w:r>
        <w:rPr>
          <w:spacing w:val="14"/>
          <w:sz w:val="21"/>
        </w:rPr>
        <w:t> </w:t>
      </w:r>
      <w:r>
        <w:rPr>
          <w:sz w:val="21"/>
        </w:rPr>
        <w:t>dispensa</w:t>
      </w:r>
      <w:r>
        <w:rPr>
          <w:spacing w:val="14"/>
          <w:sz w:val="21"/>
        </w:rPr>
        <w:t> </w:t>
      </w:r>
      <w:r>
        <w:rPr>
          <w:sz w:val="21"/>
        </w:rPr>
        <w:t>de</w:t>
      </w:r>
      <w:r>
        <w:rPr>
          <w:spacing w:val="14"/>
          <w:sz w:val="21"/>
        </w:rPr>
        <w:t> </w:t>
      </w:r>
      <w:r>
        <w:rPr>
          <w:sz w:val="21"/>
        </w:rPr>
        <w:t>licitação</w:t>
      </w:r>
      <w:r>
        <w:rPr>
          <w:spacing w:val="14"/>
          <w:sz w:val="21"/>
        </w:rPr>
        <w:t> </w:t>
      </w:r>
      <w:r>
        <w:rPr>
          <w:sz w:val="21"/>
        </w:rPr>
        <w:t>para</w:t>
      </w:r>
      <w:r>
        <w:rPr>
          <w:spacing w:val="14"/>
          <w:sz w:val="21"/>
        </w:rPr>
        <w:t> </w:t>
      </w:r>
      <w:r>
        <w:rPr>
          <w:sz w:val="21"/>
        </w:rPr>
        <w:t>compras</w:t>
      </w:r>
      <w:r>
        <w:rPr>
          <w:spacing w:val="14"/>
          <w:sz w:val="21"/>
        </w:rPr>
        <w:t> </w:t>
      </w:r>
      <w:r>
        <w:rPr>
          <w:sz w:val="21"/>
        </w:rPr>
        <w:t>em</w:t>
      </w:r>
      <w:r>
        <w:rPr>
          <w:spacing w:val="14"/>
          <w:sz w:val="21"/>
        </w:rPr>
        <w:t> </w:t>
      </w:r>
      <w:r>
        <w:rPr>
          <w:sz w:val="21"/>
        </w:rPr>
        <w:t>geral</w:t>
      </w:r>
      <w:r>
        <w:rPr>
          <w:spacing w:val="14"/>
          <w:sz w:val="21"/>
        </w:rPr>
        <w:t> </w:t>
      </w:r>
      <w:r>
        <w:rPr>
          <w:sz w:val="21"/>
        </w:rPr>
        <w:t>e</w:t>
      </w:r>
      <w:r>
        <w:rPr>
          <w:spacing w:val="14"/>
          <w:sz w:val="21"/>
        </w:rPr>
        <w:t> </w:t>
      </w:r>
      <w:r>
        <w:rPr>
          <w:sz w:val="21"/>
        </w:rPr>
        <w:t>nas</w:t>
      </w:r>
      <w:r>
        <w:rPr>
          <w:spacing w:val="14"/>
          <w:sz w:val="21"/>
        </w:rPr>
        <w:t> </w:t>
      </w:r>
      <w:r>
        <w:rPr>
          <w:sz w:val="21"/>
        </w:rPr>
        <w:t>contratações</w:t>
      </w:r>
      <w:r>
        <w:rPr>
          <w:spacing w:val="14"/>
          <w:sz w:val="21"/>
        </w:rPr>
        <w:t> </w:t>
      </w:r>
      <w:r>
        <w:rPr>
          <w:sz w:val="21"/>
        </w:rPr>
        <w:t>de</w:t>
      </w:r>
      <w:r>
        <w:rPr>
          <w:spacing w:val="14"/>
          <w:sz w:val="21"/>
        </w:rPr>
        <w:t> </w:t>
      </w:r>
      <w:r>
        <w:rPr>
          <w:sz w:val="21"/>
        </w:rPr>
        <w:t>produto</w:t>
      </w:r>
      <w:r>
        <w:rPr>
          <w:spacing w:val="14"/>
          <w:sz w:val="21"/>
        </w:rPr>
        <w:t> </w:t>
      </w:r>
      <w:r>
        <w:rPr>
          <w:sz w:val="21"/>
        </w:rPr>
        <w:t>para</w:t>
      </w:r>
      <w:r>
        <w:rPr>
          <w:spacing w:val="14"/>
          <w:sz w:val="21"/>
        </w:rPr>
        <w:t> </w:t>
      </w:r>
      <w:r>
        <w:rPr>
          <w:sz w:val="21"/>
        </w:rPr>
        <w:t>pesquisa</w:t>
      </w:r>
      <w:r>
        <w:rPr>
          <w:spacing w:val="14"/>
          <w:sz w:val="21"/>
        </w:rPr>
        <w:t> </w:t>
      </w:r>
      <w:r>
        <w:rPr>
          <w:sz w:val="21"/>
        </w:rPr>
        <w:t>e</w:t>
      </w:r>
      <w:r>
        <w:rPr>
          <w:spacing w:val="14"/>
          <w:sz w:val="21"/>
        </w:rPr>
        <w:t> </w:t>
      </w:r>
      <w:r>
        <w:rPr>
          <w:sz w:val="21"/>
        </w:rPr>
        <w:t>desenvolvimento</w:t>
      </w:r>
      <w:r>
        <w:rPr>
          <w:spacing w:val="14"/>
          <w:sz w:val="21"/>
        </w:rPr>
        <w:t> </w:t>
      </w:r>
      <w:r>
        <w:rPr>
          <w:sz w:val="21"/>
        </w:rPr>
        <w:t>de</w:t>
      </w:r>
      <w:r>
        <w:rPr>
          <w:spacing w:val="14"/>
          <w:sz w:val="21"/>
        </w:rPr>
        <w:t> </w:t>
      </w:r>
      <w:r>
        <w:rPr>
          <w:sz w:val="21"/>
        </w:rPr>
        <w:t>que</w:t>
      </w:r>
      <w:r>
        <w:rPr>
          <w:spacing w:val="14"/>
          <w:sz w:val="21"/>
        </w:rPr>
        <w:t> </w:t>
      </w:r>
      <w:r>
        <w:rPr>
          <w:sz w:val="21"/>
        </w:rPr>
        <w:t>trata</w:t>
      </w:r>
      <w:r>
        <w:rPr>
          <w:spacing w:val="14"/>
          <w:sz w:val="21"/>
        </w:rPr>
        <w:t> </w:t>
      </w:r>
      <w:r>
        <w:rPr>
          <w:sz w:val="21"/>
        </w:rPr>
        <w:t>a</w:t>
      </w:r>
      <w:r>
        <w:rPr>
          <w:spacing w:val="14"/>
          <w:sz w:val="21"/>
        </w:rPr>
        <w:t> </w:t>
      </w:r>
      <w:r>
        <w:rPr>
          <w:sz w:val="21"/>
        </w:rPr>
        <w:t>alínea</w:t>
      </w:r>
      <w:r>
        <w:rPr>
          <w:spacing w:val="14"/>
          <w:sz w:val="21"/>
        </w:rPr>
        <w:t> </w:t>
      </w:r>
      <w:r>
        <w:rPr>
          <w:sz w:val="21"/>
        </w:rPr>
        <w:t>c</w:t>
      </w:r>
      <w:r>
        <w:rPr>
          <w:spacing w:val="14"/>
          <w:sz w:val="21"/>
        </w:rPr>
        <w:t> </w:t>
      </w:r>
      <w:r>
        <w:rPr>
          <w:sz w:val="21"/>
        </w:rPr>
        <w:t>do</w:t>
      </w:r>
      <w:r>
        <w:rPr>
          <w:spacing w:val="14"/>
          <w:sz w:val="21"/>
        </w:rPr>
        <w:t> </w:t>
      </w:r>
      <w:r>
        <w:rPr>
          <w:sz w:val="21"/>
        </w:rPr>
        <w:t>inciso</w:t>
      </w:r>
      <w:r>
        <w:rPr>
          <w:spacing w:val="14"/>
          <w:sz w:val="21"/>
        </w:rPr>
        <w:t> </w:t>
      </w:r>
      <w:r>
        <w:rPr>
          <w:sz w:val="21"/>
        </w:rPr>
        <w:t>IV</w:t>
      </w:r>
      <w:r>
        <w:rPr>
          <w:spacing w:val="9"/>
          <w:sz w:val="21"/>
        </w:rPr>
        <w:t> </w:t>
      </w:r>
      <w:r>
        <w:rPr>
          <w:sz w:val="21"/>
        </w:rPr>
        <w:t>do</w:t>
      </w:r>
      <w:r>
        <w:rPr>
          <w:spacing w:val="14"/>
          <w:sz w:val="21"/>
        </w:rPr>
        <w:t> </w:t>
      </w:r>
      <w:r>
        <w:rPr>
          <w:sz w:val="21"/>
        </w:rPr>
        <w:t>art.</w:t>
      </w:r>
      <w:r>
        <w:rPr>
          <w:spacing w:val="14"/>
          <w:sz w:val="21"/>
        </w:rPr>
        <w:t> </w:t>
      </w:r>
      <w:r>
        <w:rPr>
          <w:sz w:val="21"/>
        </w:rPr>
        <w:t>75 da Lei nº 14.133/2021, somente será exigida:</w:t>
      </w:r>
    </w:p>
    <w:p>
      <w:pPr>
        <w:pStyle w:val="ListParagraph"/>
        <w:numPr>
          <w:ilvl w:val="0"/>
          <w:numId w:val="11"/>
        </w:numPr>
        <w:tabs>
          <w:tab w:pos="650" w:val="left" w:leader="none"/>
        </w:tabs>
        <w:spacing w:line="240" w:lineRule="auto" w:before="111" w:after="0"/>
        <w:ind w:left="425" w:right="415" w:firstLine="0"/>
        <w:jc w:val="both"/>
        <w:rPr>
          <w:sz w:val="21"/>
        </w:rPr>
      </w:pPr>
      <w:r>
        <w:rPr>
          <w:sz w:val="21"/>
        </w:rPr>
        <w:t>das</w:t>
      </w:r>
      <w:r>
        <w:rPr>
          <w:spacing w:val="18"/>
          <w:sz w:val="21"/>
        </w:rPr>
        <w:t> </w:t>
      </w:r>
      <w:r>
        <w:rPr>
          <w:sz w:val="21"/>
        </w:rPr>
        <w:t>pessoas</w:t>
      </w:r>
      <w:r>
        <w:rPr>
          <w:spacing w:val="18"/>
          <w:sz w:val="21"/>
        </w:rPr>
        <w:t> </w:t>
      </w:r>
      <w:r>
        <w:rPr>
          <w:sz w:val="21"/>
        </w:rPr>
        <w:t>jurídicas,</w:t>
      </w:r>
      <w:r>
        <w:rPr>
          <w:spacing w:val="18"/>
          <w:sz w:val="21"/>
        </w:rPr>
        <w:t> </w:t>
      </w:r>
      <w:r>
        <w:rPr>
          <w:sz w:val="21"/>
        </w:rPr>
        <w:t>a</w:t>
      </w:r>
      <w:r>
        <w:rPr>
          <w:spacing w:val="18"/>
          <w:sz w:val="21"/>
        </w:rPr>
        <w:t> </w:t>
      </w:r>
      <w:r>
        <w:rPr>
          <w:sz w:val="21"/>
        </w:rPr>
        <w:t>comprovação</w:t>
      </w:r>
      <w:r>
        <w:rPr>
          <w:spacing w:val="18"/>
          <w:sz w:val="21"/>
        </w:rPr>
        <w:t> </w:t>
      </w:r>
      <w:r>
        <w:rPr>
          <w:sz w:val="21"/>
        </w:rPr>
        <w:t>relativa</w:t>
      </w:r>
      <w:r>
        <w:rPr>
          <w:spacing w:val="18"/>
          <w:sz w:val="21"/>
        </w:rPr>
        <w:t> </w:t>
      </w:r>
      <w:r>
        <w:rPr>
          <w:sz w:val="21"/>
        </w:rPr>
        <w:t>à</w:t>
      </w:r>
      <w:r>
        <w:rPr>
          <w:spacing w:val="18"/>
          <w:sz w:val="21"/>
        </w:rPr>
        <w:t> </w:t>
      </w:r>
      <w:r>
        <w:rPr>
          <w:sz w:val="21"/>
        </w:rPr>
        <w:t>habilitação</w:t>
      </w:r>
      <w:r>
        <w:rPr>
          <w:spacing w:val="18"/>
          <w:sz w:val="21"/>
        </w:rPr>
        <w:t> </w:t>
      </w:r>
      <w:r>
        <w:rPr>
          <w:sz w:val="21"/>
        </w:rPr>
        <w:t>jurídica,</w:t>
      </w:r>
      <w:r>
        <w:rPr>
          <w:spacing w:val="18"/>
          <w:sz w:val="21"/>
        </w:rPr>
        <w:t> </w:t>
      </w:r>
      <w:r>
        <w:rPr>
          <w:sz w:val="21"/>
        </w:rPr>
        <w:t>regularidade</w:t>
      </w:r>
      <w:r>
        <w:rPr>
          <w:spacing w:val="18"/>
          <w:sz w:val="21"/>
        </w:rPr>
        <w:t> </w:t>
      </w:r>
      <w:r>
        <w:rPr>
          <w:sz w:val="21"/>
        </w:rPr>
        <w:t>fiscal</w:t>
      </w:r>
      <w:r>
        <w:rPr>
          <w:spacing w:val="18"/>
          <w:sz w:val="21"/>
        </w:rPr>
        <w:t> </w:t>
      </w:r>
      <w:r>
        <w:rPr>
          <w:sz w:val="21"/>
        </w:rPr>
        <w:t>estadual,</w:t>
      </w:r>
      <w:r>
        <w:rPr>
          <w:spacing w:val="18"/>
          <w:sz w:val="21"/>
        </w:rPr>
        <w:t> </w:t>
      </w:r>
      <w:r>
        <w:rPr>
          <w:sz w:val="21"/>
        </w:rPr>
        <w:t>à</w:t>
      </w:r>
      <w:r>
        <w:rPr>
          <w:spacing w:val="18"/>
          <w:sz w:val="21"/>
        </w:rPr>
        <w:t> </w:t>
      </w:r>
      <w:r>
        <w:rPr>
          <w:sz w:val="21"/>
        </w:rPr>
        <w:t>Seguridade</w:t>
      </w:r>
      <w:r>
        <w:rPr>
          <w:spacing w:val="18"/>
          <w:sz w:val="21"/>
        </w:rPr>
        <w:t> </w:t>
      </w:r>
      <w:r>
        <w:rPr>
          <w:sz w:val="21"/>
        </w:rPr>
        <w:t>Social</w:t>
      </w:r>
      <w:r>
        <w:rPr>
          <w:spacing w:val="18"/>
          <w:sz w:val="21"/>
        </w:rPr>
        <w:t> </w:t>
      </w:r>
      <w:r>
        <w:rPr>
          <w:sz w:val="21"/>
        </w:rPr>
        <w:t>e</w:t>
      </w:r>
      <w:r>
        <w:rPr>
          <w:spacing w:val="18"/>
          <w:sz w:val="21"/>
        </w:rPr>
        <w:t> </w:t>
      </w:r>
      <w:r>
        <w:rPr>
          <w:sz w:val="21"/>
        </w:rPr>
        <w:t>ao</w:t>
      </w:r>
      <w:r>
        <w:rPr>
          <w:spacing w:val="18"/>
          <w:sz w:val="21"/>
        </w:rPr>
        <w:t> </w:t>
      </w:r>
      <w:r>
        <w:rPr>
          <w:sz w:val="21"/>
        </w:rPr>
        <w:t>FGTS</w:t>
      </w:r>
      <w:r>
        <w:rPr>
          <w:spacing w:val="18"/>
          <w:sz w:val="21"/>
        </w:rPr>
        <w:t> </w:t>
      </w:r>
      <w:r>
        <w:rPr>
          <w:sz w:val="21"/>
        </w:rPr>
        <w:t>e</w:t>
      </w:r>
      <w:r>
        <w:rPr>
          <w:spacing w:val="18"/>
          <w:sz w:val="21"/>
        </w:rPr>
        <w:t> </w:t>
      </w:r>
      <w:r>
        <w:rPr>
          <w:sz w:val="21"/>
        </w:rPr>
        <w:t>a</w:t>
      </w:r>
      <w:r>
        <w:rPr>
          <w:spacing w:val="18"/>
          <w:sz w:val="21"/>
        </w:rPr>
        <w:t> </w:t>
      </w:r>
      <w:r>
        <w:rPr>
          <w:sz w:val="21"/>
        </w:rPr>
        <w:t>regularidade</w:t>
      </w:r>
      <w:r>
        <w:rPr>
          <w:spacing w:val="18"/>
          <w:sz w:val="21"/>
        </w:rPr>
        <w:t> </w:t>
      </w:r>
      <w:r>
        <w:rPr>
          <w:sz w:val="21"/>
        </w:rPr>
        <w:t>perante</w:t>
      </w:r>
      <w:r>
        <w:rPr>
          <w:spacing w:val="18"/>
          <w:sz w:val="21"/>
        </w:rPr>
        <w:t> </w:t>
      </w:r>
      <w:r>
        <w:rPr>
          <w:sz w:val="21"/>
        </w:rPr>
        <w:t>a</w:t>
      </w:r>
      <w:r>
        <w:rPr>
          <w:spacing w:val="18"/>
          <w:sz w:val="21"/>
        </w:rPr>
        <w:t> </w:t>
      </w:r>
      <w:r>
        <w:rPr>
          <w:sz w:val="21"/>
        </w:rPr>
        <w:t>Justiça do Trabalho; e</w:t>
      </w:r>
    </w:p>
    <w:p>
      <w:pPr>
        <w:pStyle w:val="ListParagraph"/>
        <w:numPr>
          <w:ilvl w:val="0"/>
          <w:numId w:val="11"/>
        </w:numPr>
        <w:tabs>
          <w:tab w:pos="657" w:val="left" w:leader="none"/>
        </w:tabs>
        <w:spacing w:line="240" w:lineRule="auto" w:before="109" w:after="0"/>
        <w:ind w:left="657" w:right="0" w:hanging="232"/>
        <w:jc w:val="both"/>
        <w:rPr>
          <w:sz w:val="21"/>
        </w:rPr>
      </w:pPr>
      <w:r>
        <w:rPr>
          <w:sz w:val="21"/>
        </w:rPr>
        <w:t>das</w:t>
      </w:r>
      <w:r>
        <w:rPr>
          <w:spacing w:val="11"/>
          <w:sz w:val="21"/>
        </w:rPr>
        <w:t> </w:t>
      </w:r>
      <w:r>
        <w:rPr>
          <w:sz w:val="21"/>
        </w:rPr>
        <w:t>pessoas</w:t>
      </w:r>
      <w:r>
        <w:rPr>
          <w:spacing w:val="11"/>
          <w:sz w:val="21"/>
        </w:rPr>
        <w:t> </w:t>
      </w:r>
      <w:r>
        <w:rPr>
          <w:sz w:val="21"/>
        </w:rPr>
        <w:t>físicas,</w:t>
      </w:r>
      <w:r>
        <w:rPr>
          <w:spacing w:val="11"/>
          <w:sz w:val="21"/>
        </w:rPr>
        <w:t> </w:t>
      </w:r>
      <w:r>
        <w:rPr>
          <w:sz w:val="21"/>
        </w:rPr>
        <w:t>a</w:t>
      </w:r>
      <w:r>
        <w:rPr>
          <w:spacing w:val="11"/>
          <w:sz w:val="21"/>
        </w:rPr>
        <w:t> </w:t>
      </w:r>
      <w:r>
        <w:rPr>
          <w:sz w:val="21"/>
        </w:rPr>
        <w:t>comprovação</w:t>
      </w:r>
      <w:r>
        <w:rPr>
          <w:spacing w:val="11"/>
          <w:sz w:val="21"/>
        </w:rPr>
        <w:t> </w:t>
      </w:r>
      <w:r>
        <w:rPr>
          <w:sz w:val="21"/>
        </w:rPr>
        <w:t>da</w:t>
      </w:r>
      <w:r>
        <w:rPr>
          <w:spacing w:val="12"/>
          <w:sz w:val="21"/>
        </w:rPr>
        <w:t> </w:t>
      </w:r>
      <w:r>
        <w:rPr>
          <w:sz w:val="21"/>
        </w:rPr>
        <w:t>regularidade</w:t>
      </w:r>
      <w:r>
        <w:rPr>
          <w:spacing w:val="11"/>
          <w:sz w:val="21"/>
        </w:rPr>
        <w:t> </w:t>
      </w:r>
      <w:r>
        <w:rPr>
          <w:sz w:val="21"/>
        </w:rPr>
        <w:t>fiscal</w:t>
      </w:r>
      <w:r>
        <w:rPr>
          <w:spacing w:val="11"/>
          <w:sz w:val="21"/>
        </w:rPr>
        <w:t> </w:t>
      </w:r>
      <w:r>
        <w:rPr>
          <w:sz w:val="21"/>
        </w:rPr>
        <w:t>com</w:t>
      </w:r>
      <w:r>
        <w:rPr>
          <w:spacing w:val="11"/>
          <w:sz w:val="21"/>
        </w:rPr>
        <w:t> </w:t>
      </w:r>
      <w:r>
        <w:rPr>
          <w:sz w:val="21"/>
        </w:rPr>
        <w:t>a</w:t>
      </w:r>
      <w:r>
        <w:rPr>
          <w:spacing w:val="11"/>
          <w:sz w:val="21"/>
        </w:rPr>
        <w:t> </w:t>
      </w:r>
      <w:r>
        <w:rPr>
          <w:sz w:val="21"/>
        </w:rPr>
        <w:t>Fazenda</w:t>
      </w:r>
      <w:r>
        <w:rPr>
          <w:spacing w:val="11"/>
          <w:sz w:val="21"/>
        </w:rPr>
        <w:t> </w:t>
      </w:r>
      <w:r>
        <w:rPr>
          <w:spacing w:val="-2"/>
          <w:sz w:val="21"/>
        </w:rPr>
        <w:t>Estadual.</w:t>
      </w:r>
    </w:p>
    <w:p>
      <w:pPr>
        <w:pStyle w:val="ListParagraph"/>
        <w:numPr>
          <w:ilvl w:val="1"/>
          <w:numId w:val="8"/>
        </w:numPr>
        <w:tabs>
          <w:tab w:pos="886" w:val="left" w:leader="none"/>
        </w:tabs>
        <w:spacing w:line="240" w:lineRule="auto" w:before="108" w:after="0"/>
        <w:ind w:left="425" w:right="414" w:firstLine="0"/>
        <w:jc w:val="both"/>
        <w:rPr>
          <w:sz w:val="21"/>
        </w:rPr>
      </w:pPr>
      <w:r>
        <w:rPr>
          <w:sz w:val="21"/>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032" w:val="left" w:leader="none"/>
        </w:tabs>
        <w:spacing w:line="240" w:lineRule="auto" w:before="109" w:after="0"/>
        <w:ind w:left="425" w:right="415" w:firstLine="0"/>
        <w:jc w:val="both"/>
        <w:rPr>
          <w:sz w:val="21"/>
        </w:rPr>
      </w:pPr>
      <w:r>
        <w:rPr>
          <w:sz w:val="21"/>
        </w:rPr>
        <w:t>O</w:t>
      </w:r>
      <w:r>
        <w:rPr>
          <w:spacing w:val="30"/>
          <w:sz w:val="21"/>
        </w:rPr>
        <w:t> </w:t>
      </w:r>
      <w:r>
        <w:rPr>
          <w:sz w:val="21"/>
        </w:rPr>
        <w:t>licitante</w:t>
      </w:r>
      <w:r>
        <w:rPr>
          <w:spacing w:val="30"/>
          <w:sz w:val="21"/>
        </w:rPr>
        <w:t> </w:t>
      </w:r>
      <w:r>
        <w:rPr>
          <w:sz w:val="21"/>
        </w:rPr>
        <w:t>deverá</w:t>
      </w:r>
      <w:r>
        <w:rPr>
          <w:spacing w:val="30"/>
          <w:sz w:val="21"/>
        </w:rPr>
        <w:t> </w:t>
      </w:r>
      <w:r>
        <w:rPr>
          <w:sz w:val="21"/>
        </w:rPr>
        <w:t>ter</w:t>
      </w:r>
      <w:r>
        <w:rPr>
          <w:spacing w:val="30"/>
          <w:sz w:val="21"/>
        </w:rPr>
        <w:t> </w:t>
      </w:r>
      <w:r>
        <w:rPr>
          <w:sz w:val="21"/>
        </w:rPr>
        <w:t>procurador</w:t>
      </w:r>
      <w:r>
        <w:rPr>
          <w:spacing w:val="30"/>
          <w:sz w:val="21"/>
        </w:rPr>
        <w:t> </w:t>
      </w:r>
      <w:r>
        <w:rPr>
          <w:sz w:val="21"/>
        </w:rPr>
        <w:t>residente</w:t>
      </w:r>
      <w:r>
        <w:rPr>
          <w:spacing w:val="30"/>
          <w:sz w:val="21"/>
        </w:rPr>
        <w:t> </w:t>
      </w:r>
      <w:r>
        <w:rPr>
          <w:sz w:val="21"/>
        </w:rPr>
        <w:t>e</w:t>
      </w:r>
      <w:r>
        <w:rPr>
          <w:spacing w:val="30"/>
          <w:sz w:val="21"/>
        </w:rPr>
        <w:t> </w:t>
      </w:r>
      <w:r>
        <w:rPr>
          <w:sz w:val="21"/>
        </w:rPr>
        <w:t>domiciliado</w:t>
      </w:r>
      <w:r>
        <w:rPr>
          <w:spacing w:val="30"/>
          <w:sz w:val="21"/>
        </w:rPr>
        <w:t> </w:t>
      </w:r>
      <w:r>
        <w:rPr>
          <w:sz w:val="21"/>
        </w:rPr>
        <w:t>no</w:t>
      </w:r>
      <w:r>
        <w:rPr>
          <w:spacing w:val="30"/>
          <w:sz w:val="21"/>
        </w:rPr>
        <w:t> </w:t>
      </w:r>
      <w:r>
        <w:rPr>
          <w:sz w:val="21"/>
        </w:rPr>
        <w:t>Brasil,</w:t>
      </w:r>
      <w:r>
        <w:rPr>
          <w:spacing w:val="30"/>
          <w:sz w:val="21"/>
        </w:rPr>
        <w:t> </w:t>
      </w:r>
      <w:r>
        <w:rPr>
          <w:sz w:val="21"/>
        </w:rPr>
        <w:t>com</w:t>
      </w:r>
      <w:r>
        <w:rPr>
          <w:spacing w:val="30"/>
          <w:sz w:val="21"/>
        </w:rPr>
        <w:t> </w:t>
      </w:r>
      <w:r>
        <w:rPr>
          <w:sz w:val="21"/>
        </w:rPr>
        <w:t>poderes</w:t>
      </w:r>
      <w:r>
        <w:rPr>
          <w:spacing w:val="30"/>
          <w:sz w:val="21"/>
        </w:rPr>
        <w:t> </w:t>
      </w:r>
      <w:r>
        <w:rPr>
          <w:sz w:val="21"/>
        </w:rPr>
        <w:t>para</w:t>
      </w:r>
      <w:r>
        <w:rPr>
          <w:spacing w:val="30"/>
          <w:sz w:val="21"/>
        </w:rPr>
        <w:t> </w:t>
      </w:r>
      <w:r>
        <w:rPr>
          <w:sz w:val="21"/>
        </w:rPr>
        <w:t>receber</w:t>
      </w:r>
      <w:r>
        <w:rPr>
          <w:spacing w:val="30"/>
          <w:sz w:val="21"/>
        </w:rPr>
        <w:t> </w:t>
      </w:r>
      <w:r>
        <w:rPr>
          <w:sz w:val="21"/>
        </w:rPr>
        <w:t>citação,</w:t>
      </w:r>
      <w:r>
        <w:rPr>
          <w:spacing w:val="30"/>
          <w:sz w:val="21"/>
        </w:rPr>
        <w:t> </w:t>
      </w:r>
      <w:r>
        <w:rPr>
          <w:sz w:val="21"/>
        </w:rPr>
        <w:t>intimação</w:t>
      </w:r>
      <w:r>
        <w:rPr>
          <w:spacing w:val="30"/>
          <w:sz w:val="21"/>
        </w:rPr>
        <w:t> </w:t>
      </w:r>
      <w:r>
        <w:rPr>
          <w:sz w:val="21"/>
        </w:rPr>
        <w:t>e</w:t>
      </w:r>
      <w:r>
        <w:rPr>
          <w:spacing w:val="30"/>
          <w:sz w:val="21"/>
        </w:rPr>
        <w:t> </w:t>
      </w:r>
      <w:r>
        <w:rPr>
          <w:sz w:val="21"/>
        </w:rPr>
        <w:t>responder</w:t>
      </w:r>
      <w:r>
        <w:rPr>
          <w:spacing w:val="30"/>
          <w:sz w:val="21"/>
        </w:rPr>
        <w:t> </w:t>
      </w:r>
      <w:r>
        <w:rPr>
          <w:sz w:val="21"/>
        </w:rPr>
        <w:t>administrativa</w:t>
      </w:r>
      <w:r>
        <w:rPr>
          <w:spacing w:val="30"/>
          <w:sz w:val="21"/>
        </w:rPr>
        <w:t> </w:t>
      </w:r>
      <w:r>
        <w:rPr>
          <w:sz w:val="21"/>
        </w:rPr>
        <w:t>e</w:t>
      </w:r>
      <w:r>
        <w:rPr>
          <w:spacing w:val="30"/>
          <w:sz w:val="21"/>
        </w:rPr>
        <w:t> </w:t>
      </w:r>
      <w:r>
        <w:rPr>
          <w:sz w:val="21"/>
        </w:rPr>
        <w:t>judicialmente por seus atos, juntando o instrumento de mandato com os documentos de habilitação.</w:t>
      </w:r>
    </w:p>
    <w:p>
      <w:pPr>
        <w:pStyle w:val="ListParagraph"/>
        <w:numPr>
          <w:ilvl w:val="2"/>
          <w:numId w:val="8"/>
        </w:numPr>
        <w:tabs>
          <w:tab w:pos="1038" w:val="left" w:leader="none"/>
        </w:tabs>
        <w:spacing w:line="240" w:lineRule="auto" w:before="109" w:after="0"/>
        <w:ind w:left="425" w:right="414" w:firstLine="0"/>
        <w:jc w:val="both"/>
        <w:rPr>
          <w:sz w:val="21"/>
        </w:rPr>
      </w:pPr>
      <w:r>
        <w:rPr>
          <w:sz w:val="21"/>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843" w:val="left" w:leader="none"/>
        </w:tabs>
        <w:spacing w:line="240" w:lineRule="auto" w:before="110" w:after="0"/>
        <w:ind w:left="843" w:right="0" w:hanging="418"/>
        <w:jc w:val="both"/>
        <w:rPr>
          <w:sz w:val="21"/>
        </w:rPr>
      </w:pPr>
      <w:r>
        <w:rPr>
          <w:sz w:val="21"/>
        </w:rPr>
        <w:t>As</w:t>
      </w:r>
      <w:r>
        <w:rPr>
          <w:spacing w:val="10"/>
          <w:sz w:val="21"/>
        </w:rPr>
        <w:t> </w:t>
      </w:r>
      <w:r>
        <w:rPr>
          <w:sz w:val="21"/>
        </w:rPr>
        <w:t>certidões</w:t>
      </w:r>
      <w:r>
        <w:rPr>
          <w:spacing w:val="11"/>
          <w:sz w:val="21"/>
        </w:rPr>
        <w:t> </w:t>
      </w:r>
      <w:r>
        <w:rPr>
          <w:sz w:val="21"/>
        </w:rPr>
        <w:t>valerão</w:t>
      </w:r>
      <w:r>
        <w:rPr>
          <w:spacing w:val="11"/>
          <w:sz w:val="21"/>
        </w:rPr>
        <w:t> </w:t>
      </w:r>
      <w:r>
        <w:rPr>
          <w:sz w:val="21"/>
        </w:rPr>
        <w:t>nos</w:t>
      </w:r>
      <w:r>
        <w:rPr>
          <w:spacing w:val="11"/>
          <w:sz w:val="21"/>
        </w:rPr>
        <w:t> </w:t>
      </w:r>
      <w:r>
        <w:rPr>
          <w:sz w:val="21"/>
        </w:rPr>
        <w:t>prazos</w:t>
      </w:r>
      <w:r>
        <w:rPr>
          <w:spacing w:val="11"/>
          <w:sz w:val="21"/>
        </w:rPr>
        <w:t> </w:t>
      </w:r>
      <w:r>
        <w:rPr>
          <w:sz w:val="21"/>
        </w:rPr>
        <w:t>que</w:t>
      </w:r>
      <w:r>
        <w:rPr>
          <w:spacing w:val="10"/>
          <w:sz w:val="21"/>
        </w:rPr>
        <w:t> </w:t>
      </w:r>
      <w:r>
        <w:rPr>
          <w:sz w:val="21"/>
        </w:rPr>
        <w:t>lhes</w:t>
      </w:r>
      <w:r>
        <w:rPr>
          <w:spacing w:val="11"/>
          <w:sz w:val="21"/>
        </w:rPr>
        <w:t> </w:t>
      </w:r>
      <w:r>
        <w:rPr>
          <w:sz w:val="21"/>
        </w:rPr>
        <w:t>são</w:t>
      </w:r>
      <w:r>
        <w:rPr>
          <w:spacing w:val="11"/>
          <w:sz w:val="21"/>
        </w:rPr>
        <w:t> </w:t>
      </w:r>
      <w:r>
        <w:rPr>
          <w:sz w:val="21"/>
        </w:rPr>
        <w:t>próprios.</w:t>
      </w:r>
      <w:r>
        <w:rPr>
          <w:spacing w:val="11"/>
          <w:sz w:val="21"/>
        </w:rPr>
        <w:t> </w:t>
      </w:r>
      <w:r>
        <w:rPr>
          <w:sz w:val="21"/>
        </w:rPr>
        <w:t>Inexistindo</w:t>
      </w:r>
      <w:r>
        <w:rPr>
          <w:spacing w:val="11"/>
          <w:sz w:val="21"/>
        </w:rPr>
        <w:t> </w:t>
      </w:r>
      <w:r>
        <w:rPr>
          <w:sz w:val="21"/>
        </w:rPr>
        <w:t>esse</w:t>
      </w:r>
      <w:r>
        <w:rPr>
          <w:spacing w:val="10"/>
          <w:sz w:val="21"/>
        </w:rPr>
        <w:t> </w:t>
      </w:r>
      <w:r>
        <w:rPr>
          <w:sz w:val="21"/>
        </w:rPr>
        <w:t>prazo,</w:t>
      </w:r>
      <w:r>
        <w:rPr>
          <w:spacing w:val="11"/>
          <w:sz w:val="21"/>
        </w:rPr>
        <w:t> </w:t>
      </w:r>
      <w:r>
        <w:rPr>
          <w:sz w:val="21"/>
        </w:rPr>
        <w:t>reputar-se-ão</w:t>
      </w:r>
      <w:r>
        <w:rPr>
          <w:spacing w:val="11"/>
          <w:sz w:val="21"/>
        </w:rPr>
        <w:t> </w:t>
      </w:r>
      <w:r>
        <w:rPr>
          <w:sz w:val="21"/>
        </w:rPr>
        <w:t>válidas</w:t>
      </w:r>
      <w:r>
        <w:rPr>
          <w:spacing w:val="11"/>
          <w:sz w:val="21"/>
        </w:rPr>
        <w:t> </w:t>
      </w:r>
      <w:r>
        <w:rPr>
          <w:sz w:val="21"/>
        </w:rPr>
        <w:t>por</w:t>
      </w:r>
      <w:r>
        <w:rPr>
          <w:spacing w:val="11"/>
          <w:sz w:val="21"/>
        </w:rPr>
        <w:t> </w:t>
      </w:r>
      <w:r>
        <w:rPr>
          <w:sz w:val="21"/>
        </w:rPr>
        <w:t>90</w:t>
      </w:r>
      <w:r>
        <w:rPr>
          <w:spacing w:val="10"/>
          <w:sz w:val="21"/>
        </w:rPr>
        <w:t> </w:t>
      </w:r>
      <w:r>
        <w:rPr>
          <w:sz w:val="21"/>
        </w:rPr>
        <w:t>(noventa)</w:t>
      </w:r>
      <w:r>
        <w:rPr>
          <w:spacing w:val="11"/>
          <w:sz w:val="21"/>
        </w:rPr>
        <w:t> </w:t>
      </w:r>
      <w:r>
        <w:rPr>
          <w:sz w:val="21"/>
        </w:rPr>
        <w:t>dias,</w:t>
      </w:r>
      <w:r>
        <w:rPr>
          <w:spacing w:val="11"/>
          <w:sz w:val="21"/>
        </w:rPr>
        <w:t> </w:t>
      </w:r>
      <w:r>
        <w:rPr>
          <w:sz w:val="21"/>
        </w:rPr>
        <w:t>contados</w:t>
      </w:r>
      <w:r>
        <w:rPr>
          <w:spacing w:val="11"/>
          <w:sz w:val="21"/>
        </w:rPr>
        <w:t> </w:t>
      </w:r>
      <w:r>
        <w:rPr>
          <w:sz w:val="21"/>
        </w:rPr>
        <w:t>de</w:t>
      </w:r>
      <w:r>
        <w:rPr>
          <w:spacing w:val="11"/>
          <w:sz w:val="21"/>
        </w:rPr>
        <w:t> </w:t>
      </w:r>
      <w:r>
        <w:rPr>
          <w:sz w:val="21"/>
        </w:rPr>
        <w:t>sua</w:t>
      </w:r>
      <w:r>
        <w:rPr>
          <w:spacing w:val="10"/>
          <w:sz w:val="21"/>
        </w:rPr>
        <w:t> </w:t>
      </w:r>
      <w:r>
        <w:rPr>
          <w:spacing w:val="-2"/>
          <w:sz w:val="21"/>
        </w:rPr>
        <w:t>expedição.</w:t>
      </w:r>
    </w:p>
    <w:p>
      <w:pPr>
        <w:pStyle w:val="ListParagraph"/>
        <w:numPr>
          <w:ilvl w:val="2"/>
          <w:numId w:val="8"/>
        </w:numPr>
        <w:tabs>
          <w:tab w:pos="1039" w:val="left" w:leader="none"/>
        </w:tabs>
        <w:spacing w:line="240" w:lineRule="auto" w:before="109" w:after="0"/>
        <w:ind w:left="425" w:right="414" w:firstLine="0"/>
        <w:jc w:val="both"/>
        <w:rPr>
          <w:sz w:val="21"/>
        </w:rPr>
      </w:pPr>
      <w:r>
        <w:rPr>
          <w:sz w:val="21"/>
        </w:rPr>
        <w:t>Caso</w:t>
      </w:r>
      <w:r>
        <w:rPr>
          <w:spacing w:val="35"/>
          <w:sz w:val="21"/>
        </w:rPr>
        <w:t> </w:t>
      </w:r>
      <w:r>
        <w:rPr>
          <w:sz w:val="21"/>
        </w:rPr>
        <w:t>seja</w:t>
      </w:r>
      <w:r>
        <w:rPr>
          <w:spacing w:val="34"/>
          <w:sz w:val="21"/>
        </w:rPr>
        <w:t> </w:t>
      </w:r>
      <w:r>
        <w:rPr>
          <w:sz w:val="21"/>
        </w:rPr>
        <w:t>feita</w:t>
      </w:r>
      <w:r>
        <w:rPr>
          <w:spacing w:val="35"/>
          <w:sz w:val="21"/>
        </w:rPr>
        <w:t> </w:t>
      </w:r>
      <w:r>
        <w:rPr>
          <w:sz w:val="21"/>
        </w:rPr>
        <w:t>a</w:t>
      </w:r>
      <w:r>
        <w:rPr>
          <w:spacing w:val="34"/>
          <w:sz w:val="21"/>
        </w:rPr>
        <w:t> </w:t>
      </w:r>
      <w:r>
        <w:rPr>
          <w:sz w:val="21"/>
        </w:rPr>
        <w:t>opção</w:t>
      </w:r>
      <w:r>
        <w:rPr>
          <w:spacing w:val="35"/>
          <w:sz w:val="21"/>
        </w:rPr>
        <w:t> </w:t>
      </w:r>
      <w:r>
        <w:rPr>
          <w:sz w:val="21"/>
        </w:rPr>
        <w:t>pela</w:t>
      </w:r>
      <w:r>
        <w:rPr>
          <w:spacing w:val="34"/>
          <w:sz w:val="21"/>
        </w:rPr>
        <w:t> </w:t>
      </w:r>
      <w:r>
        <w:rPr>
          <w:sz w:val="21"/>
        </w:rPr>
        <w:t>opção</w:t>
      </w:r>
      <w:r>
        <w:rPr>
          <w:spacing w:val="35"/>
          <w:sz w:val="21"/>
        </w:rPr>
        <w:t> </w:t>
      </w:r>
      <w:r>
        <w:rPr>
          <w:sz w:val="21"/>
        </w:rPr>
        <w:t>da</w:t>
      </w:r>
      <w:r>
        <w:rPr>
          <w:spacing w:val="34"/>
          <w:sz w:val="21"/>
        </w:rPr>
        <w:t> </w:t>
      </w:r>
      <w:r>
        <w:rPr>
          <w:sz w:val="21"/>
        </w:rPr>
        <w:t>certidão</w:t>
      </w:r>
      <w:r>
        <w:rPr>
          <w:spacing w:val="35"/>
          <w:sz w:val="21"/>
        </w:rPr>
        <w:t> </w:t>
      </w:r>
      <w:r>
        <w:rPr>
          <w:sz w:val="21"/>
        </w:rPr>
        <w:t>referida</w:t>
      </w:r>
      <w:r>
        <w:rPr>
          <w:spacing w:val="34"/>
          <w:sz w:val="21"/>
        </w:rPr>
        <w:t> </w:t>
      </w:r>
      <w:r>
        <w:rPr>
          <w:sz w:val="21"/>
        </w:rPr>
        <w:t>no</w:t>
      </w:r>
      <w:r>
        <w:rPr>
          <w:spacing w:val="35"/>
          <w:sz w:val="21"/>
        </w:rPr>
        <w:t> </w:t>
      </w:r>
      <w:r>
        <w:rPr>
          <w:sz w:val="21"/>
        </w:rPr>
        <w:t>item</w:t>
      </w:r>
      <w:r>
        <w:rPr>
          <w:spacing w:val="34"/>
          <w:sz w:val="21"/>
        </w:rPr>
        <w:t> </w:t>
      </w:r>
      <w:r>
        <w:rPr>
          <w:sz w:val="21"/>
        </w:rPr>
        <w:t>7.6.2,</w:t>
      </w:r>
      <w:r>
        <w:rPr>
          <w:spacing w:val="35"/>
          <w:sz w:val="21"/>
        </w:rPr>
        <w:t> </w:t>
      </w:r>
      <w:r>
        <w:rPr>
          <w:sz w:val="21"/>
        </w:rPr>
        <w:t>esta</w:t>
      </w:r>
      <w:r>
        <w:rPr>
          <w:spacing w:val="34"/>
          <w:sz w:val="21"/>
        </w:rPr>
        <w:t> </w:t>
      </w:r>
      <w:r>
        <w:rPr>
          <w:sz w:val="21"/>
        </w:rPr>
        <w:t>seguirá,</w:t>
      </w:r>
      <w:r>
        <w:rPr>
          <w:spacing w:val="35"/>
          <w:sz w:val="21"/>
        </w:rPr>
        <w:t> </w:t>
      </w:r>
      <w:r>
        <w:rPr>
          <w:sz w:val="21"/>
        </w:rPr>
        <w:t>como</w:t>
      </w:r>
      <w:r>
        <w:rPr>
          <w:spacing w:val="34"/>
          <w:sz w:val="21"/>
        </w:rPr>
        <w:t> </w:t>
      </w:r>
      <w:r>
        <w:rPr>
          <w:sz w:val="21"/>
        </w:rPr>
        <w:t>prazo</w:t>
      </w:r>
      <w:r>
        <w:rPr>
          <w:spacing w:val="35"/>
          <w:sz w:val="21"/>
        </w:rPr>
        <w:t> </w:t>
      </w:r>
      <w:r>
        <w:rPr>
          <w:sz w:val="21"/>
        </w:rPr>
        <w:t>de</w:t>
      </w:r>
      <w:r>
        <w:rPr>
          <w:spacing w:val="34"/>
          <w:sz w:val="21"/>
        </w:rPr>
        <w:t> </w:t>
      </w:r>
      <w:r>
        <w:rPr>
          <w:sz w:val="21"/>
        </w:rPr>
        <w:t>validade,</w:t>
      </w:r>
      <w:r>
        <w:rPr>
          <w:spacing w:val="35"/>
          <w:sz w:val="21"/>
        </w:rPr>
        <w:t> </w:t>
      </w:r>
      <w:r>
        <w:rPr>
          <w:sz w:val="21"/>
        </w:rPr>
        <w:t>a</w:t>
      </w:r>
      <w:r>
        <w:rPr>
          <w:spacing w:val="34"/>
          <w:sz w:val="21"/>
        </w:rPr>
        <w:t> </w:t>
      </w:r>
      <w:r>
        <w:rPr>
          <w:sz w:val="21"/>
        </w:rPr>
        <w:t>sistemática</w:t>
      </w:r>
      <w:r>
        <w:rPr>
          <w:spacing w:val="35"/>
          <w:sz w:val="21"/>
        </w:rPr>
        <w:t> </w:t>
      </w:r>
      <w:r>
        <w:rPr>
          <w:sz w:val="21"/>
        </w:rPr>
        <w:t>própria</w:t>
      </w:r>
      <w:r>
        <w:rPr>
          <w:spacing w:val="34"/>
          <w:sz w:val="21"/>
        </w:rPr>
        <w:t> </w:t>
      </w:r>
      <w:r>
        <w:rPr>
          <w:sz w:val="21"/>
        </w:rPr>
        <w:t>estabelecida</w:t>
      </w:r>
      <w:r>
        <w:rPr>
          <w:spacing w:val="35"/>
          <w:sz w:val="21"/>
        </w:rPr>
        <w:t> </w:t>
      </w:r>
      <w:r>
        <w:rPr>
          <w:sz w:val="21"/>
        </w:rPr>
        <w:t>em</w:t>
      </w:r>
      <w:r>
        <w:rPr>
          <w:spacing w:val="34"/>
          <w:sz w:val="21"/>
        </w:rPr>
        <w:t> </w:t>
      </w:r>
      <w:r>
        <w:rPr>
          <w:sz w:val="21"/>
        </w:rPr>
        <w:t>âmbito federal constante do SICAF.</w:t>
      </w:r>
    </w:p>
    <w:p>
      <w:pPr>
        <w:pStyle w:val="BodyText"/>
        <w:spacing w:before="217"/>
        <w:ind w:left="0"/>
      </w:pPr>
    </w:p>
    <w:p>
      <w:pPr>
        <w:pStyle w:val="ListParagraph"/>
        <w:numPr>
          <w:ilvl w:val="0"/>
          <w:numId w:val="1"/>
        </w:numPr>
        <w:tabs>
          <w:tab w:pos="639" w:val="left" w:leader="none"/>
        </w:tabs>
        <w:spacing w:line="240" w:lineRule="auto" w:before="0" w:after="0"/>
        <w:ind w:left="639" w:right="0" w:hanging="214"/>
        <w:jc w:val="both"/>
        <w:rPr>
          <w:sz w:val="21"/>
        </w:rPr>
      </w:pPr>
      <w:r>
        <w:rPr>
          <w:sz w:val="21"/>
        </w:rPr>
        <w:t>DA</w:t>
      </w:r>
      <w:r>
        <w:rPr>
          <w:spacing w:val="-3"/>
          <w:sz w:val="21"/>
        </w:rPr>
        <w:t> </w:t>
      </w:r>
      <w:r>
        <w:rPr>
          <w:sz w:val="21"/>
        </w:rPr>
        <w:t>IMPUGNAÇÃO</w:t>
      </w:r>
      <w:r>
        <w:rPr>
          <w:spacing w:val="-2"/>
          <w:sz w:val="21"/>
        </w:rPr>
        <w:t> </w:t>
      </w:r>
      <w:r>
        <w:rPr>
          <w:sz w:val="21"/>
        </w:rPr>
        <w:t>AO</w:t>
      </w:r>
      <w:r>
        <w:rPr>
          <w:spacing w:val="13"/>
          <w:sz w:val="21"/>
        </w:rPr>
        <w:t> </w:t>
      </w:r>
      <w:r>
        <w:rPr>
          <w:sz w:val="21"/>
        </w:rPr>
        <w:t>EDITAL,</w:t>
      </w:r>
      <w:r>
        <w:rPr>
          <w:spacing w:val="13"/>
          <w:sz w:val="21"/>
        </w:rPr>
        <w:t> </w:t>
      </w:r>
      <w:r>
        <w:rPr>
          <w:sz w:val="21"/>
        </w:rPr>
        <w:t>DO</w:t>
      </w:r>
      <w:r>
        <w:rPr>
          <w:spacing w:val="12"/>
          <w:sz w:val="21"/>
        </w:rPr>
        <w:t> </w:t>
      </w:r>
      <w:r>
        <w:rPr>
          <w:sz w:val="21"/>
        </w:rPr>
        <w:t>PEDIDO</w:t>
      </w:r>
      <w:r>
        <w:rPr>
          <w:spacing w:val="13"/>
          <w:sz w:val="21"/>
        </w:rPr>
        <w:t> </w:t>
      </w:r>
      <w:r>
        <w:rPr>
          <w:sz w:val="21"/>
        </w:rPr>
        <w:t>DE</w:t>
      </w:r>
      <w:r>
        <w:rPr>
          <w:spacing w:val="12"/>
          <w:sz w:val="21"/>
        </w:rPr>
        <w:t> </w:t>
      </w:r>
      <w:r>
        <w:rPr>
          <w:sz w:val="21"/>
        </w:rPr>
        <w:t>ESCLARECIMENTO</w:t>
      </w:r>
      <w:r>
        <w:rPr>
          <w:spacing w:val="13"/>
          <w:sz w:val="21"/>
        </w:rPr>
        <w:t> </w:t>
      </w:r>
      <w:r>
        <w:rPr>
          <w:sz w:val="21"/>
        </w:rPr>
        <w:t>E</w:t>
      </w:r>
      <w:r>
        <w:rPr>
          <w:spacing w:val="13"/>
          <w:sz w:val="21"/>
        </w:rPr>
        <w:t> </w:t>
      </w:r>
      <w:r>
        <w:rPr>
          <w:sz w:val="21"/>
        </w:rPr>
        <w:t>DOS</w:t>
      </w:r>
      <w:r>
        <w:rPr>
          <w:spacing w:val="12"/>
          <w:sz w:val="21"/>
        </w:rPr>
        <w:t> </w:t>
      </w:r>
      <w:r>
        <w:rPr>
          <w:spacing w:val="-2"/>
          <w:sz w:val="21"/>
        </w:rPr>
        <w:t>RECURSOS</w:t>
      </w:r>
    </w:p>
    <w:p>
      <w:pPr>
        <w:pStyle w:val="BodyText"/>
        <w:spacing w:before="217"/>
        <w:ind w:left="0"/>
      </w:pPr>
    </w:p>
    <w:p>
      <w:pPr>
        <w:pStyle w:val="ListParagraph"/>
        <w:numPr>
          <w:ilvl w:val="1"/>
          <w:numId w:val="12"/>
        </w:numPr>
        <w:tabs>
          <w:tab w:pos="756" w:val="left" w:leader="none"/>
        </w:tabs>
        <w:spacing w:line="240" w:lineRule="auto" w:before="0" w:after="0"/>
        <w:ind w:left="425" w:right="415" w:firstLine="0"/>
        <w:jc w:val="left"/>
        <w:rPr>
          <w:sz w:val="21"/>
        </w:rPr>
      </w:pPr>
      <w:r>
        <w:rPr>
          <w:sz w:val="21"/>
        </w:rPr>
        <w:t>Qualquer</w:t>
      </w:r>
      <w:r>
        <w:rPr>
          <w:spacing w:val="21"/>
          <w:sz w:val="21"/>
        </w:rPr>
        <w:t> </w:t>
      </w:r>
      <w:r>
        <w:rPr>
          <w:sz w:val="21"/>
        </w:rPr>
        <w:t>pessoa</w:t>
      </w:r>
      <w:r>
        <w:rPr>
          <w:spacing w:val="21"/>
          <w:sz w:val="21"/>
        </w:rPr>
        <w:t> </w:t>
      </w:r>
      <w:r>
        <w:rPr>
          <w:sz w:val="21"/>
        </w:rPr>
        <w:t>é</w:t>
      </w:r>
      <w:r>
        <w:rPr>
          <w:spacing w:val="21"/>
          <w:sz w:val="21"/>
        </w:rPr>
        <w:t> </w:t>
      </w:r>
      <w:r>
        <w:rPr>
          <w:sz w:val="21"/>
        </w:rPr>
        <w:t>parte</w:t>
      </w:r>
      <w:r>
        <w:rPr>
          <w:spacing w:val="21"/>
          <w:sz w:val="21"/>
        </w:rPr>
        <w:t> </w:t>
      </w:r>
      <w:r>
        <w:rPr>
          <w:sz w:val="21"/>
        </w:rPr>
        <w:t>legítima</w:t>
      </w:r>
      <w:r>
        <w:rPr>
          <w:spacing w:val="21"/>
          <w:sz w:val="21"/>
        </w:rPr>
        <w:t> </w:t>
      </w:r>
      <w:r>
        <w:rPr>
          <w:sz w:val="21"/>
        </w:rPr>
        <w:t>para</w:t>
      </w:r>
      <w:r>
        <w:rPr>
          <w:spacing w:val="21"/>
          <w:sz w:val="21"/>
        </w:rPr>
        <w:t> </w:t>
      </w:r>
      <w:r>
        <w:rPr>
          <w:sz w:val="21"/>
        </w:rPr>
        <w:t>impugnar</w:t>
      </w:r>
      <w:r>
        <w:rPr>
          <w:spacing w:val="21"/>
          <w:sz w:val="21"/>
        </w:rPr>
        <w:t> </w:t>
      </w:r>
      <w:r>
        <w:rPr>
          <w:sz w:val="21"/>
        </w:rPr>
        <w:t>este</w:t>
      </w:r>
      <w:r>
        <w:rPr>
          <w:spacing w:val="21"/>
          <w:sz w:val="21"/>
        </w:rPr>
        <w:t> </w:t>
      </w:r>
      <w:r>
        <w:rPr>
          <w:sz w:val="21"/>
        </w:rPr>
        <w:t>Edital</w:t>
      </w:r>
      <w:r>
        <w:rPr>
          <w:spacing w:val="21"/>
          <w:sz w:val="21"/>
        </w:rPr>
        <w:t> </w:t>
      </w:r>
      <w:r>
        <w:rPr>
          <w:sz w:val="21"/>
        </w:rPr>
        <w:t>por</w:t>
      </w:r>
      <w:r>
        <w:rPr>
          <w:spacing w:val="21"/>
          <w:sz w:val="21"/>
        </w:rPr>
        <w:t> </w:t>
      </w:r>
      <w:r>
        <w:rPr>
          <w:sz w:val="21"/>
        </w:rPr>
        <w:t>irregularidade</w:t>
      </w:r>
      <w:r>
        <w:rPr>
          <w:spacing w:val="21"/>
          <w:sz w:val="21"/>
        </w:rPr>
        <w:t> </w:t>
      </w:r>
      <w:r>
        <w:rPr>
          <w:sz w:val="21"/>
        </w:rPr>
        <w:t>na</w:t>
      </w:r>
      <w:r>
        <w:rPr>
          <w:spacing w:val="21"/>
          <w:sz w:val="21"/>
        </w:rPr>
        <w:t> </w:t>
      </w:r>
      <w:r>
        <w:rPr>
          <w:sz w:val="21"/>
        </w:rPr>
        <w:t>aplicação</w:t>
      </w:r>
      <w:r>
        <w:rPr>
          <w:spacing w:val="21"/>
          <w:sz w:val="21"/>
        </w:rPr>
        <w:t> </w:t>
      </w:r>
      <w:r>
        <w:rPr>
          <w:sz w:val="21"/>
        </w:rPr>
        <w:t>da</w:t>
      </w:r>
      <w:r>
        <w:rPr>
          <w:spacing w:val="21"/>
          <w:sz w:val="21"/>
        </w:rPr>
        <w:t> </w:t>
      </w:r>
      <w:hyperlink r:id="rId6">
        <w:r>
          <w:rPr>
            <w:color w:val="0000ED"/>
            <w:sz w:val="21"/>
            <w:u w:val="single" w:color="0000ED"/>
          </w:rPr>
          <w:t>Lei</w:t>
        </w:r>
        <w:r>
          <w:rPr>
            <w:color w:val="0000ED"/>
            <w:spacing w:val="21"/>
            <w:sz w:val="21"/>
            <w:u w:val="single" w:color="0000ED"/>
          </w:rPr>
          <w:t> </w:t>
        </w:r>
        <w:r>
          <w:rPr>
            <w:color w:val="0000ED"/>
            <w:sz w:val="21"/>
            <w:u w:val="single" w:color="0000ED"/>
          </w:rPr>
          <w:t>nº</w:t>
        </w:r>
        <w:r>
          <w:rPr>
            <w:color w:val="0000ED"/>
            <w:spacing w:val="21"/>
            <w:sz w:val="21"/>
            <w:u w:val="single" w:color="0000ED"/>
          </w:rPr>
          <w:t> </w:t>
        </w:r>
        <w:r>
          <w:rPr>
            <w:color w:val="0000ED"/>
            <w:sz w:val="21"/>
            <w:u w:val="single" w:color="0000ED"/>
          </w:rPr>
          <w:t>14.133/2021</w:t>
        </w:r>
      </w:hyperlink>
      <w:r>
        <w:rPr>
          <w:sz w:val="21"/>
        </w:rPr>
        <w:t>,</w:t>
      </w:r>
      <w:r>
        <w:rPr>
          <w:spacing w:val="21"/>
          <w:sz w:val="21"/>
        </w:rPr>
        <w:t> </w:t>
      </w:r>
      <w:r>
        <w:rPr>
          <w:sz w:val="21"/>
        </w:rPr>
        <w:t>devendo</w:t>
      </w:r>
      <w:r>
        <w:rPr>
          <w:spacing w:val="21"/>
          <w:sz w:val="21"/>
        </w:rPr>
        <w:t> </w:t>
      </w:r>
      <w:r>
        <w:rPr>
          <w:sz w:val="21"/>
        </w:rPr>
        <w:t>protocolar</w:t>
      </w:r>
      <w:r>
        <w:rPr>
          <w:spacing w:val="21"/>
          <w:sz w:val="21"/>
        </w:rPr>
        <w:t> </w:t>
      </w:r>
      <w:r>
        <w:rPr>
          <w:sz w:val="21"/>
        </w:rPr>
        <w:t>o</w:t>
      </w:r>
      <w:r>
        <w:rPr>
          <w:spacing w:val="21"/>
          <w:sz w:val="21"/>
        </w:rPr>
        <w:t> </w:t>
      </w:r>
      <w:r>
        <w:rPr>
          <w:sz w:val="21"/>
        </w:rPr>
        <w:t>pedido</w:t>
      </w:r>
      <w:r>
        <w:rPr>
          <w:spacing w:val="21"/>
          <w:sz w:val="21"/>
        </w:rPr>
        <w:t> </w:t>
      </w:r>
      <w:r>
        <w:rPr>
          <w:sz w:val="21"/>
        </w:rPr>
        <w:t>até</w:t>
      </w:r>
      <w:r>
        <w:rPr>
          <w:spacing w:val="21"/>
          <w:sz w:val="21"/>
        </w:rPr>
        <w:t> </w:t>
      </w:r>
      <w:r>
        <w:rPr>
          <w:sz w:val="21"/>
        </w:rPr>
        <w:t>3</w:t>
      </w:r>
      <w:r>
        <w:rPr>
          <w:spacing w:val="21"/>
          <w:sz w:val="21"/>
        </w:rPr>
        <w:t> </w:t>
      </w:r>
      <w:r>
        <w:rPr>
          <w:sz w:val="21"/>
        </w:rPr>
        <w:t>(três)</w:t>
      </w:r>
      <w:r>
        <w:rPr>
          <w:spacing w:val="21"/>
          <w:sz w:val="21"/>
        </w:rPr>
        <w:t> </w:t>
      </w:r>
      <w:r>
        <w:rPr>
          <w:sz w:val="21"/>
        </w:rPr>
        <w:t>dias úteis antes da data da abertura do certame.</w:t>
      </w:r>
    </w:p>
    <w:p>
      <w:pPr>
        <w:pStyle w:val="ListParagraph"/>
        <w:numPr>
          <w:ilvl w:val="2"/>
          <w:numId w:val="12"/>
        </w:numPr>
        <w:tabs>
          <w:tab w:pos="949" w:val="left" w:leader="none"/>
        </w:tabs>
        <w:spacing w:line="240" w:lineRule="auto" w:before="109" w:after="0"/>
        <w:ind w:left="425" w:right="414" w:firstLine="0"/>
        <w:jc w:val="left"/>
        <w:rPr>
          <w:sz w:val="21"/>
        </w:rPr>
      </w:pPr>
      <w:r>
        <w:rPr>
          <w:sz w:val="21"/>
        </w:rPr>
        <w:t>A</w:t>
      </w:r>
      <w:r>
        <w:rPr>
          <w:spacing w:val="40"/>
          <w:sz w:val="21"/>
        </w:rPr>
        <w:t> </w:t>
      </w:r>
      <w:r>
        <w:rPr>
          <w:sz w:val="21"/>
        </w:rPr>
        <w:t>impugnação</w:t>
      </w:r>
      <w:r>
        <w:rPr>
          <w:spacing w:val="67"/>
          <w:sz w:val="21"/>
        </w:rPr>
        <w:t> </w:t>
      </w:r>
      <w:r>
        <w:rPr>
          <w:sz w:val="21"/>
        </w:rPr>
        <w:t>e</w:t>
      </w:r>
      <w:r>
        <w:rPr>
          <w:spacing w:val="67"/>
          <w:sz w:val="21"/>
        </w:rPr>
        <w:t> </w:t>
      </w:r>
      <w:r>
        <w:rPr>
          <w:sz w:val="21"/>
        </w:rPr>
        <w:t>o</w:t>
      </w:r>
      <w:r>
        <w:rPr>
          <w:spacing w:val="67"/>
          <w:sz w:val="21"/>
        </w:rPr>
        <w:t> </w:t>
      </w:r>
      <w:r>
        <w:rPr>
          <w:sz w:val="21"/>
        </w:rPr>
        <w:t>pedido</w:t>
      </w:r>
      <w:r>
        <w:rPr>
          <w:spacing w:val="67"/>
          <w:sz w:val="21"/>
        </w:rPr>
        <w:t> </w:t>
      </w:r>
      <w:r>
        <w:rPr>
          <w:sz w:val="21"/>
        </w:rPr>
        <w:t>de</w:t>
      </w:r>
      <w:r>
        <w:rPr>
          <w:spacing w:val="67"/>
          <w:sz w:val="21"/>
        </w:rPr>
        <w:t> </w:t>
      </w:r>
      <w:r>
        <w:rPr>
          <w:sz w:val="21"/>
        </w:rPr>
        <w:t>esclarecimento</w:t>
      </w:r>
      <w:r>
        <w:rPr>
          <w:spacing w:val="67"/>
          <w:sz w:val="21"/>
        </w:rPr>
        <w:t> </w:t>
      </w:r>
      <w:r>
        <w:rPr>
          <w:sz w:val="21"/>
        </w:rPr>
        <w:t>poderão</w:t>
      </w:r>
      <w:r>
        <w:rPr>
          <w:spacing w:val="67"/>
          <w:sz w:val="21"/>
        </w:rPr>
        <w:t> </w:t>
      </w:r>
      <w:r>
        <w:rPr>
          <w:sz w:val="21"/>
        </w:rPr>
        <w:t>ser</w:t>
      </w:r>
      <w:r>
        <w:rPr>
          <w:spacing w:val="67"/>
          <w:sz w:val="21"/>
        </w:rPr>
        <w:t> </w:t>
      </w:r>
      <w:r>
        <w:rPr>
          <w:sz w:val="21"/>
        </w:rPr>
        <w:t>realizados</w:t>
      </w:r>
      <w:r>
        <w:rPr>
          <w:spacing w:val="67"/>
          <w:sz w:val="21"/>
        </w:rPr>
        <w:t> </w:t>
      </w:r>
      <w:r>
        <w:rPr>
          <w:sz w:val="21"/>
        </w:rPr>
        <w:t>por</w:t>
      </w:r>
      <w:r>
        <w:rPr>
          <w:spacing w:val="67"/>
          <w:sz w:val="21"/>
        </w:rPr>
        <w:t> </w:t>
      </w:r>
      <w:r>
        <w:rPr>
          <w:sz w:val="21"/>
        </w:rPr>
        <w:t>forma</w:t>
      </w:r>
      <w:r>
        <w:rPr>
          <w:spacing w:val="67"/>
          <w:sz w:val="21"/>
        </w:rPr>
        <w:t> </w:t>
      </w:r>
      <w:r>
        <w:rPr>
          <w:sz w:val="21"/>
        </w:rPr>
        <w:t>eletrônica,</w:t>
      </w:r>
      <w:r>
        <w:rPr>
          <w:spacing w:val="67"/>
          <w:sz w:val="21"/>
        </w:rPr>
        <w:t> </w:t>
      </w:r>
      <w:r>
        <w:rPr>
          <w:sz w:val="21"/>
        </w:rPr>
        <w:t>através</w:t>
      </w:r>
      <w:r>
        <w:rPr>
          <w:spacing w:val="67"/>
          <w:sz w:val="21"/>
        </w:rPr>
        <w:t> </w:t>
      </w:r>
      <w:r>
        <w:rPr>
          <w:sz w:val="21"/>
        </w:rPr>
        <w:t>do</w:t>
      </w:r>
      <w:r>
        <w:rPr>
          <w:spacing w:val="67"/>
          <w:sz w:val="21"/>
        </w:rPr>
        <w:t> </w:t>
      </w:r>
      <w:r>
        <w:rPr>
          <w:sz w:val="21"/>
        </w:rPr>
        <w:t>e-mail</w:t>
      </w:r>
      <w:r>
        <w:rPr>
          <w:spacing w:val="67"/>
          <w:sz w:val="21"/>
        </w:rPr>
        <w:t> </w:t>
      </w:r>
      <w:r>
        <w:rPr>
          <w:sz w:val="21"/>
        </w:rPr>
        <w:t>funcional</w:t>
      </w:r>
      <w:r>
        <w:rPr>
          <w:spacing w:val="67"/>
          <w:sz w:val="21"/>
        </w:rPr>
        <w:t> </w:t>
      </w:r>
      <w:hyperlink r:id="rId26">
        <w:r>
          <w:rPr>
            <w:color w:val="0000ED"/>
            <w:sz w:val="21"/>
            <w:u w:val="single" w:color="0000ED"/>
          </w:rPr>
          <w:t>licitacao@daf.uer</w:t>
        </w:r>
        <w:r>
          <w:rPr>
            <w:color w:val="0000ED"/>
            <w:sz w:val="21"/>
          </w:rPr>
          <w:t>j</w:t>
        </w:r>
        <w:r>
          <w:rPr>
            <w:color w:val="0000ED"/>
            <w:sz w:val="21"/>
            <w:u w:val="single" w:color="0000ED"/>
          </w:rPr>
          <w:t>.br</w:t>
        </w:r>
      </w:hyperlink>
      <w:r>
        <w:rPr>
          <w:sz w:val="21"/>
        </w:rPr>
        <w:t>,</w:t>
      </w:r>
      <w:r>
        <w:rPr>
          <w:spacing w:val="67"/>
          <w:sz w:val="21"/>
        </w:rPr>
        <w:t> </w:t>
      </w:r>
      <w:r>
        <w:rPr>
          <w:sz w:val="21"/>
        </w:rPr>
        <w:t>mediante confirmação de recebimento.</w:t>
      </w:r>
    </w:p>
    <w:p>
      <w:pPr>
        <w:pStyle w:val="ListParagraph"/>
        <w:numPr>
          <w:ilvl w:val="2"/>
          <w:numId w:val="12"/>
        </w:numPr>
        <w:tabs>
          <w:tab w:pos="899" w:val="left" w:leader="none"/>
        </w:tabs>
        <w:spacing w:line="240" w:lineRule="auto" w:before="109" w:after="0"/>
        <w:ind w:left="425" w:right="414" w:firstLine="0"/>
        <w:jc w:val="left"/>
        <w:rPr>
          <w:sz w:val="21"/>
        </w:rPr>
      </w:pPr>
      <w:r>
        <w:rPr>
          <w:sz w:val="21"/>
        </w:rPr>
        <w:t>A</w:t>
      </w:r>
      <w:r>
        <w:rPr>
          <w:spacing w:val="-1"/>
          <w:sz w:val="21"/>
        </w:rPr>
        <w:t> </w:t>
      </w:r>
      <w:r>
        <w:rPr>
          <w:sz w:val="21"/>
        </w:rPr>
        <w:t>resposta</w:t>
      </w:r>
      <w:r>
        <w:rPr>
          <w:spacing w:val="13"/>
          <w:sz w:val="21"/>
        </w:rPr>
        <w:t> </w:t>
      </w:r>
      <w:r>
        <w:rPr>
          <w:sz w:val="21"/>
        </w:rPr>
        <w:t>à</w:t>
      </w:r>
      <w:r>
        <w:rPr>
          <w:spacing w:val="13"/>
          <w:sz w:val="21"/>
        </w:rPr>
        <w:t> </w:t>
      </w:r>
      <w:r>
        <w:rPr>
          <w:sz w:val="21"/>
        </w:rPr>
        <w:t>impugnação</w:t>
      </w:r>
      <w:r>
        <w:rPr>
          <w:spacing w:val="13"/>
          <w:sz w:val="21"/>
        </w:rPr>
        <w:t> </w:t>
      </w:r>
      <w:r>
        <w:rPr>
          <w:sz w:val="21"/>
        </w:rPr>
        <w:t>ou</w:t>
      </w:r>
      <w:r>
        <w:rPr>
          <w:spacing w:val="13"/>
          <w:sz w:val="21"/>
        </w:rPr>
        <w:t> </w:t>
      </w:r>
      <w:r>
        <w:rPr>
          <w:sz w:val="21"/>
        </w:rPr>
        <w:t>ao</w:t>
      </w:r>
      <w:r>
        <w:rPr>
          <w:spacing w:val="13"/>
          <w:sz w:val="21"/>
        </w:rPr>
        <w:t> </w:t>
      </w:r>
      <w:r>
        <w:rPr>
          <w:sz w:val="21"/>
        </w:rPr>
        <w:t>pedido</w:t>
      </w:r>
      <w:r>
        <w:rPr>
          <w:spacing w:val="13"/>
          <w:sz w:val="21"/>
        </w:rPr>
        <w:t> </w:t>
      </w:r>
      <w:r>
        <w:rPr>
          <w:sz w:val="21"/>
        </w:rPr>
        <w:t>de</w:t>
      </w:r>
      <w:r>
        <w:rPr>
          <w:spacing w:val="13"/>
          <w:sz w:val="21"/>
        </w:rPr>
        <w:t> </w:t>
      </w:r>
      <w:r>
        <w:rPr>
          <w:sz w:val="21"/>
        </w:rPr>
        <w:t>esclarecimento</w:t>
      </w:r>
      <w:r>
        <w:rPr>
          <w:spacing w:val="13"/>
          <w:sz w:val="21"/>
        </w:rPr>
        <w:t> </w:t>
      </w:r>
      <w:r>
        <w:rPr>
          <w:sz w:val="21"/>
        </w:rPr>
        <w:t>será</w:t>
      </w:r>
      <w:r>
        <w:rPr>
          <w:spacing w:val="13"/>
          <w:sz w:val="21"/>
        </w:rPr>
        <w:t> </w:t>
      </w:r>
      <w:r>
        <w:rPr>
          <w:sz w:val="21"/>
        </w:rPr>
        <w:t>divulgado</w:t>
      </w:r>
      <w:r>
        <w:rPr>
          <w:spacing w:val="13"/>
          <w:sz w:val="21"/>
        </w:rPr>
        <w:t> </w:t>
      </w:r>
      <w:r>
        <w:rPr>
          <w:sz w:val="21"/>
        </w:rPr>
        <w:t>em</w:t>
      </w:r>
      <w:r>
        <w:rPr>
          <w:spacing w:val="13"/>
          <w:sz w:val="21"/>
        </w:rPr>
        <w:t> </w:t>
      </w:r>
      <w:r>
        <w:rPr>
          <w:sz w:val="21"/>
        </w:rPr>
        <w:t>sítio</w:t>
      </w:r>
      <w:r>
        <w:rPr>
          <w:spacing w:val="13"/>
          <w:sz w:val="21"/>
        </w:rPr>
        <w:t> </w:t>
      </w:r>
      <w:r>
        <w:rPr>
          <w:sz w:val="21"/>
        </w:rPr>
        <w:t>eletrônico</w:t>
      </w:r>
      <w:r>
        <w:rPr>
          <w:spacing w:val="13"/>
          <w:sz w:val="21"/>
        </w:rPr>
        <w:t> </w:t>
      </w:r>
      <w:r>
        <w:rPr>
          <w:sz w:val="21"/>
        </w:rPr>
        <w:t>oficial</w:t>
      </w:r>
      <w:r>
        <w:rPr>
          <w:spacing w:val="13"/>
          <w:sz w:val="21"/>
        </w:rPr>
        <w:t> </w:t>
      </w:r>
      <w:r>
        <w:rPr>
          <w:sz w:val="21"/>
        </w:rPr>
        <w:t>no</w:t>
      </w:r>
      <w:r>
        <w:rPr>
          <w:spacing w:val="13"/>
          <w:sz w:val="21"/>
        </w:rPr>
        <w:t> </w:t>
      </w:r>
      <w:r>
        <w:rPr>
          <w:sz w:val="21"/>
        </w:rPr>
        <w:t>prazo</w:t>
      </w:r>
      <w:r>
        <w:rPr>
          <w:spacing w:val="13"/>
          <w:sz w:val="21"/>
        </w:rPr>
        <w:t> </w:t>
      </w:r>
      <w:r>
        <w:rPr>
          <w:sz w:val="21"/>
        </w:rPr>
        <w:t>de</w:t>
      </w:r>
      <w:r>
        <w:rPr>
          <w:spacing w:val="13"/>
          <w:sz w:val="21"/>
        </w:rPr>
        <w:t> </w:t>
      </w:r>
      <w:r>
        <w:rPr>
          <w:sz w:val="21"/>
        </w:rPr>
        <w:t>até</w:t>
      </w:r>
      <w:r>
        <w:rPr>
          <w:spacing w:val="13"/>
          <w:sz w:val="21"/>
        </w:rPr>
        <w:t> </w:t>
      </w:r>
      <w:r>
        <w:rPr>
          <w:sz w:val="21"/>
        </w:rPr>
        <w:t>3</w:t>
      </w:r>
      <w:r>
        <w:rPr>
          <w:spacing w:val="13"/>
          <w:sz w:val="21"/>
        </w:rPr>
        <w:t> </w:t>
      </w:r>
      <w:r>
        <w:rPr>
          <w:sz w:val="21"/>
        </w:rPr>
        <w:t>(três)</w:t>
      </w:r>
      <w:r>
        <w:rPr>
          <w:spacing w:val="13"/>
          <w:sz w:val="21"/>
        </w:rPr>
        <w:t> </w:t>
      </w:r>
      <w:r>
        <w:rPr>
          <w:sz w:val="21"/>
        </w:rPr>
        <w:t>dias</w:t>
      </w:r>
      <w:r>
        <w:rPr>
          <w:spacing w:val="13"/>
          <w:sz w:val="21"/>
        </w:rPr>
        <w:t> </w:t>
      </w:r>
      <w:r>
        <w:rPr>
          <w:sz w:val="21"/>
        </w:rPr>
        <w:t>úteis,</w:t>
      </w:r>
      <w:r>
        <w:rPr>
          <w:spacing w:val="13"/>
          <w:sz w:val="21"/>
        </w:rPr>
        <w:t> </w:t>
      </w:r>
      <w:r>
        <w:rPr>
          <w:sz w:val="21"/>
        </w:rPr>
        <w:t>limitado</w:t>
      </w:r>
      <w:r>
        <w:rPr>
          <w:spacing w:val="13"/>
          <w:sz w:val="21"/>
        </w:rPr>
        <w:t> </w:t>
      </w:r>
      <w:r>
        <w:rPr>
          <w:sz w:val="21"/>
        </w:rPr>
        <w:t>ao</w:t>
      </w:r>
      <w:r>
        <w:rPr>
          <w:spacing w:val="13"/>
          <w:sz w:val="21"/>
        </w:rPr>
        <w:t> </w:t>
      </w:r>
      <w:r>
        <w:rPr>
          <w:sz w:val="21"/>
        </w:rPr>
        <w:t>último</w:t>
      </w:r>
      <w:r>
        <w:rPr>
          <w:spacing w:val="13"/>
          <w:sz w:val="21"/>
        </w:rPr>
        <w:t> </w:t>
      </w:r>
      <w:r>
        <w:rPr>
          <w:sz w:val="21"/>
        </w:rPr>
        <w:t>dia</w:t>
      </w:r>
      <w:r>
        <w:rPr>
          <w:spacing w:val="13"/>
          <w:sz w:val="21"/>
        </w:rPr>
        <w:t> </w:t>
      </w:r>
      <w:r>
        <w:rPr>
          <w:sz w:val="21"/>
        </w:rPr>
        <w:t>útil anterior à data da abertura do certame.</w:t>
      </w:r>
    </w:p>
    <w:p>
      <w:pPr>
        <w:pStyle w:val="ListParagraph"/>
        <w:numPr>
          <w:ilvl w:val="2"/>
          <w:numId w:val="12"/>
        </w:numPr>
        <w:tabs>
          <w:tab w:pos="897" w:val="left" w:leader="none"/>
        </w:tabs>
        <w:spacing w:line="240" w:lineRule="auto" w:before="109" w:after="0"/>
        <w:ind w:left="897" w:right="0" w:hanging="472"/>
        <w:jc w:val="left"/>
        <w:rPr>
          <w:sz w:val="21"/>
        </w:rPr>
      </w:pPr>
      <w:r>
        <w:rPr>
          <w:sz w:val="21"/>
        </w:rPr>
        <w:t>As</w:t>
      </w:r>
      <w:r>
        <w:rPr>
          <w:spacing w:val="11"/>
          <w:sz w:val="21"/>
        </w:rPr>
        <w:t> </w:t>
      </w:r>
      <w:r>
        <w:rPr>
          <w:sz w:val="21"/>
        </w:rPr>
        <w:t>impugnações</w:t>
      </w:r>
      <w:r>
        <w:rPr>
          <w:spacing w:val="12"/>
          <w:sz w:val="21"/>
        </w:rPr>
        <w:t> </w:t>
      </w:r>
      <w:r>
        <w:rPr>
          <w:sz w:val="21"/>
        </w:rPr>
        <w:t>e</w:t>
      </w:r>
      <w:r>
        <w:rPr>
          <w:spacing w:val="12"/>
          <w:sz w:val="21"/>
        </w:rPr>
        <w:t> </w:t>
      </w:r>
      <w:r>
        <w:rPr>
          <w:sz w:val="21"/>
        </w:rPr>
        <w:t>pedidos</w:t>
      </w:r>
      <w:r>
        <w:rPr>
          <w:spacing w:val="12"/>
          <w:sz w:val="21"/>
        </w:rPr>
        <w:t> </w:t>
      </w:r>
      <w:r>
        <w:rPr>
          <w:sz w:val="21"/>
        </w:rPr>
        <w:t>de</w:t>
      </w:r>
      <w:r>
        <w:rPr>
          <w:spacing w:val="12"/>
          <w:sz w:val="21"/>
        </w:rPr>
        <w:t> </w:t>
      </w:r>
      <w:r>
        <w:rPr>
          <w:sz w:val="21"/>
        </w:rPr>
        <w:t>esclarecimentos</w:t>
      </w:r>
      <w:r>
        <w:rPr>
          <w:spacing w:val="12"/>
          <w:sz w:val="21"/>
        </w:rPr>
        <w:t> </w:t>
      </w:r>
      <w:r>
        <w:rPr>
          <w:sz w:val="21"/>
        </w:rPr>
        <w:t>não</w:t>
      </w:r>
      <w:r>
        <w:rPr>
          <w:spacing w:val="12"/>
          <w:sz w:val="21"/>
        </w:rPr>
        <w:t> </w:t>
      </w:r>
      <w:r>
        <w:rPr>
          <w:sz w:val="21"/>
        </w:rPr>
        <w:t>suspendem</w:t>
      </w:r>
      <w:r>
        <w:rPr>
          <w:spacing w:val="12"/>
          <w:sz w:val="21"/>
        </w:rPr>
        <w:t> </w:t>
      </w:r>
      <w:r>
        <w:rPr>
          <w:sz w:val="21"/>
        </w:rPr>
        <w:t>os</w:t>
      </w:r>
      <w:r>
        <w:rPr>
          <w:spacing w:val="12"/>
          <w:sz w:val="21"/>
        </w:rPr>
        <w:t> </w:t>
      </w:r>
      <w:r>
        <w:rPr>
          <w:sz w:val="21"/>
        </w:rPr>
        <w:t>prazos</w:t>
      </w:r>
      <w:r>
        <w:rPr>
          <w:spacing w:val="12"/>
          <w:sz w:val="21"/>
        </w:rPr>
        <w:t> </w:t>
      </w:r>
      <w:r>
        <w:rPr>
          <w:sz w:val="21"/>
        </w:rPr>
        <w:t>previstos</w:t>
      </w:r>
      <w:r>
        <w:rPr>
          <w:spacing w:val="12"/>
          <w:sz w:val="21"/>
        </w:rPr>
        <w:t> </w:t>
      </w:r>
      <w:r>
        <w:rPr>
          <w:sz w:val="21"/>
        </w:rPr>
        <w:t>no</w:t>
      </w:r>
      <w:r>
        <w:rPr>
          <w:spacing w:val="12"/>
          <w:sz w:val="21"/>
        </w:rPr>
        <w:t> </w:t>
      </w:r>
      <w:r>
        <w:rPr>
          <w:spacing w:val="-2"/>
          <w:sz w:val="21"/>
        </w:rPr>
        <w:t>certame.</w:t>
      </w:r>
    </w:p>
    <w:p>
      <w:pPr>
        <w:pStyle w:val="ListParagraph"/>
        <w:numPr>
          <w:ilvl w:val="2"/>
          <w:numId w:val="12"/>
        </w:numPr>
        <w:tabs>
          <w:tab w:pos="903" w:val="left" w:leader="none"/>
        </w:tabs>
        <w:spacing w:line="240" w:lineRule="auto" w:before="109" w:after="0"/>
        <w:ind w:left="425" w:right="415" w:firstLine="0"/>
        <w:jc w:val="left"/>
        <w:rPr>
          <w:sz w:val="21"/>
        </w:rPr>
      </w:pPr>
      <w:r>
        <w:rPr>
          <w:sz w:val="21"/>
        </w:rPr>
        <w:t>A concessão</w:t>
      </w:r>
      <w:r>
        <w:rPr>
          <w:spacing w:val="19"/>
          <w:sz w:val="21"/>
        </w:rPr>
        <w:t> </w:t>
      </w:r>
      <w:r>
        <w:rPr>
          <w:sz w:val="21"/>
        </w:rPr>
        <w:t>de</w:t>
      </w:r>
      <w:r>
        <w:rPr>
          <w:spacing w:val="19"/>
          <w:sz w:val="21"/>
        </w:rPr>
        <w:t> </w:t>
      </w:r>
      <w:r>
        <w:rPr>
          <w:sz w:val="21"/>
        </w:rPr>
        <w:t>efeito</w:t>
      </w:r>
      <w:r>
        <w:rPr>
          <w:spacing w:val="19"/>
          <w:sz w:val="21"/>
        </w:rPr>
        <w:t> </w:t>
      </w:r>
      <w:r>
        <w:rPr>
          <w:sz w:val="21"/>
        </w:rPr>
        <w:t>suspensivo</w:t>
      </w:r>
      <w:r>
        <w:rPr>
          <w:spacing w:val="19"/>
          <w:sz w:val="21"/>
        </w:rPr>
        <w:t> </w:t>
      </w:r>
      <w:r>
        <w:rPr>
          <w:sz w:val="21"/>
        </w:rPr>
        <w:t>à</w:t>
      </w:r>
      <w:r>
        <w:rPr>
          <w:spacing w:val="19"/>
          <w:sz w:val="21"/>
        </w:rPr>
        <w:t> </w:t>
      </w:r>
      <w:r>
        <w:rPr>
          <w:sz w:val="21"/>
        </w:rPr>
        <w:t>impugnação</w:t>
      </w:r>
      <w:r>
        <w:rPr>
          <w:spacing w:val="19"/>
          <w:sz w:val="21"/>
        </w:rPr>
        <w:t> </w:t>
      </w:r>
      <w:r>
        <w:rPr>
          <w:sz w:val="21"/>
        </w:rPr>
        <w:t>é</w:t>
      </w:r>
      <w:r>
        <w:rPr>
          <w:spacing w:val="19"/>
          <w:sz w:val="21"/>
        </w:rPr>
        <w:t> </w:t>
      </w:r>
      <w:r>
        <w:rPr>
          <w:sz w:val="21"/>
        </w:rPr>
        <w:t>medida</w:t>
      </w:r>
      <w:r>
        <w:rPr>
          <w:spacing w:val="19"/>
          <w:sz w:val="21"/>
        </w:rPr>
        <w:t> </w:t>
      </w:r>
      <w:r>
        <w:rPr>
          <w:sz w:val="21"/>
        </w:rPr>
        <w:t>excepcional</w:t>
      </w:r>
      <w:r>
        <w:rPr>
          <w:spacing w:val="19"/>
          <w:sz w:val="21"/>
        </w:rPr>
        <w:t> </w:t>
      </w:r>
      <w:r>
        <w:rPr>
          <w:sz w:val="21"/>
        </w:rPr>
        <w:t>e</w:t>
      </w:r>
      <w:r>
        <w:rPr>
          <w:spacing w:val="19"/>
          <w:sz w:val="21"/>
        </w:rPr>
        <w:t> </w:t>
      </w:r>
      <w:r>
        <w:rPr>
          <w:sz w:val="21"/>
        </w:rPr>
        <w:t>deverá</w:t>
      </w:r>
      <w:r>
        <w:rPr>
          <w:spacing w:val="19"/>
          <w:sz w:val="21"/>
        </w:rPr>
        <w:t> </w:t>
      </w:r>
      <w:r>
        <w:rPr>
          <w:sz w:val="21"/>
        </w:rPr>
        <w:t>ser</w:t>
      </w:r>
      <w:r>
        <w:rPr>
          <w:spacing w:val="19"/>
          <w:sz w:val="21"/>
        </w:rPr>
        <w:t> </w:t>
      </w:r>
      <w:r>
        <w:rPr>
          <w:sz w:val="21"/>
        </w:rPr>
        <w:t>motivada</w:t>
      </w:r>
      <w:r>
        <w:rPr>
          <w:spacing w:val="19"/>
          <w:sz w:val="21"/>
        </w:rPr>
        <w:t> </w:t>
      </w:r>
      <w:r>
        <w:rPr>
          <w:sz w:val="21"/>
        </w:rPr>
        <w:t>pela</w:t>
      </w:r>
      <w:r>
        <w:rPr>
          <w:spacing w:val="19"/>
          <w:sz w:val="21"/>
        </w:rPr>
        <w:t> </w:t>
      </w:r>
      <w:r>
        <w:rPr>
          <w:sz w:val="21"/>
        </w:rPr>
        <w:t>autoridade</w:t>
      </w:r>
      <w:r>
        <w:rPr>
          <w:spacing w:val="19"/>
          <w:sz w:val="21"/>
        </w:rPr>
        <w:t> </w:t>
      </w:r>
      <w:r>
        <w:rPr>
          <w:sz w:val="21"/>
        </w:rPr>
        <w:t>competente</w:t>
      </w:r>
      <w:r>
        <w:rPr>
          <w:spacing w:val="19"/>
          <w:sz w:val="21"/>
        </w:rPr>
        <w:t> </w:t>
      </w:r>
      <w:r>
        <w:rPr>
          <w:sz w:val="21"/>
        </w:rPr>
        <w:t>conforme</w:t>
      </w:r>
      <w:r>
        <w:rPr>
          <w:spacing w:val="19"/>
          <w:sz w:val="21"/>
        </w:rPr>
        <w:t> </w:t>
      </w:r>
      <w:r>
        <w:rPr>
          <w:sz w:val="21"/>
        </w:rPr>
        <w:t>art.</w:t>
      </w:r>
      <w:r>
        <w:rPr>
          <w:spacing w:val="19"/>
          <w:sz w:val="21"/>
        </w:rPr>
        <w:t> </w:t>
      </w:r>
      <w:r>
        <w:rPr>
          <w:sz w:val="21"/>
        </w:rPr>
        <w:t>17,</w:t>
      </w:r>
      <w:r>
        <w:rPr>
          <w:spacing w:val="19"/>
          <w:sz w:val="21"/>
        </w:rPr>
        <w:t> </w:t>
      </w:r>
      <w:r>
        <w:rPr>
          <w:sz w:val="21"/>
        </w:rPr>
        <w:t>parágrafo</w:t>
      </w:r>
      <w:r>
        <w:rPr>
          <w:spacing w:val="19"/>
          <w:sz w:val="21"/>
        </w:rPr>
        <w:t> </w:t>
      </w:r>
      <w:r>
        <w:rPr>
          <w:sz w:val="21"/>
        </w:rPr>
        <w:t>único,</w:t>
      </w:r>
      <w:r>
        <w:rPr>
          <w:spacing w:val="19"/>
          <w:sz w:val="21"/>
        </w:rPr>
        <w:t> </w:t>
      </w:r>
      <w:r>
        <w:rPr>
          <w:sz w:val="21"/>
        </w:rPr>
        <w:t>do Decreto nº 48.778/2023, nos autos do processo de licitação.</w:t>
      </w:r>
    </w:p>
    <w:p>
      <w:pPr>
        <w:pStyle w:val="ListParagraph"/>
        <w:numPr>
          <w:ilvl w:val="2"/>
          <w:numId w:val="12"/>
        </w:numPr>
        <w:tabs>
          <w:tab w:pos="926" w:val="left" w:leader="none"/>
        </w:tabs>
        <w:spacing w:line="240" w:lineRule="auto" w:before="109" w:after="0"/>
        <w:ind w:left="425" w:right="414" w:firstLine="0"/>
        <w:jc w:val="left"/>
        <w:rPr>
          <w:sz w:val="21"/>
        </w:rPr>
      </w:pPr>
      <w:r>
        <w:rPr>
          <w:sz w:val="21"/>
        </w:rPr>
        <w:t>Modificado</w:t>
      </w:r>
      <w:r>
        <w:rPr>
          <w:spacing w:val="30"/>
          <w:sz w:val="21"/>
        </w:rPr>
        <w:t> </w:t>
      </w:r>
      <w:r>
        <w:rPr>
          <w:sz w:val="21"/>
        </w:rPr>
        <w:t>substancialmente</w:t>
      </w:r>
      <w:r>
        <w:rPr>
          <w:spacing w:val="30"/>
          <w:sz w:val="21"/>
        </w:rPr>
        <w:t> </w:t>
      </w:r>
      <w:r>
        <w:rPr>
          <w:sz w:val="21"/>
        </w:rPr>
        <w:t>o</w:t>
      </w:r>
      <w:r>
        <w:rPr>
          <w:spacing w:val="30"/>
          <w:sz w:val="21"/>
        </w:rPr>
        <w:t> </w:t>
      </w:r>
      <w:r>
        <w:rPr>
          <w:sz w:val="21"/>
        </w:rPr>
        <w:t>Edital</w:t>
      </w:r>
      <w:r>
        <w:rPr>
          <w:spacing w:val="30"/>
          <w:sz w:val="21"/>
        </w:rPr>
        <w:t> </w:t>
      </w:r>
      <w:r>
        <w:rPr>
          <w:sz w:val="21"/>
        </w:rPr>
        <w:t>como</w:t>
      </w:r>
      <w:r>
        <w:rPr>
          <w:spacing w:val="30"/>
          <w:sz w:val="21"/>
        </w:rPr>
        <w:t> </w:t>
      </w:r>
      <w:r>
        <w:rPr>
          <w:sz w:val="21"/>
        </w:rPr>
        <w:t>resultado</w:t>
      </w:r>
      <w:r>
        <w:rPr>
          <w:spacing w:val="30"/>
          <w:sz w:val="21"/>
        </w:rPr>
        <w:t> </w:t>
      </w:r>
      <w:r>
        <w:rPr>
          <w:sz w:val="21"/>
        </w:rPr>
        <w:t>da</w:t>
      </w:r>
      <w:r>
        <w:rPr>
          <w:spacing w:val="30"/>
          <w:sz w:val="21"/>
        </w:rPr>
        <w:t> </w:t>
      </w:r>
      <w:r>
        <w:rPr>
          <w:sz w:val="21"/>
        </w:rPr>
        <w:t>resposta</w:t>
      </w:r>
      <w:r>
        <w:rPr>
          <w:spacing w:val="30"/>
          <w:sz w:val="21"/>
        </w:rPr>
        <w:t> </w:t>
      </w:r>
      <w:r>
        <w:rPr>
          <w:sz w:val="21"/>
        </w:rPr>
        <w:t>à</w:t>
      </w:r>
      <w:r>
        <w:rPr>
          <w:spacing w:val="30"/>
          <w:sz w:val="21"/>
        </w:rPr>
        <w:t> </w:t>
      </w:r>
      <w:r>
        <w:rPr>
          <w:sz w:val="21"/>
        </w:rPr>
        <w:t>impugnação</w:t>
      </w:r>
      <w:r>
        <w:rPr>
          <w:spacing w:val="30"/>
          <w:sz w:val="21"/>
        </w:rPr>
        <w:t> </w:t>
      </w:r>
      <w:r>
        <w:rPr>
          <w:sz w:val="21"/>
        </w:rPr>
        <w:t>ou</w:t>
      </w:r>
      <w:r>
        <w:rPr>
          <w:spacing w:val="30"/>
          <w:sz w:val="21"/>
        </w:rPr>
        <w:t> </w:t>
      </w:r>
      <w:r>
        <w:rPr>
          <w:sz w:val="21"/>
        </w:rPr>
        <w:t>ao</w:t>
      </w:r>
      <w:r>
        <w:rPr>
          <w:spacing w:val="30"/>
          <w:sz w:val="21"/>
        </w:rPr>
        <w:t> </w:t>
      </w:r>
      <w:r>
        <w:rPr>
          <w:sz w:val="21"/>
        </w:rPr>
        <w:t>pedido</w:t>
      </w:r>
      <w:r>
        <w:rPr>
          <w:spacing w:val="30"/>
          <w:sz w:val="21"/>
        </w:rPr>
        <w:t> </w:t>
      </w:r>
      <w:r>
        <w:rPr>
          <w:sz w:val="21"/>
        </w:rPr>
        <w:t>de</w:t>
      </w:r>
      <w:r>
        <w:rPr>
          <w:spacing w:val="30"/>
          <w:sz w:val="21"/>
        </w:rPr>
        <w:t> </w:t>
      </w:r>
      <w:r>
        <w:rPr>
          <w:sz w:val="21"/>
        </w:rPr>
        <w:t>esclarecimento,</w:t>
      </w:r>
      <w:r>
        <w:rPr>
          <w:spacing w:val="30"/>
          <w:sz w:val="21"/>
        </w:rPr>
        <w:t> </w:t>
      </w:r>
      <w:r>
        <w:rPr>
          <w:sz w:val="21"/>
        </w:rPr>
        <w:t>será</w:t>
      </w:r>
      <w:r>
        <w:rPr>
          <w:spacing w:val="30"/>
          <w:sz w:val="21"/>
        </w:rPr>
        <w:t> </w:t>
      </w:r>
      <w:r>
        <w:rPr>
          <w:sz w:val="21"/>
        </w:rPr>
        <w:t>definida</w:t>
      </w:r>
      <w:r>
        <w:rPr>
          <w:spacing w:val="30"/>
          <w:sz w:val="21"/>
        </w:rPr>
        <w:t> </w:t>
      </w:r>
      <w:r>
        <w:rPr>
          <w:sz w:val="21"/>
        </w:rPr>
        <w:t>e</w:t>
      </w:r>
      <w:r>
        <w:rPr>
          <w:spacing w:val="30"/>
          <w:sz w:val="21"/>
        </w:rPr>
        <w:t> </w:t>
      </w:r>
      <w:r>
        <w:rPr>
          <w:sz w:val="21"/>
        </w:rPr>
        <w:t>publicada</w:t>
      </w:r>
      <w:r>
        <w:rPr>
          <w:spacing w:val="30"/>
          <w:sz w:val="21"/>
        </w:rPr>
        <w:t> </w:t>
      </w:r>
      <w:r>
        <w:rPr>
          <w:sz w:val="21"/>
        </w:rPr>
        <w:t>nova</w:t>
      </w:r>
      <w:r>
        <w:rPr>
          <w:spacing w:val="30"/>
          <w:sz w:val="21"/>
        </w:rPr>
        <w:t> </w:t>
      </w:r>
      <w:r>
        <w:rPr>
          <w:sz w:val="21"/>
        </w:rPr>
        <w:t>data</w:t>
      </w:r>
      <w:r>
        <w:rPr>
          <w:spacing w:val="30"/>
          <w:sz w:val="21"/>
        </w:rPr>
        <w:t> </w:t>
      </w:r>
      <w:r>
        <w:rPr>
          <w:sz w:val="21"/>
        </w:rPr>
        <w:t>para</w:t>
      </w:r>
      <w:r>
        <w:rPr>
          <w:spacing w:val="30"/>
          <w:sz w:val="21"/>
        </w:rPr>
        <w:t> </w:t>
      </w:r>
      <w:r>
        <w:rPr>
          <w:sz w:val="21"/>
        </w:rPr>
        <w:t>a realização do certame.</w:t>
      </w:r>
    </w:p>
    <w:p>
      <w:pPr>
        <w:pStyle w:val="ListParagraph"/>
        <w:numPr>
          <w:ilvl w:val="1"/>
          <w:numId w:val="12"/>
        </w:numPr>
        <w:tabs>
          <w:tab w:pos="754" w:val="left" w:leader="none"/>
        </w:tabs>
        <w:spacing w:line="240" w:lineRule="auto" w:before="109" w:after="0"/>
        <w:ind w:left="425" w:right="415" w:firstLine="0"/>
        <w:jc w:val="left"/>
        <w:rPr>
          <w:sz w:val="21"/>
        </w:rPr>
      </w:pPr>
      <w:r>
        <w:rPr>
          <w:sz w:val="21"/>
        </w:rPr>
        <w:t>Qualquer</w:t>
      </w:r>
      <w:r>
        <w:rPr>
          <w:spacing w:val="19"/>
          <w:sz w:val="21"/>
        </w:rPr>
        <w:t> </w:t>
      </w:r>
      <w:r>
        <w:rPr>
          <w:sz w:val="21"/>
        </w:rPr>
        <w:t>licitante</w:t>
      </w:r>
      <w:r>
        <w:rPr>
          <w:spacing w:val="19"/>
          <w:sz w:val="21"/>
        </w:rPr>
        <w:t> </w:t>
      </w:r>
      <w:r>
        <w:rPr>
          <w:sz w:val="21"/>
        </w:rPr>
        <w:t>poderá,</w:t>
      </w:r>
      <w:r>
        <w:rPr>
          <w:spacing w:val="19"/>
          <w:sz w:val="21"/>
        </w:rPr>
        <w:t> </w:t>
      </w:r>
      <w:r>
        <w:rPr>
          <w:sz w:val="21"/>
        </w:rPr>
        <w:t>durante</w:t>
      </w:r>
      <w:r>
        <w:rPr>
          <w:spacing w:val="19"/>
          <w:sz w:val="21"/>
        </w:rPr>
        <w:t> </w:t>
      </w:r>
      <w:r>
        <w:rPr>
          <w:sz w:val="21"/>
        </w:rPr>
        <w:t>o</w:t>
      </w:r>
      <w:r>
        <w:rPr>
          <w:spacing w:val="19"/>
          <w:sz w:val="21"/>
        </w:rPr>
        <w:t> </w:t>
      </w:r>
      <w:r>
        <w:rPr>
          <w:sz w:val="21"/>
        </w:rPr>
        <w:t>prazo</w:t>
      </w:r>
      <w:r>
        <w:rPr>
          <w:spacing w:val="19"/>
          <w:sz w:val="21"/>
        </w:rPr>
        <w:t> </w:t>
      </w:r>
      <w:r>
        <w:rPr>
          <w:sz w:val="21"/>
        </w:rPr>
        <w:t>de</w:t>
      </w:r>
      <w:r>
        <w:rPr>
          <w:spacing w:val="19"/>
          <w:sz w:val="21"/>
        </w:rPr>
        <w:t> </w:t>
      </w:r>
      <w:r>
        <w:rPr>
          <w:sz w:val="21"/>
        </w:rPr>
        <w:t>15</w:t>
      </w:r>
      <w:r>
        <w:rPr>
          <w:spacing w:val="19"/>
          <w:sz w:val="21"/>
        </w:rPr>
        <w:t> </w:t>
      </w:r>
      <w:r>
        <w:rPr>
          <w:sz w:val="21"/>
        </w:rPr>
        <w:t>minutos</w:t>
      </w:r>
      <w:r>
        <w:rPr>
          <w:spacing w:val="19"/>
          <w:sz w:val="21"/>
        </w:rPr>
        <w:t> </w:t>
      </w:r>
      <w:r>
        <w:rPr>
          <w:sz w:val="21"/>
        </w:rPr>
        <w:t>após</w:t>
      </w:r>
      <w:r>
        <w:rPr>
          <w:spacing w:val="19"/>
          <w:sz w:val="21"/>
        </w:rPr>
        <w:t> </w:t>
      </w:r>
      <w:r>
        <w:rPr>
          <w:sz w:val="21"/>
        </w:rPr>
        <w:t>o</w:t>
      </w:r>
      <w:r>
        <w:rPr>
          <w:spacing w:val="19"/>
          <w:sz w:val="21"/>
        </w:rPr>
        <w:t> </w:t>
      </w:r>
      <w:r>
        <w:rPr>
          <w:sz w:val="21"/>
        </w:rPr>
        <w:t>término</w:t>
      </w:r>
      <w:r>
        <w:rPr>
          <w:spacing w:val="19"/>
          <w:sz w:val="21"/>
        </w:rPr>
        <w:t> </w:t>
      </w:r>
      <w:r>
        <w:rPr>
          <w:sz w:val="21"/>
        </w:rPr>
        <w:t>do</w:t>
      </w:r>
      <w:r>
        <w:rPr>
          <w:spacing w:val="19"/>
          <w:sz w:val="21"/>
        </w:rPr>
        <w:t> </w:t>
      </w:r>
      <w:r>
        <w:rPr>
          <w:sz w:val="21"/>
        </w:rPr>
        <w:t>julgamento</w:t>
      </w:r>
      <w:r>
        <w:rPr>
          <w:spacing w:val="19"/>
          <w:sz w:val="21"/>
        </w:rPr>
        <w:t> </w:t>
      </w:r>
      <w:r>
        <w:rPr>
          <w:sz w:val="21"/>
        </w:rPr>
        <w:t>das</w:t>
      </w:r>
      <w:r>
        <w:rPr>
          <w:spacing w:val="19"/>
          <w:sz w:val="21"/>
        </w:rPr>
        <w:t> </w:t>
      </w:r>
      <w:r>
        <w:rPr>
          <w:sz w:val="21"/>
        </w:rPr>
        <w:t>propostas</w:t>
      </w:r>
      <w:r>
        <w:rPr>
          <w:spacing w:val="19"/>
          <w:sz w:val="21"/>
        </w:rPr>
        <w:t> </w:t>
      </w:r>
      <w:r>
        <w:rPr>
          <w:sz w:val="21"/>
        </w:rPr>
        <w:t>e</w:t>
      </w:r>
      <w:r>
        <w:rPr>
          <w:spacing w:val="19"/>
          <w:sz w:val="21"/>
        </w:rPr>
        <w:t> </w:t>
      </w:r>
      <w:r>
        <w:rPr>
          <w:sz w:val="21"/>
        </w:rPr>
        <w:t>do</w:t>
      </w:r>
      <w:r>
        <w:rPr>
          <w:spacing w:val="19"/>
          <w:sz w:val="21"/>
        </w:rPr>
        <w:t> </w:t>
      </w:r>
      <w:r>
        <w:rPr>
          <w:sz w:val="21"/>
        </w:rPr>
        <w:t>ato</w:t>
      </w:r>
      <w:r>
        <w:rPr>
          <w:spacing w:val="19"/>
          <w:sz w:val="21"/>
        </w:rPr>
        <w:t> </w:t>
      </w:r>
      <w:r>
        <w:rPr>
          <w:sz w:val="21"/>
        </w:rPr>
        <w:t>de</w:t>
      </w:r>
      <w:r>
        <w:rPr>
          <w:spacing w:val="19"/>
          <w:sz w:val="21"/>
        </w:rPr>
        <w:t> </w:t>
      </w:r>
      <w:r>
        <w:rPr>
          <w:sz w:val="21"/>
        </w:rPr>
        <w:t>habilitação</w:t>
      </w:r>
      <w:r>
        <w:rPr>
          <w:spacing w:val="19"/>
          <w:sz w:val="21"/>
        </w:rPr>
        <w:t> </w:t>
      </w:r>
      <w:r>
        <w:rPr>
          <w:sz w:val="21"/>
        </w:rPr>
        <w:t>ou</w:t>
      </w:r>
      <w:r>
        <w:rPr>
          <w:spacing w:val="19"/>
          <w:sz w:val="21"/>
        </w:rPr>
        <w:t> </w:t>
      </w:r>
      <w:r>
        <w:rPr>
          <w:sz w:val="21"/>
        </w:rPr>
        <w:t>inabilitação,</w:t>
      </w:r>
      <w:r>
        <w:rPr>
          <w:spacing w:val="19"/>
          <w:sz w:val="21"/>
        </w:rPr>
        <w:t> </w:t>
      </w:r>
      <w:r>
        <w:rPr>
          <w:sz w:val="21"/>
        </w:rPr>
        <w:t>em</w:t>
      </w:r>
      <w:r>
        <w:rPr>
          <w:spacing w:val="19"/>
          <w:sz w:val="21"/>
        </w:rPr>
        <w:t> </w:t>
      </w:r>
      <w:r>
        <w:rPr>
          <w:sz w:val="21"/>
        </w:rPr>
        <w:t>campo</w:t>
      </w:r>
      <w:r>
        <w:rPr>
          <w:spacing w:val="19"/>
          <w:sz w:val="21"/>
        </w:rPr>
        <w:t> </w:t>
      </w:r>
      <w:r>
        <w:rPr>
          <w:sz w:val="21"/>
        </w:rPr>
        <w:t>próprio do</w:t>
      </w:r>
      <w:r>
        <w:rPr>
          <w:spacing w:val="18"/>
          <w:sz w:val="21"/>
        </w:rPr>
        <w:t> </w:t>
      </w:r>
      <w:r>
        <w:rPr>
          <w:sz w:val="21"/>
        </w:rPr>
        <w:t>sistema,</w:t>
      </w:r>
      <w:r>
        <w:rPr>
          <w:spacing w:val="18"/>
          <w:sz w:val="21"/>
        </w:rPr>
        <w:t> </w:t>
      </w:r>
      <w:r>
        <w:rPr>
          <w:sz w:val="21"/>
        </w:rPr>
        <w:t>manifestar</w:t>
      </w:r>
      <w:r>
        <w:rPr>
          <w:spacing w:val="18"/>
          <w:sz w:val="21"/>
        </w:rPr>
        <w:t> </w:t>
      </w:r>
      <w:r>
        <w:rPr>
          <w:sz w:val="21"/>
        </w:rPr>
        <w:t>sua</w:t>
      </w:r>
      <w:r>
        <w:rPr>
          <w:spacing w:val="18"/>
          <w:sz w:val="21"/>
        </w:rPr>
        <w:t> </w:t>
      </w:r>
      <w:r>
        <w:rPr>
          <w:sz w:val="21"/>
        </w:rPr>
        <w:t>intenção</w:t>
      </w:r>
      <w:r>
        <w:rPr>
          <w:spacing w:val="18"/>
          <w:sz w:val="21"/>
        </w:rPr>
        <w:t> </w:t>
      </w:r>
      <w:r>
        <w:rPr>
          <w:sz w:val="21"/>
        </w:rPr>
        <w:t>de</w:t>
      </w:r>
      <w:r>
        <w:rPr>
          <w:spacing w:val="18"/>
          <w:sz w:val="21"/>
        </w:rPr>
        <w:t> </w:t>
      </w:r>
      <w:r>
        <w:rPr>
          <w:sz w:val="21"/>
        </w:rPr>
        <w:t>recorrer,</w:t>
      </w:r>
      <w:r>
        <w:rPr>
          <w:spacing w:val="18"/>
          <w:sz w:val="21"/>
        </w:rPr>
        <w:t> </w:t>
      </w:r>
      <w:r>
        <w:rPr>
          <w:sz w:val="21"/>
        </w:rPr>
        <w:t>sob</w:t>
      </w:r>
      <w:r>
        <w:rPr>
          <w:spacing w:val="18"/>
          <w:sz w:val="21"/>
        </w:rPr>
        <w:t> </w:t>
      </w:r>
      <w:r>
        <w:rPr>
          <w:sz w:val="21"/>
        </w:rPr>
        <w:t>pena</w:t>
      </w:r>
      <w:r>
        <w:rPr>
          <w:spacing w:val="18"/>
          <w:sz w:val="21"/>
        </w:rPr>
        <w:t> </w:t>
      </w:r>
      <w:r>
        <w:rPr>
          <w:sz w:val="21"/>
        </w:rPr>
        <w:t>de</w:t>
      </w:r>
      <w:r>
        <w:rPr>
          <w:spacing w:val="18"/>
          <w:sz w:val="21"/>
        </w:rPr>
        <w:t> </w:t>
      </w:r>
      <w:r>
        <w:rPr>
          <w:sz w:val="21"/>
        </w:rPr>
        <w:t>preclusão,</w:t>
      </w:r>
      <w:r>
        <w:rPr>
          <w:spacing w:val="18"/>
          <w:sz w:val="21"/>
        </w:rPr>
        <w:t> </w:t>
      </w:r>
      <w:r>
        <w:rPr>
          <w:sz w:val="21"/>
        </w:rPr>
        <w:t>ficando</w:t>
      </w:r>
      <w:r>
        <w:rPr>
          <w:spacing w:val="18"/>
          <w:sz w:val="21"/>
        </w:rPr>
        <w:t> </w:t>
      </w:r>
      <w:r>
        <w:rPr>
          <w:sz w:val="21"/>
        </w:rPr>
        <w:t>a</w:t>
      </w:r>
      <w:r>
        <w:rPr>
          <w:spacing w:val="18"/>
          <w:sz w:val="21"/>
        </w:rPr>
        <w:t> </w:t>
      </w:r>
      <w:r>
        <w:rPr>
          <w:sz w:val="21"/>
        </w:rPr>
        <w:t>autoridade</w:t>
      </w:r>
      <w:r>
        <w:rPr>
          <w:spacing w:val="18"/>
          <w:sz w:val="21"/>
        </w:rPr>
        <w:t> </w:t>
      </w:r>
      <w:r>
        <w:rPr>
          <w:sz w:val="21"/>
        </w:rPr>
        <w:t>superior</w:t>
      </w:r>
      <w:r>
        <w:rPr>
          <w:spacing w:val="18"/>
          <w:sz w:val="21"/>
        </w:rPr>
        <w:t> </w:t>
      </w:r>
      <w:r>
        <w:rPr>
          <w:sz w:val="21"/>
        </w:rPr>
        <w:t>autorizada</w:t>
      </w:r>
      <w:r>
        <w:rPr>
          <w:spacing w:val="18"/>
          <w:sz w:val="21"/>
        </w:rPr>
        <w:t> </w:t>
      </w:r>
      <w:r>
        <w:rPr>
          <w:sz w:val="21"/>
        </w:rPr>
        <w:t>a</w:t>
      </w:r>
      <w:r>
        <w:rPr>
          <w:spacing w:val="18"/>
          <w:sz w:val="21"/>
        </w:rPr>
        <w:t> </w:t>
      </w:r>
      <w:r>
        <w:rPr>
          <w:sz w:val="21"/>
        </w:rPr>
        <w:t>adjudicar</w:t>
      </w:r>
      <w:r>
        <w:rPr>
          <w:spacing w:val="18"/>
          <w:sz w:val="21"/>
        </w:rPr>
        <w:t> </w:t>
      </w:r>
      <w:r>
        <w:rPr>
          <w:sz w:val="21"/>
        </w:rPr>
        <w:t>o</w:t>
      </w:r>
      <w:r>
        <w:rPr>
          <w:spacing w:val="18"/>
          <w:sz w:val="21"/>
        </w:rPr>
        <w:t> </w:t>
      </w:r>
      <w:r>
        <w:rPr>
          <w:sz w:val="21"/>
        </w:rPr>
        <w:t>objeto</w:t>
      </w:r>
      <w:r>
        <w:rPr>
          <w:spacing w:val="18"/>
          <w:sz w:val="21"/>
        </w:rPr>
        <w:t> </w:t>
      </w:r>
      <w:r>
        <w:rPr>
          <w:sz w:val="21"/>
        </w:rPr>
        <w:t>ao</w:t>
      </w:r>
      <w:r>
        <w:rPr>
          <w:spacing w:val="18"/>
          <w:sz w:val="21"/>
        </w:rPr>
        <w:t> </w:t>
      </w:r>
      <w:r>
        <w:rPr>
          <w:sz w:val="21"/>
        </w:rPr>
        <w:t>licitante</w:t>
      </w:r>
      <w:r>
        <w:rPr>
          <w:spacing w:val="18"/>
          <w:sz w:val="21"/>
        </w:rPr>
        <w:t> </w:t>
      </w:r>
      <w:r>
        <w:rPr>
          <w:sz w:val="21"/>
        </w:rPr>
        <w:t>declarado</w:t>
      </w:r>
      <w:r>
        <w:rPr>
          <w:spacing w:val="18"/>
          <w:sz w:val="21"/>
        </w:rPr>
        <w:t> </w:t>
      </w:r>
      <w:r>
        <w:rPr>
          <w:sz w:val="21"/>
        </w:rPr>
        <w:t>vencedor.</w:t>
      </w:r>
    </w:p>
    <w:p>
      <w:pPr>
        <w:pStyle w:val="ListParagraph"/>
        <w:numPr>
          <w:ilvl w:val="2"/>
          <w:numId w:val="12"/>
        </w:numPr>
        <w:tabs>
          <w:tab w:pos="903" w:val="left" w:leader="none"/>
        </w:tabs>
        <w:spacing w:line="240" w:lineRule="auto" w:before="109" w:after="0"/>
        <w:ind w:left="425" w:right="414" w:firstLine="0"/>
        <w:jc w:val="left"/>
        <w:rPr>
          <w:sz w:val="21"/>
        </w:rPr>
      </w:pPr>
      <w:r>
        <w:rPr>
          <w:sz w:val="21"/>
        </w:rPr>
        <w:t>As</w:t>
      </w:r>
      <w:r>
        <w:rPr>
          <w:spacing w:val="18"/>
          <w:sz w:val="21"/>
        </w:rPr>
        <w:t> </w:t>
      </w:r>
      <w:r>
        <w:rPr>
          <w:sz w:val="21"/>
        </w:rPr>
        <w:t>razões</w:t>
      </w:r>
      <w:r>
        <w:rPr>
          <w:spacing w:val="18"/>
          <w:sz w:val="21"/>
        </w:rPr>
        <w:t> </w:t>
      </w:r>
      <w:r>
        <w:rPr>
          <w:sz w:val="21"/>
        </w:rPr>
        <w:t>do</w:t>
      </w:r>
      <w:r>
        <w:rPr>
          <w:spacing w:val="18"/>
          <w:sz w:val="21"/>
        </w:rPr>
        <w:t> </w:t>
      </w:r>
      <w:r>
        <w:rPr>
          <w:sz w:val="21"/>
        </w:rPr>
        <w:t>recurso</w:t>
      </w:r>
      <w:r>
        <w:rPr>
          <w:spacing w:val="18"/>
          <w:sz w:val="21"/>
        </w:rPr>
        <w:t> </w:t>
      </w:r>
      <w:r>
        <w:rPr>
          <w:sz w:val="21"/>
        </w:rPr>
        <w:t>deverão</w:t>
      </w:r>
      <w:r>
        <w:rPr>
          <w:spacing w:val="18"/>
          <w:sz w:val="21"/>
        </w:rPr>
        <w:t> </w:t>
      </w:r>
      <w:r>
        <w:rPr>
          <w:sz w:val="21"/>
        </w:rPr>
        <w:t>ser</w:t>
      </w:r>
      <w:r>
        <w:rPr>
          <w:spacing w:val="18"/>
          <w:sz w:val="21"/>
        </w:rPr>
        <w:t> </w:t>
      </w:r>
      <w:r>
        <w:rPr>
          <w:sz w:val="21"/>
        </w:rPr>
        <w:t>apresentadas</w:t>
      </w:r>
      <w:r>
        <w:rPr>
          <w:spacing w:val="18"/>
          <w:sz w:val="21"/>
        </w:rPr>
        <w:t> </w:t>
      </w:r>
      <w:r>
        <w:rPr>
          <w:sz w:val="21"/>
        </w:rPr>
        <w:t>em</w:t>
      </w:r>
      <w:r>
        <w:rPr>
          <w:spacing w:val="18"/>
          <w:sz w:val="21"/>
        </w:rPr>
        <w:t> </w:t>
      </w:r>
      <w:r>
        <w:rPr>
          <w:sz w:val="21"/>
        </w:rPr>
        <w:t>momento</w:t>
      </w:r>
      <w:r>
        <w:rPr>
          <w:spacing w:val="18"/>
          <w:sz w:val="21"/>
        </w:rPr>
        <w:t> </w:t>
      </w:r>
      <w:r>
        <w:rPr>
          <w:sz w:val="21"/>
        </w:rPr>
        <w:t>único,</w:t>
      </w:r>
      <w:r>
        <w:rPr>
          <w:spacing w:val="18"/>
          <w:sz w:val="21"/>
        </w:rPr>
        <w:t> </w:t>
      </w:r>
      <w:r>
        <w:rPr>
          <w:sz w:val="21"/>
        </w:rPr>
        <w:t>no</w:t>
      </w:r>
      <w:r>
        <w:rPr>
          <w:spacing w:val="18"/>
          <w:sz w:val="21"/>
        </w:rPr>
        <w:t> </w:t>
      </w:r>
      <w:r>
        <w:rPr>
          <w:sz w:val="21"/>
        </w:rPr>
        <w:t>prazo</w:t>
      </w:r>
      <w:r>
        <w:rPr>
          <w:spacing w:val="18"/>
          <w:sz w:val="21"/>
        </w:rPr>
        <w:t> </w:t>
      </w:r>
      <w:r>
        <w:rPr>
          <w:sz w:val="21"/>
        </w:rPr>
        <w:t>de</w:t>
      </w:r>
      <w:r>
        <w:rPr>
          <w:spacing w:val="18"/>
          <w:sz w:val="21"/>
        </w:rPr>
        <w:t> </w:t>
      </w:r>
      <w:r>
        <w:rPr>
          <w:sz w:val="21"/>
        </w:rPr>
        <w:t>três</w:t>
      </w:r>
      <w:r>
        <w:rPr>
          <w:spacing w:val="18"/>
          <w:sz w:val="21"/>
        </w:rPr>
        <w:t> </w:t>
      </w:r>
      <w:r>
        <w:rPr>
          <w:sz w:val="21"/>
        </w:rPr>
        <w:t>dias</w:t>
      </w:r>
      <w:r>
        <w:rPr>
          <w:spacing w:val="18"/>
          <w:sz w:val="21"/>
        </w:rPr>
        <w:t> </w:t>
      </w:r>
      <w:r>
        <w:rPr>
          <w:sz w:val="21"/>
        </w:rPr>
        <w:t>úteis,</w:t>
      </w:r>
      <w:r>
        <w:rPr>
          <w:spacing w:val="18"/>
          <w:sz w:val="21"/>
        </w:rPr>
        <w:t> </w:t>
      </w:r>
      <w:r>
        <w:rPr>
          <w:sz w:val="21"/>
        </w:rPr>
        <w:t>em</w:t>
      </w:r>
      <w:r>
        <w:rPr>
          <w:spacing w:val="18"/>
          <w:sz w:val="21"/>
        </w:rPr>
        <w:t> </w:t>
      </w:r>
      <w:r>
        <w:rPr>
          <w:sz w:val="21"/>
        </w:rPr>
        <w:t>campo</w:t>
      </w:r>
      <w:r>
        <w:rPr>
          <w:spacing w:val="18"/>
          <w:sz w:val="21"/>
        </w:rPr>
        <w:t> </w:t>
      </w:r>
      <w:r>
        <w:rPr>
          <w:sz w:val="21"/>
        </w:rPr>
        <w:t>próprio</w:t>
      </w:r>
      <w:r>
        <w:rPr>
          <w:spacing w:val="18"/>
          <w:sz w:val="21"/>
        </w:rPr>
        <w:t> </w:t>
      </w:r>
      <w:r>
        <w:rPr>
          <w:sz w:val="21"/>
        </w:rPr>
        <w:t>do</w:t>
      </w:r>
      <w:r>
        <w:rPr>
          <w:spacing w:val="18"/>
          <w:sz w:val="21"/>
        </w:rPr>
        <w:t> </w:t>
      </w:r>
      <w:r>
        <w:rPr>
          <w:sz w:val="21"/>
        </w:rPr>
        <w:t>sistema</w:t>
      </w:r>
      <w:r>
        <w:rPr>
          <w:spacing w:val="18"/>
          <w:sz w:val="21"/>
        </w:rPr>
        <w:t> </w:t>
      </w:r>
      <w:r>
        <w:rPr>
          <w:sz w:val="21"/>
        </w:rPr>
        <w:t>eletrônico</w:t>
      </w:r>
      <w:r>
        <w:rPr>
          <w:spacing w:val="18"/>
          <w:sz w:val="21"/>
        </w:rPr>
        <w:t> </w:t>
      </w:r>
      <w:r>
        <w:rPr>
          <w:sz w:val="21"/>
        </w:rPr>
        <w:t>de</w:t>
      </w:r>
      <w:r>
        <w:rPr>
          <w:spacing w:val="18"/>
          <w:sz w:val="21"/>
        </w:rPr>
        <w:t> </w:t>
      </w:r>
      <w:r>
        <w:rPr>
          <w:sz w:val="21"/>
        </w:rPr>
        <w:t>contratações</w:t>
      </w:r>
      <w:r>
        <w:rPr>
          <w:spacing w:val="18"/>
          <w:sz w:val="21"/>
        </w:rPr>
        <w:t> </w:t>
      </w:r>
      <w:r>
        <w:rPr>
          <w:sz w:val="21"/>
        </w:rPr>
        <w:t>ou,</w:t>
      </w:r>
      <w:r>
        <w:rPr>
          <w:spacing w:val="18"/>
          <w:sz w:val="21"/>
        </w:rPr>
        <w:t> </w:t>
      </w:r>
      <w:r>
        <w:rPr>
          <w:sz w:val="21"/>
        </w:rPr>
        <w:t>em sua</w:t>
      </w:r>
      <w:r>
        <w:rPr>
          <w:spacing w:val="36"/>
          <w:sz w:val="21"/>
        </w:rPr>
        <w:t> </w:t>
      </w:r>
      <w:r>
        <w:rPr>
          <w:sz w:val="21"/>
        </w:rPr>
        <w:t>indisponibilidade,</w:t>
      </w:r>
      <w:r>
        <w:rPr>
          <w:spacing w:val="36"/>
          <w:sz w:val="21"/>
        </w:rPr>
        <w:t> </w:t>
      </w:r>
      <w:r>
        <w:rPr>
          <w:sz w:val="21"/>
        </w:rPr>
        <w:t>para</w:t>
      </w:r>
      <w:r>
        <w:rPr>
          <w:spacing w:val="36"/>
          <w:sz w:val="21"/>
        </w:rPr>
        <w:t> </w:t>
      </w:r>
      <w:r>
        <w:rPr>
          <w:sz w:val="21"/>
        </w:rPr>
        <w:t>o</w:t>
      </w:r>
      <w:r>
        <w:rPr>
          <w:spacing w:val="36"/>
          <w:sz w:val="21"/>
        </w:rPr>
        <w:t> </w:t>
      </w:r>
      <w:r>
        <w:rPr>
          <w:sz w:val="21"/>
        </w:rPr>
        <w:t>e-mail</w:t>
      </w:r>
      <w:r>
        <w:rPr>
          <w:spacing w:val="36"/>
          <w:sz w:val="21"/>
        </w:rPr>
        <w:t> </w:t>
      </w:r>
      <w:r>
        <w:rPr>
          <w:sz w:val="21"/>
        </w:rPr>
        <w:t>funcional</w:t>
      </w:r>
      <w:r>
        <w:rPr>
          <w:spacing w:val="36"/>
          <w:sz w:val="21"/>
        </w:rPr>
        <w:t> </w:t>
      </w:r>
      <w:hyperlink r:id="rId26">
        <w:r>
          <w:rPr>
            <w:color w:val="0000ED"/>
            <w:sz w:val="21"/>
            <w:u w:val="single" w:color="0000ED"/>
          </w:rPr>
          <w:t>licitacao@daf.uer</w:t>
        </w:r>
        <w:r>
          <w:rPr>
            <w:color w:val="0000ED"/>
            <w:sz w:val="21"/>
          </w:rPr>
          <w:t>j</w:t>
        </w:r>
        <w:r>
          <w:rPr>
            <w:color w:val="0000ED"/>
            <w:sz w:val="21"/>
            <w:u w:val="single" w:color="0000ED"/>
          </w:rPr>
          <w:t>.br</w:t>
        </w:r>
      </w:hyperlink>
      <w:r>
        <w:rPr>
          <w:color w:val="FF0000"/>
          <w:sz w:val="21"/>
        </w:rPr>
        <w:t>,</w:t>
      </w:r>
      <w:r>
        <w:rPr>
          <w:color w:val="FF0000"/>
          <w:spacing w:val="36"/>
          <w:sz w:val="21"/>
        </w:rPr>
        <w:t> </w:t>
      </w:r>
      <w:r>
        <w:rPr>
          <w:sz w:val="21"/>
        </w:rPr>
        <w:t>mediante</w:t>
      </w:r>
      <w:r>
        <w:rPr>
          <w:spacing w:val="36"/>
          <w:sz w:val="21"/>
        </w:rPr>
        <w:t> </w:t>
      </w:r>
      <w:r>
        <w:rPr>
          <w:sz w:val="21"/>
        </w:rPr>
        <w:t>confirmação</w:t>
      </w:r>
      <w:r>
        <w:rPr>
          <w:spacing w:val="36"/>
          <w:sz w:val="21"/>
        </w:rPr>
        <w:t> </w:t>
      </w:r>
      <w:r>
        <w:rPr>
          <w:sz w:val="21"/>
        </w:rPr>
        <w:t>de</w:t>
      </w:r>
      <w:r>
        <w:rPr>
          <w:spacing w:val="36"/>
          <w:sz w:val="21"/>
        </w:rPr>
        <w:t> </w:t>
      </w:r>
      <w:r>
        <w:rPr>
          <w:sz w:val="21"/>
        </w:rPr>
        <w:t>recebimento,</w:t>
      </w:r>
      <w:r>
        <w:rPr>
          <w:spacing w:val="36"/>
          <w:sz w:val="21"/>
        </w:rPr>
        <w:t> </w:t>
      </w:r>
      <w:r>
        <w:rPr>
          <w:sz w:val="21"/>
        </w:rPr>
        <w:t>contados:</w:t>
      </w:r>
    </w:p>
    <w:p>
      <w:pPr>
        <w:pStyle w:val="ListParagraph"/>
        <w:numPr>
          <w:ilvl w:val="0"/>
          <w:numId w:val="13"/>
        </w:numPr>
        <w:tabs>
          <w:tab w:pos="645" w:val="left" w:leader="none"/>
        </w:tabs>
        <w:spacing w:line="240" w:lineRule="auto" w:before="109" w:after="0"/>
        <w:ind w:left="645" w:right="0" w:hanging="220"/>
        <w:jc w:val="left"/>
        <w:rPr>
          <w:sz w:val="21"/>
        </w:rPr>
      </w:pPr>
      <w:r>
        <w:rPr>
          <w:sz w:val="21"/>
        </w:rPr>
        <w:t>a</w:t>
      </w:r>
      <w:r>
        <w:rPr>
          <w:spacing w:val="8"/>
          <w:sz w:val="21"/>
        </w:rPr>
        <w:t> </w:t>
      </w:r>
      <w:r>
        <w:rPr>
          <w:sz w:val="21"/>
        </w:rPr>
        <w:t>partir</w:t>
      </w:r>
      <w:r>
        <w:rPr>
          <w:spacing w:val="8"/>
          <w:sz w:val="21"/>
        </w:rPr>
        <w:t> </w:t>
      </w:r>
      <w:r>
        <w:rPr>
          <w:sz w:val="21"/>
        </w:rPr>
        <w:t>da</w:t>
      </w:r>
      <w:r>
        <w:rPr>
          <w:spacing w:val="8"/>
          <w:sz w:val="21"/>
        </w:rPr>
        <w:t> </w:t>
      </w:r>
      <w:r>
        <w:rPr>
          <w:sz w:val="21"/>
        </w:rPr>
        <w:t>data</w:t>
      </w:r>
      <w:r>
        <w:rPr>
          <w:spacing w:val="8"/>
          <w:sz w:val="21"/>
        </w:rPr>
        <w:t> </w:t>
      </w:r>
      <w:r>
        <w:rPr>
          <w:sz w:val="21"/>
        </w:rPr>
        <w:t>de</w:t>
      </w:r>
      <w:r>
        <w:rPr>
          <w:spacing w:val="9"/>
          <w:sz w:val="21"/>
        </w:rPr>
        <w:t> </w:t>
      </w:r>
      <w:r>
        <w:rPr>
          <w:sz w:val="21"/>
        </w:rPr>
        <w:t>intimação</w:t>
      </w:r>
      <w:r>
        <w:rPr>
          <w:spacing w:val="8"/>
          <w:sz w:val="21"/>
        </w:rPr>
        <w:t> </w:t>
      </w:r>
      <w:r>
        <w:rPr>
          <w:sz w:val="21"/>
        </w:rPr>
        <w:t>ou</w:t>
      </w:r>
      <w:r>
        <w:rPr>
          <w:spacing w:val="8"/>
          <w:sz w:val="21"/>
        </w:rPr>
        <w:t> </w:t>
      </w:r>
      <w:r>
        <w:rPr>
          <w:sz w:val="21"/>
        </w:rPr>
        <w:t>de</w:t>
      </w:r>
      <w:r>
        <w:rPr>
          <w:spacing w:val="8"/>
          <w:sz w:val="21"/>
        </w:rPr>
        <w:t> </w:t>
      </w:r>
      <w:r>
        <w:rPr>
          <w:sz w:val="21"/>
        </w:rPr>
        <w:t>lavratura</w:t>
      </w:r>
      <w:r>
        <w:rPr>
          <w:spacing w:val="8"/>
          <w:sz w:val="21"/>
        </w:rPr>
        <w:t> </w:t>
      </w:r>
      <w:r>
        <w:rPr>
          <w:sz w:val="21"/>
        </w:rPr>
        <w:t>da</w:t>
      </w:r>
      <w:r>
        <w:rPr>
          <w:spacing w:val="9"/>
          <w:sz w:val="21"/>
        </w:rPr>
        <w:t> </w:t>
      </w:r>
      <w:r>
        <w:rPr>
          <w:sz w:val="21"/>
        </w:rPr>
        <w:t>ata</w:t>
      </w:r>
      <w:r>
        <w:rPr>
          <w:spacing w:val="8"/>
          <w:sz w:val="21"/>
        </w:rPr>
        <w:t> </w:t>
      </w:r>
      <w:r>
        <w:rPr>
          <w:sz w:val="21"/>
        </w:rPr>
        <w:t>de</w:t>
      </w:r>
      <w:r>
        <w:rPr>
          <w:spacing w:val="8"/>
          <w:sz w:val="21"/>
        </w:rPr>
        <w:t> </w:t>
      </w:r>
      <w:r>
        <w:rPr>
          <w:sz w:val="21"/>
        </w:rPr>
        <w:t>habilitação</w:t>
      </w:r>
      <w:r>
        <w:rPr>
          <w:spacing w:val="8"/>
          <w:sz w:val="21"/>
        </w:rPr>
        <w:t> </w:t>
      </w:r>
      <w:r>
        <w:rPr>
          <w:sz w:val="21"/>
        </w:rPr>
        <w:t>ou</w:t>
      </w:r>
      <w:r>
        <w:rPr>
          <w:spacing w:val="8"/>
          <w:sz w:val="21"/>
        </w:rPr>
        <w:t> </w:t>
      </w:r>
      <w:r>
        <w:rPr>
          <w:spacing w:val="-2"/>
          <w:sz w:val="21"/>
        </w:rPr>
        <w:t>inabilitação;</w:t>
      </w:r>
    </w:p>
    <w:p>
      <w:pPr>
        <w:pStyle w:val="ListParagraph"/>
        <w:numPr>
          <w:ilvl w:val="0"/>
          <w:numId w:val="13"/>
        </w:numPr>
        <w:tabs>
          <w:tab w:pos="657" w:val="left" w:leader="none"/>
        </w:tabs>
        <w:spacing w:line="240" w:lineRule="auto" w:before="109" w:after="0"/>
        <w:ind w:left="657" w:right="0" w:hanging="232"/>
        <w:jc w:val="left"/>
        <w:rPr>
          <w:sz w:val="21"/>
        </w:rPr>
      </w:pPr>
      <w:r>
        <w:rPr>
          <w:sz w:val="21"/>
        </w:rPr>
        <w:t>a</w:t>
      </w:r>
      <w:r>
        <w:rPr>
          <w:spacing w:val="9"/>
          <w:sz w:val="21"/>
        </w:rPr>
        <w:t> </w:t>
      </w:r>
      <w:r>
        <w:rPr>
          <w:sz w:val="21"/>
        </w:rPr>
        <w:t>partir</w:t>
      </w:r>
      <w:r>
        <w:rPr>
          <w:spacing w:val="9"/>
          <w:sz w:val="21"/>
        </w:rPr>
        <w:t> </w:t>
      </w:r>
      <w:r>
        <w:rPr>
          <w:sz w:val="21"/>
        </w:rPr>
        <w:t>da</w:t>
      </w:r>
      <w:r>
        <w:rPr>
          <w:spacing w:val="9"/>
          <w:sz w:val="21"/>
        </w:rPr>
        <w:t> </w:t>
      </w:r>
      <w:r>
        <w:rPr>
          <w:sz w:val="21"/>
        </w:rPr>
        <w:t>ata</w:t>
      </w:r>
      <w:r>
        <w:rPr>
          <w:spacing w:val="9"/>
          <w:sz w:val="21"/>
        </w:rPr>
        <w:t> </w:t>
      </w:r>
      <w:r>
        <w:rPr>
          <w:sz w:val="21"/>
        </w:rPr>
        <w:t>de</w:t>
      </w:r>
      <w:r>
        <w:rPr>
          <w:spacing w:val="10"/>
          <w:sz w:val="21"/>
        </w:rPr>
        <w:t> </w:t>
      </w:r>
      <w:r>
        <w:rPr>
          <w:sz w:val="21"/>
        </w:rPr>
        <w:t>julgamento,</w:t>
      </w:r>
      <w:r>
        <w:rPr>
          <w:spacing w:val="9"/>
          <w:sz w:val="21"/>
        </w:rPr>
        <w:t> </w:t>
      </w:r>
      <w:r>
        <w:rPr>
          <w:sz w:val="21"/>
        </w:rPr>
        <w:t>nas</w:t>
      </w:r>
      <w:r>
        <w:rPr>
          <w:spacing w:val="9"/>
          <w:sz w:val="21"/>
        </w:rPr>
        <w:t> </w:t>
      </w:r>
      <w:r>
        <w:rPr>
          <w:sz w:val="21"/>
        </w:rPr>
        <w:t>licitações</w:t>
      </w:r>
      <w:r>
        <w:rPr>
          <w:spacing w:val="9"/>
          <w:sz w:val="21"/>
        </w:rPr>
        <w:t> </w:t>
      </w:r>
      <w:r>
        <w:rPr>
          <w:sz w:val="21"/>
        </w:rPr>
        <w:t>com</w:t>
      </w:r>
      <w:r>
        <w:rPr>
          <w:spacing w:val="10"/>
          <w:sz w:val="21"/>
        </w:rPr>
        <w:t> </w:t>
      </w:r>
      <w:r>
        <w:rPr>
          <w:sz w:val="21"/>
        </w:rPr>
        <w:t>inversão</w:t>
      </w:r>
      <w:r>
        <w:rPr>
          <w:spacing w:val="9"/>
          <w:sz w:val="21"/>
        </w:rPr>
        <w:t> </w:t>
      </w:r>
      <w:r>
        <w:rPr>
          <w:sz w:val="21"/>
        </w:rPr>
        <w:t>de</w:t>
      </w:r>
      <w:r>
        <w:rPr>
          <w:spacing w:val="9"/>
          <w:sz w:val="21"/>
        </w:rPr>
        <w:t> </w:t>
      </w:r>
      <w:r>
        <w:rPr>
          <w:spacing w:val="-2"/>
          <w:sz w:val="21"/>
        </w:rPr>
        <w:t>fases.</w:t>
      </w:r>
    </w:p>
    <w:p>
      <w:pPr>
        <w:pStyle w:val="BodyText"/>
        <w:spacing w:before="216"/>
        <w:ind w:left="0"/>
      </w:pPr>
    </w:p>
    <w:p>
      <w:pPr>
        <w:pStyle w:val="ListParagraph"/>
        <w:numPr>
          <w:ilvl w:val="2"/>
          <w:numId w:val="12"/>
        </w:numPr>
        <w:tabs>
          <w:tab w:pos="914" w:val="left" w:leader="none"/>
        </w:tabs>
        <w:spacing w:line="240" w:lineRule="auto" w:before="1" w:after="0"/>
        <w:ind w:left="425" w:right="415" w:firstLine="0"/>
        <w:jc w:val="left"/>
        <w:rPr>
          <w:sz w:val="21"/>
        </w:rPr>
      </w:pPr>
      <w:r>
        <w:rPr>
          <w:sz w:val="21"/>
        </w:rPr>
        <w:t>Os</w:t>
      </w:r>
      <w:r>
        <w:rPr>
          <w:spacing w:val="17"/>
          <w:sz w:val="21"/>
        </w:rPr>
        <w:t> </w:t>
      </w:r>
      <w:r>
        <w:rPr>
          <w:sz w:val="21"/>
        </w:rPr>
        <w:t>demais</w:t>
      </w:r>
      <w:r>
        <w:rPr>
          <w:spacing w:val="17"/>
          <w:sz w:val="21"/>
        </w:rPr>
        <w:t> </w:t>
      </w:r>
      <w:r>
        <w:rPr>
          <w:sz w:val="21"/>
        </w:rPr>
        <w:t>licitantes</w:t>
      </w:r>
      <w:r>
        <w:rPr>
          <w:spacing w:val="17"/>
          <w:sz w:val="21"/>
        </w:rPr>
        <w:t> </w:t>
      </w:r>
      <w:r>
        <w:rPr>
          <w:sz w:val="21"/>
        </w:rPr>
        <w:t>ficarão</w:t>
      </w:r>
      <w:r>
        <w:rPr>
          <w:spacing w:val="17"/>
          <w:sz w:val="21"/>
        </w:rPr>
        <w:t> </w:t>
      </w:r>
      <w:r>
        <w:rPr>
          <w:sz w:val="21"/>
        </w:rPr>
        <w:t>intimados</w:t>
      </w:r>
      <w:r>
        <w:rPr>
          <w:spacing w:val="17"/>
          <w:sz w:val="21"/>
        </w:rPr>
        <w:t> </w:t>
      </w:r>
      <w:r>
        <w:rPr>
          <w:sz w:val="21"/>
        </w:rPr>
        <w:t>para</w:t>
      </w:r>
      <w:r>
        <w:rPr>
          <w:spacing w:val="17"/>
          <w:sz w:val="21"/>
        </w:rPr>
        <w:t> </w:t>
      </w:r>
      <w:r>
        <w:rPr>
          <w:sz w:val="21"/>
        </w:rPr>
        <w:t>se</w:t>
      </w:r>
      <w:r>
        <w:rPr>
          <w:spacing w:val="17"/>
          <w:sz w:val="21"/>
        </w:rPr>
        <w:t> </w:t>
      </w:r>
      <w:r>
        <w:rPr>
          <w:sz w:val="21"/>
        </w:rPr>
        <w:t>desejarem,</w:t>
      </w:r>
      <w:r>
        <w:rPr>
          <w:spacing w:val="17"/>
          <w:sz w:val="21"/>
        </w:rPr>
        <w:t> </w:t>
      </w:r>
      <w:r>
        <w:rPr>
          <w:sz w:val="21"/>
        </w:rPr>
        <w:t>apresentar</w:t>
      </w:r>
      <w:r>
        <w:rPr>
          <w:spacing w:val="17"/>
          <w:sz w:val="21"/>
        </w:rPr>
        <w:t> </w:t>
      </w:r>
      <w:r>
        <w:rPr>
          <w:sz w:val="21"/>
        </w:rPr>
        <w:t>suas</w:t>
      </w:r>
      <w:r>
        <w:rPr>
          <w:spacing w:val="17"/>
          <w:sz w:val="21"/>
        </w:rPr>
        <w:t> </w:t>
      </w:r>
      <w:r>
        <w:rPr>
          <w:sz w:val="21"/>
        </w:rPr>
        <w:t>contrarrazões,</w:t>
      </w:r>
      <w:r>
        <w:rPr>
          <w:spacing w:val="17"/>
          <w:sz w:val="21"/>
        </w:rPr>
        <w:t> </w:t>
      </w:r>
      <w:r>
        <w:rPr>
          <w:sz w:val="21"/>
        </w:rPr>
        <w:t>no</w:t>
      </w:r>
      <w:r>
        <w:rPr>
          <w:spacing w:val="17"/>
          <w:sz w:val="21"/>
        </w:rPr>
        <w:t> </w:t>
      </w:r>
      <w:r>
        <w:rPr>
          <w:sz w:val="21"/>
        </w:rPr>
        <w:t>prazo</w:t>
      </w:r>
      <w:r>
        <w:rPr>
          <w:spacing w:val="17"/>
          <w:sz w:val="21"/>
        </w:rPr>
        <w:t> </w:t>
      </w:r>
      <w:r>
        <w:rPr>
          <w:sz w:val="21"/>
        </w:rPr>
        <w:t>de</w:t>
      </w:r>
      <w:r>
        <w:rPr>
          <w:spacing w:val="17"/>
          <w:sz w:val="21"/>
        </w:rPr>
        <w:t> </w:t>
      </w:r>
      <w:r>
        <w:rPr>
          <w:sz w:val="21"/>
        </w:rPr>
        <w:t>três</w:t>
      </w:r>
      <w:r>
        <w:rPr>
          <w:spacing w:val="17"/>
          <w:sz w:val="21"/>
        </w:rPr>
        <w:t> </w:t>
      </w:r>
      <w:r>
        <w:rPr>
          <w:sz w:val="21"/>
        </w:rPr>
        <w:t>dias</w:t>
      </w:r>
      <w:r>
        <w:rPr>
          <w:spacing w:val="17"/>
          <w:sz w:val="21"/>
        </w:rPr>
        <w:t> </w:t>
      </w:r>
      <w:r>
        <w:rPr>
          <w:sz w:val="21"/>
        </w:rPr>
        <w:t>úteis,</w:t>
      </w:r>
      <w:r>
        <w:rPr>
          <w:spacing w:val="17"/>
          <w:sz w:val="21"/>
        </w:rPr>
        <w:t> </w:t>
      </w:r>
      <w:r>
        <w:rPr>
          <w:sz w:val="21"/>
        </w:rPr>
        <w:t>contado</w:t>
      </w:r>
      <w:r>
        <w:rPr>
          <w:spacing w:val="17"/>
          <w:sz w:val="21"/>
        </w:rPr>
        <w:t> </w:t>
      </w:r>
      <w:r>
        <w:rPr>
          <w:sz w:val="21"/>
        </w:rPr>
        <w:t>da</w:t>
      </w:r>
      <w:r>
        <w:rPr>
          <w:spacing w:val="17"/>
          <w:sz w:val="21"/>
        </w:rPr>
        <w:t> </w:t>
      </w:r>
      <w:r>
        <w:rPr>
          <w:sz w:val="21"/>
        </w:rPr>
        <w:t>data</w:t>
      </w:r>
      <w:r>
        <w:rPr>
          <w:spacing w:val="17"/>
          <w:sz w:val="21"/>
        </w:rPr>
        <w:t> </w:t>
      </w:r>
      <w:r>
        <w:rPr>
          <w:sz w:val="21"/>
        </w:rPr>
        <w:t>de</w:t>
      </w:r>
      <w:r>
        <w:rPr>
          <w:spacing w:val="17"/>
          <w:sz w:val="21"/>
        </w:rPr>
        <w:t> </w:t>
      </w:r>
      <w:r>
        <w:rPr>
          <w:sz w:val="21"/>
        </w:rPr>
        <w:t>intimação</w:t>
      </w:r>
      <w:r>
        <w:rPr>
          <w:spacing w:val="17"/>
          <w:sz w:val="21"/>
        </w:rPr>
        <w:t> </w:t>
      </w:r>
      <w:r>
        <w:rPr>
          <w:sz w:val="21"/>
        </w:rPr>
        <w:t>pessoal</w:t>
      </w:r>
      <w:r>
        <w:rPr>
          <w:spacing w:val="17"/>
          <w:sz w:val="21"/>
        </w:rPr>
        <w:t> </w:t>
      </w:r>
      <w:r>
        <w:rPr>
          <w:sz w:val="21"/>
        </w:rPr>
        <w:t>ou</w:t>
      </w:r>
      <w:r>
        <w:rPr>
          <w:spacing w:val="17"/>
          <w:sz w:val="21"/>
        </w:rPr>
        <w:t> </w:t>
      </w:r>
      <w:r>
        <w:rPr>
          <w:sz w:val="21"/>
        </w:rPr>
        <w:t>de divulgação da interposição do recurso.</w:t>
      </w:r>
    </w:p>
    <w:p>
      <w:pPr>
        <w:pStyle w:val="ListParagraph"/>
        <w:numPr>
          <w:ilvl w:val="2"/>
          <w:numId w:val="12"/>
        </w:numPr>
        <w:tabs>
          <w:tab w:pos="909" w:val="left" w:leader="none"/>
        </w:tabs>
        <w:spacing w:line="240" w:lineRule="auto" w:before="109" w:after="0"/>
        <w:ind w:left="909" w:right="0" w:hanging="484"/>
        <w:jc w:val="left"/>
        <w:rPr>
          <w:sz w:val="21"/>
        </w:rPr>
      </w:pPr>
      <w:r>
        <w:rPr>
          <w:sz w:val="21"/>
        </w:rPr>
        <w:t>Os</w:t>
      </w:r>
      <w:r>
        <w:rPr>
          <w:spacing w:val="10"/>
          <w:sz w:val="21"/>
        </w:rPr>
        <w:t> </w:t>
      </w:r>
      <w:r>
        <w:rPr>
          <w:sz w:val="21"/>
        </w:rPr>
        <w:t>recursos</w:t>
      </w:r>
      <w:r>
        <w:rPr>
          <w:spacing w:val="10"/>
          <w:sz w:val="21"/>
        </w:rPr>
        <w:t> </w:t>
      </w:r>
      <w:r>
        <w:rPr>
          <w:sz w:val="21"/>
        </w:rPr>
        <w:t>interpostos</w:t>
      </w:r>
      <w:r>
        <w:rPr>
          <w:spacing w:val="10"/>
          <w:sz w:val="21"/>
        </w:rPr>
        <w:t> </w:t>
      </w:r>
      <w:r>
        <w:rPr>
          <w:sz w:val="21"/>
        </w:rPr>
        <w:t>fora</w:t>
      </w:r>
      <w:r>
        <w:rPr>
          <w:spacing w:val="10"/>
          <w:sz w:val="21"/>
        </w:rPr>
        <w:t> </w:t>
      </w:r>
      <w:r>
        <w:rPr>
          <w:sz w:val="21"/>
        </w:rPr>
        <w:t>do</w:t>
      </w:r>
      <w:r>
        <w:rPr>
          <w:spacing w:val="10"/>
          <w:sz w:val="21"/>
        </w:rPr>
        <w:t> </w:t>
      </w:r>
      <w:r>
        <w:rPr>
          <w:sz w:val="21"/>
        </w:rPr>
        <w:t>prazo</w:t>
      </w:r>
      <w:r>
        <w:rPr>
          <w:spacing w:val="10"/>
          <w:sz w:val="21"/>
        </w:rPr>
        <w:t> </w:t>
      </w:r>
      <w:r>
        <w:rPr>
          <w:sz w:val="21"/>
        </w:rPr>
        <w:t>não</w:t>
      </w:r>
      <w:r>
        <w:rPr>
          <w:spacing w:val="10"/>
          <w:sz w:val="21"/>
        </w:rPr>
        <w:t> </w:t>
      </w:r>
      <w:r>
        <w:rPr>
          <w:sz w:val="21"/>
        </w:rPr>
        <w:t>serão</w:t>
      </w:r>
      <w:r>
        <w:rPr>
          <w:spacing w:val="10"/>
          <w:sz w:val="21"/>
        </w:rPr>
        <w:t> </w:t>
      </w:r>
      <w:r>
        <w:rPr>
          <w:spacing w:val="-2"/>
          <w:sz w:val="21"/>
        </w:rPr>
        <w:t>conhecidos.</w:t>
      </w:r>
    </w:p>
    <w:p>
      <w:pPr>
        <w:pStyle w:val="ListParagraph"/>
        <w:numPr>
          <w:ilvl w:val="2"/>
          <w:numId w:val="12"/>
        </w:numPr>
        <w:tabs>
          <w:tab w:pos="909" w:val="left" w:leader="none"/>
        </w:tabs>
        <w:spacing w:line="240" w:lineRule="auto" w:before="108" w:after="0"/>
        <w:ind w:left="425" w:right="415" w:firstLine="0"/>
        <w:jc w:val="left"/>
        <w:rPr>
          <w:sz w:val="21"/>
        </w:rPr>
      </w:pPr>
      <w:r>
        <w:rPr>
          <w:sz w:val="21"/>
        </w:rPr>
        <w:t>Caberá</w:t>
      </w:r>
      <w:r>
        <w:rPr>
          <w:spacing w:val="12"/>
          <w:sz w:val="21"/>
        </w:rPr>
        <w:t> </w:t>
      </w:r>
      <w:r>
        <w:rPr>
          <w:sz w:val="21"/>
        </w:rPr>
        <w:t>ao</w:t>
      </w:r>
      <w:r>
        <w:rPr>
          <w:spacing w:val="12"/>
          <w:sz w:val="21"/>
        </w:rPr>
        <w:t> </w:t>
      </w:r>
      <w:r>
        <w:rPr>
          <w:sz w:val="21"/>
        </w:rPr>
        <w:t>Pregoeiro,</w:t>
      </w:r>
      <w:r>
        <w:rPr>
          <w:spacing w:val="12"/>
          <w:sz w:val="21"/>
        </w:rPr>
        <w:t> </w:t>
      </w:r>
      <w:r>
        <w:rPr>
          <w:sz w:val="21"/>
        </w:rPr>
        <w:t>no</w:t>
      </w:r>
      <w:r>
        <w:rPr>
          <w:spacing w:val="12"/>
          <w:sz w:val="21"/>
        </w:rPr>
        <w:t> </w:t>
      </w:r>
      <w:r>
        <w:rPr>
          <w:sz w:val="21"/>
        </w:rPr>
        <w:t>prazo</w:t>
      </w:r>
      <w:r>
        <w:rPr>
          <w:spacing w:val="12"/>
          <w:sz w:val="21"/>
        </w:rPr>
        <w:t> </w:t>
      </w:r>
      <w:r>
        <w:rPr>
          <w:sz w:val="21"/>
        </w:rPr>
        <w:t>de</w:t>
      </w:r>
      <w:r>
        <w:rPr>
          <w:spacing w:val="12"/>
          <w:sz w:val="21"/>
        </w:rPr>
        <w:t> </w:t>
      </w:r>
      <w:r>
        <w:rPr>
          <w:sz w:val="21"/>
        </w:rPr>
        <w:t>3</w:t>
      </w:r>
      <w:r>
        <w:rPr>
          <w:spacing w:val="12"/>
          <w:sz w:val="21"/>
        </w:rPr>
        <w:t> </w:t>
      </w:r>
      <w:r>
        <w:rPr>
          <w:sz w:val="21"/>
        </w:rPr>
        <w:t>(três)</w:t>
      </w:r>
      <w:r>
        <w:rPr>
          <w:spacing w:val="12"/>
          <w:sz w:val="21"/>
        </w:rPr>
        <w:t> </w:t>
      </w:r>
      <w:r>
        <w:rPr>
          <w:sz w:val="21"/>
        </w:rPr>
        <w:t>dias</w:t>
      </w:r>
      <w:r>
        <w:rPr>
          <w:spacing w:val="12"/>
          <w:sz w:val="21"/>
        </w:rPr>
        <w:t> </w:t>
      </w:r>
      <w:r>
        <w:rPr>
          <w:sz w:val="21"/>
        </w:rPr>
        <w:t>úteis,</w:t>
      </w:r>
      <w:r>
        <w:rPr>
          <w:spacing w:val="12"/>
          <w:sz w:val="21"/>
        </w:rPr>
        <w:t> </w:t>
      </w:r>
      <w:r>
        <w:rPr>
          <w:sz w:val="21"/>
        </w:rPr>
        <w:t>receber,</w:t>
      </w:r>
      <w:r>
        <w:rPr>
          <w:spacing w:val="12"/>
          <w:sz w:val="21"/>
        </w:rPr>
        <w:t> </w:t>
      </w:r>
      <w:r>
        <w:rPr>
          <w:sz w:val="21"/>
        </w:rPr>
        <w:t>examinar</w:t>
      </w:r>
      <w:r>
        <w:rPr>
          <w:spacing w:val="12"/>
          <w:sz w:val="21"/>
        </w:rPr>
        <w:t> </w:t>
      </w:r>
      <w:r>
        <w:rPr>
          <w:sz w:val="21"/>
        </w:rPr>
        <w:t>e</w:t>
      </w:r>
      <w:r>
        <w:rPr>
          <w:spacing w:val="12"/>
          <w:sz w:val="21"/>
        </w:rPr>
        <w:t> </w:t>
      </w:r>
      <w:r>
        <w:rPr>
          <w:sz w:val="21"/>
        </w:rPr>
        <w:t>decidir</w:t>
      </w:r>
      <w:r>
        <w:rPr>
          <w:spacing w:val="12"/>
          <w:sz w:val="21"/>
        </w:rPr>
        <w:t> </w:t>
      </w:r>
      <w:r>
        <w:rPr>
          <w:sz w:val="21"/>
        </w:rPr>
        <w:t>os</w:t>
      </w:r>
      <w:r>
        <w:rPr>
          <w:spacing w:val="12"/>
          <w:sz w:val="21"/>
        </w:rPr>
        <w:t> </w:t>
      </w:r>
      <w:r>
        <w:rPr>
          <w:sz w:val="21"/>
        </w:rPr>
        <w:t>recursos</w:t>
      </w:r>
      <w:r>
        <w:rPr>
          <w:spacing w:val="12"/>
          <w:sz w:val="21"/>
        </w:rPr>
        <w:t> </w:t>
      </w:r>
      <w:r>
        <w:rPr>
          <w:sz w:val="21"/>
        </w:rPr>
        <w:t>e</w:t>
      </w:r>
      <w:r>
        <w:rPr>
          <w:spacing w:val="12"/>
          <w:sz w:val="21"/>
        </w:rPr>
        <w:t> </w:t>
      </w:r>
      <w:r>
        <w:rPr>
          <w:sz w:val="21"/>
        </w:rPr>
        <w:t>encaminhá-los</w:t>
      </w:r>
      <w:r>
        <w:rPr>
          <w:spacing w:val="12"/>
          <w:sz w:val="21"/>
        </w:rPr>
        <w:t> </w:t>
      </w:r>
      <w:r>
        <w:rPr>
          <w:sz w:val="21"/>
        </w:rPr>
        <w:t>à</w:t>
      </w:r>
      <w:r>
        <w:rPr>
          <w:spacing w:val="12"/>
          <w:sz w:val="21"/>
        </w:rPr>
        <w:t> </w:t>
      </w:r>
      <w:r>
        <w:rPr>
          <w:sz w:val="21"/>
        </w:rPr>
        <w:t>autoridade</w:t>
      </w:r>
      <w:r>
        <w:rPr>
          <w:spacing w:val="12"/>
          <w:sz w:val="21"/>
        </w:rPr>
        <w:t> </w:t>
      </w:r>
      <w:r>
        <w:rPr>
          <w:sz w:val="21"/>
        </w:rPr>
        <w:t>superior</w:t>
      </w:r>
      <w:r>
        <w:rPr>
          <w:spacing w:val="12"/>
          <w:sz w:val="21"/>
        </w:rPr>
        <w:t> </w:t>
      </w:r>
      <w:r>
        <w:rPr>
          <w:sz w:val="21"/>
        </w:rPr>
        <w:t>quando</w:t>
      </w:r>
      <w:r>
        <w:rPr>
          <w:spacing w:val="12"/>
          <w:sz w:val="21"/>
        </w:rPr>
        <w:t> </w:t>
      </w:r>
      <w:r>
        <w:rPr>
          <w:sz w:val="21"/>
        </w:rPr>
        <w:t>mantiver</w:t>
      </w:r>
      <w:r>
        <w:rPr>
          <w:spacing w:val="12"/>
          <w:sz w:val="21"/>
        </w:rPr>
        <w:t> </w:t>
      </w:r>
      <w:r>
        <w:rPr>
          <w:sz w:val="21"/>
        </w:rPr>
        <w:t>sua</w:t>
      </w:r>
      <w:r>
        <w:rPr>
          <w:spacing w:val="12"/>
          <w:sz w:val="21"/>
        </w:rPr>
        <w:t> </w:t>
      </w:r>
      <w:r>
        <w:rPr>
          <w:sz w:val="21"/>
        </w:rPr>
        <w:t>decisão, a</w:t>
      </w:r>
      <w:r>
        <w:rPr>
          <w:spacing w:val="21"/>
          <w:sz w:val="21"/>
        </w:rPr>
        <w:t> </w:t>
      </w:r>
      <w:r>
        <w:rPr>
          <w:sz w:val="21"/>
        </w:rPr>
        <w:t>qual</w:t>
      </w:r>
      <w:r>
        <w:rPr>
          <w:spacing w:val="21"/>
          <w:sz w:val="21"/>
        </w:rPr>
        <w:t> </w:t>
      </w:r>
      <w:r>
        <w:rPr>
          <w:sz w:val="21"/>
        </w:rPr>
        <w:t>deverá</w:t>
      </w:r>
      <w:r>
        <w:rPr>
          <w:spacing w:val="21"/>
          <w:sz w:val="21"/>
        </w:rPr>
        <w:t> </w:t>
      </w:r>
      <w:r>
        <w:rPr>
          <w:sz w:val="21"/>
        </w:rPr>
        <w:t>proferir</w:t>
      </w:r>
      <w:r>
        <w:rPr>
          <w:spacing w:val="21"/>
          <w:sz w:val="21"/>
        </w:rPr>
        <w:t> </w:t>
      </w:r>
      <w:r>
        <w:rPr>
          <w:sz w:val="21"/>
        </w:rPr>
        <w:t>sua</w:t>
      </w:r>
      <w:r>
        <w:rPr>
          <w:spacing w:val="21"/>
          <w:sz w:val="21"/>
        </w:rPr>
        <w:t> </w:t>
      </w:r>
      <w:r>
        <w:rPr>
          <w:sz w:val="21"/>
        </w:rPr>
        <w:t>decisão</w:t>
      </w:r>
      <w:r>
        <w:rPr>
          <w:spacing w:val="21"/>
          <w:sz w:val="21"/>
        </w:rPr>
        <w:t> </w:t>
      </w:r>
      <w:r>
        <w:rPr>
          <w:sz w:val="21"/>
        </w:rPr>
        <w:t>no</w:t>
      </w:r>
      <w:r>
        <w:rPr>
          <w:spacing w:val="21"/>
          <w:sz w:val="21"/>
        </w:rPr>
        <w:t> </w:t>
      </w:r>
      <w:r>
        <w:rPr>
          <w:sz w:val="21"/>
        </w:rPr>
        <w:t>prazo</w:t>
      </w:r>
      <w:r>
        <w:rPr>
          <w:spacing w:val="21"/>
          <w:sz w:val="21"/>
        </w:rPr>
        <w:t> </w:t>
      </w:r>
      <w:r>
        <w:rPr>
          <w:sz w:val="21"/>
        </w:rPr>
        <w:t>de</w:t>
      </w:r>
      <w:r>
        <w:rPr>
          <w:spacing w:val="21"/>
          <w:sz w:val="21"/>
        </w:rPr>
        <w:t> </w:t>
      </w:r>
      <w:r>
        <w:rPr>
          <w:sz w:val="21"/>
        </w:rPr>
        <w:t>10</w:t>
      </w:r>
      <w:r>
        <w:rPr>
          <w:spacing w:val="21"/>
          <w:sz w:val="21"/>
        </w:rPr>
        <w:t> </w:t>
      </w:r>
      <w:r>
        <w:rPr>
          <w:sz w:val="21"/>
        </w:rPr>
        <w:t>(dez)</w:t>
      </w:r>
      <w:r>
        <w:rPr>
          <w:spacing w:val="21"/>
          <w:sz w:val="21"/>
        </w:rPr>
        <w:t> </w:t>
      </w:r>
      <w:r>
        <w:rPr>
          <w:sz w:val="21"/>
        </w:rPr>
        <w:t>dias</w:t>
      </w:r>
      <w:r>
        <w:rPr>
          <w:spacing w:val="21"/>
          <w:sz w:val="21"/>
        </w:rPr>
        <w:t> </w:t>
      </w:r>
      <w:r>
        <w:rPr>
          <w:sz w:val="21"/>
        </w:rPr>
        <w:t>úteis,</w:t>
      </w:r>
      <w:r>
        <w:rPr>
          <w:spacing w:val="21"/>
          <w:sz w:val="21"/>
        </w:rPr>
        <w:t> </w:t>
      </w:r>
      <w:r>
        <w:rPr>
          <w:sz w:val="21"/>
        </w:rPr>
        <w:t>contado</w:t>
      </w:r>
      <w:r>
        <w:rPr>
          <w:spacing w:val="21"/>
          <w:sz w:val="21"/>
        </w:rPr>
        <w:t> </w:t>
      </w:r>
      <w:r>
        <w:rPr>
          <w:sz w:val="21"/>
        </w:rPr>
        <w:t>do</w:t>
      </w:r>
      <w:r>
        <w:rPr>
          <w:spacing w:val="21"/>
          <w:sz w:val="21"/>
        </w:rPr>
        <w:t> </w:t>
      </w:r>
      <w:r>
        <w:rPr>
          <w:sz w:val="21"/>
        </w:rPr>
        <w:t>recebimento</w:t>
      </w:r>
      <w:r>
        <w:rPr>
          <w:spacing w:val="21"/>
          <w:sz w:val="21"/>
        </w:rPr>
        <w:t> </w:t>
      </w:r>
      <w:r>
        <w:rPr>
          <w:sz w:val="21"/>
        </w:rPr>
        <w:t>dos</w:t>
      </w:r>
      <w:r>
        <w:rPr>
          <w:spacing w:val="21"/>
          <w:sz w:val="21"/>
        </w:rPr>
        <w:t> </w:t>
      </w:r>
      <w:r>
        <w:rPr>
          <w:sz w:val="21"/>
        </w:rPr>
        <w:t>autos.</w:t>
      </w:r>
    </w:p>
    <w:p>
      <w:pPr>
        <w:pStyle w:val="ListParagraph"/>
        <w:numPr>
          <w:ilvl w:val="2"/>
          <w:numId w:val="12"/>
        </w:numPr>
        <w:tabs>
          <w:tab w:pos="909" w:val="left" w:leader="none"/>
        </w:tabs>
        <w:spacing w:line="240" w:lineRule="auto" w:before="109" w:after="0"/>
        <w:ind w:left="909" w:right="0" w:hanging="484"/>
        <w:jc w:val="left"/>
        <w:rPr>
          <w:sz w:val="21"/>
        </w:rPr>
      </w:pPr>
      <w:r>
        <w:rPr>
          <w:sz w:val="21"/>
        </w:rPr>
        <w:t>Será</w:t>
      </w:r>
      <w:r>
        <w:rPr>
          <w:spacing w:val="11"/>
          <w:sz w:val="21"/>
        </w:rPr>
        <w:t> </w:t>
      </w:r>
      <w:r>
        <w:rPr>
          <w:sz w:val="21"/>
        </w:rPr>
        <w:t>assegurado</w:t>
      </w:r>
      <w:r>
        <w:rPr>
          <w:spacing w:val="11"/>
          <w:sz w:val="21"/>
        </w:rPr>
        <w:t> </w:t>
      </w:r>
      <w:r>
        <w:rPr>
          <w:sz w:val="21"/>
        </w:rPr>
        <w:t>ao</w:t>
      </w:r>
      <w:r>
        <w:rPr>
          <w:spacing w:val="11"/>
          <w:sz w:val="21"/>
        </w:rPr>
        <w:t> </w:t>
      </w:r>
      <w:r>
        <w:rPr>
          <w:sz w:val="21"/>
        </w:rPr>
        <w:t>licitante</w:t>
      </w:r>
      <w:r>
        <w:rPr>
          <w:spacing w:val="11"/>
          <w:sz w:val="21"/>
        </w:rPr>
        <w:t> </w:t>
      </w:r>
      <w:r>
        <w:rPr>
          <w:sz w:val="21"/>
        </w:rPr>
        <w:t>vista</w:t>
      </w:r>
      <w:r>
        <w:rPr>
          <w:spacing w:val="12"/>
          <w:sz w:val="21"/>
        </w:rPr>
        <w:t> </w:t>
      </w:r>
      <w:r>
        <w:rPr>
          <w:sz w:val="21"/>
        </w:rPr>
        <w:t>dos</w:t>
      </w:r>
      <w:r>
        <w:rPr>
          <w:spacing w:val="11"/>
          <w:sz w:val="21"/>
        </w:rPr>
        <w:t> </w:t>
      </w:r>
      <w:r>
        <w:rPr>
          <w:sz w:val="21"/>
        </w:rPr>
        <w:t>elementos</w:t>
      </w:r>
      <w:r>
        <w:rPr>
          <w:spacing w:val="11"/>
          <w:sz w:val="21"/>
        </w:rPr>
        <w:t> </w:t>
      </w:r>
      <w:r>
        <w:rPr>
          <w:sz w:val="21"/>
        </w:rPr>
        <w:t>indispensáveis</w:t>
      </w:r>
      <w:r>
        <w:rPr>
          <w:spacing w:val="11"/>
          <w:sz w:val="21"/>
        </w:rPr>
        <w:t> </w:t>
      </w:r>
      <w:r>
        <w:rPr>
          <w:sz w:val="21"/>
        </w:rPr>
        <w:t>à</w:t>
      </w:r>
      <w:r>
        <w:rPr>
          <w:spacing w:val="12"/>
          <w:sz w:val="21"/>
        </w:rPr>
        <w:t> </w:t>
      </w:r>
      <w:r>
        <w:rPr>
          <w:sz w:val="21"/>
        </w:rPr>
        <w:t>defesa</w:t>
      </w:r>
      <w:r>
        <w:rPr>
          <w:spacing w:val="11"/>
          <w:sz w:val="21"/>
        </w:rPr>
        <w:t> </w:t>
      </w:r>
      <w:r>
        <w:rPr>
          <w:sz w:val="21"/>
        </w:rPr>
        <w:t>de</w:t>
      </w:r>
      <w:r>
        <w:rPr>
          <w:spacing w:val="11"/>
          <w:sz w:val="21"/>
        </w:rPr>
        <w:t> </w:t>
      </w:r>
      <w:r>
        <w:rPr>
          <w:sz w:val="21"/>
        </w:rPr>
        <w:t>seus</w:t>
      </w:r>
      <w:r>
        <w:rPr>
          <w:spacing w:val="11"/>
          <w:sz w:val="21"/>
        </w:rPr>
        <w:t> </w:t>
      </w:r>
      <w:r>
        <w:rPr>
          <w:spacing w:val="-2"/>
          <w:sz w:val="21"/>
        </w:rPr>
        <w:t>interesses.</w:t>
      </w:r>
    </w:p>
    <w:p>
      <w:pPr>
        <w:pStyle w:val="ListParagraph"/>
        <w:numPr>
          <w:ilvl w:val="2"/>
          <w:numId w:val="12"/>
        </w:numPr>
        <w:tabs>
          <w:tab w:pos="909" w:val="left" w:leader="none"/>
        </w:tabs>
        <w:spacing w:line="240" w:lineRule="auto" w:before="109" w:after="0"/>
        <w:ind w:left="909" w:right="0" w:hanging="484"/>
        <w:jc w:val="left"/>
        <w:rPr>
          <w:sz w:val="21"/>
        </w:rPr>
      </w:pPr>
      <w:r>
        <w:rPr>
          <w:sz w:val="21"/>
        </w:rPr>
        <w:t>O</w:t>
      </w:r>
      <w:r>
        <w:rPr>
          <w:spacing w:val="10"/>
          <w:sz w:val="21"/>
        </w:rPr>
        <w:t> </w:t>
      </w:r>
      <w:r>
        <w:rPr>
          <w:sz w:val="21"/>
        </w:rPr>
        <w:t>recurso</w:t>
      </w:r>
      <w:r>
        <w:rPr>
          <w:spacing w:val="10"/>
          <w:sz w:val="21"/>
        </w:rPr>
        <w:t> </w:t>
      </w:r>
      <w:r>
        <w:rPr>
          <w:sz w:val="21"/>
        </w:rPr>
        <w:t>e</w:t>
      </w:r>
      <w:r>
        <w:rPr>
          <w:spacing w:val="10"/>
          <w:sz w:val="21"/>
        </w:rPr>
        <w:t> </w:t>
      </w:r>
      <w:r>
        <w:rPr>
          <w:sz w:val="21"/>
        </w:rPr>
        <w:t>o</w:t>
      </w:r>
      <w:r>
        <w:rPr>
          <w:spacing w:val="11"/>
          <w:sz w:val="21"/>
        </w:rPr>
        <w:t> </w:t>
      </w:r>
      <w:r>
        <w:rPr>
          <w:sz w:val="21"/>
        </w:rPr>
        <w:t>pedido</w:t>
      </w:r>
      <w:r>
        <w:rPr>
          <w:spacing w:val="10"/>
          <w:sz w:val="21"/>
        </w:rPr>
        <w:t> </w:t>
      </w:r>
      <w:r>
        <w:rPr>
          <w:sz w:val="21"/>
        </w:rPr>
        <w:t>de</w:t>
      </w:r>
      <w:r>
        <w:rPr>
          <w:spacing w:val="10"/>
          <w:sz w:val="21"/>
        </w:rPr>
        <w:t> </w:t>
      </w:r>
      <w:r>
        <w:rPr>
          <w:sz w:val="21"/>
        </w:rPr>
        <w:t>reconsideração</w:t>
      </w:r>
      <w:r>
        <w:rPr>
          <w:spacing w:val="11"/>
          <w:sz w:val="21"/>
        </w:rPr>
        <w:t> </w:t>
      </w:r>
      <w:r>
        <w:rPr>
          <w:sz w:val="21"/>
        </w:rPr>
        <w:t>terão</w:t>
      </w:r>
      <w:r>
        <w:rPr>
          <w:spacing w:val="10"/>
          <w:sz w:val="21"/>
        </w:rPr>
        <w:t> </w:t>
      </w:r>
      <w:r>
        <w:rPr>
          <w:sz w:val="21"/>
        </w:rPr>
        <w:t>efeito</w:t>
      </w:r>
      <w:r>
        <w:rPr>
          <w:spacing w:val="10"/>
          <w:sz w:val="21"/>
        </w:rPr>
        <w:t> </w:t>
      </w:r>
      <w:r>
        <w:rPr>
          <w:sz w:val="21"/>
        </w:rPr>
        <w:t>suspensivo</w:t>
      </w:r>
      <w:r>
        <w:rPr>
          <w:spacing w:val="10"/>
          <w:sz w:val="21"/>
        </w:rPr>
        <w:t> </w:t>
      </w:r>
      <w:r>
        <w:rPr>
          <w:sz w:val="21"/>
        </w:rPr>
        <w:t>do</w:t>
      </w:r>
      <w:r>
        <w:rPr>
          <w:spacing w:val="11"/>
          <w:sz w:val="21"/>
        </w:rPr>
        <w:t> </w:t>
      </w:r>
      <w:r>
        <w:rPr>
          <w:sz w:val="21"/>
        </w:rPr>
        <w:t>ato</w:t>
      </w:r>
      <w:r>
        <w:rPr>
          <w:spacing w:val="10"/>
          <w:sz w:val="21"/>
        </w:rPr>
        <w:t> </w:t>
      </w:r>
      <w:r>
        <w:rPr>
          <w:sz w:val="21"/>
        </w:rPr>
        <w:t>ou</w:t>
      </w:r>
      <w:r>
        <w:rPr>
          <w:spacing w:val="10"/>
          <w:sz w:val="21"/>
        </w:rPr>
        <w:t> </w:t>
      </w:r>
      <w:r>
        <w:rPr>
          <w:sz w:val="21"/>
        </w:rPr>
        <w:t>da</w:t>
      </w:r>
      <w:r>
        <w:rPr>
          <w:spacing w:val="11"/>
          <w:sz w:val="21"/>
        </w:rPr>
        <w:t> </w:t>
      </w:r>
      <w:r>
        <w:rPr>
          <w:sz w:val="21"/>
        </w:rPr>
        <w:t>decisão</w:t>
      </w:r>
      <w:r>
        <w:rPr>
          <w:spacing w:val="10"/>
          <w:sz w:val="21"/>
        </w:rPr>
        <w:t> </w:t>
      </w:r>
      <w:r>
        <w:rPr>
          <w:sz w:val="21"/>
        </w:rPr>
        <w:t>recorrida</w:t>
      </w:r>
      <w:r>
        <w:rPr>
          <w:spacing w:val="10"/>
          <w:sz w:val="21"/>
        </w:rPr>
        <w:t> </w:t>
      </w:r>
      <w:r>
        <w:rPr>
          <w:sz w:val="21"/>
        </w:rPr>
        <w:t>até</w:t>
      </w:r>
      <w:r>
        <w:rPr>
          <w:spacing w:val="10"/>
          <w:sz w:val="21"/>
        </w:rPr>
        <w:t> </w:t>
      </w:r>
      <w:r>
        <w:rPr>
          <w:sz w:val="21"/>
        </w:rPr>
        <w:t>que</w:t>
      </w:r>
      <w:r>
        <w:rPr>
          <w:spacing w:val="11"/>
          <w:sz w:val="21"/>
        </w:rPr>
        <w:t> </w:t>
      </w:r>
      <w:r>
        <w:rPr>
          <w:sz w:val="21"/>
        </w:rPr>
        <w:t>sobrevenha</w:t>
      </w:r>
      <w:r>
        <w:rPr>
          <w:spacing w:val="10"/>
          <w:sz w:val="21"/>
        </w:rPr>
        <w:t> </w:t>
      </w:r>
      <w:r>
        <w:rPr>
          <w:sz w:val="21"/>
        </w:rPr>
        <w:t>decisão</w:t>
      </w:r>
      <w:r>
        <w:rPr>
          <w:spacing w:val="10"/>
          <w:sz w:val="21"/>
        </w:rPr>
        <w:t> </w:t>
      </w:r>
      <w:r>
        <w:rPr>
          <w:sz w:val="21"/>
        </w:rPr>
        <w:t>final</w:t>
      </w:r>
      <w:r>
        <w:rPr>
          <w:spacing w:val="11"/>
          <w:sz w:val="21"/>
        </w:rPr>
        <w:t> </w:t>
      </w:r>
      <w:r>
        <w:rPr>
          <w:sz w:val="21"/>
        </w:rPr>
        <w:t>da</w:t>
      </w:r>
      <w:r>
        <w:rPr>
          <w:spacing w:val="10"/>
          <w:sz w:val="21"/>
        </w:rPr>
        <w:t> </w:t>
      </w:r>
      <w:r>
        <w:rPr>
          <w:sz w:val="21"/>
        </w:rPr>
        <w:t>autoridade</w:t>
      </w:r>
      <w:r>
        <w:rPr>
          <w:spacing w:val="10"/>
          <w:sz w:val="21"/>
        </w:rPr>
        <w:t> </w:t>
      </w:r>
      <w:r>
        <w:rPr>
          <w:spacing w:val="-2"/>
          <w:sz w:val="21"/>
        </w:rPr>
        <w:t>competente.</w:t>
      </w:r>
    </w:p>
    <w:p>
      <w:pPr>
        <w:pStyle w:val="ListParagraph"/>
        <w:spacing w:after="0" w:line="240" w:lineRule="auto"/>
        <w:jc w:val="left"/>
        <w:rPr>
          <w:sz w:val="21"/>
        </w:rPr>
        <w:sectPr>
          <w:pgSz w:w="15840" w:h="24480"/>
          <w:pgMar w:top="480" w:bottom="280" w:left="360" w:right="360"/>
        </w:sectPr>
      </w:pPr>
    </w:p>
    <w:p>
      <w:pPr>
        <w:pStyle w:val="ListParagraph"/>
        <w:numPr>
          <w:ilvl w:val="2"/>
          <w:numId w:val="12"/>
        </w:numPr>
        <w:tabs>
          <w:tab w:pos="909" w:val="left" w:leader="none"/>
        </w:tabs>
        <w:spacing w:line="240" w:lineRule="auto" w:before="82" w:after="0"/>
        <w:ind w:left="909" w:right="0" w:hanging="484"/>
        <w:jc w:val="both"/>
        <w:rPr>
          <w:sz w:val="21"/>
        </w:rPr>
      </w:pPr>
      <w:r>
        <w:rPr>
          <w:sz w:val="21"/>
        </w:rPr>
        <w:t>O</w:t>
      </w:r>
      <w:r>
        <w:rPr>
          <w:spacing w:val="10"/>
          <w:sz w:val="21"/>
        </w:rPr>
        <w:t> </w:t>
      </w:r>
      <w:r>
        <w:rPr>
          <w:sz w:val="21"/>
        </w:rPr>
        <w:t>acolhimento</w:t>
      </w:r>
      <w:r>
        <w:rPr>
          <w:spacing w:val="11"/>
          <w:sz w:val="21"/>
        </w:rPr>
        <w:t> </w:t>
      </w:r>
      <w:r>
        <w:rPr>
          <w:sz w:val="21"/>
        </w:rPr>
        <w:t>do</w:t>
      </w:r>
      <w:r>
        <w:rPr>
          <w:spacing w:val="11"/>
          <w:sz w:val="21"/>
        </w:rPr>
        <w:t> </w:t>
      </w:r>
      <w:r>
        <w:rPr>
          <w:sz w:val="21"/>
        </w:rPr>
        <w:t>recurso</w:t>
      </w:r>
      <w:r>
        <w:rPr>
          <w:spacing w:val="11"/>
          <w:sz w:val="21"/>
        </w:rPr>
        <w:t> </w:t>
      </w:r>
      <w:r>
        <w:rPr>
          <w:sz w:val="21"/>
        </w:rPr>
        <w:t>invalida</w:t>
      </w:r>
      <w:r>
        <w:rPr>
          <w:spacing w:val="11"/>
          <w:sz w:val="21"/>
        </w:rPr>
        <w:t> </w:t>
      </w:r>
      <w:r>
        <w:rPr>
          <w:sz w:val="21"/>
        </w:rPr>
        <w:t>tão</w:t>
      </w:r>
      <w:r>
        <w:rPr>
          <w:spacing w:val="11"/>
          <w:sz w:val="21"/>
        </w:rPr>
        <w:t> </w:t>
      </w:r>
      <w:r>
        <w:rPr>
          <w:sz w:val="21"/>
        </w:rPr>
        <w:t>somente</w:t>
      </w:r>
      <w:r>
        <w:rPr>
          <w:spacing w:val="11"/>
          <w:sz w:val="21"/>
        </w:rPr>
        <w:t> </w:t>
      </w:r>
      <w:r>
        <w:rPr>
          <w:sz w:val="21"/>
        </w:rPr>
        <w:t>os</w:t>
      </w:r>
      <w:r>
        <w:rPr>
          <w:spacing w:val="11"/>
          <w:sz w:val="21"/>
        </w:rPr>
        <w:t> </w:t>
      </w:r>
      <w:r>
        <w:rPr>
          <w:sz w:val="21"/>
        </w:rPr>
        <w:t>atos</w:t>
      </w:r>
      <w:r>
        <w:rPr>
          <w:spacing w:val="11"/>
          <w:sz w:val="21"/>
        </w:rPr>
        <w:t> </w:t>
      </w:r>
      <w:r>
        <w:rPr>
          <w:sz w:val="21"/>
        </w:rPr>
        <w:t>insuscetíveis</w:t>
      </w:r>
      <w:r>
        <w:rPr>
          <w:spacing w:val="11"/>
          <w:sz w:val="21"/>
        </w:rPr>
        <w:t> </w:t>
      </w:r>
      <w:r>
        <w:rPr>
          <w:sz w:val="21"/>
        </w:rPr>
        <w:t>de</w:t>
      </w:r>
      <w:r>
        <w:rPr>
          <w:spacing w:val="10"/>
          <w:sz w:val="21"/>
        </w:rPr>
        <w:t> </w:t>
      </w:r>
      <w:r>
        <w:rPr>
          <w:spacing w:val="-2"/>
          <w:sz w:val="21"/>
        </w:rPr>
        <w:t>aproveitamento.</w:t>
      </w:r>
    </w:p>
    <w:p>
      <w:pPr>
        <w:pStyle w:val="BodyText"/>
        <w:spacing w:before="217"/>
        <w:ind w:left="0"/>
      </w:pPr>
    </w:p>
    <w:p>
      <w:pPr>
        <w:pStyle w:val="Heading1"/>
        <w:numPr>
          <w:ilvl w:val="0"/>
          <w:numId w:val="1"/>
        </w:numPr>
        <w:tabs>
          <w:tab w:pos="639" w:val="left" w:leader="none"/>
        </w:tabs>
        <w:spacing w:line="240" w:lineRule="auto" w:before="0" w:after="0"/>
        <w:ind w:left="639" w:right="0" w:hanging="214"/>
        <w:jc w:val="left"/>
      </w:pPr>
      <w:r>
        <w:rPr/>
        <w:t>DO</w:t>
      </w:r>
      <w:r>
        <w:rPr>
          <w:spacing w:val="17"/>
        </w:rPr>
        <w:t> </w:t>
      </w:r>
      <w:r>
        <w:rPr/>
        <w:t>ENCERRAMENTO</w:t>
      </w:r>
      <w:r>
        <w:rPr>
          <w:spacing w:val="17"/>
        </w:rPr>
        <w:t> </w:t>
      </w:r>
      <w:r>
        <w:rPr/>
        <w:t>DA</w:t>
      </w:r>
      <w:r>
        <w:rPr>
          <w:spacing w:val="2"/>
        </w:rPr>
        <w:t> </w:t>
      </w:r>
      <w:r>
        <w:rPr>
          <w:spacing w:val="-2"/>
        </w:rPr>
        <w:t>LICITAÇÃO</w:t>
      </w:r>
    </w:p>
    <w:p>
      <w:pPr>
        <w:pStyle w:val="BodyText"/>
        <w:spacing w:before="216"/>
        <w:ind w:left="0"/>
        <w:rPr>
          <w:b/>
        </w:rPr>
      </w:pPr>
    </w:p>
    <w:p>
      <w:pPr>
        <w:pStyle w:val="BodyText"/>
        <w:spacing w:before="1"/>
        <w:ind w:right="414"/>
        <w:jc w:val="both"/>
      </w:pPr>
      <w:r>
        <w:rPr/>
        <w:t>9.1</w:t>
      </w:r>
      <w:r>
        <w:rPr>
          <w:spacing w:val="40"/>
        </w:rPr>
        <w:t> </w:t>
      </w:r>
      <w:r>
        <w:rPr/>
        <w:t>Encerradas</w:t>
      </w:r>
      <w:r>
        <w:rPr>
          <w:spacing w:val="40"/>
        </w:rPr>
        <w:t> </w:t>
      </w:r>
      <w:r>
        <w:rPr/>
        <w:t>as</w:t>
      </w:r>
      <w:r>
        <w:rPr>
          <w:spacing w:val="40"/>
        </w:rPr>
        <w:t> </w:t>
      </w:r>
      <w:r>
        <w:rPr/>
        <w:t>fases</w:t>
      </w:r>
      <w:r>
        <w:rPr>
          <w:spacing w:val="40"/>
        </w:rPr>
        <w:t> </w:t>
      </w:r>
      <w:r>
        <w:rPr/>
        <w:t>de</w:t>
      </w:r>
      <w:r>
        <w:rPr>
          <w:spacing w:val="40"/>
        </w:rPr>
        <w:t> </w:t>
      </w:r>
      <w:r>
        <w:rPr/>
        <w:t>julgamento</w:t>
      </w:r>
      <w:r>
        <w:rPr>
          <w:spacing w:val="40"/>
        </w:rPr>
        <w:t> </w:t>
      </w:r>
      <w:r>
        <w:rPr/>
        <w:t>e</w:t>
      </w:r>
      <w:r>
        <w:rPr>
          <w:spacing w:val="40"/>
        </w:rPr>
        <w:t> </w:t>
      </w:r>
      <w:r>
        <w:rPr/>
        <w:t>habilitação,</w:t>
      </w:r>
      <w:r>
        <w:rPr>
          <w:spacing w:val="40"/>
        </w:rPr>
        <w:t> </w:t>
      </w:r>
      <w:r>
        <w:rPr/>
        <w:t>e</w:t>
      </w:r>
      <w:r>
        <w:rPr>
          <w:spacing w:val="40"/>
        </w:rPr>
        <w:t> </w:t>
      </w:r>
      <w:r>
        <w:rPr/>
        <w:t>exauridos</w:t>
      </w:r>
      <w:r>
        <w:rPr>
          <w:spacing w:val="40"/>
        </w:rPr>
        <w:t> </w:t>
      </w:r>
      <w:r>
        <w:rPr/>
        <w:t>os</w:t>
      </w:r>
      <w:r>
        <w:rPr>
          <w:spacing w:val="40"/>
        </w:rPr>
        <w:t> </w:t>
      </w:r>
      <w:r>
        <w:rPr/>
        <w:t>recursos</w:t>
      </w:r>
      <w:r>
        <w:rPr>
          <w:spacing w:val="40"/>
        </w:rPr>
        <w:t> </w:t>
      </w:r>
      <w:r>
        <w:rPr/>
        <w:t>administrativos,</w:t>
      </w:r>
      <w:r>
        <w:rPr>
          <w:spacing w:val="40"/>
        </w:rPr>
        <w:t> </w:t>
      </w:r>
      <w:r>
        <w:rPr/>
        <w:t>o</w:t>
      </w:r>
      <w:r>
        <w:rPr>
          <w:spacing w:val="40"/>
        </w:rPr>
        <w:t> </w:t>
      </w:r>
      <w:r>
        <w:rPr/>
        <w:t>processo</w:t>
      </w:r>
      <w:r>
        <w:rPr>
          <w:spacing w:val="40"/>
        </w:rPr>
        <w:t> </w:t>
      </w:r>
      <w:r>
        <w:rPr/>
        <w:t>licitatório</w:t>
      </w:r>
      <w:r>
        <w:rPr>
          <w:spacing w:val="40"/>
        </w:rPr>
        <w:t> </w:t>
      </w:r>
      <w:r>
        <w:rPr/>
        <w:t>será</w:t>
      </w:r>
      <w:r>
        <w:rPr>
          <w:spacing w:val="40"/>
        </w:rPr>
        <w:t> </w:t>
      </w:r>
      <w:r>
        <w:rPr/>
        <w:t>encaminhado</w:t>
      </w:r>
      <w:r>
        <w:rPr>
          <w:spacing w:val="40"/>
        </w:rPr>
        <w:t> </w:t>
      </w:r>
      <w:r>
        <w:rPr/>
        <w:t>à</w:t>
      </w:r>
      <w:r>
        <w:rPr>
          <w:spacing w:val="40"/>
        </w:rPr>
        <w:t> </w:t>
      </w:r>
      <w:r>
        <w:rPr/>
        <w:t>autoridade</w:t>
      </w:r>
      <w:r>
        <w:rPr>
          <w:spacing w:val="40"/>
        </w:rPr>
        <w:t> </w:t>
      </w:r>
      <w:r>
        <w:rPr/>
        <w:t>superior,</w:t>
      </w:r>
      <w:r>
        <w:rPr>
          <w:spacing w:val="40"/>
        </w:rPr>
        <w:t> </w:t>
      </w:r>
      <w:r>
        <w:rPr/>
        <w:t>que poderá proceder na forma dos incisos I a III do art. 71 da Lei nº 14.133/2021, ou adjudicar o objeto e homologar a licitação, quando verificada a regularidade </w:t>
      </w:r>
      <w:r>
        <w:rPr/>
        <w:t>do</w:t>
      </w:r>
      <w:r>
        <w:rPr/>
        <w:t> </w:t>
      </w:r>
      <w:r>
        <w:rPr>
          <w:spacing w:val="-2"/>
        </w:rPr>
        <w:t>procedimento.</w:t>
      </w:r>
    </w:p>
    <w:p>
      <w:pPr>
        <w:pStyle w:val="BodyText"/>
        <w:spacing w:before="218"/>
        <w:ind w:left="0"/>
      </w:pPr>
    </w:p>
    <w:p>
      <w:pPr>
        <w:pStyle w:val="Heading1"/>
        <w:numPr>
          <w:ilvl w:val="0"/>
          <w:numId w:val="1"/>
        </w:numPr>
        <w:tabs>
          <w:tab w:pos="747" w:val="left" w:leader="none"/>
        </w:tabs>
        <w:spacing w:line="240" w:lineRule="auto" w:before="0" w:after="0"/>
        <w:ind w:left="747" w:right="0" w:hanging="322"/>
        <w:jc w:val="left"/>
      </w:pPr>
      <w:r>
        <w:rPr/>
        <w:t>DA CONVOCAÇÃO</w:t>
      </w:r>
      <w:r>
        <w:rPr>
          <w:spacing w:val="17"/>
        </w:rPr>
        <w:t> </w:t>
      </w:r>
      <w:r>
        <w:rPr/>
        <w:t>E</w:t>
      </w:r>
      <w:r>
        <w:rPr>
          <w:spacing w:val="16"/>
        </w:rPr>
        <w:t> </w:t>
      </w:r>
      <w:r>
        <w:rPr/>
        <w:t>DA</w:t>
      </w:r>
      <w:r>
        <w:rPr>
          <w:spacing w:val="1"/>
        </w:rPr>
        <w:t> </w:t>
      </w:r>
      <w:r>
        <w:rPr/>
        <w:t>FORMALIZAÇÃO</w:t>
      </w:r>
      <w:r>
        <w:rPr>
          <w:spacing w:val="16"/>
        </w:rPr>
        <w:t> </w:t>
      </w:r>
      <w:r>
        <w:rPr/>
        <w:t>DOS</w:t>
      </w:r>
      <w:r>
        <w:rPr>
          <w:spacing w:val="17"/>
        </w:rPr>
        <w:t> </w:t>
      </w:r>
      <w:r>
        <w:rPr>
          <w:spacing w:val="-2"/>
        </w:rPr>
        <w:t>CONTRATOS</w:t>
      </w:r>
    </w:p>
    <w:p>
      <w:pPr>
        <w:pStyle w:val="ListParagraph"/>
        <w:numPr>
          <w:ilvl w:val="1"/>
          <w:numId w:val="14"/>
        </w:numPr>
        <w:tabs>
          <w:tab w:pos="877" w:val="left" w:leader="none"/>
        </w:tabs>
        <w:spacing w:line="240" w:lineRule="auto" w:before="108" w:after="0"/>
        <w:ind w:left="425" w:right="415" w:firstLine="0"/>
        <w:jc w:val="both"/>
        <w:rPr>
          <w:sz w:val="21"/>
        </w:rPr>
      </w:pPr>
      <w:r>
        <w:rPr>
          <w:sz w:val="21"/>
        </w:rPr>
        <w:t>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w:t>
      </w:r>
      <w:r>
        <w:rPr>
          <w:spacing w:val="26"/>
          <w:sz w:val="21"/>
        </w:rPr>
        <w:t> </w:t>
      </w:r>
      <w:r>
        <w:rPr>
          <w:sz w:val="21"/>
        </w:rPr>
        <w:t>do</w:t>
      </w:r>
      <w:r>
        <w:rPr>
          <w:spacing w:val="26"/>
          <w:sz w:val="21"/>
        </w:rPr>
        <w:t> </w:t>
      </w:r>
      <w:r>
        <w:rPr>
          <w:sz w:val="21"/>
        </w:rPr>
        <w:t>contrato,</w:t>
      </w:r>
      <w:r>
        <w:rPr>
          <w:spacing w:val="27"/>
          <w:sz w:val="21"/>
        </w:rPr>
        <w:t> </w:t>
      </w:r>
      <w:r>
        <w:rPr>
          <w:sz w:val="21"/>
        </w:rPr>
        <w:t>no</w:t>
      </w:r>
      <w:r>
        <w:rPr>
          <w:spacing w:val="26"/>
          <w:sz w:val="21"/>
        </w:rPr>
        <w:t> </w:t>
      </w:r>
      <w:r>
        <w:rPr>
          <w:sz w:val="21"/>
        </w:rPr>
        <w:t>prazo</w:t>
      </w:r>
      <w:r>
        <w:rPr>
          <w:spacing w:val="26"/>
          <w:sz w:val="21"/>
        </w:rPr>
        <w:t> </w:t>
      </w:r>
      <w:r>
        <w:rPr>
          <w:sz w:val="21"/>
        </w:rPr>
        <w:t>de</w:t>
      </w:r>
      <w:r>
        <w:rPr>
          <w:spacing w:val="26"/>
          <w:sz w:val="21"/>
        </w:rPr>
        <w:t> </w:t>
      </w:r>
      <w:r>
        <w:rPr>
          <w:sz w:val="21"/>
        </w:rPr>
        <w:t>5</w:t>
      </w:r>
      <w:r>
        <w:rPr>
          <w:spacing w:val="26"/>
          <w:sz w:val="21"/>
        </w:rPr>
        <w:t> </w:t>
      </w:r>
      <w:r>
        <w:rPr>
          <w:sz w:val="21"/>
        </w:rPr>
        <w:t>(cinco)</w:t>
      </w:r>
      <w:r>
        <w:rPr>
          <w:spacing w:val="26"/>
          <w:sz w:val="21"/>
        </w:rPr>
        <w:t> </w:t>
      </w:r>
      <w:r>
        <w:rPr>
          <w:sz w:val="21"/>
        </w:rPr>
        <w:t>dias</w:t>
      </w:r>
      <w:r>
        <w:rPr>
          <w:spacing w:val="26"/>
          <w:sz w:val="21"/>
        </w:rPr>
        <w:t> </w:t>
      </w:r>
      <w:r>
        <w:rPr>
          <w:sz w:val="21"/>
        </w:rPr>
        <w:t>úteis,</w:t>
      </w:r>
      <w:r>
        <w:rPr>
          <w:spacing w:val="26"/>
          <w:sz w:val="21"/>
        </w:rPr>
        <w:t> </w:t>
      </w:r>
      <w:r>
        <w:rPr>
          <w:sz w:val="21"/>
        </w:rPr>
        <w:t>sob</w:t>
      </w:r>
      <w:r>
        <w:rPr>
          <w:spacing w:val="26"/>
          <w:sz w:val="21"/>
        </w:rPr>
        <w:t> </w:t>
      </w:r>
      <w:r>
        <w:rPr>
          <w:sz w:val="21"/>
        </w:rPr>
        <w:t>pena</w:t>
      </w:r>
      <w:r>
        <w:rPr>
          <w:spacing w:val="26"/>
          <w:sz w:val="21"/>
        </w:rPr>
        <w:t> </w:t>
      </w:r>
      <w:r>
        <w:rPr>
          <w:sz w:val="21"/>
        </w:rPr>
        <w:t>de</w:t>
      </w:r>
      <w:r>
        <w:rPr>
          <w:spacing w:val="26"/>
          <w:sz w:val="21"/>
        </w:rPr>
        <w:t> </w:t>
      </w:r>
      <w:r>
        <w:rPr>
          <w:sz w:val="21"/>
        </w:rPr>
        <w:t>decair</w:t>
      </w:r>
      <w:r>
        <w:rPr>
          <w:spacing w:val="26"/>
          <w:sz w:val="21"/>
        </w:rPr>
        <w:t> </w:t>
      </w:r>
      <w:r>
        <w:rPr>
          <w:sz w:val="21"/>
        </w:rPr>
        <w:t>o</w:t>
      </w:r>
      <w:r>
        <w:rPr>
          <w:spacing w:val="26"/>
          <w:sz w:val="21"/>
        </w:rPr>
        <w:t> </w:t>
      </w:r>
      <w:r>
        <w:rPr>
          <w:sz w:val="21"/>
        </w:rPr>
        <w:t>direito</w:t>
      </w:r>
      <w:r>
        <w:rPr>
          <w:spacing w:val="26"/>
          <w:sz w:val="21"/>
        </w:rPr>
        <w:t> </w:t>
      </w:r>
      <w:r>
        <w:rPr>
          <w:sz w:val="21"/>
        </w:rPr>
        <w:t>à</w:t>
      </w:r>
      <w:r>
        <w:rPr>
          <w:spacing w:val="26"/>
          <w:sz w:val="21"/>
        </w:rPr>
        <w:t> </w:t>
      </w:r>
      <w:r>
        <w:rPr>
          <w:sz w:val="21"/>
        </w:rPr>
        <w:t>contratação,</w:t>
      </w:r>
      <w:r>
        <w:rPr>
          <w:spacing w:val="26"/>
          <w:sz w:val="21"/>
        </w:rPr>
        <w:t> </w:t>
      </w:r>
      <w:r>
        <w:rPr>
          <w:sz w:val="21"/>
        </w:rPr>
        <w:t>sem</w:t>
      </w:r>
      <w:r>
        <w:rPr>
          <w:spacing w:val="26"/>
          <w:sz w:val="21"/>
        </w:rPr>
        <w:t> </w:t>
      </w:r>
      <w:r>
        <w:rPr>
          <w:sz w:val="21"/>
        </w:rPr>
        <w:t>prejuízo</w:t>
      </w:r>
      <w:r>
        <w:rPr>
          <w:spacing w:val="26"/>
          <w:sz w:val="21"/>
        </w:rPr>
        <w:t> </w:t>
      </w:r>
      <w:r>
        <w:rPr>
          <w:sz w:val="21"/>
        </w:rPr>
        <w:t>das</w:t>
      </w:r>
      <w:r>
        <w:rPr>
          <w:spacing w:val="26"/>
          <w:sz w:val="21"/>
        </w:rPr>
        <w:t> </w:t>
      </w:r>
      <w:r>
        <w:rPr>
          <w:sz w:val="21"/>
        </w:rPr>
        <w:t>sanções</w:t>
      </w:r>
      <w:r>
        <w:rPr>
          <w:spacing w:val="26"/>
          <w:sz w:val="21"/>
        </w:rPr>
        <w:t> </w:t>
      </w:r>
      <w:r>
        <w:rPr>
          <w:sz w:val="21"/>
        </w:rPr>
        <w:t>previstas</w:t>
      </w:r>
      <w:r>
        <w:rPr>
          <w:spacing w:val="26"/>
          <w:sz w:val="21"/>
        </w:rPr>
        <w:t> </w:t>
      </w:r>
      <w:r>
        <w:rPr>
          <w:sz w:val="21"/>
        </w:rPr>
        <w:t>na</w:t>
      </w:r>
      <w:r>
        <w:rPr>
          <w:spacing w:val="26"/>
          <w:sz w:val="21"/>
        </w:rPr>
        <w:t> </w:t>
      </w:r>
      <w:r>
        <w:rPr>
          <w:sz w:val="21"/>
        </w:rPr>
        <w:t>Lei</w:t>
      </w:r>
      <w:r>
        <w:rPr>
          <w:spacing w:val="26"/>
          <w:sz w:val="21"/>
        </w:rPr>
        <w:t> </w:t>
      </w:r>
      <w:r>
        <w:rPr>
          <w:sz w:val="21"/>
        </w:rPr>
        <w:t>nº</w:t>
      </w:r>
      <w:r>
        <w:rPr>
          <w:spacing w:val="26"/>
          <w:sz w:val="21"/>
        </w:rPr>
        <w:t> </w:t>
      </w:r>
      <w:r>
        <w:rPr>
          <w:sz w:val="21"/>
        </w:rPr>
        <w:t>14.133/2021</w:t>
      </w:r>
      <w:r>
        <w:rPr>
          <w:spacing w:val="26"/>
          <w:sz w:val="21"/>
        </w:rPr>
        <w:t> </w:t>
      </w:r>
      <w:r>
        <w:rPr>
          <w:sz w:val="21"/>
        </w:rPr>
        <w:t>e</w:t>
      </w:r>
      <w:r>
        <w:rPr>
          <w:spacing w:val="26"/>
          <w:sz w:val="21"/>
        </w:rPr>
        <w:t> </w:t>
      </w:r>
      <w:r>
        <w:rPr>
          <w:sz w:val="21"/>
        </w:rPr>
        <w:t>no </w:t>
      </w:r>
      <w:r>
        <w:rPr>
          <w:spacing w:val="-2"/>
          <w:sz w:val="21"/>
        </w:rPr>
        <w:t>Edital.</w:t>
      </w:r>
    </w:p>
    <w:p>
      <w:pPr>
        <w:pStyle w:val="ListParagraph"/>
        <w:numPr>
          <w:ilvl w:val="1"/>
          <w:numId w:val="14"/>
        </w:numPr>
        <w:tabs>
          <w:tab w:pos="870" w:val="left" w:leader="none"/>
        </w:tabs>
        <w:spacing w:line="240" w:lineRule="auto" w:before="111" w:after="0"/>
        <w:ind w:left="425" w:right="415" w:firstLine="0"/>
        <w:jc w:val="both"/>
        <w:rPr>
          <w:sz w:val="21"/>
        </w:rPr>
      </w:pPr>
      <w:r>
        <w:rPr>
          <w:sz w:val="21"/>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4"/>
        </w:numPr>
        <w:tabs>
          <w:tab w:pos="867" w:val="left" w:leader="none"/>
        </w:tabs>
        <w:spacing w:line="240" w:lineRule="auto" w:before="109" w:after="0"/>
        <w:ind w:left="425" w:right="414" w:firstLine="0"/>
        <w:jc w:val="both"/>
        <w:rPr>
          <w:sz w:val="21"/>
        </w:rPr>
      </w:pPr>
      <w:r>
        <w:rPr>
          <w:sz w:val="21"/>
        </w:rPr>
        <w:t>Na</w:t>
      </w:r>
      <w:r>
        <w:rPr>
          <w:spacing w:val="24"/>
          <w:sz w:val="21"/>
        </w:rPr>
        <w:t> </w:t>
      </w:r>
      <w:r>
        <w:rPr>
          <w:sz w:val="21"/>
        </w:rPr>
        <w:t>hipótese</w:t>
      </w:r>
      <w:r>
        <w:rPr>
          <w:spacing w:val="24"/>
          <w:sz w:val="21"/>
        </w:rPr>
        <w:t> </w:t>
      </w:r>
      <w:r>
        <w:rPr>
          <w:sz w:val="21"/>
        </w:rPr>
        <w:t>de</w:t>
      </w:r>
      <w:r>
        <w:rPr>
          <w:spacing w:val="24"/>
          <w:sz w:val="21"/>
        </w:rPr>
        <w:t> </w:t>
      </w:r>
      <w:r>
        <w:rPr>
          <w:sz w:val="21"/>
        </w:rPr>
        <w:t>o</w:t>
      </w:r>
      <w:r>
        <w:rPr>
          <w:spacing w:val="24"/>
          <w:sz w:val="21"/>
        </w:rPr>
        <w:t> </w:t>
      </w:r>
      <w:r>
        <w:rPr>
          <w:sz w:val="21"/>
        </w:rPr>
        <w:t>vencedor</w:t>
      </w:r>
      <w:r>
        <w:rPr>
          <w:spacing w:val="24"/>
          <w:sz w:val="21"/>
        </w:rPr>
        <w:t> </w:t>
      </w:r>
      <w:r>
        <w:rPr>
          <w:sz w:val="21"/>
        </w:rPr>
        <w:t>da</w:t>
      </w:r>
      <w:r>
        <w:rPr>
          <w:spacing w:val="24"/>
          <w:sz w:val="21"/>
        </w:rPr>
        <w:t> </w:t>
      </w:r>
      <w:r>
        <w:rPr>
          <w:sz w:val="21"/>
        </w:rPr>
        <w:t>licitação</w:t>
      </w:r>
      <w:r>
        <w:rPr>
          <w:spacing w:val="24"/>
          <w:sz w:val="21"/>
        </w:rPr>
        <w:t> </w:t>
      </w:r>
      <w:r>
        <w:rPr>
          <w:sz w:val="21"/>
        </w:rPr>
        <w:t>não</w:t>
      </w:r>
      <w:r>
        <w:rPr>
          <w:spacing w:val="24"/>
          <w:sz w:val="21"/>
        </w:rPr>
        <w:t> </w:t>
      </w:r>
      <w:r>
        <w:rPr>
          <w:sz w:val="21"/>
        </w:rPr>
        <w:t>assinar</w:t>
      </w:r>
      <w:r>
        <w:rPr>
          <w:spacing w:val="24"/>
          <w:sz w:val="21"/>
        </w:rPr>
        <w:t> </w:t>
      </w:r>
      <w:r>
        <w:rPr>
          <w:sz w:val="21"/>
        </w:rPr>
        <w:t>o</w:t>
      </w:r>
      <w:r>
        <w:rPr>
          <w:spacing w:val="24"/>
          <w:sz w:val="21"/>
        </w:rPr>
        <w:t> </w:t>
      </w:r>
      <w:r>
        <w:rPr>
          <w:sz w:val="21"/>
        </w:rPr>
        <w:t>contrato,</w:t>
      </w:r>
      <w:r>
        <w:rPr>
          <w:spacing w:val="24"/>
          <w:sz w:val="21"/>
        </w:rPr>
        <w:t> </w:t>
      </w:r>
      <w:r>
        <w:rPr>
          <w:sz w:val="21"/>
        </w:rPr>
        <w:t>ou</w:t>
      </w:r>
      <w:r>
        <w:rPr>
          <w:spacing w:val="24"/>
          <w:sz w:val="21"/>
        </w:rPr>
        <w:t> </w:t>
      </w:r>
      <w:r>
        <w:rPr>
          <w:sz w:val="21"/>
        </w:rPr>
        <w:t>não</w:t>
      </w:r>
      <w:r>
        <w:rPr>
          <w:spacing w:val="24"/>
          <w:sz w:val="21"/>
        </w:rPr>
        <w:t> </w:t>
      </w:r>
      <w:r>
        <w:rPr>
          <w:sz w:val="21"/>
        </w:rPr>
        <w:t>aceitar</w:t>
      </w:r>
      <w:r>
        <w:rPr>
          <w:spacing w:val="24"/>
          <w:sz w:val="21"/>
        </w:rPr>
        <w:t> </w:t>
      </w:r>
      <w:r>
        <w:rPr>
          <w:sz w:val="21"/>
        </w:rPr>
        <w:t>ou</w:t>
      </w:r>
      <w:r>
        <w:rPr>
          <w:spacing w:val="24"/>
          <w:sz w:val="21"/>
        </w:rPr>
        <w:t> </w:t>
      </w:r>
      <w:r>
        <w:rPr>
          <w:sz w:val="21"/>
        </w:rPr>
        <w:t>não</w:t>
      </w:r>
      <w:r>
        <w:rPr>
          <w:spacing w:val="24"/>
          <w:sz w:val="21"/>
        </w:rPr>
        <w:t> </w:t>
      </w:r>
      <w:r>
        <w:rPr>
          <w:sz w:val="21"/>
        </w:rPr>
        <w:t>retirar</w:t>
      </w:r>
      <w:r>
        <w:rPr>
          <w:spacing w:val="24"/>
          <w:sz w:val="21"/>
        </w:rPr>
        <w:t> </w:t>
      </w:r>
      <w:r>
        <w:rPr>
          <w:sz w:val="21"/>
        </w:rPr>
        <w:t>o</w:t>
      </w:r>
      <w:r>
        <w:rPr>
          <w:spacing w:val="24"/>
          <w:sz w:val="21"/>
        </w:rPr>
        <w:t> </w:t>
      </w:r>
      <w:r>
        <w:rPr>
          <w:sz w:val="21"/>
        </w:rPr>
        <w:t>instrumento</w:t>
      </w:r>
      <w:r>
        <w:rPr>
          <w:spacing w:val="24"/>
          <w:sz w:val="21"/>
        </w:rPr>
        <w:t> </w:t>
      </w:r>
      <w:r>
        <w:rPr>
          <w:sz w:val="21"/>
        </w:rPr>
        <w:t>equivalente</w:t>
      </w:r>
      <w:r>
        <w:rPr>
          <w:spacing w:val="24"/>
          <w:sz w:val="21"/>
        </w:rPr>
        <w:t> </w:t>
      </w:r>
      <w:r>
        <w:rPr>
          <w:sz w:val="21"/>
        </w:rPr>
        <w:t>no</w:t>
      </w:r>
      <w:r>
        <w:rPr>
          <w:spacing w:val="24"/>
          <w:sz w:val="21"/>
        </w:rPr>
        <w:t> </w:t>
      </w:r>
      <w:r>
        <w:rPr>
          <w:sz w:val="21"/>
        </w:rPr>
        <w:t>prazo</w:t>
      </w:r>
      <w:r>
        <w:rPr>
          <w:spacing w:val="24"/>
          <w:sz w:val="21"/>
        </w:rPr>
        <w:t> </w:t>
      </w:r>
      <w:r>
        <w:rPr>
          <w:sz w:val="21"/>
        </w:rPr>
        <w:t>e</w:t>
      </w:r>
      <w:r>
        <w:rPr>
          <w:spacing w:val="24"/>
          <w:sz w:val="21"/>
        </w:rPr>
        <w:t> </w:t>
      </w:r>
      <w:r>
        <w:rPr>
          <w:sz w:val="21"/>
        </w:rPr>
        <w:t>nas</w:t>
      </w:r>
      <w:r>
        <w:rPr>
          <w:spacing w:val="24"/>
          <w:sz w:val="21"/>
        </w:rPr>
        <w:t> </w:t>
      </w:r>
      <w:r>
        <w:rPr>
          <w:sz w:val="21"/>
        </w:rPr>
        <w:t>condições</w:t>
      </w:r>
      <w:r>
        <w:rPr>
          <w:spacing w:val="24"/>
          <w:sz w:val="21"/>
        </w:rPr>
        <w:t> </w:t>
      </w:r>
      <w:r>
        <w:rPr>
          <w:sz w:val="21"/>
        </w:rPr>
        <w:t>estabelecidas, outro</w:t>
      </w:r>
      <w:r>
        <w:rPr>
          <w:spacing w:val="17"/>
          <w:sz w:val="21"/>
        </w:rPr>
        <w:t> </w:t>
      </w:r>
      <w:r>
        <w:rPr>
          <w:sz w:val="21"/>
        </w:rPr>
        <w:t>licitante</w:t>
      </w:r>
      <w:r>
        <w:rPr>
          <w:spacing w:val="17"/>
          <w:sz w:val="21"/>
        </w:rPr>
        <w:t> </w:t>
      </w:r>
      <w:r>
        <w:rPr>
          <w:sz w:val="21"/>
        </w:rPr>
        <w:t>poderá</w:t>
      </w:r>
      <w:r>
        <w:rPr>
          <w:spacing w:val="17"/>
          <w:sz w:val="21"/>
        </w:rPr>
        <w:t> </w:t>
      </w:r>
      <w:r>
        <w:rPr>
          <w:sz w:val="21"/>
        </w:rPr>
        <w:t>ser</w:t>
      </w:r>
      <w:r>
        <w:rPr>
          <w:spacing w:val="17"/>
          <w:sz w:val="21"/>
        </w:rPr>
        <w:t> </w:t>
      </w:r>
      <w:r>
        <w:rPr>
          <w:sz w:val="21"/>
        </w:rPr>
        <w:t>convocado,</w:t>
      </w:r>
      <w:r>
        <w:rPr>
          <w:spacing w:val="17"/>
          <w:sz w:val="21"/>
        </w:rPr>
        <w:t> </w:t>
      </w:r>
      <w:r>
        <w:rPr>
          <w:sz w:val="21"/>
        </w:rPr>
        <w:t>respeitada</w:t>
      </w:r>
      <w:r>
        <w:rPr>
          <w:spacing w:val="17"/>
          <w:sz w:val="21"/>
        </w:rPr>
        <w:t> </w:t>
      </w:r>
      <w:r>
        <w:rPr>
          <w:sz w:val="21"/>
        </w:rPr>
        <w:t>a</w:t>
      </w:r>
      <w:r>
        <w:rPr>
          <w:spacing w:val="17"/>
          <w:sz w:val="21"/>
        </w:rPr>
        <w:t> </w:t>
      </w:r>
      <w:r>
        <w:rPr>
          <w:sz w:val="21"/>
        </w:rPr>
        <w:t>ordem</w:t>
      </w:r>
      <w:r>
        <w:rPr>
          <w:spacing w:val="17"/>
          <w:sz w:val="21"/>
        </w:rPr>
        <w:t> </w:t>
      </w:r>
      <w:r>
        <w:rPr>
          <w:sz w:val="21"/>
        </w:rPr>
        <w:t>de</w:t>
      </w:r>
      <w:r>
        <w:rPr>
          <w:spacing w:val="17"/>
          <w:sz w:val="21"/>
        </w:rPr>
        <w:t> </w:t>
      </w:r>
      <w:r>
        <w:rPr>
          <w:sz w:val="21"/>
        </w:rPr>
        <w:t>classificação,</w:t>
      </w:r>
      <w:r>
        <w:rPr>
          <w:spacing w:val="17"/>
          <w:sz w:val="21"/>
        </w:rPr>
        <w:t> </w:t>
      </w:r>
      <w:r>
        <w:rPr>
          <w:sz w:val="21"/>
        </w:rPr>
        <w:t>para</w:t>
      </w:r>
      <w:r>
        <w:rPr>
          <w:spacing w:val="17"/>
          <w:sz w:val="21"/>
        </w:rPr>
        <w:t> </w:t>
      </w:r>
      <w:r>
        <w:rPr>
          <w:sz w:val="21"/>
        </w:rPr>
        <w:t>assumir</w:t>
      </w:r>
      <w:r>
        <w:rPr>
          <w:spacing w:val="17"/>
          <w:sz w:val="21"/>
        </w:rPr>
        <w:t> </w:t>
      </w:r>
      <w:r>
        <w:rPr>
          <w:sz w:val="21"/>
        </w:rPr>
        <w:t>o</w:t>
      </w:r>
      <w:r>
        <w:rPr>
          <w:spacing w:val="17"/>
          <w:sz w:val="21"/>
        </w:rPr>
        <w:t> </w:t>
      </w:r>
      <w:r>
        <w:rPr>
          <w:sz w:val="21"/>
        </w:rPr>
        <w:t>compromisso</w:t>
      </w:r>
      <w:r>
        <w:rPr>
          <w:spacing w:val="17"/>
          <w:sz w:val="21"/>
        </w:rPr>
        <w:t> </w:t>
      </w:r>
      <w:r>
        <w:rPr>
          <w:sz w:val="21"/>
        </w:rPr>
        <w:t>nas</w:t>
      </w:r>
      <w:r>
        <w:rPr>
          <w:spacing w:val="17"/>
          <w:sz w:val="21"/>
        </w:rPr>
        <w:t> </w:t>
      </w:r>
      <w:r>
        <w:rPr>
          <w:sz w:val="21"/>
        </w:rPr>
        <w:t>condições</w:t>
      </w:r>
      <w:r>
        <w:rPr>
          <w:spacing w:val="17"/>
          <w:sz w:val="21"/>
        </w:rPr>
        <w:t> </w:t>
      </w:r>
      <w:r>
        <w:rPr>
          <w:sz w:val="21"/>
        </w:rPr>
        <w:t>propostas</w:t>
      </w:r>
      <w:r>
        <w:rPr>
          <w:spacing w:val="17"/>
          <w:sz w:val="21"/>
        </w:rPr>
        <w:t> </w:t>
      </w:r>
      <w:r>
        <w:rPr>
          <w:sz w:val="21"/>
        </w:rPr>
        <w:t>pelo</w:t>
      </w:r>
      <w:r>
        <w:rPr>
          <w:spacing w:val="17"/>
          <w:sz w:val="21"/>
        </w:rPr>
        <w:t> </w:t>
      </w:r>
      <w:r>
        <w:rPr>
          <w:sz w:val="21"/>
        </w:rPr>
        <w:t>licitante</w:t>
      </w:r>
      <w:r>
        <w:rPr>
          <w:spacing w:val="17"/>
          <w:sz w:val="21"/>
        </w:rPr>
        <w:t> </w:t>
      </w:r>
      <w:r>
        <w:rPr>
          <w:sz w:val="21"/>
        </w:rPr>
        <w:t>vencedor,</w:t>
      </w:r>
      <w:r>
        <w:rPr>
          <w:spacing w:val="17"/>
          <w:sz w:val="21"/>
        </w:rPr>
        <w:t> </w:t>
      </w:r>
      <w:r>
        <w:rPr>
          <w:sz w:val="21"/>
        </w:rPr>
        <w:t>sem</w:t>
      </w:r>
      <w:r>
        <w:rPr>
          <w:spacing w:val="17"/>
          <w:sz w:val="21"/>
        </w:rPr>
        <w:t> </w:t>
      </w:r>
      <w:r>
        <w:rPr>
          <w:sz w:val="21"/>
        </w:rPr>
        <w:t>prejuízo da aplicação das sanções previstas em Lei.</w:t>
      </w:r>
    </w:p>
    <w:p>
      <w:pPr>
        <w:pStyle w:val="ListParagraph"/>
        <w:numPr>
          <w:ilvl w:val="1"/>
          <w:numId w:val="14"/>
        </w:numPr>
        <w:tabs>
          <w:tab w:pos="866" w:val="left" w:leader="none"/>
        </w:tabs>
        <w:spacing w:line="240" w:lineRule="auto" w:before="110" w:after="0"/>
        <w:ind w:left="425" w:right="414" w:firstLine="0"/>
        <w:jc w:val="both"/>
        <w:rPr>
          <w:sz w:val="21"/>
        </w:rPr>
      </w:pPr>
      <w:r>
        <w:rPr>
          <w:sz w:val="21"/>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w:t>
      </w:r>
      <w:r>
        <w:rPr>
          <w:sz w:val="21"/>
        </w:rPr>
        <w:t>ao desconto</w:t>
      </w:r>
      <w:r>
        <w:rPr>
          <w:spacing w:val="40"/>
          <w:sz w:val="21"/>
        </w:rPr>
        <w:t> </w:t>
      </w:r>
      <w:r>
        <w:rPr>
          <w:sz w:val="21"/>
        </w:rPr>
        <w:t>do</w:t>
      </w:r>
      <w:r>
        <w:rPr>
          <w:spacing w:val="40"/>
          <w:sz w:val="21"/>
        </w:rPr>
        <w:t> </w:t>
      </w:r>
      <w:r>
        <w:rPr>
          <w:sz w:val="21"/>
        </w:rPr>
        <w:t>adjudicatário;</w:t>
      </w:r>
      <w:r>
        <w:rPr>
          <w:spacing w:val="40"/>
          <w:sz w:val="21"/>
        </w:rPr>
        <w:t> </w:t>
      </w:r>
      <w:r>
        <w:rPr>
          <w:sz w:val="21"/>
        </w:rPr>
        <w:t>ou</w:t>
      </w:r>
      <w:r>
        <w:rPr>
          <w:spacing w:val="40"/>
          <w:sz w:val="21"/>
        </w:rPr>
        <w:t> </w:t>
      </w:r>
      <w:r>
        <w:rPr>
          <w:sz w:val="21"/>
        </w:rPr>
        <w:t>adjudicar</w:t>
      </w:r>
      <w:r>
        <w:rPr>
          <w:spacing w:val="40"/>
          <w:sz w:val="21"/>
        </w:rPr>
        <w:t> </w:t>
      </w:r>
      <w:r>
        <w:rPr>
          <w:sz w:val="21"/>
        </w:rPr>
        <w:t>e</w:t>
      </w:r>
      <w:r>
        <w:rPr>
          <w:spacing w:val="40"/>
          <w:sz w:val="21"/>
        </w:rPr>
        <w:t> </w:t>
      </w:r>
      <w:r>
        <w:rPr>
          <w:sz w:val="21"/>
        </w:rPr>
        <w:t>celebrar</w:t>
      </w:r>
      <w:r>
        <w:rPr>
          <w:spacing w:val="40"/>
          <w:sz w:val="21"/>
        </w:rPr>
        <w:t> </w:t>
      </w:r>
      <w:r>
        <w:rPr>
          <w:sz w:val="21"/>
        </w:rPr>
        <w:t>o</w:t>
      </w:r>
      <w:r>
        <w:rPr>
          <w:spacing w:val="40"/>
          <w:sz w:val="21"/>
        </w:rPr>
        <w:t> </w:t>
      </w:r>
      <w:r>
        <w:rPr>
          <w:sz w:val="21"/>
        </w:rPr>
        <w:t>contrato</w:t>
      </w:r>
      <w:r>
        <w:rPr>
          <w:spacing w:val="40"/>
          <w:sz w:val="21"/>
        </w:rPr>
        <w:t> </w:t>
      </w:r>
      <w:r>
        <w:rPr>
          <w:sz w:val="21"/>
        </w:rPr>
        <w:t>nas</w:t>
      </w:r>
      <w:r>
        <w:rPr>
          <w:spacing w:val="40"/>
          <w:sz w:val="21"/>
        </w:rPr>
        <w:t> </w:t>
      </w:r>
      <w:r>
        <w:rPr>
          <w:sz w:val="21"/>
        </w:rPr>
        <w:t>condições</w:t>
      </w:r>
      <w:r>
        <w:rPr>
          <w:spacing w:val="40"/>
          <w:sz w:val="21"/>
        </w:rPr>
        <w:t> </w:t>
      </w:r>
      <w:r>
        <w:rPr>
          <w:sz w:val="21"/>
        </w:rPr>
        <w:t>ofertadas</w:t>
      </w:r>
      <w:r>
        <w:rPr>
          <w:spacing w:val="40"/>
          <w:sz w:val="21"/>
        </w:rPr>
        <w:t> </w:t>
      </w:r>
      <w:r>
        <w:rPr>
          <w:sz w:val="21"/>
        </w:rPr>
        <w:t>pelos</w:t>
      </w:r>
      <w:r>
        <w:rPr>
          <w:spacing w:val="40"/>
          <w:sz w:val="21"/>
        </w:rPr>
        <w:t> </w:t>
      </w:r>
      <w:r>
        <w:rPr>
          <w:sz w:val="21"/>
        </w:rPr>
        <w:t>licitantes</w:t>
      </w:r>
      <w:r>
        <w:rPr>
          <w:spacing w:val="40"/>
          <w:sz w:val="21"/>
        </w:rPr>
        <w:t> </w:t>
      </w:r>
      <w:r>
        <w:rPr>
          <w:sz w:val="21"/>
        </w:rPr>
        <w:t>remanescentes,</w:t>
      </w:r>
      <w:r>
        <w:rPr>
          <w:spacing w:val="40"/>
          <w:sz w:val="21"/>
        </w:rPr>
        <w:t> </w:t>
      </w:r>
      <w:r>
        <w:rPr>
          <w:sz w:val="21"/>
        </w:rPr>
        <w:t>atendida</w:t>
      </w:r>
      <w:r>
        <w:rPr>
          <w:spacing w:val="40"/>
          <w:sz w:val="21"/>
        </w:rPr>
        <w:t> </w:t>
      </w:r>
      <w:r>
        <w:rPr>
          <w:sz w:val="21"/>
        </w:rPr>
        <w:t>a</w:t>
      </w:r>
      <w:r>
        <w:rPr>
          <w:spacing w:val="40"/>
          <w:sz w:val="21"/>
        </w:rPr>
        <w:t> </w:t>
      </w:r>
      <w:r>
        <w:rPr>
          <w:sz w:val="21"/>
        </w:rPr>
        <w:t>ordem</w:t>
      </w:r>
      <w:r>
        <w:rPr>
          <w:spacing w:val="40"/>
          <w:sz w:val="21"/>
        </w:rPr>
        <w:t> </w:t>
      </w:r>
      <w:r>
        <w:rPr>
          <w:sz w:val="21"/>
        </w:rPr>
        <w:t>classificatória,</w:t>
      </w:r>
      <w:r>
        <w:rPr>
          <w:spacing w:val="40"/>
          <w:sz w:val="21"/>
        </w:rPr>
        <w:t> </w:t>
      </w:r>
      <w:r>
        <w:rPr>
          <w:sz w:val="21"/>
        </w:rPr>
        <w:t>quando frustrada a negociação de melhor condição.</w:t>
      </w:r>
    </w:p>
    <w:p>
      <w:pPr>
        <w:pStyle w:val="ListParagraph"/>
        <w:numPr>
          <w:ilvl w:val="1"/>
          <w:numId w:val="14"/>
        </w:numPr>
        <w:tabs>
          <w:tab w:pos="873" w:val="left" w:leader="none"/>
        </w:tabs>
        <w:spacing w:line="240" w:lineRule="auto" w:before="111" w:after="0"/>
        <w:ind w:left="425" w:right="414" w:firstLine="0"/>
        <w:jc w:val="both"/>
        <w:rPr>
          <w:sz w:val="21"/>
        </w:rPr>
      </w:pPr>
      <w:r>
        <w:rPr>
          <w:sz w:val="21"/>
        </w:rPr>
        <w:t>A recusa injustificada do adjudicatário em assinar o contrato ou em aceitar ou retirar o instrumento equivalente no prazo estabelecido pela </w:t>
      </w:r>
      <w:r>
        <w:rPr>
          <w:sz w:val="21"/>
        </w:rPr>
        <w:t>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04" w:val="left" w:leader="none"/>
        </w:tabs>
        <w:spacing w:line="240" w:lineRule="auto" w:before="109" w:after="0"/>
        <w:ind w:left="1004" w:right="0" w:hanging="579"/>
        <w:jc w:val="both"/>
        <w:rPr>
          <w:sz w:val="21"/>
        </w:rPr>
      </w:pPr>
      <w:r>
        <w:rPr>
          <w:sz w:val="21"/>
        </w:rPr>
        <w:t>A</w:t>
      </w:r>
      <w:r>
        <w:rPr>
          <w:spacing w:val="-4"/>
          <w:sz w:val="21"/>
        </w:rPr>
        <w:t> </w:t>
      </w:r>
      <w:r>
        <w:rPr>
          <w:sz w:val="21"/>
        </w:rPr>
        <w:t>regra</w:t>
      </w:r>
      <w:r>
        <w:rPr>
          <w:spacing w:val="10"/>
          <w:sz w:val="21"/>
        </w:rPr>
        <w:t> </w:t>
      </w:r>
      <w:r>
        <w:rPr>
          <w:sz w:val="21"/>
        </w:rPr>
        <w:t>do</w:t>
      </w:r>
      <w:r>
        <w:rPr>
          <w:spacing w:val="11"/>
          <w:sz w:val="21"/>
        </w:rPr>
        <w:t> </w:t>
      </w:r>
      <w:r>
        <w:rPr>
          <w:sz w:val="21"/>
        </w:rPr>
        <w:t>item</w:t>
      </w:r>
      <w:r>
        <w:rPr>
          <w:spacing w:val="10"/>
          <w:sz w:val="21"/>
        </w:rPr>
        <w:t> </w:t>
      </w:r>
      <w:r>
        <w:rPr>
          <w:sz w:val="21"/>
        </w:rPr>
        <w:t>anterior</w:t>
      </w:r>
      <w:r>
        <w:rPr>
          <w:spacing w:val="11"/>
          <w:sz w:val="21"/>
        </w:rPr>
        <w:t> </w:t>
      </w:r>
      <w:r>
        <w:rPr>
          <w:sz w:val="21"/>
        </w:rPr>
        <w:t>não</w:t>
      </w:r>
      <w:r>
        <w:rPr>
          <w:spacing w:val="10"/>
          <w:sz w:val="21"/>
        </w:rPr>
        <w:t> </w:t>
      </w:r>
      <w:r>
        <w:rPr>
          <w:sz w:val="21"/>
        </w:rPr>
        <w:t>se</w:t>
      </w:r>
      <w:r>
        <w:rPr>
          <w:spacing w:val="11"/>
          <w:sz w:val="21"/>
        </w:rPr>
        <w:t> </w:t>
      </w:r>
      <w:r>
        <w:rPr>
          <w:sz w:val="21"/>
        </w:rPr>
        <w:t>aplicará</w:t>
      </w:r>
      <w:r>
        <w:rPr>
          <w:spacing w:val="10"/>
          <w:sz w:val="21"/>
        </w:rPr>
        <w:t> </w:t>
      </w:r>
      <w:r>
        <w:rPr>
          <w:sz w:val="21"/>
        </w:rPr>
        <w:t>aos</w:t>
      </w:r>
      <w:r>
        <w:rPr>
          <w:spacing w:val="11"/>
          <w:sz w:val="21"/>
        </w:rPr>
        <w:t> </w:t>
      </w:r>
      <w:r>
        <w:rPr>
          <w:sz w:val="21"/>
        </w:rPr>
        <w:t>licitantes</w:t>
      </w:r>
      <w:r>
        <w:rPr>
          <w:spacing w:val="10"/>
          <w:sz w:val="21"/>
        </w:rPr>
        <w:t> </w:t>
      </w:r>
      <w:r>
        <w:rPr>
          <w:sz w:val="21"/>
        </w:rPr>
        <w:t>remanescentes</w:t>
      </w:r>
      <w:r>
        <w:rPr>
          <w:spacing w:val="11"/>
          <w:sz w:val="21"/>
        </w:rPr>
        <w:t> </w:t>
      </w:r>
      <w:r>
        <w:rPr>
          <w:sz w:val="21"/>
        </w:rPr>
        <w:t>convocados</w:t>
      </w:r>
      <w:r>
        <w:rPr>
          <w:spacing w:val="10"/>
          <w:sz w:val="21"/>
        </w:rPr>
        <w:t> </w:t>
      </w:r>
      <w:r>
        <w:rPr>
          <w:sz w:val="21"/>
        </w:rPr>
        <w:t>na</w:t>
      </w:r>
      <w:r>
        <w:rPr>
          <w:spacing w:val="11"/>
          <w:sz w:val="21"/>
        </w:rPr>
        <w:t> </w:t>
      </w:r>
      <w:r>
        <w:rPr>
          <w:sz w:val="21"/>
        </w:rPr>
        <w:t>forma</w:t>
      </w:r>
      <w:r>
        <w:rPr>
          <w:spacing w:val="10"/>
          <w:sz w:val="21"/>
        </w:rPr>
        <w:t> </w:t>
      </w:r>
      <w:r>
        <w:rPr>
          <w:sz w:val="21"/>
        </w:rPr>
        <w:t>do</w:t>
      </w:r>
      <w:r>
        <w:rPr>
          <w:spacing w:val="11"/>
          <w:sz w:val="21"/>
        </w:rPr>
        <w:t> </w:t>
      </w:r>
      <w:r>
        <w:rPr>
          <w:sz w:val="21"/>
        </w:rPr>
        <w:t>item</w:t>
      </w:r>
      <w:r>
        <w:rPr>
          <w:spacing w:val="10"/>
          <w:sz w:val="21"/>
        </w:rPr>
        <w:t> </w:t>
      </w:r>
      <w:r>
        <w:rPr>
          <w:spacing w:val="-2"/>
          <w:sz w:val="21"/>
        </w:rPr>
        <w:t>10.4.</w:t>
      </w:r>
    </w:p>
    <w:p>
      <w:pPr>
        <w:pStyle w:val="ListParagraph"/>
        <w:numPr>
          <w:ilvl w:val="1"/>
          <w:numId w:val="14"/>
        </w:numPr>
        <w:tabs>
          <w:tab w:pos="1298" w:val="left" w:leader="none"/>
        </w:tabs>
        <w:spacing w:line="240" w:lineRule="auto" w:before="109" w:after="0"/>
        <w:ind w:left="425" w:right="415" w:firstLine="0"/>
        <w:jc w:val="both"/>
        <w:rPr>
          <w:sz w:val="21"/>
        </w:rPr>
      </w:pPr>
      <w:r>
        <w:rPr>
          <w:sz w:val="21"/>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1304" w:val="left" w:leader="none"/>
        </w:tabs>
        <w:spacing w:line="240" w:lineRule="auto" w:before="109" w:after="0"/>
        <w:ind w:left="425" w:right="414" w:firstLine="0"/>
        <w:jc w:val="both"/>
        <w:rPr>
          <w:sz w:val="21"/>
        </w:rPr>
      </w:pPr>
      <w:r>
        <w:rPr>
          <w:sz w:val="21"/>
        </w:rPr>
        <w:t>Caso</w:t>
      </w:r>
      <w:r>
        <w:rPr>
          <w:spacing w:val="20"/>
          <w:sz w:val="21"/>
        </w:rPr>
        <w:t> </w:t>
      </w:r>
      <w:r>
        <w:rPr>
          <w:sz w:val="21"/>
        </w:rPr>
        <w:t>o</w:t>
      </w:r>
      <w:r>
        <w:rPr>
          <w:spacing w:val="20"/>
          <w:sz w:val="21"/>
        </w:rPr>
        <w:t> </w:t>
      </w:r>
      <w:r>
        <w:rPr>
          <w:sz w:val="21"/>
        </w:rPr>
        <w:t>valor</w:t>
      </w:r>
      <w:r>
        <w:rPr>
          <w:spacing w:val="20"/>
          <w:sz w:val="21"/>
        </w:rPr>
        <w:t> </w:t>
      </w:r>
      <w:r>
        <w:rPr>
          <w:sz w:val="21"/>
        </w:rPr>
        <w:t>da</w:t>
      </w:r>
      <w:r>
        <w:rPr>
          <w:spacing w:val="20"/>
          <w:sz w:val="21"/>
        </w:rPr>
        <w:t> </w:t>
      </w:r>
      <w:r>
        <w:rPr>
          <w:sz w:val="21"/>
        </w:rPr>
        <w:t>contratação</w:t>
      </w:r>
      <w:r>
        <w:rPr>
          <w:spacing w:val="20"/>
          <w:sz w:val="21"/>
        </w:rPr>
        <w:t> </w:t>
      </w:r>
      <w:r>
        <w:rPr>
          <w:sz w:val="21"/>
        </w:rPr>
        <w:t>se</w:t>
      </w:r>
      <w:r>
        <w:rPr>
          <w:spacing w:val="20"/>
          <w:sz w:val="21"/>
        </w:rPr>
        <w:t> </w:t>
      </w:r>
      <w:r>
        <w:rPr>
          <w:sz w:val="21"/>
        </w:rPr>
        <w:t>enquadre</w:t>
      </w:r>
      <w:r>
        <w:rPr>
          <w:spacing w:val="20"/>
          <w:sz w:val="21"/>
        </w:rPr>
        <w:t> </w:t>
      </w:r>
      <w:r>
        <w:rPr>
          <w:sz w:val="21"/>
        </w:rPr>
        <w:t>nas</w:t>
      </w:r>
      <w:r>
        <w:rPr>
          <w:spacing w:val="20"/>
          <w:sz w:val="21"/>
        </w:rPr>
        <w:t> </w:t>
      </w:r>
      <w:r>
        <w:rPr>
          <w:sz w:val="21"/>
        </w:rPr>
        <w:t>hipóteses</w:t>
      </w:r>
      <w:r>
        <w:rPr>
          <w:spacing w:val="20"/>
          <w:sz w:val="21"/>
        </w:rPr>
        <w:t> </w:t>
      </w:r>
      <w:r>
        <w:rPr>
          <w:sz w:val="21"/>
        </w:rPr>
        <w:t>previstas</w:t>
      </w:r>
      <w:r>
        <w:rPr>
          <w:spacing w:val="20"/>
          <w:sz w:val="21"/>
        </w:rPr>
        <w:t> </w:t>
      </w:r>
      <w:r>
        <w:rPr>
          <w:sz w:val="21"/>
        </w:rPr>
        <w:t>no</w:t>
      </w:r>
      <w:r>
        <w:rPr>
          <w:spacing w:val="20"/>
          <w:sz w:val="21"/>
        </w:rPr>
        <w:t> </w:t>
      </w:r>
      <w:r>
        <w:rPr>
          <w:sz w:val="21"/>
        </w:rPr>
        <w:t>art.</w:t>
      </w:r>
      <w:r>
        <w:rPr>
          <w:spacing w:val="20"/>
          <w:sz w:val="21"/>
        </w:rPr>
        <w:t> </w:t>
      </w:r>
      <w:r>
        <w:rPr>
          <w:sz w:val="21"/>
        </w:rPr>
        <w:t>1º,</w:t>
      </w:r>
      <w:r>
        <w:rPr>
          <w:spacing w:val="20"/>
          <w:sz w:val="21"/>
        </w:rPr>
        <w:t> </w:t>
      </w:r>
      <w:r>
        <w:rPr>
          <w:sz w:val="21"/>
        </w:rPr>
        <w:t>§</w:t>
      </w:r>
      <w:r>
        <w:rPr>
          <w:spacing w:val="20"/>
          <w:sz w:val="21"/>
        </w:rPr>
        <w:t> </w:t>
      </w:r>
      <w:r>
        <w:rPr>
          <w:sz w:val="21"/>
        </w:rPr>
        <w:t>1º,</w:t>
      </w:r>
      <w:r>
        <w:rPr>
          <w:spacing w:val="20"/>
          <w:sz w:val="21"/>
        </w:rPr>
        <w:t> </w:t>
      </w:r>
      <w:r>
        <w:rPr>
          <w:sz w:val="21"/>
        </w:rPr>
        <w:t>I</w:t>
      </w:r>
      <w:r>
        <w:rPr>
          <w:spacing w:val="20"/>
          <w:sz w:val="21"/>
        </w:rPr>
        <w:t> </w:t>
      </w:r>
      <w:r>
        <w:rPr>
          <w:sz w:val="21"/>
        </w:rPr>
        <w:t>e</w:t>
      </w:r>
      <w:r>
        <w:rPr>
          <w:spacing w:val="20"/>
          <w:sz w:val="21"/>
        </w:rPr>
        <w:t> </w:t>
      </w:r>
      <w:r>
        <w:rPr>
          <w:sz w:val="21"/>
        </w:rPr>
        <w:t>II,</w:t>
      </w:r>
      <w:r>
        <w:rPr>
          <w:spacing w:val="20"/>
          <w:sz w:val="21"/>
        </w:rPr>
        <w:t> </w:t>
      </w:r>
      <w:r>
        <w:rPr>
          <w:sz w:val="21"/>
        </w:rPr>
        <w:t>do</w:t>
      </w:r>
      <w:r>
        <w:rPr>
          <w:spacing w:val="20"/>
          <w:sz w:val="21"/>
        </w:rPr>
        <w:t> </w:t>
      </w:r>
      <w:r>
        <w:rPr>
          <w:sz w:val="21"/>
        </w:rPr>
        <w:t>Decreto</w:t>
      </w:r>
      <w:r>
        <w:rPr>
          <w:spacing w:val="20"/>
          <w:sz w:val="21"/>
        </w:rPr>
        <w:t> </w:t>
      </w:r>
      <w:r>
        <w:rPr>
          <w:sz w:val="21"/>
        </w:rPr>
        <w:t>nº</w:t>
      </w:r>
      <w:r>
        <w:rPr>
          <w:spacing w:val="20"/>
          <w:sz w:val="21"/>
        </w:rPr>
        <w:t> </w:t>
      </w:r>
      <w:r>
        <w:rPr>
          <w:sz w:val="21"/>
        </w:rPr>
        <w:t>50.128/2026,</w:t>
      </w:r>
      <w:r>
        <w:rPr>
          <w:spacing w:val="20"/>
          <w:sz w:val="21"/>
        </w:rPr>
        <w:t> </w:t>
      </w:r>
      <w:r>
        <w:rPr>
          <w:sz w:val="21"/>
        </w:rPr>
        <w:t>o</w:t>
      </w:r>
      <w:r>
        <w:rPr>
          <w:spacing w:val="20"/>
          <w:sz w:val="21"/>
        </w:rPr>
        <w:t> </w:t>
      </w:r>
      <w:r>
        <w:rPr>
          <w:sz w:val="21"/>
        </w:rPr>
        <w:t>licitante</w:t>
      </w:r>
      <w:r>
        <w:rPr>
          <w:spacing w:val="20"/>
          <w:sz w:val="21"/>
        </w:rPr>
        <w:t> </w:t>
      </w:r>
      <w:r>
        <w:rPr>
          <w:sz w:val="21"/>
        </w:rPr>
        <w:t>vencedor</w:t>
      </w:r>
      <w:r>
        <w:rPr>
          <w:spacing w:val="20"/>
          <w:sz w:val="21"/>
        </w:rPr>
        <w:t> </w:t>
      </w:r>
      <w:r>
        <w:rPr>
          <w:sz w:val="21"/>
        </w:rPr>
        <w:t>deverá</w:t>
      </w:r>
      <w:r>
        <w:rPr>
          <w:spacing w:val="20"/>
          <w:sz w:val="21"/>
        </w:rPr>
        <w:t> </w:t>
      </w:r>
      <w:r>
        <w:rPr>
          <w:sz w:val="21"/>
        </w:rPr>
        <w:t>demonstrar que</w:t>
      </w:r>
      <w:r>
        <w:rPr>
          <w:spacing w:val="40"/>
          <w:sz w:val="21"/>
        </w:rPr>
        <w:t> </w:t>
      </w:r>
      <w:r>
        <w:rPr>
          <w:sz w:val="21"/>
        </w:rPr>
        <w:t>mantém</w:t>
      </w:r>
      <w:r>
        <w:rPr>
          <w:spacing w:val="40"/>
          <w:sz w:val="21"/>
        </w:rPr>
        <w:t> </w:t>
      </w:r>
      <w:r>
        <w:rPr>
          <w:sz w:val="21"/>
        </w:rPr>
        <w:t>Programa</w:t>
      </w:r>
      <w:r>
        <w:rPr>
          <w:spacing w:val="40"/>
          <w:sz w:val="21"/>
        </w:rPr>
        <w:t> </w:t>
      </w:r>
      <w:r>
        <w:rPr>
          <w:sz w:val="21"/>
        </w:rPr>
        <w:t>de</w:t>
      </w:r>
      <w:r>
        <w:rPr>
          <w:spacing w:val="40"/>
          <w:sz w:val="21"/>
        </w:rPr>
        <w:t> </w:t>
      </w:r>
      <w:r>
        <w:rPr>
          <w:sz w:val="21"/>
        </w:rPr>
        <w:t>Integridade,</w:t>
      </w:r>
      <w:r>
        <w:rPr>
          <w:spacing w:val="40"/>
          <w:sz w:val="21"/>
        </w:rPr>
        <w:t> </w:t>
      </w:r>
      <w:r>
        <w:rPr>
          <w:sz w:val="21"/>
        </w:rPr>
        <w:t>consistindo</w:t>
      </w:r>
      <w:r>
        <w:rPr>
          <w:spacing w:val="40"/>
          <w:sz w:val="21"/>
        </w:rPr>
        <w:t> </w:t>
      </w:r>
      <w:r>
        <w:rPr>
          <w:sz w:val="21"/>
        </w:rPr>
        <w:t>tal</w:t>
      </w:r>
      <w:r>
        <w:rPr>
          <w:spacing w:val="40"/>
          <w:sz w:val="21"/>
        </w:rPr>
        <w:t> </w:t>
      </w:r>
      <w:r>
        <w:rPr>
          <w:sz w:val="21"/>
        </w:rPr>
        <w:t>programa</w:t>
      </w:r>
      <w:r>
        <w:rPr>
          <w:spacing w:val="40"/>
          <w:sz w:val="21"/>
        </w:rPr>
        <w:t> </w:t>
      </w:r>
      <w:r>
        <w:rPr>
          <w:sz w:val="21"/>
        </w:rPr>
        <w:t>no</w:t>
      </w:r>
      <w:r>
        <w:rPr>
          <w:spacing w:val="40"/>
          <w:sz w:val="21"/>
        </w:rPr>
        <w:t> </w:t>
      </w:r>
      <w:r>
        <w:rPr>
          <w:sz w:val="21"/>
        </w:rPr>
        <w:t>conjunto</w:t>
      </w:r>
      <w:r>
        <w:rPr>
          <w:spacing w:val="40"/>
          <w:sz w:val="21"/>
        </w:rPr>
        <w:t> </w:t>
      </w:r>
      <w:r>
        <w:rPr>
          <w:sz w:val="21"/>
        </w:rPr>
        <w:t>de</w:t>
      </w:r>
      <w:r>
        <w:rPr>
          <w:spacing w:val="40"/>
          <w:sz w:val="21"/>
        </w:rPr>
        <w:t> </w:t>
      </w:r>
      <w:r>
        <w:rPr>
          <w:sz w:val="21"/>
        </w:rPr>
        <w:t>mecanismos</w:t>
      </w:r>
      <w:r>
        <w:rPr>
          <w:spacing w:val="40"/>
          <w:sz w:val="21"/>
        </w:rPr>
        <w:t> </w:t>
      </w:r>
      <w:r>
        <w:rPr>
          <w:sz w:val="21"/>
        </w:rPr>
        <w:t>e</w:t>
      </w:r>
      <w:r>
        <w:rPr>
          <w:spacing w:val="40"/>
          <w:sz w:val="21"/>
        </w:rPr>
        <w:t> </w:t>
      </w:r>
      <w:r>
        <w:rPr>
          <w:sz w:val="21"/>
        </w:rPr>
        <w:t>procedimentos</w:t>
      </w:r>
      <w:r>
        <w:rPr>
          <w:spacing w:val="40"/>
          <w:sz w:val="21"/>
        </w:rPr>
        <w:t> </w:t>
      </w:r>
      <w:r>
        <w:rPr>
          <w:sz w:val="21"/>
        </w:rPr>
        <w:t>internos</w:t>
      </w:r>
      <w:r>
        <w:rPr>
          <w:spacing w:val="40"/>
          <w:sz w:val="21"/>
        </w:rPr>
        <w:t> </w:t>
      </w:r>
      <w:r>
        <w:rPr>
          <w:sz w:val="21"/>
        </w:rPr>
        <w:t>de</w:t>
      </w:r>
      <w:r>
        <w:rPr>
          <w:spacing w:val="40"/>
          <w:sz w:val="21"/>
        </w:rPr>
        <w:t> </w:t>
      </w:r>
      <w:r>
        <w:rPr>
          <w:sz w:val="21"/>
        </w:rPr>
        <w:t>integridade,</w:t>
      </w:r>
      <w:r>
        <w:rPr>
          <w:spacing w:val="40"/>
          <w:sz w:val="21"/>
        </w:rPr>
        <w:t> </w:t>
      </w:r>
      <w:r>
        <w:rPr>
          <w:sz w:val="21"/>
        </w:rPr>
        <w:t>auditoria</w:t>
      </w:r>
      <w:r>
        <w:rPr>
          <w:spacing w:val="40"/>
          <w:sz w:val="21"/>
        </w:rPr>
        <w:t> </w:t>
      </w:r>
      <w:r>
        <w:rPr>
          <w:sz w:val="21"/>
        </w:rPr>
        <w:t>e</w:t>
      </w:r>
      <w:r>
        <w:rPr>
          <w:spacing w:val="40"/>
          <w:sz w:val="21"/>
        </w:rPr>
        <w:t> </w:t>
      </w:r>
      <w:r>
        <w:rPr>
          <w:sz w:val="21"/>
        </w:rPr>
        <w:t>incentivo</w:t>
      </w:r>
      <w:r>
        <w:rPr>
          <w:spacing w:val="40"/>
          <w:sz w:val="21"/>
        </w:rPr>
        <w:t> </w:t>
      </w:r>
      <w:r>
        <w:rPr>
          <w:sz w:val="21"/>
        </w:rPr>
        <w:t>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4"/>
        </w:numPr>
        <w:tabs>
          <w:tab w:pos="1016" w:val="left" w:leader="none"/>
        </w:tabs>
        <w:spacing w:line="240" w:lineRule="auto" w:before="111" w:after="0"/>
        <w:ind w:left="1016" w:right="0" w:hanging="591"/>
        <w:jc w:val="both"/>
        <w:rPr>
          <w:sz w:val="21"/>
        </w:rPr>
      </w:pPr>
      <w:r>
        <w:rPr>
          <w:sz w:val="21"/>
        </w:rPr>
        <w:t>Caso</w:t>
      </w:r>
      <w:r>
        <w:rPr>
          <w:spacing w:val="9"/>
          <w:sz w:val="21"/>
        </w:rPr>
        <w:t> </w:t>
      </w:r>
      <w:r>
        <w:rPr>
          <w:sz w:val="21"/>
        </w:rPr>
        <w:t>se</w:t>
      </w:r>
      <w:r>
        <w:rPr>
          <w:spacing w:val="9"/>
          <w:sz w:val="21"/>
        </w:rPr>
        <w:t> </w:t>
      </w:r>
      <w:r>
        <w:rPr>
          <w:sz w:val="21"/>
        </w:rPr>
        <w:t>trate</w:t>
      </w:r>
      <w:r>
        <w:rPr>
          <w:spacing w:val="10"/>
          <w:sz w:val="21"/>
        </w:rPr>
        <w:t> </w:t>
      </w:r>
      <w:r>
        <w:rPr>
          <w:sz w:val="21"/>
        </w:rPr>
        <w:t>de</w:t>
      </w:r>
      <w:r>
        <w:rPr>
          <w:spacing w:val="9"/>
          <w:sz w:val="21"/>
        </w:rPr>
        <w:t> </w:t>
      </w:r>
      <w:r>
        <w:rPr>
          <w:sz w:val="21"/>
        </w:rPr>
        <w:t>consórcio,</w:t>
      </w:r>
      <w:r>
        <w:rPr>
          <w:spacing w:val="10"/>
          <w:sz w:val="21"/>
        </w:rPr>
        <w:t> </w:t>
      </w:r>
      <w:r>
        <w:rPr>
          <w:sz w:val="21"/>
        </w:rPr>
        <w:t>o</w:t>
      </w:r>
      <w:r>
        <w:rPr>
          <w:spacing w:val="9"/>
          <w:sz w:val="21"/>
        </w:rPr>
        <w:t> </w:t>
      </w:r>
      <w:r>
        <w:rPr>
          <w:sz w:val="21"/>
        </w:rPr>
        <w:t>Programa</w:t>
      </w:r>
      <w:r>
        <w:rPr>
          <w:spacing w:val="10"/>
          <w:sz w:val="21"/>
        </w:rPr>
        <w:t> </w:t>
      </w:r>
      <w:r>
        <w:rPr>
          <w:sz w:val="21"/>
        </w:rPr>
        <w:t>de</w:t>
      </w:r>
      <w:r>
        <w:rPr>
          <w:spacing w:val="9"/>
          <w:sz w:val="21"/>
        </w:rPr>
        <w:t> </w:t>
      </w:r>
      <w:r>
        <w:rPr>
          <w:sz w:val="21"/>
        </w:rPr>
        <w:t>Integridade</w:t>
      </w:r>
      <w:r>
        <w:rPr>
          <w:spacing w:val="10"/>
          <w:sz w:val="21"/>
        </w:rPr>
        <w:t> </w:t>
      </w:r>
      <w:r>
        <w:rPr>
          <w:sz w:val="21"/>
        </w:rPr>
        <w:t>deverá</w:t>
      </w:r>
      <w:r>
        <w:rPr>
          <w:spacing w:val="9"/>
          <w:sz w:val="21"/>
        </w:rPr>
        <w:t> </w:t>
      </w:r>
      <w:r>
        <w:rPr>
          <w:sz w:val="21"/>
        </w:rPr>
        <w:t>ser</w:t>
      </w:r>
      <w:r>
        <w:rPr>
          <w:spacing w:val="10"/>
          <w:sz w:val="21"/>
        </w:rPr>
        <w:t> </w:t>
      </w:r>
      <w:r>
        <w:rPr>
          <w:sz w:val="21"/>
        </w:rPr>
        <w:t>exigido</w:t>
      </w:r>
      <w:r>
        <w:rPr>
          <w:spacing w:val="9"/>
          <w:sz w:val="21"/>
        </w:rPr>
        <w:t> </w:t>
      </w:r>
      <w:r>
        <w:rPr>
          <w:sz w:val="21"/>
        </w:rPr>
        <w:t>de</w:t>
      </w:r>
      <w:r>
        <w:rPr>
          <w:spacing w:val="10"/>
          <w:sz w:val="21"/>
        </w:rPr>
        <w:t> </w:t>
      </w:r>
      <w:r>
        <w:rPr>
          <w:sz w:val="21"/>
        </w:rPr>
        <w:t>todas</w:t>
      </w:r>
      <w:r>
        <w:rPr>
          <w:spacing w:val="9"/>
          <w:sz w:val="21"/>
        </w:rPr>
        <w:t> </w:t>
      </w:r>
      <w:r>
        <w:rPr>
          <w:sz w:val="21"/>
        </w:rPr>
        <w:t>as</w:t>
      </w:r>
      <w:r>
        <w:rPr>
          <w:spacing w:val="10"/>
          <w:sz w:val="21"/>
        </w:rPr>
        <w:t> </w:t>
      </w:r>
      <w:r>
        <w:rPr>
          <w:spacing w:val="-2"/>
          <w:sz w:val="21"/>
        </w:rPr>
        <w:t>consorciadas.</w:t>
      </w:r>
    </w:p>
    <w:p>
      <w:pPr>
        <w:pStyle w:val="ListParagraph"/>
        <w:numPr>
          <w:ilvl w:val="2"/>
          <w:numId w:val="14"/>
        </w:numPr>
        <w:tabs>
          <w:tab w:pos="1056" w:val="left" w:leader="none"/>
        </w:tabs>
        <w:spacing w:line="240" w:lineRule="auto" w:before="108" w:after="0"/>
        <w:ind w:left="425" w:right="415" w:firstLine="0"/>
        <w:jc w:val="both"/>
        <w:rPr>
          <w:sz w:val="21"/>
        </w:rPr>
      </w:pPr>
      <w:r>
        <w:rPr>
          <w:sz w:val="21"/>
        </w:rPr>
        <w:t>O licitante vencedor deverá apresentar declaração, devidamente firmada pelo seu representante legal, informando a existência ou não do Programa de</w:t>
      </w:r>
      <w:r>
        <w:rPr>
          <w:spacing w:val="80"/>
          <w:sz w:val="21"/>
        </w:rPr>
        <w:t> </w:t>
      </w:r>
      <w:r>
        <w:rPr>
          <w:sz w:val="21"/>
        </w:rPr>
        <w:t>Integridade,</w:t>
      </w:r>
      <w:r>
        <w:rPr>
          <w:spacing w:val="26"/>
          <w:sz w:val="21"/>
        </w:rPr>
        <w:t> </w:t>
      </w:r>
      <w:r>
        <w:rPr>
          <w:sz w:val="21"/>
        </w:rPr>
        <w:t>ou</w:t>
      </w:r>
      <w:r>
        <w:rPr>
          <w:spacing w:val="26"/>
          <w:sz w:val="21"/>
        </w:rPr>
        <w:t> </w:t>
      </w:r>
      <w:r>
        <w:rPr>
          <w:sz w:val="21"/>
        </w:rPr>
        <w:t>apresentar</w:t>
      </w:r>
      <w:r>
        <w:rPr>
          <w:spacing w:val="26"/>
          <w:sz w:val="21"/>
        </w:rPr>
        <w:t> </w:t>
      </w:r>
      <w:r>
        <w:rPr>
          <w:sz w:val="21"/>
        </w:rPr>
        <w:t>Certificado</w:t>
      </w:r>
      <w:r>
        <w:rPr>
          <w:spacing w:val="26"/>
          <w:sz w:val="21"/>
        </w:rPr>
        <w:t> </w:t>
      </w:r>
      <w:r>
        <w:rPr>
          <w:sz w:val="21"/>
        </w:rPr>
        <w:t>de</w:t>
      </w:r>
      <w:r>
        <w:rPr>
          <w:spacing w:val="26"/>
          <w:sz w:val="21"/>
        </w:rPr>
        <w:t> </w:t>
      </w:r>
      <w:r>
        <w:rPr>
          <w:sz w:val="21"/>
        </w:rPr>
        <w:t>Regularidade</w:t>
      </w:r>
      <w:r>
        <w:rPr>
          <w:spacing w:val="26"/>
          <w:sz w:val="21"/>
        </w:rPr>
        <w:t> </w:t>
      </w:r>
      <w:r>
        <w:rPr>
          <w:sz w:val="21"/>
        </w:rPr>
        <w:t>vigente,</w:t>
      </w:r>
      <w:r>
        <w:rPr>
          <w:spacing w:val="26"/>
          <w:sz w:val="21"/>
        </w:rPr>
        <w:t> </w:t>
      </w:r>
      <w:r>
        <w:rPr>
          <w:sz w:val="21"/>
        </w:rPr>
        <w:t>expedido</w:t>
      </w:r>
      <w:r>
        <w:rPr>
          <w:spacing w:val="26"/>
          <w:sz w:val="21"/>
        </w:rPr>
        <w:t> </w:t>
      </w:r>
      <w:r>
        <w:rPr>
          <w:sz w:val="21"/>
        </w:rPr>
        <w:t>pela</w:t>
      </w:r>
      <w:r>
        <w:rPr>
          <w:spacing w:val="26"/>
          <w:sz w:val="21"/>
        </w:rPr>
        <w:t> </w:t>
      </w:r>
      <w:r>
        <w:rPr>
          <w:sz w:val="21"/>
        </w:rPr>
        <w:t>Controladoria</w:t>
      </w:r>
      <w:r>
        <w:rPr>
          <w:spacing w:val="26"/>
          <w:sz w:val="21"/>
        </w:rPr>
        <w:t> </w:t>
      </w:r>
      <w:r>
        <w:rPr>
          <w:sz w:val="21"/>
        </w:rPr>
        <w:t>Geral</w:t>
      </w:r>
      <w:r>
        <w:rPr>
          <w:spacing w:val="26"/>
          <w:sz w:val="21"/>
        </w:rPr>
        <w:t> </w:t>
      </w:r>
      <w:r>
        <w:rPr>
          <w:sz w:val="21"/>
        </w:rPr>
        <w:t>do</w:t>
      </w:r>
      <w:r>
        <w:rPr>
          <w:spacing w:val="26"/>
          <w:sz w:val="21"/>
        </w:rPr>
        <w:t> </w:t>
      </w:r>
      <w:r>
        <w:rPr>
          <w:sz w:val="21"/>
        </w:rPr>
        <w:t>Estado</w:t>
      </w:r>
      <w:r>
        <w:rPr>
          <w:spacing w:val="26"/>
          <w:sz w:val="21"/>
        </w:rPr>
        <w:t> </w:t>
      </w:r>
      <w:r>
        <w:rPr>
          <w:sz w:val="21"/>
        </w:rPr>
        <w:t>do</w:t>
      </w:r>
      <w:r>
        <w:rPr>
          <w:spacing w:val="26"/>
          <w:sz w:val="21"/>
        </w:rPr>
        <w:t> </w:t>
      </w:r>
      <w:r>
        <w:rPr>
          <w:sz w:val="21"/>
        </w:rPr>
        <w:t>Rio</w:t>
      </w:r>
      <w:r>
        <w:rPr>
          <w:spacing w:val="26"/>
          <w:sz w:val="21"/>
        </w:rPr>
        <w:t> </w:t>
      </w:r>
      <w:r>
        <w:rPr>
          <w:sz w:val="21"/>
        </w:rPr>
        <w:t>de</w:t>
      </w:r>
      <w:r>
        <w:rPr>
          <w:spacing w:val="26"/>
          <w:sz w:val="21"/>
        </w:rPr>
        <w:t> </w:t>
      </w:r>
      <w:r>
        <w:rPr>
          <w:sz w:val="21"/>
        </w:rPr>
        <w:t>Janeiro.</w:t>
      </w:r>
    </w:p>
    <w:p>
      <w:pPr>
        <w:pStyle w:val="ListParagraph"/>
        <w:numPr>
          <w:ilvl w:val="2"/>
          <w:numId w:val="14"/>
        </w:numPr>
        <w:tabs>
          <w:tab w:pos="1256" w:val="left" w:leader="none"/>
        </w:tabs>
        <w:spacing w:line="240" w:lineRule="auto" w:before="109" w:after="0"/>
        <w:ind w:left="425" w:right="415" w:firstLine="0"/>
        <w:jc w:val="both"/>
        <w:rPr>
          <w:sz w:val="21"/>
        </w:rPr>
      </w:pPr>
      <w:r>
        <w:rPr>
          <w:sz w:val="21"/>
        </w:rPr>
        <w:t>Caso</w:t>
      </w:r>
      <w:r>
        <w:rPr>
          <w:spacing w:val="31"/>
          <w:sz w:val="21"/>
        </w:rPr>
        <w:t> </w:t>
      </w:r>
      <w:r>
        <w:rPr>
          <w:sz w:val="21"/>
        </w:rPr>
        <w:t>o</w:t>
      </w:r>
      <w:r>
        <w:rPr>
          <w:spacing w:val="31"/>
          <w:sz w:val="21"/>
        </w:rPr>
        <w:t> </w:t>
      </w:r>
      <w:r>
        <w:rPr>
          <w:sz w:val="21"/>
        </w:rPr>
        <w:t>licitante</w:t>
      </w:r>
      <w:r>
        <w:rPr>
          <w:spacing w:val="31"/>
          <w:sz w:val="21"/>
        </w:rPr>
        <w:t> </w:t>
      </w:r>
      <w:r>
        <w:rPr>
          <w:sz w:val="21"/>
        </w:rPr>
        <w:t>vencedor</w:t>
      </w:r>
      <w:r>
        <w:rPr>
          <w:spacing w:val="31"/>
          <w:sz w:val="21"/>
        </w:rPr>
        <w:t> </w:t>
      </w:r>
      <w:r>
        <w:rPr>
          <w:sz w:val="21"/>
        </w:rPr>
        <w:t>ainda</w:t>
      </w:r>
      <w:r>
        <w:rPr>
          <w:spacing w:val="31"/>
          <w:sz w:val="21"/>
        </w:rPr>
        <w:t> </w:t>
      </w:r>
      <w:r>
        <w:rPr>
          <w:sz w:val="21"/>
        </w:rPr>
        <w:t>não</w:t>
      </w:r>
      <w:r>
        <w:rPr>
          <w:spacing w:val="31"/>
          <w:sz w:val="21"/>
        </w:rPr>
        <w:t> </w:t>
      </w:r>
      <w:r>
        <w:rPr>
          <w:sz w:val="21"/>
        </w:rPr>
        <w:t>tenha</w:t>
      </w:r>
      <w:r>
        <w:rPr>
          <w:spacing w:val="31"/>
          <w:sz w:val="21"/>
        </w:rPr>
        <w:t> </w:t>
      </w:r>
      <w:r>
        <w:rPr>
          <w:sz w:val="21"/>
        </w:rPr>
        <w:t>programa</w:t>
      </w:r>
      <w:r>
        <w:rPr>
          <w:spacing w:val="31"/>
          <w:sz w:val="21"/>
        </w:rPr>
        <w:t> </w:t>
      </w:r>
      <w:r>
        <w:rPr>
          <w:sz w:val="21"/>
        </w:rPr>
        <w:t>de</w:t>
      </w:r>
      <w:r>
        <w:rPr>
          <w:spacing w:val="31"/>
          <w:sz w:val="21"/>
        </w:rPr>
        <w:t> </w:t>
      </w:r>
      <w:r>
        <w:rPr>
          <w:sz w:val="21"/>
        </w:rPr>
        <w:t>integridade</w:t>
      </w:r>
      <w:r>
        <w:rPr>
          <w:spacing w:val="31"/>
          <w:sz w:val="21"/>
        </w:rPr>
        <w:t> </w:t>
      </w:r>
      <w:r>
        <w:rPr>
          <w:sz w:val="21"/>
        </w:rPr>
        <w:t>instituído,</w:t>
      </w:r>
      <w:r>
        <w:rPr>
          <w:spacing w:val="31"/>
          <w:sz w:val="21"/>
        </w:rPr>
        <w:t> </w:t>
      </w:r>
      <w:r>
        <w:rPr>
          <w:sz w:val="21"/>
        </w:rPr>
        <w:t>deverá</w:t>
      </w:r>
      <w:r>
        <w:rPr>
          <w:spacing w:val="31"/>
          <w:sz w:val="21"/>
        </w:rPr>
        <w:t> </w:t>
      </w:r>
      <w:r>
        <w:rPr>
          <w:sz w:val="21"/>
        </w:rPr>
        <w:t>implantar</w:t>
      </w:r>
      <w:r>
        <w:rPr>
          <w:spacing w:val="31"/>
          <w:sz w:val="21"/>
        </w:rPr>
        <w:t> </w:t>
      </w:r>
      <w:r>
        <w:rPr>
          <w:sz w:val="21"/>
        </w:rPr>
        <w:t>o</w:t>
      </w:r>
      <w:r>
        <w:rPr>
          <w:spacing w:val="31"/>
          <w:sz w:val="21"/>
        </w:rPr>
        <w:t> </w:t>
      </w:r>
      <w:r>
        <w:rPr>
          <w:sz w:val="21"/>
        </w:rPr>
        <w:t>Programa</w:t>
      </w:r>
      <w:r>
        <w:rPr>
          <w:spacing w:val="31"/>
          <w:sz w:val="21"/>
        </w:rPr>
        <w:t> </w:t>
      </w:r>
      <w:r>
        <w:rPr>
          <w:sz w:val="21"/>
        </w:rPr>
        <w:t>de</w:t>
      </w:r>
      <w:r>
        <w:rPr>
          <w:spacing w:val="31"/>
          <w:sz w:val="21"/>
        </w:rPr>
        <w:t> </w:t>
      </w:r>
      <w:r>
        <w:rPr>
          <w:sz w:val="21"/>
        </w:rPr>
        <w:t>Integridade</w:t>
      </w:r>
      <w:r>
        <w:rPr>
          <w:spacing w:val="31"/>
          <w:sz w:val="21"/>
        </w:rPr>
        <w:t> </w:t>
      </w:r>
      <w:r>
        <w:rPr>
          <w:sz w:val="21"/>
        </w:rPr>
        <w:t>no</w:t>
      </w:r>
      <w:r>
        <w:rPr>
          <w:spacing w:val="31"/>
          <w:sz w:val="21"/>
        </w:rPr>
        <w:t> </w:t>
      </w:r>
      <w:r>
        <w:rPr>
          <w:sz w:val="21"/>
        </w:rPr>
        <w:t>prazo</w:t>
      </w:r>
      <w:r>
        <w:rPr>
          <w:spacing w:val="31"/>
          <w:sz w:val="21"/>
        </w:rPr>
        <w:t> </w:t>
      </w:r>
      <w:r>
        <w:rPr>
          <w:sz w:val="21"/>
        </w:rPr>
        <w:t>de</w:t>
      </w:r>
      <w:r>
        <w:rPr>
          <w:spacing w:val="31"/>
          <w:sz w:val="21"/>
        </w:rPr>
        <w:t> </w:t>
      </w:r>
      <w:r>
        <w:rPr>
          <w:sz w:val="21"/>
        </w:rPr>
        <w:t>até</w:t>
      </w:r>
      <w:r>
        <w:rPr>
          <w:spacing w:val="31"/>
          <w:sz w:val="21"/>
        </w:rPr>
        <w:t> </w:t>
      </w:r>
      <w:r>
        <w:rPr>
          <w:sz w:val="21"/>
        </w:rPr>
        <w:t>180</w:t>
      </w:r>
      <w:r>
        <w:rPr>
          <w:spacing w:val="31"/>
          <w:sz w:val="21"/>
        </w:rPr>
        <w:t> </w:t>
      </w:r>
      <w:r>
        <w:rPr>
          <w:sz w:val="21"/>
        </w:rPr>
        <w:t>(cento</w:t>
      </w:r>
      <w:r>
        <w:rPr>
          <w:spacing w:val="31"/>
          <w:sz w:val="21"/>
        </w:rPr>
        <w:t> </w:t>
      </w:r>
      <w:r>
        <w:rPr>
          <w:sz w:val="21"/>
        </w:rPr>
        <w:t>e oitenta) dias corridos, a partir da assinatura do Contrato.</w:t>
      </w:r>
    </w:p>
    <w:p>
      <w:pPr>
        <w:pStyle w:val="BodyText"/>
        <w:spacing w:before="218"/>
        <w:ind w:left="0"/>
      </w:pPr>
    </w:p>
    <w:p>
      <w:pPr>
        <w:pStyle w:val="Heading1"/>
        <w:numPr>
          <w:ilvl w:val="0"/>
          <w:numId w:val="1"/>
        </w:numPr>
        <w:tabs>
          <w:tab w:pos="735" w:val="left" w:leader="none"/>
        </w:tabs>
        <w:spacing w:line="240" w:lineRule="auto" w:before="0" w:after="0"/>
        <w:ind w:left="735" w:right="0" w:hanging="310"/>
        <w:jc w:val="left"/>
      </w:pPr>
      <w:r>
        <w:rPr/>
        <w:t>DA</w:t>
      </w:r>
      <w:r>
        <w:rPr>
          <w:spacing w:val="-5"/>
        </w:rPr>
        <w:t> </w:t>
      </w:r>
      <w:r>
        <w:rPr>
          <w:spacing w:val="-2"/>
        </w:rPr>
        <w:t>SUBCONTRATAÇÃO</w:t>
      </w:r>
    </w:p>
    <w:p>
      <w:pPr>
        <w:pStyle w:val="BodyText"/>
        <w:spacing w:before="216"/>
        <w:ind w:left="0"/>
        <w:rPr>
          <w:b/>
        </w:rPr>
      </w:pPr>
    </w:p>
    <w:p>
      <w:pPr>
        <w:pStyle w:val="BodyText"/>
        <w:spacing w:before="1"/>
        <w:jc w:val="both"/>
      </w:pPr>
      <w:r>
        <w:rPr/>
        <w:t>11.1</w:t>
      </w:r>
      <w:r>
        <w:rPr>
          <w:spacing w:val="9"/>
        </w:rPr>
        <w:t> </w:t>
      </w:r>
      <w:r>
        <w:rPr/>
        <w:t>Não</w:t>
      </w:r>
      <w:r>
        <w:rPr>
          <w:spacing w:val="10"/>
        </w:rPr>
        <w:t> </w:t>
      </w:r>
      <w:r>
        <w:rPr/>
        <w:t>será</w:t>
      </w:r>
      <w:r>
        <w:rPr>
          <w:spacing w:val="10"/>
        </w:rPr>
        <w:t> </w:t>
      </w:r>
      <w:r>
        <w:rPr/>
        <w:t>admitida</w:t>
      </w:r>
      <w:r>
        <w:rPr>
          <w:spacing w:val="9"/>
        </w:rPr>
        <w:t> </w:t>
      </w:r>
      <w:r>
        <w:rPr/>
        <w:t>a</w:t>
      </w:r>
      <w:r>
        <w:rPr>
          <w:spacing w:val="10"/>
        </w:rPr>
        <w:t> </w:t>
      </w:r>
      <w:r>
        <w:rPr/>
        <w:t>subcontratação</w:t>
      </w:r>
      <w:r>
        <w:rPr>
          <w:spacing w:val="10"/>
        </w:rPr>
        <w:t> </w:t>
      </w:r>
      <w:r>
        <w:rPr/>
        <w:t>do</w:t>
      </w:r>
      <w:r>
        <w:rPr>
          <w:spacing w:val="9"/>
        </w:rPr>
        <w:t> </w:t>
      </w:r>
      <w:r>
        <w:rPr/>
        <w:t>objeto</w:t>
      </w:r>
      <w:r>
        <w:rPr>
          <w:spacing w:val="10"/>
        </w:rPr>
        <w:t> </w:t>
      </w:r>
      <w:r>
        <w:rPr>
          <w:spacing w:val="-2"/>
        </w:rPr>
        <w:t>contratual.</w:t>
      </w:r>
    </w:p>
    <w:p>
      <w:pPr>
        <w:pStyle w:val="BodyText"/>
        <w:spacing w:before="216"/>
        <w:ind w:left="0"/>
      </w:pPr>
    </w:p>
    <w:p>
      <w:pPr>
        <w:pStyle w:val="Heading1"/>
        <w:numPr>
          <w:ilvl w:val="0"/>
          <w:numId w:val="1"/>
        </w:numPr>
        <w:tabs>
          <w:tab w:pos="747" w:val="left" w:leader="none"/>
        </w:tabs>
        <w:spacing w:line="240" w:lineRule="auto" w:before="0" w:after="0"/>
        <w:ind w:left="747" w:right="0" w:hanging="322"/>
        <w:jc w:val="left"/>
      </w:pPr>
      <w:r>
        <w:rPr/>
        <w:t>DA</w:t>
      </w:r>
      <w:r>
        <w:rPr>
          <w:spacing w:val="-5"/>
        </w:rPr>
        <w:t> </w:t>
      </w:r>
      <w:r>
        <w:rPr>
          <w:spacing w:val="-2"/>
        </w:rPr>
        <w:t>GARANTIA</w:t>
      </w:r>
    </w:p>
    <w:p>
      <w:pPr>
        <w:pStyle w:val="BodyText"/>
        <w:spacing w:before="217"/>
        <w:ind w:left="0"/>
        <w:rPr>
          <w:b/>
        </w:rPr>
      </w:pPr>
    </w:p>
    <w:p>
      <w:pPr>
        <w:pStyle w:val="BodyText"/>
        <w:spacing w:before="0"/>
        <w:jc w:val="both"/>
      </w:pPr>
      <w:r>
        <w:rPr/>
        <w:t>12.1</w:t>
      </w:r>
      <w:r>
        <w:rPr>
          <w:spacing w:val="10"/>
        </w:rPr>
        <w:t> </w:t>
      </w:r>
      <w:r>
        <w:rPr/>
        <w:t>Não</w:t>
      </w:r>
      <w:r>
        <w:rPr>
          <w:spacing w:val="11"/>
        </w:rPr>
        <w:t> </w:t>
      </w:r>
      <w:r>
        <w:rPr/>
        <w:t>haverá</w:t>
      </w:r>
      <w:r>
        <w:rPr>
          <w:spacing w:val="11"/>
        </w:rPr>
        <w:t> </w:t>
      </w:r>
      <w:r>
        <w:rPr/>
        <w:t>exigência</w:t>
      </w:r>
      <w:r>
        <w:rPr>
          <w:spacing w:val="11"/>
        </w:rPr>
        <w:t> </w:t>
      </w:r>
      <w:r>
        <w:rPr/>
        <w:t>de</w:t>
      </w:r>
      <w:r>
        <w:rPr>
          <w:spacing w:val="11"/>
        </w:rPr>
        <w:t> </w:t>
      </w:r>
      <w:r>
        <w:rPr/>
        <w:t>garantia</w:t>
      </w:r>
      <w:r>
        <w:rPr>
          <w:spacing w:val="11"/>
        </w:rPr>
        <w:t> </w:t>
      </w:r>
      <w:r>
        <w:rPr/>
        <w:t>contratual</w:t>
      </w:r>
      <w:r>
        <w:rPr>
          <w:spacing w:val="11"/>
        </w:rPr>
        <w:t> </w:t>
      </w:r>
      <w:r>
        <w:rPr/>
        <w:t>da</w:t>
      </w:r>
      <w:r>
        <w:rPr>
          <w:spacing w:val="11"/>
        </w:rPr>
        <w:t> </w:t>
      </w:r>
      <w:r>
        <w:rPr>
          <w:spacing w:val="-2"/>
        </w:rPr>
        <w:t>execução.</w:t>
      </w:r>
    </w:p>
    <w:p>
      <w:pPr>
        <w:pStyle w:val="BodyText"/>
        <w:spacing w:before="217"/>
        <w:ind w:left="0"/>
      </w:pPr>
    </w:p>
    <w:p>
      <w:pPr>
        <w:pStyle w:val="Heading1"/>
        <w:numPr>
          <w:ilvl w:val="0"/>
          <w:numId w:val="1"/>
        </w:numPr>
        <w:tabs>
          <w:tab w:pos="747" w:val="left" w:leader="none"/>
        </w:tabs>
        <w:spacing w:line="240" w:lineRule="auto" w:before="0" w:after="0"/>
        <w:ind w:left="747" w:right="0" w:hanging="322"/>
        <w:jc w:val="left"/>
      </w:pPr>
      <w:r>
        <w:rPr>
          <w:spacing w:val="-2"/>
        </w:rPr>
        <w:t>PAGAMENTO</w:t>
      </w:r>
    </w:p>
    <w:p>
      <w:pPr>
        <w:pStyle w:val="BodyText"/>
        <w:spacing w:before="217"/>
        <w:ind w:left="0"/>
        <w:rPr>
          <w:b/>
        </w:rPr>
      </w:pPr>
    </w:p>
    <w:p>
      <w:pPr>
        <w:pStyle w:val="ListParagraph"/>
        <w:numPr>
          <w:ilvl w:val="1"/>
          <w:numId w:val="15"/>
        </w:numPr>
        <w:tabs>
          <w:tab w:pos="860" w:val="left" w:leader="none"/>
        </w:tabs>
        <w:spacing w:line="240" w:lineRule="auto" w:before="0" w:after="0"/>
        <w:ind w:left="425" w:right="414" w:firstLine="0"/>
        <w:jc w:val="both"/>
        <w:rPr>
          <w:sz w:val="21"/>
        </w:rPr>
      </w:pPr>
      <w:r>
        <w:rPr>
          <w:sz w:val="21"/>
        </w:rPr>
        <w:t>O</w:t>
      </w:r>
      <w:r>
        <w:rPr>
          <w:spacing w:val="17"/>
          <w:sz w:val="21"/>
        </w:rPr>
        <w:t> </w:t>
      </w:r>
      <w:r>
        <w:rPr>
          <w:sz w:val="21"/>
        </w:rPr>
        <w:t>contratante</w:t>
      </w:r>
      <w:r>
        <w:rPr>
          <w:spacing w:val="17"/>
          <w:sz w:val="21"/>
        </w:rPr>
        <w:t> </w:t>
      </w:r>
      <w:r>
        <w:rPr>
          <w:sz w:val="21"/>
        </w:rPr>
        <w:t>deverá</w:t>
      </w:r>
      <w:r>
        <w:rPr>
          <w:spacing w:val="17"/>
          <w:sz w:val="21"/>
        </w:rPr>
        <w:t> </w:t>
      </w:r>
      <w:r>
        <w:rPr>
          <w:sz w:val="21"/>
        </w:rPr>
        <w:t>pagar</w:t>
      </w:r>
      <w:r>
        <w:rPr>
          <w:spacing w:val="17"/>
          <w:sz w:val="21"/>
        </w:rPr>
        <w:t> </w:t>
      </w:r>
      <w:r>
        <w:rPr>
          <w:sz w:val="21"/>
        </w:rPr>
        <w:t>o</w:t>
      </w:r>
      <w:r>
        <w:rPr>
          <w:spacing w:val="17"/>
          <w:sz w:val="21"/>
        </w:rPr>
        <w:t> </w:t>
      </w:r>
      <w:r>
        <w:rPr>
          <w:sz w:val="21"/>
        </w:rPr>
        <w:t>preço</w:t>
      </w:r>
      <w:r>
        <w:rPr>
          <w:spacing w:val="17"/>
          <w:sz w:val="21"/>
        </w:rPr>
        <w:t> </w:t>
      </w:r>
      <w:r>
        <w:rPr>
          <w:sz w:val="21"/>
        </w:rPr>
        <w:t>ao</w:t>
      </w:r>
      <w:r>
        <w:rPr>
          <w:spacing w:val="17"/>
          <w:sz w:val="21"/>
        </w:rPr>
        <w:t> </w:t>
      </w:r>
      <w:r>
        <w:rPr>
          <w:sz w:val="21"/>
        </w:rPr>
        <w:t>contratado</w:t>
      </w:r>
      <w:r>
        <w:rPr>
          <w:spacing w:val="17"/>
          <w:sz w:val="21"/>
        </w:rPr>
        <w:t> </w:t>
      </w:r>
      <w:r>
        <w:rPr>
          <w:sz w:val="21"/>
        </w:rPr>
        <w:t>em</w:t>
      </w:r>
      <w:r>
        <w:rPr>
          <w:spacing w:val="17"/>
          <w:sz w:val="21"/>
        </w:rPr>
        <w:t> </w:t>
      </w:r>
      <w:r>
        <w:rPr>
          <w:sz w:val="21"/>
        </w:rPr>
        <w:t>parcelas,</w:t>
      </w:r>
      <w:r>
        <w:rPr>
          <w:spacing w:val="17"/>
          <w:sz w:val="21"/>
        </w:rPr>
        <w:t> </w:t>
      </w:r>
      <w:r>
        <w:rPr>
          <w:sz w:val="21"/>
        </w:rPr>
        <w:t>conforme</w:t>
      </w:r>
      <w:r>
        <w:rPr>
          <w:spacing w:val="17"/>
          <w:sz w:val="21"/>
        </w:rPr>
        <w:t> </w:t>
      </w:r>
      <w:r>
        <w:rPr>
          <w:sz w:val="21"/>
        </w:rPr>
        <w:t>cronograma</w:t>
      </w:r>
      <w:r>
        <w:rPr>
          <w:spacing w:val="17"/>
          <w:sz w:val="21"/>
        </w:rPr>
        <w:t> </w:t>
      </w:r>
      <w:r>
        <w:rPr>
          <w:sz w:val="21"/>
        </w:rPr>
        <w:t>de</w:t>
      </w:r>
      <w:r>
        <w:rPr>
          <w:spacing w:val="17"/>
          <w:sz w:val="21"/>
        </w:rPr>
        <w:t> </w:t>
      </w:r>
      <w:r>
        <w:rPr>
          <w:sz w:val="21"/>
        </w:rPr>
        <w:t>execução</w:t>
      </w:r>
      <w:r>
        <w:rPr>
          <w:spacing w:val="17"/>
          <w:sz w:val="21"/>
        </w:rPr>
        <w:t> </w:t>
      </w:r>
      <w:r>
        <w:rPr>
          <w:sz w:val="21"/>
        </w:rPr>
        <w:t>do</w:t>
      </w:r>
      <w:r>
        <w:rPr>
          <w:spacing w:val="17"/>
          <w:sz w:val="21"/>
        </w:rPr>
        <w:t> </w:t>
      </w:r>
      <w:r>
        <w:rPr>
          <w:sz w:val="21"/>
        </w:rPr>
        <w:t>contrato,</w:t>
      </w:r>
      <w:r>
        <w:rPr>
          <w:spacing w:val="17"/>
          <w:sz w:val="21"/>
        </w:rPr>
        <w:t> </w:t>
      </w:r>
      <w:r>
        <w:rPr>
          <w:sz w:val="21"/>
        </w:rPr>
        <w:t>na</w:t>
      </w:r>
      <w:r>
        <w:rPr>
          <w:spacing w:val="17"/>
          <w:sz w:val="21"/>
        </w:rPr>
        <w:t> </w:t>
      </w:r>
      <w:r>
        <w:rPr>
          <w:sz w:val="21"/>
        </w:rPr>
        <w:t>conta</w:t>
      </w:r>
      <w:r>
        <w:rPr>
          <w:spacing w:val="17"/>
          <w:sz w:val="21"/>
        </w:rPr>
        <w:t> </w:t>
      </w:r>
      <w:r>
        <w:rPr>
          <w:sz w:val="21"/>
        </w:rPr>
        <w:t>corrente</w:t>
      </w:r>
      <w:r>
        <w:rPr>
          <w:spacing w:val="17"/>
          <w:sz w:val="21"/>
        </w:rPr>
        <w:t> </w:t>
      </w:r>
      <w:r>
        <w:rPr>
          <w:sz w:val="21"/>
        </w:rPr>
        <w:t>de</w:t>
      </w:r>
      <w:r>
        <w:rPr>
          <w:spacing w:val="17"/>
          <w:sz w:val="21"/>
        </w:rPr>
        <w:t> </w:t>
      </w:r>
      <w:r>
        <w:rPr>
          <w:sz w:val="21"/>
        </w:rPr>
        <w:t>titularidade</w:t>
      </w:r>
      <w:r>
        <w:rPr>
          <w:spacing w:val="17"/>
          <w:sz w:val="21"/>
        </w:rPr>
        <w:t> </w:t>
      </w:r>
      <w:r>
        <w:rPr>
          <w:sz w:val="21"/>
        </w:rPr>
        <w:t>do</w:t>
      </w:r>
      <w:r>
        <w:rPr>
          <w:spacing w:val="17"/>
          <w:sz w:val="21"/>
        </w:rPr>
        <w:t> </w:t>
      </w:r>
      <w:r>
        <w:rPr>
          <w:sz w:val="21"/>
        </w:rPr>
        <w:t>contratado</w:t>
      </w:r>
      <w:r>
        <w:rPr>
          <w:spacing w:val="17"/>
          <w:sz w:val="21"/>
        </w:rPr>
        <w:t> </w:t>
      </w:r>
      <w:r>
        <w:rPr>
          <w:sz w:val="21"/>
        </w:rPr>
        <w:t>a ser indicada, junto à instituição financeira contratada pelo Estado do Rio de Janeiro.</w:t>
      </w:r>
    </w:p>
    <w:p>
      <w:pPr>
        <w:pStyle w:val="ListParagraph"/>
        <w:numPr>
          <w:ilvl w:val="1"/>
          <w:numId w:val="15"/>
        </w:numPr>
        <w:tabs>
          <w:tab w:pos="870" w:val="left" w:leader="none"/>
        </w:tabs>
        <w:spacing w:line="240" w:lineRule="auto" w:before="109" w:after="0"/>
        <w:ind w:left="425" w:right="414" w:firstLine="0"/>
        <w:jc w:val="both"/>
        <w:rPr>
          <w:sz w:val="21"/>
        </w:rPr>
      </w:pPr>
      <w:r>
        <w:rPr>
          <w:sz w:val="21"/>
        </w:rPr>
        <w:t>No caso de o contratado estar estabelecido em localidade que não possua agência da instituição financeira contratada pelo Estado do Rio de Janeiro ou, caso verificada</w:t>
      </w:r>
      <w:r>
        <w:rPr>
          <w:spacing w:val="17"/>
          <w:sz w:val="21"/>
        </w:rPr>
        <w:t> </w:t>
      </w:r>
      <w:r>
        <w:rPr>
          <w:sz w:val="21"/>
        </w:rPr>
        <w:t>pelo</w:t>
      </w:r>
      <w:r>
        <w:rPr>
          <w:spacing w:val="17"/>
          <w:sz w:val="21"/>
        </w:rPr>
        <w:t> </w:t>
      </w:r>
      <w:r>
        <w:rPr>
          <w:sz w:val="21"/>
        </w:rPr>
        <w:t>contratante</w:t>
      </w:r>
      <w:r>
        <w:rPr>
          <w:spacing w:val="17"/>
          <w:sz w:val="21"/>
        </w:rPr>
        <w:t> </w:t>
      </w:r>
      <w:r>
        <w:rPr>
          <w:sz w:val="21"/>
        </w:rPr>
        <w:t>a</w:t>
      </w:r>
      <w:r>
        <w:rPr>
          <w:spacing w:val="17"/>
          <w:sz w:val="21"/>
        </w:rPr>
        <w:t> </w:t>
      </w:r>
      <w:r>
        <w:rPr>
          <w:sz w:val="21"/>
        </w:rPr>
        <w:t>impossibilidade</w:t>
      </w:r>
      <w:r>
        <w:rPr>
          <w:spacing w:val="17"/>
          <w:sz w:val="21"/>
        </w:rPr>
        <w:t> </w:t>
      </w:r>
      <w:r>
        <w:rPr>
          <w:sz w:val="21"/>
        </w:rPr>
        <w:t>de</w:t>
      </w:r>
      <w:r>
        <w:rPr>
          <w:spacing w:val="17"/>
          <w:sz w:val="21"/>
        </w:rPr>
        <w:t> </w:t>
      </w:r>
      <w:r>
        <w:rPr>
          <w:sz w:val="21"/>
        </w:rPr>
        <w:t>o</w:t>
      </w:r>
      <w:r>
        <w:rPr>
          <w:spacing w:val="17"/>
          <w:sz w:val="21"/>
        </w:rPr>
        <w:t> </w:t>
      </w:r>
      <w:r>
        <w:rPr>
          <w:sz w:val="21"/>
        </w:rPr>
        <w:t>contratado,</w:t>
      </w:r>
      <w:r>
        <w:rPr>
          <w:spacing w:val="17"/>
          <w:sz w:val="21"/>
        </w:rPr>
        <w:t> </w:t>
      </w:r>
      <w:r>
        <w:rPr>
          <w:sz w:val="21"/>
        </w:rPr>
        <w:t>em</w:t>
      </w:r>
      <w:r>
        <w:rPr>
          <w:spacing w:val="17"/>
          <w:sz w:val="21"/>
        </w:rPr>
        <w:t> </w:t>
      </w:r>
      <w:r>
        <w:rPr>
          <w:sz w:val="21"/>
        </w:rPr>
        <w:t>razão</w:t>
      </w:r>
      <w:r>
        <w:rPr>
          <w:spacing w:val="17"/>
          <w:sz w:val="21"/>
        </w:rPr>
        <w:t> </w:t>
      </w:r>
      <w:r>
        <w:rPr>
          <w:sz w:val="21"/>
        </w:rPr>
        <w:t>de</w:t>
      </w:r>
      <w:r>
        <w:rPr>
          <w:spacing w:val="17"/>
          <w:sz w:val="21"/>
        </w:rPr>
        <w:t> </w:t>
      </w:r>
      <w:r>
        <w:rPr>
          <w:sz w:val="21"/>
        </w:rPr>
        <w:t>negativa</w:t>
      </w:r>
      <w:r>
        <w:rPr>
          <w:spacing w:val="17"/>
          <w:sz w:val="21"/>
        </w:rPr>
        <w:t> </w:t>
      </w:r>
      <w:r>
        <w:rPr>
          <w:sz w:val="21"/>
        </w:rPr>
        <w:t>expressa</w:t>
      </w:r>
      <w:r>
        <w:rPr>
          <w:spacing w:val="17"/>
          <w:sz w:val="21"/>
        </w:rPr>
        <w:t> </w:t>
      </w:r>
      <w:r>
        <w:rPr>
          <w:sz w:val="21"/>
        </w:rPr>
        <w:t>da</w:t>
      </w:r>
      <w:r>
        <w:rPr>
          <w:spacing w:val="17"/>
          <w:sz w:val="21"/>
        </w:rPr>
        <w:t> </w:t>
      </w:r>
      <w:r>
        <w:rPr>
          <w:sz w:val="21"/>
        </w:rPr>
        <w:t>instituição</w:t>
      </w:r>
      <w:r>
        <w:rPr>
          <w:spacing w:val="17"/>
          <w:sz w:val="21"/>
        </w:rPr>
        <w:t> </w:t>
      </w:r>
      <w:r>
        <w:rPr>
          <w:sz w:val="21"/>
        </w:rPr>
        <w:t>financeira</w:t>
      </w:r>
      <w:r>
        <w:rPr>
          <w:spacing w:val="17"/>
          <w:sz w:val="21"/>
        </w:rPr>
        <w:t> </w:t>
      </w:r>
      <w:r>
        <w:rPr>
          <w:sz w:val="21"/>
        </w:rPr>
        <w:t>contratada</w:t>
      </w:r>
      <w:r>
        <w:rPr>
          <w:spacing w:val="17"/>
          <w:sz w:val="21"/>
        </w:rPr>
        <w:t> </w:t>
      </w:r>
      <w:r>
        <w:rPr>
          <w:sz w:val="21"/>
        </w:rPr>
        <w:t>pelo</w:t>
      </w:r>
      <w:r>
        <w:rPr>
          <w:spacing w:val="17"/>
          <w:sz w:val="21"/>
        </w:rPr>
        <w:t> </w:t>
      </w:r>
      <w:r>
        <w:rPr>
          <w:sz w:val="21"/>
        </w:rPr>
        <w:t>Estado</w:t>
      </w:r>
      <w:r>
        <w:rPr>
          <w:spacing w:val="17"/>
          <w:sz w:val="21"/>
        </w:rPr>
        <w:t> </w:t>
      </w:r>
      <w:r>
        <w:rPr>
          <w:sz w:val="21"/>
        </w:rPr>
        <w:t>do</w:t>
      </w:r>
      <w:r>
        <w:rPr>
          <w:spacing w:val="17"/>
          <w:sz w:val="21"/>
        </w:rPr>
        <w:t> </w:t>
      </w:r>
      <w:r>
        <w:rPr>
          <w:sz w:val="21"/>
        </w:rPr>
        <w:t>Rio</w:t>
      </w:r>
      <w:r>
        <w:rPr>
          <w:spacing w:val="17"/>
          <w:sz w:val="21"/>
        </w:rPr>
        <w:t> </w:t>
      </w:r>
      <w:r>
        <w:rPr>
          <w:sz w:val="21"/>
        </w:rPr>
        <w:t>de</w:t>
      </w:r>
      <w:r>
        <w:rPr>
          <w:spacing w:val="17"/>
          <w:sz w:val="21"/>
        </w:rPr>
        <w:t> </w:t>
      </w:r>
      <w:r>
        <w:rPr>
          <w:sz w:val="21"/>
        </w:rPr>
        <w:t>Janeiro,</w:t>
      </w:r>
      <w:r>
        <w:rPr>
          <w:spacing w:val="17"/>
          <w:sz w:val="21"/>
        </w:rPr>
        <w:t> </w:t>
      </w:r>
      <w:r>
        <w:rPr>
          <w:sz w:val="21"/>
        </w:rPr>
        <w:t>abrir ou manter conta corrente naquela instituição financeira, o pagamento poderá ser feito mediante crédito em conta corrente de outra instituição financeira. Nesse caso, eventuais</w:t>
      </w:r>
      <w:r>
        <w:rPr>
          <w:spacing w:val="37"/>
          <w:sz w:val="21"/>
        </w:rPr>
        <w:t> </w:t>
      </w:r>
      <w:r>
        <w:rPr>
          <w:sz w:val="21"/>
        </w:rPr>
        <w:t>ônus</w:t>
      </w:r>
      <w:r>
        <w:rPr>
          <w:spacing w:val="37"/>
          <w:sz w:val="21"/>
        </w:rPr>
        <w:t> </w:t>
      </w:r>
      <w:r>
        <w:rPr>
          <w:sz w:val="21"/>
        </w:rPr>
        <w:t>financeiros</w:t>
      </w:r>
      <w:r>
        <w:rPr>
          <w:spacing w:val="37"/>
          <w:sz w:val="21"/>
        </w:rPr>
        <w:t> </w:t>
      </w:r>
      <w:r>
        <w:rPr>
          <w:sz w:val="21"/>
        </w:rPr>
        <w:t>e/ou</w:t>
      </w:r>
      <w:r>
        <w:rPr>
          <w:spacing w:val="37"/>
          <w:sz w:val="21"/>
        </w:rPr>
        <w:t> </w:t>
      </w:r>
      <w:r>
        <w:rPr>
          <w:sz w:val="21"/>
        </w:rPr>
        <w:t>contratuais</w:t>
      </w:r>
      <w:r>
        <w:rPr>
          <w:spacing w:val="37"/>
          <w:sz w:val="21"/>
        </w:rPr>
        <w:t> </w:t>
      </w:r>
      <w:r>
        <w:rPr>
          <w:sz w:val="21"/>
        </w:rPr>
        <w:t>adicionais</w:t>
      </w:r>
      <w:r>
        <w:rPr>
          <w:spacing w:val="37"/>
          <w:sz w:val="21"/>
        </w:rPr>
        <w:t> </w:t>
      </w:r>
      <w:r>
        <w:rPr>
          <w:sz w:val="21"/>
        </w:rPr>
        <w:t>serão</w:t>
      </w:r>
      <w:r>
        <w:rPr>
          <w:spacing w:val="37"/>
          <w:sz w:val="21"/>
        </w:rPr>
        <w:t> </w:t>
      </w:r>
      <w:r>
        <w:rPr>
          <w:sz w:val="21"/>
        </w:rPr>
        <w:t>suportados</w:t>
      </w:r>
      <w:r>
        <w:rPr>
          <w:spacing w:val="37"/>
          <w:sz w:val="21"/>
        </w:rPr>
        <w:t> </w:t>
      </w:r>
      <w:r>
        <w:rPr>
          <w:sz w:val="21"/>
        </w:rPr>
        <w:t>exclusivamente</w:t>
      </w:r>
      <w:r>
        <w:rPr>
          <w:spacing w:val="37"/>
          <w:sz w:val="21"/>
        </w:rPr>
        <w:t> </w:t>
      </w:r>
      <w:r>
        <w:rPr>
          <w:sz w:val="21"/>
        </w:rPr>
        <w:t>pelo</w:t>
      </w:r>
      <w:r>
        <w:rPr>
          <w:spacing w:val="37"/>
          <w:sz w:val="21"/>
        </w:rPr>
        <w:t> </w:t>
      </w:r>
      <w:r>
        <w:rPr>
          <w:sz w:val="21"/>
        </w:rPr>
        <w:t>contratado.</w:t>
      </w:r>
    </w:p>
    <w:p>
      <w:pPr>
        <w:pStyle w:val="ListParagraph"/>
        <w:numPr>
          <w:ilvl w:val="1"/>
          <w:numId w:val="15"/>
        </w:numPr>
        <w:tabs>
          <w:tab w:pos="860" w:val="left" w:leader="none"/>
        </w:tabs>
        <w:spacing w:line="240" w:lineRule="auto" w:before="110" w:after="0"/>
        <w:ind w:left="425" w:right="414" w:firstLine="0"/>
        <w:jc w:val="both"/>
        <w:rPr>
          <w:sz w:val="21"/>
        </w:rPr>
      </w:pPr>
      <w:r>
        <w:rPr>
          <w:sz w:val="21"/>
        </w:rPr>
        <w:t>A</w:t>
      </w:r>
      <w:r>
        <w:rPr>
          <w:spacing w:val="15"/>
          <w:sz w:val="21"/>
        </w:rPr>
        <w:t> </w:t>
      </w:r>
      <w:r>
        <w:rPr>
          <w:sz w:val="21"/>
        </w:rPr>
        <w:t>emissão</w:t>
      </w:r>
      <w:r>
        <w:rPr>
          <w:spacing w:val="29"/>
          <w:sz w:val="21"/>
        </w:rPr>
        <w:t> </w:t>
      </w:r>
      <w:r>
        <w:rPr>
          <w:sz w:val="21"/>
        </w:rPr>
        <w:t>da</w:t>
      </w:r>
      <w:r>
        <w:rPr>
          <w:spacing w:val="29"/>
          <w:sz w:val="21"/>
        </w:rPr>
        <w:t> </w:t>
      </w:r>
      <w:r>
        <w:rPr>
          <w:sz w:val="21"/>
        </w:rPr>
        <w:t>Nota</w:t>
      </w:r>
      <w:r>
        <w:rPr>
          <w:spacing w:val="29"/>
          <w:sz w:val="21"/>
        </w:rPr>
        <w:t> </w:t>
      </w:r>
      <w:r>
        <w:rPr>
          <w:sz w:val="21"/>
        </w:rPr>
        <w:t>Fiscal</w:t>
      </w:r>
      <w:r>
        <w:rPr>
          <w:spacing w:val="29"/>
          <w:sz w:val="21"/>
        </w:rPr>
        <w:t> </w:t>
      </w:r>
      <w:r>
        <w:rPr>
          <w:sz w:val="21"/>
        </w:rPr>
        <w:t>ou</w:t>
      </w:r>
      <w:r>
        <w:rPr>
          <w:spacing w:val="29"/>
          <w:sz w:val="21"/>
        </w:rPr>
        <w:t> </w:t>
      </w:r>
      <w:r>
        <w:rPr>
          <w:sz w:val="21"/>
        </w:rPr>
        <w:t>Fatura</w:t>
      </w:r>
      <w:r>
        <w:rPr>
          <w:spacing w:val="29"/>
          <w:sz w:val="21"/>
        </w:rPr>
        <w:t> </w:t>
      </w:r>
      <w:r>
        <w:rPr>
          <w:sz w:val="21"/>
        </w:rPr>
        <w:t>será</w:t>
      </w:r>
      <w:r>
        <w:rPr>
          <w:spacing w:val="29"/>
          <w:sz w:val="21"/>
        </w:rPr>
        <w:t> </w:t>
      </w:r>
      <w:r>
        <w:rPr>
          <w:sz w:val="21"/>
        </w:rPr>
        <w:t>precedida</w:t>
      </w:r>
      <w:r>
        <w:rPr>
          <w:spacing w:val="29"/>
          <w:sz w:val="21"/>
        </w:rPr>
        <w:t> </w:t>
      </w:r>
      <w:r>
        <w:rPr>
          <w:sz w:val="21"/>
        </w:rPr>
        <w:t>do</w:t>
      </w:r>
      <w:r>
        <w:rPr>
          <w:spacing w:val="29"/>
          <w:sz w:val="21"/>
        </w:rPr>
        <w:t> </w:t>
      </w:r>
      <w:r>
        <w:rPr>
          <w:sz w:val="21"/>
        </w:rPr>
        <w:t>recebimento</w:t>
      </w:r>
      <w:r>
        <w:rPr>
          <w:spacing w:val="29"/>
          <w:sz w:val="21"/>
        </w:rPr>
        <w:t> </w:t>
      </w:r>
      <w:r>
        <w:rPr>
          <w:sz w:val="21"/>
        </w:rPr>
        <w:t>definitivo</w:t>
      </w:r>
      <w:r>
        <w:rPr>
          <w:spacing w:val="29"/>
          <w:sz w:val="21"/>
        </w:rPr>
        <w:t> </w:t>
      </w:r>
      <w:r>
        <w:rPr>
          <w:sz w:val="21"/>
        </w:rPr>
        <w:t>do</w:t>
      </w:r>
      <w:r>
        <w:rPr>
          <w:spacing w:val="29"/>
          <w:sz w:val="21"/>
        </w:rPr>
        <w:t> </w:t>
      </w:r>
      <w:r>
        <w:rPr>
          <w:sz w:val="21"/>
        </w:rPr>
        <w:t>objeto</w:t>
      </w:r>
      <w:r>
        <w:rPr>
          <w:spacing w:val="29"/>
          <w:sz w:val="21"/>
        </w:rPr>
        <w:t> </w:t>
      </w:r>
      <w:r>
        <w:rPr>
          <w:sz w:val="21"/>
        </w:rPr>
        <w:t>ou</w:t>
      </w:r>
      <w:r>
        <w:rPr>
          <w:spacing w:val="29"/>
          <w:sz w:val="21"/>
        </w:rPr>
        <w:t> </w:t>
      </w:r>
      <w:r>
        <w:rPr>
          <w:sz w:val="21"/>
        </w:rPr>
        <w:t>de</w:t>
      </w:r>
      <w:r>
        <w:rPr>
          <w:spacing w:val="29"/>
          <w:sz w:val="21"/>
        </w:rPr>
        <w:t> </w:t>
      </w:r>
      <w:r>
        <w:rPr>
          <w:sz w:val="21"/>
        </w:rPr>
        <w:t>cada</w:t>
      </w:r>
      <w:r>
        <w:rPr>
          <w:spacing w:val="29"/>
          <w:sz w:val="21"/>
        </w:rPr>
        <w:t> </w:t>
      </w:r>
      <w:r>
        <w:rPr>
          <w:sz w:val="21"/>
        </w:rPr>
        <w:t>parcela,</w:t>
      </w:r>
      <w:r>
        <w:rPr>
          <w:spacing w:val="29"/>
          <w:sz w:val="21"/>
        </w:rPr>
        <w:t> </w:t>
      </w:r>
      <w:r>
        <w:rPr>
          <w:sz w:val="21"/>
        </w:rPr>
        <w:t>mediante</w:t>
      </w:r>
      <w:r>
        <w:rPr>
          <w:spacing w:val="29"/>
          <w:sz w:val="21"/>
        </w:rPr>
        <w:t> </w:t>
      </w:r>
      <w:r>
        <w:rPr>
          <w:sz w:val="21"/>
        </w:rPr>
        <w:t>atestação,</w:t>
      </w:r>
      <w:r>
        <w:rPr>
          <w:spacing w:val="29"/>
          <w:sz w:val="21"/>
        </w:rPr>
        <w:t> </w:t>
      </w:r>
      <w:r>
        <w:rPr>
          <w:sz w:val="21"/>
        </w:rPr>
        <w:t>que</w:t>
      </w:r>
      <w:r>
        <w:rPr>
          <w:spacing w:val="29"/>
          <w:sz w:val="21"/>
        </w:rPr>
        <w:t> </w:t>
      </w:r>
      <w:r>
        <w:rPr>
          <w:sz w:val="21"/>
        </w:rPr>
        <w:t>não</w:t>
      </w:r>
      <w:r>
        <w:rPr>
          <w:spacing w:val="29"/>
          <w:sz w:val="21"/>
        </w:rPr>
        <w:t> </w:t>
      </w:r>
      <w:r>
        <w:rPr>
          <w:sz w:val="21"/>
        </w:rPr>
        <w:t>poderá</w:t>
      </w:r>
      <w:r>
        <w:rPr>
          <w:spacing w:val="29"/>
          <w:sz w:val="21"/>
        </w:rPr>
        <w:t> </w:t>
      </w:r>
      <w:r>
        <w:rPr>
          <w:sz w:val="21"/>
        </w:rPr>
        <w:t>ser</w:t>
      </w:r>
      <w:r>
        <w:rPr>
          <w:spacing w:val="29"/>
          <w:sz w:val="21"/>
        </w:rPr>
        <w:t> </w:t>
      </w:r>
      <w:r>
        <w:rPr>
          <w:sz w:val="21"/>
        </w:rPr>
        <w:t>realizada pelo</w:t>
      </w:r>
      <w:r>
        <w:rPr>
          <w:spacing w:val="13"/>
          <w:sz w:val="21"/>
        </w:rPr>
        <w:t> </w:t>
      </w:r>
      <w:r>
        <w:rPr>
          <w:sz w:val="21"/>
        </w:rPr>
        <w:t>ordenador</w:t>
      </w:r>
      <w:r>
        <w:rPr>
          <w:spacing w:val="13"/>
          <w:sz w:val="21"/>
        </w:rPr>
        <w:t> </w:t>
      </w:r>
      <w:r>
        <w:rPr>
          <w:sz w:val="21"/>
        </w:rPr>
        <w:t>de</w:t>
      </w:r>
      <w:r>
        <w:rPr>
          <w:spacing w:val="13"/>
          <w:sz w:val="21"/>
        </w:rPr>
        <w:t> </w:t>
      </w:r>
      <w:r>
        <w:rPr>
          <w:sz w:val="21"/>
        </w:rPr>
        <w:t>despesas,</w:t>
      </w:r>
      <w:r>
        <w:rPr>
          <w:spacing w:val="13"/>
          <w:sz w:val="21"/>
        </w:rPr>
        <w:t> </w:t>
      </w:r>
      <w:r>
        <w:rPr>
          <w:sz w:val="21"/>
        </w:rPr>
        <w:t>conforme</w:t>
      </w:r>
      <w:r>
        <w:rPr>
          <w:spacing w:val="13"/>
          <w:sz w:val="21"/>
        </w:rPr>
        <w:t> </w:t>
      </w:r>
      <w:r>
        <w:rPr>
          <w:sz w:val="21"/>
        </w:rPr>
        <w:t>disposto</w:t>
      </w:r>
      <w:r>
        <w:rPr>
          <w:spacing w:val="13"/>
          <w:sz w:val="21"/>
        </w:rPr>
        <w:t> </w:t>
      </w:r>
      <w:r>
        <w:rPr>
          <w:sz w:val="21"/>
        </w:rPr>
        <w:t>neste</w:t>
      </w:r>
      <w:r>
        <w:rPr>
          <w:spacing w:val="13"/>
          <w:sz w:val="21"/>
        </w:rPr>
        <w:t> </w:t>
      </w:r>
      <w:r>
        <w:rPr>
          <w:sz w:val="21"/>
        </w:rPr>
        <w:t>instrumento</w:t>
      </w:r>
      <w:r>
        <w:rPr>
          <w:spacing w:val="13"/>
          <w:sz w:val="21"/>
        </w:rPr>
        <w:t> </w:t>
      </w:r>
      <w:r>
        <w:rPr>
          <w:sz w:val="21"/>
        </w:rPr>
        <w:t>e/ou</w:t>
      </w:r>
      <w:r>
        <w:rPr>
          <w:spacing w:val="13"/>
          <w:sz w:val="21"/>
        </w:rPr>
        <w:t> </w:t>
      </w:r>
      <w:r>
        <w:rPr>
          <w:sz w:val="21"/>
        </w:rPr>
        <w:t>no Termo</w:t>
      </w:r>
      <w:r>
        <w:rPr>
          <w:spacing w:val="13"/>
          <w:sz w:val="21"/>
        </w:rPr>
        <w:t> </w:t>
      </w:r>
      <w:r>
        <w:rPr>
          <w:sz w:val="21"/>
        </w:rPr>
        <w:t>de</w:t>
      </w:r>
      <w:r>
        <w:rPr>
          <w:spacing w:val="13"/>
          <w:sz w:val="21"/>
        </w:rPr>
        <w:t> </w:t>
      </w:r>
      <w:r>
        <w:rPr>
          <w:sz w:val="21"/>
        </w:rPr>
        <w:t>Referência,</w:t>
      </w:r>
      <w:r>
        <w:rPr>
          <w:spacing w:val="13"/>
          <w:sz w:val="21"/>
        </w:rPr>
        <w:t> </w:t>
      </w:r>
      <w:r>
        <w:rPr>
          <w:sz w:val="21"/>
        </w:rPr>
        <w:t>bem</w:t>
      </w:r>
      <w:r>
        <w:rPr>
          <w:spacing w:val="13"/>
          <w:sz w:val="21"/>
        </w:rPr>
        <w:t> </w:t>
      </w:r>
      <w:r>
        <w:rPr>
          <w:sz w:val="21"/>
        </w:rPr>
        <w:t>ainda</w:t>
      </w:r>
      <w:r>
        <w:rPr>
          <w:spacing w:val="13"/>
          <w:sz w:val="21"/>
        </w:rPr>
        <w:t> </w:t>
      </w:r>
      <w:r>
        <w:rPr>
          <w:sz w:val="21"/>
        </w:rPr>
        <w:t>no</w:t>
      </w:r>
      <w:r>
        <w:rPr>
          <w:spacing w:val="13"/>
          <w:sz w:val="21"/>
        </w:rPr>
        <w:t> </w:t>
      </w:r>
      <w:r>
        <w:rPr>
          <w:sz w:val="21"/>
        </w:rPr>
        <w:t>art.</w:t>
      </w:r>
      <w:r>
        <w:rPr>
          <w:spacing w:val="13"/>
          <w:sz w:val="21"/>
        </w:rPr>
        <w:t> </w:t>
      </w:r>
      <w:r>
        <w:rPr>
          <w:sz w:val="21"/>
        </w:rPr>
        <w:t>140,</w:t>
      </w:r>
      <w:r>
        <w:rPr>
          <w:spacing w:val="13"/>
          <w:sz w:val="21"/>
        </w:rPr>
        <w:t> </w:t>
      </w:r>
      <w:r>
        <w:rPr>
          <w:sz w:val="21"/>
        </w:rPr>
        <w:t>II,</w:t>
      </w:r>
      <w:r>
        <w:rPr>
          <w:spacing w:val="13"/>
          <w:sz w:val="21"/>
        </w:rPr>
        <w:t> </w:t>
      </w:r>
      <w:r>
        <w:rPr>
          <w:sz w:val="21"/>
        </w:rPr>
        <w:t>alínea</w:t>
      </w:r>
      <w:r>
        <w:rPr>
          <w:spacing w:val="13"/>
          <w:sz w:val="21"/>
        </w:rPr>
        <w:t> </w:t>
      </w:r>
      <w:r>
        <w:rPr>
          <w:sz w:val="21"/>
        </w:rPr>
        <w:t>b,</w:t>
      </w:r>
      <w:r>
        <w:rPr>
          <w:spacing w:val="13"/>
          <w:sz w:val="21"/>
        </w:rPr>
        <w:t> </w:t>
      </w:r>
      <w:r>
        <w:rPr>
          <w:sz w:val="21"/>
        </w:rPr>
        <w:t>da</w:t>
      </w:r>
      <w:r>
        <w:rPr>
          <w:spacing w:val="13"/>
          <w:sz w:val="21"/>
        </w:rPr>
        <w:t> </w:t>
      </w:r>
      <w:r>
        <w:rPr>
          <w:sz w:val="21"/>
        </w:rPr>
        <w:t>Lei</w:t>
      </w:r>
      <w:r>
        <w:rPr>
          <w:spacing w:val="13"/>
          <w:sz w:val="21"/>
        </w:rPr>
        <w:t> </w:t>
      </w:r>
      <w:r>
        <w:rPr>
          <w:sz w:val="21"/>
        </w:rPr>
        <w:t>nº</w:t>
      </w:r>
      <w:r>
        <w:rPr>
          <w:spacing w:val="13"/>
          <w:sz w:val="21"/>
        </w:rPr>
        <w:t> </w:t>
      </w:r>
      <w:r>
        <w:rPr>
          <w:sz w:val="21"/>
        </w:rPr>
        <w:t>14.133/2021</w:t>
      </w:r>
      <w:r>
        <w:rPr>
          <w:spacing w:val="13"/>
          <w:sz w:val="21"/>
        </w:rPr>
        <w:t> </w:t>
      </w:r>
      <w:r>
        <w:rPr>
          <w:sz w:val="21"/>
        </w:rPr>
        <w:t>e</w:t>
      </w:r>
      <w:r>
        <w:rPr>
          <w:spacing w:val="13"/>
          <w:sz w:val="21"/>
        </w:rPr>
        <w:t> </w:t>
      </w:r>
      <w:r>
        <w:rPr>
          <w:sz w:val="21"/>
        </w:rPr>
        <w:t>arts.</w:t>
      </w:r>
      <w:r>
        <w:rPr>
          <w:spacing w:val="13"/>
          <w:sz w:val="21"/>
        </w:rPr>
        <w:t> </w:t>
      </w:r>
      <w:r>
        <w:rPr>
          <w:sz w:val="21"/>
        </w:rPr>
        <w:t>20</w:t>
      </w:r>
      <w:r>
        <w:rPr>
          <w:spacing w:val="13"/>
          <w:sz w:val="21"/>
        </w:rPr>
        <w:t> </w:t>
      </w:r>
      <w:r>
        <w:rPr>
          <w:sz w:val="21"/>
        </w:rPr>
        <w:t>e 22, XXIII, do Decreto nº 48.817/2023.</w:t>
      </w:r>
    </w:p>
    <w:p>
      <w:pPr>
        <w:pStyle w:val="ListParagraph"/>
        <w:numPr>
          <w:ilvl w:val="2"/>
          <w:numId w:val="15"/>
        </w:numPr>
        <w:tabs>
          <w:tab w:pos="1016" w:val="left" w:leader="none"/>
        </w:tabs>
        <w:spacing w:line="240" w:lineRule="auto" w:before="110" w:after="0"/>
        <w:ind w:left="1016" w:right="0" w:hanging="591"/>
        <w:jc w:val="both"/>
        <w:rPr>
          <w:sz w:val="21"/>
        </w:rPr>
      </w:pPr>
      <w:r>
        <w:rPr>
          <w:sz w:val="21"/>
        </w:rPr>
        <w:t>Quando</w:t>
      </w:r>
      <w:r>
        <w:rPr>
          <w:spacing w:val="10"/>
          <w:sz w:val="21"/>
        </w:rPr>
        <w:t> </w:t>
      </w:r>
      <w:r>
        <w:rPr>
          <w:sz w:val="21"/>
        </w:rPr>
        <w:t>houver</w:t>
      </w:r>
      <w:r>
        <w:rPr>
          <w:spacing w:val="10"/>
          <w:sz w:val="21"/>
        </w:rPr>
        <w:t> </w:t>
      </w:r>
      <w:r>
        <w:rPr>
          <w:sz w:val="21"/>
        </w:rPr>
        <w:t>glosa</w:t>
      </w:r>
      <w:r>
        <w:rPr>
          <w:spacing w:val="11"/>
          <w:sz w:val="21"/>
        </w:rPr>
        <w:t> </w:t>
      </w:r>
      <w:r>
        <w:rPr>
          <w:sz w:val="21"/>
        </w:rPr>
        <w:t>parcial</w:t>
      </w:r>
      <w:r>
        <w:rPr>
          <w:spacing w:val="10"/>
          <w:sz w:val="21"/>
        </w:rPr>
        <w:t> </w:t>
      </w:r>
      <w:r>
        <w:rPr>
          <w:sz w:val="21"/>
        </w:rPr>
        <w:t>do</w:t>
      </w:r>
      <w:r>
        <w:rPr>
          <w:spacing w:val="10"/>
          <w:sz w:val="21"/>
        </w:rPr>
        <w:t> </w:t>
      </w:r>
      <w:r>
        <w:rPr>
          <w:sz w:val="21"/>
        </w:rPr>
        <w:t>objeto,</w:t>
      </w:r>
      <w:r>
        <w:rPr>
          <w:spacing w:val="11"/>
          <w:sz w:val="21"/>
        </w:rPr>
        <w:t> </w:t>
      </w:r>
      <w:r>
        <w:rPr>
          <w:sz w:val="21"/>
        </w:rPr>
        <w:t>o</w:t>
      </w:r>
      <w:r>
        <w:rPr>
          <w:spacing w:val="10"/>
          <w:sz w:val="21"/>
        </w:rPr>
        <w:t> </w:t>
      </w:r>
      <w:r>
        <w:rPr>
          <w:sz w:val="21"/>
        </w:rPr>
        <w:t>contratante</w:t>
      </w:r>
      <w:r>
        <w:rPr>
          <w:spacing w:val="10"/>
          <w:sz w:val="21"/>
        </w:rPr>
        <w:t> </w:t>
      </w:r>
      <w:r>
        <w:rPr>
          <w:sz w:val="21"/>
        </w:rPr>
        <w:t>deverá</w:t>
      </w:r>
      <w:r>
        <w:rPr>
          <w:spacing w:val="11"/>
          <w:sz w:val="21"/>
        </w:rPr>
        <w:t> </w:t>
      </w:r>
      <w:r>
        <w:rPr>
          <w:sz w:val="21"/>
        </w:rPr>
        <w:t>comunicar</w:t>
      </w:r>
      <w:r>
        <w:rPr>
          <w:spacing w:val="10"/>
          <w:sz w:val="21"/>
        </w:rPr>
        <w:t> </w:t>
      </w:r>
      <w:r>
        <w:rPr>
          <w:sz w:val="21"/>
        </w:rPr>
        <w:t>ao</w:t>
      </w:r>
      <w:r>
        <w:rPr>
          <w:spacing w:val="10"/>
          <w:sz w:val="21"/>
        </w:rPr>
        <w:t> </w:t>
      </w:r>
      <w:r>
        <w:rPr>
          <w:sz w:val="21"/>
        </w:rPr>
        <w:t>contratado</w:t>
      </w:r>
      <w:r>
        <w:rPr>
          <w:spacing w:val="11"/>
          <w:sz w:val="21"/>
        </w:rPr>
        <w:t> </w:t>
      </w:r>
      <w:r>
        <w:rPr>
          <w:sz w:val="21"/>
        </w:rPr>
        <w:t>para</w:t>
      </w:r>
      <w:r>
        <w:rPr>
          <w:spacing w:val="10"/>
          <w:sz w:val="21"/>
        </w:rPr>
        <w:t> </w:t>
      </w:r>
      <w:r>
        <w:rPr>
          <w:sz w:val="21"/>
        </w:rPr>
        <w:t>que</w:t>
      </w:r>
      <w:r>
        <w:rPr>
          <w:spacing w:val="10"/>
          <w:sz w:val="21"/>
        </w:rPr>
        <w:t> </w:t>
      </w:r>
      <w:r>
        <w:rPr>
          <w:sz w:val="21"/>
        </w:rPr>
        <w:t>emita</w:t>
      </w:r>
      <w:r>
        <w:rPr>
          <w:spacing w:val="11"/>
          <w:sz w:val="21"/>
        </w:rPr>
        <w:t> </w:t>
      </w:r>
      <w:r>
        <w:rPr>
          <w:sz w:val="21"/>
        </w:rPr>
        <w:t>Nota</w:t>
      </w:r>
      <w:r>
        <w:rPr>
          <w:spacing w:val="10"/>
          <w:sz w:val="21"/>
        </w:rPr>
        <w:t> </w:t>
      </w:r>
      <w:r>
        <w:rPr>
          <w:sz w:val="21"/>
        </w:rPr>
        <w:t>Fiscal</w:t>
      </w:r>
      <w:r>
        <w:rPr>
          <w:spacing w:val="11"/>
          <w:sz w:val="21"/>
        </w:rPr>
        <w:t> </w:t>
      </w:r>
      <w:r>
        <w:rPr>
          <w:sz w:val="21"/>
        </w:rPr>
        <w:t>ou</w:t>
      </w:r>
      <w:r>
        <w:rPr>
          <w:spacing w:val="10"/>
          <w:sz w:val="21"/>
        </w:rPr>
        <w:t> </w:t>
      </w:r>
      <w:r>
        <w:rPr>
          <w:sz w:val="21"/>
        </w:rPr>
        <w:t>Fatura</w:t>
      </w:r>
      <w:r>
        <w:rPr>
          <w:spacing w:val="10"/>
          <w:sz w:val="21"/>
        </w:rPr>
        <w:t> </w:t>
      </w:r>
      <w:r>
        <w:rPr>
          <w:sz w:val="21"/>
        </w:rPr>
        <w:t>com</w:t>
      </w:r>
      <w:r>
        <w:rPr>
          <w:spacing w:val="11"/>
          <w:sz w:val="21"/>
        </w:rPr>
        <w:t> </w:t>
      </w:r>
      <w:r>
        <w:rPr>
          <w:sz w:val="21"/>
        </w:rPr>
        <w:t>o</w:t>
      </w:r>
      <w:r>
        <w:rPr>
          <w:spacing w:val="10"/>
          <w:sz w:val="21"/>
        </w:rPr>
        <w:t> </w:t>
      </w:r>
      <w:r>
        <w:rPr>
          <w:sz w:val="21"/>
        </w:rPr>
        <w:t>valor</w:t>
      </w:r>
      <w:r>
        <w:rPr>
          <w:spacing w:val="10"/>
          <w:sz w:val="21"/>
        </w:rPr>
        <w:t> </w:t>
      </w:r>
      <w:r>
        <w:rPr>
          <w:sz w:val="21"/>
        </w:rPr>
        <w:t>exato</w:t>
      </w:r>
      <w:r>
        <w:rPr>
          <w:spacing w:val="11"/>
          <w:sz w:val="21"/>
        </w:rPr>
        <w:t> </w:t>
      </w:r>
      <w:r>
        <w:rPr>
          <w:spacing w:val="-2"/>
          <w:sz w:val="21"/>
        </w:rPr>
        <w:t>dimensionado.</w:t>
      </w:r>
    </w:p>
    <w:p>
      <w:pPr>
        <w:pStyle w:val="ListParagraph"/>
        <w:numPr>
          <w:ilvl w:val="1"/>
          <w:numId w:val="15"/>
        </w:numPr>
        <w:tabs>
          <w:tab w:pos="861" w:val="left" w:leader="none"/>
        </w:tabs>
        <w:spacing w:line="240" w:lineRule="auto" w:before="109" w:after="0"/>
        <w:ind w:left="425" w:right="415" w:firstLine="0"/>
        <w:jc w:val="both"/>
        <w:rPr>
          <w:sz w:val="21"/>
        </w:rPr>
      </w:pPr>
      <w:r>
        <w:rPr>
          <w:sz w:val="21"/>
        </w:rPr>
        <w:t>O</w:t>
      </w:r>
      <w:r>
        <w:rPr>
          <w:spacing w:val="18"/>
          <w:sz w:val="21"/>
        </w:rPr>
        <w:t> </w:t>
      </w:r>
      <w:r>
        <w:rPr>
          <w:sz w:val="21"/>
        </w:rPr>
        <w:t>CONTRATADO</w:t>
      </w:r>
      <w:r>
        <w:rPr>
          <w:spacing w:val="18"/>
          <w:sz w:val="21"/>
        </w:rPr>
        <w:t> </w:t>
      </w:r>
      <w:r>
        <w:rPr>
          <w:sz w:val="21"/>
        </w:rPr>
        <w:t>deverá</w:t>
      </w:r>
      <w:r>
        <w:rPr>
          <w:spacing w:val="18"/>
          <w:sz w:val="21"/>
        </w:rPr>
        <w:t> </w:t>
      </w:r>
      <w:r>
        <w:rPr>
          <w:sz w:val="21"/>
        </w:rPr>
        <w:t>encaminhar</w:t>
      </w:r>
      <w:r>
        <w:rPr>
          <w:spacing w:val="18"/>
          <w:sz w:val="21"/>
        </w:rPr>
        <w:t> </w:t>
      </w:r>
      <w:r>
        <w:rPr>
          <w:sz w:val="21"/>
        </w:rPr>
        <w:t>a</w:t>
      </w:r>
      <w:r>
        <w:rPr>
          <w:spacing w:val="18"/>
          <w:sz w:val="21"/>
        </w:rPr>
        <w:t> </w:t>
      </w:r>
      <w:r>
        <w:rPr>
          <w:sz w:val="21"/>
        </w:rPr>
        <w:t>Nota</w:t>
      </w:r>
      <w:r>
        <w:rPr>
          <w:spacing w:val="18"/>
          <w:sz w:val="21"/>
        </w:rPr>
        <w:t> </w:t>
      </w:r>
      <w:r>
        <w:rPr>
          <w:sz w:val="21"/>
        </w:rPr>
        <w:t>Fiscal</w:t>
      </w:r>
      <w:r>
        <w:rPr>
          <w:spacing w:val="18"/>
          <w:sz w:val="21"/>
        </w:rPr>
        <w:t> </w:t>
      </w:r>
      <w:r>
        <w:rPr>
          <w:sz w:val="21"/>
        </w:rPr>
        <w:t>ou</w:t>
      </w:r>
      <w:r>
        <w:rPr>
          <w:spacing w:val="18"/>
          <w:sz w:val="21"/>
        </w:rPr>
        <w:t> </w:t>
      </w:r>
      <w:r>
        <w:rPr>
          <w:sz w:val="21"/>
        </w:rPr>
        <w:t>Fatura</w:t>
      </w:r>
      <w:r>
        <w:rPr>
          <w:spacing w:val="18"/>
          <w:sz w:val="21"/>
        </w:rPr>
        <w:t> </w:t>
      </w:r>
      <w:r>
        <w:rPr>
          <w:sz w:val="21"/>
        </w:rPr>
        <w:t>para</w:t>
      </w:r>
      <w:r>
        <w:rPr>
          <w:spacing w:val="18"/>
          <w:sz w:val="21"/>
        </w:rPr>
        <w:t> </w:t>
      </w:r>
      <w:r>
        <w:rPr>
          <w:sz w:val="21"/>
        </w:rPr>
        <w:t>pagamento</w:t>
      </w:r>
      <w:r>
        <w:rPr>
          <w:spacing w:val="18"/>
          <w:sz w:val="21"/>
        </w:rPr>
        <w:t> </w:t>
      </w:r>
      <w:r>
        <w:rPr>
          <w:sz w:val="21"/>
        </w:rPr>
        <w:t>ao</w:t>
      </w:r>
      <w:r>
        <w:rPr>
          <w:spacing w:val="18"/>
          <w:sz w:val="21"/>
        </w:rPr>
        <w:t> </w:t>
      </w:r>
      <w:r>
        <w:rPr>
          <w:sz w:val="21"/>
        </w:rPr>
        <w:t>Hospital</w:t>
      </w:r>
      <w:r>
        <w:rPr>
          <w:spacing w:val="18"/>
          <w:sz w:val="21"/>
        </w:rPr>
        <w:t> </w:t>
      </w:r>
      <w:r>
        <w:rPr>
          <w:sz w:val="21"/>
        </w:rPr>
        <w:t>Universitário</w:t>
      </w:r>
      <w:r>
        <w:rPr>
          <w:spacing w:val="18"/>
          <w:sz w:val="21"/>
        </w:rPr>
        <w:t> </w:t>
      </w:r>
      <w:r>
        <w:rPr>
          <w:sz w:val="21"/>
        </w:rPr>
        <w:t>Pedro</w:t>
      </w:r>
      <w:r>
        <w:rPr>
          <w:spacing w:val="18"/>
          <w:sz w:val="21"/>
        </w:rPr>
        <w:t> </w:t>
      </w:r>
      <w:r>
        <w:rPr>
          <w:sz w:val="21"/>
        </w:rPr>
        <w:t>Ernesto,</w:t>
      </w:r>
      <w:r>
        <w:rPr>
          <w:spacing w:val="18"/>
          <w:sz w:val="21"/>
        </w:rPr>
        <w:t> </w:t>
      </w:r>
      <w:r>
        <w:rPr>
          <w:sz w:val="21"/>
        </w:rPr>
        <w:t>situado</w:t>
      </w:r>
      <w:r>
        <w:rPr>
          <w:spacing w:val="18"/>
          <w:sz w:val="21"/>
        </w:rPr>
        <w:t> </w:t>
      </w:r>
      <w:r>
        <w:rPr>
          <w:sz w:val="21"/>
        </w:rPr>
        <w:t>na</w:t>
      </w:r>
      <w:r>
        <w:rPr>
          <w:spacing w:val="18"/>
          <w:sz w:val="21"/>
        </w:rPr>
        <w:t> </w:t>
      </w:r>
      <w:r>
        <w:rPr>
          <w:sz w:val="21"/>
        </w:rPr>
        <w:t>Boulevard</w:t>
      </w:r>
      <w:r>
        <w:rPr>
          <w:spacing w:val="18"/>
          <w:sz w:val="21"/>
        </w:rPr>
        <w:t> </w:t>
      </w:r>
      <w:r>
        <w:rPr>
          <w:sz w:val="21"/>
        </w:rPr>
        <w:t>28</w:t>
      </w:r>
      <w:r>
        <w:rPr>
          <w:spacing w:val="18"/>
          <w:sz w:val="21"/>
        </w:rPr>
        <w:t> </w:t>
      </w:r>
      <w:r>
        <w:rPr>
          <w:sz w:val="21"/>
        </w:rPr>
        <w:t>de</w:t>
      </w:r>
      <w:r>
        <w:rPr>
          <w:spacing w:val="18"/>
          <w:sz w:val="21"/>
        </w:rPr>
        <w:t> </w:t>
      </w:r>
      <w:r>
        <w:rPr>
          <w:sz w:val="21"/>
        </w:rPr>
        <w:t>Setembro, 77 – Vila Isabel, Rio de Janeiro/RJ, CEP 20.551-030.</w:t>
      </w:r>
    </w:p>
    <w:p>
      <w:pPr>
        <w:pStyle w:val="ListParagraph"/>
        <w:numPr>
          <w:ilvl w:val="1"/>
          <w:numId w:val="15"/>
        </w:numPr>
        <w:tabs>
          <w:tab w:pos="855" w:val="left" w:leader="none"/>
        </w:tabs>
        <w:spacing w:line="240" w:lineRule="auto" w:before="109" w:after="0"/>
        <w:ind w:left="855" w:right="0" w:hanging="430"/>
        <w:jc w:val="both"/>
        <w:rPr>
          <w:sz w:val="21"/>
        </w:rPr>
      </w:pPr>
      <w:r>
        <w:rPr>
          <w:sz w:val="21"/>
        </w:rPr>
        <w:t>Recebida</w:t>
      </w:r>
      <w:r>
        <w:rPr>
          <w:spacing w:val="9"/>
          <w:sz w:val="21"/>
        </w:rPr>
        <w:t> </w:t>
      </w:r>
      <w:r>
        <w:rPr>
          <w:sz w:val="21"/>
        </w:rPr>
        <w:t>a</w:t>
      </w:r>
      <w:r>
        <w:rPr>
          <w:spacing w:val="10"/>
          <w:sz w:val="21"/>
        </w:rPr>
        <w:t> </w:t>
      </w:r>
      <w:r>
        <w:rPr>
          <w:sz w:val="21"/>
        </w:rPr>
        <w:t>Nota</w:t>
      </w:r>
      <w:r>
        <w:rPr>
          <w:spacing w:val="10"/>
          <w:sz w:val="21"/>
        </w:rPr>
        <w:t> </w:t>
      </w:r>
      <w:r>
        <w:rPr>
          <w:sz w:val="21"/>
        </w:rPr>
        <w:t>Fiscal</w:t>
      </w:r>
      <w:r>
        <w:rPr>
          <w:spacing w:val="10"/>
          <w:sz w:val="21"/>
        </w:rPr>
        <w:t> </w:t>
      </w:r>
      <w:r>
        <w:rPr>
          <w:sz w:val="21"/>
        </w:rPr>
        <w:t>ou</w:t>
      </w:r>
      <w:r>
        <w:rPr>
          <w:spacing w:val="10"/>
          <w:sz w:val="21"/>
        </w:rPr>
        <w:t> </w:t>
      </w:r>
      <w:r>
        <w:rPr>
          <w:sz w:val="21"/>
        </w:rPr>
        <w:t>Fatura,</w:t>
      </w:r>
      <w:r>
        <w:rPr>
          <w:spacing w:val="10"/>
          <w:sz w:val="21"/>
        </w:rPr>
        <w:t> </w:t>
      </w:r>
      <w:r>
        <w:rPr>
          <w:sz w:val="21"/>
        </w:rPr>
        <w:t>o</w:t>
      </w:r>
      <w:r>
        <w:rPr>
          <w:spacing w:val="10"/>
          <w:sz w:val="21"/>
        </w:rPr>
        <w:t> </w:t>
      </w:r>
      <w:r>
        <w:rPr>
          <w:sz w:val="21"/>
        </w:rPr>
        <w:t>órgão</w:t>
      </w:r>
      <w:r>
        <w:rPr>
          <w:spacing w:val="10"/>
          <w:sz w:val="21"/>
        </w:rPr>
        <w:t> </w:t>
      </w:r>
      <w:r>
        <w:rPr>
          <w:sz w:val="21"/>
        </w:rPr>
        <w:t>competente</w:t>
      </w:r>
      <w:r>
        <w:rPr>
          <w:spacing w:val="10"/>
          <w:sz w:val="21"/>
        </w:rPr>
        <w:t> </w:t>
      </w:r>
      <w:r>
        <w:rPr>
          <w:sz w:val="21"/>
        </w:rPr>
        <w:t>deverá</w:t>
      </w:r>
      <w:r>
        <w:rPr>
          <w:spacing w:val="10"/>
          <w:sz w:val="21"/>
        </w:rPr>
        <w:t> </w:t>
      </w:r>
      <w:r>
        <w:rPr>
          <w:spacing w:val="-2"/>
          <w:sz w:val="21"/>
        </w:rPr>
        <w:t>verificar:</w:t>
      </w:r>
    </w:p>
    <w:p>
      <w:pPr>
        <w:pStyle w:val="ListParagraph"/>
        <w:numPr>
          <w:ilvl w:val="0"/>
          <w:numId w:val="16"/>
        </w:numPr>
        <w:tabs>
          <w:tab w:pos="645" w:val="left" w:leader="none"/>
        </w:tabs>
        <w:spacing w:line="240" w:lineRule="auto" w:before="108" w:after="0"/>
        <w:ind w:left="645" w:right="0" w:hanging="220"/>
        <w:jc w:val="both"/>
        <w:rPr>
          <w:sz w:val="21"/>
        </w:rPr>
      </w:pPr>
      <w:r>
        <w:rPr>
          <w:sz w:val="21"/>
        </w:rPr>
        <w:t>a</w:t>
      </w:r>
      <w:r>
        <w:rPr>
          <w:spacing w:val="13"/>
          <w:sz w:val="21"/>
        </w:rPr>
        <w:t> </w:t>
      </w:r>
      <w:r>
        <w:rPr>
          <w:sz w:val="21"/>
        </w:rPr>
        <w:t>manutenção</w:t>
      </w:r>
      <w:r>
        <w:rPr>
          <w:spacing w:val="13"/>
          <w:sz w:val="21"/>
        </w:rPr>
        <w:t> </w:t>
      </w:r>
      <w:r>
        <w:rPr>
          <w:sz w:val="21"/>
        </w:rPr>
        <w:t>das</w:t>
      </w:r>
      <w:r>
        <w:rPr>
          <w:spacing w:val="13"/>
          <w:sz w:val="21"/>
        </w:rPr>
        <w:t> </w:t>
      </w:r>
      <w:r>
        <w:rPr>
          <w:sz w:val="21"/>
        </w:rPr>
        <w:t>condições</w:t>
      </w:r>
      <w:r>
        <w:rPr>
          <w:spacing w:val="13"/>
          <w:sz w:val="21"/>
        </w:rPr>
        <w:t> </w:t>
      </w:r>
      <w:r>
        <w:rPr>
          <w:sz w:val="21"/>
        </w:rPr>
        <w:t>de</w:t>
      </w:r>
      <w:r>
        <w:rPr>
          <w:spacing w:val="13"/>
          <w:sz w:val="21"/>
        </w:rPr>
        <w:t> </w:t>
      </w:r>
      <w:r>
        <w:rPr>
          <w:sz w:val="21"/>
        </w:rPr>
        <w:t>habilitação</w:t>
      </w:r>
      <w:r>
        <w:rPr>
          <w:spacing w:val="13"/>
          <w:sz w:val="21"/>
        </w:rPr>
        <w:t> </w:t>
      </w:r>
      <w:r>
        <w:rPr>
          <w:sz w:val="21"/>
        </w:rPr>
        <w:t>exigidas</w:t>
      </w:r>
      <w:r>
        <w:rPr>
          <w:spacing w:val="13"/>
          <w:sz w:val="21"/>
        </w:rPr>
        <w:t> </w:t>
      </w:r>
      <w:r>
        <w:rPr>
          <w:sz w:val="21"/>
        </w:rPr>
        <w:t>pelo</w:t>
      </w:r>
      <w:r>
        <w:rPr>
          <w:spacing w:val="13"/>
          <w:sz w:val="21"/>
        </w:rPr>
        <w:t> </w:t>
      </w:r>
      <w:r>
        <w:rPr>
          <w:sz w:val="21"/>
        </w:rPr>
        <w:t>instrumento</w:t>
      </w:r>
      <w:r>
        <w:rPr>
          <w:spacing w:val="13"/>
          <w:sz w:val="21"/>
        </w:rPr>
        <w:t> </w:t>
      </w:r>
      <w:r>
        <w:rPr>
          <w:spacing w:val="-2"/>
          <w:sz w:val="21"/>
        </w:rPr>
        <w:t>convocatório;</w:t>
      </w:r>
    </w:p>
    <w:p>
      <w:pPr>
        <w:pStyle w:val="ListParagraph"/>
        <w:numPr>
          <w:ilvl w:val="0"/>
          <w:numId w:val="16"/>
        </w:numPr>
        <w:tabs>
          <w:tab w:pos="674" w:val="left" w:leader="none"/>
        </w:tabs>
        <w:spacing w:line="240" w:lineRule="auto" w:before="109" w:after="0"/>
        <w:ind w:left="425" w:right="414" w:firstLine="0"/>
        <w:jc w:val="both"/>
        <w:rPr>
          <w:sz w:val="21"/>
        </w:rPr>
      </w:pPr>
      <w:r>
        <w:rPr>
          <w:sz w:val="21"/>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656" w:val="left" w:leader="none"/>
        </w:tabs>
        <w:spacing w:line="240" w:lineRule="auto" w:before="109" w:after="0"/>
        <w:ind w:left="425" w:right="414" w:firstLine="0"/>
        <w:jc w:val="both"/>
        <w:rPr>
          <w:sz w:val="21"/>
        </w:rPr>
      </w:pPr>
      <w:r>
        <w:rPr>
          <w:sz w:val="21"/>
        </w:rPr>
        <w:t>por</w:t>
      </w:r>
      <w:r>
        <w:rPr>
          <w:spacing w:val="24"/>
          <w:sz w:val="21"/>
        </w:rPr>
        <w:t> </w:t>
      </w:r>
      <w:r>
        <w:rPr>
          <w:sz w:val="21"/>
        </w:rPr>
        <w:t>consulta</w:t>
      </w:r>
      <w:r>
        <w:rPr>
          <w:spacing w:val="24"/>
          <w:sz w:val="21"/>
        </w:rPr>
        <w:t> </w:t>
      </w:r>
      <w:r>
        <w:rPr>
          <w:sz w:val="21"/>
        </w:rPr>
        <w:t>ao</w:t>
      </w:r>
      <w:r>
        <w:rPr>
          <w:spacing w:val="24"/>
          <w:sz w:val="21"/>
        </w:rPr>
        <w:t> </w:t>
      </w:r>
      <w:r>
        <w:rPr>
          <w:sz w:val="21"/>
        </w:rPr>
        <w:t>SICAF,</w:t>
      </w:r>
      <w:r>
        <w:rPr>
          <w:spacing w:val="24"/>
          <w:sz w:val="21"/>
        </w:rPr>
        <w:t> </w:t>
      </w:r>
      <w:r>
        <w:rPr>
          <w:sz w:val="21"/>
        </w:rPr>
        <w:t>eventuais</w:t>
      </w:r>
      <w:r>
        <w:rPr>
          <w:spacing w:val="24"/>
          <w:sz w:val="21"/>
        </w:rPr>
        <w:t> </w:t>
      </w:r>
      <w:r>
        <w:rPr>
          <w:sz w:val="21"/>
        </w:rPr>
        <w:t>ocorrências</w:t>
      </w:r>
      <w:r>
        <w:rPr>
          <w:spacing w:val="24"/>
          <w:sz w:val="21"/>
        </w:rPr>
        <w:t> </w:t>
      </w:r>
      <w:r>
        <w:rPr>
          <w:sz w:val="21"/>
        </w:rPr>
        <w:t>impeditivas</w:t>
      </w:r>
      <w:r>
        <w:rPr>
          <w:spacing w:val="24"/>
          <w:sz w:val="21"/>
        </w:rPr>
        <w:t> </w:t>
      </w:r>
      <w:r>
        <w:rPr>
          <w:sz w:val="21"/>
        </w:rPr>
        <w:t>indiretas,</w:t>
      </w:r>
      <w:r>
        <w:rPr>
          <w:spacing w:val="24"/>
          <w:sz w:val="21"/>
        </w:rPr>
        <w:t> </w:t>
      </w:r>
      <w:r>
        <w:rPr>
          <w:sz w:val="21"/>
        </w:rPr>
        <w:t>hipótese</w:t>
      </w:r>
      <w:r>
        <w:rPr>
          <w:spacing w:val="24"/>
          <w:sz w:val="21"/>
        </w:rPr>
        <w:t> </w:t>
      </w:r>
      <w:r>
        <w:rPr>
          <w:sz w:val="21"/>
        </w:rPr>
        <w:t>na</w:t>
      </w:r>
      <w:r>
        <w:rPr>
          <w:spacing w:val="24"/>
          <w:sz w:val="21"/>
        </w:rPr>
        <w:t> </w:t>
      </w:r>
      <w:r>
        <w:rPr>
          <w:sz w:val="21"/>
        </w:rPr>
        <w:t>qual</w:t>
      </w:r>
      <w:r>
        <w:rPr>
          <w:spacing w:val="24"/>
          <w:sz w:val="21"/>
        </w:rPr>
        <w:t> </w:t>
      </w:r>
      <w:r>
        <w:rPr>
          <w:sz w:val="21"/>
        </w:rPr>
        <w:t>o</w:t>
      </w:r>
      <w:r>
        <w:rPr>
          <w:spacing w:val="24"/>
          <w:sz w:val="21"/>
        </w:rPr>
        <w:t> </w:t>
      </w:r>
      <w:r>
        <w:rPr>
          <w:sz w:val="21"/>
        </w:rPr>
        <w:t>gestor</w:t>
      </w:r>
      <w:r>
        <w:rPr>
          <w:spacing w:val="24"/>
          <w:sz w:val="21"/>
        </w:rPr>
        <w:t> </w:t>
      </w:r>
      <w:r>
        <w:rPr>
          <w:sz w:val="21"/>
        </w:rPr>
        <w:t>deverá</w:t>
      </w:r>
      <w:r>
        <w:rPr>
          <w:spacing w:val="24"/>
          <w:sz w:val="21"/>
        </w:rPr>
        <w:t> </w:t>
      </w:r>
      <w:r>
        <w:rPr>
          <w:sz w:val="21"/>
        </w:rPr>
        <w:t>verificar</w:t>
      </w:r>
      <w:r>
        <w:rPr>
          <w:spacing w:val="24"/>
          <w:sz w:val="21"/>
        </w:rPr>
        <w:t> </w:t>
      </w:r>
      <w:r>
        <w:rPr>
          <w:sz w:val="21"/>
        </w:rPr>
        <w:t>se</w:t>
      </w:r>
      <w:r>
        <w:rPr>
          <w:spacing w:val="24"/>
          <w:sz w:val="21"/>
        </w:rPr>
        <w:t> </w:t>
      </w:r>
      <w:r>
        <w:rPr>
          <w:sz w:val="21"/>
        </w:rPr>
        <w:t>houve</w:t>
      </w:r>
      <w:r>
        <w:rPr>
          <w:spacing w:val="24"/>
          <w:sz w:val="21"/>
        </w:rPr>
        <w:t> </w:t>
      </w:r>
      <w:r>
        <w:rPr>
          <w:sz w:val="21"/>
        </w:rPr>
        <w:t>fraude</w:t>
      </w:r>
      <w:r>
        <w:rPr>
          <w:spacing w:val="24"/>
          <w:sz w:val="21"/>
        </w:rPr>
        <w:t> </w:t>
      </w:r>
      <w:r>
        <w:rPr>
          <w:sz w:val="21"/>
        </w:rPr>
        <w:t>por</w:t>
      </w:r>
      <w:r>
        <w:rPr>
          <w:spacing w:val="24"/>
          <w:sz w:val="21"/>
        </w:rPr>
        <w:t> </w:t>
      </w:r>
      <w:r>
        <w:rPr>
          <w:sz w:val="21"/>
        </w:rPr>
        <w:t>parte</w:t>
      </w:r>
      <w:r>
        <w:rPr>
          <w:spacing w:val="24"/>
          <w:sz w:val="21"/>
        </w:rPr>
        <w:t> </w:t>
      </w:r>
      <w:r>
        <w:rPr>
          <w:sz w:val="21"/>
        </w:rPr>
        <w:t>das</w:t>
      </w:r>
      <w:r>
        <w:rPr>
          <w:spacing w:val="24"/>
          <w:sz w:val="21"/>
        </w:rPr>
        <w:t> </w:t>
      </w:r>
      <w:r>
        <w:rPr>
          <w:sz w:val="21"/>
        </w:rPr>
        <w:t>empresas</w:t>
      </w:r>
      <w:r>
        <w:rPr>
          <w:spacing w:val="24"/>
          <w:sz w:val="21"/>
        </w:rPr>
        <w:t> </w:t>
      </w:r>
      <w:r>
        <w:rPr>
          <w:sz w:val="21"/>
        </w:rPr>
        <w:t>apontadas no Relatório de Ocorrências Impeditivas Indiretas.</w:t>
      </w:r>
    </w:p>
    <w:p>
      <w:pPr>
        <w:pStyle w:val="ListParagraph"/>
        <w:numPr>
          <w:ilvl w:val="2"/>
          <w:numId w:val="15"/>
        </w:numPr>
        <w:tabs>
          <w:tab w:pos="1048" w:val="left" w:leader="none"/>
        </w:tabs>
        <w:spacing w:line="240" w:lineRule="auto" w:before="109" w:after="0"/>
        <w:ind w:left="425" w:right="414" w:firstLine="0"/>
        <w:jc w:val="both"/>
        <w:rPr>
          <w:sz w:val="21"/>
        </w:rPr>
      </w:pPr>
      <w:r>
        <w:rPr>
          <w:sz w:val="21"/>
        </w:rPr>
        <w:t>Constatando-se</w:t>
      </w:r>
      <w:r>
        <w:rPr>
          <w:spacing w:val="40"/>
          <w:sz w:val="21"/>
        </w:rPr>
        <w:t> </w:t>
      </w:r>
      <w:r>
        <w:rPr>
          <w:sz w:val="21"/>
        </w:rPr>
        <w:t>a</w:t>
      </w:r>
      <w:r>
        <w:rPr>
          <w:spacing w:val="40"/>
          <w:sz w:val="21"/>
        </w:rPr>
        <w:t> </w:t>
      </w:r>
      <w:r>
        <w:rPr>
          <w:sz w:val="21"/>
        </w:rPr>
        <w:t>situação</w:t>
      </w:r>
      <w:r>
        <w:rPr>
          <w:spacing w:val="40"/>
          <w:sz w:val="21"/>
        </w:rPr>
        <w:t> </w:t>
      </w:r>
      <w:r>
        <w:rPr>
          <w:sz w:val="21"/>
        </w:rPr>
        <w:t>de</w:t>
      </w:r>
      <w:r>
        <w:rPr>
          <w:spacing w:val="40"/>
          <w:sz w:val="21"/>
        </w:rPr>
        <w:t> </w:t>
      </w:r>
      <w:r>
        <w:rPr>
          <w:sz w:val="21"/>
        </w:rPr>
        <w:t>irregularidade</w:t>
      </w:r>
      <w:r>
        <w:rPr>
          <w:spacing w:val="40"/>
          <w:sz w:val="21"/>
        </w:rPr>
        <w:t> </w:t>
      </w:r>
      <w:r>
        <w:rPr>
          <w:sz w:val="21"/>
        </w:rPr>
        <w:t>do</w:t>
      </w:r>
      <w:r>
        <w:rPr>
          <w:spacing w:val="40"/>
          <w:sz w:val="21"/>
        </w:rPr>
        <w:t> </w:t>
      </w:r>
      <w:r>
        <w:rPr>
          <w:sz w:val="21"/>
        </w:rPr>
        <w:t>contratado,</w:t>
      </w:r>
      <w:r>
        <w:rPr>
          <w:spacing w:val="40"/>
          <w:sz w:val="21"/>
        </w:rPr>
        <w:t> </w:t>
      </w:r>
      <w:r>
        <w:rPr>
          <w:sz w:val="21"/>
        </w:rPr>
        <w:t>será</w:t>
      </w:r>
      <w:r>
        <w:rPr>
          <w:spacing w:val="40"/>
          <w:sz w:val="21"/>
        </w:rPr>
        <w:t> </w:t>
      </w:r>
      <w:r>
        <w:rPr>
          <w:sz w:val="21"/>
        </w:rPr>
        <w:t>providenciada</w:t>
      </w:r>
      <w:r>
        <w:rPr>
          <w:spacing w:val="40"/>
          <w:sz w:val="21"/>
        </w:rPr>
        <w:t> </w:t>
      </w:r>
      <w:r>
        <w:rPr>
          <w:sz w:val="21"/>
        </w:rPr>
        <w:t>sua</w:t>
      </w:r>
      <w:r>
        <w:rPr>
          <w:spacing w:val="40"/>
          <w:sz w:val="21"/>
        </w:rPr>
        <w:t> </w:t>
      </w:r>
      <w:r>
        <w:rPr>
          <w:sz w:val="21"/>
        </w:rPr>
        <w:t>notificação,</w:t>
      </w:r>
      <w:r>
        <w:rPr>
          <w:spacing w:val="40"/>
          <w:sz w:val="21"/>
        </w:rPr>
        <w:t> </w:t>
      </w:r>
      <w:r>
        <w:rPr>
          <w:sz w:val="21"/>
        </w:rPr>
        <w:t>por</w:t>
      </w:r>
      <w:r>
        <w:rPr>
          <w:spacing w:val="40"/>
          <w:sz w:val="21"/>
        </w:rPr>
        <w:t> </w:t>
      </w:r>
      <w:r>
        <w:rPr>
          <w:sz w:val="21"/>
        </w:rPr>
        <w:t>escrito,</w:t>
      </w:r>
      <w:r>
        <w:rPr>
          <w:spacing w:val="40"/>
          <w:sz w:val="21"/>
        </w:rPr>
        <w:t> </w:t>
      </w:r>
      <w:r>
        <w:rPr>
          <w:sz w:val="21"/>
        </w:rPr>
        <w:t>para</w:t>
      </w:r>
      <w:r>
        <w:rPr>
          <w:spacing w:val="40"/>
          <w:sz w:val="21"/>
        </w:rPr>
        <w:t> </w:t>
      </w:r>
      <w:r>
        <w:rPr>
          <w:sz w:val="21"/>
        </w:rPr>
        <w:t>que,</w:t>
      </w:r>
      <w:r>
        <w:rPr>
          <w:spacing w:val="40"/>
          <w:sz w:val="21"/>
        </w:rPr>
        <w:t> </w:t>
      </w:r>
      <w:r>
        <w:rPr>
          <w:sz w:val="21"/>
        </w:rPr>
        <w:t>no</w:t>
      </w:r>
      <w:r>
        <w:rPr>
          <w:spacing w:val="40"/>
          <w:sz w:val="21"/>
        </w:rPr>
        <w:t> </w:t>
      </w:r>
      <w:r>
        <w:rPr>
          <w:sz w:val="21"/>
        </w:rPr>
        <w:t>prazo</w:t>
      </w:r>
      <w:r>
        <w:rPr>
          <w:spacing w:val="40"/>
          <w:sz w:val="21"/>
        </w:rPr>
        <w:t> </w:t>
      </w:r>
      <w:r>
        <w:rPr>
          <w:sz w:val="21"/>
        </w:rPr>
        <w:t>de</w:t>
      </w:r>
      <w:r>
        <w:rPr>
          <w:spacing w:val="40"/>
          <w:sz w:val="21"/>
        </w:rPr>
        <w:t> </w:t>
      </w:r>
      <w:r>
        <w:rPr>
          <w:sz w:val="21"/>
        </w:rPr>
        <w:t>15</w:t>
      </w:r>
      <w:r>
        <w:rPr>
          <w:spacing w:val="40"/>
          <w:sz w:val="21"/>
        </w:rPr>
        <w:t> </w:t>
      </w:r>
      <w:r>
        <w:rPr>
          <w:sz w:val="21"/>
        </w:rPr>
        <w:t>(quinze)</w:t>
      </w:r>
      <w:r>
        <w:rPr>
          <w:spacing w:val="40"/>
          <w:sz w:val="21"/>
        </w:rPr>
        <w:t> </w:t>
      </w:r>
      <w:r>
        <w:rPr>
          <w:sz w:val="21"/>
        </w:rPr>
        <w:t>dias</w:t>
      </w:r>
      <w:r>
        <w:rPr>
          <w:spacing w:val="40"/>
          <w:sz w:val="21"/>
        </w:rPr>
        <w:t> </w:t>
      </w:r>
      <w:r>
        <w:rPr>
          <w:sz w:val="21"/>
        </w:rPr>
        <w:t>úteis, regularize</w:t>
      </w:r>
      <w:r>
        <w:rPr>
          <w:spacing w:val="33"/>
          <w:sz w:val="21"/>
        </w:rPr>
        <w:t> </w:t>
      </w:r>
      <w:r>
        <w:rPr>
          <w:sz w:val="21"/>
        </w:rPr>
        <w:t>sua</w:t>
      </w:r>
      <w:r>
        <w:rPr>
          <w:spacing w:val="33"/>
          <w:sz w:val="21"/>
        </w:rPr>
        <w:t> </w:t>
      </w:r>
      <w:r>
        <w:rPr>
          <w:sz w:val="21"/>
        </w:rPr>
        <w:t>situação</w:t>
      </w:r>
      <w:r>
        <w:rPr>
          <w:spacing w:val="33"/>
          <w:sz w:val="21"/>
        </w:rPr>
        <w:t> </w:t>
      </w:r>
      <w:r>
        <w:rPr>
          <w:sz w:val="21"/>
        </w:rPr>
        <w:t>ou,</w:t>
      </w:r>
      <w:r>
        <w:rPr>
          <w:spacing w:val="33"/>
          <w:sz w:val="21"/>
        </w:rPr>
        <w:t> </w:t>
      </w:r>
      <w:r>
        <w:rPr>
          <w:sz w:val="21"/>
        </w:rPr>
        <w:t>no</w:t>
      </w:r>
      <w:r>
        <w:rPr>
          <w:spacing w:val="33"/>
          <w:sz w:val="21"/>
        </w:rPr>
        <w:t> </w:t>
      </w:r>
      <w:r>
        <w:rPr>
          <w:sz w:val="21"/>
        </w:rPr>
        <w:t>mesmo</w:t>
      </w:r>
      <w:r>
        <w:rPr>
          <w:spacing w:val="33"/>
          <w:sz w:val="21"/>
        </w:rPr>
        <w:t> </w:t>
      </w:r>
      <w:r>
        <w:rPr>
          <w:sz w:val="21"/>
        </w:rPr>
        <w:t>prazo,</w:t>
      </w:r>
      <w:r>
        <w:rPr>
          <w:spacing w:val="33"/>
          <w:sz w:val="21"/>
        </w:rPr>
        <w:t> </w:t>
      </w:r>
      <w:r>
        <w:rPr>
          <w:sz w:val="21"/>
        </w:rPr>
        <w:t>apresente</w:t>
      </w:r>
      <w:r>
        <w:rPr>
          <w:spacing w:val="33"/>
          <w:sz w:val="21"/>
        </w:rPr>
        <w:t> </w:t>
      </w:r>
      <w:r>
        <w:rPr>
          <w:sz w:val="21"/>
        </w:rPr>
        <w:t>sua</w:t>
      </w:r>
      <w:r>
        <w:rPr>
          <w:spacing w:val="33"/>
          <w:sz w:val="21"/>
        </w:rPr>
        <w:t> </w:t>
      </w:r>
      <w:r>
        <w:rPr>
          <w:sz w:val="21"/>
        </w:rPr>
        <w:t>defesa</w:t>
      </w:r>
      <w:r>
        <w:rPr>
          <w:spacing w:val="33"/>
          <w:sz w:val="21"/>
        </w:rPr>
        <w:t> </w:t>
      </w:r>
      <w:r>
        <w:rPr>
          <w:sz w:val="21"/>
        </w:rPr>
        <w:t>e</w:t>
      </w:r>
      <w:r>
        <w:rPr>
          <w:spacing w:val="33"/>
          <w:sz w:val="21"/>
        </w:rPr>
        <w:t> </w:t>
      </w:r>
      <w:r>
        <w:rPr>
          <w:sz w:val="21"/>
        </w:rPr>
        <w:t>especifique</w:t>
      </w:r>
      <w:r>
        <w:rPr>
          <w:spacing w:val="33"/>
          <w:sz w:val="21"/>
        </w:rPr>
        <w:t> </w:t>
      </w:r>
      <w:r>
        <w:rPr>
          <w:sz w:val="21"/>
        </w:rPr>
        <w:t>provas</w:t>
      </w:r>
      <w:r>
        <w:rPr>
          <w:spacing w:val="33"/>
          <w:sz w:val="21"/>
        </w:rPr>
        <w:t> </w:t>
      </w:r>
      <w:r>
        <w:rPr>
          <w:sz w:val="21"/>
        </w:rPr>
        <w:t>que</w:t>
      </w:r>
      <w:r>
        <w:rPr>
          <w:spacing w:val="33"/>
          <w:sz w:val="21"/>
        </w:rPr>
        <w:t> </w:t>
      </w:r>
      <w:r>
        <w:rPr>
          <w:sz w:val="21"/>
        </w:rPr>
        <w:t>pretende</w:t>
      </w:r>
      <w:r>
        <w:rPr>
          <w:spacing w:val="33"/>
          <w:sz w:val="21"/>
        </w:rPr>
        <w:t> </w:t>
      </w:r>
      <w:r>
        <w:rPr>
          <w:sz w:val="21"/>
        </w:rPr>
        <w:t>produzir.</w:t>
      </w:r>
      <w:r>
        <w:rPr>
          <w:spacing w:val="33"/>
          <w:sz w:val="21"/>
        </w:rPr>
        <w:t> </w:t>
      </w:r>
      <w:r>
        <w:rPr>
          <w:sz w:val="21"/>
        </w:rPr>
        <w:t>O</w:t>
      </w:r>
      <w:r>
        <w:rPr>
          <w:spacing w:val="33"/>
          <w:sz w:val="21"/>
        </w:rPr>
        <w:t> </w:t>
      </w:r>
      <w:r>
        <w:rPr>
          <w:sz w:val="21"/>
        </w:rPr>
        <w:t>prazo</w:t>
      </w:r>
      <w:r>
        <w:rPr>
          <w:spacing w:val="33"/>
          <w:sz w:val="21"/>
        </w:rPr>
        <w:t> </w:t>
      </w:r>
      <w:r>
        <w:rPr>
          <w:sz w:val="21"/>
        </w:rPr>
        <w:t>poderá</w:t>
      </w:r>
      <w:r>
        <w:rPr>
          <w:spacing w:val="33"/>
          <w:sz w:val="21"/>
        </w:rPr>
        <w:t> </w:t>
      </w:r>
      <w:r>
        <w:rPr>
          <w:sz w:val="21"/>
        </w:rPr>
        <w:t>ser</w:t>
      </w:r>
      <w:r>
        <w:rPr>
          <w:spacing w:val="33"/>
          <w:sz w:val="21"/>
        </w:rPr>
        <w:t> </w:t>
      </w:r>
      <w:r>
        <w:rPr>
          <w:sz w:val="21"/>
        </w:rPr>
        <w:t>prorrogado</w:t>
      </w:r>
      <w:r>
        <w:rPr>
          <w:spacing w:val="33"/>
          <w:sz w:val="21"/>
        </w:rPr>
        <w:t> </w:t>
      </w:r>
      <w:r>
        <w:rPr>
          <w:sz w:val="21"/>
        </w:rPr>
        <w:t>uma</w:t>
      </w:r>
      <w:r>
        <w:rPr>
          <w:spacing w:val="33"/>
          <w:sz w:val="21"/>
        </w:rPr>
        <w:t> </w:t>
      </w:r>
      <w:r>
        <w:rPr>
          <w:sz w:val="21"/>
        </w:rPr>
        <w:t>vez,</w:t>
      </w:r>
      <w:r>
        <w:rPr>
          <w:spacing w:val="33"/>
          <w:sz w:val="21"/>
        </w:rPr>
        <w:t> </w:t>
      </w:r>
      <w:r>
        <w:rPr>
          <w:sz w:val="21"/>
        </w:rPr>
        <w:t>por</w:t>
      </w:r>
      <w:r>
        <w:rPr>
          <w:spacing w:val="33"/>
          <w:sz w:val="21"/>
        </w:rPr>
        <w:t> </w:t>
      </w:r>
      <w:r>
        <w:rPr>
          <w:sz w:val="21"/>
        </w:rPr>
        <w:t>igual período, a critério do contratante.</w:t>
      </w:r>
    </w:p>
    <w:p>
      <w:pPr>
        <w:pStyle w:val="ListParagraph"/>
        <w:numPr>
          <w:ilvl w:val="2"/>
          <w:numId w:val="15"/>
        </w:numPr>
        <w:tabs>
          <w:tab w:pos="1057" w:val="left" w:leader="none"/>
        </w:tabs>
        <w:spacing w:line="240" w:lineRule="auto" w:before="110" w:after="0"/>
        <w:ind w:left="425" w:right="415" w:firstLine="0"/>
        <w:jc w:val="both"/>
        <w:rPr>
          <w:sz w:val="21"/>
        </w:rPr>
      </w:pPr>
      <w:r>
        <w:rPr>
          <w:sz w:val="21"/>
        </w:rPr>
        <w:t>Não havendo regularização ou sendo a defesa considerada improcedente, o contratante deverá comunicar aos órgãos responsáveis pela fiscalização da regularidade</w:t>
      </w:r>
      <w:r>
        <w:rPr>
          <w:spacing w:val="15"/>
          <w:sz w:val="21"/>
        </w:rPr>
        <w:t> </w:t>
      </w:r>
      <w:r>
        <w:rPr>
          <w:sz w:val="21"/>
        </w:rPr>
        <w:t>fiscal</w:t>
      </w:r>
      <w:r>
        <w:rPr>
          <w:spacing w:val="15"/>
          <w:sz w:val="21"/>
        </w:rPr>
        <w:t> </w:t>
      </w:r>
      <w:r>
        <w:rPr>
          <w:sz w:val="21"/>
        </w:rPr>
        <w:t>quanto</w:t>
      </w:r>
      <w:r>
        <w:rPr>
          <w:spacing w:val="15"/>
          <w:sz w:val="21"/>
        </w:rPr>
        <w:t> </w:t>
      </w:r>
      <w:r>
        <w:rPr>
          <w:sz w:val="21"/>
        </w:rPr>
        <w:t>à</w:t>
      </w:r>
      <w:r>
        <w:rPr>
          <w:spacing w:val="15"/>
          <w:sz w:val="21"/>
        </w:rPr>
        <w:t> </w:t>
      </w:r>
      <w:r>
        <w:rPr>
          <w:sz w:val="21"/>
        </w:rPr>
        <w:t>inadimplência</w:t>
      </w:r>
      <w:r>
        <w:rPr>
          <w:spacing w:val="15"/>
          <w:sz w:val="21"/>
        </w:rPr>
        <w:t> </w:t>
      </w:r>
      <w:r>
        <w:rPr>
          <w:sz w:val="21"/>
        </w:rPr>
        <w:t>do</w:t>
      </w:r>
      <w:r>
        <w:rPr>
          <w:spacing w:val="15"/>
          <w:sz w:val="21"/>
        </w:rPr>
        <w:t> </w:t>
      </w:r>
      <w:r>
        <w:rPr>
          <w:sz w:val="21"/>
        </w:rPr>
        <w:t>contratado,</w:t>
      </w:r>
      <w:r>
        <w:rPr>
          <w:spacing w:val="15"/>
          <w:sz w:val="21"/>
        </w:rPr>
        <w:t> </w:t>
      </w:r>
      <w:r>
        <w:rPr>
          <w:sz w:val="21"/>
        </w:rPr>
        <w:t>bem</w:t>
      </w:r>
      <w:r>
        <w:rPr>
          <w:spacing w:val="15"/>
          <w:sz w:val="21"/>
        </w:rPr>
        <w:t> </w:t>
      </w:r>
      <w:r>
        <w:rPr>
          <w:sz w:val="21"/>
        </w:rPr>
        <w:t>como</w:t>
      </w:r>
      <w:r>
        <w:rPr>
          <w:spacing w:val="15"/>
          <w:sz w:val="21"/>
        </w:rPr>
        <w:t> </w:t>
      </w:r>
      <w:r>
        <w:rPr>
          <w:sz w:val="21"/>
        </w:rPr>
        <w:t>quanto</w:t>
      </w:r>
      <w:r>
        <w:rPr>
          <w:spacing w:val="15"/>
          <w:sz w:val="21"/>
        </w:rPr>
        <w:t> </w:t>
      </w:r>
      <w:r>
        <w:rPr>
          <w:sz w:val="21"/>
        </w:rPr>
        <w:t>à</w:t>
      </w:r>
      <w:r>
        <w:rPr>
          <w:spacing w:val="15"/>
          <w:sz w:val="21"/>
        </w:rPr>
        <w:t> </w:t>
      </w:r>
      <w:r>
        <w:rPr>
          <w:sz w:val="21"/>
        </w:rPr>
        <w:t>existência</w:t>
      </w:r>
      <w:r>
        <w:rPr>
          <w:spacing w:val="15"/>
          <w:sz w:val="21"/>
        </w:rPr>
        <w:t> </w:t>
      </w:r>
      <w:r>
        <w:rPr>
          <w:sz w:val="21"/>
        </w:rPr>
        <w:t>de</w:t>
      </w:r>
      <w:r>
        <w:rPr>
          <w:spacing w:val="15"/>
          <w:sz w:val="21"/>
        </w:rPr>
        <w:t> </w:t>
      </w:r>
      <w:r>
        <w:rPr>
          <w:sz w:val="21"/>
        </w:rPr>
        <w:t>pagamento</w:t>
      </w:r>
      <w:r>
        <w:rPr>
          <w:spacing w:val="15"/>
          <w:sz w:val="21"/>
        </w:rPr>
        <w:t> </w:t>
      </w:r>
      <w:r>
        <w:rPr>
          <w:sz w:val="21"/>
        </w:rPr>
        <w:t>a</w:t>
      </w:r>
      <w:r>
        <w:rPr>
          <w:spacing w:val="15"/>
          <w:sz w:val="21"/>
        </w:rPr>
        <w:t> </w:t>
      </w:r>
      <w:r>
        <w:rPr>
          <w:sz w:val="21"/>
        </w:rPr>
        <w:t>ser</w:t>
      </w:r>
      <w:r>
        <w:rPr>
          <w:spacing w:val="15"/>
          <w:sz w:val="21"/>
        </w:rPr>
        <w:t> </w:t>
      </w:r>
      <w:r>
        <w:rPr>
          <w:sz w:val="21"/>
        </w:rPr>
        <w:t>efetuado,</w:t>
      </w:r>
      <w:r>
        <w:rPr>
          <w:spacing w:val="15"/>
          <w:sz w:val="21"/>
        </w:rPr>
        <w:t> </w:t>
      </w:r>
      <w:r>
        <w:rPr>
          <w:sz w:val="21"/>
        </w:rPr>
        <w:t>para</w:t>
      </w:r>
      <w:r>
        <w:rPr>
          <w:spacing w:val="15"/>
          <w:sz w:val="21"/>
        </w:rPr>
        <w:t> </w:t>
      </w:r>
      <w:r>
        <w:rPr>
          <w:sz w:val="21"/>
        </w:rPr>
        <w:t>que</w:t>
      </w:r>
      <w:r>
        <w:rPr>
          <w:spacing w:val="15"/>
          <w:sz w:val="21"/>
        </w:rPr>
        <w:t> </w:t>
      </w:r>
      <w:r>
        <w:rPr>
          <w:sz w:val="21"/>
        </w:rPr>
        <w:t>sejam</w:t>
      </w:r>
      <w:r>
        <w:rPr>
          <w:spacing w:val="15"/>
          <w:sz w:val="21"/>
        </w:rPr>
        <w:t> </w:t>
      </w:r>
      <w:r>
        <w:rPr>
          <w:sz w:val="21"/>
        </w:rPr>
        <w:t>acionados</w:t>
      </w:r>
      <w:r>
        <w:rPr>
          <w:spacing w:val="15"/>
          <w:sz w:val="21"/>
        </w:rPr>
        <w:t> </w:t>
      </w:r>
      <w:r>
        <w:rPr>
          <w:sz w:val="21"/>
        </w:rPr>
        <w:t>os</w:t>
      </w:r>
      <w:r>
        <w:rPr>
          <w:spacing w:val="15"/>
          <w:sz w:val="21"/>
        </w:rPr>
        <w:t> </w:t>
      </w:r>
      <w:r>
        <w:rPr>
          <w:sz w:val="21"/>
        </w:rPr>
        <w:t>meios</w:t>
      </w:r>
      <w:r>
        <w:rPr>
          <w:spacing w:val="15"/>
          <w:sz w:val="21"/>
        </w:rPr>
        <w:t> </w:t>
      </w:r>
      <w:r>
        <w:rPr>
          <w:sz w:val="21"/>
        </w:rPr>
        <w:t>pertinentes e necessários para garantir o recebimento de seus créditos.</w:t>
      </w:r>
    </w:p>
    <w:p>
      <w:pPr>
        <w:pStyle w:val="ListParagraph"/>
        <w:numPr>
          <w:ilvl w:val="2"/>
          <w:numId w:val="15"/>
        </w:numPr>
        <w:tabs>
          <w:tab w:pos="1027" w:val="left" w:leader="none"/>
        </w:tabs>
        <w:spacing w:line="240" w:lineRule="auto" w:before="110" w:after="0"/>
        <w:ind w:left="425" w:right="415" w:firstLine="0"/>
        <w:jc w:val="both"/>
        <w:rPr>
          <w:sz w:val="21"/>
        </w:rPr>
      </w:pPr>
      <w:r>
        <w:rPr>
          <w:sz w:val="21"/>
        </w:rPr>
        <w:t>Persistindo a irregularidade, o contratante deverá adotar as medidas necessárias à rescisão do Contrato nos autos do processo administrativo </w:t>
      </w:r>
      <w:r>
        <w:rPr>
          <w:sz w:val="21"/>
        </w:rPr>
        <w:t>correspondente, assegurada ao contratado a ampla defesa.</w:t>
      </w:r>
    </w:p>
    <w:p>
      <w:pPr>
        <w:pStyle w:val="ListParagraph"/>
        <w:numPr>
          <w:ilvl w:val="2"/>
          <w:numId w:val="15"/>
        </w:numPr>
        <w:tabs>
          <w:tab w:pos="1043" w:val="left" w:leader="none"/>
        </w:tabs>
        <w:spacing w:line="240" w:lineRule="auto" w:before="109" w:after="0"/>
        <w:ind w:left="425" w:right="414" w:firstLine="0"/>
        <w:jc w:val="both"/>
        <w:rPr>
          <w:sz w:val="21"/>
        </w:rPr>
      </w:pPr>
      <w:r>
        <w:rPr>
          <w:sz w:val="21"/>
        </w:rPr>
        <w:t>Havendo a efetiva execução do objeto, os pagamentos serão realizados normalmente, até que se decida pela rescisão do Contrato, caso o contratado não</w:t>
      </w:r>
      <w:r>
        <w:rPr>
          <w:spacing w:val="80"/>
          <w:sz w:val="21"/>
        </w:rPr>
        <w:t> </w:t>
      </w:r>
      <w:r>
        <w:rPr>
          <w:sz w:val="21"/>
        </w:rPr>
        <w:t>regularize sua situação.</w:t>
      </w:r>
    </w:p>
    <w:p>
      <w:pPr>
        <w:pStyle w:val="ListParagraph"/>
        <w:numPr>
          <w:ilvl w:val="1"/>
          <w:numId w:val="15"/>
        </w:numPr>
        <w:tabs>
          <w:tab w:pos="855" w:val="left" w:leader="none"/>
        </w:tabs>
        <w:spacing w:line="240" w:lineRule="auto" w:before="109" w:after="0"/>
        <w:ind w:left="855" w:right="0" w:hanging="430"/>
        <w:jc w:val="both"/>
        <w:rPr>
          <w:sz w:val="21"/>
        </w:rPr>
      </w:pPr>
      <w:r>
        <w:rPr>
          <w:sz w:val="21"/>
        </w:rPr>
        <w:t>O</w:t>
      </w:r>
      <w:r>
        <w:rPr>
          <w:spacing w:val="9"/>
          <w:sz w:val="21"/>
        </w:rPr>
        <w:t> </w:t>
      </w:r>
      <w:r>
        <w:rPr>
          <w:sz w:val="21"/>
        </w:rPr>
        <w:t>pagamento</w:t>
      </w:r>
      <w:r>
        <w:rPr>
          <w:spacing w:val="10"/>
          <w:sz w:val="21"/>
        </w:rPr>
        <w:t> </w:t>
      </w:r>
      <w:r>
        <w:rPr>
          <w:sz w:val="21"/>
        </w:rPr>
        <w:t>será</w:t>
      </w:r>
      <w:r>
        <w:rPr>
          <w:spacing w:val="10"/>
          <w:sz w:val="21"/>
        </w:rPr>
        <w:t> </w:t>
      </w:r>
      <w:r>
        <w:rPr>
          <w:sz w:val="21"/>
        </w:rPr>
        <w:t>efetuado</w:t>
      </w:r>
      <w:r>
        <w:rPr>
          <w:spacing w:val="10"/>
          <w:sz w:val="21"/>
        </w:rPr>
        <w:t> </w:t>
      </w:r>
      <w:r>
        <w:rPr>
          <w:sz w:val="21"/>
        </w:rPr>
        <w:t>no</w:t>
      </w:r>
      <w:r>
        <w:rPr>
          <w:spacing w:val="10"/>
          <w:sz w:val="21"/>
        </w:rPr>
        <w:t> </w:t>
      </w:r>
      <w:r>
        <w:rPr>
          <w:sz w:val="21"/>
        </w:rPr>
        <w:t>prazo</w:t>
      </w:r>
      <w:r>
        <w:rPr>
          <w:spacing w:val="10"/>
          <w:sz w:val="21"/>
        </w:rPr>
        <w:t> </w:t>
      </w:r>
      <w:r>
        <w:rPr>
          <w:sz w:val="21"/>
        </w:rPr>
        <w:t>máximo</w:t>
      </w:r>
      <w:r>
        <w:rPr>
          <w:spacing w:val="10"/>
          <w:sz w:val="21"/>
        </w:rPr>
        <w:t> </w:t>
      </w:r>
      <w:r>
        <w:rPr>
          <w:sz w:val="21"/>
        </w:rPr>
        <w:t>de</w:t>
      </w:r>
      <w:r>
        <w:rPr>
          <w:spacing w:val="10"/>
          <w:sz w:val="21"/>
        </w:rPr>
        <w:t> </w:t>
      </w:r>
      <w:r>
        <w:rPr>
          <w:sz w:val="21"/>
        </w:rPr>
        <w:t>até</w:t>
      </w:r>
      <w:r>
        <w:rPr>
          <w:spacing w:val="9"/>
          <w:sz w:val="21"/>
        </w:rPr>
        <w:t> </w:t>
      </w:r>
      <w:r>
        <w:rPr>
          <w:sz w:val="21"/>
        </w:rPr>
        <w:t>30</w:t>
      </w:r>
      <w:r>
        <w:rPr>
          <w:spacing w:val="10"/>
          <w:sz w:val="21"/>
        </w:rPr>
        <w:t> </w:t>
      </w:r>
      <w:r>
        <w:rPr>
          <w:sz w:val="21"/>
        </w:rPr>
        <w:t>(trinta)</w:t>
      </w:r>
      <w:r>
        <w:rPr>
          <w:spacing w:val="10"/>
          <w:sz w:val="21"/>
        </w:rPr>
        <w:t> </w:t>
      </w:r>
      <w:r>
        <w:rPr>
          <w:sz w:val="21"/>
        </w:rPr>
        <w:t>dias,</w:t>
      </w:r>
      <w:r>
        <w:rPr>
          <w:spacing w:val="10"/>
          <w:sz w:val="21"/>
        </w:rPr>
        <w:t> </w:t>
      </w:r>
      <w:r>
        <w:rPr>
          <w:sz w:val="21"/>
        </w:rPr>
        <w:t>contados</w:t>
      </w:r>
      <w:r>
        <w:rPr>
          <w:spacing w:val="10"/>
          <w:sz w:val="21"/>
        </w:rPr>
        <w:t> </w:t>
      </w:r>
      <w:r>
        <w:rPr>
          <w:sz w:val="21"/>
        </w:rPr>
        <w:t>do</w:t>
      </w:r>
      <w:r>
        <w:rPr>
          <w:spacing w:val="10"/>
          <w:sz w:val="21"/>
        </w:rPr>
        <w:t> </w:t>
      </w:r>
      <w:r>
        <w:rPr>
          <w:sz w:val="21"/>
        </w:rPr>
        <w:t>recebimento</w:t>
      </w:r>
      <w:r>
        <w:rPr>
          <w:spacing w:val="10"/>
          <w:sz w:val="21"/>
        </w:rPr>
        <w:t> </w:t>
      </w:r>
      <w:r>
        <w:rPr>
          <w:sz w:val="21"/>
        </w:rPr>
        <w:t>da</w:t>
      </w:r>
      <w:r>
        <w:rPr>
          <w:spacing w:val="10"/>
          <w:sz w:val="21"/>
        </w:rPr>
        <w:t> </w:t>
      </w:r>
      <w:r>
        <w:rPr>
          <w:sz w:val="21"/>
        </w:rPr>
        <w:t>Nota</w:t>
      </w:r>
      <w:r>
        <w:rPr>
          <w:spacing w:val="9"/>
          <w:sz w:val="21"/>
        </w:rPr>
        <w:t> </w:t>
      </w:r>
      <w:r>
        <w:rPr>
          <w:sz w:val="21"/>
        </w:rPr>
        <w:t>Fiscal</w:t>
      </w:r>
      <w:r>
        <w:rPr>
          <w:spacing w:val="10"/>
          <w:sz w:val="21"/>
        </w:rPr>
        <w:t> </w:t>
      </w:r>
      <w:r>
        <w:rPr>
          <w:sz w:val="21"/>
        </w:rPr>
        <w:t>ou</w:t>
      </w:r>
      <w:r>
        <w:rPr>
          <w:spacing w:val="10"/>
          <w:sz w:val="21"/>
        </w:rPr>
        <w:t> </w:t>
      </w:r>
      <w:r>
        <w:rPr>
          <w:spacing w:val="-2"/>
          <w:sz w:val="21"/>
        </w:rPr>
        <w:t>Fatura.</w:t>
      </w:r>
    </w:p>
    <w:p>
      <w:pPr>
        <w:pStyle w:val="ListParagraph"/>
        <w:spacing w:after="0" w:line="240" w:lineRule="auto"/>
        <w:jc w:val="both"/>
        <w:rPr>
          <w:sz w:val="21"/>
        </w:rPr>
        <w:sectPr>
          <w:pgSz w:w="15840" w:h="24480"/>
          <w:pgMar w:top="480" w:bottom="280" w:left="360" w:right="360"/>
        </w:sectPr>
      </w:pPr>
    </w:p>
    <w:p>
      <w:pPr>
        <w:pStyle w:val="ListParagraph"/>
        <w:numPr>
          <w:ilvl w:val="2"/>
          <w:numId w:val="15"/>
        </w:numPr>
        <w:tabs>
          <w:tab w:pos="1046" w:val="left" w:leader="none"/>
        </w:tabs>
        <w:spacing w:line="240" w:lineRule="auto" w:before="82" w:after="0"/>
        <w:ind w:left="425" w:right="414" w:firstLine="0"/>
        <w:jc w:val="both"/>
        <w:rPr>
          <w:sz w:val="21"/>
        </w:rPr>
      </w:pPr>
      <w:r>
        <w:rPr>
          <w:sz w:val="21"/>
        </w:rPr>
        <w:t>Havendo</w:t>
      </w:r>
      <w:r>
        <w:rPr>
          <w:spacing w:val="40"/>
          <w:sz w:val="21"/>
        </w:rPr>
        <w:t> </w:t>
      </w:r>
      <w:r>
        <w:rPr>
          <w:sz w:val="21"/>
        </w:rPr>
        <w:t>erro</w:t>
      </w:r>
      <w:r>
        <w:rPr>
          <w:spacing w:val="40"/>
          <w:sz w:val="21"/>
        </w:rPr>
        <w:t> </w:t>
      </w:r>
      <w:r>
        <w:rPr>
          <w:sz w:val="21"/>
        </w:rPr>
        <w:t>na</w:t>
      </w:r>
      <w:r>
        <w:rPr>
          <w:spacing w:val="40"/>
          <w:sz w:val="21"/>
        </w:rPr>
        <w:t> </w:t>
      </w:r>
      <w:r>
        <w:rPr>
          <w:sz w:val="21"/>
        </w:rPr>
        <w:t>apresentação</w:t>
      </w:r>
      <w:r>
        <w:rPr>
          <w:spacing w:val="40"/>
          <w:sz w:val="21"/>
        </w:rPr>
        <w:t> </w:t>
      </w:r>
      <w:r>
        <w:rPr>
          <w:sz w:val="21"/>
        </w:rPr>
        <w:t>da</w:t>
      </w:r>
      <w:r>
        <w:rPr>
          <w:spacing w:val="40"/>
          <w:sz w:val="21"/>
        </w:rPr>
        <w:t> </w:t>
      </w:r>
      <w:r>
        <w:rPr>
          <w:sz w:val="21"/>
        </w:rPr>
        <w:t>Nota</w:t>
      </w:r>
      <w:r>
        <w:rPr>
          <w:spacing w:val="40"/>
          <w:sz w:val="21"/>
        </w:rPr>
        <w:t> </w:t>
      </w:r>
      <w:r>
        <w:rPr>
          <w:sz w:val="21"/>
        </w:rPr>
        <w:t>Fiscal</w:t>
      </w:r>
      <w:r>
        <w:rPr>
          <w:spacing w:val="40"/>
          <w:sz w:val="21"/>
        </w:rPr>
        <w:t> </w:t>
      </w:r>
      <w:r>
        <w:rPr>
          <w:sz w:val="21"/>
        </w:rPr>
        <w:t>ou</w:t>
      </w:r>
      <w:r>
        <w:rPr>
          <w:spacing w:val="40"/>
          <w:sz w:val="21"/>
        </w:rPr>
        <w:t> </w:t>
      </w:r>
      <w:r>
        <w:rPr>
          <w:sz w:val="21"/>
        </w:rPr>
        <w:t>Fatura,</w:t>
      </w:r>
      <w:r>
        <w:rPr>
          <w:spacing w:val="40"/>
          <w:sz w:val="21"/>
        </w:rPr>
        <w:t> </w:t>
      </w:r>
      <w:r>
        <w:rPr>
          <w:sz w:val="21"/>
        </w:rPr>
        <w:t>ou</w:t>
      </w:r>
      <w:r>
        <w:rPr>
          <w:spacing w:val="40"/>
          <w:sz w:val="21"/>
        </w:rPr>
        <w:t> </w:t>
      </w:r>
      <w:r>
        <w:rPr>
          <w:sz w:val="21"/>
        </w:rPr>
        <w:t>circunstância</w:t>
      </w:r>
      <w:r>
        <w:rPr>
          <w:spacing w:val="40"/>
          <w:sz w:val="21"/>
        </w:rPr>
        <w:t> </w:t>
      </w:r>
      <w:r>
        <w:rPr>
          <w:sz w:val="21"/>
        </w:rPr>
        <w:t>que</w:t>
      </w:r>
      <w:r>
        <w:rPr>
          <w:spacing w:val="40"/>
          <w:sz w:val="21"/>
        </w:rPr>
        <w:t> </w:t>
      </w:r>
      <w:r>
        <w:rPr>
          <w:sz w:val="21"/>
        </w:rPr>
        <w:t>impeça</w:t>
      </w:r>
      <w:r>
        <w:rPr>
          <w:spacing w:val="40"/>
          <w:sz w:val="21"/>
        </w:rPr>
        <w:t> </w:t>
      </w:r>
      <w:r>
        <w:rPr>
          <w:sz w:val="21"/>
        </w:rPr>
        <w:t>a</w:t>
      </w:r>
      <w:r>
        <w:rPr>
          <w:spacing w:val="40"/>
          <w:sz w:val="21"/>
        </w:rPr>
        <w:t> </w:t>
      </w:r>
      <w:r>
        <w:rPr>
          <w:sz w:val="21"/>
        </w:rPr>
        <w:t>liquidação</w:t>
      </w:r>
      <w:r>
        <w:rPr>
          <w:spacing w:val="40"/>
          <w:sz w:val="21"/>
        </w:rPr>
        <w:t> </w:t>
      </w:r>
      <w:r>
        <w:rPr>
          <w:sz w:val="21"/>
        </w:rPr>
        <w:t>da</w:t>
      </w:r>
      <w:r>
        <w:rPr>
          <w:spacing w:val="40"/>
          <w:sz w:val="21"/>
        </w:rPr>
        <w:t> </w:t>
      </w:r>
      <w:r>
        <w:rPr>
          <w:sz w:val="21"/>
        </w:rPr>
        <w:t>despesa,</w:t>
      </w:r>
      <w:r>
        <w:rPr>
          <w:spacing w:val="40"/>
          <w:sz w:val="21"/>
        </w:rPr>
        <w:t> </w:t>
      </w:r>
      <w:r>
        <w:rPr>
          <w:sz w:val="21"/>
        </w:rPr>
        <w:t>o</w:t>
      </w:r>
      <w:r>
        <w:rPr>
          <w:spacing w:val="40"/>
          <w:sz w:val="21"/>
        </w:rPr>
        <w:t> </w:t>
      </w:r>
      <w:r>
        <w:rPr>
          <w:sz w:val="21"/>
        </w:rPr>
        <w:t>pagamento</w:t>
      </w:r>
      <w:r>
        <w:rPr>
          <w:spacing w:val="40"/>
          <w:sz w:val="21"/>
        </w:rPr>
        <w:t> </w:t>
      </w:r>
      <w:r>
        <w:rPr>
          <w:sz w:val="21"/>
        </w:rPr>
        <w:t>ficará</w:t>
      </w:r>
      <w:r>
        <w:rPr>
          <w:spacing w:val="40"/>
          <w:sz w:val="21"/>
        </w:rPr>
        <w:t> </w:t>
      </w:r>
      <w:r>
        <w:rPr>
          <w:sz w:val="21"/>
        </w:rPr>
        <w:t>sobrestado</w:t>
      </w:r>
      <w:r>
        <w:rPr>
          <w:spacing w:val="40"/>
          <w:sz w:val="21"/>
        </w:rPr>
        <w:t> </w:t>
      </w:r>
      <w:r>
        <w:rPr>
          <w:sz w:val="21"/>
        </w:rPr>
        <w:t>até</w:t>
      </w:r>
      <w:r>
        <w:rPr>
          <w:spacing w:val="40"/>
          <w:sz w:val="21"/>
        </w:rPr>
        <w:t> </w:t>
      </w:r>
      <w:r>
        <w:rPr>
          <w:sz w:val="21"/>
        </w:rPr>
        <w:t>que</w:t>
      </w:r>
      <w:r>
        <w:rPr>
          <w:spacing w:val="40"/>
          <w:sz w:val="21"/>
        </w:rPr>
        <w:t> </w:t>
      </w:r>
      <w:r>
        <w:rPr>
          <w:sz w:val="21"/>
        </w:rPr>
        <w:t>o contratado</w:t>
      </w:r>
      <w:r>
        <w:rPr>
          <w:spacing w:val="40"/>
          <w:sz w:val="21"/>
        </w:rPr>
        <w:t> </w:t>
      </w:r>
      <w:r>
        <w:rPr>
          <w:sz w:val="21"/>
        </w:rPr>
        <w:t>providencie</w:t>
      </w:r>
      <w:r>
        <w:rPr>
          <w:spacing w:val="40"/>
          <w:sz w:val="21"/>
        </w:rPr>
        <w:t> </w:t>
      </w:r>
      <w:r>
        <w:rPr>
          <w:sz w:val="21"/>
        </w:rPr>
        <w:t>as</w:t>
      </w:r>
      <w:r>
        <w:rPr>
          <w:spacing w:val="40"/>
          <w:sz w:val="21"/>
        </w:rPr>
        <w:t> </w:t>
      </w:r>
      <w:r>
        <w:rPr>
          <w:sz w:val="21"/>
        </w:rPr>
        <w:t>medidas</w:t>
      </w:r>
      <w:r>
        <w:rPr>
          <w:spacing w:val="40"/>
          <w:sz w:val="21"/>
        </w:rPr>
        <w:t> </w:t>
      </w:r>
      <w:r>
        <w:rPr>
          <w:sz w:val="21"/>
        </w:rPr>
        <w:t>saneadoras.</w:t>
      </w:r>
      <w:r>
        <w:rPr>
          <w:spacing w:val="40"/>
          <w:sz w:val="21"/>
        </w:rPr>
        <w:t> </w:t>
      </w:r>
      <w:r>
        <w:rPr>
          <w:sz w:val="21"/>
        </w:rPr>
        <w:t>Nessa</w:t>
      </w:r>
      <w:r>
        <w:rPr>
          <w:spacing w:val="40"/>
          <w:sz w:val="21"/>
        </w:rPr>
        <w:t> </w:t>
      </w:r>
      <w:r>
        <w:rPr>
          <w:sz w:val="21"/>
        </w:rPr>
        <w:t>hipótese,</w:t>
      </w:r>
      <w:r>
        <w:rPr>
          <w:spacing w:val="40"/>
          <w:sz w:val="21"/>
        </w:rPr>
        <w:t> </w:t>
      </w:r>
      <w:r>
        <w:rPr>
          <w:sz w:val="21"/>
        </w:rPr>
        <w:t>o</w:t>
      </w:r>
      <w:r>
        <w:rPr>
          <w:spacing w:val="40"/>
          <w:sz w:val="21"/>
        </w:rPr>
        <w:t> </w:t>
      </w:r>
      <w:r>
        <w:rPr>
          <w:sz w:val="21"/>
        </w:rPr>
        <w:t>prazo</w:t>
      </w:r>
      <w:r>
        <w:rPr>
          <w:spacing w:val="40"/>
          <w:sz w:val="21"/>
        </w:rPr>
        <w:t> </w:t>
      </w:r>
      <w:r>
        <w:rPr>
          <w:sz w:val="21"/>
        </w:rPr>
        <w:t>para</w:t>
      </w:r>
      <w:r>
        <w:rPr>
          <w:spacing w:val="40"/>
          <w:sz w:val="21"/>
        </w:rPr>
        <w:t> </w:t>
      </w:r>
      <w:r>
        <w:rPr>
          <w:sz w:val="21"/>
        </w:rPr>
        <w:t>pagamento</w:t>
      </w:r>
      <w:r>
        <w:rPr>
          <w:spacing w:val="40"/>
          <w:sz w:val="21"/>
        </w:rPr>
        <w:t> </w:t>
      </w:r>
      <w:r>
        <w:rPr>
          <w:sz w:val="21"/>
        </w:rPr>
        <w:t>iniciar-se-á</w:t>
      </w:r>
      <w:r>
        <w:rPr>
          <w:spacing w:val="40"/>
          <w:sz w:val="21"/>
        </w:rPr>
        <w:t> </w:t>
      </w:r>
      <w:r>
        <w:rPr>
          <w:sz w:val="21"/>
        </w:rPr>
        <w:t>após</w:t>
      </w:r>
      <w:r>
        <w:rPr>
          <w:spacing w:val="40"/>
          <w:sz w:val="21"/>
        </w:rPr>
        <w:t> </w:t>
      </w:r>
      <w:r>
        <w:rPr>
          <w:sz w:val="21"/>
        </w:rPr>
        <w:t>a</w:t>
      </w:r>
      <w:r>
        <w:rPr>
          <w:spacing w:val="40"/>
          <w:sz w:val="21"/>
        </w:rPr>
        <w:t> </w:t>
      </w:r>
      <w:r>
        <w:rPr>
          <w:sz w:val="21"/>
        </w:rPr>
        <w:t>comprovação</w:t>
      </w:r>
      <w:r>
        <w:rPr>
          <w:spacing w:val="40"/>
          <w:sz w:val="21"/>
        </w:rPr>
        <w:t> </w:t>
      </w:r>
      <w:r>
        <w:rPr>
          <w:sz w:val="21"/>
        </w:rPr>
        <w:t>da</w:t>
      </w:r>
      <w:r>
        <w:rPr>
          <w:spacing w:val="40"/>
          <w:sz w:val="21"/>
        </w:rPr>
        <w:t> </w:t>
      </w:r>
      <w:r>
        <w:rPr>
          <w:sz w:val="21"/>
        </w:rPr>
        <w:t>regularização</w:t>
      </w:r>
      <w:r>
        <w:rPr>
          <w:spacing w:val="40"/>
          <w:sz w:val="21"/>
        </w:rPr>
        <w:t> </w:t>
      </w:r>
      <w:r>
        <w:rPr>
          <w:sz w:val="21"/>
        </w:rPr>
        <w:t>da</w:t>
      </w:r>
      <w:r>
        <w:rPr>
          <w:spacing w:val="40"/>
          <w:sz w:val="21"/>
        </w:rPr>
        <w:t> </w:t>
      </w:r>
      <w:r>
        <w:rPr>
          <w:sz w:val="21"/>
        </w:rPr>
        <w:t>situação,</w:t>
      </w:r>
      <w:r>
        <w:rPr>
          <w:spacing w:val="40"/>
          <w:sz w:val="21"/>
        </w:rPr>
        <w:t> </w:t>
      </w:r>
      <w:r>
        <w:rPr>
          <w:sz w:val="21"/>
        </w:rPr>
        <w:t>não acarretando qualquer ônus para o contratante.</w:t>
      </w:r>
    </w:p>
    <w:p>
      <w:pPr>
        <w:pStyle w:val="ListParagraph"/>
        <w:numPr>
          <w:ilvl w:val="1"/>
          <w:numId w:val="15"/>
        </w:numPr>
        <w:tabs>
          <w:tab w:pos="855" w:val="left" w:leader="none"/>
        </w:tabs>
        <w:spacing w:line="240" w:lineRule="auto" w:before="110" w:after="0"/>
        <w:ind w:left="855" w:right="0" w:hanging="430"/>
        <w:jc w:val="both"/>
        <w:rPr>
          <w:sz w:val="21"/>
        </w:rPr>
      </w:pPr>
      <w:r>
        <w:rPr>
          <w:sz w:val="21"/>
        </w:rPr>
        <w:t>Quando</w:t>
      </w:r>
      <w:r>
        <w:rPr>
          <w:spacing w:val="12"/>
          <w:sz w:val="21"/>
        </w:rPr>
        <w:t> </w:t>
      </w:r>
      <w:r>
        <w:rPr>
          <w:sz w:val="21"/>
        </w:rPr>
        <w:t>do</w:t>
      </w:r>
      <w:r>
        <w:rPr>
          <w:spacing w:val="12"/>
          <w:sz w:val="21"/>
        </w:rPr>
        <w:t> </w:t>
      </w:r>
      <w:r>
        <w:rPr>
          <w:sz w:val="21"/>
        </w:rPr>
        <w:t>pagamento,</w:t>
      </w:r>
      <w:r>
        <w:rPr>
          <w:spacing w:val="12"/>
          <w:sz w:val="21"/>
        </w:rPr>
        <w:t> </w:t>
      </w:r>
      <w:r>
        <w:rPr>
          <w:sz w:val="21"/>
        </w:rPr>
        <w:t>será</w:t>
      </w:r>
      <w:r>
        <w:rPr>
          <w:spacing w:val="12"/>
          <w:sz w:val="21"/>
        </w:rPr>
        <w:t> </w:t>
      </w:r>
      <w:r>
        <w:rPr>
          <w:sz w:val="21"/>
        </w:rPr>
        <w:t>efetuada</w:t>
      </w:r>
      <w:r>
        <w:rPr>
          <w:spacing w:val="13"/>
          <w:sz w:val="21"/>
        </w:rPr>
        <w:t> </w:t>
      </w:r>
      <w:r>
        <w:rPr>
          <w:sz w:val="21"/>
        </w:rPr>
        <w:t>a</w:t>
      </w:r>
      <w:r>
        <w:rPr>
          <w:spacing w:val="12"/>
          <w:sz w:val="21"/>
        </w:rPr>
        <w:t> </w:t>
      </w:r>
      <w:r>
        <w:rPr>
          <w:sz w:val="21"/>
        </w:rPr>
        <w:t>retenção</w:t>
      </w:r>
      <w:r>
        <w:rPr>
          <w:spacing w:val="12"/>
          <w:sz w:val="21"/>
        </w:rPr>
        <w:t> </w:t>
      </w:r>
      <w:r>
        <w:rPr>
          <w:sz w:val="21"/>
        </w:rPr>
        <w:t>tributária</w:t>
      </w:r>
      <w:r>
        <w:rPr>
          <w:spacing w:val="12"/>
          <w:sz w:val="21"/>
        </w:rPr>
        <w:t> </w:t>
      </w:r>
      <w:r>
        <w:rPr>
          <w:sz w:val="21"/>
        </w:rPr>
        <w:t>prevista</w:t>
      </w:r>
      <w:r>
        <w:rPr>
          <w:spacing w:val="13"/>
          <w:sz w:val="21"/>
        </w:rPr>
        <w:t> </w:t>
      </w:r>
      <w:r>
        <w:rPr>
          <w:sz w:val="21"/>
        </w:rPr>
        <w:t>na</w:t>
      </w:r>
      <w:r>
        <w:rPr>
          <w:spacing w:val="12"/>
          <w:sz w:val="21"/>
        </w:rPr>
        <w:t> </w:t>
      </w:r>
      <w:r>
        <w:rPr>
          <w:sz w:val="21"/>
        </w:rPr>
        <w:t>legislação</w:t>
      </w:r>
      <w:r>
        <w:rPr>
          <w:spacing w:val="12"/>
          <w:sz w:val="21"/>
        </w:rPr>
        <w:t> </w:t>
      </w:r>
      <w:r>
        <w:rPr>
          <w:spacing w:val="-2"/>
          <w:sz w:val="21"/>
        </w:rPr>
        <w:t>aplicável.</w:t>
      </w:r>
    </w:p>
    <w:p>
      <w:pPr>
        <w:pStyle w:val="ListParagraph"/>
        <w:numPr>
          <w:ilvl w:val="2"/>
          <w:numId w:val="15"/>
        </w:numPr>
        <w:tabs>
          <w:tab w:pos="1016" w:val="left" w:leader="none"/>
        </w:tabs>
        <w:spacing w:line="240" w:lineRule="auto" w:before="108" w:after="0"/>
        <w:ind w:left="1016" w:right="0" w:hanging="591"/>
        <w:jc w:val="both"/>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2"/>
          <w:numId w:val="15"/>
        </w:numPr>
        <w:tabs>
          <w:tab w:pos="1054" w:val="left" w:leader="none"/>
        </w:tabs>
        <w:spacing w:line="240" w:lineRule="auto" w:before="109" w:after="0"/>
        <w:ind w:left="425" w:right="415" w:firstLine="0"/>
        <w:jc w:val="both"/>
        <w:rPr>
          <w:sz w:val="21"/>
        </w:rPr>
      </w:pPr>
      <w:r>
        <w:rPr>
          <w:sz w:val="21"/>
        </w:rPr>
        <w:t>O</w:t>
      </w:r>
      <w:r>
        <w:rPr>
          <w:spacing w:val="40"/>
          <w:sz w:val="21"/>
        </w:rPr>
        <w:t> </w:t>
      </w:r>
      <w:r>
        <w:rPr>
          <w:sz w:val="21"/>
        </w:rPr>
        <w:t>contratado</w:t>
      </w:r>
      <w:r>
        <w:rPr>
          <w:spacing w:val="40"/>
          <w:sz w:val="21"/>
        </w:rPr>
        <w:t> </w:t>
      </w:r>
      <w:r>
        <w:rPr>
          <w:sz w:val="21"/>
        </w:rPr>
        <w:t>regularmente</w:t>
      </w:r>
      <w:r>
        <w:rPr>
          <w:spacing w:val="40"/>
          <w:sz w:val="21"/>
        </w:rPr>
        <w:t> </w:t>
      </w:r>
      <w:r>
        <w:rPr>
          <w:sz w:val="21"/>
        </w:rPr>
        <w:t>optante</w:t>
      </w:r>
      <w:r>
        <w:rPr>
          <w:spacing w:val="40"/>
          <w:sz w:val="21"/>
        </w:rPr>
        <w:t> </w:t>
      </w:r>
      <w:r>
        <w:rPr>
          <w:sz w:val="21"/>
        </w:rPr>
        <w:t>pelo</w:t>
      </w:r>
      <w:r>
        <w:rPr>
          <w:spacing w:val="40"/>
          <w:sz w:val="21"/>
        </w:rPr>
        <w:t> </w:t>
      </w:r>
      <w:r>
        <w:rPr>
          <w:sz w:val="21"/>
        </w:rPr>
        <w:t>Simples</w:t>
      </w:r>
      <w:r>
        <w:rPr>
          <w:spacing w:val="40"/>
          <w:sz w:val="21"/>
        </w:rPr>
        <w:t> </w:t>
      </w:r>
      <w:r>
        <w:rPr>
          <w:sz w:val="21"/>
        </w:rPr>
        <w:t>Nacional,</w:t>
      </w:r>
      <w:r>
        <w:rPr>
          <w:spacing w:val="40"/>
          <w:sz w:val="21"/>
        </w:rPr>
        <w:t> </w:t>
      </w:r>
      <w:r>
        <w:rPr>
          <w:sz w:val="21"/>
        </w:rPr>
        <w:t>nos</w:t>
      </w:r>
      <w:r>
        <w:rPr>
          <w:spacing w:val="40"/>
          <w:sz w:val="21"/>
        </w:rPr>
        <w:t> </w:t>
      </w:r>
      <w:r>
        <w:rPr>
          <w:sz w:val="21"/>
        </w:rPr>
        <w:t>termos</w:t>
      </w:r>
      <w:r>
        <w:rPr>
          <w:spacing w:val="40"/>
          <w:sz w:val="21"/>
        </w:rPr>
        <w:t> </w:t>
      </w:r>
      <w:r>
        <w:rPr>
          <w:sz w:val="21"/>
        </w:rPr>
        <w:t>da</w:t>
      </w:r>
      <w:r>
        <w:rPr>
          <w:spacing w:val="40"/>
          <w:sz w:val="21"/>
        </w:rPr>
        <w:t> </w:t>
      </w:r>
      <w:r>
        <w:rPr>
          <w:sz w:val="21"/>
        </w:rPr>
        <w:t>Lei</w:t>
      </w:r>
      <w:r>
        <w:rPr>
          <w:spacing w:val="40"/>
          <w:sz w:val="21"/>
        </w:rPr>
        <w:t> </w:t>
      </w:r>
      <w:r>
        <w:rPr>
          <w:sz w:val="21"/>
        </w:rPr>
        <w:t>Complementar</w:t>
      </w:r>
      <w:r>
        <w:rPr>
          <w:spacing w:val="40"/>
          <w:sz w:val="21"/>
        </w:rPr>
        <w:t> </w:t>
      </w:r>
      <w:r>
        <w:rPr>
          <w:sz w:val="21"/>
        </w:rPr>
        <w:t>nº</w:t>
      </w:r>
      <w:r>
        <w:rPr>
          <w:spacing w:val="40"/>
          <w:sz w:val="21"/>
        </w:rPr>
        <w:t> </w:t>
      </w:r>
      <w:r>
        <w:rPr>
          <w:sz w:val="21"/>
        </w:rPr>
        <w:t>123/2006,</w:t>
      </w:r>
      <w:r>
        <w:rPr>
          <w:spacing w:val="40"/>
          <w:sz w:val="21"/>
        </w:rPr>
        <w:t> </w:t>
      </w:r>
      <w:r>
        <w:rPr>
          <w:sz w:val="21"/>
        </w:rPr>
        <w:t>não</w:t>
      </w:r>
      <w:r>
        <w:rPr>
          <w:spacing w:val="40"/>
          <w:sz w:val="21"/>
        </w:rPr>
        <w:t> </w:t>
      </w:r>
      <w:r>
        <w:rPr>
          <w:sz w:val="21"/>
        </w:rPr>
        <w:t>sofrerá</w:t>
      </w:r>
      <w:r>
        <w:rPr>
          <w:spacing w:val="40"/>
          <w:sz w:val="21"/>
        </w:rPr>
        <w:t> </w:t>
      </w:r>
      <w:r>
        <w:rPr>
          <w:sz w:val="21"/>
        </w:rPr>
        <w:t>a</w:t>
      </w:r>
      <w:r>
        <w:rPr>
          <w:spacing w:val="40"/>
          <w:sz w:val="21"/>
        </w:rPr>
        <w:t> </w:t>
      </w:r>
      <w:r>
        <w:rPr>
          <w:sz w:val="21"/>
        </w:rPr>
        <w:t>retenção</w:t>
      </w:r>
      <w:r>
        <w:rPr>
          <w:spacing w:val="40"/>
          <w:sz w:val="21"/>
        </w:rPr>
        <w:t> </w:t>
      </w:r>
      <w:r>
        <w:rPr>
          <w:sz w:val="21"/>
        </w:rPr>
        <w:t>tributária</w:t>
      </w:r>
      <w:r>
        <w:rPr>
          <w:spacing w:val="40"/>
          <w:sz w:val="21"/>
        </w:rPr>
        <w:t> </w:t>
      </w:r>
      <w:r>
        <w:rPr>
          <w:sz w:val="21"/>
        </w:rPr>
        <w:t>quanto</w:t>
      </w:r>
      <w:r>
        <w:rPr>
          <w:spacing w:val="40"/>
          <w:sz w:val="21"/>
        </w:rPr>
        <w:t> </w:t>
      </w:r>
      <w:r>
        <w:rPr>
          <w:sz w:val="21"/>
        </w:rPr>
        <w:t>aos impostos</w:t>
      </w:r>
      <w:r>
        <w:rPr>
          <w:spacing w:val="39"/>
          <w:sz w:val="21"/>
        </w:rPr>
        <w:t> </w:t>
      </w:r>
      <w:r>
        <w:rPr>
          <w:sz w:val="21"/>
        </w:rPr>
        <w:t>e</w:t>
      </w:r>
      <w:r>
        <w:rPr>
          <w:spacing w:val="39"/>
          <w:sz w:val="21"/>
        </w:rPr>
        <w:t> </w:t>
      </w:r>
      <w:r>
        <w:rPr>
          <w:sz w:val="21"/>
        </w:rPr>
        <w:t>contribuições</w:t>
      </w:r>
      <w:r>
        <w:rPr>
          <w:spacing w:val="39"/>
          <w:sz w:val="21"/>
        </w:rPr>
        <w:t> </w:t>
      </w:r>
      <w:r>
        <w:rPr>
          <w:sz w:val="21"/>
        </w:rPr>
        <w:t>abrangidos</w:t>
      </w:r>
      <w:r>
        <w:rPr>
          <w:spacing w:val="39"/>
          <w:sz w:val="21"/>
        </w:rPr>
        <w:t> </w:t>
      </w:r>
      <w:r>
        <w:rPr>
          <w:sz w:val="21"/>
        </w:rPr>
        <w:t>por</w:t>
      </w:r>
      <w:r>
        <w:rPr>
          <w:spacing w:val="39"/>
          <w:sz w:val="21"/>
        </w:rPr>
        <w:t> </w:t>
      </w:r>
      <w:r>
        <w:rPr>
          <w:sz w:val="21"/>
        </w:rPr>
        <w:t>aquele</w:t>
      </w:r>
      <w:r>
        <w:rPr>
          <w:spacing w:val="39"/>
          <w:sz w:val="21"/>
        </w:rPr>
        <w:t> </w:t>
      </w:r>
      <w:r>
        <w:rPr>
          <w:sz w:val="21"/>
        </w:rPr>
        <w:t>Regime.</w:t>
      </w:r>
      <w:r>
        <w:rPr>
          <w:spacing w:val="39"/>
          <w:sz w:val="21"/>
        </w:rPr>
        <w:t> </w:t>
      </w:r>
      <w:r>
        <w:rPr>
          <w:sz w:val="21"/>
        </w:rPr>
        <w:t>No</w:t>
      </w:r>
      <w:r>
        <w:rPr>
          <w:spacing w:val="39"/>
          <w:sz w:val="21"/>
        </w:rPr>
        <w:t> </w:t>
      </w:r>
      <w:r>
        <w:rPr>
          <w:sz w:val="21"/>
        </w:rPr>
        <w:t>entanto,</w:t>
      </w:r>
      <w:r>
        <w:rPr>
          <w:spacing w:val="39"/>
          <w:sz w:val="21"/>
        </w:rPr>
        <w:t> </w:t>
      </w:r>
      <w:r>
        <w:rPr>
          <w:sz w:val="21"/>
        </w:rPr>
        <w:t>o</w:t>
      </w:r>
      <w:r>
        <w:rPr>
          <w:spacing w:val="39"/>
          <w:sz w:val="21"/>
        </w:rPr>
        <w:t> </w:t>
      </w:r>
      <w:r>
        <w:rPr>
          <w:sz w:val="21"/>
        </w:rPr>
        <w:t>pagamento</w:t>
      </w:r>
      <w:r>
        <w:rPr>
          <w:spacing w:val="39"/>
          <w:sz w:val="21"/>
        </w:rPr>
        <w:t> </w:t>
      </w:r>
      <w:r>
        <w:rPr>
          <w:sz w:val="21"/>
        </w:rPr>
        <w:t>ficará</w:t>
      </w:r>
      <w:r>
        <w:rPr>
          <w:spacing w:val="39"/>
          <w:sz w:val="21"/>
        </w:rPr>
        <w:t> </w:t>
      </w:r>
      <w:r>
        <w:rPr>
          <w:sz w:val="21"/>
        </w:rPr>
        <w:t>condicionado</w:t>
      </w:r>
      <w:r>
        <w:rPr>
          <w:spacing w:val="39"/>
          <w:sz w:val="21"/>
        </w:rPr>
        <w:t> </w:t>
      </w:r>
      <w:r>
        <w:rPr>
          <w:sz w:val="21"/>
        </w:rPr>
        <w:t>à</w:t>
      </w:r>
      <w:r>
        <w:rPr>
          <w:spacing w:val="39"/>
          <w:sz w:val="21"/>
        </w:rPr>
        <w:t> </w:t>
      </w:r>
      <w:r>
        <w:rPr>
          <w:sz w:val="21"/>
        </w:rPr>
        <w:t>apresentação</w:t>
      </w:r>
      <w:r>
        <w:rPr>
          <w:spacing w:val="39"/>
          <w:sz w:val="21"/>
        </w:rPr>
        <w:t> </w:t>
      </w:r>
      <w:r>
        <w:rPr>
          <w:sz w:val="21"/>
        </w:rPr>
        <w:t>de</w:t>
      </w:r>
      <w:r>
        <w:rPr>
          <w:spacing w:val="39"/>
          <w:sz w:val="21"/>
        </w:rPr>
        <w:t> </w:t>
      </w:r>
      <w:r>
        <w:rPr>
          <w:sz w:val="21"/>
        </w:rPr>
        <w:t>comprovação,</w:t>
      </w:r>
      <w:r>
        <w:rPr>
          <w:spacing w:val="39"/>
          <w:sz w:val="21"/>
        </w:rPr>
        <w:t> </w:t>
      </w:r>
      <w:r>
        <w:rPr>
          <w:sz w:val="21"/>
        </w:rPr>
        <w:t>por</w:t>
      </w:r>
      <w:r>
        <w:rPr>
          <w:spacing w:val="39"/>
          <w:sz w:val="21"/>
        </w:rPr>
        <w:t> </w:t>
      </w:r>
      <w:r>
        <w:rPr>
          <w:sz w:val="21"/>
        </w:rPr>
        <w:t>meio</w:t>
      </w:r>
      <w:r>
        <w:rPr>
          <w:spacing w:val="39"/>
          <w:sz w:val="21"/>
        </w:rPr>
        <w:t> </w:t>
      </w:r>
      <w:r>
        <w:rPr>
          <w:sz w:val="21"/>
        </w:rPr>
        <w:t>de</w:t>
      </w:r>
      <w:r>
        <w:rPr>
          <w:spacing w:val="39"/>
          <w:sz w:val="21"/>
        </w:rPr>
        <w:t> </w:t>
      </w:r>
      <w:r>
        <w:rPr>
          <w:sz w:val="21"/>
        </w:rPr>
        <w:t>documento oficial,</w:t>
      </w:r>
      <w:r>
        <w:rPr>
          <w:spacing w:val="25"/>
          <w:sz w:val="21"/>
        </w:rPr>
        <w:t> </w:t>
      </w:r>
      <w:r>
        <w:rPr>
          <w:sz w:val="21"/>
        </w:rPr>
        <w:t>de</w:t>
      </w:r>
      <w:r>
        <w:rPr>
          <w:spacing w:val="25"/>
          <w:sz w:val="21"/>
        </w:rPr>
        <w:t> </w:t>
      </w:r>
      <w:r>
        <w:rPr>
          <w:sz w:val="21"/>
        </w:rPr>
        <w:t>que</w:t>
      </w:r>
      <w:r>
        <w:rPr>
          <w:spacing w:val="25"/>
          <w:sz w:val="21"/>
        </w:rPr>
        <w:t> </w:t>
      </w:r>
      <w:r>
        <w:rPr>
          <w:sz w:val="21"/>
        </w:rPr>
        <w:t>faz</w:t>
      </w:r>
      <w:r>
        <w:rPr>
          <w:spacing w:val="25"/>
          <w:sz w:val="21"/>
        </w:rPr>
        <w:t> </w:t>
      </w:r>
      <w:r>
        <w:rPr>
          <w:sz w:val="21"/>
        </w:rPr>
        <w:t>jus</w:t>
      </w:r>
      <w:r>
        <w:rPr>
          <w:spacing w:val="25"/>
          <w:sz w:val="21"/>
        </w:rPr>
        <w:t> </w:t>
      </w:r>
      <w:r>
        <w:rPr>
          <w:sz w:val="21"/>
        </w:rPr>
        <w:t>ao</w:t>
      </w:r>
      <w:r>
        <w:rPr>
          <w:spacing w:val="25"/>
          <w:sz w:val="21"/>
        </w:rPr>
        <w:t> </w:t>
      </w:r>
      <w:r>
        <w:rPr>
          <w:sz w:val="21"/>
        </w:rPr>
        <w:t>tratamento</w:t>
      </w:r>
      <w:r>
        <w:rPr>
          <w:spacing w:val="25"/>
          <w:sz w:val="21"/>
        </w:rPr>
        <w:t> </w:t>
      </w:r>
      <w:r>
        <w:rPr>
          <w:sz w:val="21"/>
        </w:rPr>
        <w:t>tributário</w:t>
      </w:r>
      <w:r>
        <w:rPr>
          <w:spacing w:val="25"/>
          <w:sz w:val="21"/>
        </w:rPr>
        <w:t> </w:t>
      </w:r>
      <w:r>
        <w:rPr>
          <w:sz w:val="21"/>
        </w:rPr>
        <w:t>favorecido</w:t>
      </w:r>
      <w:r>
        <w:rPr>
          <w:spacing w:val="25"/>
          <w:sz w:val="21"/>
        </w:rPr>
        <w:t> </w:t>
      </w:r>
      <w:r>
        <w:rPr>
          <w:sz w:val="21"/>
        </w:rPr>
        <w:t>previsto</w:t>
      </w:r>
      <w:r>
        <w:rPr>
          <w:spacing w:val="25"/>
          <w:sz w:val="21"/>
        </w:rPr>
        <w:t> </w:t>
      </w:r>
      <w:r>
        <w:rPr>
          <w:sz w:val="21"/>
        </w:rPr>
        <w:t>na</w:t>
      </w:r>
      <w:r>
        <w:rPr>
          <w:spacing w:val="25"/>
          <w:sz w:val="21"/>
        </w:rPr>
        <w:t> </w:t>
      </w:r>
      <w:r>
        <w:rPr>
          <w:sz w:val="21"/>
        </w:rPr>
        <w:t>referida</w:t>
      </w:r>
      <w:r>
        <w:rPr>
          <w:spacing w:val="25"/>
          <w:sz w:val="21"/>
        </w:rPr>
        <w:t> </w:t>
      </w:r>
      <w:r>
        <w:rPr>
          <w:sz w:val="21"/>
        </w:rPr>
        <w:t>Lei</w:t>
      </w:r>
      <w:r>
        <w:rPr>
          <w:spacing w:val="25"/>
          <w:sz w:val="21"/>
        </w:rPr>
        <w:t> </w:t>
      </w:r>
      <w:r>
        <w:rPr>
          <w:sz w:val="21"/>
        </w:rPr>
        <w:t>Complementar</w:t>
      </w:r>
      <w:r>
        <w:rPr>
          <w:spacing w:val="25"/>
          <w:sz w:val="21"/>
        </w:rPr>
        <w:t> </w:t>
      </w:r>
      <w:r>
        <w:rPr>
          <w:sz w:val="21"/>
        </w:rPr>
        <w:t>nº</w:t>
      </w:r>
      <w:r>
        <w:rPr>
          <w:spacing w:val="25"/>
          <w:sz w:val="21"/>
        </w:rPr>
        <w:t> </w:t>
      </w:r>
      <w:r>
        <w:rPr>
          <w:sz w:val="21"/>
        </w:rPr>
        <w:t>123/2006.</w:t>
      </w:r>
    </w:p>
    <w:p>
      <w:pPr>
        <w:pStyle w:val="ListParagraph"/>
        <w:numPr>
          <w:ilvl w:val="1"/>
          <w:numId w:val="15"/>
        </w:numPr>
        <w:tabs>
          <w:tab w:pos="881" w:val="left" w:leader="none"/>
        </w:tabs>
        <w:spacing w:line="240" w:lineRule="auto" w:before="110" w:after="0"/>
        <w:ind w:left="425" w:right="414" w:firstLine="0"/>
        <w:jc w:val="both"/>
        <w:rPr>
          <w:i/>
          <w:sz w:val="21"/>
        </w:rPr>
      </w:pPr>
      <w:r>
        <w:rPr>
          <w:sz w:val="21"/>
        </w:rPr>
        <w:t>Os pagamentos eventualmente realizados com atraso, desde que não decorram de ato ou fato atribuível ao contratado, sofrerão a incidência de atualização</w:t>
      </w:r>
      <w:r>
        <w:rPr>
          <w:spacing w:val="80"/>
          <w:sz w:val="21"/>
        </w:rPr>
        <w:t> </w:t>
      </w:r>
      <w:r>
        <w:rPr>
          <w:sz w:val="21"/>
        </w:rPr>
        <w:t>monetária e juros de mora pelo </w:t>
      </w:r>
      <w:r>
        <w:rPr>
          <w:b/>
          <w:sz w:val="21"/>
        </w:rPr>
        <w:t>IPCA-E</w:t>
      </w:r>
      <w:r>
        <w:rPr>
          <w:sz w:val="21"/>
        </w:rPr>
        <w:t>, calculado </w:t>
      </w:r>
      <w:r>
        <w:rPr>
          <w:i/>
          <w:sz w:val="21"/>
        </w:rPr>
        <w:t>pro rata die</w:t>
      </w:r>
      <w:r>
        <w:rPr>
          <w:sz w:val="21"/>
        </w:rPr>
        <w:t>, e aqueles pagos em prazo inferior ao estabelecido no instrumento convocatório serão feitos mediante desconto de 0,5% (um meio por cento) ao mês, calculado </w:t>
      </w:r>
      <w:r>
        <w:rPr>
          <w:i/>
          <w:sz w:val="21"/>
        </w:rPr>
        <w:t>pro rata die.</w:t>
      </w:r>
    </w:p>
    <w:p>
      <w:pPr>
        <w:pStyle w:val="ListParagraph"/>
        <w:numPr>
          <w:ilvl w:val="1"/>
          <w:numId w:val="15"/>
        </w:numPr>
        <w:tabs>
          <w:tab w:pos="855" w:val="left" w:leader="none"/>
        </w:tabs>
        <w:spacing w:line="240" w:lineRule="auto" w:before="110" w:after="0"/>
        <w:ind w:left="425" w:right="414" w:firstLine="0"/>
        <w:jc w:val="both"/>
        <w:rPr>
          <w:sz w:val="21"/>
        </w:rPr>
      </w:pPr>
      <w:r>
        <w:rPr>
          <w:sz w:val="21"/>
        </w:rPr>
        <w:t>O</w:t>
      </w:r>
      <w:r>
        <w:rPr>
          <w:spacing w:val="12"/>
          <w:sz w:val="21"/>
        </w:rPr>
        <w:t> </w:t>
      </w:r>
      <w:r>
        <w:rPr>
          <w:sz w:val="21"/>
        </w:rPr>
        <w:t>contratado</w:t>
      </w:r>
      <w:r>
        <w:rPr>
          <w:spacing w:val="12"/>
          <w:sz w:val="21"/>
        </w:rPr>
        <w:t> </w:t>
      </w:r>
      <w:r>
        <w:rPr>
          <w:sz w:val="21"/>
        </w:rPr>
        <w:t>deverá</w:t>
      </w:r>
      <w:r>
        <w:rPr>
          <w:spacing w:val="12"/>
          <w:sz w:val="21"/>
        </w:rPr>
        <w:t> </w:t>
      </w:r>
      <w:r>
        <w:rPr>
          <w:sz w:val="21"/>
        </w:rPr>
        <w:t>emitir</w:t>
      </w:r>
      <w:r>
        <w:rPr>
          <w:spacing w:val="12"/>
          <w:sz w:val="21"/>
        </w:rPr>
        <w:t> </w:t>
      </w:r>
      <w:r>
        <w:rPr>
          <w:sz w:val="21"/>
        </w:rPr>
        <w:t>a</w:t>
      </w:r>
      <w:r>
        <w:rPr>
          <w:spacing w:val="12"/>
          <w:sz w:val="21"/>
        </w:rPr>
        <w:t> </w:t>
      </w:r>
      <w:r>
        <w:rPr>
          <w:sz w:val="21"/>
        </w:rPr>
        <w:t>Nota</w:t>
      </w:r>
      <w:r>
        <w:rPr>
          <w:spacing w:val="12"/>
          <w:sz w:val="21"/>
        </w:rPr>
        <w:t> </w:t>
      </w:r>
      <w:r>
        <w:rPr>
          <w:sz w:val="21"/>
        </w:rPr>
        <w:t>Fiscal</w:t>
      </w:r>
      <w:r>
        <w:rPr>
          <w:spacing w:val="12"/>
          <w:sz w:val="21"/>
        </w:rPr>
        <w:t> </w:t>
      </w:r>
      <w:r>
        <w:rPr>
          <w:sz w:val="21"/>
        </w:rPr>
        <w:t>Eletrônica</w:t>
      </w:r>
      <w:r>
        <w:rPr>
          <w:spacing w:val="12"/>
          <w:sz w:val="21"/>
        </w:rPr>
        <w:t> </w:t>
      </w:r>
      <w:r>
        <w:rPr>
          <w:sz w:val="21"/>
        </w:rPr>
        <w:t>–</w:t>
      </w:r>
      <w:r>
        <w:rPr>
          <w:spacing w:val="12"/>
          <w:sz w:val="21"/>
        </w:rPr>
        <w:t> </w:t>
      </w:r>
      <w:r>
        <w:rPr>
          <w:sz w:val="21"/>
        </w:rPr>
        <w:t>NF-e,</w:t>
      </w:r>
      <w:r>
        <w:rPr>
          <w:spacing w:val="12"/>
          <w:sz w:val="21"/>
        </w:rPr>
        <w:t> </w:t>
      </w:r>
      <w:r>
        <w:rPr>
          <w:sz w:val="21"/>
        </w:rPr>
        <w:t>consoante</w:t>
      </w:r>
      <w:r>
        <w:rPr>
          <w:spacing w:val="12"/>
          <w:sz w:val="21"/>
        </w:rPr>
        <w:t> </w:t>
      </w:r>
      <w:r>
        <w:rPr>
          <w:sz w:val="21"/>
        </w:rPr>
        <w:t>o</w:t>
      </w:r>
      <w:r>
        <w:rPr>
          <w:spacing w:val="12"/>
          <w:sz w:val="21"/>
        </w:rPr>
        <w:t> </w:t>
      </w:r>
      <w:r>
        <w:rPr>
          <w:sz w:val="21"/>
        </w:rPr>
        <w:t>Protocolo</w:t>
      </w:r>
      <w:r>
        <w:rPr>
          <w:spacing w:val="12"/>
          <w:sz w:val="21"/>
        </w:rPr>
        <w:t> </w:t>
      </w:r>
      <w:r>
        <w:rPr>
          <w:sz w:val="21"/>
        </w:rPr>
        <w:t>ICMS</w:t>
      </w:r>
      <w:r>
        <w:rPr>
          <w:spacing w:val="12"/>
          <w:sz w:val="21"/>
        </w:rPr>
        <w:t> </w:t>
      </w:r>
      <w:r>
        <w:rPr>
          <w:sz w:val="21"/>
        </w:rPr>
        <w:t>nº</w:t>
      </w:r>
      <w:r>
        <w:rPr>
          <w:spacing w:val="12"/>
          <w:sz w:val="21"/>
        </w:rPr>
        <w:t> </w:t>
      </w:r>
      <w:r>
        <w:rPr>
          <w:sz w:val="21"/>
        </w:rPr>
        <w:t>42/2009,</w:t>
      </w:r>
      <w:r>
        <w:rPr>
          <w:spacing w:val="12"/>
          <w:sz w:val="21"/>
        </w:rPr>
        <w:t> </w:t>
      </w:r>
      <w:r>
        <w:rPr>
          <w:sz w:val="21"/>
        </w:rPr>
        <w:t>com</w:t>
      </w:r>
      <w:r>
        <w:rPr>
          <w:spacing w:val="12"/>
          <w:sz w:val="21"/>
        </w:rPr>
        <w:t> </w:t>
      </w:r>
      <w:r>
        <w:rPr>
          <w:sz w:val="21"/>
        </w:rPr>
        <w:t>a</w:t>
      </w:r>
      <w:r>
        <w:rPr>
          <w:spacing w:val="12"/>
          <w:sz w:val="21"/>
        </w:rPr>
        <w:t> </w:t>
      </w:r>
      <w:r>
        <w:rPr>
          <w:sz w:val="21"/>
        </w:rPr>
        <w:t>redação</w:t>
      </w:r>
      <w:r>
        <w:rPr>
          <w:spacing w:val="12"/>
          <w:sz w:val="21"/>
        </w:rPr>
        <w:t> </w:t>
      </w:r>
      <w:r>
        <w:rPr>
          <w:sz w:val="21"/>
        </w:rPr>
        <w:t>conferida</w:t>
      </w:r>
      <w:r>
        <w:rPr>
          <w:spacing w:val="12"/>
          <w:sz w:val="21"/>
        </w:rPr>
        <w:t> </w:t>
      </w:r>
      <w:r>
        <w:rPr>
          <w:sz w:val="21"/>
        </w:rPr>
        <w:t>pelo</w:t>
      </w:r>
      <w:r>
        <w:rPr>
          <w:spacing w:val="12"/>
          <w:sz w:val="21"/>
        </w:rPr>
        <w:t> </w:t>
      </w:r>
      <w:r>
        <w:rPr>
          <w:sz w:val="21"/>
        </w:rPr>
        <w:t>Protocolo</w:t>
      </w:r>
      <w:r>
        <w:rPr>
          <w:spacing w:val="12"/>
          <w:sz w:val="21"/>
        </w:rPr>
        <w:t> </w:t>
      </w:r>
      <w:r>
        <w:rPr>
          <w:sz w:val="21"/>
        </w:rPr>
        <w:t>ICMS</w:t>
      </w:r>
      <w:r>
        <w:rPr>
          <w:spacing w:val="12"/>
          <w:sz w:val="21"/>
        </w:rPr>
        <w:t> </w:t>
      </w:r>
      <w:r>
        <w:rPr>
          <w:sz w:val="21"/>
        </w:rPr>
        <w:t>nº</w:t>
      </w:r>
      <w:r>
        <w:rPr>
          <w:spacing w:val="12"/>
          <w:sz w:val="21"/>
        </w:rPr>
        <w:t> </w:t>
      </w:r>
      <w:r>
        <w:rPr>
          <w:sz w:val="21"/>
        </w:rPr>
        <w:t>85/2010, e caso seu estabelecimento esteja localizado no Estado do Rio de Janeiro, deverá observar a forma prescrita nas alíneas a, b, c, d e e</w:t>
      </w:r>
      <w:r>
        <w:rPr>
          <w:i/>
          <w:sz w:val="21"/>
        </w:rPr>
        <w:t>, </w:t>
      </w:r>
      <w:r>
        <w:rPr>
          <w:sz w:val="21"/>
        </w:rPr>
        <w:t>do §1º, do art. 2º da Resolução SEFAZ nº 971/2016.</w:t>
      </w:r>
    </w:p>
    <w:p>
      <w:pPr>
        <w:pStyle w:val="ListParagraph"/>
        <w:numPr>
          <w:ilvl w:val="1"/>
          <w:numId w:val="15"/>
        </w:numPr>
        <w:tabs>
          <w:tab w:pos="965" w:val="left" w:leader="none"/>
        </w:tabs>
        <w:spacing w:line="240" w:lineRule="auto" w:before="109" w:after="0"/>
        <w:ind w:left="425" w:right="415" w:firstLine="0"/>
        <w:jc w:val="left"/>
        <w:rPr>
          <w:sz w:val="21"/>
        </w:rPr>
      </w:pPr>
      <w:r>
        <w:rPr>
          <w:sz w:val="21"/>
        </w:rPr>
        <w:t>Caso</w:t>
      </w:r>
      <w:r>
        <w:rPr>
          <w:spacing w:val="18"/>
          <w:sz w:val="21"/>
        </w:rPr>
        <w:t> </w:t>
      </w:r>
      <w:r>
        <w:rPr>
          <w:sz w:val="21"/>
        </w:rPr>
        <w:t>o</w:t>
      </w:r>
      <w:r>
        <w:rPr>
          <w:spacing w:val="18"/>
          <w:sz w:val="21"/>
        </w:rPr>
        <w:t> </w:t>
      </w:r>
      <w:r>
        <w:rPr>
          <w:sz w:val="21"/>
        </w:rPr>
        <w:t>Edital</w:t>
      </w:r>
      <w:r>
        <w:rPr>
          <w:spacing w:val="18"/>
          <w:sz w:val="21"/>
        </w:rPr>
        <w:t> </w:t>
      </w:r>
      <w:r>
        <w:rPr>
          <w:sz w:val="21"/>
        </w:rPr>
        <w:t>admita</w:t>
      </w:r>
      <w:r>
        <w:rPr>
          <w:spacing w:val="18"/>
          <w:sz w:val="21"/>
        </w:rPr>
        <w:t> </w:t>
      </w:r>
      <w:r>
        <w:rPr>
          <w:sz w:val="21"/>
        </w:rPr>
        <w:t>a</w:t>
      </w:r>
      <w:r>
        <w:rPr>
          <w:spacing w:val="18"/>
          <w:sz w:val="21"/>
        </w:rPr>
        <w:t> </w:t>
      </w:r>
      <w:r>
        <w:rPr>
          <w:sz w:val="21"/>
        </w:rPr>
        <w:t>subcontratação,</w:t>
      </w:r>
      <w:r>
        <w:rPr>
          <w:spacing w:val="18"/>
          <w:sz w:val="21"/>
        </w:rPr>
        <w:t> </w:t>
      </w:r>
      <w:r>
        <w:rPr>
          <w:sz w:val="21"/>
        </w:rPr>
        <w:t>os</w:t>
      </w:r>
      <w:r>
        <w:rPr>
          <w:spacing w:val="18"/>
          <w:sz w:val="21"/>
        </w:rPr>
        <w:t> </w:t>
      </w:r>
      <w:r>
        <w:rPr>
          <w:sz w:val="21"/>
        </w:rPr>
        <w:t>pagamentos</w:t>
      </w:r>
      <w:r>
        <w:rPr>
          <w:spacing w:val="18"/>
          <w:sz w:val="21"/>
        </w:rPr>
        <w:t> </w:t>
      </w:r>
      <w:r>
        <w:rPr>
          <w:sz w:val="21"/>
        </w:rPr>
        <w:t>aos</w:t>
      </w:r>
      <w:r>
        <w:rPr>
          <w:spacing w:val="18"/>
          <w:sz w:val="21"/>
        </w:rPr>
        <w:t> </w:t>
      </w:r>
      <w:r>
        <w:rPr>
          <w:sz w:val="21"/>
        </w:rPr>
        <w:t>subcontratados</w:t>
      </w:r>
      <w:r>
        <w:rPr>
          <w:spacing w:val="18"/>
          <w:sz w:val="21"/>
        </w:rPr>
        <w:t> </w:t>
      </w:r>
      <w:r>
        <w:rPr>
          <w:sz w:val="21"/>
        </w:rPr>
        <w:t>serão</w:t>
      </w:r>
      <w:r>
        <w:rPr>
          <w:spacing w:val="18"/>
          <w:sz w:val="21"/>
        </w:rPr>
        <w:t> </w:t>
      </w:r>
      <w:r>
        <w:rPr>
          <w:sz w:val="21"/>
        </w:rPr>
        <w:t>realizados</w:t>
      </w:r>
      <w:r>
        <w:rPr>
          <w:spacing w:val="18"/>
          <w:sz w:val="21"/>
        </w:rPr>
        <w:t> </w:t>
      </w:r>
      <w:r>
        <w:rPr>
          <w:sz w:val="21"/>
        </w:rPr>
        <w:t>diretamente</w:t>
      </w:r>
      <w:r>
        <w:rPr>
          <w:spacing w:val="18"/>
          <w:sz w:val="21"/>
        </w:rPr>
        <w:t> </w:t>
      </w:r>
      <w:r>
        <w:rPr>
          <w:sz w:val="21"/>
        </w:rPr>
        <w:t>pelo</w:t>
      </w:r>
      <w:r>
        <w:rPr>
          <w:spacing w:val="18"/>
          <w:sz w:val="21"/>
        </w:rPr>
        <w:t> </w:t>
      </w:r>
      <w:r>
        <w:rPr>
          <w:sz w:val="21"/>
        </w:rPr>
        <w:t>contratado,</w:t>
      </w:r>
      <w:r>
        <w:rPr>
          <w:spacing w:val="18"/>
          <w:sz w:val="21"/>
        </w:rPr>
        <w:t> </w:t>
      </w:r>
      <w:r>
        <w:rPr>
          <w:sz w:val="21"/>
        </w:rPr>
        <w:t>ficando</w:t>
      </w:r>
      <w:r>
        <w:rPr>
          <w:spacing w:val="18"/>
          <w:sz w:val="21"/>
        </w:rPr>
        <w:t> </w:t>
      </w:r>
      <w:r>
        <w:rPr>
          <w:sz w:val="21"/>
        </w:rPr>
        <w:t>vedada</w:t>
      </w:r>
      <w:r>
        <w:rPr>
          <w:spacing w:val="18"/>
          <w:sz w:val="21"/>
        </w:rPr>
        <w:t> </w:t>
      </w:r>
      <w:r>
        <w:rPr>
          <w:sz w:val="21"/>
        </w:rPr>
        <w:t>a</w:t>
      </w:r>
      <w:r>
        <w:rPr>
          <w:spacing w:val="18"/>
          <w:sz w:val="21"/>
        </w:rPr>
        <w:t> </w:t>
      </w:r>
      <w:r>
        <w:rPr>
          <w:sz w:val="21"/>
        </w:rPr>
        <w:t>emissão</w:t>
      </w:r>
      <w:r>
        <w:rPr>
          <w:spacing w:val="18"/>
          <w:sz w:val="21"/>
        </w:rPr>
        <w:t> </w:t>
      </w:r>
      <w:r>
        <w:rPr>
          <w:sz w:val="21"/>
        </w:rPr>
        <w:t>de</w:t>
      </w:r>
      <w:r>
        <w:rPr>
          <w:spacing w:val="18"/>
          <w:sz w:val="21"/>
        </w:rPr>
        <w:t> </w:t>
      </w:r>
      <w:r>
        <w:rPr>
          <w:sz w:val="21"/>
        </w:rPr>
        <w:t>empenho do</w:t>
      </w:r>
      <w:r>
        <w:rPr>
          <w:spacing w:val="21"/>
          <w:sz w:val="21"/>
        </w:rPr>
        <w:t> </w:t>
      </w:r>
      <w:r>
        <w:rPr>
          <w:sz w:val="21"/>
        </w:rPr>
        <w:t>contratante</w:t>
      </w:r>
      <w:r>
        <w:rPr>
          <w:spacing w:val="21"/>
          <w:sz w:val="21"/>
        </w:rPr>
        <w:t> </w:t>
      </w:r>
      <w:r>
        <w:rPr>
          <w:sz w:val="21"/>
        </w:rPr>
        <w:t>diretamente</w:t>
      </w:r>
      <w:r>
        <w:rPr>
          <w:spacing w:val="21"/>
          <w:sz w:val="21"/>
        </w:rPr>
        <w:t> </w:t>
      </w:r>
      <w:r>
        <w:rPr>
          <w:sz w:val="21"/>
        </w:rPr>
        <w:t>aos</w:t>
      </w:r>
      <w:r>
        <w:rPr>
          <w:spacing w:val="21"/>
          <w:sz w:val="21"/>
        </w:rPr>
        <w:t> </w:t>
      </w:r>
      <w:r>
        <w:rPr>
          <w:sz w:val="21"/>
        </w:rPr>
        <w:t>subcontratados,</w:t>
      </w:r>
      <w:r>
        <w:rPr>
          <w:spacing w:val="21"/>
          <w:sz w:val="21"/>
        </w:rPr>
        <w:t> </w:t>
      </w:r>
      <w:r>
        <w:rPr>
          <w:sz w:val="21"/>
        </w:rPr>
        <w:t>ressalvada,</w:t>
      </w:r>
      <w:r>
        <w:rPr>
          <w:spacing w:val="21"/>
          <w:sz w:val="21"/>
        </w:rPr>
        <w:t> </w:t>
      </w:r>
      <w:r>
        <w:rPr>
          <w:sz w:val="21"/>
        </w:rPr>
        <w:t>nos</w:t>
      </w:r>
      <w:r>
        <w:rPr>
          <w:spacing w:val="21"/>
          <w:sz w:val="21"/>
        </w:rPr>
        <w:t> </w:t>
      </w:r>
      <w:r>
        <w:rPr>
          <w:sz w:val="21"/>
        </w:rPr>
        <w:t>casos</w:t>
      </w:r>
      <w:r>
        <w:rPr>
          <w:spacing w:val="21"/>
          <w:sz w:val="21"/>
        </w:rPr>
        <w:t> </w:t>
      </w:r>
      <w:r>
        <w:rPr>
          <w:sz w:val="21"/>
        </w:rPr>
        <w:t>de</w:t>
      </w:r>
      <w:r>
        <w:rPr>
          <w:spacing w:val="21"/>
          <w:sz w:val="21"/>
        </w:rPr>
        <w:t> </w:t>
      </w:r>
      <w:r>
        <w:rPr>
          <w:sz w:val="21"/>
        </w:rPr>
        <w:t>prestação</w:t>
      </w:r>
      <w:r>
        <w:rPr>
          <w:spacing w:val="21"/>
          <w:sz w:val="21"/>
        </w:rPr>
        <w:t> </w:t>
      </w:r>
      <w:r>
        <w:rPr>
          <w:sz w:val="21"/>
        </w:rPr>
        <w:t>de</w:t>
      </w:r>
      <w:r>
        <w:rPr>
          <w:spacing w:val="21"/>
          <w:sz w:val="21"/>
        </w:rPr>
        <w:t> </w:t>
      </w:r>
      <w:r>
        <w:rPr>
          <w:sz w:val="21"/>
        </w:rPr>
        <w:t>serviços,</w:t>
      </w:r>
      <w:r>
        <w:rPr>
          <w:spacing w:val="21"/>
          <w:sz w:val="21"/>
        </w:rPr>
        <w:t> </w:t>
      </w:r>
      <w:r>
        <w:rPr>
          <w:sz w:val="21"/>
        </w:rPr>
        <w:t>a</w:t>
      </w:r>
      <w:r>
        <w:rPr>
          <w:spacing w:val="21"/>
          <w:sz w:val="21"/>
        </w:rPr>
        <w:t> </w:t>
      </w:r>
      <w:r>
        <w:rPr>
          <w:sz w:val="21"/>
        </w:rPr>
        <w:t>hipótese</w:t>
      </w:r>
      <w:r>
        <w:rPr>
          <w:spacing w:val="21"/>
          <w:sz w:val="21"/>
        </w:rPr>
        <w:t> </w:t>
      </w:r>
      <w:r>
        <w:rPr>
          <w:sz w:val="21"/>
        </w:rPr>
        <w:t>dos</w:t>
      </w:r>
      <w:r>
        <w:rPr>
          <w:spacing w:val="21"/>
          <w:sz w:val="21"/>
        </w:rPr>
        <w:t> </w:t>
      </w:r>
      <w:r>
        <w:rPr>
          <w:sz w:val="21"/>
        </w:rPr>
        <w:t>arts.</w:t>
      </w:r>
      <w:r>
        <w:rPr>
          <w:spacing w:val="21"/>
          <w:sz w:val="21"/>
        </w:rPr>
        <w:t> </w:t>
      </w:r>
      <w:r>
        <w:rPr>
          <w:sz w:val="21"/>
        </w:rPr>
        <w:t>48</w:t>
      </w:r>
      <w:r>
        <w:rPr>
          <w:spacing w:val="21"/>
          <w:sz w:val="21"/>
        </w:rPr>
        <w:t> </w:t>
      </w:r>
      <w:r>
        <w:rPr>
          <w:sz w:val="21"/>
        </w:rPr>
        <w:t>e</w:t>
      </w:r>
      <w:r>
        <w:rPr>
          <w:spacing w:val="21"/>
          <w:sz w:val="21"/>
        </w:rPr>
        <w:t> </w:t>
      </w:r>
      <w:r>
        <w:rPr>
          <w:sz w:val="21"/>
        </w:rPr>
        <w:t>49</w:t>
      </w:r>
      <w:r>
        <w:rPr>
          <w:spacing w:val="21"/>
          <w:sz w:val="21"/>
        </w:rPr>
        <w:t> </w:t>
      </w:r>
      <w:r>
        <w:rPr>
          <w:sz w:val="21"/>
        </w:rPr>
        <w:t>da</w:t>
      </w:r>
      <w:r>
        <w:rPr>
          <w:spacing w:val="21"/>
          <w:sz w:val="21"/>
        </w:rPr>
        <w:t> </w:t>
      </w:r>
      <w:r>
        <w:rPr>
          <w:sz w:val="21"/>
        </w:rPr>
        <w:t>Lei</w:t>
      </w:r>
      <w:r>
        <w:rPr>
          <w:spacing w:val="21"/>
          <w:sz w:val="21"/>
        </w:rPr>
        <w:t> </w:t>
      </w:r>
      <w:r>
        <w:rPr>
          <w:sz w:val="21"/>
        </w:rPr>
        <w:t>Complementar</w:t>
      </w:r>
      <w:r>
        <w:rPr>
          <w:spacing w:val="21"/>
          <w:sz w:val="21"/>
        </w:rPr>
        <w:t> </w:t>
      </w:r>
      <w:r>
        <w:rPr>
          <w:sz w:val="21"/>
        </w:rPr>
        <w:t>nº</w:t>
      </w:r>
      <w:r>
        <w:rPr>
          <w:spacing w:val="21"/>
          <w:sz w:val="21"/>
        </w:rPr>
        <w:t> </w:t>
      </w:r>
      <w:r>
        <w:rPr>
          <w:sz w:val="21"/>
        </w:rPr>
        <w:t>123/2006.</w:t>
      </w:r>
    </w:p>
    <w:p>
      <w:pPr>
        <w:pStyle w:val="ListParagraph"/>
        <w:numPr>
          <w:ilvl w:val="2"/>
          <w:numId w:val="17"/>
        </w:numPr>
        <w:tabs>
          <w:tab w:pos="1104" w:val="left" w:leader="none"/>
        </w:tabs>
        <w:spacing w:line="240" w:lineRule="auto" w:before="110" w:after="0"/>
        <w:ind w:left="1104" w:right="0" w:hanging="679"/>
        <w:jc w:val="left"/>
        <w:rPr>
          <w:sz w:val="21"/>
        </w:rPr>
      </w:pPr>
      <w:r>
        <w:rPr>
          <w:sz w:val="21"/>
        </w:rPr>
        <w:t>A subcontratação</w:t>
      </w:r>
      <w:r>
        <w:rPr>
          <w:spacing w:val="15"/>
          <w:sz w:val="21"/>
        </w:rPr>
        <w:t> </w:t>
      </w:r>
      <w:r>
        <w:rPr>
          <w:sz w:val="21"/>
        </w:rPr>
        <w:t>porventura</w:t>
      </w:r>
      <w:r>
        <w:rPr>
          <w:spacing w:val="16"/>
          <w:sz w:val="21"/>
        </w:rPr>
        <w:t> </w:t>
      </w:r>
      <w:r>
        <w:rPr>
          <w:sz w:val="21"/>
        </w:rPr>
        <w:t>realizada</w:t>
      </w:r>
      <w:r>
        <w:rPr>
          <w:spacing w:val="15"/>
          <w:sz w:val="21"/>
        </w:rPr>
        <w:t> </w:t>
      </w:r>
      <w:r>
        <w:rPr>
          <w:sz w:val="21"/>
        </w:rPr>
        <w:t>será</w:t>
      </w:r>
      <w:r>
        <w:rPr>
          <w:spacing w:val="16"/>
          <w:sz w:val="21"/>
        </w:rPr>
        <w:t> </w:t>
      </w:r>
      <w:r>
        <w:rPr>
          <w:sz w:val="21"/>
        </w:rPr>
        <w:t>integralmente</w:t>
      </w:r>
      <w:r>
        <w:rPr>
          <w:spacing w:val="16"/>
          <w:sz w:val="21"/>
        </w:rPr>
        <w:t> </w:t>
      </w:r>
      <w:r>
        <w:rPr>
          <w:sz w:val="21"/>
        </w:rPr>
        <w:t>custeada</w:t>
      </w:r>
      <w:r>
        <w:rPr>
          <w:spacing w:val="15"/>
          <w:sz w:val="21"/>
        </w:rPr>
        <w:t> </w:t>
      </w:r>
      <w:r>
        <w:rPr>
          <w:sz w:val="21"/>
        </w:rPr>
        <w:t>pelo</w:t>
      </w:r>
      <w:r>
        <w:rPr>
          <w:spacing w:val="16"/>
          <w:sz w:val="21"/>
        </w:rPr>
        <w:t> </w:t>
      </w:r>
      <w:r>
        <w:rPr>
          <w:spacing w:val="-2"/>
          <w:sz w:val="21"/>
        </w:rPr>
        <w:t>contratado.</w:t>
      </w:r>
    </w:p>
    <w:p>
      <w:pPr>
        <w:pStyle w:val="BodyText"/>
        <w:spacing w:before="216"/>
        <w:ind w:left="0"/>
      </w:pPr>
    </w:p>
    <w:p>
      <w:pPr>
        <w:pStyle w:val="Heading1"/>
        <w:numPr>
          <w:ilvl w:val="0"/>
          <w:numId w:val="1"/>
        </w:numPr>
        <w:tabs>
          <w:tab w:pos="747" w:val="left" w:leader="none"/>
        </w:tabs>
        <w:spacing w:line="240" w:lineRule="auto" w:before="0" w:after="0"/>
        <w:ind w:left="747" w:right="0" w:hanging="322"/>
        <w:jc w:val="both"/>
      </w:pPr>
      <w:r>
        <w:rPr/>
        <w:t>PRAZO</w:t>
      </w:r>
      <w:r>
        <w:rPr>
          <w:spacing w:val="15"/>
        </w:rPr>
        <w:t> </w:t>
      </w:r>
      <w:r>
        <w:rPr>
          <w:spacing w:val="-2"/>
        </w:rPr>
        <w:t>CONTRATUAL</w:t>
      </w:r>
    </w:p>
    <w:p>
      <w:pPr>
        <w:pStyle w:val="BodyText"/>
        <w:spacing w:before="217"/>
        <w:ind w:left="0"/>
        <w:rPr>
          <w:b/>
        </w:rPr>
      </w:pPr>
    </w:p>
    <w:p>
      <w:pPr>
        <w:pStyle w:val="ListParagraph"/>
        <w:numPr>
          <w:ilvl w:val="1"/>
          <w:numId w:val="18"/>
        </w:numPr>
        <w:tabs>
          <w:tab w:pos="855" w:val="left" w:leader="none"/>
        </w:tabs>
        <w:spacing w:line="240" w:lineRule="auto" w:before="0" w:after="0"/>
        <w:ind w:left="855" w:right="0" w:hanging="430"/>
        <w:jc w:val="left"/>
        <w:rPr>
          <w:sz w:val="21"/>
        </w:rPr>
      </w:pPr>
      <w:r>
        <w:rPr>
          <w:sz w:val="21"/>
        </w:rPr>
        <w:t>O</w:t>
      </w:r>
      <w:r>
        <w:rPr>
          <w:spacing w:val="9"/>
          <w:sz w:val="21"/>
        </w:rPr>
        <w:t> </w:t>
      </w:r>
      <w:r>
        <w:rPr>
          <w:sz w:val="21"/>
        </w:rPr>
        <w:t>prazo</w:t>
      </w:r>
      <w:r>
        <w:rPr>
          <w:spacing w:val="10"/>
          <w:sz w:val="21"/>
        </w:rPr>
        <w:t> </w:t>
      </w:r>
      <w:r>
        <w:rPr>
          <w:sz w:val="21"/>
        </w:rPr>
        <w:t>de</w:t>
      </w:r>
      <w:r>
        <w:rPr>
          <w:spacing w:val="10"/>
          <w:sz w:val="21"/>
        </w:rPr>
        <w:t> </w:t>
      </w:r>
      <w:r>
        <w:rPr>
          <w:sz w:val="21"/>
        </w:rPr>
        <w:t>vigência</w:t>
      </w:r>
      <w:r>
        <w:rPr>
          <w:spacing w:val="9"/>
          <w:sz w:val="21"/>
        </w:rPr>
        <w:t> </w:t>
      </w:r>
      <w:r>
        <w:rPr>
          <w:sz w:val="21"/>
        </w:rPr>
        <w:t>do</w:t>
      </w:r>
      <w:r>
        <w:rPr>
          <w:spacing w:val="10"/>
          <w:sz w:val="21"/>
        </w:rPr>
        <w:t> </w:t>
      </w:r>
      <w:r>
        <w:rPr>
          <w:sz w:val="21"/>
        </w:rPr>
        <w:t>Contrato</w:t>
      </w:r>
      <w:r>
        <w:rPr>
          <w:spacing w:val="10"/>
          <w:sz w:val="21"/>
        </w:rPr>
        <w:t> </w:t>
      </w:r>
      <w:r>
        <w:rPr>
          <w:sz w:val="21"/>
        </w:rPr>
        <w:t>é</w:t>
      </w:r>
      <w:r>
        <w:rPr>
          <w:spacing w:val="10"/>
          <w:sz w:val="21"/>
        </w:rPr>
        <w:t> </w:t>
      </w:r>
      <w:r>
        <w:rPr>
          <w:sz w:val="21"/>
        </w:rPr>
        <w:t>de</w:t>
      </w:r>
      <w:r>
        <w:rPr>
          <w:spacing w:val="9"/>
          <w:sz w:val="21"/>
        </w:rPr>
        <w:t> </w:t>
      </w:r>
      <w:r>
        <w:rPr>
          <w:sz w:val="21"/>
        </w:rPr>
        <w:t>12</w:t>
      </w:r>
      <w:r>
        <w:rPr>
          <w:spacing w:val="10"/>
          <w:sz w:val="21"/>
        </w:rPr>
        <w:t> </w:t>
      </w:r>
      <w:r>
        <w:rPr>
          <w:sz w:val="21"/>
        </w:rPr>
        <w:t>(doze)</w:t>
      </w:r>
      <w:r>
        <w:rPr>
          <w:spacing w:val="10"/>
          <w:sz w:val="21"/>
        </w:rPr>
        <w:t> </w:t>
      </w:r>
      <w:r>
        <w:rPr>
          <w:sz w:val="21"/>
        </w:rPr>
        <w:t>meses,</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10"/>
          <w:sz w:val="21"/>
        </w:rPr>
        <w:t> </w:t>
      </w:r>
      <w:r>
        <w:rPr>
          <w:sz w:val="21"/>
        </w:rPr>
        <w:t>da</w:t>
      </w:r>
      <w:r>
        <w:rPr>
          <w:spacing w:val="10"/>
          <w:sz w:val="21"/>
        </w:rPr>
        <w:t> </w:t>
      </w:r>
      <w:r>
        <w:rPr>
          <w:sz w:val="21"/>
        </w:rPr>
        <w:t>divulgação</w:t>
      </w:r>
      <w:r>
        <w:rPr>
          <w:spacing w:val="9"/>
          <w:sz w:val="21"/>
        </w:rPr>
        <w:t> </w:t>
      </w:r>
      <w:r>
        <w:rPr>
          <w:sz w:val="21"/>
        </w:rPr>
        <w:t>no</w:t>
      </w:r>
      <w:r>
        <w:rPr>
          <w:spacing w:val="10"/>
          <w:sz w:val="21"/>
        </w:rPr>
        <w:t> </w:t>
      </w:r>
      <w:r>
        <w:rPr>
          <w:sz w:val="21"/>
        </w:rPr>
        <w:t>Portal</w:t>
      </w:r>
      <w:r>
        <w:rPr>
          <w:spacing w:val="10"/>
          <w:sz w:val="21"/>
        </w:rPr>
        <w:t> </w:t>
      </w:r>
      <w:r>
        <w:rPr>
          <w:sz w:val="21"/>
        </w:rPr>
        <w:t>Nacional</w:t>
      </w:r>
      <w:r>
        <w:rPr>
          <w:spacing w:val="9"/>
          <w:sz w:val="21"/>
        </w:rPr>
        <w:t> </w:t>
      </w:r>
      <w:r>
        <w:rPr>
          <w:sz w:val="21"/>
        </w:rPr>
        <w:t>de</w:t>
      </w:r>
      <w:r>
        <w:rPr>
          <w:spacing w:val="10"/>
          <w:sz w:val="21"/>
        </w:rPr>
        <w:t> </w:t>
      </w:r>
      <w:r>
        <w:rPr>
          <w:sz w:val="21"/>
        </w:rPr>
        <w:t>Contratações</w:t>
      </w:r>
      <w:r>
        <w:rPr>
          <w:spacing w:val="10"/>
          <w:sz w:val="21"/>
        </w:rPr>
        <w:t> </w:t>
      </w:r>
      <w:r>
        <w:rPr>
          <w:spacing w:val="-2"/>
          <w:sz w:val="21"/>
        </w:rPr>
        <w:t>Públicas.</w:t>
      </w:r>
    </w:p>
    <w:p>
      <w:pPr>
        <w:pStyle w:val="ListParagraph"/>
        <w:numPr>
          <w:ilvl w:val="1"/>
          <w:numId w:val="18"/>
        </w:numPr>
        <w:tabs>
          <w:tab w:pos="866" w:val="left" w:leader="none"/>
        </w:tabs>
        <w:spacing w:line="240" w:lineRule="auto" w:before="109" w:after="0"/>
        <w:ind w:left="425" w:right="414" w:firstLine="0"/>
        <w:jc w:val="left"/>
        <w:rPr>
          <w:sz w:val="21"/>
        </w:rPr>
      </w:pPr>
      <w:r>
        <w:rPr>
          <w:sz w:val="21"/>
        </w:rPr>
        <w:t>O</w:t>
      </w:r>
      <w:r>
        <w:rPr>
          <w:spacing w:val="21"/>
          <w:sz w:val="21"/>
        </w:rPr>
        <w:t> </w:t>
      </w:r>
      <w:r>
        <w:rPr>
          <w:sz w:val="21"/>
        </w:rPr>
        <w:t>prazo</w:t>
      </w:r>
      <w:r>
        <w:rPr>
          <w:spacing w:val="21"/>
          <w:sz w:val="21"/>
        </w:rPr>
        <w:t> </w:t>
      </w:r>
      <w:r>
        <w:rPr>
          <w:sz w:val="21"/>
        </w:rPr>
        <w:t>de</w:t>
      </w:r>
      <w:r>
        <w:rPr>
          <w:spacing w:val="21"/>
          <w:sz w:val="21"/>
        </w:rPr>
        <w:t> </w:t>
      </w:r>
      <w:r>
        <w:rPr>
          <w:sz w:val="21"/>
        </w:rPr>
        <w:t>vigência</w:t>
      </w:r>
      <w:r>
        <w:rPr>
          <w:spacing w:val="21"/>
          <w:sz w:val="21"/>
        </w:rPr>
        <w:t> </w:t>
      </w:r>
      <w:r>
        <w:rPr>
          <w:sz w:val="21"/>
        </w:rPr>
        <w:t>do</w:t>
      </w:r>
      <w:r>
        <w:rPr>
          <w:spacing w:val="21"/>
          <w:sz w:val="21"/>
        </w:rPr>
        <w:t> </w:t>
      </w:r>
      <w:r>
        <w:rPr>
          <w:sz w:val="21"/>
        </w:rPr>
        <w:t>Contrato</w:t>
      </w:r>
      <w:r>
        <w:rPr>
          <w:spacing w:val="21"/>
          <w:sz w:val="21"/>
        </w:rPr>
        <w:t> </w:t>
      </w:r>
      <w:r>
        <w:rPr>
          <w:sz w:val="21"/>
        </w:rPr>
        <w:t>poderá</w:t>
      </w:r>
      <w:r>
        <w:rPr>
          <w:spacing w:val="21"/>
          <w:sz w:val="21"/>
        </w:rPr>
        <w:t> </w:t>
      </w:r>
      <w:r>
        <w:rPr>
          <w:sz w:val="21"/>
        </w:rPr>
        <w:t>ser</w:t>
      </w:r>
      <w:r>
        <w:rPr>
          <w:spacing w:val="21"/>
          <w:sz w:val="21"/>
        </w:rPr>
        <w:t> </w:t>
      </w:r>
      <w:r>
        <w:rPr>
          <w:sz w:val="21"/>
        </w:rPr>
        <w:t>prorrogado,</w:t>
      </w:r>
      <w:r>
        <w:rPr>
          <w:spacing w:val="21"/>
          <w:sz w:val="21"/>
        </w:rPr>
        <w:t> </w:t>
      </w:r>
      <w:r>
        <w:rPr>
          <w:sz w:val="21"/>
        </w:rPr>
        <w:t>sucessivamente,</w:t>
      </w:r>
      <w:r>
        <w:rPr>
          <w:spacing w:val="21"/>
          <w:sz w:val="21"/>
        </w:rPr>
        <w:t> </w:t>
      </w:r>
      <w:r>
        <w:rPr>
          <w:sz w:val="21"/>
        </w:rPr>
        <w:t>até</w:t>
      </w:r>
      <w:r>
        <w:rPr>
          <w:spacing w:val="21"/>
          <w:sz w:val="21"/>
        </w:rPr>
        <w:t> </w:t>
      </w:r>
      <w:r>
        <w:rPr>
          <w:sz w:val="21"/>
        </w:rPr>
        <w:t>o</w:t>
      </w:r>
      <w:r>
        <w:rPr>
          <w:spacing w:val="21"/>
          <w:sz w:val="21"/>
        </w:rPr>
        <w:t> </w:t>
      </w:r>
      <w:r>
        <w:rPr>
          <w:sz w:val="21"/>
        </w:rPr>
        <w:t>máximo</w:t>
      </w:r>
      <w:r>
        <w:rPr>
          <w:spacing w:val="21"/>
          <w:sz w:val="21"/>
        </w:rPr>
        <w:t> </w:t>
      </w:r>
      <w:r>
        <w:rPr>
          <w:sz w:val="21"/>
        </w:rPr>
        <w:t>de</w:t>
      </w:r>
      <w:r>
        <w:rPr>
          <w:spacing w:val="21"/>
          <w:sz w:val="21"/>
        </w:rPr>
        <w:t> </w:t>
      </w:r>
      <w:r>
        <w:rPr>
          <w:sz w:val="21"/>
        </w:rPr>
        <w:t>10</w:t>
      </w:r>
      <w:r>
        <w:rPr>
          <w:spacing w:val="21"/>
          <w:sz w:val="21"/>
        </w:rPr>
        <w:t> </w:t>
      </w:r>
      <w:r>
        <w:rPr>
          <w:sz w:val="21"/>
        </w:rPr>
        <w:t>(dez)</w:t>
      </w:r>
      <w:r>
        <w:rPr>
          <w:spacing w:val="21"/>
          <w:sz w:val="21"/>
        </w:rPr>
        <w:t> </w:t>
      </w:r>
      <w:r>
        <w:rPr>
          <w:sz w:val="21"/>
        </w:rPr>
        <w:t>anos,</w:t>
      </w:r>
      <w:r>
        <w:rPr>
          <w:spacing w:val="21"/>
          <w:sz w:val="21"/>
        </w:rPr>
        <w:t> </w:t>
      </w:r>
      <w:r>
        <w:rPr>
          <w:sz w:val="21"/>
        </w:rPr>
        <w:t>na</w:t>
      </w:r>
      <w:r>
        <w:rPr>
          <w:spacing w:val="21"/>
          <w:sz w:val="21"/>
        </w:rPr>
        <w:t> </w:t>
      </w:r>
      <w:r>
        <w:rPr>
          <w:sz w:val="21"/>
        </w:rPr>
        <w:t>forma</w:t>
      </w:r>
      <w:r>
        <w:rPr>
          <w:spacing w:val="21"/>
          <w:sz w:val="21"/>
        </w:rPr>
        <w:t> </w:t>
      </w:r>
      <w:r>
        <w:rPr>
          <w:sz w:val="21"/>
        </w:rPr>
        <w:t>dos</w:t>
      </w:r>
      <w:r>
        <w:rPr>
          <w:spacing w:val="21"/>
          <w:sz w:val="21"/>
        </w:rPr>
        <w:t> </w:t>
      </w:r>
      <w:r>
        <w:rPr>
          <w:sz w:val="21"/>
        </w:rPr>
        <w:t>arts.</w:t>
      </w:r>
      <w:r>
        <w:rPr>
          <w:spacing w:val="21"/>
          <w:sz w:val="21"/>
        </w:rPr>
        <w:t> </w:t>
      </w:r>
      <w:r>
        <w:rPr>
          <w:sz w:val="21"/>
        </w:rPr>
        <w:t>106</w:t>
      </w:r>
      <w:r>
        <w:rPr>
          <w:spacing w:val="21"/>
          <w:sz w:val="21"/>
        </w:rPr>
        <w:t> </w:t>
      </w:r>
      <w:r>
        <w:rPr>
          <w:sz w:val="21"/>
        </w:rPr>
        <w:t>e</w:t>
      </w:r>
      <w:r>
        <w:rPr>
          <w:spacing w:val="21"/>
          <w:sz w:val="21"/>
        </w:rPr>
        <w:t> </w:t>
      </w:r>
      <w:r>
        <w:rPr>
          <w:sz w:val="21"/>
        </w:rPr>
        <w:t>107</w:t>
      </w:r>
      <w:r>
        <w:rPr>
          <w:spacing w:val="21"/>
          <w:sz w:val="21"/>
        </w:rPr>
        <w:t> </w:t>
      </w:r>
      <w:r>
        <w:rPr>
          <w:sz w:val="21"/>
        </w:rPr>
        <w:t>da</w:t>
      </w:r>
      <w:r>
        <w:rPr>
          <w:spacing w:val="21"/>
          <w:sz w:val="21"/>
        </w:rPr>
        <w:t> </w:t>
      </w:r>
      <w:r>
        <w:rPr>
          <w:sz w:val="21"/>
        </w:rPr>
        <w:t>Lei</w:t>
      </w:r>
      <w:r>
        <w:rPr>
          <w:spacing w:val="21"/>
          <w:sz w:val="21"/>
        </w:rPr>
        <w:t> </w:t>
      </w:r>
      <w:r>
        <w:rPr>
          <w:sz w:val="21"/>
        </w:rPr>
        <w:t>n°</w:t>
      </w:r>
      <w:r>
        <w:rPr>
          <w:spacing w:val="21"/>
          <w:sz w:val="21"/>
        </w:rPr>
        <w:t> </w:t>
      </w:r>
      <w:r>
        <w:rPr>
          <w:sz w:val="21"/>
        </w:rPr>
        <w:t>14.133/2021, desde</w:t>
      </w:r>
      <w:r>
        <w:rPr>
          <w:spacing w:val="26"/>
          <w:sz w:val="21"/>
        </w:rPr>
        <w:t> </w:t>
      </w:r>
      <w:r>
        <w:rPr>
          <w:sz w:val="21"/>
        </w:rPr>
        <w:t>que</w:t>
      </w:r>
      <w:r>
        <w:rPr>
          <w:spacing w:val="26"/>
          <w:sz w:val="21"/>
        </w:rPr>
        <w:t> </w:t>
      </w:r>
      <w:r>
        <w:rPr>
          <w:sz w:val="21"/>
        </w:rPr>
        <w:t>observadas</w:t>
      </w:r>
      <w:r>
        <w:rPr>
          <w:spacing w:val="26"/>
          <w:sz w:val="21"/>
        </w:rPr>
        <w:t> </w:t>
      </w:r>
      <w:r>
        <w:rPr>
          <w:sz w:val="21"/>
        </w:rPr>
        <w:t>as</w:t>
      </w:r>
      <w:r>
        <w:rPr>
          <w:spacing w:val="26"/>
          <w:sz w:val="21"/>
        </w:rPr>
        <w:t> </w:t>
      </w:r>
      <w:r>
        <w:rPr>
          <w:sz w:val="21"/>
        </w:rPr>
        <w:t>condições</w:t>
      </w:r>
      <w:r>
        <w:rPr>
          <w:spacing w:val="26"/>
          <w:sz w:val="21"/>
        </w:rPr>
        <w:t> </w:t>
      </w:r>
      <w:r>
        <w:rPr>
          <w:sz w:val="21"/>
        </w:rPr>
        <w:t>previstas</w:t>
      </w:r>
      <w:r>
        <w:rPr>
          <w:spacing w:val="26"/>
          <w:sz w:val="21"/>
        </w:rPr>
        <w:t> </w:t>
      </w:r>
      <w:r>
        <w:rPr>
          <w:sz w:val="21"/>
        </w:rPr>
        <w:t>no</w:t>
      </w:r>
      <w:r>
        <w:rPr>
          <w:spacing w:val="26"/>
          <w:sz w:val="21"/>
        </w:rPr>
        <w:t> </w:t>
      </w:r>
      <w:r>
        <w:rPr>
          <w:sz w:val="21"/>
        </w:rPr>
        <w:t>Contrato,</w:t>
      </w:r>
      <w:r>
        <w:rPr>
          <w:spacing w:val="26"/>
          <w:sz w:val="21"/>
        </w:rPr>
        <w:t> </w:t>
      </w:r>
      <w:r>
        <w:rPr>
          <w:sz w:val="21"/>
        </w:rPr>
        <w:t>e</w:t>
      </w:r>
      <w:r>
        <w:rPr>
          <w:spacing w:val="26"/>
          <w:sz w:val="21"/>
        </w:rPr>
        <w:t> </w:t>
      </w:r>
      <w:r>
        <w:rPr>
          <w:sz w:val="21"/>
        </w:rPr>
        <w:t>mediante</w:t>
      </w:r>
      <w:r>
        <w:rPr>
          <w:spacing w:val="26"/>
          <w:sz w:val="21"/>
        </w:rPr>
        <w:t> </w:t>
      </w:r>
      <w:r>
        <w:rPr>
          <w:sz w:val="21"/>
        </w:rPr>
        <w:t>a</w:t>
      </w:r>
      <w:r>
        <w:rPr>
          <w:spacing w:val="26"/>
          <w:sz w:val="21"/>
        </w:rPr>
        <w:t> </w:t>
      </w:r>
      <w:r>
        <w:rPr>
          <w:sz w:val="21"/>
        </w:rPr>
        <w:t>celebração</w:t>
      </w:r>
      <w:r>
        <w:rPr>
          <w:spacing w:val="26"/>
          <w:sz w:val="21"/>
        </w:rPr>
        <w:t> </w:t>
      </w:r>
      <w:r>
        <w:rPr>
          <w:sz w:val="21"/>
        </w:rPr>
        <w:t>de</w:t>
      </w:r>
      <w:r>
        <w:rPr>
          <w:spacing w:val="26"/>
          <w:sz w:val="21"/>
        </w:rPr>
        <w:t> </w:t>
      </w:r>
      <w:r>
        <w:rPr>
          <w:sz w:val="21"/>
        </w:rPr>
        <w:t>termo</w:t>
      </w:r>
      <w:r>
        <w:rPr>
          <w:spacing w:val="26"/>
          <w:sz w:val="21"/>
        </w:rPr>
        <w:t> </w:t>
      </w:r>
      <w:r>
        <w:rPr>
          <w:sz w:val="21"/>
        </w:rPr>
        <w:t>aditivo.</w:t>
      </w:r>
    </w:p>
    <w:p>
      <w:pPr>
        <w:pStyle w:val="BodyText"/>
        <w:spacing w:before="217"/>
        <w:ind w:left="0"/>
      </w:pPr>
    </w:p>
    <w:p>
      <w:pPr>
        <w:pStyle w:val="Heading1"/>
        <w:numPr>
          <w:ilvl w:val="0"/>
          <w:numId w:val="1"/>
        </w:numPr>
        <w:tabs>
          <w:tab w:pos="747" w:val="left" w:leader="none"/>
        </w:tabs>
        <w:spacing w:line="240" w:lineRule="auto" w:before="0" w:after="0"/>
        <w:ind w:left="747" w:right="0" w:hanging="322"/>
        <w:jc w:val="both"/>
      </w:pPr>
      <w:r>
        <w:rPr>
          <w:spacing w:val="-2"/>
        </w:rPr>
        <w:t>REAJUSTE</w:t>
      </w:r>
    </w:p>
    <w:p>
      <w:pPr>
        <w:pStyle w:val="BodyText"/>
        <w:spacing w:before="217"/>
        <w:ind w:left="0"/>
        <w:rPr>
          <w:b/>
        </w:rPr>
      </w:pPr>
    </w:p>
    <w:p>
      <w:pPr>
        <w:pStyle w:val="ListParagraph"/>
        <w:numPr>
          <w:ilvl w:val="1"/>
          <w:numId w:val="19"/>
        </w:numPr>
        <w:tabs>
          <w:tab w:pos="855" w:val="left" w:leader="none"/>
        </w:tabs>
        <w:spacing w:line="240" w:lineRule="auto" w:before="0" w:after="0"/>
        <w:ind w:left="855" w:right="0" w:hanging="430"/>
        <w:jc w:val="left"/>
        <w:rPr>
          <w:sz w:val="21"/>
        </w:rPr>
      </w:pPr>
      <w:r>
        <w:rPr>
          <w:sz w:val="21"/>
        </w:rPr>
        <w:t>Os</w:t>
      </w:r>
      <w:r>
        <w:rPr>
          <w:spacing w:val="10"/>
          <w:sz w:val="21"/>
        </w:rPr>
        <w:t> </w:t>
      </w:r>
      <w:r>
        <w:rPr>
          <w:sz w:val="21"/>
        </w:rPr>
        <w:t>preços</w:t>
      </w:r>
      <w:r>
        <w:rPr>
          <w:spacing w:val="11"/>
          <w:sz w:val="21"/>
        </w:rPr>
        <w:t> </w:t>
      </w:r>
      <w:r>
        <w:rPr>
          <w:sz w:val="21"/>
        </w:rPr>
        <w:t>contratados</w:t>
      </w:r>
      <w:r>
        <w:rPr>
          <w:spacing w:val="11"/>
          <w:sz w:val="21"/>
        </w:rPr>
        <w:t> </w:t>
      </w:r>
      <w:r>
        <w:rPr>
          <w:sz w:val="21"/>
        </w:rPr>
        <w:t>serão</w:t>
      </w:r>
      <w:r>
        <w:rPr>
          <w:spacing w:val="11"/>
          <w:sz w:val="21"/>
        </w:rPr>
        <w:t> </w:t>
      </w:r>
      <w:r>
        <w:rPr>
          <w:sz w:val="21"/>
        </w:rPr>
        <w:t>reajustados</w:t>
      </w:r>
      <w:r>
        <w:rPr>
          <w:spacing w:val="11"/>
          <w:sz w:val="21"/>
        </w:rPr>
        <w:t> </w:t>
      </w:r>
      <w:r>
        <w:rPr>
          <w:sz w:val="21"/>
        </w:rPr>
        <w:t>após</w:t>
      </w:r>
      <w:r>
        <w:rPr>
          <w:spacing w:val="11"/>
          <w:sz w:val="21"/>
        </w:rPr>
        <w:t> </w:t>
      </w:r>
      <w:r>
        <w:rPr>
          <w:sz w:val="21"/>
        </w:rPr>
        <w:t>o</w:t>
      </w:r>
      <w:r>
        <w:rPr>
          <w:spacing w:val="11"/>
          <w:sz w:val="21"/>
        </w:rPr>
        <w:t> </w:t>
      </w:r>
      <w:r>
        <w:rPr>
          <w:sz w:val="21"/>
        </w:rPr>
        <w:t>interregno</w:t>
      </w:r>
      <w:r>
        <w:rPr>
          <w:spacing w:val="11"/>
          <w:sz w:val="21"/>
        </w:rPr>
        <w:t> </w:t>
      </w:r>
      <w:r>
        <w:rPr>
          <w:sz w:val="21"/>
        </w:rPr>
        <w:t>de</w:t>
      </w:r>
      <w:r>
        <w:rPr>
          <w:spacing w:val="11"/>
          <w:sz w:val="21"/>
        </w:rPr>
        <w:t> </w:t>
      </w:r>
      <w:r>
        <w:rPr>
          <w:sz w:val="21"/>
        </w:rPr>
        <w:t>1</w:t>
      </w:r>
      <w:r>
        <w:rPr>
          <w:spacing w:val="11"/>
          <w:sz w:val="21"/>
        </w:rPr>
        <w:t> </w:t>
      </w:r>
      <w:r>
        <w:rPr>
          <w:sz w:val="21"/>
        </w:rPr>
        <w:t>(um)</w:t>
      </w:r>
      <w:r>
        <w:rPr>
          <w:spacing w:val="11"/>
          <w:sz w:val="21"/>
        </w:rPr>
        <w:t> </w:t>
      </w:r>
      <w:r>
        <w:rPr>
          <w:sz w:val="21"/>
        </w:rPr>
        <w:t>ano,</w:t>
      </w:r>
      <w:r>
        <w:rPr>
          <w:spacing w:val="10"/>
          <w:sz w:val="21"/>
        </w:rPr>
        <w:t> </w:t>
      </w:r>
      <w:r>
        <w:rPr>
          <w:sz w:val="21"/>
        </w:rPr>
        <w:t>mediante</w:t>
      </w:r>
      <w:r>
        <w:rPr>
          <w:spacing w:val="11"/>
          <w:sz w:val="21"/>
        </w:rPr>
        <w:t> </w:t>
      </w:r>
      <w:r>
        <w:rPr>
          <w:sz w:val="21"/>
        </w:rPr>
        <w:t>solicitação</w:t>
      </w:r>
      <w:r>
        <w:rPr>
          <w:spacing w:val="11"/>
          <w:sz w:val="21"/>
        </w:rPr>
        <w:t> </w:t>
      </w:r>
      <w:r>
        <w:rPr>
          <w:sz w:val="21"/>
        </w:rPr>
        <w:t>do</w:t>
      </w:r>
      <w:r>
        <w:rPr>
          <w:spacing w:val="11"/>
          <w:sz w:val="21"/>
        </w:rPr>
        <w:t> </w:t>
      </w:r>
      <w:r>
        <w:rPr>
          <w:spacing w:val="-2"/>
          <w:sz w:val="21"/>
        </w:rPr>
        <w:t>contratado.</w:t>
      </w:r>
    </w:p>
    <w:p>
      <w:pPr>
        <w:pStyle w:val="ListParagraph"/>
        <w:numPr>
          <w:ilvl w:val="1"/>
          <w:numId w:val="19"/>
        </w:numPr>
        <w:tabs>
          <w:tab w:pos="855" w:val="left" w:leader="none"/>
        </w:tabs>
        <w:spacing w:line="240" w:lineRule="auto" w:before="108" w:after="0"/>
        <w:ind w:left="855" w:right="0" w:hanging="430"/>
        <w:jc w:val="left"/>
        <w:rPr>
          <w:sz w:val="21"/>
        </w:rPr>
      </w:pPr>
      <w:r>
        <w:rPr>
          <w:sz w:val="21"/>
        </w:rPr>
        <w:t>O</w:t>
      </w:r>
      <w:r>
        <w:rPr>
          <w:spacing w:val="9"/>
          <w:sz w:val="21"/>
        </w:rPr>
        <w:t> </w:t>
      </w:r>
      <w:r>
        <w:rPr>
          <w:sz w:val="21"/>
        </w:rPr>
        <w:t>interregno</w:t>
      </w:r>
      <w:r>
        <w:rPr>
          <w:spacing w:val="9"/>
          <w:sz w:val="21"/>
        </w:rPr>
        <w:t> </w:t>
      </w:r>
      <w:r>
        <w:rPr>
          <w:sz w:val="21"/>
        </w:rPr>
        <w:t>mínimo</w:t>
      </w:r>
      <w:r>
        <w:rPr>
          <w:spacing w:val="10"/>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para</w:t>
      </w:r>
      <w:r>
        <w:rPr>
          <w:spacing w:val="9"/>
          <w:sz w:val="21"/>
        </w:rPr>
        <w:t> </w:t>
      </w:r>
      <w:r>
        <w:rPr>
          <w:sz w:val="21"/>
        </w:rPr>
        <w:t>o</w:t>
      </w:r>
      <w:r>
        <w:rPr>
          <w:spacing w:val="9"/>
          <w:sz w:val="21"/>
        </w:rPr>
        <w:t> </w:t>
      </w:r>
      <w:r>
        <w:rPr>
          <w:sz w:val="21"/>
        </w:rPr>
        <w:t>primeiro</w:t>
      </w:r>
      <w:r>
        <w:rPr>
          <w:spacing w:val="10"/>
          <w:sz w:val="21"/>
        </w:rPr>
        <w:t> </w:t>
      </w:r>
      <w:r>
        <w:rPr>
          <w:sz w:val="21"/>
        </w:rPr>
        <w:t>reajuste</w:t>
      </w:r>
      <w:r>
        <w:rPr>
          <w:spacing w:val="9"/>
          <w:sz w:val="21"/>
        </w:rPr>
        <w:t> </w:t>
      </w:r>
      <w:r>
        <w:rPr>
          <w:sz w:val="21"/>
        </w:rPr>
        <w:t>será</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orçamento</w:t>
      </w:r>
      <w:r>
        <w:rPr>
          <w:spacing w:val="9"/>
          <w:sz w:val="21"/>
        </w:rPr>
        <w:t> </w:t>
      </w:r>
      <w:r>
        <w:rPr>
          <w:spacing w:val="-2"/>
          <w:sz w:val="21"/>
        </w:rPr>
        <w:t>estimado.</w:t>
      </w:r>
    </w:p>
    <w:p>
      <w:pPr>
        <w:pStyle w:val="ListParagraph"/>
        <w:numPr>
          <w:ilvl w:val="1"/>
          <w:numId w:val="19"/>
        </w:numPr>
        <w:tabs>
          <w:tab w:pos="855" w:val="left" w:leader="none"/>
        </w:tabs>
        <w:spacing w:line="240" w:lineRule="auto" w:before="109" w:after="0"/>
        <w:ind w:left="855" w:right="0" w:hanging="430"/>
        <w:jc w:val="left"/>
        <w:rPr>
          <w:sz w:val="21"/>
        </w:rPr>
      </w:pPr>
      <w:r>
        <w:rPr>
          <w:sz w:val="21"/>
        </w:rPr>
        <w:t>Nos</w:t>
      </w:r>
      <w:r>
        <w:rPr>
          <w:spacing w:val="9"/>
          <w:sz w:val="21"/>
        </w:rPr>
        <w:t> </w:t>
      </w:r>
      <w:r>
        <w:rPr>
          <w:sz w:val="21"/>
        </w:rPr>
        <w:t>reajustes</w:t>
      </w:r>
      <w:r>
        <w:rPr>
          <w:spacing w:val="10"/>
          <w:sz w:val="21"/>
        </w:rPr>
        <w:t> </w:t>
      </w:r>
      <w:r>
        <w:rPr>
          <w:sz w:val="21"/>
        </w:rPr>
        <w:t>subsequentes</w:t>
      </w:r>
      <w:r>
        <w:rPr>
          <w:spacing w:val="10"/>
          <w:sz w:val="21"/>
        </w:rPr>
        <w:t> </w:t>
      </w:r>
      <w:r>
        <w:rPr>
          <w:sz w:val="21"/>
        </w:rPr>
        <w:t>ao</w:t>
      </w:r>
      <w:r>
        <w:rPr>
          <w:spacing w:val="10"/>
          <w:sz w:val="21"/>
        </w:rPr>
        <w:t> </w:t>
      </w:r>
      <w:r>
        <w:rPr>
          <w:sz w:val="21"/>
        </w:rPr>
        <w:t>primeiro,</w:t>
      </w:r>
      <w:r>
        <w:rPr>
          <w:spacing w:val="10"/>
          <w:sz w:val="21"/>
        </w:rPr>
        <w:t> </w:t>
      </w:r>
      <w:r>
        <w:rPr>
          <w:sz w:val="21"/>
        </w:rPr>
        <w:t>o</w:t>
      </w:r>
      <w:r>
        <w:rPr>
          <w:spacing w:val="10"/>
          <w:sz w:val="21"/>
        </w:rPr>
        <w:t> </w:t>
      </w:r>
      <w:r>
        <w:rPr>
          <w:sz w:val="21"/>
        </w:rPr>
        <w:t>interregno</w:t>
      </w:r>
      <w:r>
        <w:rPr>
          <w:spacing w:val="9"/>
          <w:sz w:val="21"/>
        </w:rPr>
        <w:t> </w:t>
      </w:r>
      <w:r>
        <w:rPr>
          <w:sz w:val="21"/>
        </w:rPr>
        <w:t>mínimo</w:t>
      </w:r>
      <w:r>
        <w:rPr>
          <w:spacing w:val="10"/>
          <w:sz w:val="21"/>
        </w:rPr>
        <w:t> </w:t>
      </w:r>
      <w:r>
        <w:rPr>
          <w:sz w:val="21"/>
        </w:rPr>
        <w:t>de</w:t>
      </w:r>
      <w:r>
        <w:rPr>
          <w:spacing w:val="10"/>
          <w:sz w:val="21"/>
        </w:rPr>
        <w:t> </w:t>
      </w:r>
      <w:r>
        <w:rPr>
          <w:sz w:val="21"/>
        </w:rPr>
        <w:t>um</w:t>
      </w:r>
      <w:r>
        <w:rPr>
          <w:spacing w:val="10"/>
          <w:sz w:val="21"/>
        </w:rPr>
        <w:t> </w:t>
      </w:r>
      <w:r>
        <w:rPr>
          <w:sz w:val="21"/>
        </w:rPr>
        <w:t>ano</w:t>
      </w:r>
      <w:r>
        <w:rPr>
          <w:spacing w:val="10"/>
          <w:sz w:val="21"/>
        </w:rPr>
        <w:t> </w:t>
      </w:r>
      <w:r>
        <w:rPr>
          <w:sz w:val="21"/>
        </w:rPr>
        <w:t>será</w:t>
      </w:r>
      <w:r>
        <w:rPr>
          <w:spacing w:val="10"/>
          <w:sz w:val="21"/>
        </w:rPr>
        <w:t> </w:t>
      </w:r>
      <w:r>
        <w:rPr>
          <w:sz w:val="21"/>
        </w:rPr>
        <w:t>contado</w:t>
      </w:r>
      <w:r>
        <w:rPr>
          <w:spacing w:val="9"/>
          <w:sz w:val="21"/>
        </w:rPr>
        <w:t> </w:t>
      </w:r>
      <w:r>
        <w:rPr>
          <w:sz w:val="21"/>
        </w:rPr>
        <w:t>a</w:t>
      </w:r>
      <w:r>
        <w:rPr>
          <w:spacing w:val="10"/>
          <w:sz w:val="21"/>
        </w:rPr>
        <w:t> </w:t>
      </w:r>
      <w:r>
        <w:rPr>
          <w:sz w:val="21"/>
        </w:rPr>
        <w:t>partir</w:t>
      </w:r>
      <w:r>
        <w:rPr>
          <w:spacing w:val="10"/>
          <w:sz w:val="21"/>
        </w:rPr>
        <w:t> </w:t>
      </w:r>
      <w:r>
        <w:rPr>
          <w:sz w:val="21"/>
        </w:rPr>
        <w:t>do</w:t>
      </w:r>
      <w:r>
        <w:rPr>
          <w:spacing w:val="10"/>
          <w:sz w:val="21"/>
        </w:rPr>
        <w:t> </w:t>
      </w:r>
      <w:r>
        <w:rPr>
          <w:sz w:val="21"/>
        </w:rPr>
        <w:t>fato</w:t>
      </w:r>
      <w:r>
        <w:rPr>
          <w:spacing w:val="10"/>
          <w:sz w:val="21"/>
        </w:rPr>
        <w:t> </w:t>
      </w:r>
      <w:r>
        <w:rPr>
          <w:sz w:val="21"/>
        </w:rPr>
        <w:t>gerador</w:t>
      </w:r>
      <w:r>
        <w:rPr>
          <w:spacing w:val="10"/>
          <w:sz w:val="21"/>
        </w:rPr>
        <w:t> </w:t>
      </w:r>
      <w:r>
        <w:rPr>
          <w:sz w:val="21"/>
        </w:rPr>
        <w:t>que</w:t>
      </w:r>
      <w:r>
        <w:rPr>
          <w:spacing w:val="9"/>
          <w:sz w:val="21"/>
        </w:rPr>
        <w:t> </w:t>
      </w:r>
      <w:r>
        <w:rPr>
          <w:sz w:val="21"/>
        </w:rPr>
        <w:t>deu</w:t>
      </w:r>
      <w:r>
        <w:rPr>
          <w:spacing w:val="10"/>
          <w:sz w:val="21"/>
        </w:rPr>
        <w:t> </w:t>
      </w:r>
      <w:r>
        <w:rPr>
          <w:sz w:val="21"/>
        </w:rPr>
        <w:t>ensejo</w:t>
      </w:r>
      <w:r>
        <w:rPr>
          <w:spacing w:val="10"/>
          <w:sz w:val="21"/>
        </w:rPr>
        <w:t> </w:t>
      </w:r>
      <w:r>
        <w:rPr>
          <w:sz w:val="21"/>
        </w:rPr>
        <w:t>ao</w:t>
      </w:r>
      <w:r>
        <w:rPr>
          <w:spacing w:val="10"/>
          <w:sz w:val="21"/>
        </w:rPr>
        <w:t> </w:t>
      </w:r>
      <w:r>
        <w:rPr>
          <w:sz w:val="21"/>
        </w:rPr>
        <w:t>último</w:t>
      </w:r>
      <w:r>
        <w:rPr>
          <w:spacing w:val="10"/>
          <w:sz w:val="21"/>
        </w:rPr>
        <w:t> </w:t>
      </w:r>
      <w:r>
        <w:rPr>
          <w:spacing w:val="-2"/>
          <w:sz w:val="21"/>
        </w:rPr>
        <w:t>reajuste.</w:t>
      </w:r>
    </w:p>
    <w:p>
      <w:pPr>
        <w:pStyle w:val="ListParagraph"/>
        <w:numPr>
          <w:ilvl w:val="1"/>
          <w:numId w:val="19"/>
        </w:numPr>
        <w:tabs>
          <w:tab w:pos="896" w:val="left" w:leader="none"/>
        </w:tabs>
        <w:spacing w:line="240" w:lineRule="auto" w:before="108" w:after="0"/>
        <w:ind w:left="425" w:right="415" w:firstLine="0"/>
        <w:jc w:val="left"/>
        <w:rPr>
          <w:sz w:val="21"/>
        </w:rPr>
      </w:pPr>
      <w:r>
        <w:rPr>
          <w:sz w:val="21"/>
        </w:rPr>
        <w:t>Os</w:t>
      </w:r>
      <w:r>
        <w:rPr>
          <w:spacing w:val="55"/>
          <w:sz w:val="21"/>
        </w:rPr>
        <w:t> </w:t>
      </w:r>
      <w:r>
        <w:rPr>
          <w:sz w:val="21"/>
        </w:rPr>
        <w:t>preços</w:t>
      </w:r>
      <w:r>
        <w:rPr>
          <w:spacing w:val="55"/>
          <w:sz w:val="21"/>
        </w:rPr>
        <w:t> </w:t>
      </w:r>
      <w:r>
        <w:rPr>
          <w:sz w:val="21"/>
        </w:rPr>
        <w:t>iniciais</w:t>
      </w:r>
      <w:r>
        <w:rPr>
          <w:spacing w:val="55"/>
          <w:sz w:val="21"/>
        </w:rPr>
        <w:t> </w:t>
      </w:r>
      <w:r>
        <w:rPr>
          <w:sz w:val="21"/>
        </w:rPr>
        <w:t>serão</w:t>
      </w:r>
      <w:r>
        <w:rPr>
          <w:spacing w:val="55"/>
          <w:sz w:val="21"/>
        </w:rPr>
        <w:t> </w:t>
      </w:r>
      <w:r>
        <w:rPr>
          <w:sz w:val="21"/>
        </w:rPr>
        <w:t>reajustados,</w:t>
      </w:r>
      <w:r>
        <w:rPr>
          <w:spacing w:val="55"/>
          <w:sz w:val="21"/>
        </w:rPr>
        <w:t> </w:t>
      </w:r>
      <w:r>
        <w:rPr>
          <w:sz w:val="21"/>
        </w:rPr>
        <w:t>mediante</w:t>
      </w:r>
      <w:r>
        <w:rPr>
          <w:spacing w:val="55"/>
          <w:sz w:val="21"/>
        </w:rPr>
        <w:t> </w:t>
      </w:r>
      <w:r>
        <w:rPr>
          <w:sz w:val="21"/>
        </w:rPr>
        <w:t>a</w:t>
      </w:r>
      <w:r>
        <w:rPr>
          <w:spacing w:val="55"/>
          <w:sz w:val="21"/>
        </w:rPr>
        <w:t> </w:t>
      </w:r>
      <w:r>
        <w:rPr>
          <w:sz w:val="21"/>
        </w:rPr>
        <w:t>aplicação,</w:t>
      </w:r>
      <w:r>
        <w:rPr>
          <w:spacing w:val="55"/>
          <w:sz w:val="21"/>
        </w:rPr>
        <w:t> </w:t>
      </w:r>
      <w:r>
        <w:rPr>
          <w:sz w:val="21"/>
        </w:rPr>
        <w:t>pelo</w:t>
      </w:r>
      <w:r>
        <w:rPr>
          <w:spacing w:val="55"/>
          <w:sz w:val="21"/>
        </w:rPr>
        <w:t> </w:t>
      </w:r>
      <w:r>
        <w:rPr>
          <w:sz w:val="21"/>
        </w:rPr>
        <w:t>contratante,</w:t>
      </w:r>
      <w:r>
        <w:rPr>
          <w:spacing w:val="55"/>
          <w:sz w:val="21"/>
        </w:rPr>
        <w:t> </w:t>
      </w:r>
      <w:r>
        <w:rPr>
          <w:sz w:val="21"/>
        </w:rPr>
        <w:t>do</w:t>
      </w:r>
      <w:r>
        <w:rPr>
          <w:spacing w:val="55"/>
          <w:sz w:val="21"/>
        </w:rPr>
        <w:t> </w:t>
      </w:r>
      <w:r>
        <w:rPr>
          <w:sz w:val="21"/>
        </w:rPr>
        <w:t>índice</w:t>
      </w:r>
      <w:r>
        <w:rPr>
          <w:spacing w:val="55"/>
          <w:sz w:val="21"/>
        </w:rPr>
        <w:t> </w:t>
      </w:r>
      <w:r>
        <w:rPr>
          <w:b/>
          <w:sz w:val="21"/>
        </w:rPr>
        <w:t>IPCA</w:t>
      </w:r>
      <w:r>
        <w:rPr>
          <w:sz w:val="21"/>
        </w:rPr>
        <w:t>,</w:t>
      </w:r>
      <w:r>
        <w:rPr>
          <w:spacing w:val="55"/>
          <w:sz w:val="21"/>
        </w:rPr>
        <w:t> </w:t>
      </w:r>
      <w:r>
        <w:rPr>
          <w:sz w:val="21"/>
        </w:rPr>
        <w:t>exclusivamente</w:t>
      </w:r>
      <w:r>
        <w:rPr>
          <w:spacing w:val="55"/>
          <w:sz w:val="21"/>
        </w:rPr>
        <w:t> </w:t>
      </w:r>
      <w:r>
        <w:rPr>
          <w:sz w:val="21"/>
        </w:rPr>
        <w:t>para</w:t>
      </w:r>
      <w:r>
        <w:rPr>
          <w:spacing w:val="55"/>
          <w:sz w:val="21"/>
        </w:rPr>
        <w:t> </w:t>
      </w:r>
      <w:r>
        <w:rPr>
          <w:sz w:val="21"/>
        </w:rPr>
        <w:t>as</w:t>
      </w:r>
      <w:r>
        <w:rPr>
          <w:spacing w:val="55"/>
          <w:sz w:val="21"/>
        </w:rPr>
        <w:t> </w:t>
      </w:r>
      <w:r>
        <w:rPr>
          <w:sz w:val="21"/>
        </w:rPr>
        <w:t>obrigações</w:t>
      </w:r>
      <w:r>
        <w:rPr>
          <w:spacing w:val="55"/>
          <w:sz w:val="21"/>
        </w:rPr>
        <w:t> </w:t>
      </w:r>
      <w:r>
        <w:rPr>
          <w:sz w:val="21"/>
        </w:rPr>
        <w:t>que</w:t>
      </w:r>
      <w:r>
        <w:rPr>
          <w:spacing w:val="55"/>
          <w:sz w:val="21"/>
        </w:rPr>
        <w:t> </w:t>
      </w:r>
      <w:r>
        <w:rPr>
          <w:sz w:val="21"/>
        </w:rPr>
        <w:t>se</w:t>
      </w:r>
      <w:r>
        <w:rPr>
          <w:spacing w:val="55"/>
          <w:sz w:val="21"/>
        </w:rPr>
        <w:t> </w:t>
      </w:r>
      <w:r>
        <w:rPr>
          <w:sz w:val="21"/>
        </w:rPr>
        <w:t>iniciem</w:t>
      </w:r>
      <w:r>
        <w:rPr>
          <w:spacing w:val="55"/>
          <w:sz w:val="21"/>
        </w:rPr>
        <w:t> </w:t>
      </w:r>
      <w:r>
        <w:rPr>
          <w:sz w:val="21"/>
        </w:rPr>
        <w:t>após</w:t>
      </w:r>
      <w:r>
        <w:rPr>
          <w:spacing w:val="55"/>
          <w:sz w:val="21"/>
        </w:rPr>
        <w:t> </w:t>
      </w:r>
      <w:r>
        <w:rPr>
          <w:sz w:val="21"/>
        </w:rPr>
        <w:t>a </w:t>
      </w:r>
      <w:r>
        <w:rPr>
          <w:spacing w:val="-2"/>
          <w:sz w:val="21"/>
        </w:rPr>
        <w:t>anualidade.</w:t>
      </w:r>
    </w:p>
    <w:p>
      <w:pPr>
        <w:pStyle w:val="ListParagraph"/>
        <w:numPr>
          <w:ilvl w:val="1"/>
          <w:numId w:val="19"/>
        </w:numPr>
        <w:tabs>
          <w:tab w:pos="895" w:val="left" w:leader="none"/>
        </w:tabs>
        <w:spacing w:line="240" w:lineRule="auto" w:before="109" w:after="0"/>
        <w:ind w:left="425" w:right="415" w:firstLine="0"/>
        <w:jc w:val="left"/>
        <w:rPr>
          <w:sz w:val="21"/>
        </w:rPr>
      </w:pPr>
      <w:r>
        <w:rPr>
          <w:sz w:val="21"/>
        </w:rPr>
        <w:t>No</w:t>
      </w:r>
      <w:r>
        <w:rPr>
          <w:spacing w:val="54"/>
          <w:sz w:val="21"/>
        </w:rPr>
        <w:t> </w:t>
      </w:r>
      <w:r>
        <w:rPr>
          <w:sz w:val="21"/>
        </w:rPr>
        <w:t>caso</w:t>
      </w:r>
      <w:r>
        <w:rPr>
          <w:spacing w:val="54"/>
          <w:sz w:val="21"/>
        </w:rPr>
        <w:t> </w:t>
      </w:r>
      <w:r>
        <w:rPr>
          <w:sz w:val="21"/>
        </w:rPr>
        <w:t>de</w:t>
      </w:r>
      <w:r>
        <w:rPr>
          <w:spacing w:val="54"/>
          <w:sz w:val="21"/>
        </w:rPr>
        <w:t> </w:t>
      </w:r>
      <w:r>
        <w:rPr>
          <w:sz w:val="21"/>
        </w:rPr>
        <w:t>atraso</w:t>
      </w:r>
      <w:r>
        <w:rPr>
          <w:spacing w:val="54"/>
          <w:sz w:val="21"/>
        </w:rPr>
        <w:t> </w:t>
      </w:r>
      <w:r>
        <w:rPr>
          <w:sz w:val="21"/>
        </w:rPr>
        <w:t>ou</w:t>
      </w:r>
      <w:r>
        <w:rPr>
          <w:spacing w:val="54"/>
          <w:sz w:val="21"/>
        </w:rPr>
        <w:t> </w:t>
      </w:r>
      <w:r>
        <w:rPr>
          <w:sz w:val="21"/>
        </w:rPr>
        <w:t>não</w:t>
      </w:r>
      <w:r>
        <w:rPr>
          <w:spacing w:val="54"/>
          <w:sz w:val="21"/>
        </w:rPr>
        <w:t> </w:t>
      </w:r>
      <w:r>
        <w:rPr>
          <w:sz w:val="21"/>
        </w:rPr>
        <w:t>divulgação</w:t>
      </w:r>
      <w:r>
        <w:rPr>
          <w:spacing w:val="54"/>
          <w:sz w:val="21"/>
        </w:rPr>
        <w:t> </w:t>
      </w:r>
      <w:r>
        <w:rPr>
          <w:sz w:val="21"/>
        </w:rPr>
        <w:t>do(s)</w:t>
      </w:r>
      <w:r>
        <w:rPr>
          <w:spacing w:val="54"/>
          <w:sz w:val="21"/>
        </w:rPr>
        <w:t> </w:t>
      </w:r>
      <w:r>
        <w:rPr>
          <w:sz w:val="21"/>
        </w:rPr>
        <w:t>índice(s)</w:t>
      </w:r>
      <w:r>
        <w:rPr>
          <w:spacing w:val="54"/>
          <w:sz w:val="21"/>
        </w:rPr>
        <w:t> </w:t>
      </w:r>
      <w:r>
        <w:rPr>
          <w:sz w:val="21"/>
        </w:rPr>
        <w:t>de</w:t>
      </w:r>
      <w:r>
        <w:rPr>
          <w:spacing w:val="54"/>
          <w:sz w:val="21"/>
        </w:rPr>
        <w:t> </w:t>
      </w:r>
      <w:r>
        <w:rPr>
          <w:sz w:val="21"/>
        </w:rPr>
        <w:t>reajustamento,</w:t>
      </w:r>
      <w:r>
        <w:rPr>
          <w:spacing w:val="54"/>
          <w:sz w:val="21"/>
        </w:rPr>
        <w:t> </w:t>
      </w:r>
      <w:r>
        <w:rPr>
          <w:sz w:val="21"/>
        </w:rPr>
        <w:t>o</w:t>
      </w:r>
      <w:r>
        <w:rPr>
          <w:spacing w:val="54"/>
          <w:sz w:val="21"/>
        </w:rPr>
        <w:t> </w:t>
      </w:r>
      <w:r>
        <w:rPr>
          <w:sz w:val="21"/>
        </w:rPr>
        <w:t>contratante</w:t>
      </w:r>
      <w:r>
        <w:rPr>
          <w:spacing w:val="54"/>
          <w:sz w:val="21"/>
        </w:rPr>
        <w:t> </w:t>
      </w:r>
      <w:r>
        <w:rPr>
          <w:sz w:val="21"/>
        </w:rPr>
        <w:t>pagará</w:t>
      </w:r>
      <w:r>
        <w:rPr>
          <w:spacing w:val="54"/>
          <w:sz w:val="21"/>
        </w:rPr>
        <w:t> </w:t>
      </w:r>
      <w:r>
        <w:rPr>
          <w:sz w:val="21"/>
        </w:rPr>
        <w:t>ao</w:t>
      </w:r>
      <w:r>
        <w:rPr>
          <w:spacing w:val="54"/>
          <w:sz w:val="21"/>
        </w:rPr>
        <w:t> </w:t>
      </w:r>
      <w:r>
        <w:rPr>
          <w:sz w:val="21"/>
        </w:rPr>
        <w:t>contratado</w:t>
      </w:r>
      <w:r>
        <w:rPr>
          <w:spacing w:val="54"/>
          <w:sz w:val="21"/>
        </w:rPr>
        <w:t> </w:t>
      </w:r>
      <w:r>
        <w:rPr>
          <w:sz w:val="21"/>
        </w:rPr>
        <w:t>a</w:t>
      </w:r>
      <w:r>
        <w:rPr>
          <w:spacing w:val="54"/>
          <w:sz w:val="21"/>
        </w:rPr>
        <w:t> </w:t>
      </w:r>
      <w:r>
        <w:rPr>
          <w:sz w:val="21"/>
        </w:rPr>
        <w:t>importância</w:t>
      </w:r>
      <w:r>
        <w:rPr>
          <w:spacing w:val="54"/>
          <w:sz w:val="21"/>
        </w:rPr>
        <w:t> </w:t>
      </w:r>
      <w:r>
        <w:rPr>
          <w:sz w:val="21"/>
        </w:rPr>
        <w:t>calculada</w:t>
      </w:r>
      <w:r>
        <w:rPr>
          <w:spacing w:val="54"/>
          <w:sz w:val="21"/>
        </w:rPr>
        <w:t> </w:t>
      </w:r>
      <w:r>
        <w:rPr>
          <w:sz w:val="21"/>
        </w:rPr>
        <w:t>pela</w:t>
      </w:r>
      <w:r>
        <w:rPr>
          <w:spacing w:val="54"/>
          <w:sz w:val="21"/>
        </w:rPr>
        <w:t> </w:t>
      </w:r>
      <w:r>
        <w:rPr>
          <w:sz w:val="21"/>
        </w:rPr>
        <w:t>última</w:t>
      </w:r>
      <w:r>
        <w:rPr>
          <w:spacing w:val="54"/>
          <w:sz w:val="21"/>
        </w:rPr>
        <w:t> </w:t>
      </w:r>
      <w:r>
        <w:rPr>
          <w:sz w:val="21"/>
        </w:rPr>
        <w:t>variação conhecida,</w:t>
      </w:r>
      <w:r>
        <w:rPr>
          <w:spacing w:val="38"/>
          <w:sz w:val="21"/>
        </w:rPr>
        <w:t> </w:t>
      </w:r>
      <w:r>
        <w:rPr>
          <w:sz w:val="21"/>
        </w:rPr>
        <w:t>liquidando</w:t>
      </w:r>
      <w:r>
        <w:rPr>
          <w:spacing w:val="38"/>
          <w:sz w:val="21"/>
        </w:rPr>
        <w:t> </w:t>
      </w:r>
      <w:r>
        <w:rPr>
          <w:sz w:val="21"/>
        </w:rPr>
        <w:t>a</w:t>
      </w:r>
      <w:r>
        <w:rPr>
          <w:spacing w:val="38"/>
          <w:sz w:val="21"/>
        </w:rPr>
        <w:t> </w:t>
      </w:r>
      <w:r>
        <w:rPr>
          <w:sz w:val="21"/>
        </w:rPr>
        <w:t>diferença</w:t>
      </w:r>
      <w:r>
        <w:rPr>
          <w:spacing w:val="38"/>
          <w:sz w:val="21"/>
        </w:rPr>
        <w:t> </w:t>
      </w:r>
      <w:r>
        <w:rPr>
          <w:sz w:val="21"/>
        </w:rPr>
        <w:t>correspondente</w:t>
      </w:r>
      <w:r>
        <w:rPr>
          <w:spacing w:val="38"/>
          <w:sz w:val="21"/>
        </w:rPr>
        <w:t> </w:t>
      </w:r>
      <w:r>
        <w:rPr>
          <w:sz w:val="21"/>
        </w:rPr>
        <w:t>tão-logo</w:t>
      </w:r>
      <w:r>
        <w:rPr>
          <w:spacing w:val="38"/>
          <w:sz w:val="21"/>
        </w:rPr>
        <w:t> </w:t>
      </w:r>
      <w:r>
        <w:rPr>
          <w:sz w:val="21"/>
        </w:rPr>
        <w:t>seja(m)</w:t>
      </w:r>
      <w:r>
        <w:rPr>
          <w:spacing w:val="38"/>
          <w:sz w:val="21"/>
        </w:rPr>
        <w:t> </w:t>
      </w:r>
      <w:r>
        <w:rPr>
          <w:sz w:val="21"/>
        </w:rPr>
        <w:t>divulgado(s)</w:t>
      </w:r>
      <w:r>
        <w:rPr>
          <w:spacing w:val="38"/>
          <w:sz w:val="21"/>
        </w:rPr>
        <w:t> </w:t>
      </w:r>
      <w:r>
        <w:rPr>
          <w:sz w:val="21"/>
        </w:rPr>
        <w:t>o(s)</w:t>
      </w:r>
      <w:r>
        <w:rPr>
          <w:spacing w:val="38"/>
          <w:sz w:val="21"/>
        </w:rPr>
        <w:t> </w:t>
      </w:r>
      <w:r>
        <w:rPr>
          <w:sz w:val="21"/>
        </w:rPr>
        <w:t>índice(s)</w:t>
      </w:r>
      <w:r>
        <w:rPr>
          <w:spacing w:val="38"/>
          <w:sz w:val="21"/>
        </w:rPr>
        <w:t> </w:t>
      </w:r>
      <w:r>
        <w:rPr>
          <w:sz w:val="21"/>
        </w:rPr>
        <w:t>definitivo(s).</w:t>
      </w:r>
    </w:p>
    <w:p>
      <w:pPr>
        <w:pStyle w:val="ListParagraph"/>
        <w:numPr>
          <w:ilvl w:val="2"/>
          <w:numId w:val="19"/>
        </w:numPr>
        <w:tabs>
          <w:tab w:pos="1042" w:val="left" w:leader="none"/>
        </w:tabs>
        <w:spacing w:line="240" w:lineRule="auto" w:before="109" w:after="0"/>
        <w:ind w:left="425" w:right="414" w:firstLine="0"/>
        <w:jc w:val="left"/>
        <w:rPr>
          <w:sz w:val="21"/>
        </w:rPr>
      </w:pPr>
      <w:r>
        <w:rPr>
          <w:sz w:val="21"/>
        </w:rPr>
        <w:t>Fica</w:t>
      </w:r>
      <w:r>
        <w:rPr>
          <w:spacing w:val="39"/>
          <w:sz w:val="21"/>
        </w:rPr>
        <w:t> </w:t>
      </w:r>
      <w:r>
        <w:rPr>
          <w:sz w:val="21"/>
        </w:rPr>
        <w:t>o</w:t>
      </w:r>
      <w:r>
        <w:rPr>
          <w:spacing w:val="39"/>
          <w:sz w:val="21"/>
        </w:rPr>
        <w:t> </w:t>
      </w:r>
      <w:r>
        <w:rPr>
          <w:sz w:val="21"/>
        </w:rPr>
        <w:t>contratado</w:t>
      </w:r>
      <w:r>
        <w:rPr>
          <w:spacing w:val="39"/>
          <w:sz w:val="21"/>
        </w:rPr>
        <w:t> </w:t>
      </w:r>
      <w:r>
        <w:rPr>
          <w:sz w:val="21"/>
        </w:rPr>
        <w:t>obrigado</w:t>
      </w:r>
      <w:r>
        <w:rPr>
          <w:spacing w:val="39"/>
          <w:sz w:val="21"/>
        </w:rPr>
        <w:t> </w:t>
      </w:r>
      <w:r>
        <w:rPr>
          <w:sz w:val="21"/>
        </w:rPr>
        <w:t>a</w:t>
      </w:r>
      <w:r>
        <w:rPr>
          <w:spacing w:val="39"/>
          <w:sz w:val="21"/>
        </w:rPr>
        <w:t> </w:t>
      </w:r>
      <w:r>
        <w:rPr>
          <w:sz w:val="21"/>
        </w:rPr>
        <w:t>apresentar</w:t>
      </w:r>
      <w:r>
        <w:rPr>
          <w:spacing w:val="39"/>
          <w:sz w:val="21"/>
        </w:rPr>
        <w:t> </w:t>
      </w:r>
      <w:r>
        <w:rPr>
          <w:sz w:val="21"/>
        </w:rPr>
        <w:t>memória</w:t>
      </w:r>
      <w:r>
        <w:rPr>
          <w:spacing w:val="39"/>
          <w:sz w:val="21"/>
        </w:rPr>
        <w:t> </w:t>
      </w:r>
      <w:r>
        <w:rPr>
          <w:sz w:val="21"/>
        </w:rPr>
        <w:t>de</w:t>
      </w:r>
      <w:r>
        <w:rPr>
          <w:spacing w:val="39"/>
          <w:sz w:val="21"/>
        </w:rPr>
        <w:t> </w:t>
      </w:r>
      <w:r>
        <w:rPr>
          <w:sz w:val="21"/>
        </w:rPr>
        <w:t>cálculo</w:t>
      </w:r>
      <w:r>
        <w:rPr>
          <w:spacing w:val="39"/>
          <w:sz w:val="21"/>
        </w:rPr>
        <w:t> </w:t>
      </w:r>
      <w:r>
        <w:rPr>
          <w:sz w:val="21"/>
        </w:rPr>
        <w:t>referente</w:t>
      </w:r>
      <w:r>
        <w:rPr>
          <w:spacing w:val="39"/>
          <w:sz w:val="21"/>
        </w:rPr>
        <w:t> </w:t>
      </w:r>
      <w:r>
        <w:rPr>
          <w:sz w:val="21"/>
        </w:rPr>
        <w:t>ao</w:t>
      </w:r>
      <w:r>
        <w:rPr>
          <w:spacing w:val="39"/>
          <w:sz w:val="21"/>
        </w:rPr>
        <w:t> </w:t>
      </w:r>
      <w:r>
        <w:rPr>
          <w:sz w:val="21"/>
        </w:rPr>
        <w:t>reajustamento</w:t>
      </w:r>
      <w:r>
        <w:rPr>
          <w:spacing w:val="39"/>
          <w:sz w:val="21"/>
        </w:rPr>
        <w:t> </w:t>
      </w:r>
      <w:r>
        <w:rPr>
          <w:sz w:val="21"/>
        </w:rPr>
        <w:t>de</w:t>
      </w:r>
      <w:r>
        <w:rPr>
          <w:spacing w:val="39"/>
          <w:sz w:val="21"/>
        </w:rPr>
        <w:t> </w:t>
      </w:r>
      <w:r>
        <w:rPr>
          <w:sz w:val="21"/>
        </w:rPr>
        <w:t>preços</w:t>
      </w:r>
      <w:r>
        <w:rPr>
          <w:spacing w:val="39"/>
          <w:sz w:val="21"/>
        </w:rPr>
        <w:t> </w:t>
      </w:r>
      <w:r>
        <w:rPr>
          <w:sz w:val="21"/>
        </w:rPr>
        <w:t>do</w:t>
      </w:r>
      <w:r>
        <w:rPr>
          <w:spacing w:val="39"/>
          <w:sz w:val="21"/>
        </w:rPr>
        <w:t> </w:t>
      </w:r>
      <w:r>
        <w:rPr>
          <w:sz w:val="21"/>
        </w:rPr>
        <w:t>valor</w:t>
      </w:r>
      <w:r>
        <w:rPr>
          <w:spacing w:val="39"/>
          <w:sz w:val="21"/>
        </w:rPr>
        <w:t> </w:t>
      </w:r>
      <w:r>
        <w:rPr>
          <w:sz w:val="21"/>
        </w:rPr>
        <w:t>remanescente,</w:t>
      </w:r>
      <w:r>
        <w:rPr>
          <w:spacing w:val="39"/>
          <w:sz w:val="21"/>
        </w:rPr>
        <w:t> </w:t>
      </w:r>
      <w:r>
        <w:rPr>
          <w:sz w:val="21"/>
        </w:rPr>
        <w:t>sempre</w:t>
      </w:r>
      <w:r>
        <w:rPr>
          <w:spacing w:val="39"/>
          <w:sz w:val="21"/>
        </w:rPr>
        <w:t> </w:t>
      </w:r>
      <w:r>
        <w:rPr>
          <w:sz w:val="21"/>
        </w:rPr>
        <w:t>que</w:t>
      </w:r>
      <w:r>
        <w:rPr>
          <w:spacing w:val="39"/>
          <w:sz w:val="21"/>
        </w:rPr>
        <w:t> </w:t>
      </w:r>
      <w:r>
        <w:rPr>
          <w:sz w:val="21"/>
        </w:rPr>
        <w:t>este</w:t>
      </w:r>
      <w:r>
        <w:rPr>
          <w:spacing w:val="39"/>
          <w:sz w:val="21"/>
        </w:rPr>
        <w:t> </w:t>
      </w:r>
      <w:r>
        <w:rPr>
          <w:sz w:val="21"/>
        </w:rPr>
        <w:t>ocorrer,</w:t>
      </w:r>
      <w:r>
        <w:rPr>
          <w:spacing w:val="39"/>
          <w:sz w:val="21"/>
        </w:rPr>
        <w:t> </w:t>
      </w:r>
      <w:r>
        <w:rPr>
          <w:sz w:val="21"/>
        </w:rPr>
        <w:t>sendo adotado na aferição final o índice definitivo.</w:t>
      </w:r>
    </w:p>
    <w:p>
      <w:pPr>
        <w:pStyle w:val="ListParagraph"/>
        <w:numPr>
          <w:ilvl w:val="1"/>
          <w:numId w:val="19"/>
        </w:numPr>
        <w:tabs>
          <w:tab w:pos="867" w:val="left" w:leader="none"/>
        </w:tabs>
        <w:spacing w:line="240" w:lineRule="auto" w:before="109" w:after="0"/>
        <w:ind w:left="425" w:right="414" w:firstLine="0"/>
        <w:jc w:val="left"/>
        <w:rPr>
          <w:sz w:val="21"/>
        </w:rPr>
      </w:pPr>
      <w:r>
        <w:rPr>
          <w:sz w:val="21"/>
        </w:rPr>
        <w:t>Caso</w:t>
      </w:r>
      <w:r>
        <w:rPr>
          <w:spacing w:val="26"/>
          <w:sz w:val="21"/>
        </w:rPr>
        <w:t> </w:t>
      </w:r>
      <w:r>
        <w:rPr>
          <w:sz w:val="21"/>
        </w:rPr>
        <w:t>o(s)</w:t>
      </w:r>
      <w:r>
        <w:rPr>
          <w:spacing w:val="26"/>
          <w:sz w:val="21"/>
        </w:rPr>
        <w:t> </w:t>
      </w:r>
      <w:r>
        <w:rPr>
          <w:sz w:val="21"/>
        </w:rPr>
        <w:t>índice(s)</w:t>
      </w:r>
      <w:r>
        <w:rPr>
          <w:spacing w:val="26"/>
          <w:sz w:val="21"/>
        </w:rPr>
        <w:t> </w:t>
      </w:r>
      <w:r>
        <w:rPr>
          <w:sz w:val="21"/>
        </w:rPr>
        <w:t>estabelecido(s)</w:t>
      </w:r>
      <w:r>
        <w:rPr>
          <w:spacing w:val="26"/>
          <w:sz w:val="21"/>
        </w:rPr>
        <w:t> </w:t>
      </w:r>
      <w:r>
        <w:rPr>
          <w:sz w:val="21"/>
        </w:rPr>
        <w:t>para</w:t>
      </w:r>
      <w:r>
        <w:rPr>
          <w:spacing w:val="26"/>
          <w:sz w:val="21"/>
        </w:rPr>
        <w:t> </w:t>
      </w:r>
      <w:r>
        <w:rPr>
          <w:sz w:val="21"/>
        </w:rPr>
        <w:t>reajustamento</w:t>
      </w:r>
      <w:r>
        <w:rPr>
          <w:spacing w:val="26"/>
          <w:sz w:val="21"/>
        </w:rPr>
        <w:t> </w:t>
      </w:r>
      <w:r>
        <w:rPr>
          <w:sz w:val="21"/>
        </w:rPr>
        <w:t>venha(m)</w:t>
      </w:r>
      <w:r>
        <w:rPr>
          <w:spacing w:val="26"/>
          <w:sz w:val="21"/>
        </w:rPr>
        <w:t> </w:t>
      </w:r>
      <w:r>
        <w:rPr>
          <w:sz w:val="21"/>
        </w:rPr>
        <w:t>a</w:t>
      </w:r>
      <w:r>
        <w:rPr>
          <w:spacing w:val="26"/>
          <w:sz w:val="21"/>
        </w:rPr>
        <w:t> </w:t>
      </w:r>
      <w:r>
        <w:rPr>
          <w:sz w:val="21"/>
        </w:rPr>
        <w:t>ser</w:t>
      </w:r>
      <w:r>
        <w:rPr>
          <w:spacing w:val="26"/>
          <w:sz w:val="21"/>
        </w:rPr>
        <w:t> </w:t>
      </w:r>
      <w:r>
        <w:rPr>
          <w:sz w:val="21"/>
        </w:rPr>
        <w:t>extinto(s)</w:t>
      </w:r>
      <w:r>
        <w:rPr>
          <w:spacing w:val="26"/>
          <w:sz w:val="21"/>
        </w:rPr>
        <w:t> </w:t>
      </w:r>
      <w:r>
        <w:rPr>
          <w:sz w:val="21"/>
        </w:rPr>
        <w:t>ou</w:t>
      </w:r>
      <w:r>
        <w:rPr>
          <w:spacing w:val="26"/>
          <w:sz w:val="21"/>
        </w:rPr>
        <w:t> </w:t>
      </w:r>
      <w:r>
        <w:rPr>
          <w:sz w:val="21"/>
        </w:rPr>
        <w:t>de</w:t>
      </w:r>
      <w:r>
        <w:rPr>
          <w:spacing w:val="26"/>
          <w:sz w:val="21"/>
        </w:rPr>
        <w:t> </w:t>
      </w:r>
      <w:r>
        <w:rPr>
          <w:sz w:val="21"/>
        </w:rPr>
        <w:t>qualquer</w:t>
      </w:r>
      <w:r>
        <w:rPr>
          <w:spacing w:val="26"/>
          <w:sz w:val="21"/>
        </w:rPr>
        <w:t> </w:t>
      </w:r>
      <w:r>
        <w:rPr>
          <w:sz w:val="21"/>
        </w:rPr>
        <w:t>forma</w:t>
      </w:r>
      <w:r>
        <w:rPr>
          <w:spacing w:val="26"/>
          <w:sz w:val="21"/>
        </w:rPr>
        <w:t> </w:t>
      </w:r>
      <w:r>
        <w:rPr>
          <w:sz w:val="21"/>
        </w:rPr>
        <w:t>não</w:t>
      </w:r>
      <w:r>
        <w:rPr>
          <w:spacing w:val="26"/>
          <w:sz w:val="21"/>
        </w:rPr>
        <w:t> </w:t>
      </w:r>
      <w:r>
        <w:rPr>
          <w:sz w:val="21"/>
        </w:rPr>
        <w:t>possa(m)</w:t>
      </w:r>
      <w:r>
        <w:rPr>
          <w:spacing w:val="26"/>
          <w:sz w:val="21"/>
        </w:rPr>
        <w:t> </w:t>
      </w:r>
      <w:r>
        <w:rPr>
          <w:sz w:val="21"/>
        </w:rPr>
        <w:t>mais</w:t>
      </w:r>
      <w:r>
        <w:rPr>
          <w:spacing w:val="26"/>
          <w:sz w:val="21"/>
        </w:rPr>
        <w:t> </w:t>
      </w:r>
      <w:r>
        <w:rPr>
          <w:sz w:val="21"/>
        </w:rPr>
        <w:t>ser</w:t>
      </w:r>
      <w:r>
        <w:rPr>
          <w:spacing w:val="26"/>
          <w:sz w:val="21"/>
        </w:rPr>
        <w:t> </w:t>
      </w:r>
      <w:r>
        <w:rPr>
          <w:sz w:val="21"/>
        </w:rPr>
        <w:t>utilizado(s),</w:t>
      </w:r>
      <w:r>
        <w:rPr>
          <w:spacing w:val="26"/>
          <w:sz w:val="21"/>
        </w:rPr>
        <w:t> </w:t>
      </w:r>
      <w:r>
        <w:rPr>
          <w:sz w:val="21"/>
        </w:rPr>
        <w:t>será(ão)</w:t>
      </w:r>
      <w:r>
        <w:rPr>
          <w:spacing w:val="26"/>
          <w:sz w:val="21"/>
        </w:rPr>
        <w:t> </w:t>
      </w:r>
      <w:r>
        <w:rPr>
          <w:sz w:val="21"/>
        </w:rPr>
        <w:t>adotado(s), em substituição, o(s) que vier(em) a ser determinado(s) pela legislação então em vigor.</w:t>
      </w:r>
    </w:p>
    <w:p>
      <w:pPr>
        <w:pStyle w:val="ListParagraph"/>
        <w:numPr>
          <w:ilvl w:val="1"/>
          <w:numId w:val="19"/>
        </w:numPr>
        <w:tabs>
          <w:tab w:pos="863" w:val="left" w:leader="none"/>
        </w:tabs>
        <w:spacing w:line="240" w:lineRule="auto" w:before="110" w:after="0"/>
        <w:ind w:left="425" w:right="415" w:firstLine="0"/>
        <w:jc w:val="left"/>
        <w:rPr>
          <w:sz w:val="21"/>
        </w:rPr>
      </w:pPr>
      <w:r>
        <w:rPr>
          <w:sz w:val="21"/>
        </w:rPr>
        <w:t>Na</w:t>
      </w:r>
      <w:r>
        <w:rPr>
          <w:spacing w:val="21"/>
          <w:sz w:val="21"/>
        </w:rPr>
        <w:t> </w:t>
      </w:r>
      <w:r>
        <w:rPr>
          <w:sz w:val="21"/>
        </w:rPr>
        <w:t>ausência</w:t>
      </w:r>
      <w:r>
        <w:rPr>
          <w:spacing w:val="21"/>
          <w:sz w:val="21"/>
        </w:rPr>
        <w:t> </w:t>
      </w:r>
      <w:r>
        <w:rPr>
          <w:sz w:val="21"/>
        </w:rPr>
        <w:t>de</w:t>
      </w:r>
      <w:r>
        <w:rPr>
          <w:spacing w:val="21"/>
          <w:sz w:val="21"/>
        </w:rPr>
        <w:t> </w:t>
      </w:r>
      <w:r>
        <w:rPr>
          <w:sz w:val="21"/>
        </w:rPr>
        <w:t>previsão</w:t>
      </w:r>
      <w:r>
        <w:rPr>
          <w:spacing w:val="21"/>
          <w:sz w:val="21"/>
        </w:rPr>
        <w:t> </w:t>
      </w:r>
      <w:r>
        <w:rPr>
          <w:sz w:val="21"/>
        </w:rPr>
        <w:t>legal</w:t>
      </w:r>
      <w:r>
        <w:rPr>
          <w:spacing w:val="21"/>
          <w:sz w:val="21"/>
        </w:rPr>
        <w:t> </w:t>
      </w:r>
      <w:r>
        <w:rPr>
          <w:sz w:val="21"/>
        </w:rPr>
        <w:t>quanto</w:t>
      </w:r>
      <w:r>
        <w:rPr>
          <w:spacing w:val="21"/>
          <w:sz w:val="21"/>
        </w:rPr>
        <w:t> </w:t>
      </w:r>
      <w:r>
        <w:rPr>
          <w:sz w:val="21"/>
        </w:rPr>
        <w:t>ao</w:t>
      </w:r>
      <w:r>
        <w:rPr>
          <w:spacing w:val="21"/>
          <w:sz w:val="21"/>
        </w:rPr>
        <w:t> </w:t>
      </w:r>
      <w:r>
        <w:rPr>
          <w:sz w:val="21"/>
        </w:rPr>
        <w:t>índice</w:t>
      </w:r>
      <w:r>
        <w:rPr>
          <w:spacing w:val="21"/>
          <w:sz w:val="21"/>
        </w:rPr>
        <w:t> </w:t>
      </w:r>
      <w:r>
        <w:rPr>
          <w:sz w:val="21"/>
        </w:rPr>
        <w:t>substituto,</w:t>
      </w:r>
      <w:r>
        <w:rPr>
          <w:spacing w:val="21"/>
          <w:sz w:val="21"/>
        </w:rPr>
        <w:t> </w:t>
      </w:r>
      <w:r>
        <w:rPr>
          <w:sz w:val="21"/>
        </w:rPr>
        <w:t>as</w:t>
      </w:r>
      <w:r>
        <w:rPr>
          <w:spacing w:val="21"/>
          <w:sz w:val="21"/>
        </w:rPr>
        <w:t> </w:t>
      </w:r>
      <w:r>
        <w:rPr>
          <w:sz w:val="21"/>
        </w:rPr>
        <w:t>partes</w:t>
      </w:r>
      <w:r>
        <w:rPr>
          <w:spacing w:val="21"/>
          <w:sz w:val="21"/>
        </w:rPr>
        <w:t> </w:t>
      </w:r>
      <w:r>
        <w:rPr>
          <w:sz w:val="21"/>
        </w:rPr>
        <w:t>elegerão</w:t>
      </w:r>
      <w:r>
        <w:rPr>
          <w:spacing w:val="21"/>
          <w:sz w:val="21"/>
        </w:rPr>
        <w:t> </w:t>
      </w:r>
      <w:r>
        <w:rPr>
          <w:sz w:val="21"/>
        </w:rPr>
        <w:t>novo</w:t>
      </w:r>
      <w:r>
        <w:rPr>
          <w:spacing w:val="21"/>
          <w:sz w:val="21"/>
        </w:rPr>
        <w:t> </w:t>
      </w:r>
      <w:r>
        <w:rPr>
          <w:sz w:val="21"/>
        </w:rPr>
        <w:t>índice</w:t>
      </w:r>
      <w:r>
        <w:rPr>
          <w:spacing w:val="21"/>
          <w:sz w:val="21"/>
        </w:rPr>
        <w:t> </w:t>
      </w:r>
      <w:r>
        <w:rPr>
          <w:sz w:val="21"/>
        </w:rPr>
        <w:t>oficial,</w:t>
      </w:r>
      <w:r>
        <w:rPr>
          <w:spacing w:val="21"/>
          <w:sz w:val="21"/>
        </w:rPr>
        <w:t> </w:t>
      </w:r>
      <w:r>
        <w:rPr>
          <w:sz w:val="21"/>
        </w:rPr>
        <w:t>para</w:t>
      </w:r>
      <w:r>
        <w:rPr>
          <w:spacing w:val="21"/>
          <w:sz w:val="21"/>
        </w:rPr>
        <w:t> </w:t>
      </w:r>
      <w:r>
        <w:rPr>
          <w:sz w:val="21"/>
        </w:rPr>
        <w:t>reajustamento</w:t>
      </w:r>
      <w:r>
        <w:rPr>
          <w:spacing w:val="21"/>
          <w:sz w:val="21"/>
        </w:rPr>
        <w:t> </w:t>
      </w:r>
      <w:r>
        <w:rPr>
          <w:sz w:val="21"/>
        </w:rPr>
        <w:t>do</w:t>
      </w:r>
      <w:r>
        <w:rPr>
          <w:spacing w:val="21"/>
          <w:sz w:val="21"/>
        </w:rPr>
        <w:t> </w:t>
      </w:r>
      <w:r>
        <w:rPr>
          <w:sz w:val="21"/>
        </w:rPr>
        <w:t>preço</w:t>
      </w:r>
      <w:r>
        <w:rPr>
          <w:spacing w:val="21"/>
          <w:sz w:val="21"/>
        </w:rPr>
        <w:t> </w:t>
      </w:r>
      <w:r>
        <w:rPr>
          <w:sz w:val="21"/>
        </w:rPr>
        <w:t>do</w:t>
      </w:r>
      <w:r>
        <w:rPr>
          <w:spacing w:val="21"/>
          <w:sz w:val="21"/>
        </w:rPr>
        <w:t> </w:t>
      </w:r>
      <w:r>
        <w:rPr>
          <w:sz w:val="21"/>
        </w:rPr>
        <w:t>valor</w:t>
      </w:r>
      <w:r>
        <w:rPr>
          <w:spacing w:val="21"/>
          <w:sz w:val="21"/>
        </w:rPr>
        <w:t> </w:t>
      </w:r>
      <w:r>
        <w:rPr>
          <w:sz w:val="21"/>
        </w:rPr>
        <w:t>remanescente,</w:t>
      </w:r>
      <w:r>
        <w:rPr>
          <w:spacing w:val="21"/>
          <w:sz w:val="21"/>
        </w:rPr>
        <w:t> </w:t>
      </w:r>
      <w:r>
        <w:rPr>
          <w:sz w:val="21"/>
        </w:rPr>
        <w:t>por</w:t>
      </w:r>
      <w:r>
        <w:rPr>
          <w:spacing w:val="21"/>
          <w:sz w:val="21"/>
        </w:rPr>
        <w:t> </w:t>
      </w:r>
      <w:r>
        <w:rPr>
          <w:sz w:val="21"/>
        </w:rPr>
        <w:t>meio de termo aditivo.</w:t>
      </w:r>
    </w:p>
    <w:p>
      <w:pPr>
        <w:pStyle w:val="ListParagraph"/>
        <w:numPr>
          <w:ilvl w:val="1"/>
          <w:numId w:val="19"/>
        </w:numPr>
        <w:tabs>
          <w:tab w:pos="855" w:val="left" w:leader="none"/>
        </w:tabs>
        <w:spacing w:line="240" w:lineRule="auto" w:before="109" w:after="0"/>
        <w:ind w:left="855" w:right="0" w:hanging="430"/>
        <w:jc w:val="left"/>
        <w:rPr>
          <w:sz w:val="21"/>
        </w:rPr>
      </w:pPr>
      <w:r>
        <w:rPr>
          <w:sz w:val="21"/>
        </w:rPr>
        <w:t>O</w:t>
      </w:r>
      <w:r>
        <w:rPr>
          <w:spacing w:val="10"/>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deverá</w:t>
      </w:r>
      <w:r>
        <w:rPr>
          <w:spacing w:val="10"/>
          <w:sz w:val="21"/>
        </w:rPr>
        <w:t> </w:t>
      </w:r>
      <w:r>
        <w:rPr>
          <w:sz w:val="21"/>
        </w:rPr>
        <w:t>ser</w:t>
      </w:r>
      <w:r>
        <w:rPr>
          <w:spacing w:val="11"/>
          <w:sz w:val="21"/>
        </w:rPr>
        <w:t> </w:t>
      </w:r>
      <w:r>
        <w:rPr>
          <w:sz w:val="21"/>
        </w:rPr>
        <w:t>formulado</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e</w:t>
      </w:r>
      <w:r>
        <w:rPr>
          <w:spacing w:val="11"/>
          <w:sz w:val="21"/>
        </w:rPr>
        <w:t> </w:t>
      </w:r>
      <w:r>
        <w:rPr>
          <w:sz w:val="21"/>
        </w:rPr>
        <w:t>antes</w:t>
      </w:r>
      <w:r>
        <w:rPr>
          <w:spacing w:val="10"/>
          <w:sz w:val="21"/>
        </w:rPr>
        <w:t> </w:t>
      </w:r>
      <w:r>
        <w:rPr>
          <w:sz w:val="21"/>
        </w:rPr>
        <w:t>de</w:t>
      </w:r>
      <w:r>
        <w:rPr>
          <w:spacing w:val="10"/>
          <w:sz w:val="21"/>
        </w:rPr>
        <w:t> </w:t>
      </w:r>
      <w:r>
        <w:rPr>
          <w:sz w:val="21"/>
        </w:rPr>
        <w:t>eventual</w:t>
      </w:r>
      <w:r>
        <w:rPr>
          <w:spacing w:val="11"/>
          <w:sz w:val="21"/>
        </w:rPr>
        <w:t> </w:t>
      </w:r>
      <w:r>
        <w:rPr>
          <w:sz w:val="21"/>
        </w:rPr>
        <w:t>prorrogação</w:t>
      </w:r>
      <w:r>
        <w:rPr>
          <w:spacing w:val="10"/>
          <w:sz w:val="21"/>
        </w:rPr>
        <w:t> </w:t>
      </w:r>
      <w:r>
        <w:rPr>
          <w:sz w:val="21"/>
        </w:rPr>
        <w:t>contratual,</w:t>
      </w:r>
      <w:r>
        <w:rPr>
          <w:spacing w:val="11"/>
          <w:sz w:val="21"/>
        </w:rPr>
        <w:t> </w:t>
      </w:r>
      <w:r>
        <w:rPr>
          <w:sz w:val="21"/>
        </w:rPr>
        <w:t>sob</w:t>
      </w:r>
      <w:r>
        <w:rPr>
          <w:spacing w:val="10"/>
          <w:sz w:val="21"/>
        </w:rPr>
        <w:t> </w:t>
      </w:r>
      <w:r>
        <w:rPr>
          <w:sz w:val="21"/>
        </w:rPr>
        <w:t>pena</w:t>
      </w:r>
      <w:r>
        <w:rPr>
          <w:spacing w:val="10"/>
          <w:sz w:val="21"/>
        </w:rPr>
        <w:t> </w:t>
      </w:r>
      <w:r>
        <w:rPr>
          <w:sz w:val="21"/>
        </w:rPr>
        <w:t>de</w:t>
      </w:r>
      <w:r>
        <w:rPr>
          <w:spacing w:val="11"/>
          <w:sz w:val="21"/>
        </w:rPr>
        <w:t> </w:t>
      </w:r>
      <w:r>
        <w:rPr>
          <w:spacing w:val="-2"/>
          <w:sz w:val="21"/>
        </w:rPr>
        <w:t>preclusão.</w:t>
      </w:r>
    </w:p>
    <w:p>
      <w:pPr>
        <w:pStyle w:val="ListParagraph"/>
        <w:numPr>
          <w:ilvl w:val="2"/>
          <w:numId w:val="19"/>
        </w:numPr>
        <w:tabs>
          <w:tab w:pos="1016" w:val="left" w:leader="none"/>
        </w:tabs>
        <w:spacing w:line="240" w:lineRule="auto" w:before="108" w:after="0"/>
        <w:ind w:left="1016" w:right="0" w:hanging="591"/>
        <w:jc w:val="left"/>
        <w:rPr>
          <w:sz w:val="21"/>
        </w:rPr>
      </w:pPr>
      <w:r>
        <w:rPr>
          <w:sz w:val="21"/>
        </w:rPr>
        <w:t>Os</w:t>
      </w:r>
      <w:r>
        <w:rPr>
          <w:spacing w:val="10"/>
          <w:sz w:val="21"/>
        </w:rPr>
        <w:t> </w:t>
      </w:r>
      <w:r>
        <w:rPr>
          <w:sz w:val="21"/>
        </w:rPr>
        <w:t>efeitos</w:t>
      </w:r>
      <w:r>
        <w:rPr>
          <w:spacing w:val="11"/>
          <w:sz w:val="21"/>
        </w:rPr>
        <w:t> </w:t>
      </w:r>
      <w:r>
        <w:rPr>
          <w:sz w:val="21"/>
        </w:rPr>
        <w:t>financeiros</w:t>
      </w:r>
      <w:r>
        <w:rPr>
          <w:spacing w:val="10"/>
          <w:sz w:val="21"/>
        </w:rPr>
        <w:t> </w:t>
      </w:r>
      <w:r>
        <w:rPr>
          <w:sz w:val="21"/>
        </w:rPr>
        <w:t>do</w:t>
      </w:r>
      <w:r>
        <w:rPr>
          <w:spacing w:val="11"/>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serão</w:t>
      </w:r>
      <w:r>
        <w:rPr>
          <w:spacing w:val="11"/>
          <w:sz w:val="21"/>
        </w:rPr>
        <w:t> </w:t>
      </w:r>
      <w:r>
        <w:rPr>
          <w:spacing w:val="-2"/>
          <w:sz w:val="21"/>
        </w:rPr>
        <w:t>contados:</w:t>
      </w:r>
    </w:p>
    <w:p>
      <w:pPr>
        <w:pStyle w:val="ListParagraph"/>
        <w:numPr>
          <w:ilvl w:val="0"/>
          <w:numId w:val="20"/>
        </w:numPr>
        <w:tabs>
          <w:tab w:pos="645" w:val="left" w:leader="none"/>
        </w:tabs>
        <w:spacing w:line="240" w:lineRule="auto" w:before="109" w:after="0"/>
        <w:ind w:left="645" w:right="0" w:hanging="220"/>
        <w:jc w:val="left"/>
        <w:rPr>
          <w:sz w:val="21"/>
        </w:rPr>
      </w:pPr>
      <w:r>
        <w:rPr>
          <w:sz w:val="21"/>
        </w:rPr>
        <w:t>da</w:t>
      </w:r>
      <w:r>
        <w:rPr>
          <w:spacing w:val="9"/>
          <w:sz w:val="21"/>
        </w:rPr>
        <w:t> </w:t>
      </w:r>
      <w:r>
        <w:rPr>
          <w:sz w:val="21"/>
        </w:rPr>
        <w:t>data-base</w:t>
      </w:r>
      <w:r>
        <w:rPr>
          <w:spacing w:val="10"/>
          <w:sz w:val="21"/>
        </w:rPr>
        <w:t> </w:t>
      </w:r>
      <w:r>
        <w:rPr>
          <w:sz w:val="21"/>
        </w:rPr>
        <w:t>prevista</w:t>
      </w:r>
      <w:r>
        <w:rPr>
          <w:spacing w:val="10"/>
          <w:sz w:val="21"/>
        </w:rPr>
        <w:t> </w:t>
      </w:r>
      <w:r>
        <w:rPr>
          <w:sz w:val="21"/>
        </w:rPr>
        <w:t>no</w:t>
      </w:r>
      <w:r>
        <w:rPr>
          <w:spacing w:val="10"/>
          <w:sz w:val="21"/>
        </w:rPr>
        <w:t> </w:t>
      </w:r>
      <w:r>
        <w:rPr>
          <w:sz w:val="21"/>
        </w:rPr>
        <w:t>contrato,</w:t>
      </w:r>
      <w:r>
        <w:rPr>
          <w:spacing w:val="10"/>
          <w:sz w:val="21"/>
        </w:rPr>
        <w:t> </w:t>
      </w:r>
      <w:r>
        <w:rPr>
          <w:sz w:val="21"/>
        </w:rPr>
        <w:t>desde</w:t>
      </w:r>
      <w:r>
        <w:rPr>
          <w:spacing w:val="10"/>
          <w:sz w:val="21"/>
        </w:rPr>
        <w:t> </w:t>
      </w:r>
      <w:r>
        <w:rPr>
          <w:sz w:val="21"/>
        </w:rPr>
        <w:t>que</w:t>
      </w:r>
      <w:r>
        <w:rPr>
          <w:spacing w:val="10"/>
          <w:sz w:val="21"/>
        </w:rPr>
        <w:t> </w:t>
      </w:r>
      <w:r>
        <w:rPr>
          <w:sz w:val="21"/>
        </w:rPr>
        <w:t>requerido</w:t>
      </w:r>
      <w:r>
        <w:rPr>
          <w:spacing w:val="10"/>
          <w:sz w:val="21"/>
        </w:rPr>
        <w:t> </w:t>
      </w:r>
      <w:r>
        <w:rPr>
          <w:sz w:val="21"/>
        </w:rPr>
        <w:t>o</w:t>
      </w:r>
      <w:r>
        <w:rPr>
          <w:spacing w:val="10"/>
          <w:sz w:val="21"/>
        </w:rPr>
        <w:t> </w:t>
      </w:r>
      <w:r>
        <w:rPr>
          <w:sz w:val="21"/>
        </w:rPr>
        <w:t>reajuste</w:t>
      </w:r>
      <w:r>
        <w:rPr>
          <w:spacing w:val="10"/>
          <w:sz w:val="21"/>
        </w:rPr>
        <w:t> </w:t>
      </w:r>
      <w:r>
        <w:rPr>
          <w:sz w:val="21"/>
        </w:rPr>
        <w:t>no</w:t>
      </w:r>
      <w:r>
        <w:rPr>
          <w:spacing w:val="10"/>
          <w:sz w:val="21"/>
        </w:rPr>
        <w:t> </w:t>
      </w:r>
      <w:r>
        <w:rPr>
          <w:sz w:val="21"/>
        </w:rPr>
        <w:t>prazo</w:t>
      </w:r>
      <w:r>
        <w:rPr>
          <w:spacing w:val="10"/>
          <w:sz w:val="21"/>
        </w:rPr>
        <w:t> </w:t>
      </w:r>
      <w:r>
        <w:rPr>
          <w:sz w:val="21"/>
        </w:rPr>
        <w:t>de</w:t>
      </w:r>
      <w:r>
        <w:rPr>
          <w:spacing w:val="10"/>
          <w:sz w:val="21"/>
        </w:rPr>
        <w:t> </w:t>
      </w:r>
      <w:r>
        <w:rPr>
          <w:sz w:val="21"/>
        </w:rPr>
        <w:t>60</w:t>
      </w:r>
      <w:r>
        <w:rPr>
          <w:spacing w:val="10"/>
          <w:sz w:val="21"/>
        </w:rPr>
        <w:t> </w:t>
      </w:r>
      <w:r>
        <w:rPr>
          <w:sz w:val="21"/>
        </w:rPr>
        <w:t>(sessenta)</w:t>
      </w:r>
      <w:r>
        <w:rPr>
          <w:spacing w:val="10"/>
          <w:sz w:val="21"/>
        </w:rPr>
        <w:t> </w:t>
      </w:r>
      <w:r>
        <w:rPr>
          <w:sz w:val="21"/>
        </w:rPr>
        <w:t>dias</w:t>
      </w:r>
      <w:r>
        <w:rPr>
          <w:spacing w:val="10"/>
          <w:sz w:val="21"/>
        </w:rPr>
        <w:t> </w:t>
      </w:r>
      <w:r>
        <w:rPr>
          <w:sz w:val="21"/>
        </w:rPr>
        <w:t>da</w:t>
      </w:r>
      <w:r>
        <w:rPr>
          <w:spacing w:val="9"/>
          <w:sz w:val="21"/>
        </w:rPr>
        <w:t> </w:t>
      </w:r>
      <w:r>
        <w:rPr>
          <w:sz w:val="21"/>
        </w:rPr>
        <w:t>data</w:t>
      </w:r>
      <w:r>
        <w:rPr>
          <w:spacing w:val="10"/>
          <w:sz w:val="21"/>
        </w:rPr>
        <w:t> </w:t>
      </w:r>
      <w:r>
        <w:rPr>
          <w:sz w:val="21"/>
        </w:rPr>
        <w:t>de</w:t>
      </w:r>
      <w:r>
        <w:rPr>
          <w:spacing w:val="10"/>
          <w:sz w:val="21"/>
        </w:rPr>
        <w:t> </w:t>
      </w:r>
      <w:r>
        <w:rPr>
          <w:sz w:val="21"/>
        </w:rPr>
        <w:t>publicação</w:t>
      </w:r>
      <w:r>
        <w:rPr>
          <w:spacing w:val="10"/>
          <w:sz w:val="21"/>
        </w:rPr>
        <w:t> </w:t>
      </w:r>
      <w:r>
        <w:rPr>
          <w:sz w:val="21"/>
        </w:rPr>
        <w:t>do</w:t>
      </w:r>
      <w:r>
        <w:rPr>
          <w:spacing w:val="10"/>
          <w:sz w:val="21"/>
        </w:rPr>
        <w:t> </w:t>
      </w:r>
      <w:r>
        <w:rPr>
          <w:sz w:val="21"/>
        </w:rPr>
        <w:t>índice</w:t>
      </w:r>
      <w:r>
        <w:rPr>
          <w:spacing w:val="10"/>
          <w:sz w:val="21"/>
        </w:rPr>
        <w:t> </w:t>
      </w:r>
      <w:r>
        <w:rPr>
          <w:sz w:val="21"/>
        </w:rPr>
        <w:t>ajustado</w:t>
      </w:r>
      <w:r>
        <w:rPr>
          <w:spacing w:val="10"/>
          <w:sz w:val="21"/>
        </w:rPr>
        <w:t> </w:t>
      </w:r>
      <w:r>
        <w:rPr>
          <w:spacing w:val="-2"/>
          <w:sz w:val="21"/>
        </w:rPr>
        <w:t>contratualmente;</w:t>
      </w:r>
    </w:p>
    <w:p>
      <w:pPr>
        <w:pStyle w:val="ListParagraph"/>
        <w:numPr>
          <w:ilvl w:val="0"/>
          <w:numId w:val="20"/>
        </w:numPr>
        <w:tabs>
          <w:tab w:pos="671" w:val="left" w:leader="none"/>
        </w:tabs>
        <w:spacing w:line="240" w:lineRule="auto" w:before="108" w:after="0"/>
        <w:ind w:left="425" w:right="415" w:firstLine="0"/>
        <w:jc w:val="left"/>
        <w:rPr>
          <w:sz w:val="21"/>
        </w:rPr>
      </w:pPr>
      <w:r>
        <w:rPr>
          <w:sz w:val="21"/>
        </w:rPr>
        <w:t>a</w:t>
      </w:r>
      <w:r>
        <w:rPr>
          <w:spacing w:val="24"/>
          <w:sz w:val="21"/>
        </w:rPr>
        <w:t> </w:t>
      </w:r>
      <w:r>
        <w:rPr>
          <w:sz w:val="21"/>
        </w:rPr>
        <w:t>partir</w:t>
      </w:r>
      <w:r>
        <w:rPr>
          <w:spacing w:val="24"/>
          <w:sz w:val="21"/>
        </w:rPr>
        <w:t> </w:t>
      </w:r>
      <w:r>
        <w:rPr>
          <w:sz w:val="21"/>
        </w:rPr>
        <w:t>da</w:t>
      </w:r>
      <w:r>
        <w:rPr>
          <w:spacing w:val="24"/>
          <w:sz w:val="21"/>
        </w:rPr>
        <w:t> </w:t>
      </w:r>
      <w:r>
        <w:rPr>
          <w:sz w:val="21"/>
        </w:rPr>
        <w:t>data</w:t>
      </w:r>
      <w:r>
        <w:rPr>
          <w:spacing w:val="24"/>
          <w:sz w:val="21"/>
        </w:rPr>
        <w:t> </w:t>
      </w:r>
      <w:r>
        <w:rPr>
          <w:sz w:val="21"/>
        </w:rPr>
        <w:t>do</w:t>
      </w:r>
      <w:r>
        <w:rPr>
          <w:spacing w:val="24"/>
          <w:sz w:val="21"/>
        </w:rPr>
        <w:t> </w:t>
      </w:r>
      <w:r>
        <w:rPr>
          <w:sz w:val="21"/>
        </w:rPr>
        <w:t>requerimento</w:t>
      </w:r>
      <w:r>
        <w:rPr>
          <w:spacing w:val="24"/>
          <w:sz w:val="21"/>
        </w:rPr>
        <w:t> </w:t>
      </w:r>
      <w:r>
        <w:rPr>
          <w:sz w:val="21"/>
        </w:rPr>
        <w:t>do</w:t>
      </w:r>
      <w:r>
        <w:rPr>
          <w:spacing w:val="24"/>
          <w:sz w:val="21"/>
        </w:rPr>
        <w:t> </w:t>
      </w:r>
      <w:r>
        <w:rPr>
          <w:sz w:val="21"/>
        </w:rPr>
        <w:t>contratado,</w:t>
      </w:r>
      <w:r>
        <w:rPr>
          <w:spacing w:val="24"/>
          <w:sz w:val="21"/>
        </w:rPr>
        <w:t> </w:t>
      </w:r>
      <w:r>
        <w:rPr>
          <w:sz w:val="21"/>
        </w:rPr>
        <w:t>caso</w:t>
      </w:r>
      <w:r>
        <w:rPr>
          <w:spacing w:val="24"/>
          <w:sz w:val="21"/>
        </w:rPr>
        <w:t> </w:t>
      </w:r>
      <w:r>
        <w:rPr>
          <w:sz w:val="21"/>
        </w:rPr>
        <w:t>o</w:t>
      </w:r>
      <w:r>
        <w:rPr>
          <w:spacing w:val="24"/>
          <w:sz w:val="21"/>
        </w:rPr>
        <w:t> </w:t>
      </w:r>
      <w:r>
        <w:rPr>
          <w:sz w:val="21"/>
        </w:rPr>
        <w:t>pedido</w:t>
      </w:r>
      <w:r>
        <w:rPr>
          <w:spacing w:val="24"/>
          <w:sz w:val="21"/>
        </w:rPr>
        <w:t> </w:t>
      </w:r>
      <w:r>
        <w:rPr>
          <w:sz w:val="21"/>
        </w:rPr>
        <w:t>seja</w:t>
      </w:r>
      <w:r>
        <w:rPr>
          <w:spacing w:val="24"/>
          <w:sz w:val="21"/>
        </w:rPr>
        <w:t> </w:t>
      </w:r>
      <w:r>
        <w:rPr>
          <w:sz w:val="21"/>
        </w:rPr>
        <w:t>formulado</w:t>
      </w:r>
      <w:r>
        <w:rPr>
          <w:spacing w:val="24"/>
          <w:sz w:val="21"/>
        </w:rPr>
        <w:t> </w:t>
      </w:r>
      <w:r>
        <w:rPr>
          <w:sz w:val="21"/>
        </w:rPr>
        <w:t>após</w:t>
      </w:r>
      <w:r>
        <w:rPr>
          <w:spacing w:val="24"/>
          <w:sz w:val="21"/>
        </w:rPr>
        <w:t> </w:t>
      </w:r>
      <w:r>
        <w:rPr>
          <w:sz w:val="21"/>
        </w:rPr>
        <w:t>o</w:t>
      </w:r>
      <w:r>
        <w:rPr>
          <w:spacing w:val="24"/>
          <w:sz w:val="21"/>
        </w:rPr>
        <w:t> </w:t>
      </w:r>
      <w:r>
        <w:rPr>
          <w:sz w:val="21"/>
        </w:rPr>
        <w:t>prazo</w:t>
      </w:r>
      <w:r>
        <w:rPr>
          <w:spacing w:val="24"/>
          <w:sz w:val="21"/>
        </w:rPr>
        <w:t> </w:t>
      </w:r>
      <w:r>
        <w:rPr>
          <w:sz w:val="21"/>
        </w:rPr>
        <w:t>fixado</w:t>
      </w:r>
      <w:r>
        <w:rPr>
          <w:spacing w:val="24"/>
          <w:sz w:val="21"/>
        </w:rPr>
        <w:t> </w:t>
      </w:r>
      <w:r>
        <w:rPr>
          <w:sz w:val="21"/>
        </w:rPr>
        <w:t>na</w:t>
      </w:r>
      <w:r>
        <w:rPr>
          <w:spacing w:val="24"/>
          <w:sz w:val="21"/>
        </w:rPr>
        <w:t> </w:t>
      </w:r>
      <w:r>
        <w:rPr>
          <w:sz w:val="21"/>
        </w:rPr>
        <w:t>alínea</w:t>
      </w:r>
      <w:r>
        <w:rPr>
          <w:spacing w:val="24"/>
          <w:sz w:val="21"/>
        </w:rPr>
        <w:t> </w:t>
      </w:r>
      <w:r>
        <w:rPr>
          <w:sz w:val="21"/>
        </w:rPr>
        <w:t>a,</w:t>
      </w:r>
      <w:r>
        <w:rPr>
          <w:spacing w:val="24"/>
          <w:sz w:val="21"/>
        </w:rPr>
        <w:t> </w:t>
      </w:r>
      <w:r>
        <w:rPr>
          <w:sz w:val="21"/>
        </w:rPr>
        <w:t>acima,</w:t>
      </w:r>
      <w:r>
        <w:rPr>
          <w:spacing w:val="24"/>
          <w:sz w:val="21"/>
        </w:rPr>
        <w:t> </w:t>
      </w:r>
      <w:r>
        <w:rPr>
          <w:sz w:val="21"/>
        </w:rPr>
        <w:t>o</w:t>
      </w:r>
      <w:r>
        <w:rPr>
          <w:spacing w:val="24"/>
          <w:sz w:val="21"/>
        </w:rPr>
        <w:t> </w:t>
      </w:r>
      <w:r>
        <w:rPr>
          <w:sz w:val="21"/>
        </w:rPr>
        <w:t>que</w:t>
      </w:r>
      <w:r>
        <w:rPr>
          <w:spacing w:val="24"/>
          <w:sz w:val="21"/>
        </w:rPr>
        <w:t> </w:t>
      </w:r>
      <w:r>
        <w:rPr>
          <w:sz w:val="21"/>
        </w:rPr>
        <w:t>não</w:t>
      </w:r>
      <w:r>
        <w:rPr>
          <w:spacing w:val="24"/>
          <w:sz w:val="21"/>
        </w:rPr>
        <w:t> </w:t>
      </w:r>
      <w:r>
        <w:rPr>
          <w:sz w:val="21"/>
        </w:rPr>
        <w:t>acarretará</w:t>
      </w:r>
      <w:r>
        <w:rPr>
          <w:spacing w:val="24"/>
          <w:sz w:val="21"/>
        </w:rPr>
        <w:t> </w:t>
      </w:r>
      <w:r>
        <w:rPr>
          <w:sz w:val="21"/>
        </w:rPr>
        <w:t>a</w:t>
      </w:r>
      <w:r>
        <w:rPr>
          <w:spacing w:val="24"/>
          <w:sz w:val="21"/>
        </w:rPr>
        <w:t> </w:t>
      </w:r>
      <w:r>
        <w:rPr>
          <w:sz w:val="21"/>
        </w:rPr>
        <w:t>alteração</w:t>
      </w:r>
      <w:r>
        <w:rPr>
          <w:spacing w:val="24"/>
          <w:sz w:val="21"/>
        </w:rPr>
        <w:t> </w:t>
      </w:r>
      <w:r>
        <w:rPr>
          <w:sz w:val="21"/>
        </w:rPr>
        <w:t>do</w:t>
      </w:r>
      <w:r>
        <w:rPr>
          <w:spacing w:val="24"/>
          <w:sz w:val="21"/>
        </w:rPr>
        <w:t> </w:t>
      </w:r>
      <w:r>
        <w:rPr>
          <w:sz w:val="21"/>
        </w:rPr>
        <w:t>marco para cômputo da anualidade do reajustamento, já adotado no Edital e no Contrato.</w:t>
      </w:r>
    </w:p>
    <w:p>
      <w:pPr>
        <w:pStyle w:val="BodyText"/>
        <w:spacing w:before="217"/>
        <w:ind w:left="0"/>
      </w:pPr>
    </w:p>
    <w:p>
      <w:pPr>
        <w:pStyle w:val="ListParagraph"/>
        <w:numPr>
          <w:ilvl w:val="1"/>
          <w:numId w:val="19"/>
        </w:numPr>
        <w:tabs>
          <w:tab w:pos="886" w:val="left" w:leader="none"/>
        </w:tabs>
        <w:spacing w:line="240" w:lineRule="auto" w:before="0" w:after="0"/>
        <w:ind w:left="425" w:right="414" w:firstLine="0"/>
        <w:jc w:val="both"/>
        <w:rPr>
          <w:sz w:val="21"/>
        </w:rPr>
      </w:pPr>
      <w:r>
        <w:rPr>
          <w:sz w:val="21"/>
        </w:rPr>
        <w:t>Caso,</w:t>
      </w:r>
      <w:r>
        <w:rPr>
          <w:spacing w:val="40"/>
          <w:sz w:val="21"/>
        </w:rPr>
        <w:t> </w:t>
      </w:r>
      <w:r>
        <w:rPr>
          <w:sz w:val="21"/>
        </w:rPr>
        <w:t>na</w:t>
      </w:r>
      <w:r>
        <w:rPr>
          <w:spacing w:val="40"/>
          <w:sz w:val="21"/>
        </w:rPr>
        <w:t> </w:t>
      </w:r>
      <w:r>
        <w:rPr>
          <w:sz w:val="21"/>
        </w:rPr>
        <w:t>data</w:t>
      </w:r>
      <w:r>
        <w:rPr>
          <w:spacing w:val="40"/>
          <w:sz w:val="21"/>
        </w:rPr>
        <w:t> </w:t>
      </w:r>
      <w:r>
        <w:rPr>
          <w:sz w:val="21"/>
        </w:rPr>
        <w:t>de</w:t>
      </w:r>
      <w:r>
        <w:rPr>
          <w:spacing w:val="40"/>
          <w:sz w:val="21"/>
        </w:rPr>
        <w:t> </w:t>
      </w:r>
      <w:r>
        <w:rPr>
          <w:sz w:val="21"/>
        </w:rPr>
        <w:t>eventual</w:t>
      </w:r>
      <w:r>
        <w:rPr>
          <w:spacing w:val="40"/>
          <w:sz w:val="21"/>
        </w:rPr>
        <w:t> </w:t>
      </w:r>
      <w:r>
        <w:rPr>
          <w:sz w:val="21"/>
        </w:rPr>
        <w:t>prorrogação</w:t>
      </w:r>
      <w:r>
        <w:rPr>
          <w:spacing w:val="40"/>
          <w:sz w:val="21"/>
        </w:rPr>
        <w:t> </w:t>
      </w:r>
      <w:r>
        <w:rPr>
          <w:sz w:val="21"/>
        </w:rPr>
        <w:t>contratual,</w:t>
      </w:r>
      <w:r>
        <w:rPr>
          <w:spacing w:val="40"/>
          <w:sz w:val="21"/>
        </w:rPr>
        <w:t> </w:t>
      </w:r>
      <w:r>
        <w:rPr>
          <w:sz w:val="21"/>
        </w:rPr>
        <w:t>ainda</w:t>
      </w:r>
      <w:r>
        <w:rPr>
          <w:spacing w:val="40"/>
          <w:sz w:val="21"/>
        </w:rPr>
        <w:t> </w:t>
      </w:r>
      <w:r>
        <w:rPr>
          <w:sz w:val="21"/>
        </w:rPr>
        <w:t>não</w:t>
      </w:r>
      <w:r>
        <w:rPr>
          <w:spacing w:val="40"/>
          <w:sz w:val="21"/>
        </w:rPr>
        <w:t> </w:t>
      </w:r>
      <w:r>
        <w:rPr>
          <w:sz w:val="21"/>
        </w:rPr>
        <w:t>tenha</w:t>
      </w:r>
      <w:r>
        <w:rPr>
          <w:spacing w:val="40"/>
          <w:sz w:val="21"/>
        </w:rPr>
        <w:t> </w:t>
      </w:r>
      <w:r>
        <w:rPr>
          <w:sz w:val="21"/>
        </w:rPr>
        <w:t>sido</w:t>
      </w:r>
      <w:r>
        <w:rPr>
          <w:spacing w:val="40"/>
          <w:sz w:val="21"/>
        </w:rPr>
        <w:t> </w:t>
      </w:r>
      <w:r>
        <w:rPr>
          <w:sz w:val="21"/>
        </w:rPr>
        <w:t>divulgado</w:t>
      </w:r>
      <w:r>
        <w:rPr>
          <w:spacing w:val="40"/>
          <w:sz w:val="21"/>
        </w:rPr>
        <w:t> </w:t>
      </w:r>
      <w:r>
        <w:rPr>
          <w:sz w:val="21"/>
        </w:rPr>
        <w:t>o</w:t>
      </w:r>
      <w:r>
        <w:rPr>
          <w:spacing w:val="40"/>
          <w:sz w:val="21"/>
        </w:rPr>
        <w:t> </w:t>
      </w:r>
      <w:r>
        <w:rPr>
          <w:sz w:val="21"/>
        </w:rPr>
        <w:t>índice</w:t>
      </w:r>
      <w:r>
        <w:rPr>
          <w:spacing w:val="40"/>
          <w:sz w:val="21"/>
        </w:rPr>
        <w:t> </w:t>
      </w:r>
      <w:r>
        <w:rPr>
          <w:sz w:val="21"/>
        </w:rPr>
        <w:t>de</w:t>
      </w:r>
      <w:r>
        <w:rPr>
          <w:spacing w:val="40"/>
          <w:sz w:val="21"/>
        </w:rPr>
        <w:t> </w:t>
      </w:r>
      <w:r>
        <w:rPr>
          <w:sz w:val="21"/>
        </w:rPr>
        <w:t>reajuste,</w:t>
      </w:r>
      <w:r>
        <w:rPr>
          <w:spacing w:val="40"/>
          <w:sz w:val="21"/>
        </w:rPr>
        <w:t> </w:t>
      </w:r>
      <w:r>
        <w:rPr>
          <w:sz w:val="21"/>
        </w:rPr>
        <w:t>deverá,</w:t>
      </w:r>
      <w:r>
        <w:rPr>
          <w:spacing w:val="40"/>
          <w:sz w:val="21"/>
        </w:rPr>
        <w:t> </w:t>
      </w:r>
      <w:r>
        <w:rPr>
          <w:sz w:val="21"/>
        </w:rPr>
        <w:t>a</w:t>
      </w:r>
      <w:r>
        <w:rPr>
          <w:spacing w:val="40"/>
          <w:sz w:val="21"/>
        </w:rPr>
        <w:t> </w:t>
      </w:r>
      <w:r>
        <w:rPr>
          <w:sz w:val="21"/>
        </w:rPr>
        <w:t>requerimento</w:t>
      </w:r>
      <w:r>
        <w:rPr>
          <w:spacing w:val="40"/>
          <w:sz w:val="21"/>
        </w:rPr>
        <w:t> </w:t>
      </w:r>
      <w:r>
        <w:rPr>
          <w:sz w:val="21"/>
        </w:rPr>
        <w:t>do</w:t>
      </w:r>
      <w:r>
        <w:rPr>
          <w:spacing w:val="40"/>
          <w:sz w:val="21"/>
        </w:rPr>
        <w:t> </w:t>
      </w:r>
      <w:r>
        <w:rPr>
          <w:sz w:val="21"/>
        </w:rPr>
        <w:t>contratado,</w:t>
      </w:r>
      <w:r>
        <w:rPr>
          <w:spacing w:val="40"/>
          <w:sz w:val="21"/>
        </w:rPr>
        <w:t> </w:t>
      </w:r>
      <w:r>
        <w:rPr>
          <w:sz w:val="21"/>
        </w:rPr>
        <w:t>ser</w:t>
      </w:r>
      <w:r>
        <w:rPr>
          <w:spacing w:val="40"/>
          <w:sz w:val="21"/>
        </w:rPr>
        <w:t> </w:t>
      </w:r>
      <w:r>
        <w:rPr>
          <w:sz w:val="21"/>
        </w:rPr>
        <w:t>inserida cláusula no termo aditivo de prorrogação para resguardar o direito futuro do contratado, a ser exercido tão logo se disponha dos valores reajustados, sob pena </w:t>
      </w:r>
      <w:r>
        <w:rPr>
          <w:sz w:val="21"/>
        </w:rPr>
        <w:t>de </w:t>
      </w:r>
      <w:r>
        <w:rPr>
          <w:spacing w:val="-2"/>
          <w:sz w:val="21"/>
        </w:rPr>
        <w:t>preclusão.</w:t>
      </w:r>
    </w:p>
    <w:p>
      <w:pPr>
        <w:pStyle w:val="ListParagraph"/>
        <w:numPr>
          <w:ilvl w:val="1"/>
          <w:numId w:val="19"/>
        </w:numPr>
        <w:tabs>
          <w:tab w:pos="961" w:val="left" w:leader="none"/>
        </w:tabs>
        <w:spacing w:line="240" w:lineRule="auto" w:before="110" w:after="0"/>
        <w:ind w:left="425" w:right="414" w:firstLine="0"/>
        <w:jc w:val="both"/>
        <w:rPr>
          <w:sz w:val="21"/>
        </w:rPr>
      </w:pPr>
      <w:r>
        <w:rPr>
          <w:sz w:val="21"/>
        </w:rPr>
        <w:t>A extinção do Contrato não configurará óbice para o deferimento do reajuste solicitado tempestivamente, hipótese em que será concedido por meio de termo </w:t>
      </w:r>
      <w:r>
        <w:rPr>
          <w:spacing w:val="-2"/>
          <w:sz w:val="21"/>
        </w:rPr>
        <w:t>indenizatório.</w:t>
      </w:r>
    </w:p>
    <w:p>
      <w:pPr>
        <w:pStyle w:val="ListParagraph"/>
        <w:numPr>
          <w:ilvl w:val="1"/>
          <w:numId w:val="19"/>
        </w:numPr>
        <w:tabs>
          <w:tab w:pos="954" w:val="left" w:leader="none"/>
        </w:tabs>
        <w:spacing w:line="240" w:lineRule="auto" w:before="110" w:after="0"/>
        <w:ind w:left="954" w:right="0" w:hanging="529"/>
        <w:jc w:val="both"/>
        <w:rPr>
          <w:sz w:val="21"/>
        </w:rPr>
      </w:pPr>
      <w:r>
        <w:rPr>
          <w:sz w:val="21"/>
        </w:rPr>
        <w:t>O</w:t>
      </w:r>
      <w:r>
        <w:rPr>
          <w:spacing w:val="9"/>
          <w:sz w:val="21"/>
        </w:rPr>
        <w:t> </w:t>
      </w:r>
      <w:r>
        <w:rPr>
          <w:sz w:val="21"/>
        </w:rPr>
        <w:t>reajuste</w:t>
      </w:r>
      <w:r>
        <w:rPr>
          <w:spacing w:val="10"/>
          <w:sz w:val="21"/>
        </w:rPr>
        <w:t> </w:t>
      </w:r>
      <w:r>
        <w:rPr>
          <w:sz w:val="21"/>
        </w:rPr>
        <w:t>será</w:t>
      </w:r>
      <w:r>
        <w:rPr>
          <w:spacing w:val="10"/>
          <w:sz w:val="21"/>
        </w:rPr>
        <w:t> </w:t>
      </w:r>
      <w:r>
        <w:rPr>
          <w:sz w:val="21"/>
        </w:rPr>
        <w:t>realizado</w:t>
      </w:r>
      <w:r>
        <w:rPr>
          <w:spacing w:val="10"/>
          <w:sz w:val="21"/>
        </w:rPr>
        <w:t> </w:t>
      </w:r>
      <w:r>
        <w:rPr>
          <w:sz w:val="21"/>
        </w:rPr>
        <w:t>por</w:t>
      </w:r>
      <w:r>
        <w:rPr>
          <w:spacing w:val="10"/>
          <w:sz w:val="21"/>
        </w:rPr>
        <w:t> </w:t>
      </w:r>
      <w:r>
        <w:rPr>
          <w:sz w:val="21"/>
        </w:rPr>
        <w:t>apostilamento,</w:t>
      </w:r>
      <w:r>
        <w:rPr>
          <w:spacing w:val="10"/>
          <w:sz w:val="21"/>
        </w:rPr>
        <w:t> </w:t>
      </w:r>
      <w:r>
        <w:rPr>
          <w:sz w:val="21"/>
        </w:rPr>
        <w:t>se</w:t>
      </w:r>
      <w:r>
        <w:rPr>
          <w:spacing w:val="10"/>
          <w:sz w:val="21"/>
        </w:rPr>
        <w:t> </w:t>
      </w:r>
      <w:r>
        <w:rPr>
          <w:sz w:val="21"/>
        </w:rPr>
        <w:t>esta</w:t>
      </w:r>
      <w:r>
        <w:rPr>
          <w:spacing w:val="9"/>
          <w:sz w:val="21"/>
        </w:rPr>
        <w:t> </w:t>
      </w:r>
      <w:r>
        <w:rPr>
          <w:sz w:val="21"/>
        </w:rPr>
        <w:t>for</w:t>
      </w:r>
      <w:r>
        <w:rPr>
          <w:spacing w:val="10"/>
          <w:sz w:val="21"/>
        </w:rPr>
        <w:t> </w:t>
      </w:r>
      <w:r>
        <w:rPr>
          <w:sz w:val="21"/>
        </w:rPr>
        <w:t>a</w:t>
      </w:r>
      <w:r>
        <w:rPr>
          <w:spacing w:val="10"/>
          <w:sz w:val="21"/>
        </w:rPr>
        <w:t> </w:t>
      </w:r>
      <w:r>
        <w:rPr>
          <w:sz w:val="21"/>
        </w:rPr>
        <w:t>única</w:t>
      </w:r>
      <w:r>
        <w:rPr>
          <w:spacing w:val="10"/>
          <w:sz w:val="21"/>
        </w:rPr>
        <w:t> </w:t>
      </w:r>
      <w:r>
        <w:rPr>
          <w:sz w:val="21"/>
        </w:rPr>
        <w:t>alteração</w:t>
      </w:r>
      <w:r>
        <w:rPr>
          <w:spacing w:val="10"/>
          <w:sz w:val="21"/>
        </w:rPr>
        <w:t> </w:t>
      </w:r>
      <w:r>
        <w:rPr>
          <w:sz w:val="21"/>
        </w:rPr>
        <w:t>contratual</w:t>
      </w:r>
      <w:r>
        <w:rPr>
          <w:spacing w:val="10"/>
          <w:sz w:val="21"/>
        </w:rPr>
        <w:t> </w:t>
      </w:r>
      <w:r>
        <w:rPr>
          <w:sz w:val="21"/>
        </w:rPr>
        <w:t>a</w:t>
      </w:r>
      <w:r>
        <w:rPr>
          <w:spacing w:val="10"/>
          <w:sz w:val="21"/>
        </w:rPr>
        <w:t> </w:t>
      </w:r>
      <w:r>
        <w:rPr>
          <w:sz w:val="21"/>
        </w:rPr>
        <w:t>ser</w:t>
      </w:r>
      <w:r>
        <w:rPr>
          <w:spacing w:val="10"/>
          <w:sz w:val="21"/>
        </w:rPr>
        <w:t> </w:t>
      </w:r>
      <w:r>
        <w:rPr>
          <w:spacing w:val="-2"/>
          <w:sz w:val="21"/>
        </w:rPr>
        <w:t>realizada.</w:t>
      </w:r>
    </w:p>
    <w:p>
      <w:pPr>
        <w:pStyle w:val="ListParagraph"/>
        <w:numPr>
          <w:ilvl w:val="1"/>
          <w:numId w:val="19"/>
        </w:numPr>
        <w:tabs>
          <w:tab w:pos="977" w:val="left" w:leader="none"/>
        </w:tabs>
        <w:spacing w:line="240" w:lineRule="auto" w:before="108" w:after="0"/>
        <w:ind w:left="425" w:right="415" w:firstLine="0"/>
        <w:jc w:val="both"/>
        <w:rPr>
          <w:sz w:val="21"/>
        </w:rPr>
      </w:pPr>
      <w:r>
        <w:rPr>
          <w:sz w:val="21"/>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17"/>
        <w:ind w:left="0"/>
      </w:pPr>
    </w:p>
    <w:p>
      <w:pPr>
        <w:pStyle w:val="Heading1"/>
        <w:numPr>
          <w:ilvl w:val="0"/>
          <w:numId w:val="1"/>
        </w:numPr>
        <w:tabs>
          <w:tab w:pos="747" w:val="left" w:leader="none"/>
        </w:tabs>
        <w:spacing w:line="240" w:lineRule="auto" w:before="0" w:after="0"/>
        <w:ind w:left="747" w:right="0" w:hanging="322"/>
        <w:jc w:val="both"/>
      </w:pPr>
      <w:r>
        <w:rPr/>
        <w:t>EXECUÇÃO,</w:t>
      </w:r>
      <w:r>
        <w:rPr>
          <w:spacing w:val="20"/>
        </w:rPr>
        <w:t> </w:t>
      </w:r>
      <w:r>
        <w:rPr/>
        <w:t>GESTÃO</w:t>
      </w:r>
      <w:r>
        <w:rPr>
          <w:spacing w:val="20"/>
        </w:rPr>
        <w:t> </w:t>
      </w:r>
      <w:r>
        <w:rPr/>
        <w:t>E</w:t>
      </w:r>
      <w:r>
        <w:rPr>
          <w:spacing w:val="21"/>
        </w:rPr>
        <w:t> </w:t>
      </w:r>
      <w:r>
        <w:rPr/>
        <w:t>FISCALIZAÇÃO</w:t>
      </w:r>
      <w:r>
        <w:rPr>
          <w:spacing w:val="20"/>
        </w:rPr>
        <w:t> </w:t>
      </w:r>
      <w:r>
        <w:rPr>
          <w:spacing w:val="-2"/>
        </w:rPr>
        <w:t>CONTRATUAIS</w:t>
      </w:r>
    </w:p>
    <w:p>
      <w:pPr>
        <w:pStyle w:val="BodyText"/>
        <w:spacing w:before="217"/>
        <w:ind w:left="0"/>
        <w:rPr>
          <w:b/>
        </w:rPr>
      </w:pPr>
    </w:p>
    <w:p>
      <w:pPr>
        <w:pStyle w:val="BodyText"/>
        <w:spacing w:before="0"/>
        <w:ind w:right="415"/>
        <w:jc w:val="both"/>
      </w:pPr>
      <w:r>
        <w:rPr/>
        <w:t>16.1 O regime de execução contratual, o modelo de gestão e a fiscalização, assim como os prazos e condições de conclusão, entrega, observação e recebimento </w:t>
      </w:r>
      <w:r>
        <w:rPr/>
        <w:t>se</w:t>
      </w:r>
      <w:r>
        <w:rPr/>
        <w:t> submetem</w:t>
      </w:r>
      <w:r>
        <w:rPr>
          <w:spacing w:val="22"/>
        </w:rPr>
        <w:t> </w:t>
      </w:r>
      <w:r>
        <w:rPr/>
        <w:t>ao</w:t>
      </w:r>
      <w:r>
        <w:rPr>
          <w:spacing w:val="22"/>
        </w:rPr>
        <w:t> </w:t>
      </w:r>
      <w:r>
        <w:rPr/>
        <w:t>disposto</w:t>
      </w:r>
      <w:r>
        <w:rPr>
          <w:spacing w:val="22"/>
        </w:rPr>
        <w:t> </w:t>
      </w:r>
      <w:r>
        <w:rPr/>
        <w:t>no Termo</w:t>
      </w:r>
      <w:r>
        <w:rPr>
          <w:spacing w:val="22"/>
        </w:rPr>
        <w:t> </w:t>
      </w:r>
      <w:r>
        <w:rPr/>
        <w:t>de</w:t>
      </w:r>
      <w:r>
        <w:rPr>
          <w:spacing w:val="22"/>
        </w:rPr>
        <w:t> </w:t>
      </w:r>
      <w:r>
        <w:rPr/>
        <w:t>Referência</w:t>
      </w:r>
      <w:r>
        <w:rPr>
          <w:spacing w:val="22"/>
        </w:rPr>
        <w:t> </w:t>
      </w:r>
      <w:r>
        <w:rPr/>
        <w:t>anexo</w:t>
      </w:r>
      <w:r>
        <w:rPr>
          <w:spacing w:val="22"/>
        </w:rPr>
        <w:t> </w:t>
      </w:r>
      <w:r>
        <w:rPr/>
        <w:t>a</w:t>
      </w:r>
      <w:r>
        <w:rPr>
          <w:spacing w:val="22"/>
        </w:rPr>
        <w:t> </w:t>
      </w:r>
      <w:r>
        <w:rPr/>
        <w:t>este</w:t>
      </w:r>
      <w:r>
        <w:rPr>
          <w:spacing w:val="22"/>
        </w:rPr>
        <w:t> </w:t>
      </w:r>
      <w:r>
        <w:rPr/>
        <w:t>Edital,</w:t>
      </w:r>
      <w:r>
        <w:rPr>
          <w:spacing w:val="22"/>
        </w:rPr>
        <w:t> </w:t>
      </w:r>
      <w:r>
        <w:rPr/>
        <w:t>na</w:t>
      </w:r>
      <w:r>
        <w:rPr>
          <w:spacing w:val="22"/>
        </w:rPr>
        <w:t> </w:t>
      </w:r>
      <w:r>
        <w:rPr/>
        <w:t>forma</w:t>
      </w:r>
      <w:r>
        <w:rPr>
          <w:spacing w:val="22"/>
        </w:rPr>
        <w:t> </w:t>
      </w:r>
      <w:r>
        <w:rPr/>
        <w:t>do</w:t>
      </w:r>
      <w:r>
        <w:rPr>
          <w:spacing w:val="22"/>
        </w:rPr>
        <w:t> </w:t>
      </w:r>
      <w:r>
        <w:rPr/>
        <w:t>Decreto</w:t>
      </w:r>
      <w:r>
        <w:rPr>
          <w:spacing w:val="22"/>
        </w:rPr>
        <w:t> </w:t>
      </w:r>
      <w:r>
        <w:rPr/>
        <w:t>nº</w:t>
      </w:r>
      <w:r>
        <w:rPr>
          <w:spacing w:val="22"/>
        </w:rPr>
        <w:t> </w:t>
      </w:r>
      <w:r>
        <w:rPr/>
        <w:t>48.817/2023.</w:t>
      </w:r>
    </w:p>
    <w:p>
      <w:pPr>
        <w:pStyle w:val="BodyText"/>
        <w:spacing w:before="218"/>
        <w:ind w:left="0"/>
      </w:pPr>
    </w:p>
    <w:p>
      <w:pPr>
        <w:pStyle w:val="Heading1"/>
        <w:numPr>
          <w:ilvl w:val="0"/>
          <w:numId w:val="1"/>
        </w:numPr>
        <w:tabs>
          <w:tab w:pos="747" w:val="left" w:leader="none"/>
        </w:tabs>
        <w:spacing w:line="240" w:lineRule="auto" w:before="0" w:after="0"/>
        <w:ind w:left="747" w:right="0" w:hanging="322"/>
        <w:jc w:val="both"/>
      </w:pPr>
      <w:r>
        <w:rPr/>
        <w:t>DAS</w:t>
      </w:r>
      <w:r>
        <w:rPr>
          <w:spacing w:val="9"/>
        </w:rPr>
        <w:t> </w:t>
      </w:r>
      <w:r>
        <w:rPr/>
        <w:t>INFRAÇÕES</w:t>
      </w:r>
      <w:r>
        <w:rPr>
          <w:spacing w:val="-4"/>
        </w:rPr>
        <w:t> </w:t>
      </w:r>
      <w:r>
        <w:rPr/>
        <w:t>ADMINISTRATIVAS</w:t>
      </w:r>
      <w:r>
        <w:rPr>
          <w:spacing w:val="9"/>
        </w:rPr>
        <w:t> </w:t>
      </w:r>
      <w:r>
        <w:rPr/>
        <w:t>E</w:t>
      </w:r>
      <w:r>
        <w:rPr>
          <w:spacing w:val="10"/>
        </w:rPr>
        <w:t> </w:t>
      </w:r>
      <w:r>
        <w:rPr>
          <w:spacing w:val="-2"/>
        </w:rPr>
        <w:t>SANÇÕES</w:t>
      </w:r>
    </w:p>
    <w:p>
      <w:pPr>
        <w:pStyle w:val="BodyText"/>
        <w:spacing w:before="216"/>
        <w:ind w:left="0"/>
        <w:rPr>
          <w:b/>
        </w:rPr>
      </w:pPr>
    </w:p>
    <w:p>
      <w:pPr>
        <w:pStyle w:val="ListParagraph"/>
        <w:numPr>
          <w:ilvl w:val="1"/>
          <w:numId w:val="21"/>
        </w:numPr>
        <w:tabs>
          <w:tab w:pos="855" w:val="left" w:leader="none"/>
        </w:tabs>
        <w:spacing w:line="240" w:lineRule="auto" w:before="1" w:after="0"/>
        <w:ind w:left="855" w:right="0" w:hanging="430"/>
        <w:jc w:val="left"/>
        <w:rPr>
          <w:sz w:val="21"/>
        </w:rPr>
      </w:pPr>
      <w:r>
        <w:rPr>
          <w:sz w:val="21"/>
        </w:rPr>
        <w:t>Constitui</w:t>
      </w:r>
      <w:r>
        <w:rPr>
          <w:spacing w:val="11"/>
          <w:sz w:val="21"/>
        </w:rPr>
        <w:t> </w:t>
      </w:r>
      <w:r>
        <w:rPr>
          <w:sz w:val="21"/>
        </w:rPr>
        <w:t>infração</w:t>
      </w:r>
      <w:r>
        <w:rPr>
          <w:spacing w:val="11"/>
          <w:sz w:val="21"/>
        </w:rPr>
        <w:t> </w:t>
      </w:r>
      <w:r>
        <w:rPr>
          <w:sz w:val="21"/>
        </w:rPr>
        <w:t>administrativa,</w:t>
      </w:r>
      <w:r>
        <w:rPr>
          <w:spacing w:val="11"/>
          <w:sz w:val="21"/>
        </w:rPr>
        <w:t> </w:t>
      </w:r>
      <w:r>
        <w:rPr>
          <w:sz w:val="21"/>
        </w:rPr>
        <w:t>a</w:t>
      </w:r>
      <w:r>
        <w:rPr>
          <w:spacing w:val="11"/>
          <w:sz w:val="21"/>
        </w:rPr>
        <w:t> </w:t>
      </w:r>
      <w:r>
        <w:rPr>
          <w:sz w:val="21"/>
        </w:rPr>
        <w:t>prática,</w:t>
      </w:r>
      <w:r>
        <w:rPr>
          <w:spacing w:val="11"/>
          <w:sz w:val="21"/>
        </w:rPr>
        <w:t> </w:t>
      </w:r>
      <w:r>
        <w:rPr>
          <w:sz w:val="21"/>
        </w:rPr>
        <w:t>pelo</w:t>
      </w:r>
      <w:r>
        <w:rPr>
          <w:spacing w:val="11"/>
          <w:sz w:val="21"/>
        </w:rPr>
        <w:t> </w:t>
      </w:r>
      <w:r>
        <w:rPr>
          <w:sz w:val="21"/>
        </w:rPr>
        <w:t>licitante</w:t>
      </w:r>
      <w:r>
        <w:rPr>
          <w:spacing w:val="11"/>
          <w:sz w:val="21"/>
        </w:rPr>
        <w:t> </w:t>
      </w:r>
      <w:r>
        <w:rPr>
          <w:sz w:val="21"/>
        </w:rPr>
        <w:t>ou</w:t>
      </w:r>
      <w:r>
        <w:rPr>
          <w:spacing w:val="11"/>
          <w:sz w:val="21"/>
        </w:rPr>
        <w:t> </w:t>
      </w:r>
      <w:r>
        <w:rPr>
          <w:sz w:val="21"/>
        </w:rPr>
        <w:t>contratado,</w:t>
      </w:r>
      <w:r>
        <w:rPr>
          <w:spacing w:val="12"/>
          <w:sz w:val="21"/>
        </w:rPr>
        <w:t> </w:t>
      </w:r>
      <w:r>
        <w:rPr>
          <w:sz w:val="21"/>
        </w:rPr>
        <w:t>das</w:t>
      </w:r>
      <w:r>
        <w:rPr>
          <w:spacing w:val="11"/>
          <w:sz w:val="21"/>
        </w:rPr>
        <w:t> </w:t>
      </w:r>
      <w:r>
        <w:rPr>
          <w:sz w:val="21"/>
        </w:rPr>
        <w:t>seguintes</w:t>
      </w:r>
      <w:r>
        <w:rPr>
          <w:spacing w:val="11"/>
          <w:sz w:val="21"/>
        </w:rPr>
        <w:t> </w:t>
      </w:r>
      <w:r>
        <w:rPr>
          <w:sz w:val="21"/>
        </w:rPr>
        <w:t>condutas</w:t>
      </w:r>
      <w:r>
        <w:rPr>
          <w:spacing w:val="11"/>
          <w:sz w:val="21"/>
        </w:rPr>
        <w:t> </w:t>
      </w:r>
      <w:r>
        <w:rPr>
          <w:sz w:val="21"/>
        </w:rPr>
        <w:t>previstas</w:t>
      </w:r>
      <w:r>
        <w:rPr>
          <w:spacing w:val="11"/>
          <w:sz w:val="21"/>
        </w:rPr>
        <w:t> </w:t>
      </w:r>
      <w:r>
        <w:rPr>
          <w:sz w:val="21"/>
        </w:rPr>
        <w:t>no</w:t>
      </w:r>
      <w:r>
        <w:rPr>
          <w:spacing w:val="11"/>
          <w:sz w:val="21"/>
        </w:rPr>
        <w:t> </w:t>
      </w:r>
      <w:r>
        <w:rPr>
          <w:sz w:val="21"/>
        </w:rPr>
        <w:t>art.</w:t>
      </w:r>
      <w:r>
        <w:rPr>
          <w:spacing w:val="11"/>
          <w:sz w:val="21"/>
        </w:rPr>
        <w:t> </w:t>
      </w:r>
      <w:r>
        <w:rPr>
          <w:sz w:val="21"/>
        </w:rPr>
        <w:t>155</w:t>
      </w:r>
      <w:r>
        <w:rPr>
          <w:spacing w:val="11"/>
          <w:sz w:val="21"/>
        </w:rPr>
        <w:t> </w:t>
      </w:r>
      <w:r>
        <w:rPr>
          <w:sz w:val="21"/>
        </w:rPr>
        <w:t>da</w:t>
      </w:r>
      <w:r>
        <w:rPr>
          <w:spacing w:val="12"/>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2"/>
          <w:numId w:val="21"/>
        </w:numPr>
        <w:tabs>
          <w:tab w:pos="1016" w:val="left" w:leader="none"/>
        </w:tabs>
        <w:spacing w:line="240" w:lineRule="auto" w:before="108" w:after="0"/>
        <w:ind w:left="1016" w:right="0" w:hanging="591"/>
        <w:jc w:val="left"/>
        <w:rPr>
          <w:sz w:val="21"/>
        </w:rPr>
      </w:pPr>
      <w:r>
        <w:rPr>
          <w:sz w:val="21"/>
        </w:rPr>
        <w:t>dar</w:t>
      </w:r>
      <w:r>
        <w:rPr>
          <w:spacing w:val="9"/>
          <w:sz w:val="21"/>
        </w:rPr>
        <w:t> </w:t>
      </w:r>
      <w:r>
        <w:rPr>
          <w:sz w:val="21"/>
        </w:rPr>
        <w:t>causa</w:t>
      </w:r>
      <w:r>
        <w:rPr>
          <w:spacing w:val="10"/>
          <w:sz w:val="21"/>
        </w:rPr>
        <w:t> </w:t>
      </w:r>
      <w:r>
        <w:rPr>
          <w:sz w:val="21"/>
        </w:rPr>
        <w:t>à</w:t>
      </w:r>
      <w:r>
        <w:rPr>
          <w:spacing w:val="9"/>
          <w:sz w:val="21"/>
        </w:rPr>
        <w:t> </w:t>
      </w:r>
      <w:r>
        <w:rPr>
          <w:sz w:val="21"/>
        </w:rPr>
        <w:t>inexecução</w:t>
      </w:r>
      <w:r>
        <w:rPr>
          <w:spacing w:val="10"/>
          <w:sz w:val="21"/>
        </w:rPr>
        <w:t> </w:t>
      </w:r>
      <w:r>
        <w:rPr>
          <w:sz w:val="21"/>
        </w:rPr>
        <w:t>parcial</w:t>
      </w:r>
      <w:r>
        <w:rPr>
          <w:spacing w:val="9"/>
          <w:sz w:val="21"/>
        </w:rPr>
        <w:t> </w:t>
      </w:r>
      <w:r>
        <w:rPr>
          <w:sz w:val="21"/>
        </w:rPr>
        <w:t>do</w:t>
      </w:r>
      <w:r>
        <w:rPr>
          <w:spacing w:val="10"/>
          <w:sz w:val="21"/>
        </w:rPr>
        <w:t> </w:t>
      </w:r>
      <w:r>
        <w:rPr>
          <w:spacing w:val="-2"/>
          <w:sz w:val="21"/>
        </w:rPr>
        <w:t>contrato;</w:t>
      </w:r>
    </w:p>
    <w:p>
      <w:pPr>
        <w:pStyle w:val="ListParagraph"/>
        <w:numPr>
          <w:ilvl w:val="2"/>
          <w:numId w:val="21"/>
        </w:numPr>
        <w:tabs>
          <w:tab w:pos="1016" w:val="left" w:leader="none"/>
        </w:tabs>
        <w:spacing w:line="240" w:lineRule="auto" w:before="108" w:after="0"/>
        <w:ind w:left="1016" w:right="0" w:hanging="591"/>
        <w:jc w:val="left"/>
        <w:rPr>
          <w:sz w:val="21"/>
        </w:rPr>
      </w:pPr>
      <w:r>
        <w:rPr>
          <w:sz w:val="21"/>
        </w:rPr>
        <w:t>dar</w:t>
      </w:r>
      <w:r>
        <w:rPr>
          <w:spacing w:val="11"/>
          <w:sz w:val="21"/>
        </w:rPr>
        <w:t> </w:t>
      </w:r>
      <w:r>
        <w:rPr>
          <w:sz w:val="21"/>
        </w:rPr>
        <w:t>causa</w:t>
      </w:r>
      <w:r>
        <w:rPr>
          <w:spacing w:val="11"/>
          <w:sz w:val="21"/>
        </w:rPr>
        <w:t> </w:t>
      </w:r>
      <w:r>
        <w:rPr>
          <w:sz w:val="21"/>
        </w:rPr>
        <w:t>à</w:t>
      </w:r>
      <w:r>
        <w:rPr>
          <w:spacing w:val="11"/>
          <w:sz w:val="21"/>
        </w:rPr>
        <w:t> </w:t>
      </w:r>
      <w:r>
        <w:rPr>
          <w:sz w:val="21"/>
        </w:rPr>
        <w:t>inexecução</w:t>
      </w:r>
      <w:r>
        <w:rPr>
          <w:spacing w:val="11"/>
          <w:sz w:val="21"/>
        </w:rPr>
        <w:t> </w:t>
      </w:r>
      <w:r>
        <w:rPr>
          <w:sz w:val="21"/>
        </w:rPr>
        <w:t>parcial</w:t>
      </w:r>
      <w:r>
        <w:rPr>
          <w:spacing w:val="11"/>
          <w:sz w:val="21"/>
        </w:rPr>
        <w:t> </w:t>
      </w:r>
      <w:r>
        <w:rPr>
          <w:sz w:val="21"/>
        </w:rPr>
        <w:t>do</w:t>
      </w:r>
      <w:r>
        <w:rPr>
          <w:spacing w:val="12"/>
          <w:sz w:val="21"/>
        </w:rPr>
        <w:t> </w:t>
      </w:r>
      <w:r>
        <w:rPr>
          <w:sz w:val="21"/>
        </w:rPr>
        <w:t>contrato</w:t>
      </w:r>
      <w:r>
        <w:rPr>
          <w:spacing w:val="11"/>
          <w:sz w:val="21"/>
        </w:rPr>
        <w:t> </w:t>
      </w:r>
      <w:r>
        <w:rPr>
          <w:sz w:val="21"/>
        </w:rPr>
        <w:t>que</w:t>
      </w:r>
      <w:r>
        <w:rPr>
          <w:spacing w:val="11"/>
          <w:sz w:val="21"/>
        </w:rPr>
        <w:t> </w:t>
      </w:r>
      <w:r>
        <w:rPr>
          <w:sz w:val="21"/>
        </w:rPr>
        <w:t>cause</w:t>
      </w:r>
      <w:r>
        <w:rPr>
          <w:spacing w:val="11"/>
          <w:sz w:val="21"/>
        </w:rPr>
        <w:t> </w:t>
      </w:r>
      <w:r>
        <w:rPr>
          <w:sz w:val="21"/>
        </w:rPr>
        <w:t>grave</w:t>
      </w:r>
      <w:r>
        <w:rPr>
          <w:spacing w:val="11"/>
          <w:sz w:val="21"/>
        </w:rPr>
        <w:t> </w:t>
      </w:r>
      <w:r>
        <w:rPr>
          <w:sz w:val="21"/>
        </w:rPr>
        <w:t>dano</w:t>
      </w:r>
      <w:r>
        <w:rPr>
          <w:spacing w:val="11"/>
          <w:sz w:val="21"/>
        </w:rPr>
        <w:t> </w:t>
      </w:r>
      <w:r>
        <w:rPr>
          <w:sz w:val="21"/>
        </w:rPr>
        <w:t>à</w:t>
      </w:r>
      <w:r>
        <w:rPr>
          <w:spacing w:val="-3"/>
          <w:sz w:val="21"/>
        </w:rPr>
        <w:t> </w:t>
      </w:r>
      <w:r>
        <w:rPr>
          <w:sz w:val="21"/>
        </w:rPr>
        <w:t>Administração,</w:t>
      </w:r>
      <w:r>
        <w:rPr>
          <w:spacing w:val="11"/>
          <w:sz w:val="21"/>
        </w:rPr>
        <w:t> </w:t>
      </w:r>
      <w:r>
        <w:rPr>
          <w:sz w:val="21"/>
        </w:rPr>
        <w:t>ao</w:t>
      </w:r>
      <w:r>
        <w:rPr>
          <w:spacing w:val="12"/>
          <w:sz w:val="21"/>
        </w:rPr>
        <w:t> </w:t>
      </w:r>
      <w:r>
        <w:rPr>
          <w:sz w:val="21"/>
        </w:rPr>
        <w:t>funcionamento</w:t>
      </w:r>
      <w:r>
        <w:rPr>
          <w:spacing w:val="11"/>
          <w:sz w:val="21"/>
        </w:rPr>
        <w:t> </w:t>
      </w:r>
      <w:r>
        <w:rPr>
          <w:sz w:val="21"/>
        </w:rPr>
        <w:t>dos</w:t>
      </w:r>
      <w:r>
        <w:rPr>
          <w:spacing w:val="11"/>
          <w:sz w:val="21"/>
        </w:rPr>
        <w:t> </w:t>
      </w:r>
      <w:r>
        <w:rPr>
          <w:sz w:val="21"/>
        </w:rPr>
        <w:t>serviços</w:t>
      </w:r>
      <w:r>
        <w:rPr>
          <w:spacing w:val="11"/>
          <w:sz w:val="21"/>
        </w:rPr>
        <w:t> </w:t>
      </w:r>
      <w:r>
        <w:rPr>
          <w:sz w:val="21"/>
        </w:rPr>
        <w:t>públicos</w:t>
      </w:r>
      <w:r>
        <w:rPr>
          <w:spacing w:val="11"/>
          <w:sz w:val="21"/>
        </w:rPr>
        <w:t> </w:t>
      </w:r>
      <w:r>
        <w:rPr>
          <w:sz w:val="21"/>
        </w:rPr>
        <w:t>ou</w:t>
      </w:r>
      <w:r>
        <w:rPr>
          <w:spacing w:val="11"/>
          <w:sz w:val="21"/>
        </w:rPr>
        <w:t> </w:t>
      </w:r>
      <w:r>
        <w:rPr>
          <w:sz w:val="21"/>
        </w:rPr>
        <w:t>ao</w:t>
      </w:r>
      <w:r>
        <w:rPr>
          <w:spacing w:val="12"/>
          <w:sz w:val="21"/>
        </w:rPr>
        <w:t> </w:t>
      </w:r>
      <w:r>
        <w:rPr>
          <w:sz w:val="21"/>
        </w:rPr>
        <w:t>interesse</w:t>
      </w:r>
      <w:r>
        <w:rPr>
          <w:spacing w:val="11"/>
          <w:sz w:val="21"/>
        </w:rPr>
        <w:t> </w:t>
      </w:r>
      <w:r>
        <w:rPr>
          <w:spacing w:val="-2"/>
          <w:sz w:val="21"/>
        </w:rPr>
        <w:t>coletivo;</w:t>
      </w:r>
    </w:p>
    <w:p>
      <w:pPr>
        <w:pStyle w:val="ListParagraph"/>
        <w:numPr>
          <w:ilvl w:val="2"/>
          <w:numId w:val="21"/>
        </w:numPr>
        <w:tabs>
          <w:tab w:pos="1016" w:val="left" w:leader="none"/>
        </w:tabs>
        <w:spacing w:line="240" w:lineRule="auto" w:before="109" w:after="0"/>
        <w:ind w:left="1016" w:right="0" w:hanging="591"/>
        <w:jc w:val="left"/>
        <w:rPr>
          <w:sz w:val="21"/>
        </w:rPr>
      </w:pPr>
      <w:r>
        <w:rPr>
          <w:sz w:val="21"/>
        </w:rPr>
        <w:t>dar</w:t>
      </w:r>
      <w:r>
        <w:rPr>
          <w:spacing w:val="8"/>
          <w:sz w:val="21"/>
        </w:rPr>
        <w:t> </w:t>
      </w:r>
      <w:r>
        <w:rPr>
          <w:sz w:val="21"/>
        </w:rPr>
        <w:t>causa</w:t>
      </w:r>
      <w:r>
        <w:rPr>
          <w:spacing w:val="9"/>
          <w:sz w:val="21"/>
        </w:rPr>
        <w:t> </w:t>
      </w:r>
      <w:r>
        <w:rPr>
          <w:sz w:val="21"/>
        </w:rPr>
        <w:t>à</w:t>
      </w:r>
      <w:r>
        <w:rPr>
          <w:spacing w:val="9"/>
          <w:sz w:val="21"/>
        </w:rPr>
        <w:t> </w:t>
      </w:r>
      <w:r>
        <w:rPr>
          <w:sz w:val="21"/>
        </w:rPr>
        <w:t>inexecução</w:t>
      </w:r>
      <w:r>
        <w:rPr>
          <w:spacing w:val="9"/>
          <w:sz w:val="21"/>
        </w:rPr>
        <w:t> </w:t>
      </w:r>
      <w:r>
        <w:rPr>
          <w:sz w:val="21"/>
        </w:rPr>
        <w:t>total</w:t>
      </w:r>
      <w:r>
        <w:rPr>
          <w:spacing w:val="9"/>
          <w:sz w:val="21"/>
        </w:rPr>
        <w:t> </w:t>
      </w:r>
      <w:r>
        <w:rPr>
          <w:sz w:val="21"/>
        </w:rPr>
        <w:t>do</w:t>
      </w:r>
      <w:r>
        <w:rPr>
          <w:spacing w:val="9"/>
          <w:sz w:val="21"/>
        </w:rPr>
        <w:t> </w:t>
      </w:r>
      <w:r>
        <w:rPr>
          <w:spacing w:val="-2"/>
          <w:sz w:val="21"/>
        </w:rPr>
        <w:t>contrato;</w:t>
      </w:r>
    </w:p>
    <w:p>
      <w:pPr>
        <w:pStyle w:val="ListParagraph"/>
        <w:numPr>
          <w:ilvl w:val="2"/>
          <w:numId w:val="21"/>
        </w:numPr>
        <w:tabs>
          <w:tab w:pos="1016" w:val="left" w:leader="none"/>
        </w:tabs>
        <w:spacing w:line="240" w:lineRule="auto" w:before="108" w:after="0"/>
        <w:ind w:left="1016" w:right="0" w:hanging="591"/>
        <w:jc w:val="left"/>
        <w:rPr>
          <w:sz w:val="21"/>
        </w:rPr>
      </w:pPr>
      <w:r>
        <w:rPr>
          <w:sz w:val="21"/>
        </w:rPr>
        <w:t>deixar</w:t>
      </w:r>
      <w:r>
        <w:rPr>
          <w:spacing w:val="11"/>
          <w:sz w:val="21"/>
        </w:rPr>
        <w:t> </w:t>
      </w:r>
      <w:r>
        <w:rPr>
          <w:sz w:val="21"/>
        </w:rPr>
        <w:t>de</w:t>
      </w:r>
      <w:r>
        <w:rPr>
          <w:spacing w:val="11"/>
          <w:sz w:val="21"/>
        </w:rPr>
        <w:t> </w:t>
      </w:r>
      <w:r>
        <w:rPr>
          <w:sz w:val="21"/>
        </w:rPr>
        <w:t>entregar</w:t>
      </w:r>
      <w:r>
        <w:rPr>
          <w:spacing w:val="11"/>
          <w:sz w:val="21"/>
        </w:rPr>
        <w:t> </w:t>
      </w:r>
      <w:r>
        <w:rPr>
          <w:sz w:val="21"/>
        </w:rPr>
        <w:t>a</w:t>
      </w:r>
      <w:r>
        <w:rPr>
          <w:spacing w:val="11"/>
          <w:sz w:val="21"/>
        </w:rPr>
        <w:t> </w:t>
      </w:r>
      <w:r>
        <w:rPr>
          <w:sz w:val="21"/>
        </w:rPr>
        <w:t>documentação</w:t>
      </w:r>
      <w:r>
        <w:rPr>
          <w:spacing w:val="11"/>
          <w:sz w:val="21"/>
        </w:rPr>
        <w:t> </w:t>
      </w:r>
      <w:r>
        <w:rPr>
          <w:sz w:val="21"/>
        </w:rPr>
        <w:t>exigida</w:t>
      </w:r>
      <w:r>
        <w:rPr>
          <w:spacing w:val="11"/>
          <w:sz w:val="21"/>
        </w:rPr>
        <w:t> </w:t>
      </w:r>
      <w:r>
        <w:rPr>
          <w:sz w:val="21"/>
        </w:rPr>
        <w:t>para</w:t>
      </w:r>
      <w:r>
        <w:rPr>
          <w:spacing w:val="12"/>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não</w:t>
      </w:r>
      <w:r>
        <w:rPr>
          <w:spacing w:val="11"/>
          <w:sz w:val="21"/>
        </w:rPr>
        <w:t> </w:t>
      </w:r>
      <w:r>
        <w:rPr>
          <w:sz w:val="21"/>
        </w:rPr>
        <w:t>entregar</w:t>
      </w:r>
      <w:r>
        <w:rPr>
          <w:spacing w:val="11"/>
          <w:sz w:val="21"/>
        </w:rPr>
        <w:t> </w:t>
      </w:r>
      <w:r>
        <w:rPr>
          <w:sz w:val="21"/>
        </w:rPr>
        <w:t>qualquer</w:t>
      </w:r>
      <w:r>
        <w:rPr>
          <w:spacing w:val="12"/>
          <w:sz w:val="21"/>
        </w:rPr>
        <w:t> </w:t>
      </w:r>
      <w:r>
        <w:rPr>
          <w:sz w:val="21"/>
        </w:rPr>
        <w:t>documento</w:t>
      </w:r>
      <w:r>
        <w:rPr>
          <w:spacing w:val="11"/>
          <w:sz w:val="21"/>
        </w:rPr>
        <w:t> </w:t>
      </w:r>
      <w:r>
        <w:rPr>
          <w:sz w:val="21"/>
        </w:rPr>
        <w:t>que</w:t>
      </w:r>
      <w:r>
        <w:rPr>
          <w:spacing w:val="11"/>
          <w:sz w:val="21"/>
        </w:rPr>
        <w:t> </w:t>
      </w:r>
      <w:r>
        <w:rPr>
          <w:sz w:val="21"/>
        </w:rPr>
        <w:t>tenha</w:t>
      </w:r>
      <w:r>
        <w:rPr>
          <w:spacing w:val="11"/>
          <w:sz w:val="21"/>
        </w:rPr>
        <w:t> </w:t>
      </w:r>
      <w:r>
        <w:rPr>
          <w:sz w:val="21"/>
        </w:rPr>
        <w:t>sido</w:t>
      </w:r>
      <w:r>
        <w:rPr>
          <w:spacing w:val="11"/>
          <w:sz w:val="21"/>
        </w:rPr>
        <w:t> </w:t>
      </w:r>
      <w:r>
        <w:rPr>
          <w:sz w:val="21"/>
        </w:rPr>
        <w:t>solicitado</w:t>
      </w:r>
      <w:r>
        <w:rPr>
          <w:spacing w:val="11"/>
          <w:sz w:val="21"/>
        </w:rPr>
        <w:t> </w:t>
      </w:r>
      <w:r>
        <w:rPr>
          <w:sz w:val="21"/>
        </w:rPr>
        <w:t>pelo</w:t>
      </w:r>
      <w:r>
        <w:rPr>
          <w:spacing w:val="11"/>
          <w:sz w:val="21"/>
        </w:rPr>
        <w:t> </w:t>
      </w:r>
      <w:r>
        <w:rPr>
          <w:sz w:val="21"/>
        </w:rPr>
        <w:t>Pregoeiro</w:t>
      </w:r>
      <w:r>
        <w:rPr>
          <w:spacing w:val="12"/>
          <w:sz w:val="21"/>
        </w:rPr>
        <w:t> </w:t>
      </w:r>
      <w:r>
        <w:rPr>
          <w:sz w:val="21"/>
        </w:rPr>
        <w:t>durante</w:t>
      </w:r>
      <w:r>
        <w:rPr>
          <w:spacing w:val="11"/>
          <w:sz w:val="21"/>
        </w:rPr>
        <w:t> </w:t>
      </w:r>
      <w:r>
        <w:rPr>
          <w:sz w:val="21"/>
        </w:rPr>
        <w:t>o</w:t>
      </w:r>
      <w:r>
        <w:rPr>
          <w:spacing w:val="11"/>
          <w:sz w:val="21"/>
        </w:rPr>
        <w:t> </w:t>
      </w:r>
      <w:r>
        <w:rPr>
          <w:spacing w:val="-2"/>
          <w:sz w:val="21"/>
        </w:rPr>
        <w:t>certame;</w:t>
      </w:r>
    </w:p>
    <w:p>
      <w:pPr>
        <w:pStyle w:val="ListParagraph"/>
        <w:numPr>
          <w:ilvl w:val="2"/>
          <w:numId w:val="21"/>
        </w:numPr>
        <w:tabs>
          <w:tab w:pos="1016" w:val="left" w:leader="none"/>
        </w:tabs>
        <w:spacing w:line="240" w:lineRule="auto" w:before="109" w:after="0"/>
        <w:ind w:left="1016" w:right="0" w:hanging="591"/>
        <w:jc w:val="left"/>
        <w:rPr>
          <w:sz w:val="21"/>
        </w:rPr>
      </w:pPr>
      <w:r>
        <w:rPr>
          <w:sz w:val="21"/>
        </w:rPr>
        <w:t>não</w:t>
      </w:r>
      <w:r>
        <w:rPr>
          <w:spacing w:val="12"/>
          <w:sz w:val="21"/>
        </w:rPr>
        <w:t> </w:t>
      </w:r>
      <w:r>
        <w:rPr>
          <w:sz w:val="21"/>
        </w:rPr>
        <w:t>manter</w:t>
      </w:r>
      <w:r>
        <w:rPr>
          <w:spacing w:val="13"/>
          <w:sz w:val="21"/>
        </w:rPr>
        <w:t> </w:t>
      </w:r>
      <w:r>
        <w:rPr>
          <w:sz w:val="21"/>
        </w:rPr>
        <w:t>a</w:t>
      </w:r>
      <w:r>
        <w:rPr>
          <w:spacing w:val="12"/>
          <w:sz w:val="21"/>
        </w:rPr>
        <w:t> </w:t>
      </w:r>
      <w:r>
        <w:rPr>
          <w:sz w:val="21"/>
        </w:rPr>
        <w:t>proposta,</w:t>
      </w:r>
      <w:r>
        <w:rPr>
          <w:spacing w:val="13"/>
          <w:sz w:val="21"/>
        </w:rPr>
        <w:t> </w:t>
      </w:r>
      <w:r>
        <w:rPr>
          <w:sz w:val="21"/>
        </w:rPr>
        <w:t>salvo</w:t>
      </w:r>
      <w:r>
        <w:rPr>
          <w:spacing w:val="12"/>
          <w:sz w:val="21"/>
        </w:rPr>
        <w:t> </w:t>
      </w:r>
      <w:r>
        <w:rPr>
          <w:sz w:val="21"/>
        </w:rPr>
        <w:t>em</w:t>
      </w:r>
      <w:r>
        <w:rPr>
          <w:spacing w:val="13"/>
          <w:sz w:val="21"/>
        </w:rPr>
        <w:t> </w:t>
      </w:r>
      <w:r>
        <w:rPr>
          <w:sz w:val="21"/>
        </w:rPr>
        <w:t>decorrência</w:t>
      </w:r>
      <w:r>
        <w:rPr>
          <w:spacing w:val="12"/>
          <w:sz w:val="21"/>
        </w:rPr>
        <w:t> </w:t>
      </w:r>
      <w:r>
        <w:rPr>
          <w:sz w:val="21"/>
        </w:rPr>
        <w:t>de</w:t>
      </w:r>
      <w:r>
        <w:rPr>
          <w:spacing w:val="13"/>
          <w:sz w:val="21"/>
        </w:rPr>
        <w:t> </w:t>
      </w:r>
      <w:r>
        <w:rPr>
          <w:sz w:val="21"/>
        </w:rPr>
        <w:t>fato</w:t>
      </w:r>
      <w:r>
        <w:rPr>
          <w:spacing w:val="12"/>
          <w:sz w:val="21"/>
        </w:rPr>
        <w:t> </w:t>
      </w:r>
      <w:r>
        <w:rPr>
          <w:sz w:val="21"/>
        </w:rPr>
        <w:t>superveniente</w:t>
      </w:r>
      <w:r>
        <w:rPr>
          <w:spacing w:val="13"/>
          <w:sz w:val="21"/>
        </w:rPr>
        <w:t> </w:t>
      </w:r>
      <w:r>
        <w:rPr>
          <w:sz w:val="21"/>
        </w:rPr>
        <w:t>devidamente</w:t>
      </w:r>
      <w:r>
        <w:rPr>
          <w:spacing w:val="12"/>
          <w:sz w:val="21"/>
        </w:rPr>
        <w:t> </w:t>
      </w:r>
      <w:r>
        <w:rPr>
          <w:sz w:val="21"/>
        </w:rPr>
        <w:t>justificado,</w:t>
      </w:r>
      <w:r>
        <w:rPr>
          <w:spacing w:val="13"/>
          <w:sz w:val="21"/>
        </w:rPr>
        <w:t> </w:t>
      </w:r>
      <w:r>
        <w:rPr>
          <w:sz w:val="21"/>
        </w:rPr>
        <w:t>em</w:t>
      </w:r>
      <w:r>
        <w:rPr>
          <w:spacing w:val="12"/>
          <w:sz w:val="21"/>
        </w:rPr>
        <w:t> </w:t>
      </w:r>
      <w:r>
        <w:rPr>
          <w:sz w:val="21"/>
        </w:rPr>
        <w:t>especial</w:t>
      </w:r>
      <w:r>
        <w:rPr>
          <w:spacing w:val="13"/>
          <w:sz w:val="21"/>
        </w:rPr>
        <w:t> </w:t>
      </w:r>
      <w:r>
        <w:rPr>
          <w:spacing w:val="-2"/>
          <w:sz w:val="21"/>
        </w:rPr>
        <w:t>quando:</w:t>
      </w:r>
    </w:p>
    <w:p>
      <w:pPr>
        <w:pStyle w:val="ListParagraph"/>
        <w:numPr>
          <w:ilvl w:val="3"/>
          <w:numId w:val="21"/>
        </w:numPr>
        <w:tabs>
          <w:tab w:pos="1178" w:val="left" w:leader="none"/>
        </w:tabs>
        <w:spacing w:line="240" w:lineRule="auto" w:before="108" w:after="0"/>
        <w:ind w:left="1178" w:right="0" w:hanging="753"/>
        <w:jc w:val="left"/>
        <w:rPr>
          <w:sz w:val="21"/>
        </w:rPr>
      </w:pPr>
      <w:r>
        <w:rPr>
          <w:sz w:val="21"/>
        </w:rPr>
        <w:t>não</w:t>
      </w:r>
      <w:r>
        <w:rPr>
          <w:spacing w:val="9"/>
          <w:sz w:val="21"/>
        </w:rPr>
        <w:t> </w:t>
      </w:r>
      <w:r>
        <w:rPr>
          <w:sz w:val="21"/>
        </w:rPr>
        <w:t>enviar</w:t>
      </w:r>
      <w:r>
        <w:rPr>
          <w:spacing w:val="9"/>
          <w:sz w:val="21"/>
        </w:rPr>
        <w:t> </w:t>
      </w:r>
      <w:r>
        <w:rPr>
          <w:sz w:val="21"/>
        </w:rPr>
        <w:t>a</w:t>
      </w:r>
      <w:r>
        <w:rPr>
          <w:spacing w:val="10"/>
          <w:sz w:val="21"/>
        </w:rPr>
        <w:t> </w:t>
      </w:r>
      <w:r>
        <w:rPr>
          <w:sz w:val="21"/>
        </w:rPr>
        <w:t>proposta</w:t>
      </w:r>
      <w:r>
        <w:rPr>
          <w:spacing w:val="9"/>
          <w:sz w:val="21"/>
        </w:rPr>
        <w:t> </w:t>
      </w:r>
      <w:r>
        <w:rPr>
          <w:sz w:val="21"/>
        </w:rPr>
        <w:t>adequada</w:t>
      </w:r>
      <w:r>
        <w:rPr>
          <w:spacing w:val="9"/>
          <w:sz w:val="21"/>
        </w:rPr>
        <w:t> </w:t>
      </w:r>
      <w:r>
        <w:rPr>
          <w:sz w:val="21"/>
        </w:rPr>
        <w:t>ao</w:t>
      </w:r>
      <w:r>
        <w:rPr>
          <w:spacing w:val="10"/>
          <w:sz w:val="21"/>
        </w:rPr>
        <w:t> </w:t>
      </w:r>
      <w:r>
        <w:rPr>
          <w:sz w:val="21"/>
        </w:rPr>
        <w:t>último</w:t>
      </w:r>
      <w:r>
        <w:rPr>
          <w:spacing w:val="9"/>
          <w:sz w:val="21"/>
        </w:rPr>
        <w:t> </w:t>
      </w:r>
      <w:r>
        <w:rPr>
          <w:sz w:val="21"/>
        </w:rPr>
        <w:t>lance</w:t>
      </w:r>
      <w:r>
        <w:rPr>
          <w:spacing w:val="9"/>
          <w:sz w:val="21"/>
        </w:rPr>
        <w:t> </w:t>
      </w:r>
      <w:r>
        <w:rPr>
          <w:sz w:val="21"/>
        </w:rPr>
        <w:t>ofertado</w:t>
      </w:r>
      <w:r>
        <w:rPr>
          <w:spacing w:val="10"/>
          <w:sz w:val="21"/>
        </w:rPr>
        <w:t> </w:t>
      </w:r>
      <w:r>
        <w:rPr>
          <w:sz w:val="21"/>
        </w:rPr>
        <w:t>ou</w:t>
      </w:r>
      <w:r>
        <w:rPr>
          <w:spacing w:val="9"/>
          <w:sz w:val="21"/>
        </w:rPr>
        <w:t> </w:t>
      </w:r>
      <w:r>
        <w:rPr>
          <w:sz w:val="21"/>
        </w:rPr>
        <w:t>após</w:t>
      </w:r>
      <w:r>
        <w:rPr>
          <w:spacing w:val="9"/>
          <w:sz w:val="21"/>
        </w:rPr>
        <w:t> </w:t>
      </w:r>
      <w:r>
        <w:rPr>
          <w:sz w:val="21"/>
        </w:rPr>
        <w:t>a</w:t>
      </w:r>
      <w:r>
        <w:rPr>
          <w:spacing w:val="10"/>
          <w:sz w:val="21"/>
        </w:rPr>
        <w:t> </w:t>
      </w:r>
      <w:r>
        <w:rPr>
          <w:spacing w:val="-2"/>
          <w:sz w:val="21"/>
        </w:rPr>
        <w:t>negociação;</w:t>
      </w:r>
    </w:p>
    <w:p>
      <w:pPr>
        <w:pStyle w:val="ListParagraph"/>
        <w:numPr>
          <w:ilvl w:val="3"/>
          <w:numId w:val="21"/>
        </w:numPr>
        <w:tabs>
          <w:tab w:pos="1178" w:val="left" w:leader="none"/>
        </w:tabs>
        <w:spacing w:line="240" w:lineRule="auto" w:before="108" w:after="0"/>
        <w:ind w:left="1178" w:right="0" w:hanging="753"/>
        <w:jc w:val="left"/>
        <w:rPr>
          <w:sz w:val="21"/>
        </w:rPr>
      </w:pPr>
      <w:r>
        <w:rPr>
          <w:sz w:val="21"/>
        </w:rPr>
        <w:t>recusar-se</w:t>
      </w:r>
      <w:r>
        <w:rPr>
          <w:spacing w:val="10"/>
          <w:sz w:val="21"/>
        </w:rPr>
        <w:t> </w:t>
      </w:r>
      <w:r>
        <w:rPr>
          <w:sz w:val="21"/>
        </w:rPr>
        <w:t>a</w:t>
      </w:r>
      <w:r>
        <w:rPr>
          <w:spacing w:val="11"/>
          <w:sz w:val="21"/>
        </w:rPr>
        <w:t> </w:t>
      </w:r>
      <w:r>
        <w:rPr>
          <w:sz w:val="21"/>
        </w:rPr>
        <w:t>enviar</w:t>
      </w:r>
      <w:r>
        <w:rPr>
          <w:spacing w:val="11"/>
          <w:sz w:val="21"/>
        </w:rPr>
        <w:t> </w:t>
      </w:r>
      <w:r>
        <w:rPr>
          <w:sz w:val="21"/>
        </w:rPr>
        <w:t>o</w:t>
      </w:r>
      <w:r>
        <w:rPr>
          <w:spacing w:val="11"/>
          <w:sz w:val="21"/>
        </w:rPr>
        <w:t> </w:t>
      </w:r>
      <w:r>
        <w:rPr>
          <w:sz w:val="21"/>
        </w:rPr>
        <w:t>detalhamento</w:t>
      </w:r>
      <w:r>
        <w:rPr>
          <w:spacing w:val="11"/>
          <w:sz w:val="21"/>
        </w:rPr>
        <w:t> </w:t>
      </w:r>
      <w:r>
        <w:rPr>
          <w:sz w:val="21"/>
        </w:rPr>
        <w:t>da</w:t>
      </w:r>
      <w:r>
        <w:rPr>
          <w:spacing w:val="11"/>
          <w:sz w:val="21"/>
        </w:rPr>
        <w:t> </w:t>
      </w:r>
      <w:r>
        <w:rPr>
          <w:sz w:val="21"/>
        </w:rPr>
        <w:t>proposta</w:t>
      </w:r>
      <w:r>
        <w:rPr>
          <w:spacing w:val="11"/>
          <w:sz w:val="21"/>
        </w:rPr>
        <w:t> </w:t>
      </w:r>
      <w:r>
        <w:rPr>
          <w:sz w:val="21"/>
        </w:rPr>
        <w:t>quando</w:t>
      </w:r>
      <w:r>
        <w:rPr>
          <w:spacing w:val="11"/>
          <w:sz w:val="21"/>
        </w:rPr>
        <w:t> </w:t>
      </w:r>
      <w:r>
        <w:rPr>
          <w:spacing w:val="-2"/>
          <w:sz w:val="21"/>
        </w:rPr>
        <w:t>exigível;</w:t>
      </w:r>
    </w:p>
    <w:p>
      <w:pPr>
        <w:pStyle w:val="ListParagraph"/>
        <w:numPr>
          <w:ilvl w:val="3"/>
          <w:numId w:val="21"/>
        </w:numPr>
        <w:tabs>
          <w:tab w:pos="1178" w:val="left" w:leader="none"/>
        </w:tabs>
        <w:spacing w:line="240" w:lineRule="auto" w:before="109" w:after="0"/>
        <w:ind w:left="1178" w:right="0" w:hanging="753"/>
        <w:jc w:val="left"/>
        <w:rPr>
          <w:sz w:val="21"/>
        </w:rPr>
      </w:pPr>
      <w:r>
        <w:rPr>
          <w:sz w:val="21"/>
        </w:rPr>
        <w:t>pedir</w:t>
      </w:r>
      <w:r>
        <w:rPr>
          <w:spacing w:val="11"/>
          <w:sz w:val="21"/>
        </w:rPr>
        <w:t> </w:t>
      </w:r>
      <w:r>
        <w:rPr>
          <w:sz w:val="21"/>
        </w:rPr>
        <w:t>para</w:t>
      </w:r>
      <w:r>
        <w:rPr>
          <w:spacing w:val="12"/>
          <w:sz w:val="21"/>
        </w:rPr>
        <w:t> </w:t>
      </w:r>
      <w:r>
        <w:rPr>
          <w:sz w:val="21"/>
        </w:rPr>
        <w:t>ser</w:t>
      </w:r>
      <w:r>
        <w:rPr>
          <w:spacing w:val="12"/>
          <w:sz w:val="21"/>
        </w:rPr>
        <w:t> </w:t>
      </w:r>
      <w:r>
        <w:rPr>
          <w:sz w:val="21"/>
        </w:rPr>
        <w:t>desclassificado</w:t>
      </w:r>
      <w:r>
        <w:rPr>
          <w:spacing w:val="11"/>
          <w:sz w:val="21"/>
        </w:rPr>
        <w:t> </w:t>
      </w:r>
      <w:r>
        <w:rPr>
          <w:sz w:val="21"/>
        </w:rPr>
        <w:t>quando</w:t>
      </w:r>
      <w:r>
        <w:rPr>
          <w:spacing w:val="12"/>
          <w:sz w:val="21"/>
        </w:rPr>
        <w:t> </w:t>
      </w:r>
      <w:r>
        <w:rPr>
          <w:sz w:val="21"/>
        </w:rPr>
        <w:t>encerrada</w:t>
      </w:r>
      <w:r>
        <w:rPr>
          <w:spacing w:val="12"/>
          <w:sz w:val="21"/>
        </w:rPr>
        <w:t> </w:t>
      </w:r>
      <w:r>
        <w:rPr>
          <w:sz w:val="21"/>
        </w:rPr>
        <w:t>a</w:t>
      </w:r>
      <w:r>
        <w:rPr>
          <w:spacing w:val="11"/>
          <w:sz w:val="21"/>
        </w:rPr>
        <w:t> </w:t>
      </w:r>
      <w:r>
        <w:rPr>
          <w:sz w:val="21"/>
        </w:rPr>
        <w:t>etapa</w:t>
      </w:r>
      <w:r>
        <w:rPr>
          <w:spacing w:val="12"/>
          <w:sz w:val="21"/>
        </w:rPr>
        <w:t> </w:t>
      </w:r>
      <w:r>
        <w:rPr>
          <w:spacing w:val="-2"/>
          <w:sz w:val="21"/>
        </w:rPr>
        <w:t>competitiva;</w:t>
      </w:r>
    </w:p>
    <w:p>
      <w:pPr>
        <w:pStyle w:val="ListParagraph"/>
        <w:numPr>
          <w:ilvl w:val="3"/>
          <w:numId w:val="21"/>
        </w:numPr>
        <w:tabs>
          <w:tab w:pos="1178" w:val="left" w:leader="none"/>
        </w:tabs>
        <w:spacing w:line="240" w:lineRule="auto" w:before="108" w:after="0"/>
        <w:ind w:left="1178" w:right="0" w:hanging="753"/>
        <w:jc w:val="left"/>
        <w:rPr>
          <w:sz w:val="21"/>
        </w:rPr>
      </w:pPr>
      <w:r>
        <w:rPr>
          <w:sz w:val="21"/>
        </w:rPr>
        <w:t>deixar</w:t>
      </w:r>
      <w:r>
        <w:rPr>
          <w:spacing w:val="12"/>
          <w:sz w:val="21"/>
        </w:rPr>
        <w:t> </w:t>
      </w:r>
      <w:r>
        <w:rPr>
          <w:sz w:val="21"/>
        </w:rPr>
        <w:t>de</w:t>
      </w:r>
      <w:r>
        <w:rPr>
          <w:spacing w:val="13"/>
          <w:sz w:val="21"/>
        </w:rPr>
        <w:t> </w:t>
      </w:r>
      <w:r>
        <w:rPr>
          <w:sz w:val="21"/>
        </w:rPr>
        <w:t>apresentar</w:t>
      </w:r>
      <w:r>
        <w:rPr>
          <w:spacing w:val="12"/>
          <w:sz w:val="21"/>
        </w:rPr>
        <w:t> </w:t>
      </w:r>
      <w:r>
        <w:rPr>
          <w:sz w:val="21"/>
        </w:rPr>
        <w:t>amostra;</w:t>
      </w:r>
      <w:r>
        <w:rPr>
          <w:spacing w:val="13"/>
          <w:sz w:val="21"/>
        </w:rPr>
        <w:t> </w:t>
      </w:r>
      <w:r>
        <w:rPr>
          <w:spacing w:val="-5"/>
          <w:sz w:val="21"/>
        </w:rPr>
        <w:t>ou</w:t>
      </w:r>
    </w:p>
    <w:p>
      <w:pPr>
        <w:pStyle w:val="ListParagraph"/>
        <w:numPr>
          <w:ilvl w:val="3"/>
          <w:numId w:val="21"/>
        </w:numPr>
        <w:tabs>
          <w:tab w:pos="1178" w:val="left" w:leader="none"/>
        </w:tabs>
        <w:spacing w:line="240" w:lineRule="auto" w:before="109" w:after="0"/>
        <w:ind w:left="1178" w:right="0" w:hanging="753"/>
        <w:jc w:val="left"/>
        <w:rPr>
          <w:sz w:val="21"/>
        </w:rPr>
      </w:pPr>
      <w:r>
        <w:rPr>
          <w:sz w:val="21"/>
        </w:rPr>
        <w:t>apresentar</w:t>
      </w:r>
      <w:r>
        <w:rPr>
          <w:spacing w:val="12"/>
          <w:sz w:val="21"/>
        </w:rPr>
        <w:t> </w:t>
      </w:r>
      <w:r>
        <w:rPr>
          <w:sz w:val="21"/>
        </w:rPr>
        <w:t>proposta</w:t>
      </w:r>
      <w:r>
        <w:rPr>
          <w:spacing w:val="13"/>
          <w:sz w:val="21"/>
        </w:rPr>
        <w:t> </w:t>
      </w:r>
      <w:r>
        <w:rPr>
          <w:sz w:val="21"/>
        </w:rPr>
        <w:t>ou</w:t>
      </w:r>
      <w:r>
        <w:rPr>
          <w:spacing w:val="13"/>
          <w:sz w:val="21"/>
        </w:rPr>
        <w:t> </w:t>
      </w:r>
      <w:r>
        <w:rPr>
          <w:sz w:val="21"/>
        </w:rPr>
        <w:t>amostra</w:t>
      </w:r>
      <w:r>
        <w:rPr>
          <w:spacing w:val="13"/>
          <w:sz w:val="21"/>
        </w:rPr>
        <w:t> </w:t>
      </w:r>
      <w:r>
        <w:rPr>
          <w:sz w:val="21"/>
        </w:rPr>
        <w:t>em</w:t>
      </w:r>
      <w:r>
        <w:rPr>
          <w:spacing w:val="13"/>
          <w:sz w:val="21"/>
        </w:rPr>
        <w:t> </w:t>
      </w:r>
      <w:r>
        <w:rPr>
          <w:sz w:val="21"/>
        </w:rPr>
        <w:t>desacordo</w:t>
      </w:r>
      <w:r>
        <w:rPr>
          <w:spacing w:val="13"/>
          <w:sz w:val="21"/>
        </w:rPr>
        <w:t> </w:t>
      </w:r>
      <w:r>
        <w:rPr>
          <w:sz w:val="21"/>
        </w:rPr>
        <w:t>com</w:t>
      </w:r>
      <w:r>
        <w:rPr>
          <w:spacing w:val="13"/>
          <w:sz w:val="21"/>
        </w:rPr>
        <w:t> </w:t>
      </w:r>
      <w:r>
        <w:rPr>
          <w:sz w:val="21"/>
        </w:rPr>
        <w:t>as</w:t>
      </w:r>
      <w:r>
        <w:rPr>
          <w:spacing w:val="13"/>
          <w:sz w:val="21"/>
        </w:rPr>
        <w:t> </w:t>
      </w:r>
      <w:r>
        <w:rPr>
          <w:sz w:val="21"/>
        </w:rPr>
        <w:t>especificações</w:t>
      </w:r>
      <w:r>
        <w:rPr>
          <w:spacing w:val="12"/>
          <w:sz w:val="21"/>
        </w:rPr>
        <w:t> </w:t>
      </w:r>
      <w:r>
        <w:rPr>
          <w:sz w:val="21"/>
        </w:rPr>
        <w:t>do</w:t>
      </w:r>
      <w:r>
        <w:rPr>
          <w:spacing w:val="13"/>
          <w:sz w:val="21"/>
        </w:rPr>
        <w:t> </w:t>
      </w:r>
      <w:r>
        <w:rPr>
          <w:sz w:val="21"/>
        </w:rPr>
        <w:t>instrumento</w:t>
      </w:r>
      <w:r>
        <w:rPr>
          <w:spacing w:val="13"/>
          <w:sz w:val="21"/>
        </w:rPr>
        <w:t> </w:t>
      </w:r>
      <w:r>
        <w:rPr>
          <w:spacing w:val="-2"/>
          <w:sz w:val="21"/>
        </w:rPr>
        <w:t>convocatório;</w:t>
      </w:r>
    </w:p>
    <w:p>
      <w:pPr>
        <w:pStyle w:val="ListParagraph"/>
        <w:numPr>
          <w:ilvl w:val="2"/>
          <w:numId w:val="21"/>
        </w:numPr>
        <w:tabs>
          <w:tab w:pos="1016" w:val="left" w:leader="none"/>
        </w:tabs>
        <w:spacing w:line="240" w:lineRule="auto" w:before="108" w:after="0"/>
        <w:ind w:left="1016" w:right="0" w:hanging="591"/>
        <w:jc w:val="left"/>
        <w:rPr>
          <w:sz w:val="21"/>
        </w:rPr>
      </w:pPr>
      <w:r>
        <w:rPr>
          <w:sz w:val="21"/>
        </w:rPr>
        <w:t>não</w:t>
      </w:r>
      <w:r>
        <w:rPr>
          <w:spacing w:val="10"/>
          <w:sz w:val="21"/>
        </w:rPr>
        <w:t> </w:t>
      </w:r>
      <w:r>
        <w:rPr>
          <w:sz w:val="21"/>
        </w:rPr>
        <w:t>celebrar</w:t>
      </w:r>
      <w:r>
        <w:rPr>
          <w:spacing w:val="11"/>
          <w:sz w:val="21"/>
        </w:rPr>
        <w:t> </w:t>
      </w:r>
      <w:r>
        <w:rPr>
          <w:sz w:val="21"/>
        </w:rPr>
        <w:t>o</w:t>
      </w:r>
      <w:r>
        <w:rPr>
          <w:spacing w:val="10"/>
          <w:sz w:val="21"/>
        </w:rPr>
        <w:t> </w:t>
      </w:r>
      <w:r>
        <w:rPr>
          <w:sz w:val="21"/>
        </w:rPr>
        <w:t>contrato</w:t>
      </w:r>
      <w:r>
        <w:rPr>
          <w:spacing w:val="11"/>
          <w:sz w:val="21"/>
        </w:rPr>
        <w:t> </w:t>
      </w:r>
      <w:r>
        <w:rPr>
          <w:sz w:val="21"/>
        </w:rPr>
        <w:t>ou</w:t>
      </w:r>
      <w:r>
        <w:rPr>
          <w:spacing w:val="10"/>
          <w:sz w:val="21"/>
        </w:rPr>
        <w:t> </w:t>
      </w:r>
      <w:r>
        <w:rPr>
          <w:sz w:val="21"/>
        </w:rPr>
        <w:t>não</w:t>
      </w:r>
      <w:r>
        <w:rPr>
          <w:spacing w:val="11"/>
          <w:sz w:val="21"/>
        </w:rPr>
        <w:t> </w:t>
      </w:r>
      <w:r>
        <w:rPr>
          <w:sz w:val="21"/>
        </w:rPr>
        <w:t>entregar</w:t>
      </w:r>
      <w:r>
        <w:rPr>
          <w:spacing w:val="10"/>
          <w:sz w:val="21"/>
        </w:rPr>
        <w:t> </w:t>
      </w:r>
      <w:r>
        <w:rPr>
          <w:sz w:val="21"/>
        </w:rPr>
        <w:t>a</w:t>
      </w:r>
      <w:r>
        <w:rPr>
          <w:spacing w:val="11"/>
          <w:sz w:val="21"/>
        </w:rPr>
        <w:t> </w:t>
      </w:r>
      <w:r>
        <w:rPr>
          <w:sz w:val="21"/>
        </w:rPr>
        <w:t>documentação</w:t>
      </w:r>
      <w:r>
        <w:rPr>
          <w:spacing w:val="10"/>
          <w:sz w:val="21"/>
        </w:rPr>
        <w:t> </w:t>
      </w:r>
      <w:r>
        <w:rPr>
          <w:sz w:val="21"/>
        </w:rPr>
        <w:t>exigida</w:t>
      </w:r>
      <w:r>
        <w:rPr>
          <w:spacing w:val="11"/>
          <w:sz w:val="21"/>
        </w:rPr>
        <w:t> </w:t>
      </w:r>
      <w:r>
        <w:rPr>
          <w:sz w:val="21"/>
        </w:rPr>
        <w:t>para</w:t>
      </w:r>
      <w:r>
        <w:rPr>
          <w:spacing w:val="11"/>
          <w:sz w:val="21"/>
        </w:rPr>
        <w:t> </w:t>
      </w:r>
      <w:r>
        <w:rPr>
          <w:sz w:val="21"/>
        </w:rPr>
        <w:t>a</w:t>
      </w:r>
      <w:r>
        <w:rPr>
          <w:spacing w:val="10"/>
          <w:sz w:val="21"/>
        </w:rPr>
        <w:t> </w:t>
      </w:r>
      <w:r>
        <w:rPr>
          <w:sz w:val="21"/>
        </w:rPr>
        <w:t>contratação,</w:t>
      </w:r>
      <w:r>
        <w:rPr>
          <w:spacing w:val="11"/>
          <w:sz w:val="21"/>
        </w:rPr>
        <w:t> </w:t>
      </w:r>
      <w:r>
        <w:rPr>
          <w:sz w:val="21"/>
        </w:rPr>
        <w:t>quando</w:t>
      </w:r>
      <w:r>
        <w:rPr>
          <w:spacing w:val="10"/>
          <w:sz w:val="21"/>
        </w:rPr>
        <w:t> </w:t>
      </w:r>
      <w:r>
        <w:rPr>
          <w:sz w:val="21"/>
        </w:rPr>
        <w:t>convocado</w:t>
      </w:r>
      <w:r>
        <w:rPr>
          <w:spacing w:val="11"/>
          <w:sz w:val="21"/>
        </w:rPr>
        <w:t> </w:t>
      </w:r>
      <w:r>
        <w:rPr>
          <w:sz w:val="21"/>
        </w:rPr>
        <w:t>dentro</w:t>
      </w:r>
      <w:r>
        <w:rPr>
          <w:spacing w:val="10"/>
          <w:sz w:val="21"/>
        </w:rPr>
        <w:t> </w:t>
      </w:r>
      <w:r>
        <w:rPr>
          <w:sz w:val="21"/>
        </w:rPr>
        <w:t>do</w:t>
      </w:r>
      <w:r>
        <w:rPr>
          <w:spacing w:val="11"/>
          <w:sz w:val="21"/>
        </w:rPr>
        <w:t> </w:t>
      </w:r>
      <w:r>
        <w:rPr>
          <w:sz w:val="21"/>
        </w:rPr>
        <w:t>prazo</w:t>
      </w:r>
      <w:r>
        <w:rPr>
          <w:spacing w:val="10"/>
          <w:sz w:val="21"/>
        </w:rPr>
        <w:t> </w:t>
      </w:r>
      <w:r>
        <w:rPr>
          <w:sz w:val="21"/>
        </w:rPr>
        <w:t>de</w:t>
      </w:r>
      <w:r>
        <w:rPr>
          <w:spacing w:val="11"/>
          <w:sz w:val="21"/>
        </w:rPr>
        <w:t> </w:t>
      </w:r>
      <w:r>
        <w:rPr>
          <w:sz w:val="21"/>
        </w:rPr>
        <w:t>validade</w:t>
      </w:r>
      <w:r>
        <w:rPr>
          <w:spacing w:val="10"/>
          <w:sz w:val="21"/>
        </w:rPr>
        <w:t> </w:t>
      </w:r>
      <w:r>
        <w:rPr>
          <w:sz w:val="21"/>
        </w:rPr>
        <w:t>de</w:t>
      </w:r>
      <w:r>
        <w:rPr>
          <w:spacing w:val="11"/>
          <w:sz w:val="21"/>
        </w:rPr>
        <w:t> </w:t>
      </w:r>
      <w:r>
        <w:rPr>
          <w:sz w:val="21"/>
        </w:rPr>
        <w:t>sua</w:t>
      </w:r>
      <w:r>
        <w:rPr>
          <w:spacing w:val="11"/>
          <w:sz w:val="21"/>
        </w:rPr>
        <w:t> </w:t>
      </w:r>
      <w:r>
        <w:rPr>
          <w:spacing w:val="-2"/>
          <w:sz w:val="21"/>
        </w:rPr>
        <w:t>proposta;</w:t>
      </w:r>
    </w:p>
    <w:p>
      <w:pPr>
        <w:pStyle w:val="ListParagraph"/>
        <w:spacing w:after="0" w:line="240" w:lineRule="auto"/>
        <w:jc w:val="left"/>
        <w:rPr>
          <w:sz w:val="21"/>
        </w:rPr>
        <w:sectPr>
          <w:pgSz w:w="15840" w:h="24480"/>
          <w:pgMar w:top="480" w:bottom="280" w:left="360" w:right="360"/>
        </w:sectPr>
      </w:pPr>
    </w:p>
    <w:p>
      <w:pPr>
        <w:pStyle w:val="ListParagraph"/>
        <w:numPr>
          <w:ilvl w:val="3"/>
          <w:numId w:val="21"/>
        </w:numPr>
        <w:tabs>
          <w:tab w:pos="1190" w:val="left" w:leader="none"/>
        </w:tabs>
        <w:spacing w:line="240" w:lineRule="auto" w:before="82" w:after="0"/>
        <w:ind w:left="425" w:right="414" w:firstLine="0"/>
        <w:jc w:val="both"/>
        <w:rPr>
          <w:sz w:val="21"/>
        </w:rPr>
      </w:pPr>
      <w:r>
        <w:rPr>
          <w:sz w:val="21"/>
        </w:rPr>
        <w:t>recusar-se, sem justificativa, a assinar o contrato ou a ata de registro de preço, ou a aceitar ou retirar o instrumento equivalente no prazo estabelecido </w:t>
      </w:r>
      <w:r>
        <w:rPr>
          <w:sz w:val="21"/>
        </w:rPr>
        <w:t>pela </w:t>
      </w:r>
      <w:r>
        <w:rPr>
          <w:spacing w:val="-2"/>
          <w:sz w:val="21"/>
        </w:rPr>
        <w:t>Administração;</w:t>
      </w:r>
    </w:p>
    <w:p>
      <w:pPr>
        <w:pStyle w:val="ListParagraph"/>
        <w:numPr>
          <w:ilvl w:val="2"/>
          <w:numId w:val="21"/>
        </w:numPr>
        <w:tabs>
          <w:tab w:pos="1016" w:val="left" w:leader="none"/>
        </w:tabs>
        <w:spacing w:line="240" w:lineRule="auto" w:before="109" w:after="0"/>
        <w:ind w:left="1016" w:right="0" w:hanging="591"/>
        <w:jc w:val="both"/>
        <w:rPr>
          <w:sz w:val="21"/>
        </w:rPr>
      </w:pPr>
      <w:r>
        <w:rPr>
          <w:sz w:val="21"/>
        </w:rPr>
        <w:t>ensejar</w:t>
      </w:r>
      <w:r>
        <w:rPr>
          <w:spacing w:val="10"/>
          <w:sz w:val="21"/>
        </w:rPr>
        <w:t> </w:t>
      </w:r>
      <w:r>
        <w:rPr>
          <w:sz w:val="21"/>
        </w:rPr>
        <w:t>o</w:t>
      </w:r>
      <w:r>
        <w:rPr>
          <w:spacing w:val="11"/>
          <w:sz w:val="21"/>
        </w:rPr>
        <w:t> </w:t>
      </w:r>
      <w:r>
        <w:rPr>
          <w:sz w:val="21"/>
        </w:rPr>
        <w:t>retardamento</w:t>
      </w:r>
      <w:r>
        <w:rPr>
          <w:spacing w:val="10"/>
          <w:sz w:val="21"/>
        </w:rPr>
        <w:t> </w:t>
      </w:r>
      <w:r>
        <w:rPr>
          <w:sz w:val="21"/>
        </w:rPr>
        <w:t>da</w:t>
      </w:r>
      <w:r>
        <w:rPr>
          <w:spacing w:val="10"/>
          <w:sz w:val="21"/>
        </w:rPr>
        <w:t> </w:t>
      </w:r>
      <w:r>
        <w:rPr>
          <w:sz w:val="21"/>
        </w:rPr>
        <w:t>execução</w:t>
      </w:r>
      <w:r>
        <w:rPr>
          <w:spacing w:val="11"/>
          <w:sz w:val="21"/>
        </w:rPr>
        <w:t> </w:t>
      </w:r>
      <w:r>
        <w:rPr>
          <w:sz w:val="21"/>
        </w:rPr>
        <w:t>ou</w:t>
      </w:r>
      <w:r>
        <w:rPr>
          <w:spacing w:val="10"/>
          <w:sz w:val="21"/>
        </w:rPr>
        <w:t> </w:t>
      </w:r>
      <w:r>
        <w:rPr>
          <w:sz w:val="21"/>
        </w:rPr>
        <w:t>da</w:t>
      </w:r>
      <w:r>
        <w:rPr>
          <w:spacing w:val="11"/>
          <w:sz w:val="21"/>
        </w:rPr>
        <w:t> </w:t>
      </w:r>
      <w:r>
        <w:rPr>
          <w:sz w:val="21"/>
        </w:rPr>
        <w:t>entrega</w:t>
      </w:r>
      <w:r>
        <w:rPr>
          <w:spacing w:val="10"/>
          <w:sz w:val="21"/>
        </w:rPr>
        <w:t> </w:t>
      </w:r>
      <w:r>
        <w:rPr>
          <w:sz w:val="21"/>
        </w:rPr>
        <w:t>do</w:t>
      </w:r>
      <w:r>
        <w:rPr>
          <w:spacing w:val="11"/>
          <w:sz w:val="21"/>
        </w:rPr>
        <w:t> </w:t>
      </w:r>
      <w:r>
        <w:rPr>
          <w:sz w:val="21"/>
        </w:rPr>
        <w:t>objeto</w:t>
      </w:r>
      <w:r>
        <w:rPr>
          <w:spacing w:val="10"/>
          <w:sz w:val="21"/>
        </w:rPr>
        <w:t> </w:t>
      </w:r>
      <w:r>
        <w:rPr>
          <w:sz w:val="21"/>
        </w:rPr>
        <w:t>da</w:t>
      </w:r>
      <w:r>
        <w:rPr>
          <w:spacing w:val="11"/>
          <w:sz w:val="21"/>
        </w:rPr>
        <w:t> </w:t>
      </w:r>
      <w:r>
        <w:rPr>
          <w:sz w:val="21"/>
        </w:rPr>
        <w:t>contratação</w:t>
      </w:r>
      <w:r>
        <w:rPr>
          <w:spacing w:val="10"/>
          <w:sz w:val="21"/>
        </w:rPr>
        <w:t> </w:t>
      </w:r>
      <w:r>
        <w:rPr>
          <w:sz w:val="21"/>
        </w:rPr>
        <w:t>sem</w:t>
      </w:r>
      <w:r>
        <w:rPr>
          <w:spacing w:val="11"/>
          <w:sz w:val="21"/>
        </w:rPr>
        <w:t> </w:t>
      </w:r>
      <w:r>
        <w:rPr>
          <w:sz w:val="21"/>
        </w:rPr>
        <w:t>motivo</w:t>
      </w:r>
      <w:r>
        <w:rPr>
          <w:spacing w:val="10"/>
          <w:sz w:val="21"/>
        </w:rPr>
        <w:t> </w:t>
      </w:r>
      <w:r>
        <w:rPr>
          <w:spacing w:val="-2"/>
          <w:sz w:val="21"/>
        </w:rPr>
        <w:t>justificado;</w:t>
      </w:r>
    </w:p>
    <w:p>
      <w:pPr>
        <w:pStyle w:val="ListParagraph"/>
        <w:numPr>
          <w:ilvl w:val="2"/>
          <w:numId w:val="21"/>
        </w:numPr>
        <w:tabs>
          <w:tab w:pos="1016" w:val="left" w:leader="none"/>
        </w:tabs>
        <w:spacing w:line="240" w:lineRule="auto" w:before="109" w:after="0"/>
        <w:ind w:left="1016" w:right="0" w:hanging="591"/>
        <w:jc w:val="both"/>
        <w:rPr>
          <w:sz w:val="21"/>
        </w:rPr>
      </w:pPr>
      <w:r>
        <w:rPr>
          <w:sz w:val="21"/>
        </w:rPr>
        <w:t>apresentar</w:t>
      </w:r>
      <w:r>
        <w:rPr>
          <w:spacing w:val="11"/>
          <w:sz w:val="21"/>
        </w:rPr>
        <w:t> </w:t>
      </w:r>
      <w:r>
        <w:rPr>
          <w:sz w:val="21"/>
        </w:rPr>
        <w:t>declaração</w:t>
      </w:r>
      <w:r>
        <w:rPr>
          <w:spacing w:val="11"/>
          <w:sz w:val="21"/>
        </w:rPr>
        <w:t> </w:t>
      </w:r>
      <w:r>
        <w:rPr>
          <w:sz w:val="21"/>
        </w:rPr>
        <w:t>ou</w:t>
      </w:r>
      <w:r>
        <w:rPr>
          <w:spacing w:val="11"/>
          <w:sz w:val="21"/>
        </w:rPr>
        <w:t> </w:t>
      </w:r>
      <w:r>
        <w:rPr>
          <w:sz w:val="21"/>
        </w:rPr>
        <w:t>documentação</w:t>
      </w:r>
      <w:r>
        <w:rPr>
          <w:spacing w:val="11"/>
          <w:sz w:val="21"/>
        </w:rPr>
        <w:t> </w:t>
      </w:r>
      <w:r>
        <w:rPr>
          <w:sz w:val="21"/>
        </w:rPr>
        <w:t>falsa</w:t>
      </w:r>
      <w:r>
        <w:rPr>
          <w:spacing w:val="11"/>
          <w:sz w:val="21"/>
        </w:rPr>
        <w:t> </w:t>
      </w:r>
      <w:r>
        <w:rPr>
          <w:sz w:val="21"/>
        </w:rPr>
        <w:t>exigida</w:t>
      </w:r>
      <w:r>
        <w:rPr>
          <w:spacing w:val="11"/>
          <w:sz w:val="21"/>
        </w:rPr>
        <w:t> </w:t>
      </w:r>
      <w:r>
        <w:rPr>
          <w:sz w:val="21"/>
        </w:rPr>
        <w:t>para</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prestar</w:t>
      </w:r>
      <w:r>
        <w:rPr>
          <w:spacing w:val="12"/>
          <w:sz w:val="21"/>
        </w:rPr>
        <w:t> </w:t>
      </w:r>
      <w:r>
        <w:rPr>
          <w:sz w:val="21"/>
        </w:rPr>
        <w:t>declaração</w:t>
      </w:r>
      <w:r>
        <w:rPr>
          <w:spacing w:val="11"/>
          <w:sz w:val="21"/>
        </w:rPr>
        <w:t> </w:t>
      </w:r>
      <w:r>
        <w:rPr>
          <w:sz w:val="21"/>
        </w:rPr>
        <w:t>falsa</w:t>
      </w:r>
      <w:r>
        <w:rPr>
          <w:spacing w:val="11"/>
          <w:sz w:val="21"/>
        </w:rPr>
        <w:t> </w:t>
      </w:r>
      <w:r>
        <w:rPr>
          <w:sz w:val="21"/>
        </w:rPr>
        <w:t>durante</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a</w:t>
      </w:r>
      <w:r>
        <w:rPr>
          <w:spacing w:val="11"/>
          <w:sz w:val="21"/>
        </w:rPr>
        <w:t> </w:t>
      </w:r>
      <w:r>
        <w:rPr>
          <w:sz w:val="21"/>
        </w:rPr>
        <w:t>execução</w:t>
      </w:r>
      <w:r>
        <w:rPr>
          <w:spacing w:val="11"/>
          <w:sz w:val="21"/>
        </w:rPr>
        <w:t> </w:t>
      </w:r>
      <w:r>
        <w:rPr>
          <w:sz w:val="21"/>
        </w:rPr>
        <w:t>do</w:t>
      </w:r>
      <w:r>
        <w:rPr>
          <w:spacing w:val="11"/>
          <w:sz w:val="21"/>
        </w:rPr>
        <w:t> </w:t>
      </w:r>
      <w:r>
        <w:rPr>
          <w:spacing w:val="-2"/>
          <w:sz w:val="21"/>
        </w:rPr>
        <w:t>contrato;</w:t>
      </w:r>
    </w:p>
    <w:p>
      <w:pPr>
        <w:pStyle w:val="ListParagraph"/>
        <w:numPr>
          <w:ilvl w:val="2"/>
          <w:numId w:val="21"/>
        </w:numPr>
        <w:tabs>
          <w:tab w:pos="1016" w:val="left" w:leader="none"/>
        </w:tabs>
        <w:spacing w:line="240" w:lineRule="auto" w:before="108" w:after="0"/>
        <w:ind w:left="1016" w:right="0" w:hanging="591"/>
        <w:jc w:val="both"/>
        <w:rPr>
          <w:sz w:val="21"/>
        </w:rPr>
      </w:pPr>
      <w:r>
        <w:rPr>
          <w:sz w:val="21"/>
        </w:rPr>
        <w:t>fraudar</w:t>
      </w:r>
      <w:r>
        <w:rPr>
          <w:spacing w:val="10"/>
          <w:sz w:val="21"/>
        </w:rPr>
        <w:t> </w:t>
      </w:r>
      <w:r>
        <w:rPr>
          <w:sz w:val="21"/>
        </w:rPr>
        <w:t>o</w:t>
      </w:r>
      <w:r>
        <w:rPr>
          <w:spacing w:val="10"/>
          <w:sz w:val="21"/>
        </w:rPr>
        <w:t> </w:t>
      </w:r>
      <w:r>
        <w:rPr>
          <w:sz w:val="21"/>
        </w:rPr>
        <w:t>certame</w:t>
      </w:r>
      <w:r>
        <w:rPr>
          <w:spacing w:val="10"/>
          <w:sz w:val="21"/>
        </w:rPr>
        <w:t> </w:t>
      </w:r>
      <w:r>
        <w:rPr>
          <w:sz w:val="21"/>
        </w:rPr>
        <w:t>ou</w:t>
      </w:r>
      <w:r>
        <w:rPr>
          <w:spacing w:val="11"/>
          <w:sz w:val="21"/>
        </w:rPr>
        <w:t> </w:t>
      </w:r>
      <w:r>
        <w:rPr>
          <w:sz w:val="21"/>
        </w:rPr>
        <w:t>praticar</w:t>
      </w:r>
      <w:r>
        <w:rPr>
          <w:spacing w:val="10"/>
          <w:sz w:val="21"/>
        </w:rPr>
        <w:t> </w:t>
      </w:r>
      <w:r>
        <w:rPr>
          <w:sz w:val="21"/>
        </w:rPr>
        <w:t>ato</w:t>
      </w:r>
      <w:r>
        <w:rPr>
          <w:spacing w:val="10"/>
          <w:sz w:val="21"/>
        </w:rPr>
        <w:t> </w:t>
      </w:r>
      <w:r>
        <w:rPr>
          <w:sz w:val="21"/>
        </w:rPr>
        <w:t>fraudulento</w:t>
      </w:r>
      <w:r>
        <w:rPr>
          <w:spacing w:val="10"/>
          <w:sz w:val="21"/>
        </w:rPr>
        <w:t> </w:t>
      </w:r>
      <w:r>
        <w:rPr>
          <w:sz w:val="21"/>
        </w:rPr>
        <w:t>na</w:t>
      </w:r>
      <w:r>
        <w:rPr>
          <w:spacing w:val="11"/>
          <w:sz w:val="21"/>
        </w:rPr>
        <w:t> </w:t>
      </w:r>
      <w:r>
        <w:rPr>
          <w:sz w:val="21"/>
        </w:rPr>
        <w:t>execução</w:t>
      </w:r>
      <w:r>
        <w:rPr>
          <w:spacing w:val="10"/>
          <w:sz w:val="21"/>
        </w:rPr>
        <w:t> </w:t>
      </w:r>
      <w:r>
        <w:rPr>
          <w:sz w:val="21"/>
        </w:rPr>
        <w:t>do</w:t>
      </w:r>
      <w:r>
        <w:rPr>
          <w:spacing w:val="10"/>
          <w:sz w:val="21"/>
        </w:rPr>
        <w:t> </w:t>
      </w:r>
      <w:r>
        <w:rPr>
          <w:spacing w:val="-2"/>
          <w:sz w:val="21"/>
        </w:rPr>
        <w:t>contrato;</w:t>
      </w:r>
    </w:p>
    <w:p>
      <w:pPr>
        <w:pStyle w:val="ListParagraph"/>
        <w:numPr>
          <w:ilvl w:val="2"/>
          <w:numId w:val="21"/>
        </w:numPr>
        <w:tabs>
          <w:tab w:pos="1124" w:val="left" w:leader="none"/>
        </w:tabs>
        <w:spacing w:line="240" w:lineRule="auto" w:before="108" w:after="0"/>
        <w:ind w:left="1124" w:right="0" w:hanging="699"/>
        <w:jc w:val="both"/>
        <w:rPr>
          <w:sz w:val="21"/>
        </w:rPr>
      </w:pPr>
      <w:r>
        <w:rPr>
          <w:sz w:val="21"/>
        </w:rPr>
        <w:t>comportar-se</w:t>
      </w:r>
      <w:r>
        <w:rPr>
          <w:spacing w:val="11"/>
          <w:sz w:val="21"/>
        </w:rPr>
        <w:t> </w:t>
      </w:r>
      <w:r>
        <w:rPr>
          <w:sz w:val="21"/>
        </w:rPr>
        <w:t>de</w:t>
      </w:r>
      <w:r>
        <w:rPr>
          <w:spacing w:val="12"/>
          <w:sz w:val="21"/>
        </w:rPr>
        <w:t> </w:t>
      </w:r>
      <w:r>
        <w:rPr>
          <w:sz w:val="21"/>
        </w:rPr>
        <w:t>modo</w:t>
      </w:r>
      <w:r>
        <w:rPr>
          <w:spacing w:val="11"/>
          <w:sz w:val="21"/>
        </w:rPr>
        <w:t> </w:t>
      </w:r>
      <w:r>
        <w:rPr>
          <w:sz w:val="21"/>
        </w:rPr>
        <w:t>inidôneo</w:t>
      </w:r>
      <w:r>
        <w:rPr>
          <w:spacing w:val="12"/>
          <w:sz w:val="21"/>
        </w:rPr>
        <w:t> </w:t>
      </w:r>
      <w:r>
        <w:rPr>
          <w:sz w:val="21"/>
        </w:rPr>
        <w:t>ou</w:t>
      </w:r>
      <w:r>
        <w:rPr>
          <w:spacing w:val="11"/>
          <w:sz w:val="21"/>
        </w:rPr>
        <w:t> </w:t>
      </w:r>
      <w:r>
        <w:rPr>
          <w:sz w:val="21"/>
        </w:rPr>
        <w:t>cometer</w:t>
      </w:r>
      <w:r>
        <w:rPr>
          <w:spacing w:val="12"/>
          <w:sz w:val="21"/>
        </w:rPr>
        <w:t> </w:t>
      </w:r>
      <w:r>
        <w:rPr>
          <w:sz w:val="21"/>
        </w:rPr>
        <w:t>fraude</w:t>
      </w:r>
      <w:r>
        <w:rPr>
          <w:spacing w:val="11"/>
          <w:sz w:val="21"/>
        </w:rPr>
        <w:t> </w:t>
      </w:r>
      <w:r>
        <w:rPr>
          <w:sz w:val="21"/>
        </w:rPr>
        <w:t>de</w:t>
      </w:r>
      <w:r>
        <w:rPr>
          <w:spacing w:val="12"/>
          <w:sz w:val="21"/>
        </w:rPr>
        <w:t> </w:t>
      </w:r>
      <w:r>
        <w:rPr>
          <w:sz w:val="21"/>
        </w:rPr>
        <w:t>qualquer</w:t>
      </w:r>
      <w:r>
        <w:rPr>
          <w:spacing w:val="11"/>
          <w:sz w:val="21"/>
        </w:rPr>
        <w:t> </w:t>
      </w:r>
      <w:r>
        <w:rPr>
          <w:sz w:val="21"/>
        </w:rPr>
        <w:t>natureza,</w:t>
      </w:r>
      <w:r>
        <w:rPr>
          <w:spacing w:val="12"/>
          <w:sz w:val="21"/>
        </w:rPr>
        <w:t> </w:t>
      </w:r>
      <w:r>
        <w:rPr>
          <w:sz w:val="21"/>
        </w:rPr>
        <w:t>em</w:t>
      </w:r>
      <w:r>
        <w:rPr>
          <w:spacing w:val="11"/>
          <w:sz w:val="21"/>
        </w:rPr>
        <w:t> </w:t>
      </w:r>
      <w:r>
        <w:rPr>
          <w:sz w:val="21"/>
        </w:rPr>
        <w:t>especial</w:t>
      </w:r>
      <w:r>
        <w:rPr>
          <w:spacing w:val="12"/>
          <w:sz w:val="21"/>
        </w:rPr>
        <w:t> </w:t>
      </w:r>
      <w:r>
        <w:rPr>
          <w:spacing w:val="-2"/>
          <w:sz w:val="21"/>
        </w:rPr>
        <w:t>quando:</w:t>
      </w:r>
    </w:p>
    <w:p>
      <w:pPr>
        <w:pStyle w:val="ListParagraph"/>
        <w:numPr>
          <w:ilvl w:val="3"/>
          <w:numId w:val="21"/>
        </w:numPr>
        <w:tabs>
          <w:tab w:pos="1285" w:val="left" w:leader="none"/>
        </w:tabs>
        <w:spacing w:line="240" w:lineRule="auto" w:before="109" w:after="0"/>
        <w:ind w:left="1285" w:right="0" w:hanging="860"/>
        <w:jc w:val="both"/>
        <w:rPr>
          <w:sz w:val="21"/>
        </w:rPr>
      </w:pPr>
      <w:r>
        <w:rPr>
          <w:sz w:val="21"/>
        </w:rPr>
        <w:t>agir</w:t>
      </w:r>
      <w:r>
        <w:rPr>
          <w:spacing w:val="9"/>
          <w:sz w:val="21"/>
        </w:rPr>
        <w:t> </w:t>
      </w:r>
      <w:r>
        <w:rPr>
          <w:sz w:val="21"/>
        </w:rPr>
        <w:t>em</w:t>
      </w:r>
      <w:r>
        <w:rPr>
          <w:spacing w:val="10"/>
          <w:sz w:val="21"/>
        </w:rPr>
        <w:t> </w:t>
      </w:r>
      <w:r>
        <w:rPr>
          <w:sz w:val="21"/>
        </w:rPr>
        <w:t>conluio</w:t>
      </w:r>
      <w:r>
        <w:rPr>
          <w:spacing w:val="10"/>
          <w:sz w:val="21"/>
        </w:rPr>
        <w:t> </w:t>
      </w:r>
      <w:r>
        <w:rPr>
          <w:sz w:val="21"/>
        </w:rPr>
        <w:t>ou</w:t>
      </w:r>
      <w:r>
        <w:rPr>
          <w:spacing w:val="10"/>
          <w:sz w:val="21"/>
        </w:rPr>
        <w:t> </w:t>
      </w:r>
      <w:r>
        <w:rPr>
          <w:sz w:val="21"/>
        </w:rPr>
        <w:t>em</w:t>
      </w:r>
      <w:r>
        <w:rPr>
          <w:spacing w:val="10"/>
          <w:sz w:val="21"/>
        </w:rPr>
        <w:t> </w:t>
      </w:r>
      <w:r>
        <w:rPr>
          <w:sz w:val="21"/>
        </w:rPr>
        <w:t>desconformidade</w:t>
      </w:r>
      <w:r>
        <w:rPr>
          <w:spacing w:val="10"/>
          <w:sz w:val="21"/>
        </w:rPr>
        <w:t> </w:t>
      </w:r>
      <w:r>
        <w:rPr>
          <w:sz w:val="21"/>
        </w:rPr>
        <w:t>com</w:t>
      </w:r>
      <w:r>
        <w:rPr>
          <w:spacing w:val="10"/>
          <w:sz w:val="21"/>
        </w:rPr>
        <w:t> </w:t>
      </w:r>
      <w:r>
        <w:rPr>
          <w:sz w:val="21"/>
        </w:rPr>
        <w:t>a</w:t>
      </w:r>
      <w:r>
        <w:rPr>
          <w:spacing w:val="10"/>
          <w:sz w:val="21"/>
        </w:rPr>
        <w:t> </w:t>
      </w:r>
      <w:r>
        <w:rPr>
          <w:spacing w:val="-4"/>
          <w:sz w:val="21"/>
        </w:rPr>
        <w:t>lei;</w:t>
      </w:r>
    </w:p>
    <w:p>
      <w:pPr>
        <w:pStyle w:val="ListParagraph"/>
        <w:numPr>
          <w:ilvl w:val="3"/>
          <w:numId w:val="21"/>
        </w:numPr>
        <w:tabs>
          <w:tab w:pos="1285" w:val="left" w:leader="none"/>
        </w:tabs>
        <w:spacing w:line="240" w:lineRule="auto" w:before="108" w:after="0"/>
        <w:ind w:left="1285" w:right="0" w:hanging="860"/>
        <w:jc w:val="both"/>
        <w:rPr>
          <w:sz w:val="21"/>
        </w:rPr>
      </w:pPr>
      <w:r>
        <w:rPr>
          <w:sz w:val="21"/>
        </w:rPr>
        <w:t>induzir</w:t>
      </w:r>
      <w:r>
        <w:rPr>
          <w:spacing w:val="11"/>
          <w:sz w:val="21"/>
        </w:rPr>
        <w:t> </w:t>
      </w:r>
      <w:r>
        <w:rPr>
          <w:sz w:val="21"/>
        </w:rPr>
        <w:t>deliberadamente</w:t>
      </w:r>
      <w:r>
        <w:rPr>
          <w:spacing w:val="11"/>
          <w:sz w:val="21"/>
        </w:rPr>
        <w:t> </w:t>
      </w:r>
      <w:r>
        <w:rPr>
          <w:sz w:val="21"/>
        </w:rPr>
        <w:t>a</w:t>
      </w:r>
      <w:r>
        <w:rPr>
          <w:spacing w:val="12"/>
          <w:sz w:val="21"/>
        </w:rPr>
        <w:t> </w:t>
      </w:r>
      <w:r>
        <w:rPr>
          <w:sz w:val="21"/>
        </w:rPr>
        <w:t>erro</w:t>
      </w:r>
      <w:r>
        <w:rPr>
          <w:spacing w:val="11"/>
          <w:sz w:val="21"/>
        </w:rPr>
        <w:t> </w:t>
      </w:r>
      <w:r>
        <w:rPr>
          <w:sz w:val="21"/>
        </w:rPr>
        <w:t>no</w:t>
      </w:r>
      <w:r>
        <w:rPr>
          <w:spacing w:val="12"/>
          <w:sz w:val="21"/>
        </w:rPr>
        <w:t> </w:t>
      </w:r>
      <w:r>
        <w:rPr>
          <w:spacing w:val="-2"/>
          <w:sz w:val="21"/>
        </w:rPr>
        <w:t>julgamento;</w:t>
      </w:r>
    </w:p>
    <w:p>
      <w:pPr>
        <w:pStyle w:val="ListParagraph"/>
        <w:numPr>
          <w:ilvl w:val="3"/>
          <w:numId w:val="21"/>
        </w:numPr>
        <w:tabs>
          <w:tab w:pos="1285" w:val="left" w:leader="none"/>
        </w:tabs>
        <w:spacing w:line="240" w:lineRule="auto" w:before="109" w:after="0"/>
        <w:ind w:left="1285" w:right="0" w:hanging="860"/>
        <w:jc w:val="both"/>
        <w:rPr>
          <w:sz w:val="21"/>
        </w:rPr>
      </w:pPr>
      <w:r>
        <w:rPr>
          <w:sz w:val="21"/>
        </w:rPr>
        <w:t>apresentar</w:t>
      </w:r>
      <w:r>
        <w:rPr>
          <w:spacing w:val="14"/>
          <w:sz w:val="21"/>
        </w:rPr>
        <w:t> </w:t>
      </w:r>
      <w:r>
        <w:rPr>
          <w:sz w:val="21"/>
        </w:rPr>
        <w:t>amostra</w:t>
      </w:r>
      <w:r>
        <w:rPr>
          <w:spacing w:val="14"/>
          <w:sz w:val="21"/>
        </w:rPr>
        <w:t> </w:t>
      </w:r>
      <w:r>
        <w:rPr>
          <w:sz w:val="21"/>
        </w:rPr>
        <w:t>falsificada</w:t>
      </w:r>
      <w:r>
        <w:rPr>
          <w:spacing w:val="14"/>
          <w:sz w:val="21"/>
        </w:rPr>
        <w:t> </w:t>
      </w:r>
      <w:r>
        <w:rPr>
          <w:sz w:val="21"/>
        </w:rPr>
        <w:t>ou</w:t>
      </w:r>
      <w:r>
        <w:rPr>
          <w:spacing w:val="14"/>
          <w:sz w:val="21"/>
        </w:rPr>
        <w:t> </w:t>
      </w:r>
      <w:r>
        <w:rPr>
          <w:spacing w:val="-2"/>
          <w:sz w:val="21"/>
        </w:rPr>
        <w:t>deteriorada;</w:t>
      </w:r>
    </w:p>
    <w:p>
      <w:pPr>
        <w:pStyle w:val="ListParagraph"/>
        <w:numPr>
          <w:ilvl w:val="3"/>
          <w:numId w:val="21"/>
        </w:numPr>
        <w:tabs>
          <w:tab w:pos="1285" w:val="left" w:leader="none"/>
        </w:tabs>
        <w:spacing w:line="240" w:lineRule="auto" w:before="108" w:after="0"/>
        <w:ind w:left="1285" w:right="0" w:hanging="860"/>
        <w:jc w:val="both"/>
        <w:rPr>
          <w:sz w:val="21"/>
        </w:rPr>
      </w:pPr>
      <w:r>
        <w:rPr>
          <w:sz w:val="21"/>
        </w:rPr>
        <w:t>apresentar</w:t>
      </w:r>
      <w:r>
        <w:rPr>
          <w:spacing w:val="12"/>
          <w:sz w:val="21"/>
        </w:rPr>
        <w:t> </w:t>
      </w:r>
      <w:r>
        <w:rPr>
          <w:sz w:val="21"/>
        </w:rPr>
        <w:t>declaração</w:t>
      </w:r>
      <w:r>
        <w:rPr>
          <w:spacing w:val="13"/>
          <w:sz w:val="21"/>
        </w:rPr>
        <w:t> </w:t>
      </w:r>
      <w:r>
        <w:rPr>
          <w:sz w:val="21"/>
        </w:rPr>
        <w:t>falsa</w:t>
      </w:r>
      <w:r>
        <w:rPr>
          <w:spacing w:val="13"/>
          <w:sz w:val="21"/>
        </w:rPr>
        <w:t> </w:t>
      </w:r>
      <w:r>
        <w:rPr>
          <w:sz w:val="21"/>
        </w:rPr>
        <w:t>quanto</w:t>
      </w:r>
      <w:r>
        <w:rPr>
          <w:spacing w:val="13"/>
          <w:sz w:val="21"/>
        </w:rPr>
        <w:t> </w:t>
      </w:r>
      <w:r>
        <w:rPr>
          <w:sz w:val="21"/>
        </w:rPr>
        <w:t>às</w:t>
      </w:r>
      <w:r>
        <w:rPr>
          <w:spacing w:val="13"/>
          <w:sz w:val="21"/>
        </w:rPr>
        <w:t> </w:t>
      </w:r>
      <w:r>
        <w:rPr>
          <w:sz w:val="21"/>
        </w:rPr>
        <w:t>condições</w:t>
      </w:r>
      <w:r>
        <w:rPr>
          <w:spacing w:val="13"/>
          <w:sz w:val="21"/>
        </w:rPr>
        <w:t> </w:t>
      </w:r>
      <w:r>
        <w:rPr>
          <w:sz w:val="21"/>
        </w:rPr>
        <w:t>de</w:t>
      </w:r>
      <w:r>
        <w:rPr>
          <w:spacing w:val="13"/>
          <w:sz w:val="21"/>
        </w:rPr>
        <w:t> </w:t>
      </w:r>
      <w:r>
        <w:rPr>
          <w:sz w:val="21"/>
        </w:rPr>
        <w:t>participação</w:t>
      </w:r>
      <w:r>
        <w:rPr>
          <w:spacing w:val="12"/>
          <w:sz w:val="21"/>
        </w:rPr>
        <w:t> </w:t>
      </w:r>
      <w:r>
        <w:rPr>
          <w:sz w:val="21"/>
        </w:rPr>
        <w:t>ou</w:t>
      </w:r>
      <w:r>
        <w:rPr>
          <w:spacing w:val="13"/>
          <w:sz w:val="21"/>
        </w:rPr>
        <w:t> </w:t>
      </w:r>
      <w:r>
        <w:rPr>
          <w:sz w:val="21"/>
        </w:rPr>
        <w:t>quanto</w:t>
      </w:r>
      <w:r>
        <w:rPr>
          <w:spacing w:val="13"/>
          <w:sz w:val="21"/>
        </w:rPr>
        <w:t> </w:t>
      </w:r>
      <w:r>
        <w:rPr>
          <w:sz w:val="21"/>
        </w:rPr>
        <w:t>ao</w:t>
      </w:r>
      <w:r>
        <w:rPr>
          <w:spacing w:val="13"/>
          <w:sz w:val="21"/>
        </w:rPr>
        <w:t> </w:t>
      </w:r>
      <w:r>
        <w:rPr>
          <w:sz w:val="21"/>
        </w:rPr>
        <w:t>enquadramento</w:t>
      </w:r>
      <w:r>
        <w:rPr>
          <w:spacing w:val="13"/>
          <w:sz w:val="21"/>
        </w:rPr>
        <w:t> </w:t>
      </w:r>
      <w:r>
        <w:rPr>
          <w:sz w:val="21"/>
        </w:rPr>
        <w:t>como</w:t>
      </w:r>
      <w:r>
        <w:rPr>
          <w:spacing w:val="13"/>
          <w:sz w:val="21"/>
        </w:rPr>
        <w:t> </w:t>
      </w:r>
      <w:r>
        <w:rPr>
          <w:spacing w:val="-2"/>
          <w:sz w:val="21"/>
        </w:rPr>
        <w:t>ME/EPP;</w:t>
      </w:r>
    </w:p>
    <w:p>
      <w:pPr>
        <w:pStyle w:val="ListParagraph"/>
        <w:numPr>
          <w:ilvl w:val="2"/>
          <w:numId w:val="21"/>
        </w:numPr>
        <w:tabs>
          <w:tab w:pos="1116" w:val="left" w:leader="none"/>
        </w:tabs>
        <w:spacing w:line="240" w:lineRule="auto" w:before="108" w:after="0"/>
        <w:ind w:left="1116" w:right="0" w:hanging="691"/>
        <w:jc w:val="both"/>
        <w:rPr>
          <w:sz w:val="21"/>
        </w:rPr>
      </w:pPr>
      <w:r>
        <w:rPr>
          <w:sz w:val="21"/>
        </w:rPr>
        <w:t>praticar</w:t>
      </w:r>
      <w:r>
        <w:rPr>
          <w:spacing w:val="9"/>
          <w:sz w:val="21"/>
        </w:rPr>
        <w:t> </w:t>
      </w:r>
      <w:r>
        <w:rPr>
          <w:sz w:val="21"/>
        </w:rPr>
        <w:t>atos</w:t>
      </w:r>
      <w:r>
        <w:rPr>
          <w:spacing w:val="10"/>
          <w:sz w:val="21"/>
        </w:rPr>
        <w:t> </w:t>
      </w:r>
      <w:r>
        <w:rPr>
          <w:sz w:val="21"/>
        </w:rPr>
        <w:t>ilícitos</w:t>
      </w:r>
      <w:r>
        <w:rPr>
          <w:spacing w:val="9"/>
          <w:sz w:val="21"/>
        </w:rPr>
        <w:t> </w:t>
      </w:r>
      <w:r>
        <w:rPr>
          <w:sz w:val="21"/>
        </w:rPr>
        <w:t>com</w:t>
      </w:r>
      <w:r>
        <w:rPr>
          <w:spacing w:val="10"/>
          <w:sz w:val="21"/>
        </w:rPr>
        <w:t> </w:t>
      </w:r>
      <w:r>
        <w:rPr>
          <w:sz w:val="21"/>
        </w:rPr>
        <w:t>vistas</w:t>
      </w:r>
      <w:r>
        <w:rPr>
          <w:spacing w:val="9"/>
          <w:sz w:val="21"/>
        </w:rPr>
        <w:t> </w:t>
      </w:r>
      <w:r>
        <w:rPr>
          <w:sz w:val="21"/>
        </w:rPr>
        <w:t>a</w:t>
      </w:r>
      <w:r>
        <w:rPr>
          <w:spacing w:val="10"/>
          <w:sz w:val="21"/>
        </w:rPr>
        <w:t> </w:t>
      </w:r>
      <w:r>
        <w:rPr>
          <w:sz w:val="21"/>
        </w:rPr>
        <w:t>frustrar</w:t>
      </w:r>
      <w:r>
        <w:rPr>
          <w:spacing w:val="9"/>
          <w:sz w:val="21"/>
        </w:rPr>
        <w:t> </w:t>
      </w:r>
      <w:r>
        <w:rPr>
          <w:sz w:val="21"/>
        </w:rPr>
        <w:t>os</w:t>
      </w:r>
      <w:r>
        <w:rPr>
          <w:spacing w:val="10"/>
          <w:sz w:val="21"/>
        </w:rPr>
        <w:t> </w:t>
      </w:r>
      <w:r>
        <w:rPr>
          <w:sz w:val="21"/>
        </w:rPr>
        <w:t>objetivos</w:t>
      </w:r>
      <w:r>
        <w:rPr>
          <w:spacing w:val="9"/>
          <w:sz w:val="21"/>
        </w:rPr>
        <w:t> </w:t>
      </w:r>
      <w:r>
        <w:rPr>
          <w:sz w:val="21"/>
        </w:rPr>
        <w:t>do</w:t>
      </w:r>
      <w:r>
        <w:rPr>
          <w:spacing w:val="10"/>
          <w:sz w:val="21"/>
        </w:rPr>
        <w:t> </w:t>
      </w:r>
      <w:r>
        <w:rPr>
          <w:spacing w:val="-2"/>
          <w:sz w:val="21"/>
        </w:rPr>
        <w:t>certame;</w:t>
      </w:r>
    </w:p>
    <w:p>
      <w:pPr>
        <w:pStyle w:val="ListParagraph"/>
        <w:numPr>
          <w:ilvl w:val="2"/>
          <w:numId w:val="21"/>
        </w:numPr>
        <w:tabs>
          <w:tab w:pos="1124" w:val="left" w:leader="none"/>
        </w:tabs>
        <w:spacing w:line="240" w:lineRule="auto" w:before="109" w:after="0"/>
        <w:ind w:left="1124" w:right="0" w:hanging="699"/>
        <w:jc w:val="both"/>
        <w:rPr>
          <w:sz w:val="21"/>
        </w:rPr>
      </w:pPr>
      <w:r>
        <w:rPr>
          <w:sz w:val="21"/>
        </w:rPr>
        <w:t>praticar</w:t>
      </w:r>
      <w:r>
        <w:rPr>
          <w:spacing w:val="7"/>
          <w:sz w:val="21"/>
        </w:rPr>
        <w:t> </w:t>
      </w:r>
      <w:r>
        <w:rPr>
          <w:sz w:val="21"/>
        </w:rPr>
        <w:t>ato</w:t>
      </w:r>
      <w:r>
        <w:rPr>
          <w:spacing w:val="8"/>
          <w:sz w:val="21"/>
        </w:rPr>
        <w:t> </w:t>
      </w:r>
      <w:r>
        <w:rPr>
          <w:sz w:val="21"/>
        </w:rPr>
        <w:t>lesivo</w:t>
      </w:r>
      <w:r>
        <w:rPr>
          <w:spacing w:val="7"/>
          <w:sz w:val="21"/>
        </w:rPr>
        <w:t> </w:t>
      </w:r>
      <w:r>
        <w:rPr>
          <w:sz w:val="21"/>
        </w:rPr>
        <w:t>previsto</w:t>
      </w:r>
      <w:r>
        <w:rPr>
          <w:spacing w:val="8"/>
          <w:sz w:val="21"/>
        </w:rPr>
        <w:t> </w:t>
      </w:r>
      <w:r>
        <w:rPr>
          <w:sz w:val="21"/>
        </w:rPr>
        <w:t>no</w:t>
      </w:r>
      <w:r>
        <w:rPr>
          <w:spacing w:val="8"/>
          <w:sz w:val="21"/>
        </w:rPr>
        <w:t> </w:t>
      </w:r>
      <w:hyperlink r:id="rId27">
        <w:r>
          <w:rPr>
            <w:color w:val="0000ED"/>
            <w:sz w:val="21"/>
            <w:u w:val="single" w:color="0000ED"/>
          </w:rPr>
          <w:t>art.</w:t>
        </w:r>
        <w:r>
          <w:rPr>
            <w:color w:val="0000ED"/>
            <w:spacing w:val="7"/>
            <w:sz w:val="21"/>
            <w:u w:val="single" w:color="0000ED"/>
          </w:rPr>
          <w:t> </w:t>
        </w:r>
        <w:r>
          <w:rPr>
            <w:color w:val="0000ED"/>
            <w:sz w:val="21"/>
            <w:u w:val="single" w:color="0000ED"/>
          </w:rPr>
          <w:t>5º</w:t>
        </w:r>
        <w:r>
          <w:rPr>
            <w:color w:val="0000ED"/>
            <w:spacing w:val="8"/>
            <w:sz w:val="21"/>
            <w:u w:val="single" w:color="0000ED"/>
          </w:rPr>
          <w:t> </w:t>
        </w:r>
        <w:r>
          <w:rPr>
            <w:color w:val="0000ED"/>
            <w:sz w:val="21"/>
            <w:u w:val="single" w:color="0000ED"/>
          </w:rPr>
          <w:t>da</w:t>
        </w:r>
        <w:r>
          <w:rPr>
            <w:color w:val="0000ED"/>
            <w:spacing w:val="8"/>
            <w:sz w:val="21"/>
            <w:u w:val="single" w:color="0000ED"/>
          </w:rPr>
          <w:t> </w:t>
        </w:r>
        <w:r>
          <w:rPr>
            <w:color w:val="0000ED"/>
            <w:sz w:val="21"/>
            <w:u w:val="single" w:color="0000ED"/>
          </w:rPr>
          <w:t>Lei</w:t>
        </w:r>
        <w:r>
          <w:rPr>
            <w:color w:val="0000ED"/>
            <w:spacing w:val="7"/>
            <w:sz w:val="21"/>
            <w:u w:val="single" w:color="0000ED"/>
          </w:rPr>
          <w:t> </w:t>
        </w:r>
        <w:r>
          <w:rPr>
            <w:color w:val="0000ED"/>
            <w:sz w:val="21"/>
            <w:u w:val="single" w:color="0000ED"/>
          </w:rPr>
          <w:t>nº</w:t>
        </w:r>
        <w:r>
          <w:rPr>
            <w:color w:val="0000ED"/>
            <w:spacing w:val="8"/>
            <w:sz w:val="21"/>
            <w:u w:val="single" w:color="0000ED"/>
          </w:rPr>
          <w:t> </w:t>
        </w:r>
        <w:r>
          <w:rPr>
            <w:color w:val="0000ED"/>
            <w:sz w:val="21"/>
            <w:u w:val="single" w:color="0000ED"/>
          </w:rPr>
          <w:t>12.846,</w:t>
        </w:r>
        <w:r>
          <w:rPr>
            <w:color w:val="0000ED"/>
            <w:spacing w:val="8"/>
            <w:sz w:val="21"/>
            <w:u w:val="single" w:color="0000ED"/>
          </w:rPr>
          <w:t> </w:t>
        </w:r>
        <w:r>
          <w:rPr>
            <w:color w:val="0000ED"/>
            <w:sz w:val="21"/>
            <w:u w:val="single" w:color="0000ED"/>
          </w:rPr>
          <w:t>de</w:t>
        </w:r>
        <w:r>
          <w:rPr>
            <w:color w:val="0000ED"/>
            <w:spacing w:val="7"/>
            <w:sz w:val="21"/>
            <w:u w:val="single" w:color="0000ED"/>
          </w:rPr>
          <w:t> </w:t>
        </w:r>
        <w:r>
          <w:rPr>
            <w:color w:val="0000ED"/>
            <w:sz w:val="21"/>
            <w:u w:val="single" w:color="0000ED"/>
          </w:rPr>
          <w:t>1º</w:t>
        </w:r>
        <w:r>
          <w:rPr>
            <w:color w:val="0000ED"/>
            <w:spacing w:val="8"/>
            <w:sz w:val="21"/>
            <w:u w:val="single" w:color="0000ED"/>
          </w:rPr>
          <w:t> </w:t>
        </w:r>
        <w:r>
          <w:rPr>
            <w:color w:val="0000ED"/>
            <w:sz w:val="21"/>
            <w:u w:val="single" w:color="0000ED"/>
          </w:rPr>
          <w:t>de</w:t>
        </w:r>
        <w:r>
          <w:rPr>
            <w:color w:val="0000ED"/>
            <w:spacing w:val="8"/>
            <w:sz w:val="21"/>
            <w:u w:val="single" w:color="0000ED"/>
          </w:rPr>
          <w:t> </w:t>
        </w:r>
        <w:r>
          <w:rPr>
            <w:color w:val="0000ED"/>
            <w:sz w:val="21"/>
            <w:u w:val="single" w:color="0000ED"/>
          </w:rPr>
          <w:t>agosto</w:t>
        </w:r>
        <w:r>
          <w:rPr>
            <w:color w:val="0000ED"/>
            <w:spacing w:val="7"/>
            <w:sz w:val="21"/>
            <w:u w:val="single" w:color="0000ED"/>
          </w:rPr>
          <w:t> </w:t>
        </w:r>
        <w:r>
          <w:rPr>
            <w:color w:val="0000ED"/>
            <w:sz w:val="21"/>
            <w:u w:val="single" w:color="0000ED"/>
          </w:rPr>
          <w:t>de</w:t>
        </w:r>
        <w:r>
          <w:rPr>
            <w:color w:val="0000ED"/>
            <w:spacing w:val="8"/>
            <w:sz w:val="21"/>
            <w:u w:val="single" w:color="0000ED"/>
          </w:rPr>
          <w:t> </w:t>
        </w:r>
        <w:r>
          <w:rPr>
            <w:color w:val="0000ED"/>
            <w:spacing w:val="-2"/>
            <w:sz w:val="21"/>
            <w:u w:val="single" w:color="0000ED"/>
          </w:rPr>
          <w:t>2013.</w:t>
        </w:r>
      </w:hyperlink>
    </w:p>
    <w:p>
      <w:pPr>
        <w:pStyle w:val="ListParagraph"/>
        <w:numPr>
          <w:ilvl w:val="1"/>
          <w:numId w:val="21"/>
        </w:numPr>
        <w:tabs>
          <w:tab w:pos="885" w:val="left" w:leader="none"/>
        </w:tabs>
        <w:spacing w:line="240" w:lineRule="auto" w:before="108" w:after="0"/>
        <w:ind w:left="425" w:right="415" w:firstLine="0"/>
        <w:jc w:val="both"/>
        <w:rPr>
          <w:sz w:val="21"/>
        </w:rPr>
      </w:pPr>
      <w:r>
        <w:rPr>
          <w:sz w:val="21"/>
        </w:rPr>
        <w:t>O</w:t>
      </w:r>
      <w:r>
        <w:rPr>
          <w:spacing w:val="40"/>
          <w:sz w:val="21"/>
        </w:rPr>
        <w:t> </w:t>
      </w:r>
      <w:r>
        <w:rPr>
          <w:sz w:val="21"/>
        </w:rPr>
        <w:t>licitante</w:t>
      </w:r>
      <w:r>
        <w:rPr>
          <w:spacing w:val="40"/>
          <w:sz w:val="21"/>
        </w:rPr>
        <w:t> </w:t>
      </w:r>
      <w:r>
        <w:rPr>
          <w:sz w:val="21"/>
        </w:rPr>
        <w:t>ou</w:t>
      </w:r>
      <w:r>
        <w:rPr>
          <w:spacing w:val="40"/>
          <w:sz w:val="21"/>
        </w:rPr>
        <w:t> </w:t>
      </w:r>
      <w:r>
        <w:rPr>
          <w:sz w:val="21"/>
        </w:rPr>
        <w:t>contratado</w:t>
      </w:r>
      <w:r>
        <w:rPr>
          <w:spacing w:val="40"/>
          <w:sz w:val="21"/>
        </w:rPr>
        <w:t> </w:t>
      </w:r>
      <w:r>
        <w:rPr>
          <w:sz w:val="21"/>
        </w:rPr>
        <w:t>que</w:t>
      </w:r>
      <w:r>
        <w:rPr>
          <w:spacing w:val="40"/>
          <w:sz w:val="21"/>
        </w:rPr>
        <w:t> </w:t>
      </w:r>
      <w:r>
        <w:rPr>
          <w:sz w:val="21"/>
        </w:rPr>
        <w:t>cometer</w:t>
      </w:r>
      <w:r>
        <w:rPr>
          <w:spacing w:val="40"/>
          <w:sz w:val="21"/>
        </w:rPr>
        <w:t> </w:t>
      </w:r>
      <w:r>
        <w:rPr>
          <w:sz w:val="21"/>
        </w:rPr>
        <w:t>qualquer</w:t>
      </w:r>
      <w:r>
        <w:rPr>
          <w:spacing w:val="40"/>
          <w:sz w:val="21"/>
        </w:rPr>
        <w:t> </w:t>
      </w:r>
      <w:r>
        <w:rPr>
          <w:sz w:val="21"/>
        </w:rPr>
        <w:t>das</w:t>
      </w:r>
      <w:r>
        <w:rPr>
          <w:spacing w:val="40"/>
          <w:sz w:val="21"/>
        </w:rPr>
        <w:t> </w:t>
      </w:r>
      <w:r>
        <w:rPr>
          <w:sz w:val="21"/>
        </w:rPr>
        <w:t>condutas</w:t>
      </w:r>
      <w:r>
        <w:rPr>
          <w:spacing w:val="40"/>
          <w:sz w:val="21"/>
        </w:rPr>
        <w:t> </w:t>
      </w:r>
      <w:r>
        <w:rPr>
          <w:sz w:val="21"/>
        </w:rPr>
        <w:t>discriminadas</w:t>
      </w:r>
      <w:r>
        <w:rPr>
          <w:spacing w:val="40"/>
          <w:sz w:val="21"/>
        </w:rPr>
        <w:t> </w:t>
      </w:r>
      <w:r>
        <w:rPr>
          <w:sz w:val="21"/>
        </w:rPr>
        <w:t>nos</w:t>
      </w:r>
      <w:r>
        <w:rPr>
          <w:spacing w:val="40"/>
          <w:sz w:val="21"/>
        </w:rPr>
        <w:t> </w:t>
      </w:r>
      <w:r>
        <w:rPr>
          <w:sz w:val="21"/>
        </w:rPr>
        <w:t>subitens</w:t>
      </w:r>
      <w:r>
        <w:rPr>
          <w:spacing w:val="40"/>
          <w:sz w:val="21"/>
        </w:rPr>
        <w:t> </w:t>
      </w:r>
      <w:r>
        <w:rPr>
          <w:sz w:val="21"/>
        </w:rPr>
        <w:t>anteriores</w:t>
      </w:r>
      <w:r>
        <w:rPr>
          <w:spacing w:val="40"/>
          <w:sz w:val="21"/>
        </w:rPr>
        <w:t> </w:t>
      </w:r>
      <w:r>
        <w:rPr>
          <w:sz w:val="21"/>
        </w:rPr>
        <w:t>ficará</w:t>
      </w:r>
      <w:r>
        <w:rPr>
          <w:spacing w:val="40"/>
          <w:sz w:val="21"/>
        </w:rPr>
        <w:t> </w:t>
      </w:r>
      <w:r>
        <w:rPr>
          <w:sz w:val="21"/>
        </w:rPr>
        <w:t>sujeito,</w:t>
      </w:r>
      <w:r>
        <w:rPr>
          <w:spacing w:val="40"/>
          <w:sz w:val="21"/>
        </w:rPr>
        <w:t> </w:t>
      </w:r>
      <w:r>
        <w:rPr>
          <w:sz w:val="21"/>
        </w:rPr>
        <w:t>sem</w:t>
      </w:r>
      <w:r>
        <w:rPr>
          <w:spacing w:val="40"/>
          <w:sz w:val="21"/>
        </w:rPr>
        <w:t> </w:t>
      </w:r>
      <w:r>
        <w:rPr>
          <w:sz w:val="21"/>
        </w:rPr>
        <w:t>prejuízo</w:t>
      </w:r>
      <w:r>
        <w:rPr>
          <w:spacing w:val="40"/>
          <w:sz w:val="21"/>
        </w:rPr>
        <w:t> </w:t>
      </w:r>
      <w:r>
        <w:rPr>
          <w:sz w:val="21"/>
        </w:rPr>
        <w:t>da</w:t>
      </w:r>
      <w:r>
        <w:rPr>
          <w:spacing w:val="40"/>
          <w:sz w:val="21"/>
        </w:rPr>
        <w:t> </w:t>
      </w:r>
      <w:r>
        <w:rPr>
          <w:sz w:val="21"/>
        </w:rPr>
        <w:t>responsabilidade</w:t>
      </w:r>
      <w:r>
        <w:rPr>
          <w:spacing w:val="40"/>
          <w:sz w:val="21"/>
        </w:rPr>
        <w:t> </w:t>
      </w:r>
      <w:r>
        <w:rPr>
          <w:sz w:val="21"/>
        </w:rPr>
        <w:t>civil</w:t>
      </w:r>
      <w:r>
        <w:rPr>
          <w:spacing w:val="40"/>
          <w:sz w:val="21"/>
        </w:rPr>
        <w:t> </w:t>
      </w:r>
      <w:r>
        <w:rPr>
          <w:sz w:val="21"/>
        </w:rPr>
        <w:t>e criminal, às seguintes sanções:</w:t>
      </w:r>
    </w:p>
    <w:p>
      <w:pPr>
        <w:pStyle w:val="ListParagraph"/>
        <w:numPr>
          <w:ilvl w:val="2"/>
          <w:numId w:val="21"/>
        </w:numPr>
        <w:tabs>
          <w:tab w:pos="1009" w:val="left" w:leader="none"/>
        </w:tabs>
        <w:spacing w:line="240" w:lineRule="auto" w:before="109" w:after="0"/>
        <w:ind w:left="425" w:right="415" w:firstLine="0"/>
        <w:jc w:val="both"/>
        <w:rPr>
          <w:sz w:val="21"/>
        </w:rPr>
      </w:pPr>
      <w:r>
        <w:rPr>
          <w:sz w:val="21"/>
        </w:rPr>
        <w:t>Advertência, prevista no art. 156, I, § 2º, da Lei nº 14.133/2021, pela infração descrita no item 17.1.1, de menor potencial ofensivo, quando não se justificar </w:t>
      </w:r>
      <w:r>
        <w:rPr>
          <w:sz w:val="21"/>
        </w:rPr>
        <w:t>a imposição de penalidade mais grave.</w:t>
      </w:r>
    </w:p>
    <w:p>
      <w:pPr>
        <w:pStyle w:val="ListParagraph"/>
        <w:numPr>
          <w:ilvl w:val="2"/>
          <w:numId w:val="21"/>
        </w:numPr>
        <w:tabs>
          <w:tab w:pos="1036" w:val="left" w:leader="none"/>
        </w:tabs>
        <w:spacing w:line="240" w:lineRule="auto" w:before="109" w:after="0"/>
        <w:ind w:left="425" w:right="414" w:firstLine="0"/>
        <w:jc w:val="both"/>
        <w:rPr>
          <w:sz w:val="21"/>
        </w:rPr>
      </w:pPr>
      <w:r>
        <w:rPr>
          <w:sz w:val="21"/>
        </w:rPr>
        <w:t>Multa</w:t>
      </w:r>
      <w:r>
        <w:rPr>
          <w:spacing w:val="31"/>
          <w:sz w:val="21"/>
        </w:rPr>
        <w:t> </w:t>
      </w:r>
      <w:r>
        <w:rPr>
          <w:sz w:val="21"/>
        </w:rPr>
        <w:t>administrativa,</w:t>
      </w:r>
      <w:r>
        <w:rPr>
          <w:spacing w:val="31"/>
          <w:sz w:val="21"/>
        </w:rPr>
        <w:t> </w:t>
      </w:r>
      <w:r>
        <w:rPr>
          <w:sz w:val="21"/>
        </w:rPr>
        <w:t>prevista</w:t>
      </w:r>
      <w:r>
        <w:rPr>
          <w:spacing w:val="31"/>
          <w:sz w:val="21"/>
        </w:rPr>
        <w:t> </w:t>
      </w:r>
      <w:r>
        <w:rPr>
          <w:sz w:val="21"/>
        </w:rPr>
        <w:t>no</w:t>
      </w:r>
      <w:r>
        <w:rPr>
          <w:spacing w:val="31"/>
          <w:sz w:val="21"/>
        </w:rPr>
        <w:t> </w:t>
      </w:r>
      <w:r>
        <w:rPr>
          <w:sz w:val="21"/>
        </w:rPr>
        <w:t>art.</w:t>
      </w:r>
      <w:r>
        <w:rPr>
          <w:spacing w:val="31"/>
          <w:sz w:val="21"/>
        </w:rPr>
        <w:t> </w:t>
      </w:r>
      <w:r>
        <w:rPr>
          <w:sz w:val="21"/>
        </w:rPr>
        <w:t>156,</w:t>
      </w:r>
      <w:r>
        <w:rPr>
          <w:spacing w:val="31"/>
          <w:sz w:val="21"/>
        </w:rPr>
        <w:t> </w:t>
      </w:r>
      <w:r>
        <w:rPr>
          <w:sz w:val="21"/>
        </w:rPr>
        <w:t>II,</w:t>
      </w:r>
      <w:r>
        <w:rPr>
          <w:spacing w:val="31"/>
          <w:sz w:val="21"/>
        </w:rPr>
        <w:t> </w:t>
      </w:r>
      <w:r>
        <w:rPr>
          <w:sz w:val="21"/>
        </w:rPr>
        <w:t>§</w:t>
      </w:r>
      <w:r>
        <w:rPr>
          <w:spacing w:val="31"/>
          <w:sz w:val="21"/>
        </w:rPr>
        <w:t> </w:t>
      </w:r>
      <w:r>
        <w:rPr>
          <w:sz w:val="21"/>
        </w:rPr>
        <w:t>3º,</w:t>
      </w:r>
      <w:r>
        <w:rPr>
          <w:spacing w:val="31"/>
          <w:sz w:val="21"/>
        </w:rPr>
        <w:t> </w:t>
      </w:r>
      <w:r>
        <w:rPr>
          <w:sz w:val="21"/>
        </w:rPr>
        <w:t>da</w:t>
      </w:r>
      <w:r>
        <w:rPr>
          <w:spacing w:val="31"/>
          <w:sz w:val="21"/>
        </w:rPr>
        <w:t> </w:t>
      </w:r>
      <w:r>
        <w:rPr>
          <w:sz w:val="21"/>
        </w:rPr>
        <w:t>Lei</w:t>
      </w:r>
      <w:r>
        <w:rPr>
          <w:spacing w:val="31"/>
          <w:sz w:val="21"/>
        </w:rPr>
        <w:t> </w:t>
      </w:r>
      <w:r>
        <w:rPr>
          <w:sz w:val="21"/>
        </w:rPr>
        <w:t>nº</w:t>
      </w:r>
      <w:r>
        <w:rPr>
          <w:spacing w:val="31"/>
          <w:sz w:val="21"/>
        </w:rPr>
        <w:t> </w:t>
      </w:r>
      <w:r>
        <w:rPr>
          <w:sz w:val="21"/>
        </w:rPr>
        <w:t>14.133/2021,</w:t>
      </w:r>
      <w:r>
        <w:rPr>
          <w:spacing w:val="31"/>
          <w:sz w:val="21"/>
        </w:rPr>
        <w:t> </w:t>
      </w:r>
      <w:r>
        <w:rPr>
          <w:sz w:val="21"/>
        </w:rPr>
        <w:t>pela</w:t>
      </w:r>
      <w:r>
        <w:rPr>
          <w:spacing w:val="31"/>
          <w:sz w:val="21"/>
        </w:rPr>
        <w:t> </w:t>
      </w:r>
      <w:r>
        <w:rPr>
          <w:sz w:val="21"/>
        </w:rPr>
        <w:t>infração</w:t>
      </w:r>
      <w:r>
        <w:rPr>
          <w:spacing w:val="31"/>
          <w:sz w:val="21"/>
        </w:rPr>
        <w:t> </w:t>
      </w:r>
      <w:r>
        <w:rPr>
          <w:sz w:val="21"/>
        </w:rPr>
        <w:t>dos</w:t>
      </w:r>
      <w:r>
        <w:rPr>
          <w:spacing w:val="31"/>
          <w:sz w:val="21"/>
        </w:rPr>
        <w:t> </w:t>
      </w:r>
      <w:r>
        <w:rPr>
          <w:sz w:val="21"/>
        </w:rPr>
        <w:t>subitens</w:t>
      </w:r>
      <w:r>
        <w:rPr>
          <w:spacing w:val="31"/>
          <w:sz w:val="21"/>
        </w:rPr>
        <w:t> </w:t>
      </w:r>
      <w:r>
        <w:rPr>
          <w:sz w:val="21"/>
        </w:rPr>
        <w:t>17.1.1</w:t>
      </w:r>
      <w:r>
        <w:rPr>
          <w:spacing w:val="31"/>
          <w:sz w:val="21"/>
        </w:rPr>
        <w:t> </w:t>
      </w:r>
      <w:r>
        <w:rPr>
          <w:sz w:val="21"/>
        </w:rPr>
        <w:t>a</w:t>
      </w:r>
      <w:r>
        <w:rPr>
          <w:spacing w:val="31"/>
          <w:sz w:val="21"/>
        </w:rPr>
        <w:t> </w:t>
      </w:r>
      <w:r>
        <w:rPr>
          <w:sz w:val="21"/>
        </w:rPr>
        <w:t>17.1.12,</w:t>
      </w:r>
      <w:r>
        <w:rPr>
          <w:spacing w:val="31"/>
          <w:sz w:val="21"/>
        </w:rPr>
        <w:t> </w:t>
      </w:r>
      <w:r>
        <w:rPr>
          <w:sz w:val="21"/>
        </w:rPr>
        <w:t>que</w:t>
      </w:r>
      <w:r>
        <w:rPr>
          <w:spacing w:val="31"/>
          <w:sz w:val="21"/>
        </w:rPr>
        <w:t> </w:t>
      </w:r>
      <w:r>
        <w:rPr>
          <w:sz w:val="21"/>
        </w:rPr>
        <w:t>não</w:t>
      </w:r>
      <w:r>
        <w:rPr>
          <w:spacing w:val="31"/>
          <w:sz w:val="21"/>
        </w:rPr>
        <w:t> </w:t>
      </w:r>
      <w:r>
        <w:rPr>
          <w:sz w:val="21"/>
        </w:rPr>
        <w:t>poderá</w:t>
      </w:r>
      <w:r>
        <w:rPr>
          <w:spacing w:val="31"/>
          <w:sz w:val="21"/>
        </w:rPr>
        <w:t> </w:t>
      </w:r>
      <w:r>
        <w:rPr>
          <w:sz w:val="21"/>
        </w:rPr>
        <w:t>ser</w:t>
      </w:r>
      <w:r>
        <w:rPr>
          <w:spacing w:val="31"/>
          <w:sz w:val="21"/>
        </w:rPr>
        <w:t> </w:t>
      </w:r>
      <w:r>
        <w:rPr>
          <w:sz w:val="21"/>
        </w:rPr>
        <w:t>inferior</w:t>
      </w:r>
      <w:r>
        <w:rPr>
          <w:spacing w:val="31"/>
          <w:sz w:val="21"/>
        </w:rPr>
        <w:t> </w:t>
      </w:r>
      <w:r>
        <w:rPr>
          <w:sz w:val="21"/>
        </w:rPr>
        <w:t>a</w:t>
      </w:r>
      <w:r>
        <w:rPr>
          <w:spacing w:val="31"/>
          <w:sz w:val="21"/>
        </w:rPr>
        <w:t> </w:t>
      </w:r>
      <w:r>
        <w:rPr>
          <w:sz w:val="21"/>
        </w:rPr>
        <w:t>0,5% (cinco</w:t>
      </w:r>
      <w:r>
        <w:rPr>
          <w:spacing w:val="22"/>
          <w:sz w:val="21"/>
        </w:rPr>
        <w:t> </w:t>
      </w:r>
      <w:r>
        <w:rPr>
          <w:sz w:val="21"/>
        </w:rPr>
        <w:t>décimos</w:t>
      </w:r>
      <w:r>
        <w:rPr>
          <w:spacing w:val="22"/>
          <w:sz w:val="21"/>
        </w:rPr>
        <w:t> </w:t>
      </w:r>
      <w:r>
        <w:rPr>
          <w:sz w:val="21"/>
        </w:rPr>
        <w:t>por</w:t>
      </w:r>
      <w:r>
        <w:rPr>
          <w:spacing w:val="22"/>
          <w:sz w:val="21"/>
        </w:rPr>
        <w:t> </w:t>
      </w:r>
      <w:r>
        <w:rPr>
          <w:sz w:val="21"/>
        </w:rPr>
        <w:t>cento)</w:t>
      </w:r>
      <w:r>
        <w:rPr>
          <w:spacing w:val="22"/>
          <w:sz w:val="21"/>
        </w:rPr>
        <w:t> </w:t>
      </w:r>
      <w:r>
        <w:rPr>
          <w:sz w:val="21"/>
        </w:rPr>
        <w:t>nem</w:t>
      </w:r>
      <w:r>
        <w:rPr>
          <w:spacing w:val="22"/>
          <w:sz w:val="21"/>
        </w:rPr>
        <w:t> </w:t>
      </w:r>
      <w:r>
        <w:rPr>
          <w:sz w:val="21"/>
        </w:rPr>
        <w:t>superior</w:t>
      </w:r>
      <w:r>
        <w:rPr>
          <w:spacing w:val="22"/>
          <w:sz w:val="21"/>
        </w:rPr>
        <w:t> </w:t>
      </w:r>
      <w:r>
        <w:rPr>
          <w:sz w:val="21"/>
        </w:rPr>
        <w:t>a</w:t>
      </w:r>
      <w:r>
        <w:rPr>
          <w:spacing w:val="22"/>
          <w:sz w:val="21"/>
        </w:rPr>
        <w:t> </w:t>
      </w:r>
      <w:r>
        <w:rPr>
          <w:sz w:val="21"/>
        </w:rPr>
        <w:t>30%</w:t>
      </w:r>
      <w:r>
        <w:rPr>
          <w:spacing w:val="22"/>
          <w:sz w:val="21"/>
        </w:rPr>
        <w:t> </w:t>
      </w:r>
      <w:r>
        <w:rPr>
          <w:sz w:val="21"/>
        </w:rPr>
        <w:t>(trinta</w:t>
      </w:r>
      <w:r>
        <w:rPr>
          <w:spacing w:val="22"/>
          <w:sz w:val="21"/>
        </w:rPr>
        <w:t> </w:t>
      </w:r>
      <w:r>
        <w:rPr>
          <w:sz w:val="21"/>
        </w:rPr>
        <w:t>por</w:t>
      </w:r>
      <w:r>
        <w:rPr>
          <w:spacing w:val="22"/>
          <w:sz w:val="21"/>
        </w:rPr>
        <w:t> </w:t>
      </w:r>
      <w:r>
        <w:rPr>
          <w:sz w:val="21"/>
        </w:rPr>
        <w:t>cento)</w:t>
      </w:r>
      <w:r>
        <w:rPr>
          <w:spacing w:val="22"/>
          <w:sz w:val="21"/>
        </w:rPr>
        <w:t> </w:t>
      </w:r>
      <w:r>
        <w:rPr>
          <w:sz w:val="21"/>
        </w:rPr>
        <w:t>do</w:t>
      </w:r>
      <w:r>
        <w:rPr>
          <w:spacing w:val="22"/>
          <w:sz w:val="21"/>
        </w:rPr>
        <w:t> </w:t>
      </w:r>
      <w:r>
        <w:rPr>
          <w:sz w:val="21"/>
        </w:rPr>
        <w:t>valor</w:t>
      </w:r>
      <w:r>
        <w:rPr>
          <w:spacing w:val="22"/>
          <w:sz w:val="21"/>
        </w:rPr>
        <w:t> </w:t>
      </w:r>
      <w:r>
        <w:rPr>
          <w:sz w:val="21"/>
        </w:rPr>
        <w:t>do</w:t>
      </w:r>
      <w:r>
        <w:rPr>
          <w:spacing w:val="22"/>
          <w:sz w:val="21"/>
        </w:rPr>
        <w:t> </w:t>
      </w:r>
      <w:r>
        <w:rPr>
          <w:sz w:val="21"/>
        </w:rPr>
        <w:t>Contrato,</w:t>
      </w:r>
      <w:r>
        <w:rPr>
          <w:spacing w:val="22"/>
          <w:sz w:val="21"/>
        </w:rPr>
        <w:t> </w:t>
      </w:r>
      <w:r>
        <w:rPr>
          <w:sz w:val="21"/>
        </w:rPr>
        <w:t>devendo</w:t>
      </w:r>
      <w:r>
        <w:rPr>
          <w:spacing w:val="22"/>
          <w:sz w:val="21"/>
        </w:rPr>
        <w:t> </w:t>
      </w:r>
      <w:r>
        <w:rPr>
          <w:sz w:val="21"/>
        </w:rPr>
        <w:t>ser</w:t>
      </w:r>
      <w:r>
        <w:rPr>
          <w:spacing w:val="22"/>
          <w:sz w:val="21"/>
        </w:rPr>
        <w:t> </w:t>
      </w:r>
      <w:r>
        <w:rPr>
          <w:sz w:val="21"/>
        </w:rPr>
        <w:t>observados</w:t>
      </w:r>
      <w:r>
        <w:rPr>
          <w:spacing w:val="22"/>
          <w:sz w:val="21"/>
        </w:rPr>
        <w:t> </w:t>
      </w:r>
      <w:r>
        <w:rPr>
          <w:sz w:val="21"/>
        </w:rPr>
        <w:t>os</w:t>
      </w:r>
      <w:r>
        <w:rPr>
          <w:spacing w:val="22"/>
          <w:sz w:val="21"/>
        </w:rPr>
        <w:t> </w:t>
      </w:r>
      <w:r>
        <w:rPr>
          <w:sz w:val="21"/>
        </w:rPr>
        <w:t>seguintes</w:t>
      </w:r>
      <w:r>
        <w:rPr>
          <w:spacing w:val="22"/>
          <w:sz w:val="21"/>
        </w:rPr>
        <w:t> </w:t>
      </w:r>
      <w:r>
        <w:rPr>
          <w:sz w:val="21"/>
        </w:rPr>
        <w:t>parâmetros:</w:t>
      </w:r>
    </w:p>
    <w:p>
      <w:pPr>
        <w:pStyle w:val="ListParagraph"/>
        <w:numPr>
          <w:ilvl w:val="0"/>
          <w:numId w:val="22"/>
        </w:numPr>
        <w:tabs>
          <w:tab w:pos="645" w:val="left" w:leader="none"/>
        </w:tabs>
        <w:spacing w:line="240" w:lineRule="auto" w:before="110" w:after="0"/>
        <w:ind w:left="645" w:right="0" w:hanging="220"/>
        <w:jc w:val="both"/>
        <w:rPr>
          <w:sz w:val="21"/>
        </w:rPr>
      </w:pPr>
      <w:r>
        <w:rPr>
          <w:sz w:val="21"/>
        </w:rPr>
        <w:t>multa</w:t>
      </w:r>
      <w:r>
        <w:rPr>
          <w:spacing w:val="9"/>
          <w:sz w:val="21"/>
        </w:rPr>
        <w:t> </w:t>
      </w:r>
      <w:r>
        <w:rPr>
          <w:sz w:val="21"/>
        </w:rPr>
        <w:t>de</w:t>
      </w:r>
      <w:r>
        <w:rPr>
          <w:spacing w:val="9"/>
          <w:sz w:val="21"/>
        </w:rPr>
        <w:t> </w:t>
      </w:r>
      <w:r>
        <w:rPr>
          <w:sz w:val="21"/>
        </w:rPr>
        <w:t>0,5%</w:t>
      </w:r>
      <w:r>
        <w:rPr>
          <w:spacing w:val="9"/>
          <w:sz w:val="21"/>
        </w:rPr>
        <w:t> </w:t>
      </w:r>
      <w:r>
        <w:rPr>
          <w:sz w:val="21"/>
        </w:rPr>
        <w:t>a</w:t>
      </w:r>
      <w:r>
        <w:rPr>
          <w:spacing w:val="10"/>
          <w:sz w:val="21"/>
        </w:rPr>
        <w:t> </w:t>
      </w:r>
      <w:r>
        <w:rPr>
          <w:sz w:val="21"/>
        </w:rPr>
        <w:t>1,5%,</w:t>
      </w:r>
      <w:r>
        <w:rPr>
          <w:spacing w:val="9"/>
          <w:sz w:val="21"/>
        </w:rPr>
        <w:t> </w:t>
      </w:r>
      <w:r>
        <w:rPr>
          <w:sz w:val="21"/>
        </w:rPr>
        <w:t>nos</w:t>
      </w:r>
      <w:r>
        <w:rPr>
          <w:spacing w:val="9"/>
          <w:sz w:val="21"/>
        </w:rPr>
        <w:t> </w:t>
      </w:r>
      <w:r>
        <w:rPr>
          <w:sz w:val="21"/>
        </w:rPr>
        <w:t>casos</w:t>
      </w:r>
      <w:r>
        <w:rPr>
          <w:spacing w:val="10"/>
          <w:sz w:val="21"/>
        </w:rPr>
        <w:t> </w:t>
      </w:r>
      <w:r>
        <w:rPr>
          <w:sz w:val="21"/>
        </w:rPr>
        <w:t>da</w:t>
      </w:r>
      <w:r>
        <w:rPr>
          <w:spacing w:val="9"/>
          <w:sz w:val="21"/>
        </w:rPr>
        <w:t> </w:t>
      </w:r>
      <w:r>
        <w:rPr>
          <w:sz w:val="21"/>
        </w:rPr>
        <w:t>infração</w:t>
      </w:r>
      <w:r>
        <w:rPr>
          <w:spacing w:val="9"/>
          <w:sz w:val="21"/>
        </w:rPr>
        <w:t> </w:t>
      </w:r>
      <w:r>
        <w:rPr>
          <w:sz w:val="21"/>
        </w:rPr>
        <w:t>prevista</w:t>
      </w:r>
      <w:r>
        <w:rPr>
          <w:spacing w:val="9"/>
          <w:sz w:val="21"/>
        </w:rPr>
        <w:t> </w:t>
      </w:r>
      <w:r>
        <w:rPr>
          <w:sz w:val="21"/>
        </w:rPr>
        <w:t>no</w:t>
      </w:r>
      <w:r>
        <w:rPr>
          <w:spacing w:val="10"/>
          <w:sz w:val="21"/>
        </w:rPr>
        <w:t> </w:t>
      </w:r>
      <w:r>
        <w:rPr>
          <w:sz w:val="21"/>
        </w:rPr>
        <w:t>subitem</w:t>
      </w:r>
      <w:r>
        <w:rPr>
          <w:spacing w:val="9"/>
          <w:sz w:val="21"/>
        </w:rPr>
        <w:t> </w:t>
      </w:r>
      <w:r>
        <w:rPr>
          <w:sz w:val="21"/>
        </w:rPr>
        <w:t>17.1.1,</w:t>
      </w:r>
      <w:r>
        <w:rPr>
          <w:spacing w:val="9"/>
          <w:sz w:val="21"/>
        </w:rPr>
        <w:t> </w:t>
      </w:r>
      <w:r>
        <w:rPr>
          <w:sz w:val="21"/>
        </w:rPr>
        <w:t>incidente</w:t>
      </w:r>
      <w:r>
        <w:rPr>
          <w:spacing w:val="10"/>
          <w:sz w:val="21"/>
        </w:rPr>
        <w:t> </w:t>
      </w:r>
      <w:r>
        <w:rPr>
          <w:sz w:val="21"/>
        </w:rPr>
        <w:t>sobre</w:t>
      </w:r>
      <w:r>
        <w:rPr>
          <w:spacing w:val="9"/>
          <w:sz w:val="21"/>
        </w:rPr>
        <w:t> </w:t>
      </w:r>
      <w:r>
        <w:rPr>
          <w:sz w:val="21"/>
        </w:rPr>
        <w:t>o</w:t>
      </w:r>
      <w:r>
        <w:rPr>
          <w:spacing w:val="9"/>
          <w:sz w:val="21"/>
        </w:rPr>
        <w:t> </w:t>
      </w:r>
      <w:r>
        <w:rPr>
          <w:sz w:val="21"/>
        </w:rPr>
        <w:t>valor</w:t>
      </w:r>
      <w:r>
        <w:rPr>
          <w:spacing w:val="9"/>
          <w:sz w:val="21"/>
        </w:rPr>
        <w:t> </w:t>
      </w:r>
      <w:r>
        <w:rPr>
          <w:sz w:val="21"/>
        </w:rPr>
        <w:t>anual</w:t>
      </w:r>
      <w:r>
        <w:rPr>
          <w:spacing w:val="10"/>
          <w:sz w:val="21"/>
        </w:rPr>
        <w:t> </w:t>
      </w:r>
      <w:r>
        <w:rPr>
          <w:sz w:val="21"/>
        </w:rPr>
        <w:t>do</w:t>
      </w:r>
      <w:r>
        <w:rPr>
          <w:spacing w:val="9"/>
          <w:sz w:val="21"/>
        </w:rPr>
        <w:t> </w:t>
      </w:r>
      <w:r>
        <w:rPr>
          <w:spacing w:val="-2"/>
          <w:sz w:val="21"/>
        </w:rPr>
        <w:t>Contrato;</w:t>
      </w:r>
    </w:p>
    <w:p>
      <w:pPr>
        <w:pStyle w:val="ListParagraph"/>
        <w:numPr>
          <w:ilvl w:val="0"/>
          <w:numId w:val="22"/>
        </w:numPr>
        <w:tabs>
          <w:tab w:pos="657" w:val="left" w:leader="none"/>
        </w:tabs>
        <w:spacing w:line="240" w:lineRule="auto" w:before="108" w:after="0"/>
        <w:ind w:left="657" w:right="0" w:hanging="232"/>
        <w:jc w:val="both"/>
        <w:rPr>
          <w:sz w:val="21"/>
        </w:rPr>
      </w:pPr>
      <w:r>
        <w:rPr>
          <w:sz w:val="21"/>
        </w:rPr>
        <w:t>multa</w:t>
      </w:r>
      <w:r>
        <w:rPr>
          <w:spacing w:val="9"/>
          <w:sz w:val="21"/>
        </w:rPr>
        <w:t> </w:t>
      </w:r>
      <w:r>
        <w:rPr>
          <w:sz w:val="21"/>
        </w:rPr>
        <w:t>de</w:t>
      </w:r>
      <w:r>
        <w:rPr>
          <w:spacing w:val="9"/>
          <w:sz w:val="21"/>
        </w:rPr>
        <w:t> </w:t>
      </w:r>
      <w:r>
        <w:rPr>
          <w:sz w:val="21"/>
        </w:rPr>
        <w:t>0,5%</w:t>
      </w:r>
      <w:r>
        <w:rPr>
          <w:spacing w:val="10"/>
          <w:sz w:val="21"/>
        </w:rPr>
        <w:t> </w:t>
      </w:r>
      <w:r>
        <w:rPr>
          <w:sz w:val="21"/>
        </w:rPr>
        <w:t>a</w:t>
      </w:r>
      <w:r>
        <w:rPr>
          <w:spacing w:val="9"/>
          <w:sz w:val="21"/>
        </w:rPr>
        <w:t> </w:t>
      </w:r>
      <w:r>
        <w:rPr>
          <w:sz w:val="21"/>
        </w:rPr>
        <w:t>15%,</w:t>
      </w:r>
      <w:r>
        <w:rPr>
          <w:spacing w:val="9"/>
          <w:sz w:val="21"/>
        </w:rPr>
        <w:t> </w:t>
      </w:r>
      <w:r>
        <w:rPr>
          <w:sz w:val="21"/>
        </w:rPr>
        <w:t>nos</w:t>
      </w:r>
      <w:r>
        <w:rPr>
          <w:spacing w:val="10"/>
          <w:sz w:val="21"/>
        </w:rPr>
        <w:t> </w:t>
      </w:r>
      <w:r>
        <w:rPr>
          <w:sz w:val="21"/>
        </w:rPr>
        <w:t>casos</w:t>
      </w:r>
      <w:r>
        <w:rPr>
          <w:spacing w:val="9"/>
          <w:sz w:val="21"/>
        </w:rPr>
        <w:t> </w:t>
      </w:r>
      <w:r>
        <w:rPr>
          <w:sz w:val="21"/>
        </w:rPr>
        <w:t>das</w:t>
      </w:r>
      <w:r>
        <w:rPr>
          <w:spacing w:val="9"/>
          <w:sz w:val="21"/>
        </w:rPr>
        <w:t> </w:t>
      </w:r>
      <w:r>
        <w:rPr>
          <w:sz w:val="21"/>
        </w:rPr>
        <w:t>infrações</w:t>
      </w:r>
      <w:r>
        <w:rPr>
          <w:spacing w:val="10"/>
          <w:sz w:val="21"/>
        </w:rPr>
        <w:t> </w:t>
      </w:r>
      <w:r>
        <w:rPr>
          <w:sz w:val="21"/>
        </w:rPr>
        <w:t>previstas</w:t>
      </w:r>
      <w:r>
        <w:rPr>
          <w:spacing w:val="9"/>
          <w:sz w:val="21"/>
        </w:rPr>
        <w:t> </w:t>
      </w:r>
      <w:r>
        <w:rPr>
          <w:sz w:val="21"/>
        </w:rPr>
        <w:t>nos</w:t>
      </w:r>
      <w:r>
        <w:rPr>
          <w:spacing w:val="10"/>
          <w:sz w:val="21"/>
        </w:rPr>
        <w:t> </w:t>
      </w:r>
      <w:r>
        <w:rPr>
          <w:sz w:val="21"/>
        </w:rPr>
        <w:t>subitens</w:t>
      </w:r>
      <w:r>
        <w:rPr>
          <w:spacing w:val="9"/>
          <w:sz w:val="21"/>
        </w:rPr>
        <w:t> </w:t>
      </w:r>
      <w:r>
        <w:rPr>
          <w:sz w:val="21"/>
        </w:rPr>
        <w:t>17.1.2</w:t>
      </w:r>
      <w:r>
        <w:rPr>
          <w:spacing w:val="9"/>
          <w:sz w:val="21"/>
        </w:rPr>
        <w:t> </w:t>
      </w:r>
      <w:r>
        <w:rPr>
          <w:sz w:val="21"/>
        </w:rPr>
        <w:t>a</w:t>
      </w:r>
      <w:r>
        <w:rPr>
          <w:spacing w:val="10"/>
          <w:sz w:val="21"/>
        </w:rPr>
        <w:t> </w:t>
      </w:r>
      <w:r>
        <w:rPr>
          <w:sz w:val="21"/>
        </w:rPr>
        <w:t>17.1.7,</w:t>
      </w:r>
      <w:r>
        <w:rPr>
          <w:spacing w:val="9"/>
          <w:sz w:val="21"/>
        </w:rPr>
        <w:t> </w:t>
      </w:r>
      <w:r>
        <w:rPr>
          <w:sz w:val="21"/>
        </w:rPr>
        <w:t>incidente</w:t>
      </w:r>
      <w:r>
        <w:rPr>
          <w:spacing w:val="9"/>
          <w:sz w:val="21"/>
        </w:rPr>
        <w:t> </w:t>
      </w:r>
      <w:r>
        <w:rPr>
          <w:sz w:val="21"/>
        </w:rPr>
        <w:t>sobre</w:t>
      </w:r>
      <w:r>
        <w:rPr>
          <w:spacing w:val="10"/>
          <w:sz w:val="21"/>
        </w:rPr>
        <w:t> </w:t>
      </w:r>
      <w:r>
        <w:rPr>
          <w:sz w:val="21"/>
        </w:rPr>
        <w:t>o</w:t>
      </w:r>
      <w:r>
        <w:rPr>
          <w:spacing w:val="9"/>
          <w:sz w:val="21"/>
        </w:rPr>
        <w:t> </w:t>
      </w:r>
      <w:r>
        <w:rPr>
          <w:sz w:val="21"/>
        </w:rPr>
        <w:t>valor</w:t>
      </w:r>
      <w:r>
        <w:rPr>
          <w:spacing w:val="10"/>
          <w:sz w:val="21"/>
        </w:rPr>
        <w:t> </w:t>
      </w:r>
      <w:r>
        <w:rPr>
          <w:sz w:val="21"/>
        </w:rPr>
        <w:t>anual</w:t>
      </w:r>
      <w:r>
        <w:rPr>
          <w:spacing w:val="9"/>
          <w:sz w:val="21"/>
        </w:rPr>
        <w:t> </w:t>
      </w:r>
      <w:r>
        <w:rPr>
          <w:sz w:val="21"/>
        </w:rPr>
        <w:t>do</w:t>
      </w:r>
      <w:r>
        <w:rPr>
          <w:spacing w:val="9"/>
          <w:sz w:val="21"/>
        </w:rPr>
        <w:t> </w:t>
      </w:r>
      <w:r>
        <w:rPr>
          <w:spacing w:val="-2"/>
          <w:sz w:val="21"/>
        </w:rPr>
        <w:t>Contrato;</w:t>
      </w:r>
    </w:p>
    <w:p>
      <w:pPr>
        <w:pStyle w:val="ListParagraph"/>
        <w:numPr>
          <w:ilvl w:val="0"/>
          <w:numId w:val="22"/>
        </w:numPr>
        <w:tabs>
          <w:tab w:pos="645" w:val="left" w:leader="none"/>
        </w:tabs>
        <w:spacing w:line="240" w:lineRule="auto" w:before="108" w:after="0"/>
        <w:ind w:left="645" w:right="0" w:hanging="220"/>
        <w:jc w:val="both"/>
        <w:rPr>
          <w:sz w:val="21"/>
        </w:rPr>
      </w:pPr>
      <w:r>
        <w:rPr>
          <w:sz w:val="21"/>
        </w:rPr>
        <w:t>multa</w:t>
      </w:r>
      <w:r>
        <w:rPr>
          <w:spacing w:val="9"/>
          <w:sz w:val="21"/>
        </w:rPr>
        <w:t> </w:t>
      </w:r>
      <w:r>
        <w:rPr>
          <w:sz w:val="21"/>
        </w:rPr>
        <w:t>de</w:t>
      </w:r>
      <w:r>
        <w:rPr>
          <w:spacing w:val="9"/>
          <w:sz w:val="21"/>
        </w:rPr>
        <w:t> </w:t>
      </w:r>
      <w:r>
        <w:rPr>
          <w:sz w:val="21"/>
        </w:rPr>
        <w:t>5%</w:t>
      </w:r>
      <w:r>
        <w:rPr>
          <w:spacing w:val="9"/>
          <w:sz w:val="21"/>
        </w:rPr>
        <w:t> </w:t>
      </w:r>
      <w:r>
        <w:rPr>
          <w:sz w:val="21"/>
        </w:rPr>
        <w:t>a</w:t>
      </w:r>
      <w:r>
        <w:rPr>
          <w:spacing w:val="10"/>
          <w:sz w:val="21"/>
        </w:rPr>
        <w:t> </w:t>
      </w:r>
      <w:r>
        <w:rPr>
          <w:sz w:val="21"/>
        </w:rPr>
        <w:t>30%,</w:t>
      </w:r>
      <w:r>
        <w:rPr>
          <w:spacing w:val="9"/>
          <w:sz w:val="21"/>
        </w:rPr>
        <w:t> </w:t>
      </w:r>
      <w:r>
        <w:rPr>
          <w:sz w:val="21"/>
        </w:rPr>
        <w:t>nos</w:t>
      </w:r>
      <w:r>
        <w:rPr>
          <w:spacing w:val="9"/>
          <w:sz w:val="21"/>
        </w:rPr>
        <w:t> </w:t>
      </w:r>
      <w:r>
        <w:rPr>
          <w:sz w:val="21"/>
        </w:rPr>
        <w:t>casos</w:t>
      </w:r>
      <w:r>
        <w:rPr>
          <w:spacing w:val="10"/>
          <w:sz w:val="21"/>
        </w:rPr>
        <w:t> </w:t>
      </w:r>
      <w:r>
        <w:rPr>
          <w:sz w:val="21"/>
        </w:rPr>
        <w:t>das</w:t>
      </w:r>
      <w:r>
        <w:rPr>
          <w:spacing w:val="9"/>
          <w:sz w:val="21"/>
        </w:rPr>
        <w:t> </w:t>
      </w:r>
      <w:r>
        <w:rPr>
          <w:sz w:val="21"/>
        </w:rPr>
        <w:t>infrações</w:t>
      </w:r>
      <w:r>
        <w:rPr>
          <w:spacing w:val="9"/>
          <w:sz w:val="21"/>
        </w:rPr>
        <w:t> </w:t>
      </w:r>
      <w:r>
        <w:rPr>
          <w:sz w:val="21"/>
        </w:rPr>
        <w:t>previstas</w:t>
      </w:r>
      <w:r>
        <w:rPr>
          <w:spacing w:val="10"/>
          <w:sz w:val="21"/>
        </w:rPr>
        <w:t> </w:t>
      </w:r>
      <w:r>
        <w:rPr>
          <w:sz w:val="21"/>
        </w:rPr>
        <w:t>nos</w:t>
      </w:r>
      <w:r>
        <w:rPr>
          <w:spacing w:val="9"/>
          <w:sz w:val="21"/>
        </w:rPr>
        <w:t> </w:t>
      </w:r>
      <w:r>
        <w:rPr>
          <w:sz w:val="21"/>
        </w:rPr>
        <w:t>subitens</w:t>
      </w:r>
      <w:r>
        <w:rPr>
          <w:spacing w:val="9"/>
          <w:sz w:val="21"/>
        </w:rPr>
        <w:t> </w:t>
      </w:r>
      <w:r>
        <w:rPr>
          <w:sz w:val="21"/>
        </w:rPr>
        <w:t>17.1.8</w:t>
      </w:r>
      <w:r>
        <w:rPr>
          <w:spacing w:val="10"/>
          <w:sz w:val="21"/>
        </w:rPr>
        <w:t> </w:t>
      </w:r>
      <w:r>
        <w:rPr>
          <w:sz w:val="21"/>
        </w:rPr>
        <w:t>a</w:t>
      </w:r>
      <w:r>
        <w:rPr>
          <w:spacing w:val="9"/>
          <w:sz w:val="21"/>
        </w:rPr>
        <w:t> </w:t>
      </w:r>
      <w:r>
        <w:rPr>
          <w:sz w:val="21"/>
        </w:rPr>
        <w:t>17.1.12,</w:t>
      </w:r>
      <w:r>
        <w:rPr>
          <w:spacing w:val="9"/>
          <w:sz w:val="21"/>
        </w:rPr>
        <w:t> </w:t>
      </w:r>
      <w:r>
        <w:rPr>
          <w:sz w:val="21"/>
        </w:rPr>
        <w:t>incidente</w:t>
      </w:r>
      <w:r>
        <w:rPr>
          <w:spacing w:val="10"/>
          <w:sz w:val="21"/>
        </w:rPr>
        <w:t> </w:t>
      </w:r>
      <w:r>
        <w:rPr>
          <w:sz w:val="21"/>
        </w:rPr>
        <w:t>sobre</w:t>
      </w:r>
      <w:r>
        <w:rPr>
          <w:spacing w:val="9"/>
          <w:sz w:val="21"/>
        </w:rPr>
        <w:t> </w:t>
      </w:r>
      <w:r>
        <w:rPr>
          <w:sz w:val="21"/>
        </w:rPr>
        <w:t>o</w:t>
      </w:r>
      <w:r>
        <w:rPr>
          <w:spacing w:val="9"/>
          <w:sz w:val="21"/>
        </w:rPr>
        <w:t> </w:t>
      </w:r>
      <w:r>
        <w:rPr>
          <w:sz w:val="21"/>
        </w:rPr>
        <w:t>valor</w:t>
      </w:r>
      <w:r>
        <w:rPr>
          <w:spacing w:val="10"/>
          <w:sz w:val="21"/>
        </w:rPr>
        <w:t> </w:t>
      </w:r>
      <w:r>
        <w:rPr>
          <w:sz w:val="21"/>
        </w:rPr>
        <w:t>anual</w:t>
      </w:r>
      <w:r>
        <w:rPr>
          <w:spacing w:val="9"/>
          <w:sz w:val="21"/>
        </w:rPr>
        <w:t> </w:t>
      </w:r>
      <w:r>
        <w:rPr>
          <w:sz w:val="21"/>
        </w:rPr>
        <w:t>do</w:t>
      </w:r>
      <w:r>
        <w:rPr>
          <w:spacing w:val="9"/>
          <w:sz w:val="21"/>
        </w:rPr>
        <w:t> </w:t>
      </w:r>
      <w:r>
        <w:rPr>
          <w:spacing w:val="-2"/>
          <w:sz w:val="21"/>
        </w:rPr>
        <w:t>Contrato;</w:t>
      </w:r>
    </w:p>
    <w:p>
      <w:pPr>
        <w:pStyle w:val="ListParagraph"/>
        <w:numPr>
          <w:ilvl w:val="3"/>
          <w:numId w:val="21"/>
        </w:numPr>
        <w:tabs>
          <w:tab w:pos="1216" w:val="left" w:leader="none"/>
        </w:tabs>
        <w:spacing w:line="240" w:lineRule="auto" w:before="109" w:after="0"/>
        <w:ind w:left="425" w:right="414" w:firstLine="0"/>
        <w:jc w:val="both"/>
        <w:rPr>
          <w:sz w:val="21"/>
        </w:rPr>
      </w:pPr>
      <w:r>
        <w:rPr>
          <w:sz w:val="21"/>
        </w:rPr>
        <w:t>Na</w:t>
      </w:r>
      <w:r>
        <w:rPr>
          <w:spacing w:val="40"/>
          <w:sz w:val="21"/>
        </w:rPr>
        <w:t> </w:t>
      </w:r>
      <w:r>
        <w:rPr>
          <w:sz w:val="21"/>
        </w:rPr>
        <w:t>hipótese</w:t>
      </w:r>
      <w:r>
        <w:rPr>
          <w:spacing w:val="40"/>
          <w:sz w:val="21"/>
        </w:rPr>
        <w:t> </w:t>
      </w:r>
      <w:r>
        <w:rPr>
          <w:sz w:val="21"/>
        </w:rPr>
        <w:t>de</w:t>
      </w:r>
      <w:r>
        <w:rPr>
          <w:spacing w:val="40"/>
          <w:sz w:val="21"/>
        </w:rPr>
        <w:t> </w:t>
      </w:r>
      <w:r>
        <w:rPr>
          <w:sz w:val="21"/>
        </w:rPr>
        <w:t>a</w:t>
      </w:r>
      <w:r>
        <w:rPr>
          <w:spacing w:val="40"/>
          <w:sz w:val="21"/>
        </w:rPr>
        <w:t> </w:t>
      </w:r>
      <w:r>
        <w:rPr>
          <w:sz w:val="21"/>
        </w:rPr>
        <w:t>infração</w:t>
      </w:r>
      <w:r>
        <w:rPr>
          <w:spacing w:val="40"/>
          <w:sz w:val="21"/>
        </w:rPr>
        <w:t> </w:t>
      </w:r>
      <w:r>
        <w:rPr>
          <w:sz w:val="21"/>
        </w:rPr>
        <w:t>ser</w:t>
      </w:r>
      <w:r>
        <w:rPr>
          <w:spacing w:val="40"/>
          <w:sz w:val="21"/>
        </w:rPr>
        <w:t> </w:t>
      </w:r>
      <w:r>
        <w:rPr>
          <w:sz w:val="21"/>
        </w:rPr>
        <w:t>cometida</w:t>
      </w:r>
      <w:r>
        <w:rPr>
          <w:spacing w:val="40"/>
          <w:sz w:val="21"/>
        </w:rPr>
        <w:t> </w:t>
      </w:r>
      <w:r>
        <w:rPr>
          <w:sz w:val="21"/>
        </w:rPr>
        <w:t>antes</w:t>
      </w:r>
      <w:r>
        <w:rPr>
          <w:spacing w:val="40"/>
          <w:sz w:val="21"/>
        </w:rPr>
        <w:t> </w:t>
      </w:r>
      <w:r>
        <w:rPr>
          <w:sz w:val="21"/>
        </w:rPr>
        <w:t>da</w:t>
      </w:r>
      <w:r>
        <w:rPr>
          <w:spacing w:val="40"/>
          <w:sz w:val="21"/>
        </w:rPr>
        <w:t> </w:t>
      </w:r>
      <w:r>
        <w:rPr>
          <w:sz w:val="21"/>
        </w:rPr>
        <w:t>celebração</w:t>
      </w:r>
      <w:r>
        <w:rPr>
          <w:spacing w:val="40"/>
          <w:sz w:val="21"/>
        </w:rPr>
        <w:t> </w:t>
      </w:r>
      <w:r>
        <w:rPr>
          <w:sz w:val="21"/>
        </w:rPr>
        <w:t>do</w:t>
      </w:r>
      <w:r>
        <w:rPr>
          <w:spacing w:val="40"/>
          <w:sz w:val="21"/>
        </w:rPr>
        <w:t> </w:t>
      </w:r>
      <w:r>
        <w:rPr>
          <w:sz w:val="21"/>
        </w:rPr>
        <w:t>Contrato,</w:t>
      </w:r>
      <w:r>
        <w:rPr>
          <w:spacing w:val="40"/>
          <w:sz w:val="21"/>
        </w:rPr>
        <w:t> </w:t>
      </w:r>
      <w:r>
        <w:rPr>
          <w:sz w:val="21"/>
        </w:rPr>
        <w:t>a</w:t>
      </w:r>
      <w:r>
        <w:rPr>
          <w:spacing w:val="40"/>
          <w:sz w:val="21"/>
        </w:rPr>
        <w:t> </w:t>
      </w:r>
      <w:r>
        <w:rPr>
          <w:sz w:val="21"/>
        </w:rPr>
        <w:t>base</w:t>
      </w:r>
      <w:r>
        <w:rPr>
          <w:spacing w:val="40"/>
          <w:sz w:val="21"/>
        </w:rPr>
        <w:t> </w:t>
      </w:r>
      <w:r>
        <w:rPr>
          <w:sz w:val="21"/>
        </w:rPr>
        <w:t>de</w:t>
      </w:r>
      <w:r>
        <w:rPr>
          <w:spacing w:val="40"/>
          <w:sz w:val="21"/>
        </w:rPr>
        <w:t> </w:t>
      </w:r>
      <w:r>
        <w:rPr>
          <w:sz w:val="21"/>
        </w:rPr>
        <w:t>cálculo</w:t>
      </w:r>
      <w:r>
        <w:rPr>
          <w:spacing w:val="40"/>
          <w:sz w:val="21"/>
        </w:rPr>
        <w:t> </w:t>
      </w:r>
      <w:r>
        <w:rPr>
          <w:sz w:val="21"/>
        </w:rPr>
        <w:t>da</w:t>
      </w:r>
      <w:r>
        <w:rPr>
          <w:spacing w:val="40"/>
          <w:sz w:val="21"/>
        </w:rPr>
        <w:t> </w:t>
      </w:r>
      <w:r>
        <w:rPr>
          <w:sz w:val="21"/>
        </w:rPr>
        <w:t>multa</w:t>
      </w:r>
      <w:r>
        <w:rPr>
          <w:spacing w:val="40"/>
          <w:sz w:val="21"/>
        </w:rPr>
        <w:t> </w:t>
      </w:r>
      <w:r>
        <w:rPr>
          <w:sz w:val="21"/>
        </w:rPr>
        <w:t>do</w:t>
      </w:r>
      <w:r>
        <w:rPr>
          <w:spacing w:val="40"/>
          <w:sz w:val="21"/>
        </w:rPr>
        <w:t> </w:t>
      </w:r>
      <w:r>
        <w:rPr>
          <w:sz w:val="21"/>
        </w:rPr>
        <w:t>item</w:t>
      </w:r>
      <w:r>
        <w:rPr>
          <w:spacing w:val="40"/>
          <w:sz w:val="21"/>
        </w:rPr>
        <w:t> </w:t>
      </w:r>
      <w:r>
        <w:rPr>
          <w:sz w:val="21"/>
        </w:rPr>
        <w:t>17.2.2</w:t>
      </w:r>
      <w:r>
        <w:rPr>
          <w:spacing w:val="40"/>
          <w:sz w:val="21"/>
        </w:rPr>
        <w:t> </w:t>
      </w:r>
      <w:r>
        <w:rPr>
          <w:sz w:val="21"/>
        </w:rPr>
        <w:t>será</w:t>
      </w:r>
      <w:r>
        <w:rPr>
          <w:spacing w:val="40"/>
          <w:sz w:val="21"/>
        </w:rPr>
        <w:t> </w:t>
      </w:r>
      <w:r>
        <w:rPr>
          <w:sz w:val="21"/>
        </w:rPr>
        <w:t>o</w:t>
      </w:r>
      <w:r>
        <w:rPr>
          <w:spacing w:val="40"/>
          <w:sz w:val="21"/>
        </w:rPr>
        <w:t> </w:t>
      </w:r>
      <w:r>
        <w:rPr>
          <w:sz w:val="21"/>
        </w:rPr>
        <w:t>valor</w:t>
      </w:r>
      <w:r>
        <w:rPr>
          <w:spacing w:val="40"/>
          <w:sz w:val="21"/>
        </w:rPr>
        <w:t> </w:t>
      </w:r>
      <w:r>
        <w:rPr>
          <w:sz w:val="21"/>
        </w:rPr>
        <w:t>anual</w:t>
      </w:r>
      <w:r>
        <w:rPr>
          <w:spacing w:val="40"/>
          <w:sz w:val="21"/>
        </w:rPr>
        <w:t> </w:t>
      </w:r>
      <w:r>
        <w:rPr>
          <w:sz w:val="21"/>
        </w:rPr>
        <w:t>estimado</w:t>
      </w:r>
      <w:r>
        <w:rPr>
          <w:spacing w:val="40"/>
          <w:sz w:val="21"/>
        </w:rPr>
        <w:t> </w:t>
      </w:r>
      <w:r>
        <w:rPr>
          <w:sz w:val="21"/>
        </w:rPr>
        <w:t>da </w:t>
      </w:r>
      <w:r>
        <w:rPr>
          <w:spacing w:val="-2"/>
          <w:sz w:val="21"/>
        </w:rPr>
        <w:t>contratação.</w:t>
      </w:r>
    </w:p>
    <w:p>
      <w:pPr>
        <w:pStyle w:val="ListParagraph"/>
        <w:numPr>
          <w:ilvl w:val="3"/>
          <w:numId w:val="21"/>
        </w:numPr>
        <w:tabs>
          <w:tab w:pos="1199" w:val="left" w:leader="none"/>
        </w:tabs>
        <w:spacing w:line="240" w:lineRule="auto" w:before="109" w:after="0"/>
        <w:ind w:left="425" w:right="414" w:firstLine="0"/>
        <w:jc w:val="both"/>
        <w:rPr>
          <w:sz w:val="21"/>
        </w:rPr>
      </w:pPr>
      <w:r>
        <w:rPr>
          <w:sz w:val="21"/>
        </w:rPr>
        <w:t>Em caso de reincidência, o valor total das multas administrativas aplicadas não poderá exceder o limite de 30% (trinta por cento) sobre o valor total </w:t>
      </w:r>
      <w:r>
        <w:rPr>
          <w:sz w:val="21"/>
        </w:rPr>
        <w:t>do</w:t>
      </w:r>
      <w:r>
        <w:rPr>
          <w:spacing w:val="80"/>
          <w:sz w:val="21"/>
        </w:rPr>
        <w:t> </w:t>
      </w:r>
      <w:r>
        <w:rPr>
          <w:spacing w:val="-2"/>
          <w:sz w:val="21"/>
        </w:rPr>
        <w:t>Contrato.</w:t>
      </w:r>
    </w:p>
    <w:p>
      <w:pPr>
        <w:pStyle w:val="ListParagraph"/>
        <w:numPr>
          <w:ilvl w:val="3"/>
          <w:numId w:val="21"/>
        </w:numPr>
        <w:tabs>
          <w:tab w:pos="1194" w:val="left" w:leader="none"/>
        </w:tabs>
        <w:spacing w:line="240" w:lineRule="auto" w:before="109" w:after="0"/>
        <w:ind w:left="425" w:right="414" w:firstLine="0"/>
        <w:jc w:val="both"/>
        <w:rPr>
          <w:sz w:val="21"/>
        </w:rPr>
      </w:pPr>
      <w:r>
        <w:rPr>
          <w:sz w:val="21"/>
        </w:rPr>
        <w:t>Se</w:t>
      </w:r>
      <w:r>
        <w:rPr>
          <w:spacing w:val="29"/>
          <w:sz w:val="21"/>
        </w:rPr>
        <w:t> </w:t>
      </w:r>
      <w:r>
        <w:rPr>
          <w:sz w:val="21"/>
        </w:rPr>
        <w:t>a</w:t>
      </w:r>
      <w:r>
        <w:rPr>
          <w:spacing w:val="29"/>
          <w:sz w:val="21"/>
        </w:rPr>
        <w:t> </w:t>
      </w:r>
      <w:r>
        <w:rPr>
          <w:sz w:val="21"/>
        </w:rPr>
        <w:t>multa</w:t>
      </w:r>
      <w:r>
        <w:rPr>
          <w:spacing w:val="29"/>
          <w:sz w:val="21"/>
        </w:rPr>
        <w:t> </w:t>
      </w:r>
      <w:r>
        <w:rPr>
          <w:sz w:val="21"/>
        </w:rPr>
        <w:t>aplicada</w:t>
      </w:r>
      <w:r>
        <w:rPr>
          <w:spacing w:val="29"/>
          <w:sz w:val="21"/>
        </w:rPr>
        <w:t> </w:t>
      </w:r>
      <w:r>
        <w:rPr>
          <w:sz w:val="21"/>
        </w:rPr>
        <w:t>e</w:t>
      </w:r>
      <w:r>
        <w:rPr>
          <w:spacing w:val="29"/>
          <w:sz w:val="21"/>
        </w:rPr>
        <w:t> </w:t>
      </w:r>
      <w:r>
        <w:rPr>
          <w:sz w:val="21"/>
        </w:rPr>
        <w:t>as</w:t>
      </w:r>
      <w:r>
        <w:rPr>
          <w:spacing w:val="29"/>
          <w:sz w:val="21"/>
        </w:rPr>
        <w:t> </w:t>
      </w:r>
      <w:r>
        <w:rPr>
          <w:sz w:val="21"/>
        </w:rPr>
        <w:t>indenizações</w:t>
      </w:r>
      <w:r>
        <w:rPr>
          <w:spacing w:val="29"/>
          <w:sz w:val="21"/>
        </w:rPr>
        <w:t> </w:t>
      </w:r>
      <w:r>
        <w:rPr>
          <w:sz w:val="21"/>
        </w:rPr>
        <w:t>cabíveis</w:t>
      </w:r>
      <w:r>
        <w:rPr>
          <w:spacing w:val="29"/>
          <w:sz w:val="21"/>
        </w:rPr>
        <w:t> </w:t>
      </w:r>
      <w:r>
        <w:rPr>
          <w:sz w:val="21"/>
        </w:rPr>
        <w:t>forem</w:t>
      </w:r>
      <w:r>
        <w:rPr>
          <w:spacing w:val="29"/>
          <w:sz w:val="21"/>
        </w:rPr>
        <w:t> </w:t>
      </w:r>
      <w:r>
        <w:rPr>
          <w:sz w:val="21"/>
        </w:rPr>
        <w:t>superiores</w:t>
      </w:r>
      <w:r>
        <w:rPr>
          <w:spacing w:val="29"/>
          <w:sz w:val="21"/>
        </w:rPr>
        <w:t> </w:t>
      </w:r>
      <w:r>
        <w:rPr>
          <w:sz w:val="21"/>
        </w:rPr>
        <w:t>ao</w:t>
      </w:r>
      <w:r>
        <w:rPr>
          <w:spacing w:val="29"/>
          <w:sz w:val="21"/>
        </w:rPr>
        <w:t> </w:t>
      </w:r>
      <w:r>
        <w:rPr>
          <w:sz w:val="21"/>
        </w:rPr>
        <w:t>valor</w:t>
      </w:r>
      <w:r>
        <w:rPr>
          <w:spacing w:val="29"/>
          <w:sz w:val="21"/>
        </w:rPr>
        <w:t> </w:t>
      </w:r>
      <w:r>
        <w:rPr>
          <w:sz w:val="21"/>
        </w:rPr>
        <w:t>de</w:t>
      </w:r>
      <w:r>
        <w:rPr>
          <w:spacing w:val="29"/>
          <w:sz w:val="21"/>
        </w:rPr>
        <w:t> </w:t>
      </w:r>
      <w:r>
        <w:rPr>
          <w:sz w:val="21"/>
        </w:rPr>
        <w:t>pagamento</w:t>
      </w:r>
      <w:r>
        <w:rPr>
          <w:spacing w:val="29"/>
          <w:sz w:val="21"/>
        </w:rPr>
        <w:t> </w:t>
      </w:r>
      <w:r>
        <w:rPr>
          <w:sz w:val="21"/>
        </w:rPr>
        <w:t>eventualmente</w:t>
      </w:r>
      <w:r>
        <w:rPr>
          <w:spacing w:val="29"/>
          <w:sz w:val="21"/>
        </w:rPr>
        <w:t> </w:t>
      </w:r>
      <w:r>
        <w:rPr>
          <w:sz w:val="21"/>
        </w:rPr>
        <w:t>devido</w:t>
      </w:r>
      <w:r>
        <w:rPr>
          <w:spacing w:val="29"/>
          <w:sz w:val="21"/>
        </w:rPr>
        <w:t> </w:t>
      </w:r>
      <w:r>
        <w:rPr>
          <w:sz w:val="21"/>
        </w:rPr>
        <w:t>pela Administração</w:t>
      </w:r>
      <w:r>
        <w:rPr>
          <w:spacing w:val="29"/>
          <w:sz w:val="21"/>
        </w:rPr>
        <w:t> </w:t>
      </w:r>
      <w:r>
        <w:rPr>
          <w:sz w:val="21"/>
        </w:rPr>
        <w:t>ao</w:t>
      </w:r>
      <w:r>
        <w:rPr>
          <w:spacing w:val="29"/>
          <w:sz w:val="21"/>
        </w:rPr>
        <w:t> </w:t>
      </w:r>
      <w:r>
        <w:rPr>
          <w:sz w:val="21"/>
        </w:rPr>
        <w:t>contratado,</w:t>
      </w:r>
      <w:r>
        <w:rPr>
          <w:spacing w:val="29"/>
          <w:sz w:val="21"/>
        </w:rPr>
        <w:t> </w:t>
      </w:r>
      <w:r>
        <w:rPr>
          <w:sz w:val="21"/>
        </w:rPr>
        <w:t>além</w:t>
      </w:r>
      <w:r>
        <w:rPr>
          <w:spacing w:val="29"/>
          <w:sz w:val="21"/>
        </w:rPr>
        <w:t> </w:t>
      </w:r>
      <w:r>
        <w:rPr>
          <w:sz w:val="21"/>
        </w:rPr>
        <w:t>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166" w:val="left" w:leader="none"/>
        </w:tabs>
        <w:spacing w:line="240" w:lineRule="auto" w:before="110" w:after="0"/>
        <w:ind w:left="1166" w:right="0" w:hanging="741"/>
        <w:jc w:val="both"/>
        <w:rPr>
          <w:sz w:val="21"/>
        </w:rPr>
      </w:pPr>
      <w:r>
        <w:rPr>
          <w:sz w:val="21"/>
        </w:rPr>
        <w:t>A</w:t>
      </w:r>
      <w:r>
        <w:rPr>
          <w:spacing w:val="-5"/>
          <w:sz w:val="21"/>
        </w:rPr>
        <w:t> </w:t>
      </w:r>
      <w:r>
        <w:rPr>
          <w:sz w:val="21"/>
        </w:rPr>
        <w:t>penalidade</w:t>
      </w:r>
      <w:r>
        <w:rPr>
          <w:spacing w:val="9"/>
          <w:sz w:val="21"/>
        </w:rPr>
        <w:t> </w:t>
      </w:r>
      <w:r>
        <w:rPr>
          <w:sz w:val="21"/>
        </w:rPr>
        <w:t>de</w:t>
      </w:r>
      <w:r>
        <w:rPr>
          <w:spacing w:val="9"/>
          <w:sz w:val="21"/>
        </w:rPr>
        <w:t> </w:t>
      </w:r>
      <w:r>
        <w:rPr>
          <w:sz w:val="21"/>
        </w:rPr>
        <w:t>multa</w:t>
      </w:r>
      <w:r>
        <w:rPr>
          <w:spacing w:val="9"/>
          <w:sz w:val="21"/>
        </w:rPr>
        <w:t> </w:t>
      </w:r>
      <w:r>
        <w:rPr>
          <w:sz w:val="21"/>
        </w:rPr>
        <w:t>pode</w:t>
      </w:r>
      <w:r>
        <w:rPr>
          <w:spacing w:val="10"/>
          <w:sz w:val="21"/>
        </w:rPr>
        <w:t> </w:t>
      </w:r>
      <w:r>
        <w:rPr>
          <w:sz w:val="21"/>
        </w:rPr>
        <w:t>ser</w:t>
      </w:r>
      <w:r>
        <w:rPr>
          <w:spacing w:val="9"/>
          <w:sz w:val="21"/>
        </w:rPr>
        <w:t> </w:t>
      </w:r>
      <w:r>
        <w:rPr>
          <w:sz w:val="21"/>
        </w:rPr>
        <w:t>aplicada</w:t>
      </w:r>
      <w:r>
        <w:rPr>
          <w:spacing w:val="9"/>
          <w:sz w:val="21"/>
        </w:rPr>
        <w:t> </w:t>
      </w:r>
      <w:r>
        <w:rPr>
          <w:sz w:val="21"/>
        </w:rPr>
        <w:t>cumulativamente</w:t>
      </w:r>
      <w:r>
        <w:rPr>
          <w:spacing w:val="9"/>
          <w:sz w:val="21"/>
        </w:rPr>
        <w:t> </w:t>
      </w:r>
      <w:r>
        <w:rPr>
          <w:sz w:val="21"/>
        </w:rPr>
        <w:t>com</w:t>
      </w:r>
      <w:r>
        <w:rPr>
          <w:spacing w:val="9"/>
          <w:sz w:val="21"/>
        </w:rPr>
        <w:t> </w:t>
      </w:r>
      <w:r>
        <w:rPr>
          <w:sz w:val="21"/>
        </w:rPr>
        <w:t>as</w:t>
      </w:r>
      <w:r>
        <w:rPr>
          <w:spacing w:val="9"/>
          <w:sz w:val="21"/>
        </w:rPr>
        <w:t> </w:t>
      </w:r>
      <w:r>
        <w:rPr>
          <w:sz w:val="21"/>
        </w:rPr>
        <w:t>demais</w:t>
      </w:r>
      <w:r>
        <w:rPr>
          <w:spacing w:val="10"/>
          <w:sz w:val="21"/>
        </w:rPr>
        <w:t> </w:t>
      </w:r>
      <w:r>
        <w:rPr>
          <w:sz w:val="21"/>
        </w:rPr>
        <w:t>sanções,</w:t>
      </w:r>
      <w:r>
        <w:rPr>
          <w:spacing w:val="9"/>
          <w:sz w:val="21"/>
        </w:rPr>
        <w:t> </w:t>
      </w:r>
      <w:r>
        <w:rPr>
          <w:sz w:val="21"/>
        </w:rPr>
        <w:t>na</w:t>
      </w:r>
      <w:r>
        <w:rPr>
          <w:spacing w:val="9"/>
          <w:sz w:val="21"/>
        </w:rPr>
        <w:t> </w:t>
      </w:r>
      <w:r>
        <w:rPr>
          <w:sz w:val="21"/>
        </w:rPr>
        <w:t>forma</w:t>
      </w:r>
      <w:r>
        <w:rPr>
          <w:spacing w:val="9"/>
          <w:sz w:val="21"/>
        </w:rPr>
        <w:t> </w:t>
      </w:r>
      <w:r>
        <w:rPr>
          <w:sz w:val="21"/>
        </w:rPr>
        <w:t>do</w:t>
      </w:r>
      <w:r>
        <w:rPr>
          <w:spacing w:val="9"/>
          <w:sz w:val="21"/>
        </w:rPr>
        <w:t> </w:t>
      </w:r>
      <w:r>
        <w:rPr>
          <w:sz w:val="21"/>
        </w:rPr>
        <w:t>art.</w:t>
      </w:r>
      <w:r>
        <w:rPr>
          <w:spacing w:val="9"/>
          <w:sz w:val="21"/>
        </w:rPr>
        <w:t> </w:t>
      </w:r>
      <w:r>
        <w:rPr>
          <w:sz w:val="21"/>
        </w:rPr>
        <w:t>156,</w:t>
      </w:r>
      <w:r>
        <w:rPr>
          <w:spacing w:val="10"/>
          <w:sz w:val="21"/>
        </w:rPr>
        <w:t> </w:t>
      </w:r>
      <w:r>
        <w:rPr>
          <w:sz w:val="21"/>
        </w:rPr>
        <w:t>§</w:t>
      </w:r>
      <w:r>
        <w:rPr>
          <w:spacing w:val="9"/>
          <w:sz w:val="21"/>
        </w:rPr>
        <w:t> </w:t>
      </w:r>
      <w:r>
        <w:rPr>
          <w:sz w:val="21"/>
        </w:rPr>
        <w:t>7º,</w:t>
      </w:r>
      <w:r>
        <w:rPr>
          <w:spacing w:val="9"/>
          <w:sz w:val="21"/>
        </w:rPr>
        <w:t> </w:t>
      </w:r>
      <w:r>
        <w:rPr>
          <w:sz w:val="21"/>
        </w:rPr>
        <w:t>da</w:t>
      </w:r>
      <w:r>
        <w:rPr>
          <w:spacing w:val="9"/>
          <w:sz w:val="21"/>
        </w:rPr>
        <w:t> </w:t>
      </w:r>
      <w:r>
        <w:rPr>
          <w:sz w:val="21"/>
        </w:rPr>
        <w:t>Lei</w:t>
      </w:r>
      <w:r>
        <w:rPr>
          <w:spacing w:val="9"/>
          <w:sz w:val="21"/>
        </w:rPr>
        <w:t> </w:t>
      </w:r>
      <w:r>
        <w:rPr>
          <w:sz w:val="21"/>
        </w:rPr>
        <w:t>nº</w:t>
      </w:r>
      <w:r>
        <w:rPr>
          <w:spacing w:val="10"/>
          <w:sz w:val="21"/>
        </w:rPr>
        <w:t> </w:t>
      </w:r>
      <w:r>
        <w:rPr>
          <w:spacing w:val="-2"/>
          <w:sz w:val="21"/>
        </w:rPr>
        <w:t>14.133/2021.</w:t>
      </w:r>
    </w:p>
    <w:p>
      <w:pPr>
        <w:pStyle w:val="ListParagraph"/>
        <w:numPr>
          <w:ilvl w:val="2"/>
          <w:numId w:val="21"/>
        </w:numPr>
        <w:tabs>
          <w:tab w:pos="1029" w:val="left" w:leader="none"/>
        </w:tabs>
        <w:spacing w:line="240" w:lineRule="auto" w:before="108" w:after="0"/>
        <w:ind w:left="425" w:right="414" w:firstLine="0"/>
        <w:jc w:val="both"/>
        <w:rPr>
          <w:sz w:val="21"/>
        </w:rPr>
      </w:pPr>
      <w:r>
        <w:rPr>
          <w:sz w:val="21"/>
        </w:rPr>
        <w:t>Impedimento de licitar e contratar, prevista no art. 156, III, § 4º, da Lei nº 14.133/2021, nos casos relacionados nos subitens 17.1.2 a 17.1.7,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21"/>
        </w:numPr>
        <w:tabs>
          <w:tab w:pos="1017" w:val="left" w:leader="none"/>
        </w:tabs>
        <w:spacing w:line="240" w:lineRule="auto" w:before="110" w:after="0"/>
        <w:ind w:left="425" w:right="414" w:firstLine="0"/>
        <w:jc w:val="both"/>
        <w:rPr>
          <w:sz w:val="21"/>
        </w:rPr>
      </w:pPr>
      <w:r>
        <w:rPr>
          <w:sz w:val="21"/>
        </w:rPr>
        <w:t>Declaração de inidoneidade para licitar ou contratar, prevista no art. 156, IV, § 5º, da Lei nº 14.133/2021, nos casos relacionados nos subitens 17.1.8 a </w:t>
      </w:r>
      <w:r>
        <w:rPr>
          <w:sz w:val="21"/>
        </w:rPr>
        <w:t>17.1.12, bem como nos demais casos que justifiquem a imposição da penalidade mais grave, que impedirá o responsável de licitar ou contratar no âmbito da Administração Pública</w:t>
      </w:r>
      <w:r>
        <w:rPr>
          <w:spacing w:val="19"/>
          <w:sz w:val="21"/>
        </w:rPr>
        <w:t> </w:t>
      </w:r>
      <w:r>
        <w:rPr>
          <w:sz w:val="21"/>
        </w:rPr>
        <w:t>direta</w:t>
      </w:r>
      <w:r>
        <w:rPr>
          <w:spacing w:val="19"/>
          <w:sz w:val="21"/>
        </w:rPr>
        <w:t> </w:t>
      </w:r>
      <w:r>
        <w:rPr>
          <w:sz w:val="21"/>
        </w:rPr>
        <w:t>e</w:t>
      </w:r>
      <w:r>
        <w:rPr>
          <w:spacing w:val="19"/>
          <w:sz w:val="21"/>
        </w:rPr>
        <w:t> </w:t>
      </w:r>
      <w:r>
        <w:rPr>
          <w:sz w:val="21"/>
        </w:rPr>
        <w:t>indireta</w:t>
      </w:r>
      <w:r>
        <w:rPr>
          <w:spacing w:val="19"/>
          <w:sz w:val="21"/>
        </w:rPr>
        <w:t> </w:t>
      </w:r>
      <w:r>
        <w:rPr>
          <w:sz w:val="21"/>
        </w:rPr>
        <w:t>de</w:t>
      </w:r>
      <w:r>
        <w:rPr>
          <w:spacing w:val="19"/>
          <w:sz w:val="21"/>
        </w:rPr>
        <w:t> </w:t>
      </w:r>
      <w:r>
        <w:rPr>
          <w:sz w:val="21"/>
        </w:rPr>
        <w:t>todos</w:t>
      </w:r>
      <w:r>
        <w:rPr>
          <w:spacing w:val="19"/>
          <w:sz w:val="21"/>
        </w:rPr>
        <w:t> </w:t>
      </w:r>
      <w:r>
        <w:rPr>
          <w:sz w:val="21"/>
        </w:rPr>
        <w:t>os</w:t>
      </w:r>
      <w:r>
        <w:rPr>
          <w:spacing w:val="19"/>
          <w:sz w:val="21"/>
        </w:rPr>
        <w:t> </w:t>
      </w:r>
      <w:r>
        <w:rPr>
          <w:sz w:val="21"/>
        </w:rPr>
        <w:t>entes</w:t>
      </w:r>
      <w:r>
        <w:rPr>
          <w:spacing w:val="19"/>
          <w:sz w:val="21"/>
        </w:rPr>
        <w:t> </w:t>
      </w:r>
      <w:r>
        <w:rPr>
          <w:sz w:val="21"/>
        </w:rPr>
        <w:t>federativos,</w:t>
      </w:r>
      <w:r>
        <w:rPr>
          <w:spacing w:val="19"/>
          <w:sz w:val="21"/>
        </w:rPr>
        <w:t> </w:t>
      </w:r>
      <w:r>
        <w:rPr>
          <w:sz w:val="21"/>
        </w:rPr>
        <w:t>pelo</w:t>
      </w:r>
      <w:r>
        <w:rPr>
          <w:spacing w:val="19"/>
          <w:sz w:val="21"/>
        </w:rPr>
        <w:t> </w:t>
      </w:r>
      <w:r>
        <w:rPr>
          <w:sz w:val="21"/>
        </w:rPr>
        <w:t>prazo</w:t>
      </w:r>
      <w:r>
        <w:rPr>
          <w:spacing w:val="19"/>
          <w:sz w:val="21"/>
        </w:rPr>
        <w:t> </w:t>
      </w:r>
      <w:r>
        <w:rPr>
          <w:sz w:val="21"/>
        </w:rPr>
        <w:t>mínimo</w:t>
      </w:r>
      <w:r>
        <w:rPr>
          <w:spacing w:val="19"/>
          <w:sz w:val="21"/>
        </w:rPr>
        <w:t> </w:t>
      </w:r>
      <w:r>
        <w:rPr>
          <w:sz w:val="21"/>
        </w:rPr>
        <w:t>de</w:t>
      </w:r>
      <w:r>
        <w:rPr>
          <w:spacing w:val="19"/>
          <w:sz w:val="21"/>
        </w:rPr>
        <w:t> </w:t>
      </w:r>
      <w:r>
        <w:rPr>
          <w:sz w:val="21"/>
        </w:rPr>
        <w:t>3</w:t>
      </w:r>
      <w:r>
        <w:rPr>
          <w:spacing w:val="19"/>
          <w:sz w:val="21"/>
        </w:rPr>
        <w:t> </w:t>
      </w:r>
      <w:r>
        <w:rPr>
          <w:sz w:val="21"/>
        </w:rPr>
        <w:t>(três)</w:t>
      </w:r>
      <w:r>
        <w:rPr>
          <w:spacing w:val="19"/>
          <w:sz w:val="21"/>
        </w:rPr>
        <w:t> </w:t>
      </w:r>
      <w:r>
        <w:rPr>
          <w:sz w:val="21"/>
        </w:rPr>
        <w:t>anos</w:t>
      </w:r>
      <w:r>
        <w:rPr>
          <w:spacing w:val="19"/>
          <w:sz w:val="21"/>
        </w:rPr>
        <w:t> </w:t>
      </w:r>
      <w:r>
        <w:rPr>
          <w:sz w:val="21"/>
        </w:rPr>
        <w:t>e</w:t>
      </w:r>
      <w:r>
        <w:rPr>
          <w:spacing w:val="19"/>
          <w:sz w:val="21"/>
        </w:rPr>
        <w:t> </w:t>
      </w:r>
      <w:r>
        <w:rPr>
          <w:sz w:val="21"/>
        </w:rPr>
        <w:t>máximo</w:t>
      </w:r>
      <w:r>
        <w:rPr>
          <w:spacing w:val="19"/>
          <w:sz w:val="21"/>
        </w:rPr>
        <w:t> </w:t>
      </w:r>
      <w:r>
        <w:rPr>
          <w:sz w:val="21"/>
        </w:rPr>
        <w:t>de</w:t>
      </w:r>
      <w:r>
        <w:rPr>
          <w:spacing w:val="19"/>
          <w:sz w:val="21"/>
        </w:rPr>
        <w:t> </w:t>
      </w:r>
      <w:r>
        <w:rPr>
          <w:sz w:val="21"/>
        </w:rPr>
        <w:t>6</w:t>
      </w:r>
      <w:r>
        <w:rPr>
          <w:spacing w:val="19"/>
          <w:sz w:val="21"/>
        </w:rPr>
        <w:t> </w:t>
      </w:r>
      <w:r>
        <w:rPr>
          <w:sz w:val="21"/>
        </w:rPr>
        <w:t>(seis)</w:t>
      </w:r>
      <w:r>
        <w:rPr>
          <w:spacing w:val="19"/>
          <w:sz w:val="21"/>
        </w:rPr>
        <w:t> </w:t>
      </w:r>
      <w:r>
        <w:rPr>
          <w:sz w:val="21"/>
        </w:rPr>
        <w:t>anos.</w:t>
      </w:r>
    </w:p>
    <w:p>
      <w:pPr>
        <w:pStyle w:val="ListParagraph"/>
        <w:numPr>
          <w:ilvl w:val="1"/>
          <w:numId w:val="21"/>
        </w:numPr>
        <w:tabs>
          <w:tab w:pos="875" w:val="left" w:leader="none"/>
        </w:tabs>
        <w:spacing w:line="240" w:lineRule="auto" w:before="110" w:after="0"/>
        <w:ind w:left="425" w:right="414" w:firstLine="0"/>
        <w:jc w:val="both"/>
        <w:rPr>
          <w:sz w:val="21"/>
        </w:rPr>
      </w:pPr>
      <w:r>
        <w:rPr>
          <w:sz w:val="21"/>
        </w:rPr>
        <w:t>Sem prejuízo da multa administrativa prevista no art. 156, II, § 3º, da Lei nº 14.133/2021, o atraso injustificado no cumprimento das obrigações contratuais</w:t>
      </w:r>
      <w:r>
        <w:rPr>
          <w:spacing w:val="80"/>
          <w:sz w:val="21"/>
        </w:rPr>
        <w:t> </w:t>
      </w:r>
      <w:r>
        <w:rPr>
          <w:sz w:val="21"/>
        </w:rPr>
        <w:t>sujeitará</w:t>
      </w:r>
      <w:r>
        <w:rPr>
          <w:spacing w:val="28"/>
          <w:sz w:val="21"/>
        </w:rPr>
        <w:t> </w:t>
      </w:r>
      <w:r>
        <w:rPr>
          <w:sz w:val="21"/>
        </w:rPr>
        <w:t>o</w:t>
      </w:r>
      <w:r>
        <w:rPr>
          <w:spacing w:val="80"/>
          <w:sz w:val="21"/>
        </w:rPr>
        <w:t> </w:t>
      </w:r>
      <w:r>
        <w:rPr>
          <w:sz w:val="21"/>
        </w:rPr>
        <w:t>contratado,</w:t>
      </w:r>
      <w:r>
        <w:rPr>
          <w:spacing w:val="28"/>
          <w:sz w:val="21"/>
        </w:rPr>
        <w:t> </w:t>
      </w:r>
      <w:r>
        <w:rPr>
          <w:sz w:val="21"/>
        </w:rPr>
        <w:t>independente</w:t>
      </w:r>
      <w:r>
        <w:rPr>
          <w:spacing w:val="28"/>
          <w:sz w:val="21"/>
        </w:rPr>
        <w:t> </w:t>
      </w:r>
      <w:r>
        <w:rPr>
          <w:sz w:val="21"/>
        </w:rPr>
        <w:t>de</w:t>
      </w:r>
      <w:r>
        <w:rPr>
          <w:spacing w:val="28"/>
          <w:sz w:val="21"/>
        </w:rPr>
        <w:t> </w:t>
      </w:r>
      <w:r>
        <w:rPr>
          <w:sz w:val="21"/>
        </w:rPr>
        <w:t>notificação,</w:t>
      </w:r>
      <w:r>
        <w:rPr>
          <w:spacing w:val="28"/>
          <w:sz w:val="21"/>
        </w:rPr>
        <w:t> </w:t>
      </w:r>
      <w:r>
        <w:rPr>
          <w:sz w:val="21"/>
        </w:rPr>
        <w:t>na</w:t>
      </w:r>
      <w:r>
        <w:rPr>
          <w:spacing w:val="28"/>
          <w:sz w:val="21"/>
        </w:rPr>
        <w:t> </w:t>
      </w:r>
      <w:r>
        <w:rPr>
          <w:sz w:val="21"/>
        </w:rPr>
        <w:t>forma</w:t>
      </w:r>
      <w:r>
        <w:rPr>
          <w:spacing w:val="28"/>
          <w:sz w:val="21"/>
        </w:rPr>
        <w:t> </w:t>
      </w:r>
      <w:r>
        <w:rPr>
          <w:sz w:val="21"/>
        </w:rPr>
        <w:t>do</w:t>
      </w:r>
      <w:r>
        <w:rPr>
          <w:spacing w:val="28"/>
          <w:sz w:val="21"/>
        </w:rPr>
        <w:t> </w:t>
      </w:r>
      <w:r>
        <w:rPr>
          <w:sz w:val="21"/>
        </w:rPr>
        <w:t>art.</w:t>
      </w:r>
      <w:r>
        <w:rPr>
          <w:spacing w:val="28"/>
          <w:sz w:val="21"/>
        </w:rPr>
        <w:t> </w:t>
      </w:r>
      <w:r>
        <w:rPr>
          <w:sz w:val="21"/>
        </w:rPr>
        <w:t>408</w:t>
      </w:r>
      <w:r>
        <w:rPr>
          <w:spacing w:val="28"/>
          <w:sz w:val="21"/>
        </w:rPr>
        <w:t> </w:t>
      </w:r>
      <w:r>
        <w:rPr>
          <w:sz w:val="21"/>
        </w:rPr>
        <w:t>do</w:t>
      </w:r>
      <w:r>
        <w:rPr>
          <w:spacing w:val="28"/>
          <w:sz w:val="21"/>
        </w:rPr>
        <w:t> </w:t>
      </w:r>
      <w:r>
        <w:rPr>
          <w:sz w:val="21"/>
        </w:rPr>
        <w:t>Código</w:t>
      </w:r>
      <w:r>
        <w:rPr>
          <w:spacing w:val="28"/>
          <w:sz w:val="21"/>
        </w:rPr>
        <w:t> </w:t>
      </w:r>
      <w:r>
        <w:rPr>
          <w:sz w:val="21"/>
        </w:rPr>
        <w:t>Civil,</w:t>
      </w:r>
      <w:r>
        <w:rPr>
          <w:spacing w:val="28"/>
          <w:sz w:val="21"/>
        </w:rPr>
        <w:t> </w:t>
      </w:r>
      <w:r>
        <w:rPr>
          <w:sz w:val="21"/>
        </w:rPr>
        <w:t>à</w:t>
      </w:r>
      <w:r>
        <w:rPr>
          <w:spacing w:val="28"/>
          <w:sz w:val="21"/>
        </w:rPr>
        <w:t> </w:t>
      </w:r>
      <w:r>
        <w:rPr>
          <w:sz w:val="21"/>
        </w:rPr>
        <w:t>multa</w:t>
      </w:r>
      <w:r>
        <w:rPr>
          <w:spacing w:val="28"/>
          <w:sz w:val="21"/>
        </w:rPr>
        <w:t> </w:t>
      </w:r>
      <w:r>
        <w:rPr>
          <w:sz w:val="21"/>
        </w:rPr>
        <w:t>de</w:t>
      </w:r>
      <w:r>
        <w:rPr>
          <w:spacing w:val="28"/>
          <w:sz w:val="21"/>
        </w:rPr>
        <w:t> </w:t>
      </w:r>
      <w:r>
        <w:rPr>
          <w:sz w:val="21"/>
        </w:rPr>
        <w:t>mora</w:t>
      </w:r>
      <w:r>
        <w:rPr>
          <w:spacing w:val="28"/>
          <w:sz w:val="21"/>
        </w:rPr>
        <w:t> </w:t>
      </w:r>
      <w:r>
        <w:rPr>
          <w:sz w:val="21"/>
        </w:rPr>
        <w:t>no</w:t>
      </w:r>
      <w:r>
        <w:rPr>
          <w:spacing w:val="28"/>
          <w:sz w:val="21"/>
        </w:rPr>
        <w:t> </w:t>
      </w:r>
      <w:r>
        <w:rPr>
          <w:sz w:val="21"/>
        </w:rPr>
        <w:t>percentual</w:t>
      </w:r>
      <w:r>
        <w:rPr>
          <w:spacing w:val="28"/>
          <w:sz w:val="21"/>
        </w:rPr>
        <w:t> </w:t>
      </w:r>
      <w:r>
        <w:rPr>
          <w:sz w:val="21"/>
        </w:rPr>
        <w:t>de</w:t>
      </w:r>
      <w:r>
        <w:rPr>
          <w:spacing w:val="28"/>
          <w:sz w:val="21"/>
        </w:rPr>
        <w:t> </w:t>
      </w:r>
      <w:r>
        <w:rPr>
          <w:sz w:val="21"/>
        </w:rPr>
        <w:t>1%</w:t>
      </w:r>
      <w:r>
        <w:rPr>
          <w:spacing w:val="28"/>
          <w:sz w:val="21"/>
        </w:rPr>
        <w:t> </w:t>
      </w:r>
      <w:r>
        <w:rPr>
          <w:sz w:val="21"/>
        </w:rPr>
        <w:t>(um</w:t>
      </w:r>
      <w:r>
        <w:rPr>
          <w:spacing w:val="28"/>
          <w:sz w:val="21"/>
        </w:rPr>
        <w:t> </w:t>
      </w:r>
      <w:r>
        <w:rPr>
          <w:sz w:val="21"/>
        </w:rPr>
        <w:t>por</w:t>
      </w:r>
      <w:r>
        <w:rPr>
          <w:spacing w:val="28"/>
          <w:sz w:val="21"/>
        </w:rPr>
        <w:t> </w:t>
      </w:r>
      <w:r>
        <w:rPr>
          <w:sz w:val="21"/>
        </w:rPr>
        <w:t>cento)</w:t>
      </w:r>
      <w:r>
        <w:rPr>
          <w:spacing w:val="28"/>
          <w:sz w:val="21"/>
        </w:rPr>
        <w:t> </w:t>
      </w:r>
      <w:r>
        <w:rPr>
          <w:sz w:val="21"/>
        </w:rPr>
        <w:t>por</w:t>
      </w:r>
      <w:r>
        <w:rPr>
          <w:spacing w:val="28"/>
          <w:sz w:val="21"/>
        </w:rPr>
        <w:t> </w:t>
      </w:r>
      <w:r>
        <w:rPr>
          <w:sz w:val="21"/>
        </w:rPr>
        <w:t>dia</w:t>
      </w:r>
      <w:r>
        <w:rPr>
          <w:spacing w:val="28"/>
          <w:sz w:val="21"/>
        </w:rPr>
        <w:t> </w:t>
      </w:r>
      <w:r>
        <w:rPr>
          <w:sz w:val="21"/>
        </w:rPr>
        <w:t>útil</w:t>
      </w:r>
      <w:r>
        <w:rPr>
          <w:spacing w:val="28"/>
          <w:sz w:val="21"/>
        </w:rPr>
        <w:t> </w:t>
      </w:r>
      <w:r>
        <w:rPr>
          <w:sz w:val="21"/>
        </w:rPr>
        <w:t>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1"/>
        </w:numPr>
        <w:tabs>
          <w:tab w:pos="1016" w:val="left" w:leader="none"/>
        </w:tabs>
        <w:spacing w:line="240" w:lineRule="auto" w:before="111" w:after="0"/>
        <w:ind w:left="425" w:right="415" w:firstLine="0"/>
        <w:jc w:val="both"/>
        <w:rPr>
          <w:sz w:val="21"/>
        </w:rPr>
      </w:pPr>
      <w:r>
        <w:rPr>
          <w:sz w:val="21"/>
        </w:rPr>
        <w:t>Em caso de atraso injustificado para apresentação, suplementação ou reposição da garantia, a multa de mora será de 0,07% (sete centésimos por cento) sobre o valor</w:t>
      </w:r>
      <w:r>
        <w:rPr>
          <w:spacing w:val="19"/>
          <w:sz w:val="21"/>
        </w:rPr>
        <w:t> </w:t>
      </w:r>
      <w:r>
        <w:rPr>
          <w:sz w:val="21"/>
        </w:rPr>
        <w:t>total</w:t>
      </w:r>
      <w:r>
        <w:rPr>
          <w:spacing w:val="19"/>
          <w:sz w:val="21"/>
        </w:rPr>
        <w:t> </w:t>
      </w:r>
      <w:r>
        <w:rPr>
          <w:sz w:val="21"/>
        </w:rPr>
        <w:t>do</w:t>
      </w:r>
      <w:r>
        <w:rPr>
          <w:spacing w:val="19"/>
          <w:sz w:val="21"/>
        </w:rPr>
        <w:t> </w:t>
      </w:r>
      <w:r>
        <w:rPr>
          <w:sz w:val="21"/>
        </w:rPr>
        <w:t>Contrato</w:t>
      </w:r>
      <w:r>
        <w:rPr>
          <w:spacing w:val="19"/>
          <w:sz w:val="21"/>
        </w:rPr>
        <w:t> </w:t>
      </w:r>
      <w:r>
        <w:rPr>
          <w:sz w:val="21"/>
        </w:rPr>
        <w:t>por</w:t>
      </w:r>
      <w:r>
        <w:rPr>
          <w:spacing w:val="19"/>
          <w:sz w:val="21"/>
        </w:rPr>
        <w:t> </w:t>
      </w:r>
      <w:r>
        <w:rPr>
          <w:sz w:val="21"/>
        </w:rPr>
        <w:t>dia</w:t>
      </w:r>
      <w:r>
        <w:rPr>
          <w:spacing w:val="19"/>
          <w:sz w:val="21"/>
        </w:rPr>
        <w:t> </w:t>
      </w:r>
      <w:r>
        <w:rPr>
          <w:sz w:val="21"/>
        </w:rPr>
        <w:t>útil</w:t>
      </w:r>
      <w:r>
        <w:rPr>
          <w:spacing w:val="19"/>
          <w:sz w:val="21"/>
        </w:rPr>
        <w:t> </w:t>
      </w:r>
      <w:r>
        <w:rPr>
          <w:sz w:val="21"/>
        </w:rPr>
        <w:t>que</w:t>
      </w:r>
      <w:r>
        <w:rPr>
          <w:spacing w:val="19"/>
          <w:sz w:val="21"/>
        </w:rPr>
        <w:t> </w:t>
      </w:r>
      <w:r>
        <w:rPr>
          <w:sz w:val="21"/>
        </w:rPr>
        <w:t>exceder</w:t>
      </w:r>
      <w:r>
        <w:rPr>
          <w:spacing w:val="19"/>
          <w:sz w:val="21"/>
        </w:rPr>
        <w:t> </w:t>
      </w:r>
      <w:r>
        <w:rPr>
          <w:sz w:val="21"/>
        </w:rPr>
        <w:t>o</w:t>
      </w:r>
      <w:r>
        <w:rPr>
          <w:spacing w:val="19"/>
          <w:sz w:val="21"/>
        </w:rPr>
        <w:t> </w:t>
      </w:r>
      <w:r>
        <w:rPr>
          <w:sz w:val="21"/>
        </w:rPr>
        <w:t>prazo</w:t>
      </w:r>
      <w:r>
        <w:rPr>
          <w:spacing w:val="19"/>
          <w:sz w:val="21"/>
        </w:rPr>
        <w:t> </w:t>
      </w:r>
      <w:r>
        <w:rPr>
          <w:sz w:val="21"/>
        </w:rPr>
        <w:t>estipulado</w:t>
      </w:r>
      <w:r>
        <w:rPr>
          <w:spacing w:val="19"/>
          <w:sz w:val="21"/>
        </w:rPr>
        <w:t> </w:t>
      </w:r>
      <w:r>
        <w:rPr>
          <w:sz w:val="21"/>
        </w:rPr>
        <w:t>até</w:t>
      </w:r>
      <w:r>
        <w:rPr>
          <w:spacing w:val="19"/>
          <w:sz w:val="21"/>
        </w:rPr>
        <w:t> </w:t>
      </w:r>
      <w:r>
        <w:rPr>
          <w:sz w:val="21"/>
        </w:rPr>
        <w:t>o</w:t>
      </w:r>
      <w:r>
        <w:rPr>
          <w:spacing w:val="19"/>
          <w:sz w:val="21"/>
        </w:rPr>
        <w:t> </w:t>
      </w:r>
      <w:r>
        <w:rPr>
          <w:sz w:val="21"/>
        </w:rPr>
        <w:t>máximo</w:t>
      </w:r>
      <w:r>
        <w:rPr>
          <w:spacing w:val="19"/>
          <w:sz w:val="21"/>
        </w:rPr>
        <w:t> </w:t>
      </w:r>
      <w:r>
        <w:rPr>
          <w:sz w:val="21"/>
        </w:rPr>
        <w:t>de</w:t>
      </w:r>
      <w:r>
        <w:rPr>
          <w:spacing w:val="19"/>
          <w:sz w:val="21"/>
        </w:rPr>
        <w:t> </w:t>
      </w:r>
      <w:r>
        <w:rPr>
          <w:sz w:val="21"/>
        </w:rPr>
        <w:t>2%</w:t>
      </w:r>
      <w:r>
        <w:rPr>
          <w:spacing w:val="19"/>
          <w:sz w:val="21"/>
        </w:rPr>
        <w:t> </w:t>
      </w:r>
      <w:r>
        <w:rPr>
          <w:sz w:val="21"/>
        </w:rPr>
        <w:t>(dois</w:t>
      </w:r>
      <w:r>
        <w:rPr>
          <w:spacing w:val="19"/>
          <w:sz w:val="21"/>
        </w:rPr>
        <w:t> </w:t>
      </w:r>
      <w:r>
        <w:rPr>
          <w:sz w:val="21"/>
        </w:rPr>
        <w:t>por</w:t>
      </w:r>
      <w:r>
        <w:rPr>
          <w:spacing w:val="19"/>
          <w:sz w:val="21"/>
        </w:rPr>
        <w:t> </w:t>
      </w:r>
      <w:r>
        <w:rPr>
          <w:sz w:val="21"/>
        </w:rPr>
        <w:t>cento).</w:t>
      </w:r>
    </w:p>
    <w:p>
      <w:pPr>
        <w:pStyle w:val="BodyText"/>
        <w:spacing w:before="217"/>
        <w:ind w:left="0"/>
      </w:pPr>
    </w:p>
    <w:p>
      <w:pPr>
        <w:pStyle w:val="ListParagraph"/>
        <w:numPr>
          <w:ilvl w:val="2"/>
          <w:numId w:val="21"/>
        </w:numPr>
        <w:tabs>
          <w:tab w:pos="1017" w:val="left" w:leader="none"/>
        </w:tabs>
        <w:spacing w:line="240" w:lineRule="auto" w:before="0" w:after="0"/>
        <w:ind w:left="425" w:right="415" w:firstLine="0"/>
        <w:jc w:val="both"/>
        <w:rPr>
          <w:sz w:val="21"/>
        </w:rPr>
      </w:pPr>
      <w:r>
        <w:rPr>
          <w:sz w:val="21"/>
        </w:rPr>
        <w:t>O atraso superior a 25 (vinte e cinco) dias no cumprimento da obrigação prevista no item 17.3.1 autoriza a</w:t>
      </w:r>
      <w:r>
        <w:rPr>
          <w:spacing w:val="-2"/>
          <w:sz w:val="21"/>
        </w:rPr>
        <w:t> </w:t>
      </w:r>
      <w:r>
        <w:rPr>
          <w:sz w:val="21"/>
        </w:rPr>
        <w:t>Administração a promover a rescisão contratual </w:t>
      </w:r>
      <w:r>
        <w:rPr>
          <w:sz w:val="21"/>
        </w:rPr>
        <w:t>por descumprimento ou cumprimento irregular de suas cláusulas.</w:t>
      </w:r>
    </w:p>
    <w:p>
      <w:pPr>
        <w:pStyle w:val="ListParagraph"/>
        <w:numPr>
          <w:ilvl w:val="2"/>
          <w:numId w:val="21"/>
        </w:numPr>
        <w:tabs>
          <w:tab w:pos="1015" w:val="left" w:leader="none"/>
        </w:tabs>
        <w:spacing w:line="240" w:lineRule="auto" w:before="109" w:after="0"/>
        <w:ind w:left="425" w:right="414" w:firstLine="0"/>
        <w:jc w:val="both"/>
        <w:rPr>
          <w:sz w:val="21"/>
        </w:rPr>
      </w:pPr>
      <w:r>
        <w:rPr>
          <w:sz w:val="21"/>
        </w:rPr>
        <w:t>A aplicação de multa de mora não impedirá que a Administração a converta em compensatória e promova a extinção unilateral do Contrato com a </w:t>
      </w:r>
      <w:r>
        <w:rPr>
          <w:sz w:val="21"/>
        </w:rPr>
        <w:t>aplicação cumulada de outras sanções previstas no Contrato.</w:t>
      </w:r>
    </w:p>
    <w:p>
      <w:pPr>
        <w:pStyle w:val="ListParagraph"/>
        <w:numPr>
          <w:ilvl w:val="1"/>
          <w:numId w:val="21"/>
        </w:numPr>
        <w:tabs>
          <w:tab w:pos="866" w:val="left" w:leader="none"/>
        </w:tabs>
        <w:spacing w:line="240" w:lineRule="auto" w:before="110" w:after="0"/>
        <w:ind w:left="425" w:right="414" w:firstLine="0"/>
        <w:jc w:val="both"/>
        <w:rPr>
          <w:sz w:val="21"/>
        </w:rPr>
      </w:pPr>
      <w:r>
        <w:rPr>
          <w:sz w:val="21"/>
        </w:rPr>
        <w:t>No</w:t>
      </w:r>
      <w:r>
        <w:rPr>
          <w:spacing w:val="22"/>
          <w:sz w:val="21"/>
        </w:rPr>
        <w:t> </w:t>
      </w:r>
      <w:r>
        <w:rPr>
          <w:sz w:val="21"/>
        </w:rPr>
        <w:t>caso</w:t>
      </w:r>
      <w:r>
        <w:rPr>
          <w:spacing w:val="22"/>
          <w:sz w:val="21"/>
        </w:rPr>
        <w:t> </w:t>
      </w:r>
      <w:r>
        <w:rPr>
          <w:sz w:val="21"/>
        </w:rPr>
        <w:t>de</w:t>
      </w:r>
      <w:r>
        <w:rPr>
          <w:spacing w:val="22"/>
          <w:sz w:val="21"/>
        </w:rPr>
        <w:t> </w:t>
      </w:r>
      <w:r>
        <w:rPr>
          <w:sz w:val="21"/>
        </w:rPr>
        <w:t>inexecução</w:t>
      </w:r>
      <w:r>
        <w:rPr>
          <w:spacing w:val="22"/>
          <w:sz w:val="21"/>
        </w:rPr>
        <w:t> </w:t>
      </w:r>
      <w:r>
        <w:rPr>
          <w:sz w:val="21"/>
        </w:rPr>
        <w:t>total</w:t>
      </w:r>
      <w:r>
        <w:rPr>
          <w:spacing w:val="22"/>
          <w:sz w:val="21"/>
        </w:rPr>
        <w:t> </w:t>
      </w:r>
      <w:r>
        <w:rPr>
          <w:sz w:val="21"/>
        </w:rPr>
        <w:t>ou</w:t>
      </w:r>
      <w:r>
        <w:rPr>
          <w:spacing w:val="22"/>
          <w:sz w:val="21"/>
        </w:rPr>
        <w:t> </w:t>
      </w:r>
      <w:r>
        <w:rPr>
          <w:sz w:val="21"/>
        </w:rPr>
        <w:t>parcial</w:t>
      </w:r>
      <w:r>
        <w:rPr>
          <w:spacing w:val="22"/>
          <w:sz w:val="21"/>
        </w:rPr>
        <w:t> </w:t>
      </w:r>
      <w:r>
        <w:rPr>
          <w:sz w:val="21"/>
        </w:rPr>
        <w:t>do</w:t>
      </w:r>
      <w:r>
        <w:rPr>
          <w:spacing w:val="22"/>
          <w:sz w:val="21"/>
        </w:rPr>
        <w:t> </w:t>
      </w:r>
      <w:r>
        <w:rPr>
          <w:sz w:val="21"/>
        </w:rPr>
        <w:t>objeto,</w:t>
      </w:r>
      <w:r>
        <w:rPr>
          <w:spacing w:val="22"/>
          <w:sz w:val="21"/>
        </w:rPr>
        <w:t> </w:t>
      </w:r>
      <w:r>
        <w:rPr>
          <w:sz w:val="21"/>
        </w:rPr>
        <w:t>que</w:t>
      </w:r>
      <w:r>
        <w:rPr>
          <w:spacing w:val="22"/>
          <w:sz w:val="21"/>
        </w:rPr>
        <w:t> </w:t>
      </w:r>
      <w:r>
        <w:rPr>
          <w:sz w:val="21"/>
        </w:rPr>
        <w:t>acarrete</w:t>
      </w:r>
      <w:r>
        <w:rPr>
          <w:spacing w:val="22"/>
          <w:sz w:val="21"/>
        </w:rPr>
        <w:t> </w:t>
      </w:r>
      <w:r>
        <w:rPr>
          <w:sz w:val="21"/>
        </w:rPr>
        <w:t>a</w:t>
      </w:r>
      <w:r>
        <w:rPr>
          <w:spacing w:val="22"/>
          <w:sz w:val="21"/>
        </w:rPr>
        <w:t> </w:t>
      </w:r>
      <w:r>
        <w:rPr>
          <w:sz w:val="21"/>
        </w:rPr>
        <w:t>rescisão</w:t>
      </w:r>
      <w:r>
        <w:rPr>
          <w:spacing w:val="22"/>
          <w:sz w:val="21"/>
        </w:rPr>
        <w:t> </w:t>
      </w:r>
      <w:r>
        <w:rPr>
          <w:sz w:val="21"/>
        </w:rPr>
        <w:t>do</w:t>
      </w:r>
      <w:r>
        <w:rPr>
          <w:spacing w:val="22"/>
          <w:sz w:val="21"/>
        </w:rPr>
        <w:t> </w:t>
      </w:r>
      <w:r>
        <w:rPr>
          <w:sz w:val="21"/>
        </w:rPr>
        <w:t>Contrato,</w:t>
      </w:r>
      <w:r>
        <w:rPr>
          <w:spacing w:val="22"/>
          <w:sz w:val="21"/>
        </w:rPr>
        <w:t> </w:t>
      </w:r>
      <w:r>
        <w:rPr>
          <w:sz w:val="21"/>
        </w:rPr>
        <w:t>será</w:t>
      </w:r>
      <w:r>
        <w:rPr>
          <w:spacing w:val="22"/>
          <w:sz w:val="21"/>
        </w:rPr>
        <w:t> </w:t>
      </w:r>
      <w:r>
        <w:rPr>
          <w:sz w:val="21"/>
        </w:rPr>
        <w:t>automaticamente</w:t>
      </w:r>
      <w:r>
        <w:rPr>
          <w:spacing w:val="22"/>
          <w:sz w:val="21"/>
        </w:rPr>
        <w:t> </w:t>
      </w:r>
      <w:r>
        <w:rPr>
          <w:sz w:val="21"/>
        </w:rPr>
        <w:t>devida</w:t>
      </w:r>
      <w:r>
        <w:rPr>
          <w:spacing w:val="22"/>
          <w:sz w:val="21"/>
        </w:rPr>
        <w:t> </w:t>
      </w:r>
      <w:r>
        <w:rPr>
          <w:sz w:val="21"/>
        </w:rPr>
        <w:t>multa</w:t>
      </w:r>
      <w:r>
        <w:rPr>
          <w:spacing w:val="22"/>
          <w:sz w:val="21"/>
        </w:rPr>
        <w:t> </w:t>
      </w:r>
      <w:r>
        <w:rPr>
          <w:sz w:val="21"/>
        </w:rPr>
        <w:t>compensatória</w:t>
      </w:r>
      <w:r>
        <w:rPr>
          <w:spacing w:val="22"/>
          <w:sz w:val="21"/>
        </w:rPr>
        <w:t> </w:t>
      </w:r>
      <w:r>
        <w:rPr>
          <w:sz w:val="21"/>
        </w:rPr>
        <w:t>no</w:t>
      </w:r>
      <w:r>
        <w:rPr>
          <w:spacing w:val="22"/>
          <w:sz w:val="21"/>
        </w:rPr>
        <w:t> </w:t>
      </w:r>
      <w:r>
        <w:rPr>
          <w:sz w:val="21"/>
        </w:rPr>
        <w:t>valor</w:t>
      </w:r>
      <w:r>
        <w:rPr>
          <w:spacing w:val="22"/>
          <w:sz w:val="21"/>
        </w:rPr>
        <w:t> </w:t>
      </w:r>
      <w:r>
        <w:rPr>
          <w:sz w:val="21"/>
        </w:rPr>
        <w:t>de</w:t>
      </w:r>
      <w:r>
        <w:rPr>
          <w:spacing w:val="22"/>
          <w:sz w:val="21"/>
        </w:rPr>
        <w:t> </w:t>
      </w:r>
      <w:r>
        <w:rPr>
          <w:sz w:val="21"/>
        </w:rPr>
        <w:t>20</w:t>
      </w:r>
      <w:r>
        <w:rPr>
          <w:spacing w:val="22"/>
          <w:sz w:val="21"/>
        </w:rPr>
        <w:t> </w:t>
      </w:r>
      <w:r>
        <w:rPr>
          <w:sz w:val="21"/>
        </w:rPr>
        <w:t>%</w:t>
      </w:r>
      <w:r>
        <w:rPr>
          <w:spacing w:val="22"/>
          <w:sz w:val="21"/>
        </w:rPr>
        <w:t> </w:t>
      </w:r>
      <w:r>
        <w:rPr>
          <w:sz w:val="21"/>
        </w:rPr>
        <w:t>do valor do Contrato.</w:t>
      </w:r>
    </w:p>
    <w:p>
      <w:pPr>
        <w:pStyle w:val="ListParagraph"/>
        <w:numPr>
          <w:ilvl w:val="2"/>
          <w:numId w:val="21"/>
        </w:numPr>
        <w:tabs>
          <w:tab w:pos="1009" w:val="left" w:leader="none"/>
        </w:tabs>
        <w:spacing w:line="240" w:lineRule="auto" w:before="109" w:after="0"/>
        <w:ind w:left="425" w:right="414" w:firstLine="0"/>
        <w:jc w:val="both"/>
        <w:rPr>
          <w:sz w:val="21"/>
        </w:rPr>
      </w:pPr>
      <w:r>
        <w:rPr>
          <w:sz w:val="21"/>
        </w:rPr>
        <w:t>A multa compensatória, isoladamente aplicada ou quando somada ao valor da multa moratória convertida, não poderá exceder o limite previsto no art. 412 </w:t>
      </w:r>
      <w:r>
        <w:rPr>
          <w:sz w:val="21"/>
        </w:rPr>
        <w:t>do Código Civil, ou seja, o valor da obrigação principal.</w:t>
      </w:r>
    </w:p>
    <w:p>
      <w:pPr>
        <w:pStyle w:val="ListParagraph"/>
        <w:numPr>
          <w:ilvl w:val="1"/>
          <w:numId w:val="21"/>
        </w:numPr>
        <w:tabs>
          <w:tab w:pos="855" w:val="left" w:leader="none"/>
        </w:tabs>
        <w:spacing w:line="240" w:lineRule="auto" w:before="109" w:after="0"/>
        <w:ind w:left="855" w:right="0" w:hanging="430"/>
        <w:jc w:val="both"/>
        <w:rPr>
          <w:sz w:val="21"/>
        </w:rPr>
      </w:pPr>
      <w:r>
        <w:rPr>
          <w:sz w:val="21"/>
        </w:rPr>
        <w:t>Na</w:t>
      </w:r>
      <w:r>
        <w:rPr>
          <w:spacing w:val="7"/>
          <w:sz w:val="21"/>
        </w:rPr>
        <w:t> </w:t>
      </w:r>
      <w:r>
        <w:rPr>
          <w:sz w:val="21"/>
        </w:rPr>
        <w:t>aplicação</w:t>
      </w:r>
      <w:r>
        <w:rPr>
          <w:spacing w:val="8"/>
          <w:sz w:val="21"/>
        </w:rPr>
        <w:t> </w:t>
      </w:r>
      <w:r>
        <w:rPr>
          <w:sz w:val="21"/>
        </w:rPr>
        <w:t>das</w:t>
      </w:r>
      <w:r>
        <w:rPr>
          <w:spacing w:val="8"/>
          <w:sz w:val="21"/>
        </w:rPr>
        <w:t> </w:t>
      </w:r>
      <w:r>
        <w:rPr>
          <w:sz w:val="21"/>
        </w:rPr>
        <w:t>sanções</w:t>
      </w:r>
      <w:r>
        <w:rPr>
          <w:spacing w:val="8"/>
          <w:sz w:val="21"/>
        </w:rPr>
        <w:t> </w:t>
      </w:r>
      <w:r>
        <w:rPr>
          <w:sz w:val="21"/>
        </w:rPr>
        <w:t>serão</w:t>
      </w:r>
      <w:r>
        <w:rPr>
          <w:spacing w:val="8"/>
          <w:sz w:val="21"/>
        </w:rPr>
        <w:t> </w:t>
      </w:r>
      <w:r>
        <w:rPr>
          <w:sz w:val="21"/>
        </w:rPr>
        <w:t>considerados</w:t>
      </w:r>
      <w:r>
        <w:rPr>
          <w:spacing w:val="7"/>
          <w:sz w:val="21"/>
        </w:rPr>
        <w:t> </w:t>
      </w:r>
      <w:r>
        <w:rPr>
          <w:sz w:val="21"/>
        </w:rPr>
        <w:t>os</w:t>
      </w:r>
      <w:r>
        <w:rPr>
          <w:spacing w:val="8"/>
          <w:sz w:val="21"/>
        </w:rPr>
        <w:t> </w:t>
      </w:r>
      <w:r>
        <w:rPr>
          <w:sz w:val="21"/>
        </w:rPr>
        <w:t>seguintes</w:t>
      </w:r>
      <w:r>
        <w:rPr>
          <w:spacing w:val="8"/>
          <w:sz w:val="21"/>
        </w:rPr>
        <w:t> </w:t>
      </w:r>
      <w:r>
        <w:rPr>
          <w:sz w:val="21"/>
        </w:rPr>
        <w:t>requisitos,</w:t>
      </w:r>
      <w:r>
        <w:rPr>
          <w:spacing w:val="8"/>
          <w:sz w:val="21"/>
        </w:rPr>
        <w:t> </w:t>
      </w:r>
      <w:r>
        <w:rPr>
          <w:sz w:val="21"/>
        </w:rPr>
        <w:t>previstos</w:t>
      </w:r>
      <w:r>
        <w:rPr>
          <w:spacing w:val="8"/>
          <w:sz w:val="21"/>
        </w:rPr>
        <w:t> </w:t>
      </w:r>
      <w:r>
        <w:rPr>
          <w:sz w:val="21"/>
        </w:rPr>
        <w:t>no</w:t>
      </w:r>
      <w:r>
        <w:rPr>
          <w:spacing w:val="8"/>
          <w:sz w:val="21"/>
        </w:rPr>
        <w:t> </w:t>
      </w:r>
      <w:r>
        <w:rPr>
          <w:sz w:val="21"/>
        </w:rPr>
        <w:t>art.</w:t>
      </w:r>
      <w:r>
        <w:rPr>
          <w:spacing w:val="7"/>
          <w:sz w:val="21"/>
        </w:rPr>
        <w:t> </w:t>
      </w:r>
      <w:r>
        <w:rPr>
          <w:sz w:val="21"/>
        </w:rPr>
        <w:t>156,</w:t>
      </w:r>
      <w:r>
        <w:rPr>
          <w:spacing w:val="8"/>
          <w:sz w:val="21"/>
        </w:rPr>
        <w:t> </w:t>
      </w:r>
      <w:r>
        <w:rPr>
          <w:sz w:val="21"/>
        </w:rPr>
        <w:t>§</w:t>
      </w:r>
      <w:r>
        <w:rPr>
          <w:spacing w:val="8"/>
          <w:sz w:val="21"/>
        </w:rPr>
        <w:t> </w:t>
      </w:r>
      <w:r>
        <w:rPr>
          <w:sz w:val="21"/>
        </w:rPr>
        <w:t>1º,</w:t>
      </w:r>
      <w:r>
        <w:rPr>
          <w:spacing w:val="8"/>
          <w:sz w:val="21"/>
        </w:rPr>
        <w:t> </w:t>
      </w:r>
      <w:r>
        <w:rPr>
          <w:sz w:val="21"/>
        </w:rPr>
        <w:t>incisos</w:t>
      </w:r>
      <w:r>
        <w:rPr>
          <w:spacing w:val="8"/>
          <w:sz w:val="21"/>
        </w:rPr>
        <w:t> </w:t>
      </w:r>
      <w:r>
        <w:rPr>
          <w:sz w:val="21"/>
        </w:rPr>
        <w:t>I</w:t>
      </w:r>
      <w:r>
        <w:rPr>
          <w:spacing w:val="8"/>
          <w:sz w:val="21"/>
        </w:rPr>
        <w:t> </w:t>
      </w:r>
      <w:r>
        <w:rPr>
          <w:sz w:val="21"/>
        </w:rPr>
        <w:t>a</w:t>
      </w:r>
      <w:r>
        <w:rPr>
          <w:spacing w:val="3"/>
          <w:sz w:val="21"/>
        </w:rPr>
        <w:t> </w:t>
      </w:r>
      <w:r>
        <w:rPr>
          <w:sz w:val="21"/>
        </w:rPr>
        <w:t>V,</w:t>
      </w:r>
      <w:r>
        <w:rPr>
          <w:spacing w:val="8"/>
          <w:sz w:val="21"/>
        </w:rPr>
        <w:t> </w:t>
      </w:r>
      <w:r>
        <w:rPr>
          <w:sz w:val="21"/>
        </w:rPr>
        <w:t>da</w:t>
      </w:r>
      <w:r>
        <w:rPr>
          <w:spacing w:val="8"/>
          <w:sz w:val="21"/>
        </w:rPr>
        <w:t> </w:t>
      </w:r>
      <w:r>
        <w:rPr>
          <w:sz w:val="21"/>
        </w:rPr>
        <w:t>Lei</w:t>
      </w:r>
      <w:r>
        <w:rPr>
          <w:spacing w:val="7"/>
          <w:sz w:val="21"/>
        </w:rPr>
        <w:t> </w:t>
      </w:r>
      <w:r>
        <w:rPr>
          <w:sz w:val="21"/>
        </w:rPr>
        <w:t>nº</w:t>
      </w:r>
      <w:r>
        <w:rPr>
          <w:spacing w:val="8"/>
          <w:sz w:val="21"/>
        </w:rPr>
        <w:t> </w:t>
      </w:r>
      <w:r>
        <w:rPr>
          <w:spacing w:val="-2"/>
          <w:sz w:val="21"/>
        </w:rPr>
        <w:t>14.133/2021:</w:t>
      </w:r>
    </w:p>
    <w:p>
      <w:pPr>
        <w:pStyle w:val="ListParagraph"/>
        <w:numPr>
          <w:ilvl w:val="2"/>
          <w:numId w:val="21"/>
        </w:numPr>
        <w:tabs>
          <w:tab w:pos="1016" w:val="left" w:leader="none"/>
        </w:tabs>
        <w:spacing w:line="240" w:lineRule="auto" w:before="108" w:after="0"/>
        <w:ind w:left="1016" w:right="0" w:hanging="591"/>
        <w:jc w:val="both"/>
        <w:rPr>
          <w:sz w:val="21"/>
        </w:rPr>
      </w:pPr>
      <w:r>
        <w:rPr>
          <w:sz w:val="21"/>
        </w:rPr>
        <w:t>a</w:t>
      </w:r>
      <w:r>
        <w:rPr>
          <w:spacing w:val="8"/>
          <w:sz w:val="21"/>
        </w:rPr>
        <w:t> </w:t>
      </w:r>
      <w:r>
        <w:rPr>
          <w:sz w:val="21"/>
        </w:rPr>
        <w:t>natureza</w:t>
      </w:r>
      <w:r>
        <w:rPr>
          <w:spacing w:val="9"/>
          <w:sz w:val="21"/>
        </w:rPr>
        <w:t> </w:t>
      </w:r>
      <w:r>
        <w:rPr>
          <w:sz w:val="21"/>
        </w:rPr>
        <w:t>e</w:t>
      </w:r>
      <w:r>
        <w:rPr>
          <w:spacing w:val="9"/>
          <w:sz w:val="21"/>
        </w:rPr>
        <w:t> </w:t>
      </w:r>
      <w:r>
        <w:rPr>
          <w:sz w:val="21"/>
        </w:rPr>
        <w:t>a</w:t>
      </w:r>
      <w:r>
        <w:rPr>
          <w:spacing w:val="8"/>
          <w:sz w:val="21"/>
        </w:rPr>
        <w:t> </w:t>
      </w:r>
      <w:r>
        <w:rPr>
          <w:sz w:val="21"/>
        </w:rPr>
        <w:t>gravidade</w:t>
      </w:r>
      <w:r>
        <w:rPr>
          <w:spacing w:val="9"/>
          <w:sz w:val="21"/>
        </w:rPr>
        <w:t> </w:t>
      </w:r>
      <w:r>
        <w:rPr>
          <w:sz w:val="21"/>
        </w:rPr>
        <w:t>da</w:t>
      </w:r>
      <w:r>
        <w:rPr>
          <w:spacing w:val="9"/>
          <w:sz w:val="21"/>
        </w:rPr>
        <w:t> </w:t>
      </w:r>
      <w:r>
        <w:rPr>
          <w:sz w:val="21"/>
        </w:rPr>
        <w:t>infração</w:t>
      </w:r>
      <w:r>
        <w:rPr>
          <w:spacing w:val="9"/>
          <w:sz w:val="21"/>
        </w:rPr>
        <w:t> </w:t>
      </w:r>
      <w:r>
        <w:rPr>
          <w:spacing w:val="-2"/>
          <w:sz w:val="21"/>
        </w:rPr>
        <w:t>cometida;</w:t>
      </w:r>
    </w:p>
    <w:p>
      <w:pPr>
        <w:pStyle w:val="ListParagraph"/>
        <w:numPr>
          <w:ilvl w:val="2"/>
          <w:numId w:val="21"/>
        </w:numPr>
        <w:tabs>
          <w:tab w:pos="1016" w:val="left" w:leader="none"/>
        </w:tabs>
        <w:spacing w:line="240" w:lineRule="auto" w:before="109" w:after="0"/>
        <w:ind w:left="1016" w:right="0" w:hanging="591"/>
        <w:jc w:val="both"/>
        <w:rPr>
          <w:sz w:val="21"/>
        </w:rPr>
      </w:pPr>
      <w:r>
        <w:rPr>
          <w:sz w:val="21"/>
        </w:rPr>
        <w:t>as</w:t>
      </w:r>
      <w:r>
        <w:rPr>
          <w:spacing w:val="10"/>
          <w:sz w:val="21"/>
        </w:rPr>
        <w:t> </w:t>
      </w:r>
      <w:r>
        <w:rPr>
          <w:sz w:val="21"/>
        </w:rPr>
        <w:t>peculiaridades</w:t>
      </w:r>
      <w:r>
        <w:rPr>
          <w:spacing w:val="11"/>
          <w:sz w:val="21"/>
        </w:rPr>
        <w:t> </w:t>
      </w:r>
      <w:r>
        <w:rPr>
          <w:sz w:val="21"/>
        </w:rPr>
        <w:t>do</w:t>
      </w:r>
      <w:r>
        <w:rPr>
          <w:spacing w:val="11"/>
          <w:sz w:val="21"/>
        </w:rPr>
        <w:t> </w:t>
      </w:r>
      <w:r>
        <w:rPr>
          <w:sz w:val="21"/>
        </w:rPr>
        <w:t>caso</w:t>
      </w:r>
      <w:r>
        <w:rPr>
          <w:spacing w:val="11"/>
          <w:sz w:val="21"/>
        </w:rPr>
        <w:t> </w:t>
      </w:r>
      <w:r>
        <w:rPr>
          <w:spacing w:val="-2"/>
          <w:sz w:val="21"/>
        </w:rPr>
        <w:t>concreto;</w:t>
      </w:r>
    </w:p>
    <w:p>
      <w:pPr>
        <w:pStyle w:val="ListParagraph"/>
        <w:numPr>
          <w:ilvl w:val="2"/>
          <w:numId w:val="21"/>
        </w:numPr>
        <w:tabs>
          <w:tab w:pos="1016" w:val="left" w:leader="none"/>
        </w:tabs>
        <w:spacing w:line="240" w:lineRule="auto" w:before="108" w:after="0"/>
        <w:ind w:left="1016" w:right="0" w:hanging="591"/>
        <w:jc w:val="both"/>
        <w:rPr>
          <w:sz w:val="21"/>
        </w:rPr>
      </w:pPr>
      <w:r>
        <w:rPr>
          <w:sz w:val="21"/>
        </w:rPr>
        <w:t>as</w:t>
      </w:r>
      <w:r>
        <w:rPr>
          <w:spacing w:val="9"/>
          <w:sz w:val="21"/>
        </w:rPr>
        <w:t> </w:t>
      </w:r>
      <w:r>
        <w:rPr>
          <w:sz w:val="21"/>
        </w:rPr>
        <w:t>circunstâncias</w:t>
      </w:r>
      <w:r>
        <w:rPr>
          <w:spacing w:val="9"/>
          <w:sz w:val="21"/>
        </w:rPr>
        <w:t> </w:t>
      </w:r>
      <w:r>
        <w:rPr>
          <w:sz w:val="21"/>
        </w:rPr>
        <w:t>agravantes</w:t>
      </w:r>
      <w:r>
        <w:rPr>
          <w:spacing w:val="10"/>
          <w:sz w:val="21"/>
        </w:rPr>
        <w:t> </w:t>
      </w:r>
      <w:r>
        <w:rPr>
          <w:sz w:val="21"/>
        </w:rPr>
        <w:t>ou</w:t>
      </w:r>
      <w:r>
        <w:rPr>
          <w:spacing w:val="9"/>
          <w:sz w:val="21"/>
        </w:rPr>
        <w:t> </w:t>
      </w:r>
      <w:r>
        <w:rPr>
          <w:sz w:val="21"/>
        </w:rPr>
        <w:t>atenuantes,</w:t>
      </w:r>
      <w:r>
        <w:rPr>
          <w:spacing w:val="9"/>
          <w:sz w:val="21"/>
        </w:rPr>
        <w:t> </w:t>
      </w:r>
      <w:r>
        <w:rPr>
          <w:sz w:val="21"/>
        </w:rPr>
        <w:t>observadas</w:t>
      </w:r>
      <w:r>
        <w:rPr>
          <w:spacing w:val="10"/>
          <w:sz w:val="21"/>
        </w:rPr>
        <w:t> </w:t>
      </w:r>
      <w:r>
        <w:rPr>
          <w:sz w:val="21"/>
        </w:rPr>
        <w:t>aquelas</w:t>
      </w:r>
      <w:r>
        <w:rPr>
          <w:spacing w:val="9"/>
          <w:sz w:val="21"/>
        </w:rPr>
        <w:t> </w:t>
      </w:r>
      <w:r>
        <w:rPr>
          <w:sz w:val="21"/>
        </w:rPr>
        <w:t>previstas</w:t>
      </w:r>
      <w:r>
        <w:rPr>
          <w:spacing w:val="10"/>
          <w:sz w:val="21"/>
        </w:rPr>
        <w:t> </w:t>
      </w:r>
      <w:r>
        <w:rPr>
          <w:sz w:val="21"/>
        </w:rPr>
        <w:t>nos</w:t>
      </w:r>
      <w:r>
        <w:rPr>
          <w:spacing w:val="9"/>
          <w:sz w:val="21"/>
        </w:rPr>
        <w:t> </w:t>
      </w:r>
      <w:r>
        <w:rPr>
          <w:sz w:val="21"/>
        </w:rPr>
        <w:t>arts.</w:t>
      </w:r>
      <w:r>
        <w:rPr>
          <w:spacing w:val="9"/>
          <w:sz w:val="21"/>
        </w:rPr>
        <w:t> </w:t>
      </w:r>
      <w:r>
        <w:rPr>
          <w:sz w:val="21"/>
        </w:rPr>
        <w:t>71</w:t>
      </w:r>
      <w:r>
        <w:rPr>
          <w:spacing w:val="10"/>
          <w:sz w:val="21"/>
        </w:rPr>
        <w:t> </w:t>
      </w:r>
      <w:r>
        <w:rPr>
          <w:sz w:val="21"/>
        </w:rPr>
        <w:t>e</w:t>
      </w:r>
      <w:r>
        <w:rPr>
          <w:spacing w:val="9"/>
          <w:sz w:val="21"/>
        </w:rPr>
        <w:t> </w:t>
      </w:r>
      <w:r>
        <w:rPr>
          <w:sz w:val="21"/>
        </w:rPr>
        <w:t>72</w:t>
      </w:r>
      <w:r>
        <w:rPr>
          <w:spacing w:val="10"/>
          <w:sz w:val="21"/>
        </w:rPr>
        <w:t> </w:t>
      </w:r>
      <w:r>
        <w:rPr>
          <w:sz w:val="21"/>
        </w:rPr>
        <w:t>da</w:t>
      </w:r>
      <w:r>
        <w:rPr>
          <w:spacing w:val="9"/>
          <w:sz w:val="21"/>
        </w:rPr>
        <w:t> </w:t>
      </w:r>
      <w:r>
        <w:rPr>
          <w:sz w:val="21"/>
        </w:rPr>
        <w:t>Lei</w:t>
      </w:r>
      <w:r>
        <w:rPr>
          <w:spacing w:val="9"/>
          <w:sz w:val="21"/>
        </w:rPr>
        <w:t> </w:t>
      </w:r>
      <w:r>
        <w:rPr>
          <w:sz w:val="21"/>
        </w:rPr>
        <w:t>n°</w:t>
      </w:r>
      <w:r>
        <w:rPr>
          <w:spacing w:val="10"/>
          <w:sz w:val="21"/>
        </w:rPr>
        <w:t> </w:t>
      </w:r>
      <w:r>
        <w:rPr>
          <w:sz w:val="21"/>
        </w:rPr>
        <w:t>5.427,</w:t>
      </w:r>
      <w:r>
        <w:rPr>
          <w:spacing w:val="9"/>
          <w:sz w:val="21"/>
        </w:rPr>
        <w:t> </w:t>
      </w:r>
      <w:r>
        <w:rPr>
          <w:sz w:val="21"/>
        </w:rPr>
        <w:t>de</w:t>
      </w:r>
      <w:r>
        <w:rPr>
          <w:spacing w:val="9"/>
          <w:sz w:val="21"/>
        </w:rPr>
        <w:t> </w:t>
      </w:r>
      <w:r>
        <w:rPr>
          <w:sz w:val="21"/>
        </w:rPr>
        <w:t>1º</w:t>
      </w:r>
      <w:r>
        <w:rPr>
          <w:spacing w:val="10"/>
          <w:sz w:val="21"/>
        </w:rPr>
        <w:t> </w:t>
      </w:r>
      <w:r>
        <w:rPr>
          <w:sz w:val="21"/>
        </w:rPr>
        <w:t>de</w:t>
      </w:r>
      <w:r>
        <w:rPr>
          <w:spacing w:val="9"/>
          <w:sz w:val="21"/>
        </w:rPr>
        <w:t> </w:t>
      </w:r>
      <w:r>
        <w:rPr>
          <w:sz w:val="21"/>
        </w:rPr>
        <w:t>abril</w:t>
      </w:r>
      <w:r>
        <w:rPr>
          <w:spacing w:val="10"/>
          <w:sz w:val="21"/>
        </w:rPr>
        <w:t> </w:t>
      </w:r>
      <w:r>
        <w:rPr>
          <w:sz w:val="21"/>
        </w:rPr>
        <w:t>de</w:t>
      </w:r>
      <w:r>
        <w:rPr>
          <w:spacing w:val="9"/>
          <w:sz w:val="21"/>
        </w:rPr>
        <w:t> </w:t>
      </w:r>
      <w:r>
        <w:rPr>
          <w:spacing w:val="-2"/>
          <w:sz w:val="21"/>
        </w:rPr>
        <w:t>2009;</w:t>
      </w:r>
    </w:p>
    <w:p>
      <w:pPr>
        <w:pStyle w:val="ListParagraph"/>
        <w:numPr>
          <w:ilvl w:val="2"/>
          <w:numId w:val="21"/>
        </w:numPr>
        <w:tabs>
          <w:tab w:pos="1016" w:val="left" w:leader="none"/>
        </w:tabs>
        <w:spacing w:line="240" w:lineRule="auto" w:before="108" w:after="0"/>
        <w:ind w:left="1016" w:right="0" w:hanging="591"/>
        <w:jc w:val="both"/>
        <w:rPr>
          <w:sz w:val="21"/>
        </w:rPr>
      </w:pPr>
      <w:r>
        <w:rPr>
          <w:sz w:val="21"/>
        </w:rPr>
        <w:t>os</w:t>
      </w:r>
      <w:r>
        <w:rPr>
          <w:spacing w:val="10"/>
          <w:sz w:val="21"/>
        </w:rPr>
        <w:t> </w:t>
      </w:r>
      <w:r>
        <w:rPr>
          <w:sz w:val="21"/>
        </w:rPr>
        <w:t>danos</w:t>
      </w:r>
      <w:r>
        <w:rPr>
          <w:spacing w:val="11"/>
          <w:sz w:val="21"/>
        </w:rPr>
        <w:t> </w:t>
      </w:r>
      <w:r>
        <w:rPr>
          <w:sz w:val="21"/>
        </w:rPr>
        <w:t>que</w:t>
      </w:r>
      <w:r>
        <w:rPr>
          <w:spacing w:val="11"/>
          <w:sz w:val="21"/>
        </w:rPr>
        <w:t> </w:t>
      </w:r>
      <w:r>
        <w:rPr>
          <w:sz w:val="21"/>
        </w:rPr>
        <w:t>dela</w:t>
      </w:r>
      <w:r>
        <w:rPr>
          <w:spacing w:val="11"/>
          <w:sz w:val="21"/>
        </w:rPr>
        <w:t> </w:t>
      </w:r>
      <w:r>
        <w:rPr>
          <w:sz w:val="21"/>
        </w:rPr>
        <w:t>provierem</w:t>
      </w:r>
      <w:r>
        <w:rPr>
          <w:spacing w:val="11"/>
          <w:sz w:val="21"/>
        </w:rPr>
        <w:t> </w:t>
      </w:r>
      <w:r>
        <w:rPr>
          <w:sz w:val="21"/>
        </w:rPr>
        <w:t>para</w:t>
      </w:r>
      <w:r>
        <w:rPr>
          <w:spacing w:val="11"/>
          <w:sz w:val="21"/>
        </w:rPr>
        <w:t> </w:t>
      </w:r>
      <w:r>
        <w:rPr>
          <w:sz w:val="21"/>
        </w:rPr>
        <w:t>a</w:t>
      </w:r>
      <w:r>
        <w:rPr>
          <w:spacing w:val="-3"/>
          <w:sz w:val="21"/>
        </w:rPr>
        <w:t> </w:t>
      </w:r>
      <w:r>
        <w:rPr>
          <w:sz w:val="21"/>
        </w:rPr>
        <w:t>Administração</w:t>
      </w:r>
      <w:r>
        <w:rPr>
          <w:spacing w:val="11"/>
          <w:sz w:val="21"/>
        </w:rPr>
        <w:t> </w:t>
      </w:r>
      <w:r>
        <w:rPr>
          <w:spacing w:val="-2"/>
          <w:sz w:val="21"/>
        </w:rPr>
        <w:t>Pública;</w:t>
      </w:r>
    </w:p>
    <w:p>
      <w:pPr>
        <w:pStyle w:val="ListParagraph"/>
        <w:numPr>
          <w:ilvl w:val="2"/>
          <w:numId w:val="21"/>
        </w:numPr>
        <w:tabs>
          <w:tab w:pos="1016" w:val="left" w:leader="none"/>
        </w:tabs>
        <w:spacing w:line="240" w:lineRule="auto" w:before="109" w:after="0"/>
        <w:ind w:left="1016" w:right="0" w:hanging="591"/>
        <w:jc w:val="both"/>
        <w:rPr>
          <w:sz w:val="21"/>
        </w:rPr>
      </w:pPr>
      <w:r>
        <w:rPr>
          <w:sz w:val="21"/>
        </w:rPr>
        <w:t>a</w:t>
      </w:r>
      <w:r>
        <w:rPr>
          <w:spacing w:val="11"/>
          <w:sz w:val="21"/>
        </w:rPr>
        <w:t> </w:t>
      </w:r>
      <w:r>
        <w:rPr>
          <w:sz w:val="21"/>
        </w:rPr>
        <w:t>implantação</w:t>
      </w:r>
      <w:r>
        <w:rPr>
          <w:spacing w:val="11"/>
          <w:sz w:val="21"/>
        </w:rPr>
        <w:t> </w:t>
      </w:r>
      <w:r>
        <w:rPr>
          <w:sz w:val="21"/>
        </w:rPr>
        <w:t>ou</w:t>
      </w:r>
      <w:r>
        <w:rPr>
          <w:spacing w:val="12"/>
          <w:sz w:val="21"/>
        </w:rPr>
        <w:t> </w:t>
      </w:r>
      <w:r>
        <w:rPr>
          <w:sz w:val="21"/>
        </w:rPr>
        <w:t>o</w:t>
      </w:r>
      <w:r>
        <w:rPr>
          <w:spacing w:val="11"/>
          <w:sz w:val="21"/>
        </w:rPr>
        <w:t> </w:t>
      </w:r>
      <w:r>
        <w:rPr>
          <w:sz w:val="21"/>
        </w:rPr>
        <w:t>aperfeiçoamento</w:t>
      </w:r>
      <w:r>
        <w:rPr>
          <w:spacing w:val="12"/>
          <w:sz w:val="21"/>
        </w:rPr>
        <w:t> </w:t>
      </w:r>
      <w:r>
        <w:rPr>
          <w:sz w:val="21"/>
        </w:rPr>
        <w:t>de</w:t>
      </w:r>
      <w:r>
        <w:rPr>
          <w:spacing w:val="11"/>
          <w:sz w:val="21"/>
        </w:rPr>
        <w:t> </w:t>
      </w:r>
      <w:r>
        <w:rPr>
          <w:sz w:val="21"/>
        </w:rPr>
        <w:t>programa</w:t>
      </w:r>
      <w:r>
        <w:rPr>
          <w:spacing w:val="12"/>
          <w:sz w:val="21"/>
        </w:rPr>
        <w:t> </w:t>
      </w:r>
      <w:r>
        <w:rPr>
          <w:sz w:val="21"/>
        </w:rPr>
        <w:t>de</w:t>
      </w:r>
      <w:r>
        <w:rPr>
          <w:spacing w:val="11"/>
          <w:sz w:val="21"/>
        </w:rPr>
        <w:t> </w:t>
      </w:r>
      <w:r>
        <w:rPr>
          <w:sz w:val="21"/>
        </w:rPr>
        <w:t>integridade,</w:t>
      </w:r>
      <w:r>
        <w:rPr>
          <w:spacing w:val="11"/>
          <w:sz w:val="21"/>
        </w:rPr>
        <w:t> </w:t>
      </w:r>
      <w:r>
        <w:rPr>
          <w:sz w:val="21"/>
        </w:rPr>
        <w:t>conforme</w:t>
      </w:r>
      <w:r>
        <w:rPr>
          <w:spacing w:val="12"/>
          <w:sz w:val="21"/>
        </w:rPr>
        <w:t> </w:t>
      </w:r>
      <w:r>
        <w:rPr>
          <w:sz w:val="21"/>
        </w:rPr>
        <w:t>normas</w:t>
      </w:r>
      <w:r>
        <w:rPr>
          <w:spacing w:val="11"/>
          <w:sz w:val="21"/>
        </w:rPr>
        <w:t> </w:t>
      </w:r>
      <w:r>
        <w:rPr>
          <w:sz w:val="21"/>
        </w:rPr>
        <w:t>e</w:t>
      </w:r>
      <w:r>
        <w:rPr>
          <w:spacing w:val="12"/>
          <w:sz w:val="21"/>
        </w:rPr>
        <w:t> </w:t>
      </w:r>
      <w:r>
        <w:rPr>
          <w:sz w:val="21"/>
        </w:rPr>
        <w:t>orientações</w:t>
      </w:r>
      <w:r>
        <w:rPr>
          <w:spacing w:val="11"/>
          <w:sz w:val="21"/>
        </w:rPr>
        <w:t> </w:t>
      </w:r>
      <w:r>
        <w:rPr>
          <w:sz w:val="21"/>
        </w:rPr>
        <w:t>dos</w:t>
      </w:r>
      <w:r>
        <w:rPr>
          <w:spacing w:val="12"/>
          <w:sz w:val="21"/>
        </w:rPr>
        <w:t> </w:t>
      </w:r>
      <w:r>
        <w:rPr>
          <w:sz w:val="21"/>
        </w:rPr>
        <w:t>órgãos</w:t>
      </w:r>
      <w:r>
        <w:rPr>
          <w:spacing w:val="11"/>
          <w:sz w:val="21"/>
        </w:rPr>
        <w:t> </w:t>
      </w:r>
      <w:r>
        <w:rPr>
          <w:sz w:val="21"/>
        </w:rPr>
        <w:t>de</w:t>
      </w:r>
      <w:r>
        <w:rPr>
          <w:spacing w:val="12"/>
          <w:sz w:val="21"/>
        </w:rPr>
        <w:t> </w:t>
      </w:r>
      <w:r>
        <w:rPr>
          <w:spacing w:val="-2"/>
          <w:sz w:val="21"/>
        </w:rPr>
        <w:t>controle.</w:t>
      </w:r>
    </w:p>
    <w:p>
      <w:pPr>
        <w:pStyle w:val="ListParagraph"/>
        <w:numPr>
          <w:ilvl w:val="1"/>
          <w:numId w:val="21"/>
        </w:numPr>
        <w:tabs>
          <w:tab w:pos="843" w:val="left" w:leader="none"/>
        </w:tabs>
        <w:spacing w:line="240" w:lineRule="auto" w:before="108" w:after="0"/>
        <w:ind w:left="843" w:right="0" w:hanging="418"/>
        <w:jc w:val="both"/>
        <w:rPr>
          <w:sz w:val="21"/>
        </w:rPr>
      </w:pPr>
      <w:r>
        <w:rPr>
          <w:sz w:val="21"/>
        </w:rPr>
        <w:t>A</w:t>
      </w:r>
      <w:r>
        <w:rPr>
          <w:spacing w:val="-3"/>
          <w:sz w:val="21"/>
        </w:rPr>
        <w:t> </w:t>
      </w:r>
      <w:r>
        <w:rPr>
          <w:sz w:val="21"/>
        </w:rPr>
        <w:t>imposição</w:t>
      </w:r>
      <w:r>
        <w:rPr>
          <w:spacing w:val="12"/>
          <w:sz w:val="21"/>
        </w:rPr>
        <w:t> </w:t>
      </w:r>
      <w:r>
        <w:rPr>
          <w:sz w:val="21"/>
        </w:rPr>
        <w:t>das</w:t>
      </w:r>
      <w:r>
        <w:rPr>
          <w:spacing w:val="11"/>
          <w:sz w:val="21"/>
        </w:rPr>
        <w:t> </w:t>
      </w:r>
      <w:r>
        <w:rPr>
          <w:sz w:val="21"/>
        </w:rPr>
        <w:t>penalidades</w:t>
      </w:r>
      <w:r>
        <w:rPr>
          <w:spacing w:val="12"/>
          <w:sz w:val="21"/>
        </w:rPr>
        <w:t> </w:t>
      </w:r>
      <w:r>
        <w:rPr>
          <w:sz w:val="21"/>
        </w:rPr>
        <w:t>é</w:t>
      </w:r>
      <w:r>
        <w:rPr>
          <w:spacing w:val="12"/>
          <w:sz w:val="21"/>
        </w:rPr>
        <w:t> </w:t>
      </w:r>
      <w:r>
        <w:rPr>
          <w:sz w:val="21"/>
        </w:rPr>
        <w:t>de</w:t>
      </w:r>
      <w:r>
        <w:rPr>
          <w:spacing w:val="12"/>
          <w:sz w:val="21"/>
        </w:rPr>
        <w:t> </w:t>
      </w:r>
      <w:r>
        <w:rPr>
          <w:sz w:val="21"/>
        </w:rPr>
        <w:t>competência</w:t>
      </w:r>
      <w:r>
        <w:rPr>
          <w:spacing w:val="11"/>
          <w:sz w:val="21"/>
        </w:rPr>
        <w:t> </w:t>
      </w:r>
      <w:r>
        <w:rPr>
          <w:sz w:val="21"/>
        </w:rPr>
        <w:t>exclusiva</w:t>
      </w:r>
      <w:r>
        <w:rPr>
          <w:spacing w:val="12"/>
          <w:sz w:val="21"/>
        </w:rPr>
        <w:t> </w:t>
      </w:r>
      <w:r>
        <w:rPr>
          <w:sz w:val="21"/>
        </w:rPr>
        <w:t>do</w:t>
      </w:r>
      <w:r>
        <w:rPr>
          <w:spacing w:val="12"/>
          <w:sz w:val="21"/>
        </w:rPr>
        <w:t> </w:t>
      </w:r>
      <w:r>
        <w:rPr>
          <w:sz w:val="21"/>
        </w:rPr>
        <w:t>órgão</w:t>
      </w:r>
      <w:r>
        <w:rPr>
          <w:spacing w:val="11"/>
          <w:sz w:val="21"/>
        </w:rPr>
        <w:t> </w:t>
      </w:r>
      <w:r>
        <w:rPr>
          <w:sz w:val="21"/>
        </w:rPr>
        <w:t>ou</w:t>
      </w:r>
      <w:r>
        <w:rPr>
          <w:spacing w:val="12"/>
          <w:sz w:val="21"/>
        </w:rPr>
        <w:t> </w:t>
      </w:r>
      <w:r>
        <w:rPr>
          <w:sz w:val="21"/>
        </w:rPr>
        <w:t>entidade</w:t>
      </w:r>
      <w:r>
        <w:rPr>
          <w:spacing w:val="12"/>
          <w:sz w:val="21"/>
        </w:rPr>
        <w:t> </w:t>
      </w:r>
      <w:r>
        <w:rPr>
          <w:sz w:val="21"/>
        </w:rPr>
        <w:t>contratante,</w:t>
      </w:r>
      <w:r>
        <w:rPr>
          <w:spacing w:val="12"/>
          <w:sz w:val="21"/>
        </w:rPr>
        <w:t> </w:t>
      </w:r>
      <w:r>
        <w:rPr>
          <w:sz w:val="21"/>
        </w:rPr>
        <w:t>sendo</w:t>
      </w:r>
      <w:r>
        <w:rPr>
          <w:spacing w:val="11"/>
          <w:sz w:val="21"/>
        </w:rPr>
        <w:t> </w:t>
      </w:r>
      <w:r>
        <w:rPr>
          <w:sz w:val="21"/>
        </w:rPr>
        <w:t>competentes</w:t>
      </w:r>
      <w:r>
        <w:rPr>
          <w:spacing w:val="12"/>
          <w:sz w:val="21"/>
        </w:rPr>
        <w:t> </w:t>
      </w:r>
      <w:r>
        <w:rPr>
          <w:sz w:val="21"/>
        </w:rPr>
        <w:t>para</w:t>
      </w:r>
      <w:r>
        <w:rPr>
          <w:spacing w:val="12"/>
          <w:sz w:val="21"/>
        </w:rPr>
        <w:t> </w:t>
      </w:r>
      <w:r>
        <w:rPr>
          <w:sz w:val="21"/>
        </w:rPr>
        <w:t>sua</w:t>
      </w:r>
      <w:r>
        <w:rPr>
          <w:spacing w:val="12"/>
          <w:sz w:val="21"/>
        </w:rPr>
        <w:t> </w:t>
      </w:r>
      <w:r>
        <w:rPr>
          <w:spacing w:val="-2"/>
          <w:sz w:val="21"/>
        </w:rPr>
        <w:t>aplicação:</w:t>
      </w:r>
    </w:p>
    <w:p>
      <w:pPr>
        <w:pStyle w:val="ListParagraph"/>
        <w:numPr>
          <w:ilvl w:val="0"/>
          <w:numId w:val="23"/>
        </w:numPr>
        <w:tabs>
          <w:tab w:pos="645" w:val="left" w:leader="none"/>
        </w:tabs>
        <w:spacing w:line="240" w:lineRule="auto" w:before="109" w:after="0"/>
        <w:ind w:left="645" w:right="0" w:hanging="220"/>
        <w:jc w:val="both"/>
        <w:rPr>
          <w:sz w:val="21"/>
        </w:rPr>
      </w:pPr>
      <w:r>
        <w:rPr>
          <w:sz w:val="21"/>
        </w:rPr>
        <w:t>as</w:t>
      </w:r>
      <w:r>
        <w:rPr>
          <w:spacing w:val="10"/>
          <w:sz w:val="21"/>
        </w:rPr>
        <w:t> </w:t>
      </w:r>
      <w:r>
        <w:rPr>
          <w:sz w:val="21"/>
        </w:rPr>
        <w:t>sanções</w:t>
      </w:r>
      <w:r>
        <w:rPr>
          <w:spacing w:val="10"/>
          <w:sz w:val="21"/>
        </w:rPr>
        <w:t> </w:t>
      </w:r>
      <w:r>
        <w:rPr>
          <w:sz w:val="21"/>
        </w:rPr>
        <w:t>previstas</w:t>
      </w:r>
      <w:r>
        <w:rPr>
          <w:spacing w:val="11"/>
          <w:sz w:val="21"/>
        </w:rPr>
        <w:t> </w:t>
      </w:r>
      <w:r>
        <w:rPr>
          <w:sz w:val="21"/>
        </w:rPr>
        <w:t>nos</w:t>
      </w:r>
      <w:r>
        <w:rPr>
          <w:spacing w:val="10"/>
          <w:sz w:val="21"/>
        </w:rPr>
        <w:t> </w:t>
      </w:r>
      <w:r>
        <w:rPr>
          <w:sz w:val="21"/>
        </w:rPr>
        <w:t>itens</w:t>
      </w:r>
      <w:r>
        <w:rPr>
          <w:spacing w:val="11"/>
          <w:sz w:val="21"/>
        </w:rPr>
        <w:t> </w:t>
      </w:r>
      <w:r>
        <w:rPr>
          <w:sz w:val="21"/>
        </w:rPr>
        <w:t>17.2.1,</w:t>
      </w:r>
      <w:r>
        <w:rPr>
          <w:spacing w:val="10"/>
          <w:sz w:val="21"/>
        </w:rPr>
        <w:t> </w:t>
      </w:r>
      <w:r>
        <w:rPr>
          <w:sz w:val="21"/>
        </w:rPr>
        <w:t>17.2.2</w:t>
      </w:r>
      <w:r>
        <w:rPr>
          <w:spacing w:val="11"/>
          <w:sz w:val="21"/>
        </w:rPr>
        <w:t> </w:t>
      </w:r>
      <w:r>
        <w:rPr>
          <w:sz w:val="21"/>
        </w:rPr>
        <w:t>e</w:t>
      </w:r>
      <w:r>
        <w:rPr>
          <w:spacing w:val="10"/>
          <w:sz w:val="21"/>
        </w:rPr>
        <w:t> </w:t>
      </w:r>
      <w:r>
        <w:rPr>
          <w:sz w:val="21"/>
        </w:rPr>
        <w:t>17.2.3</w:t>
      </w:r>
      <w:r>
        <w:rPr>
          <w:spacing w:val="11"/>
          <w:sz w:val="21"/>
        </w:rPr>
        <w:t> </w:t>
      </w:r>
      <w:r>
        <w:rPr>
          <w:sz w:val="21"/>
        </w:rPr>
        <w:t>serão</w:t>
      </w:r>
      <w:r>
        <w:rPr>
          <w:spacing w:val="10"/>
          <w:sz w:val="21"/>
        </w:rPr>
        <w:t> </w:t>
      </w:r>
      <w:r>
        <w:rPr>
          <w:sz w:val="21"/>
        </w:rPr>
        <w:t>impostas</w:t>
      </w:r>
      <w:r>
        <w:rPr>
          <w:spacing w:val="11"/>
          <w:sz w:val="21"/>
        </w:rPr>
        <w:t> </w:t>
      </w:r>
      <w:r>
        <w:rPr>
          <w:sz w:val="21"/>
        </w:rPr>
        <w:t>pelo</w:t>
      </w:r>
      <w:r>
        <w:rPr>
          <w:spacing w:val="10"/>
          <w:sz w:val="21"/>
        </w:rPr>
        <w:t> </w:t>
      </w:r>
      <w:r>
        <w:rPr>
          <w:sz w:val="21"/>
        </w:rPr>
        <w:t>Ordenador</w:t>
      </w:r>
      <w:r>
        <w:rPr>
          <w:spacing w:val="11"/>
          <w:sz w:val="21"/>
        </w:rPr>
        <w:t> </w:t>
      </w:r>
      <w:r>
        <w:rPr>
          <w:sz w:val="21"/>
        </w:rPr>
        <w:t>de</w:t>
      </w:r>
      <w:r>
        <w:rPr>
          <w:spacing w:val="10"/>
          <w:sz w:val="21"/>
        </w:rPr>
        <w:t> </w:t>
      </w:r>
      <w:r>
        <w:rPr>
          <w:spacing w:val="-2"/>
          <w:sz w:val="21"/>
        </w:rPr>
        <w:t>Despesa;</w:t>
      </w:r>
    </w:p>
    <w:p>
      <w:pPr>
        <w:pStyle w:val="ListParagraph"/>
        <w:numPr>
          <w:ilvl w:val="0"/>
          <w:numId w:val="23"/>
        </w:numPr>
        <w:tabs>
          <w:tab w:pos="657" w:val="left" w:leader="none"/>
        </w:tabs>
        <w:spacing w:line="240" w:lineRule="auto" w:before="108" w:after="0"/>
        <w:ind w:left="657" w:right="0" w:hanging="232"/>
        <w:jc w:val="both"/>
        <w:rPr>
          <w:sz w:val="21"/>
        </w:rPr>
      </w:pPr>
      <w:r>
        <w:rPr>
          <w:sz w:val="21"/>
        </w:rPr>
        <w:t>a</w:t>
      </w:r>
      <w:r>
        <w:rPr>
          <w:spacing w:val="8"/>
          <w:sz w:val="21"/>
        </w:rPr>
        <w:t> </w:t>
      </w:r>
      <w:r>
        <w:rPr>
          <w:sz w:val="21"/>
        </w:rPr>
        <w:t>aplicação</w:t>
      </w:r>
      <w:r>
        <w:rPr>
          <w:spacing w:val="8"/>
          <w:sz w:val="21"/>
        </w:rPr>
        <w:t> </w:t>
      </w:r>
      <w:r>
        <w:rPr>
          <w:sz w:val="21"/>
        </w:rPr>
        <w:t>da</w:t>
      </w:r>
      <w:r>
        <w:rPr>
          <w:spacing w:val="9"/>
          <w:sz w:val="21"/>
        </w:rPr>
        <w:t> </w:t>
      </w:r>
      <w:r>
        <w:rPr>
          <w:sz w:val="21"/>
        </w:rPr>
        <w:t>sanção</w:t>
      </w:r>
      <w:r>
        <w:rPr>
          <w:spacing w:val="8"/>
          <w:sz w:val="21"/>
        </w:rPr>
        <w:t> </w:t>
      </w:r>
      <w:r>
        <w:rPr>
          <w:sz w:val="21"/>
        </w:rPr>
        <w:t>prevista</w:t>
      </w:r>
      <w:r>
        <w:rPr>
          <w:spacing w:val="9"/>
          <w:sz w:val="21"/>
        </w:rPr>
        <w:t> </w:t>
      </w:r>
      <w:r>
        <w:rPr>
          <w:sz w:val="21"/>
        </w:rPr>
        <w:t>no</w:t>
      </w:r>
      <w:r>
        <w:rPr>
          <w:spacing w:val="8"/>
          <w:sz w:val="21"/>
        </w:rPr>
        <w:t> </w:t>
      </w:r>
      <w:r>
        <w:rPr>
          <w:sz w:val="21"/>
        </w:rPr>
        <w:t>item</w:t>
      </w:r>
      <w:r>
        <w:rPr>
          <w:spacing w:val="9"/>
          <w:sz w:val="21"/>
        </w:rPr>
        <w:t> </w:t>
      </w:r>
      <w:r>
        <w:rPr>
          <w:sz w:val="21"/>
        </w:rPr>
        <w:t>17.2.4,</w:t>
      </w:r>
      <w:r>
        <w:rPr>
          <w:spacing w:val="8"/>
          <w:sz w:val="21"/>
        </w:rPr>
        <w:t> </w:t>
      </w:r>
      <w:r>
        <w:rPr>
          <w:sz w:val="21"/>
        </w:rPr>
        <w:t>na</w:t>
      </w:r>
      <w:r>
        <w:rPr>
          <w:spacing w:val="9"/>
          <w:sz w:val="21"/>
        </w:rPr>
        <w:t> </w:t>
      </w:r>
      <w:r>
        <w:rPr>
          <w:sz w:val="21"/>
        </w:rPr>
        <w:t>forma</w:t>
      </w:r>
      <w:r>
        <w:rPr>
          <w:spacing w:val="8"/>
          <w:sz w:val="21"/>
        </w:rPr>
        <w:t> </w:t>
      </w:r>
      <w:r>
        <w:rPr>
          <w:sz w:val="21"/>
        </w:rPr>
        <w:t>do</w:t>
      </w:r>
      <w:r>
        <w:rPr>
          <w:spacing w:val="9"/>
          <w:sz w:val="21"/>
        </w:rPr>
        <w:t> </w:t>
      </w:r>
      <w:r>
        <w:rPr>
          <w:sz w:val="21"/>
        </w:rPr>
        <w:t>art.</w:t>
      </w:r>
      <w:r>
        <w:rPr>
          <w:spacing w:val="8"/>
          <w:sz w:val="21"/>
        </w:rPr>
        <w:t> </w:t>
      </w:r>
      <w:r>
        <w:rPr>
          <w:sz w:val="21"/>
        </w:rPr>
        <w:t>156,</w:t>
      </w:r>
      <w:r>
        <w:rPr>
          <w:spacing w:val="9"/>
          <w:sz w:val="21"/>
        </w:rPr>
        <w:t> </w:t>
      </w:r>
      <w:r>
        <w:rPr>
          <w:sz w:val="21"/>
        </w:rPr>
        <w:t>§</w:t>
      </w:r>
      <w:r>
        <w:rPr>
          <w:spacing w:val="8"/>
          <w:sz w:val="21"/>
        </w:rPr>
        <w:t> </w:t>
      </w:r>
      <w:r>
        <w:rPr>
          <w:sz w:val="21"/>
        </w:rPr>
        <w:t>6º,</w:t>
      </w:r>
      <w:r>
        <w:rPr>
          <w:spacing w:val="9"/>
          <w:sz w:val="21"/>
        </w:rPr>
        <w:t> </w:t>
      </w:r>
      <w:r>
        <w:rPr>
          <w:sz w:val="21"/>
        </w:rPr>
        <w:t>I,</w:t>
      </w:r>
      <w:r>
        <w:rPr>
          <w:spacing w:val="8"/>
          <w:sz w:val="21"/>
        </w:rPr>
        <w:t> </w:t>
      </w:r>
      <w:r>
        <w:rPr>
          <w:sz w:val="21"/>
        </w:rPr>
        <w:t>da</w:t>
      </w:r>
      <w:r>
        <w:rPr>
          <w:spacing w:val="9"/>
          <w:sz w:val="21"/>
        </w:rPr>
        <w:t> </w:t>
      </w:r>
      <w:r>
        <w:rPr>
          <w:sz w:val="21"/>
        </w:rPr>
        <w:t>Lei</w:t>
      </w:r>
      <w:r>
        <w:rPr>
          <w:spacing w:val="8"/>
          <w:sz w:val="21"/>
        </w:rPr>
        <w:t> </w:t>
      </w:r>
      <w:r>
        <w:rPr>
          <w:sz w:val="21"/>
        </w:rPr>
        <w:t>nº</w:t>
      </w:r>
      <w:r>
        <w:rPr>
          <w:spacing w:val="8"/>
          <w:sz w:val="21"/>
        </w:rPr>
        <w:t> </w:t>
      </w:r>
      <w:r>
        <w:rPr>
          <w:sz w:val="21"/>
        </w:rPr>
        <w:t>14.133/2021,</w:t>
      </w:r>
      <w:r>
        <w:rPr>
          <w:spacing w:val="9"/>
          <w:sz w:val="21"/>
        </w:rPr>
        <w:t> </w:t>
      </w:r>
      <w:r>
        <w:rPr>
          <w:sz w:val="21"/>
        </w:rPr>
        <w:t>é</w:t>
      </w:r>
      <w:r>
        <w:rPr>
          <w:spacing w:val="8"/>
          <w:sz w:val="21"/>
        </w:rPr>
        <w:t> </w:t>
      </w:r>
      <w:r>
        <w:rPr>
          <w:sz w:val="21"/>
        </w:rPr>
        <w:t>de</w:t>
      </w:r>
      <w:r>
        <w:rPr>
          <w:spacing w:val="9"/>
          <w:sz w:val="21"/>
        </w:rPr>
        <w:t> </w:t>
      </w:r>
      <w:r>
        <w:rPr>
          <w:sz w:val="21"/>
        </w:rPr>
        <w:t>competência</w:t>
      </w:r>
      <w:r>
        <w:rPr>
          <w:spacing w:val="8"/>
          <w:sz w:val="21"/>
        </w:rPr>
        <w:t> </w:t>
      </w:r>
      <w:r>
        <w:rPr>
          <w:spacing w:val="-2"/>
          <w:sz w:val="21"/>
        </w:rPr>
        <w:t>exclusiva:</w:t>
      </w:r>
    </w:p>
    <w:p>
      <w:pPr>
        <w:pStyle w:val="ListParagraph"/>
        <w:numPr>
          <w:ilvl w:val="1"/>
          <w:numId w:val="23"/>
        </w:numPr>
        <w:tabs>
          <w:tab w:pos="819" w:val="left" w:leader="none"/>
        </w:tabs>
        <w:spacing w:line="240" w:lineRule="auto" w:before="108" w:after="0"/>
        <w:ind w:left="819" w:right="0" w:hanging="394"/>
        <w:jc w:val="both"/>
        <w:rPr>
          <w:sz w:val="21"/>
        </w:rPr>
      </w:pPr>
      <w:r>
        <w:rPr>
          <w:sz w:val="21"/>
        </w:rPr>
        <w:t>em</w:t>
      </w:r>
      <w:r>
        <w:rPr>
          <w:spacing w:val="12"/>
          <w:sz w:val="21"/>
        </w:rPr>
        <w:t> </w:t>
      </w:r>
      <w:r>
        <w:rPr>
          <w:sz w:val="21"/>
        </w:rPr>
        <w:t>se</w:t>
      </w:r>
      <w:r>
        <w:rPr>
          <w:spacing w:val="12"/>
          <w:sz w:val="21"/>
        </w:rPr>
        <w:t> </w:t>
      </w:r>
      <w:r>
        <w:rPr>
          <w:sz w:val="21"/>
        </w:rPr>
        <w:t>tratando</w:t>
      </w:r>
      <w:r>
        <w:rPr>
          <w:spacing w:val="12"/>
          <w:sz w:val="21"/>
        </w:rPr>
        <w:t> </w:t>
      </w:r>
      <w:r>
        <w:rPr>
          <w:sz w:val="21"/>
        </w:rPr>
        <w:t>de</w:t>
      </w:r>
      <w:r>
        <w:rPr>
          <w:spacing w:val="12"/>
          <w:sz w:val="21"/>
        </w:rPr>
        <w:t> </w:t>
      </w:r>
      <w:r>
        <w:rPr>
          <w:sz w:val="21"/>
        </w:rPr>
        <w:t>contratação</w:t>
      </w:r>
      <w:r>
        <w:rPr>
          <w:spacing w:val="12"/>
          <w:sz w:val="21"/>
        </w:rPr>
        <w:t> </w:t>
      </w:r>
      <w:r>
        <w:rPr>
          <w:sz w:val="21"/>
        </w:rPr>
        <w:t>realizada</w:t>
      </w:r>
      <w:r>
        <w:rPr>
          <w:spacing w:val="12"/>
          <w:sz w:val="21"/>
        </w:rPr>
        <w:t> </w:t>
      </w:r>
      <w:r>
        <w:rPr>
          <w:sz w:val="21"/>
        </w:rPr>
        <w:t>pela</w:t>
      </w:r>
      <w:r>
        <w:rPr>
          <w:spacing w:val="-2"/>
          <w:sz w:val="21"/>
        </w:rPr>
        <w:t> </w:t>
      </w:r>
      <w:r>
        <w:rPr>
          <w:sz w:val="21"/>
        </w:rPr>
        <w:t>Administração</w:t>
      </w:r>
      <w:r>
        <w:rPr>
          <w:spacing w:val="12"/>
          <w:sz w:val="21"/>
        </w:rPr>
        <w:t> </w:t>
      </w:r>
      <w:r>
        <w:rPr>
          <w:sz w:val="21"/>
        </w:rPr>
        <w:t>Pública</w:t>
      </w:r>
      <w:r>
        <w:rPr>
          <w:spacing w:val="12"/>
          <w:sz w:val="21"/>
        </w:rPr>
        <w:t> </w:t>
      </w:r>
      <w:r>
        <w:rPr>
          <w:sz w:val="21"/>
        </w:rPr>
        <w:t>direta,</w:t>
      </w:r>
      <w:r>
        <w:rPr>
          <w:spacing w:val="12"/>
          <w:sz w:val="21"/>
        </w:rPr>
        <w:t> </w:t>
      </w:r>
      <w:r>
        <w:rPr>
          <w:sz w:val="21"/>
        </w:rPr>
        <w:t>do</w:t>
      </w:r>
      <w:r>
        <w:rPr>
          <w:spacing w:val="13"/>
          <w:sz w:val="21"/>
        </w:rPr>
        <w:t> </w:t>
      </w:r>
      <w:r>
        <w:rPr>
          <w:sz w:val="21"/>
        </w:rPr>
        <w:t>Secretário</w:t>
      </w:r>
      <w:r>
        <w:rPr>
          <w:spacing w:val="12"/>
          <w:sz w:val="21"/>
        </w:rPr>
        <w:t> </w:t>
      </w:r>
      <w:r>
        <w:rPr>
          <w:sz w:val="21"/>
        </w:rPr>
        <w:t>de</w:t>
      </w:r>
      <w:r>
        <w:rPr>
          <w:spacing w:val="12"/>
          <w:sz w:val="21"/>
        </w:rPr>
        <w:t> </w:t>
      </w:r>
      <w:r>
        <w:rPr>
          <w:sz w:val="21"/>
        </w:rPr>
        <w:t>Estado;</w:t>
      </w:r>
      <w:r>
        <w:rPr>
          <w:spacing w:val="12"/>
          <w:sz w:val="21"/>
        </w:rPr>
        <w:t> </w:t>
      </w:r>
      <w:r>
        <w:rPr>
          <w:spacing w:val="-5"/>
          <w:sz w:val="21"/>
        </w:rPr>
        <w:t>ou</w:t>
      </w:r>
    </w:p>
    <w:p>
      <w:pPr>
        <w:pStyle w:val="ListParagraph"/>
        <w:numPr>
          <w:ilvl w:val="1"/>
          <w:numId w:val="23"/>
        </w:numPr>
        <w:tabs>
          <w:tab w:pos="819" w:val="left" w:leader="none"/>
        </w:tabs>
        <w:spacing w:line="240" w:lineRule="auto" w:before="109" w:after="0"/>
        <w:ind w:left="819" w:right="0" w:hanging="394"/>
        <w:jc w:val="both"/>
        <w:rPr>
          <w:sz w:val="21"/>
        </w:rPr>
      </w:pPr>
      <w:r>
        <w:rPr>
          <w:sz w:val="21"/>
        </w:rPr>
        <w:t>em</w:t>
      </w:r>
      <w:r>
        <w:rPr>
          <w:spacing w:val="12"/>
          <w:sz w:val="21"/>
        </w:rPr>
        <w:t> </w:t>
      </w:r>
      <w:r>
        <w:rPr>
          <w:sz w:val="21"/>
        </w:rPr>
        <w:t>se</w:t>
      </w:r>
      <w:r>
        <w:rPr>
          <w:spacing w:val="13"/>
          <w:sz w:val="21"/>
        </w:rPr>
        <w:t> </w:t>
      </w:r>
      <w:r>
        <w:rPr>
          <w:sz w:val="21"/>
        </w:rPr>
        <w:t>tratando</w:t>
      </w:r>
      <w:r>
        <w:rPr>
          <w:spacing w:val="12"/>
          <w:sz w:val="21"/>
        </w:rPr>
        <w:t> </w:t>
      </w:r>
      <w:r>
        <w:rPr>
          <w:sz w:val="21"/>
        </w:rPr>
        <w:t>de</w:t>
      </w:r>
      <w:r>
        <w:rPr>
          <w:spacing w:val="13"/>
          <w:sz w:val="21"/>
        </w:rPr>
        <w:t> </w:t>
      </w:r>
      <w:r>
        <w:rPr>
          <w:sz w:val="21"/>
        </w:rPr>
        <w:t>contratação</w:t>
      </w:r>
      <w:r>
        <w:rPr>
          <w:spacing w:val="12"/>
          <w:sz w:val="21"/>
        </w:rPr>
        <w:t> </w:t>
      </w:r>
      <w:r>
        <w:rPr>
          <w:sz w:val="21"/>
        </w:rPr>
        <w:t>realizada</w:t>
      </w:r>
      <w:r>
        <w:rPr>
          <w:spacing w:val="13"/>
          <w:sz w:val="21"/>
        </w:rPr>
        <w:t> </w:t>
      </w:r>
      <w:r>
        <w:rPr>
          <w:sz w:val="21"/>
        </w:rPr>
        <w:t>pela</w:t>
      </w:r>
      <w:r>
        <w:rPr>
          <w:spacing w:val="-2"/>
          <w:sz w:val="21"/>
        </w:rPr>
        <w:t> </w:t>
      </w:r>
      <w:r>
        <w:rPr>
          <w:sz w:val="21"/>
        </w:rPr>
        <w:t>Administração</w:t>
      </w:r>
      <w:r>
        <w:rPr>
          <w:spacing w:val="13"/>
          <w:sz w:val="21"/>
        </w:rPr>
        <w:t> </w:t>
      </w:r>
      <w:r>
        <w:rPr>
          <w:sz w:val="21"/>
        </w:rPr>
        <w:t>Pública</w:t>
      </w:r>
      <w:r>
        <w:rPr>
          <w:spacing w:val="12"/>
          <w:sz w:val="21"/>
        </w:rPr>
        <w:t> </w:t>
      </w:r>
      <w:r>
        <w:rPr>
          <w:sz w:val="21"/>
        </w:rPr>
        <w:t>Indireta</w:t>
      </w:r>
      <w:r>
        <w:rPr>
          <w:spacing w:val="13"/>
          <w:sz w:val="21"/>
        </w:rPr>
        <w:t> </w:t>
      </w:r>
      <w:r>
        <w:rPr>
          <w:sz w:val="21"/>
        </w:rPr>
        <w:t>(fundação</w:t>
      </w:r>
      <w:r>
        <w:rPr>
          <w:spacing w:val="12"/>
          <w:sz w:val="21"/>
        </w:rPr>
        <w:t> </w:t>
      </w:r>
      <w:r>
        <w:rPr>
          <w:sz w:val="21"/>
        </w:rPr>
        <w:t>e</w:t>
      </w:r>
      <w:r>
        <w:rPr>
          <w:spacing w:val="13"/>
          <w:sz w:val="21"/>
        </w:rPr>
        <w:t> </w:t>
      </w:r>
      <w:r>
        <w:rPr>
          <w:sz w:val="21"/>
        </w:rPr>
        <w:t>autarquia),</w:t>
      </w:r>
      <w:r>
        <w:rPr>
          <w:spacing w:val="12"/>
          <w:sz w:val="21"/>
        </w:rPr>
        <w:t> </w:t>
      </w:r>
      <w:r>
        <w:rPr>
          <w:sz w:val="21"/>
        </w:rPr>
        <w:t>da</w:t>
      </w:r>
      <w:r>
        <w:rPr>
          <w:spacing w:val="13"/>
          <w:sz w:val="21"/>
        </w:rPr>
        <w:t> </w:t>
      </w:r>
      <w:r>
        <w:rPr>
          <w:sz w:val="21"/>
        </w:rPr>
        <w:t>autoridade</w:t>
      </w:r>
      <w:r>
        <w:rPr>
          <w:spacing w:val="13"/>
          <w:sz w:val="21"/>
        </w:rPr>
        <w:t> </w:t>
      </w:r>
      <w:r>
        <w:rPr>
          <w:sz w:val="21"/>
        </w:rPr>
        <w:t>máxima</w:t>
      </w:r>
      <w:r>
        <w:rPr>
          <w:spacing w:val="12"/>
          <w:sz w:val="21"/>
        </w:rPr>
        <w:t> </w:t>
      </w:r>
      <w:r>
        <w:rPr>
          <w:sz w:val="21"/>
        </w:rPr>
        <w:t>da</w:t>
      </w:r>
      <w:r>
        <w:rPr>
          <w:spacing w:val="13"/>
          <w:sz w:val="21"/>
        </w:rPr>
        <w:t> </w:t>
      </w:r>
      <w:r>
        <w:rPr>
          <w:spacing w:val="-2"/>
          <w:sz w:val="21"/>
        </w:rPr>
        <w:t>entidade.</w:t>
      </w:r>
    </w:p>
    <w:p>
      <w:pPr>
        <w:pStyle w:val="ListParagraph"/>
        <w:numPr>
          <w:ilvl w:val="1"/>
          <w:numId w:val="21"/>
        </w:numPr>
        <w:tabs>
          <w:tab w:pos="855" w:val="left" w:leader="none"/>
        </w:tabs>
        <w:spacing w:line="240" w:lineRule="auto" w:before="108" w:after="0"/>
        <w:ind w:left="425" w:right="414" w:firstLine="0"/>
        <w:jc w:val="both"/>
        <w:rPr>
          <w:sz w:val="21"/>
        </w:rPr>
      </w:pPr>
      <w:r>
        <w:rPr>
          <w:sz w:val="21"/>
        </w:rPr>
        <w:t>A</w:t>
      </w:r>
      <w:r>
        <w:rPr>
          <w:spacing w:val="13"/>
          <w:sz w:val="21"/>
        </w:rPr>
        <w:t> </w:t>
      </w:r>
      <w:r>
        <w:rPr>
          <w:sz w:val="21"/>
        </w:rPr>
        <w:t>aplicação</w:t>
      </w:r>
      <w:r>
        <w:rPr>
          <w:spacing w:val="26"/>
          <w:sz w:val="21"/>
        </w:rPr>
        <w:t> </w:t>
      </w:r>
      <w:r>
        <w:rPr>
          <w:sz w:val="21"/>
        </w:rPr>
        <w:t>de</w:t>
      </w:r>
      <w:r>
        <w:rPr>
          <w:spacing w:val="26"/>
          <w:sz w:val="21"/>
        </w:rPr>
        <w:t> </w:t>
      </w:r>
      <w:r>
        <w:rPr>
          <w:sz w:val="21"/>
        </w:rPr>
        <w:t>quaisquer</w:t>
      </w:r>
      <w:r>
        <w:rPr>
          <w:spacing w:val="26"/>
          <w:sz w:val="21"/>
        </w:rPr>
        <w:t> </w:t>
      </w:r>
      <w:r>
        <w:rPr>
          <w:sz w:val="21"/>
        </w:rPr>
        <w:t>das</w:t>
      </w:r>
      <w:r>
        <w:rPr>
          <w:spacing w:val="26"/>
          <w:sz w:val="21"/>
        </w:rPr>
        <w:t> </w:t>
      </w:r>
      <w:r>
        <w:rPr>
          <w:sz w:val="21"/>
        </w:rPr>
        <w:t>penalidades</w:t>
      </w:r>
      <w:r>
        <w:rPr>
          <w:spacing w:val="26"/>
          <w:sz w:val="21"/>
        </w:rPr>
        <w:t> </w:t>
      </w:r>
      <w:r>
        <w:rPr>
          <w:sz w:val="21"/>
        </w:rPr>
        <w:t>administrativas</w:t>
      </w:r>
      <w:r>
        <w:rPr>
          <w:spacing w:val="26"/>
          <w:sz w:val="21"/>
        </w:rPr>
        <w:t> </w:t>
      </w:r>
      <w:r>
        <w:rPr>
          <w:sz w:val="21"/>
        </w:rPr>
        <w:t>realizar-se-á</w:t>
      </w:r>
      <w:r>
        <w:rPr>
          <w:spacing w:val="26"/>
          <w:sz w:val="21"/>
        </w:rPr>
        <w:t> </w:t>
      </w:r>
      <w:r>
        <w:rPr>
          <w:sz w:val="21"/>
        </w:rPr>
        <w:t>em</w:t>
      </w:r>
      <w:r>
        <w:rPr>
          <w:spacing w:val="26"/>
          <w:sz w:val="21"/>
        </w:rPr>
        <w:t> </w:t>
      </w:r>
      <w:r>
        <w:rPr>
          <w:sz w:val="21"/>
        </w:rPr>
        <w:t>processo</w:t>
      </w:r>
      <w:r>
        <w:rPr>
          <w:spacing w:val="26"/>
          <w:sz w:val="21"/>
        </w:rPr>
        <w:t> </w:t>
      </w:r>
      <w:r>
        <w:rPr>
          <w:sz w:val="21"/>
        </w:rPr>
        <w:t>administrativo</w:t>
      </w:r>
      <w:r>
        <w:rPr>
          <w:spacing w:val="26"/>
          <w:sz w:val="21"/>
        </w:rPr>
        <w:t> </w:t>
      </w:r>
      <w:r>
        <w:rPr>
          <w:sz w:val="21"/>
        </w:rPr>
        <w:t>que</w:t>
      </w:r>
      <w:r>
        <w:rPr>
          <w:spacing w:val="26"/>
          <w:sz w:val="21"/>
        </w:rPr>
        <w:t> </w:t>
      </w:r>
      <w:r>
        <w:rPr>
          <w:sz w:val="21"/>
        </w:rPr>
        <w:t>assegurará</w:t>
      </w:r>
      <w:r>
        <w:rPr>
          <w:spacing w:val="26"/>
          <w:sz w:val="21"/>
        </w:rPr>
        <w:t> </w:t>
      </w:r>
      <w:r>
        <w:rPr>
          <w:sz w:val="21"/>
        </w:rPr>
        <w:t>o</w:t>
      </w:r>
      <w:r>
        <w:rPr>
          <w:spacing w:val="26"/>
          <w:sz w:val="21"/>
        </w:rPr>
        <w:t> </w:t>
      </w:r>
      <w:r>
        <w:rPr>
          <w:sz w:val="21"/>
        </w:rPr>
        <w:t>contraditório</w:t>
      </w:r>
      <w:r>
        <w:rPr>
          <w:spacing w:val="26"/>
          <w:sz w:val="21"/>
        </w:rPr>
        <w:t> </w:t>
      </w:r>
      <w:r>
        <w:rPr>
          <w:sz w:val="21"/>
        </w:rPr>
        <w:t>e</w:t>
      </w:r>
      <w:r>
        <w:rPr>
          <w:spacing w:val="26"/>
          <w:sz w:val="21"/>
        </w:rPr>
        <w:t> </w:t>
      </w:r>
      <w:r>
        <w:rPr>
          <w:sz w:val="21"/>
        </w:rPr>
        <w:t>a</w:t>
      </w:r>
      <w:r>
        <w:rPr>
          <w:spacing w:val="26"/>
          <w:sz w:val="21"/>
        </w:rPr>
        <w:t> </w:t>
      </w:r>
      <w:r>
        <w:rPr>
          <w:sz w:val="21"/>
        </w:rPr>
        <w:t>ampla</w:t>
      </w:r>
      <w:r>
        <w:rPr>
          <w:spacing w:val="26"/>
          <w:sz w:val="21"/>
        </w:rPr>
        <w:t> </w:t>
      </w:r>
      <w:r>
        <w:rPr>
          <w:sz w:val="21"/>
        </w:rPr>
        <w:t>defesa</w:t>
      </w:r>
      <w:r>
        <w:rPr>
          <w:spacing w:val="26"/>
          <w:sz w:val="21"/>
        </w:rPr>
        <w:t> </w:t>
      </w:r>
      <w:r>
        <w:rPr>
          <w:sz w:val="21"/>
        </w:rPr>
        <w:t>ao</w:t>
      </w:r>
      <w:r>
        <w:rPr>
          <w:spacing w:val="26"/>
          <w:sz w:val="21"/>
        </w:rPr>
        <w:t> </w:t>
      </w:r>
      <w:r>
        <w:rPr>
          <w:sz w:val="21"/>
        </w:rPr>
        <w:t>licitante ou</w:t>
      </w:r>
      <w:r>
        <w:rPr>
          <w:spacing w:val="25"/>
          <w:sz w:val="21"/>
        </w:rPr>
        <w:t> </w:t>
      </w:r>
      <w:r>
        <w:rPr>
          <w:sz w:val="21"/>
        </w:rPr>
        <w:t>contratado,</w:t>
      </w:r>
      <w:r>
        <w:rPr>
          <w:spacing w:val="25"/>
          <w:sz w:val="21"/>
        </w:rPr>
        <w:t> </w:t>
      </w:r>
      <w:r>
        <w:rPr>
          <w:sz w:val="21"/>
        </w:rPr>
        <w:t>devendo</w:t>
      </w:r>
      <w:r>
        <w:rPr>
          <w:spacing w:val="25"/>
          <w:sz w:val="21"/>
        </w:rPr>
        <w:t> </w:t>
      </w:r>
      <w:r>
        <w:rPr>
          <w:sz w:val="21"/>
        </w:rPr>
        <w:t>ser</w:t>
      </w:r>
      <w:r>
        <w:rPr>
          <w:spacing w:val="25"/>
          <w:sz w:val="21"/>
        </w:rPr>
        <w:t> </w:t>
      </w:r>
      <w:r>
        <w:rPr>
          <w:sz w:val="21"/>
        </w:rPr>
        <w:t>observado</w:t>
      </w:r>
      <w:r>
        <w:rPr>
          <w:spacing w:val="25"/>
          <w:sz w:val="21"/>
        </w:rPr>
        <w:t> </w:t>
      </w:r>
      <w:r>
        <w:rPr>
          <w:sz w:val="21"/>
        </w:rPr>
        <w:t>o</w:t>
      </w:r>
      <w:r>
        <w:rPr>
          <w:spacing w:val="25"/>
          <w:sz w:val="21"/>
        </w:rPr>
        <w:t> </w:t>
      </w:r>
      <w:r>
        <w:rPr>
          <w:sz w:val="21"/>
        </w:rPr>
        <w:t>procedimento</w:t>
      </w:r>
      <w:r>
        <w:rPr>
          <w:spacing w:val="25"/>
          <w:sz w:val="21"/>
        </w:rPr>
        <w:t> </w:t>
      </w:r>
      <w:r>
        <w:rPr>
          <w:sz w:val="21"/>
        </w:rPr>
        <w:t>previsto</w:t>
      </w:r>
      <w:r>
        <w:rPr>
          <w:spacing w:val="25"/>
          <w:sz w:val="21"/>
        </w:rPr>
        <w:t> </w:t>
      </w:r>
      <w:r>
        <w:rPr>
          <w:sz w:val="21"/>
        </w:rPr>
        <w:t>na</w:t>
      </w:r>
      <w:r>
        <w:rPr>
          <w:spacing w:val="25"/>
          <w:sz w:val="21"/>
        </w:rPr>
        <w:t> </w:t>
      </w:r>
      <w:r>
        <w:rPr>
          <w:sz w:val="21"/>
        </w:rPr>
        <w:t>Lei</w:t>
      </w:r>
      <w:r>
        <w:rPr>
          <w:spacing w:val="25"/>
          <w:sz w:val="21"/>
        </w:rPr>
        <w:t> </w:t>
      </w:r>
      <w:r>
        <w:rPr>
          <w:sz w:val="21"/>
        </w:rPr>
        <w:t>nº</w:t>
      </w:r>
      <w:r>
        <w:rPr>
          <w:spacing w:val="25"/>
          <w:sz w:val="21"/>
        </w:rPr>
        <w:t> </w:t>
      </w:r>
      <w:r>
        <w:rPr>
          <w:sz w:val="21"/>
        </w:rPr>
        <w:t>14.133/2021,</w:t>
      </w:r>
      <w:r>
        <w:rPr>
          <w:spacing w:val="25"/>
          <w:sz w:val="21"/>
        </w:rPr>
        <w:t> </w:t>
      </w:r>
      <w:r>
        <w:rPr>
          <w:sz w:val="21"/>
        </w:rPr>
        <w:t>e,</w:t>
      </w:r>
      <w:r>
        <w:rPr>
          <w:spacing w:val="25"/>
          <w:sz w:val="21"/>
        </w:rPr>
        <w:t> </w:t>
      </w:r>
      <w:r>
        <w:rPr>
          <w:sz w:val="21"/>
        </w:rPr>
        <w:t>subsidiariamente,</w:t>
      </w:r>
      <w:r>
        <w:rPr>
          <w:spacing w:val="25"/>
          <w:sz w:val="21"/>
        </w:rPr>
        <w:t> </w:t>
      </w:r>
      <w:r>
        <w:rPr>
          <w:sz w:val="21"/>
        </w:rPr>
        <w:t>na</w:t>
      </w:r>
      <w:r>
        <w:rPr>
          <w:spacing w:val="25"/>
          <w:sz w:val="21"/>
        </w:rPr>
        <w:t> </w:t>
      </w:r>
      <w:r>
        <w:rPr>
          <w:sz w:val="21"/>
        </w:rPr>
        <w:t>Lei</w:t>
      </w:r>
      <w:r>
        <w:rPr>
          <w:spacing w:val="25"/>
          <w:sz w:val="21"/>
        </w:rPr>
        <w:t> </w:t>
      </w:r>
      <w:r>
        <w:rPr>
          <w:sz w:val="21"/>
        </w:rPr>
        <w:t>nº</w:t>
      </w:r>
      <w:r>
        <w:rPr>
          <w:spacing w:val="25"/>
          <w:sz w:val="21"/>
        </w:rPr>
        <w:t> </w:t>
      </w:r>
      <w:r>
        <w:rPr>
          <w:sz w:val="21"/>
        </w:rPr>
        <w:t>5.427/2009.</w:t>
      </w:r>
    </w:p>
    <w:p>
      <w:pPr>
        <w:pStyle w:val="ListParagraph"/>
        <w:numPr>
          <w:ilvl w:val="2"/>
          <w:numId w:val="21"/>
        </w:numPr>
        <w:tabs>
          <w:tab w:pos="1020" w:val="left" w:leader="none"/>
        </w:tabs>
        <w:spacing w:line="240" w:lineRule="auto" w:before="109" w:after="0"/>
        <w:ind w:left="425" w:right="414" w:firstLine="0"/>
        <w:jc w:val="both"/>
        <w:rPr>
          <w:sz w:val="21"/>
        </w:rPr>
      </w:pPr>
      <w:r>
        <w:rPr>
          <w:sz w:val="21"/>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w:t>
      </w:r>
      <w:r>
        <w:rPr>
          <w:spacing w:val="40"/>
          <w:sz w:val="21"/>
        </w:rPr>
        <w:t> </w:t>
      </w:r>
      <w:r>
        <w:rPr>
          <w:sz w:val="21"/>
        </w:rPr>
        <w:t>local para a apresentação da defesa, com a possibilidade de produção de provas.</w:t>
      </w:r>
    </w:p>
    <w:p>
      <w:pPr>
        <w:pStyle w:val="ListParagraph"/>
        <w:numPr>
          <w:ilvl w:val="2"/>
          <w:numId w:val="21"/>
        </w:numPr>
        <w:tabs>
          <w:tab w:pos="1004" w:val="left" w:leader="none"/>
        </w:tabs>
        <w:spacing w:line="240" w:lineRule="auto" w:before="110" w:after="0"/>
        <w:ind w:left="1004" w:right="0" w:hanging="579"/>
        <w:jc w:val="both"/>
        <w:rPr>
          <w:sz w:val="21"/>
        </w:rPr>
      </w:pPr>
      <w:r>
        <w:rPr>
          <w:sz w:val="21"/>
        </w:rPr>
        <w:t>A</w:t>
      </w:r>
      <w:r>
        <w:rPr>
          <w:spacing w:val="-4"/>
          <w:sz w:val="21"/>
        </w:rPr>
        <w:t> </w:t>
      </w:r>
      <w:r>
        <w:rPr>
          <w:sz w:val="21"/>
        </w:rPr>
        <w:t>defesa</w:t>
      </w:r>
      <w:r>
        <w:rPr>
          <w:spacing w:val="10"/>
          <w:sz w:val="21"/>
        </w:rPr>
        <w:t> </w:t>
      </w:r>
      <w:r>
        <w:rPr>
          <w:sz w:val="21"/>
        </w:rPr>
        <w:t>prévia</w:t>
      </w:r>
      <w:r>
        <w:rPr>
          <w:spacing w:val="10"/>
          <w:sz w:val="21"/>
        </w:rPr>
        <w:t> </w:t>
      </w:r>
      <w:r>
        <w:rPr>
          <w:sz w:val="21"/>
        </w:rPr>
        <w:t>do</w:t>
      </w:r>
      <w:r>
        <w:rPr>
          <w:spacing w:val="10"/>
          <w:sz w:val="21"/>
        </w:rPr>
        <w:t> </w:t>
      </w:r>
      <w:r>
        <w:rPr>
          <w:sz w:val="21"/>
        </w:rPr>
        <w:t>licitante</w:t>
      </w:r>
      <w:r>
        <w:rPr>
          <w:spacing w:val="10"/>
          <w:sz w:val="21"/>
        </w:rPr>
        <w:t> </w:t>
      </w:r>
      <w:r>
        <w:rPr>
          <w:sz w:val="21"/>
        </w:rPr>
        <w:t>ou</w:t>
      </w:r>
      <w:r>
        <w:rPr>
          <w:spacing w:val="10"/>
          <w:sz w:val="21"/>
        </w:rPr>
        <w:t> </w:t>
      </w:r>
      <w:r>
        <w:rPr>
          <w:sz w:val="21"/>
        </w:rPr>
        <w:t>contratado</w:t>
      </w:r>
      <w:r>
        <w:rPr>
          <w:spacing w:val="10"/>
          <w:sz w:val="21"/>
        </w:rPr>
        <w:t> </w:t>
      </w:r>
      <w:r>
        <w:rPr>
          <w:sz w:val="21"/>
        </w:rPr>
        <w:t>será</w:t>
      </w:r>
      <w:r>
        <w:rPr>
          <w:spacing w:val="11"/>
          <w:sz w:val="21"/>
        </w:rPr>
        <w:t> </w:t>
      </w:r>
      <w:r>
        <w:rPr>
          <w:sz w:val="21"/>
        </w:rPr>
        <w:t>exercida</w:t>
      </w:r>
      <w:r>
        <w:rPr>
          <w:spacing w:val="10"/>
          <w:sz w:val="21"/>
        </w:rPr>
        <w:t> </w:t>
      </w:r>
      <w:r>
        <w:rPr>
          <w:sz w:val="21"/>
        </w:rPr>
        <w:t>no</w:t>
      </w:r>
      <w:r>
        <w:rPr>
          <w:spacing w:val="10"/>
          <w:sz w:val="21"/>
        </w:rPr>
        <w:t> </w:t>
      </w:r>
      <w:r>
        <w:rPr>
          <w:sz w:val="21"/>
        </w:rPr>
        <w:t>prazo</w:t>
      </w:r>
      <w:r>
        <w:rPr>
          <w:spacing w:val="10"/>
          <w:sz w:val="21"/>
        </w:rPr>
        <w:t> </w:t>
      </w:r>
      <w:r>
        <w:rPr>
          <w:spacing w:val="-5"/>
          <w:sz w:val="21"/>
        </w:rPr>
        <w:t>de:</w:t>
      </w:r>
    </w:p>
    <w:p>
      <w:pPr>
        <w:pStyle w:val="ListParagraph"/>
        <w:numPr>
          <w:ilvl w:val="0"/>
          <w:numId w:val="24"/>
        </w:numPr>
        <w:tabs>
          <w:tab w:pos="645" w:val="left" w:leader="none"/>
        </w:tabs>
        <w:spacing w:line="240" w:lineRule="auto" w:before="109" w:after="0"/>
        <w:ind w:left="645" w:right="0" w:hanging="220"/>
        <w:jc w:val="both"/>
        <w:rPr>
          <w:sz w:val="21"/>
        </w:rPr>
      </w:pPr>
      <w:r>
        <w:rPr>
          <w:sz w:val="21"/>
        </w:rPr>
        <w:t>15</w:t>
      </w:r>
      <w:r>
        <w:rPr>
          <w:spacing w:val="9"/>
          <w:sz w:val="21"/>
        </w:rPr>
        <w:t> </w:t>
      </w:r>
      <w:r>
        <w:rPr>
          <w:sz w:val="21"/>
        </w:rPr>
        <w:t>(quinze)</w:t>
      </w:r>
      <w:r>
        <w:rPr>
          <w:spacing w:val="9"/>
          <w:sz w:val="21"/>
        </w:rPr>
        <w:t> </w:t>
      </w:r>
      <w:r>
        <w:rPr>
          <w:sz w:val="21"/>
        </w:rPr>
        <w:t>dias</w:t>
      </w:r>
      <w:r>
        <w:rPr>
          <w:spacing w:val="9"/>
          <w:sz w:val="21"/>
        </w:rPr>
        <w:t> </w:t>
      </w:r>
      <w:r>
        <w:rPr>
          <w:sz w:val="21"/>
        </w:rPr>
        <w:t>úteis,</w:t>
      </w:r>
      <w:r>
        <w:rPr>
          <w:spacing w:val="9"/>
          <w:sz w:val="21"/>
        </w:rPr>
        <w:t> </w:t>
      </w:r>
      <w:r>
        <w:rPr>
          <w:sz w:val="21"/>
        </w:rPr>
        <w:t>no</w:t>
      </w:r>
      <w:r>
        <w:rPr>
          <w:spacing w:val="10"/>
          <w:sz w:val="21"/>
        </w:rPr>
        <w:t> </w:t>
      </w:r>
      <w:r>
        <w:rPr>
          <w:sz w:val="21"/>
        </w:rPr>
        <w:t>caso</w:t>
      </w:r>
      <w:r>
        <w:rPr>
          <w:spacing w:val="9"/>
          <w:sz w:val="21"/>
        </w:rPr>
        <w:t> </w:t>
      </w:r>
      <w:r>
        <w:rPr>
          <w:sz w:val="21"/>
        </w:rPr>
        <w:t>da</w:t>
      </w:r>
      <w:r>
        <w:rPr>
          <w:spacing w:val="9"/>
          <w:sz w:val="21"/>
        </w:rPr>
        <w:t> </w:t>
      </w:r>
      <w:r>
        <w:rPr>
          <w:sz w:val="21"/>
        </w:rPr>
        <w:t>aplicação</w:t>
      </w:r>
      <w:r>
        <w:rPr>
          <w:spacing w:val="9"/>
          <w:sz w:val="21"/>
        </w:rPr>
        <w:t> </w:t>
      </w:r>
      <w:r>
        <w:rPr>
          <w:sz w:val="21"/>
        </w:rPr>
        <w:t>das</w:t>
      </w:r>
      <w:r>
        <w:rPr>
          <w:spacing w:val="10"/>
          <w:sz w:val="21"/>
        </w:rPr>
        <w:t> </w:t>
      </w:r>
      <w:r>
        <w:rPr>
          <w:sz w:val="21"/>
        </w:rPr>
        <w:t>sanções</w:t>
      </w:r>
      <w:r>
        <w:rPr>
          <w:spacing w:val="9"/>
          <w:sz w:val="21"/>
        </w:rPr>
        <w:t> </w:t>
      </w:r>
      <w:r>
        <w:rPr>
          <w:sz w:val="21"/>
        </w:rPr>
        <w:t>previstas</w:t>
      </w:r>
      <w:r>
        <w:rPr>
          <w:spacing w:val="9"/>
          <w:sz w:val="21"/>
        </w:rPr>
        <w:t> </w:t>
      </w:r>
      <w:r>
        <w:rPr>
          <w:sz w:val="21"/>
        </w:rPr>
        <w:t>nos</w:t>
      </w:r>
      <w:r>
        <w:rPr>
          <w:spacing w:val="9"/>
          <w:sz w:val="21"/>
        </w:rPr>
        <w:t> </w:t>
      </w:r>
      <w:r>
        <w:rPr>
          <w:sz w:val="21"/>
        </w:rPr>
        <w:t>itens</w:t>
      </w:r>
      <w:r>
        <w:rPr>
          <w:spacing w:val="10"/>
          <w:sz w:val="21"/>
        </w:rPr>
        <w:t> </w:t>
      </w:r>
      <w:r>
        <w:rPr>
          <w:sz w:val="21"/>
        </w:rPr>
        <w:t>17.2.1</w:t>
      </w:r>
      <w:r>
        <w:rPr>
          <w:spacing w:val="9"/>
          <w:sz w:val="21"/>
        </w:rPr>
        <w:t> </w:t>
      </w:r>
      <w:r>
        <w:rPr>
          <w:sz w:val="21"/>
        </w:rPr>
        <w:t>e</w:t>
      </w:r>
      <w:r>
        <w:rPr>
          <w:spacing w:val="9"/>
          <w:sz w:val="21"/>
        </w:rPr>
        <w:t> </w:t>
      </w:r>
      <w:r>
        <w:rPr>
          <w:sz w:val="21"/>
        </w:rPr>
        <w:t>17.2.2,</w:t>
      </w:r>
      <w:r>
        <w:rPr>
          <w:spacing w:val="9"/>
          <w:sz w:val="21"/>
        </w:rPr>
        <w:t> </w:t>
      </w:r>
      <w:r>
        <w:rPr>
          <w:sz w:val="21"/>
        </w:rPr>
        <w:t>contado</w:t>
      </w:r>
      <w:r>
        <w:rPr>
          <w:spacing w:val="10"/>
          <w:sz w:val="21"/>
        </w:rPr>
        <w:t> </w:t>
      </w:r>
      <w:r>
        <w:rPr>
          <w:sz w:val="21"/>
        </w:rPr>
        <w:t>da</w:t>
      </w:r>
      <w:r>
        <w:rPr>
          <w:spacing w:val="9"/>
          <w:sz w:val="21"/>
        </w:rPr>
        <w:t> </w:t>
      </w:r>
      <w:r>
        <w:rPr>
          <w:sz w:val="21"/>
        </w:rPr>
        <w:t>data</w:t>
      </w:r>
      <w:r>
        <w:rPr>
          <w:spacing w:val="9"/>
          <w:sz w:val="21"/>
        </w:rPr>
        <w:t> </w:t>
      </w:r>
      <w:r>
        <w:rPr>
          <w:sz w:val="21"/>
        </w:rPr>
        <w:t>da</w:t>
      </w:r>
      <w:r>
        <w:rPr>
          <w:spacing w:val="9"/>
          <w:sz w:val="21"/>
        </w:rPr>
        <w:t> </w:t>
      </w:r>
      <w:r>
        <w:rPr>
          <w:spacing w:val="-2"/>
          <w:sz w:val="21"/>
        </w:rPr>
        <w:t>intimação;</w:t>
      </w:r>
    </w:p>
    <w:p>
      <w:pPr>
        <w:pStyle w:val="ListParagraph"/>
        <w:numPr>
          <w:ilvl w:val="0"/>
          <w:numId w:val="24"/>
        </w:numPr>
        <w:tabs>
          <w:tab w:pos="663" w:val="left" w:leader="none"/>
        </w:tabs>
        <w:spacing w:line="240" w:lineRule="auto" w:before="108" w:after="0"/>
        <w:ind w:left="425" w:right="414" w:firstLine="0"/>
        <w:jc w:val="both"/>
        <w:rPr>
          <w:sz w:val="21"/>
        </w:rPr>
      </w:pPr>
      <w:r>
        <w:rPr>
          <w:sz w:val="21"/>
        </w:rPr>
        <w:t>15</w:t>
      </w:r>
      <w:r>
        <w:rPr>
          <w:spacing w:val="19"/>
          <w:sz w:val="21"/>
        </w:rPr>
        <w:t> </w:t>
      </w:r>
      <w:r>
        <w:rPr>
          <w:sz w:val="21"/>
        </w:rPr>
        <w:t>(quinze)</w:t>
      </w:r>
      <w:r>
        <w:rPr>
          <w:spacing w:val="19"/>
          <w:sz w:val="21"/>
        </w:rPr>
        <w:t> </w:t>
      </w:r>
      <w:r>
        <w:rPr>
          <w:sz w:val="21"/>
        </w:rPr>
        <w:t>dias</w:t>
      </w:r>
      <w:r>
        <w:rPr>
          <w:spacing w:val="19"/>
          <w:sz w:val="21"/>
        </w:rPr>
        <w:t> </w:t>
      </w:r>
      <w:r>
        <w:rPr>
          <w:sz w:val="21"/>
        </w:rPr>
        <w:t>úteis,</w:t>
      </w:r>
      <w:r>
        <w:rPr>
          <w:spacing w:val="19"/>
          <w:sz w:val="21"/>
        </w:rPr>
        <w:t> </w:t>
      </w:r>
      <w:r>
        <w:rPr>
          <w:sz w:val="21"/>
        </w:rPr>
        <w:t>no</w:t>
      </w:r>
      <w:r>
        <w:rPr>
          <w:spacing w:val="19"/>
          <w:sz w:val="21"/>
        </w:rPr>
        <w:t> </w:t>
      </w:r>
      <w:r>
        <w:rPr>
          <w:sz w:val="21"/>
        </w:rPr>
        <w:t>caso</w:t>
      </w:r>
      <w:r>
        <w:rPr>
          <w:spacing w:val="19"/>
          <w:sz w:val="21"/>
        </w:rPr>
        <w:t> </w:t>
      </w:r>
      <w:r>
        <w:rPr>
          <w:sz w:val="21"/>
        </w:rPr>
        <w:t>de</w:t>
      </w:r>
      <w:r>
        <w:rPr>
          <w:spacing w:val="19"/>
          <w:sz w:val="21"/>
        </w:rPr>
        <w:t> </w:t>
      </w:r>
      <w:r>
        <w:rPr>
          <w:sz w:val="21"/>
        </w:rPr>
        <w:t>aplicação</w:t>
      </w:r>
      <w:r>
        <w:rPr>
          <w:spacing w:val="19"/>
          <w:sz w:val="21"/>
        </w:rPr>
        <w:t> </w:t>
      </w:r>
      <w:r>
        <w:rPr>
          <w:sz w:val="21"/>
        </w:rPr>
        <w:t>das</w:t>
      </w:r>
      <w:r>
        <w:rPr>
          <w:spacing w:val="19"/>
          <w:sz w:val="21"/>
        </w:rPr>
        <w:t> </w:t>
      </w:r>
      <w:r>
        <w:rPr>
          <w:sz w:val="21"/>
        </w:rPr>
        <w:t>sanções</w:t>
      </w:r>
      <w:r>
        <w:rPr>
          <w:spacing w:val="19"/>
          <w:sz w:val="21"/>
        </w:rPr>
        <w:t> </w:t>
      </w:r>
      <w:r>
        <w:rPr>
          <w:sz w:val="21"/>
        </w:rPr>
        <w:t>previstas</w:t>
      </w:r>
      <w:r>
        <w:rPr>
          <w:spacing w:val="19"/>
          <w:sz w:val="21"/>
        </w:rPr>
        <w:t> </w:t>
      </w:r>
      <w:r>
        <w:rPr>
          <w:sz w:val="21"/>
        </w:rPr>
        <w:t>nos</w:t>
      </w:r>
      <w:r>
        <w:rPr>
          <w:spacing w:val="19"/>
          <w:sz w:val="21"/>
        </w:rPr>
        <w:t> </w:t>
      </w:r>
      <w:r>
        <w:rPr>
          <w:sz w:val="21"/>
        </w:rPr>
        <w:t>itens</w:t>
      </w:r>
      <w:r>
        <w:rPr>
          <w:spacing w:val="19"/>
          <w:sz w:val="21"/>
        </w:rPr>
        <w:t> </w:t>
      </w:r>
      <w:r>
        <w:rPr>
          <w:sz w:val="21"/>
        </w:rPr>
        <w:t>17.2.3</w:t>
      </w:r>
      <w:r>
        <w:rPr>
          <w:spacing w:val="19"/>
          <w:sz w:val="21"/>
        </w:rPr>
        <w:t> </w:t>
      </w:r>
      <w:r>
        <w:rPr>
          <w:sz w:val="21"/>
        </w:rPr>
        <w:t>e</w:t>
      </w:r>
      <w:r>
        <w:rPr>
          <w:spacing w:val="19"/>
          <w:sz w:val="21"/>
        </w:rPr>
        <w:t> </w:t>
      </w:r>
      <w:r>
        <w:rPr>
          <w:sz w:val="21"/>
        </w:rPr>
        <w:t>17.2.4,</w:t>
      </w:r>
      <w:r>
        <w:rPr>
          <w:spacing w:val="19"/>
          <w:sz w:val="21"/>
        </w:rPr>
        <w:t> </w:t>
      </w:r>
      <w:r>
        <w:rPr>
          <w:sz w:val="21"/>
        </w:rPr>
        <w:t>contado</w:t>
      </w:r>
      <w:r>
        <w:rPr>
          <w:spacing w:val="19"/>
          <w:sz w:val="21"/>
        </w:rPr>
        <w:t> </w:t>
      </w:r>
      <w:r>
        <w:rPr>
          <w:sz w:val="21"/>
        </w:rPr>
        <w:t>da</w:t>
      </w:r>
      <w:r>
        <w:rPr>
          <w:spacing w:val="19"/>
          <w:sz w:val="21"/>
        </w:rPr>
        <w:t> </w:t>
      </w:r>
      <w:r>
        <w:rPr>
          <w:sz w:val="21"/>
        </w:rPr>
        <w:t>data</w:t>
      </w:r>
      <w:r>
        <w:rPr>
          <w:spacing w:val="19"/>
          <w:sz w:val="21"/>
        </w:rPr>
        <w:t> </w:t>
      </w:r>
      <w:r>
        <w:rPr>
          <w:sz w:val="21"/>
        </w:rPr>
        <w:t>da</w:t>
      </w:r>
      <w:r>
        <w:rPr>
          <w:spacing w:val="19"/>
          <w:sz w:val="21"/>
        </w:rPr>
        <w:t> </w:t>
      </w:r>
      <w:r>
        <w:rPr>
          <w:sz w:val="21"/>
        </w:rPr>
        <w:t>intimação,</w:t>
      </w:r>
      <w:r>
        <w:rPr>
          <w:spacing w:val="19"/>
          <w:sz w:val="21"/>
        </w:rPr>
        <w:t> </w:t>
      </w:r>
      <w:r>
        <w:rPr>
          <w:sz w:val="21"/>
        </w:rPr>
        <w:t>observado</w:t>
      </w:r>
      <w:r>
        <w:rPr>
          <w:spacing w:val="19"/>
          <w:sz w:val="21"/>
        </w:rPr>
        <w:t> </w:t>
      </w:r>
      <w:r>
        <w:rPr>
          <w:sz w:val="21"/>
        </w:rPr>
        <w:t>o</w:t>
      </w:r>
      <w:r>
        <w:rPr>
          <w:spacing w:val="19"/>
          <w:sz w:val="21"/>
        </w:rPr>
        <w:t> </w:t>
      </w:r>
      <w:r>
        <w:rPr>
          <w:sz w:val="21"/>
        </w:rPr>
        <w:t>procedimento</w:t>
      </w:r>
      <w:r>
        <w:rPr>
          <w:spacing w:val="19"/>
          <w:sz w:val="21"/>
        </w:rPr>
        <w:t> </w:t>
      </w:r>
      <w:r>
        <w:rPr>
          <w:sz w:val="21"/>
        </w:rPr>
        <w:t>estabelecido no art. 158 da Lei nº 14.133/2021.</w:t>
      </w:r>
    </w:p>
    <w:p>
      <w:pPr>
        <w:pStyle w:val="ListParagraph"/>
        <w:numPr>
          <w:ilvl w:val="2"/>
          <w:numId w:val="21"/>
        </w:numPr>
        <w:tabs>
          <w:tab w:pos="1054" w:val="left" w:leader="none"/>
        </w:tabs>
        <w:spacing w:line="240" w:lineRule="auto" w:before="109" w:after="0"/>
        <w:ind w:left="425" w:right="415" w:firstLine="0"/>
        <w:jc w:val="both"/>
        <w:rPr>
          <w:sz w:val="21"/>
        </w:rPr>
      </w:pPr>
      <w:r>
        <w:rPr>
          <w:sz w:val="21"/>
        </w:rPr>
        <w:t>Será emitida decisão conclusiva sobre a aplicação ou não da sanção, pela autoridade competente, devendo ser apresentada a devida motivação, com </w:t>
      </w:r>
      <w:r>
        <w:rPr>
          <w:sz w:val="21"/>
        </w:rPr>
        <w:t>a demonstração dos fatos e dos respectivos fundamentos jurídicos.</w:t>
      </w:r>
    </w:p>
    <w:p>
      <w:pPr>
        <w:pStyle w:val="ListParagraph"/>
        <w:numPr>
          <w:ilvl w:val="1"/>
          <w:numId w:val="21"/>
        </w:numPr>
        <w:tabs>
          <w:tab w:pos="843" w:val="left" w:leader="none"/>
        </w:tabs>
        <w:spacing w:line="240" w:lineRule="auto" w:before="109" w:after="0"/>
        <w:ind w:left="843" w:right="0" w:hanging="418"/>
        <w:jc w:val="both"/>
        <w:rPr>
          <w:sz w:val="21"/>
        </w:rPr>
      </w:pPr>
      <w:r>
        <w:rPr>
          <w:sz w:val="21"/>
        </w:rPr>
        <w:t>A</w:t>
      </w:r>
      <w:r>
        <w:rPr>
          <w:spacing w:val="-5"/>
          <w:sz w:val="21"/>
        </w:rPr>
        <w:t> </w:t>
      </w:r>
      <w:r>
        <w:rPr>
          <w:sz w:val="21"/>
        </w:rPr>
        <w:t>aplicação</w:t>
      </w:r>
      <w:r>
        <w:rPr>
          <w:spacing w:val="10"/>
          <w:sz w:val="21"/>
        </w:rPr>
        <w:t> </w:t>
      </w:r>
      <w:r>
        <w:rPr>
          <w:sz w:val="21"/>
        </w:rPr>
        <w:t>das</w:t>
      </w:r>
      <w:r>
        <w:rPr>
          <w:spacing w:val="10"/>
          <w:sz w:val="21"/>
        </w:rPr>
        <w:t> </w:t>
      </w:r>
      <w:r>
        <w:rPr>
          <w:sz w:val="21"/>
        </w:rPr>
        <w:t>sanções</w:t>
      </w:r>
      <w:r>
        <w:rPr>
          <w:spacing w:val="10"/>
          <w:sz w:val="21"/>
        </w:rPr>
        <w:t> </w:t>
      </w:r>
      <w:r>
        <w:rPr>
          <w:sz w:val="21"/>
        </w:rPr>
        <w:t>previstas</w:t>
      </w:r>
      <w:r>
        <w:rPr>
          <w:spacing w:val="10"/>
          <w:sz w:val="21"/>
        </w:rPr>
        <w:t> </w:t>
      </w:r>
      <w:r>
        <w:rPr>
          <w:sz w:val="21"/>
        </w:rPr>
        <w:t>no</w:t>
      </w:r>
      <w:r>
        <w:rPr>
          <w:spacing w:val="10"/>
          <w:sz w:val="21"/>
        </w:rPr>
        <w:t> </w:t>
      </w:r>
      <w:r>
        <w:rPr>
          <w:sz w:val="21"/>
        </w:rPr>
        <w:t>Edital</w:t>
      </w:r>
      <w:r>
        <w:rPr>
          <w:spacing w:val="10"/>
          <w:sz w:val="21"/>
        </w:rPr>
        <w:t> </w:t>
      </w:r>
      <w:r>
        <w:rPr>
          <w:sz w:val="21"/>
        </w:rPr>
        <w:t>e</w:t>
      </w:r>
      <w:r>
        <w:rPr>
          <w:spacing w:val="10"/>
          <w:sz w:val="21"/>
        </w:rPr>
        <w:t> </w:t>
      </w:r>
      <w:r>
        <w:rPr>
          <w:sz w:val="21"/>
        </w:rPr>
        <w:t>no</w:t>
      </w:r>
      <w:r>
        <w:rPr>
          <w:spacing w:val="10"/>
          <w:sz w:val="21"/>
        </w:rPr>
        <w:t> </w:t>
      </w:r>
      <w:r>
        <w:rPr>
          <w:sz w:val="21"/>
        </w:rPr>
        <w:t>Contrato</w:t>
      </w:r>
      <w:r>
        <w:rPr>
          <w:spacing w:val="10"/>
          <w:sz w:val="21"/>
        </w:rPr>
        <w:t> </w:t>
      </w:r>
      <w:r>
        <w:rPr>
          <w:sz w:val="21"/>
        </w:rPr>
        <w:t>não</w:t>
      </w:r>
      <w:r>
        <w:rPr>
          <w:spacing w:val="10"/>
          <w:sz w:val="21"/>
        </w:rPr>
        <w:t> </w:t>
      </w:r>
      <w:r>
        <w:rPr>
          <w:sz w:val="21"/>
        </w:rPr>
        <w:t>exclui,</w:t>
      </w:r>
      <w:r>
        <w:rPr>
          <w:spacing w:val="10"/>
          <w:sz w:val="21"/>
        </w:rPr>
        <w:t> </w:t>
      </w:r>
      <w:r>
        <w:rPr>
          <w:sz w:val="21"/>
        </w:rPr>
        <w:t>em</w:t>
      </w:r>
      <w:r>
        <w:rPr>
          <w:spacing w:val="10"/>
          <w:sz w:val="21"/>
        </w:rPr>
        <w:t> </w:t>
      </w:r>
      <w:r>
        <w:rPr>
          <w:sz w:val="21"/>
        </w:rPr>
        <w:t>hipótese</w:t>
      </w:r>
      <w:r>
        <w:rPr>
          <w:spacing w:val="10"/>
          <w:sz w:val="21"/>
        </w:rPr>
        <w:t> </w:t>
      </w:r>
      <w:r>
        <w:rPr>
          <w:spacing w:val="-2"/>
          <w:sz w:val="21"/>
        </w:rPr>
        <w:t>alguma:</w:t>
      </w:r>
    </w:p>
    <w:p>
      <w:pPr>
        <w:pStyle w:val="ListParagraph"/>
        <w:numPr>
          <w:ilvl w:val="0"/>
          <w:numId w:val="25"/>
        </w:numPr>
        <w:tabs>
          <w:tab w:pos="656" w:val="left" w:leader="none"/>
        </w:tabs>
        <w:spacing w:line="240" w:lineRule="auto" w:before="109" w:after="0"/>
        <w:ind w:left="425" w:right="414" w:firstLine="0"/>
        <w:jc w:val="both"/>
        <w:rPr>
          <w:sz w:val="21"/>
        </w:rPr>
      </w:pPr>
      <w:r>
        <w:rPr>
          <w:sz w:val="21"/>
        </w:rPr>
        <w:t>a obrigação de reparação integral do dano causado à Administração Pública, na forma do art. 156, § 9º, da Lei nº 14.133/2021 e do art. 416, parágrafo único, </w:t>
      </w:r>
      <w:r>
        <w:rPr>
          <w:sz w:val="21"/>
        </w:rPr>
        <w:t>do</w:t>
      </w:r>
      <w:r>
        <w:rPr>
          <w:spacing w:val="40"/>
          <w:sz w:val="21"/>
        </w:rPr>
        <w:t> </w:t>
      </w:r>
      <w:r>
        <w:rPr>
          <w:sz w:val="21"/>
        </w:rPr>
        <w:t>Código Civil; e</w:t>
      </w:r>
    </w:p>
    <w:p>
      <w:pPr>
        <w:pStyle w:val="ListParagraph"/>
        <w:spacing w:after="0" w:line="240" w:lineRule="auto"/>
        <w:jc w:val="both"/>
        <w:rPr>
          <w:sz w:val="21"/>
        </w:rPr>
        <w:sectPr>
          <w:pgSz w:w="15840" w:h="24480"/>
          <w:pgMar w:top="480" w:bottom="280" w:left="360" w:right="360"/>
        </w:sectPr>
      </w:pPr>
    </w:p>
    <w:p>
      <w:pPr>
        <w:pStyle w:val="ListParagraph"/>
        <w:numPr>
          <w:ilvl w:val="0"/>
          <w:numId w:val="25"/>
        </w:numPr>
        <w:tabs>
          <w:tab w:pos="657" w:val="left" w:leader="none"/>
        </w:tabs>
        <w:spacing w:line="240" w:lineRule="auto" w:before="82" w:after="0"/>
        <w:ind w:left="657" w:right="0" w:hanging="232"/>
        <w:jc w:val="left"/>
        <w:rPr>
          <w:sz w:val="21"/>
        </w:rPr>
      </w:pPr>
      <w:r>
        <w:rPr>
          <w:sz w:val="21"/>
        </w:rPr>
        <w:t>a</w:t>
      </w:r>
      <w:r>
        <w:rPr>
          <w:spacing w:val="9"/>
          <w:sz w:val="21"/>
        </w:rPr>
        <w:t> </w:t>
      </w:r>
      <w:r>
        <w:rPr>
          <w:sz w:val="21"/>
        </w:rPr>
        <w:t>possibilidade</w:t>
      </w:r>
      <w:r>
        <w:rPr>
          <w:spacing w:val="10"/>
          <w:sz w:val="21"/>
        </w:rPr>
        <w:t> </w:t>
      </w:r>
      <w:r>
        <w:rPr>
          <w:sz w:val="21"/>
        </w:rPr>
        <w:t>de</w:t>
      </w:r>
      <w:r>
        <w:rPr>
          <w:spacing w:val="10"/>
          <w:sz w:val="21"/>
        </w:rPr>
        <w:t> </w:t>
      </w:r>
      <w:r>
        <w:rPr>
          <w:sz w:val="21"/>
        </w:rPr>
        <w:t>rescisão</w:t>
      </w:r>
      <w:r>
        <w:rPr>
          <w:spacing w:val="10"/>
          <w:sz w:val="21"/>
        </w:rPr>
        <w:t> </w:t>
      </w:r>
      <w:r>
        <w:rPr>
          <w:sz w:val="21"/>
        </w:rPr>
        <w:t>administrativa</w:t>
      </w:r>
      <w:r>
        <w:rPr>
          <w:spacing w:val="10"/>
          <w:sz w:val="21"/>
        </w:rPr>
        <w:t> </w:t>
      </w:r>
      <w:r>
        <w:rPr>
          <w:sz w:val="21"/>
        </w:rPr>
        <w:t>do</w:t>
      </w:r>
      <w:r>
        <w:rPr>
          <w:spacing w:val="10"/>
          <w:sz w:val="21"/>
        </w:rPr>
        <w:t> </w:t>
      </w:r>
      <w:r>
        <w:rPr>
          <w:sz w:val="21"/>
        </w:rPr>
        <w:t>Contrato,</w:t>
      </w:r>
      <w:r>
        <w:rPr>
          <w:spacing w:val="10"/>
          <w:sz w:val="21"/>
        </w:rPr>
        <w:t> </w:t>
      </w:r>
      <w:r>
        <w:rPr>
          <w:sz w:val="21"/>
        </w:rPr>
        <w:t>na</w:t>
      </w:r>
      <w:r>
        <w:rPr>
          <w:spacing w:val="10"/>
          <w:sz w:val="21"/>
        </w:rPr>
        <w:t> </w:t>
      </w:r>
      <w:r>
        <w:rPr>
          <w:sz w:val="21"/>
        </w:rPr>
        <w:t>forma</w:t>
      </w:r>
      <w:r>
        <w:rPr>
          <w:spacing w:val="10"/>
          <w:sz w:val="21"/>
        </w:rPr>
        <w:t> </w:t>
      </w:r>
      <w:r>
        <w:rPr>
          <w:sz w:val="21"/>
        </w:rPr>
        <w:t>dos</w:t>
      </w:r>
      <w:r>
        <w:rPr>
          <w:spacing w:val="10"/>
          <w:sz w:val="21"/>
        </w:rPr>
        <w:t> </w:t>
      </w:r>
      <w:r>
        <w:rPr>
          <w:sz w:val="21"/>
        </w:rPr>
        <w:t>arts.</w:t>
      </w:r>
      <w:r>
        <w:rPr>
          <w:spacing w:val="10"/>
          <w:sz w:val="21"/>
        </w:rPr>
        <w:t> </w:t>
      </w:r>
      <w:r>
        <w:rPr>
          <w:sz w:val="21"/>
        </w:rPr>
        <w:t>138</w:t>
      </w:r>
      <w:r>
        <w:rPr>
          <w:spacing w:val="10"/>
          <w:sz w:val="21"/>
        </w:rPr>
        <w:t> </w:t>
      </w:r>
      <w:r>
        <w:rPr>
          <w:sz w:val="21"/>
        </w:rPr>
        <w:t>e</w:t>
      </w:r>
      <w:r>
        <w:rPr>
          <w:spacing w:val="10"/>
          <w:sz w:val="21"/>
        </w:rPr>
        <w:t> </w:t>
      </w:r>
      <w:r>
        <w:rPr>
          <w:sz w:val="21"/>
        </w:rPr>
        <w:t>139</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z w:val="21"/>
        </w:rPr>
        <w:t>garantido</w:t>
      </w:r>
      <w:r>
        <w:rPr>
          <w:spacing w:val="10"/>
          <w:sz w:val="21"/>
        </w:rPr>
        <w:t> </w:t>
      </w:r>
      <w:r>
        <w:rPr>
          <w:sz w:val="21"/>
        </w:rPr>
        <w:t>o</w:t>
      </w:r>
      <w:r>
        <w:rPr>
          <w:spacing w:val="10"/>
          <w:sz w:val="21"/>
        </w:rPr>
        <w:t> </w:t>
      </w:r>
      <w:r>
        <w:rPr>
          <w:sz w:val="21"/>
        </w:rPr>
        <w:t>contraditório</w:t>
      </w:r>
      <w:r>
        <w:rPr>
          <w:spacing w:val="10"/>
          <w:sz w:val="21"/>
        </w:rPr>
        <w:t> </w:t>
      </w:r>
      <w:r>
        <w:rPr>
          <w:sz w:val="21"/>
        </w:rPr>
        <w:t>e</w:t>
      </w:r>
      <w:r>
        <w:rPr>
          <w:spacing w:val="10"/>
          <w:sz w:val="21"/>
        </w:rPr>
        <w:t> </w:t>
      </w:r>
      <w:r>
        <w:rPr>
          <w:sz w:val="21"/>
        </w:rPr>
        <w:t>a</w:t>
      </w:r>
      <w:r>
        <w:rPr>
          <w:spacing w:val="10"/>
          <w:sz w:val="21"/>
        </w:rPr>
        <w:t> </w:t>
      </w:r>
      <w:r>
        <w:rPr>
          <w:sz w:val="21"/>
        </w:rPr>
        <w:t>ampla</w:t>
      </w:r>
      <w:r>
        <w:rPr>
          <w:spacing w:val="10"/>
          <w:sz w:val="21"/>
        </w:rPr>
        <w:t> </w:t>
      </w:r>
      <w:r>
        <w:rPr>
          <w:spacing w:val="-2"/>
          <w:sz w:val="21"/>
        </w:rPr>
        <w:t>defesa.</w:t>
      </w:r>
    </w:p>
    <w:p>
      <w:pPr>
        <w:pStyle w:val="ListParagraph"/>
        <w:numPr>
          <w:ilvl w:val="2"/>
          <w:numId w:val="21"/>
        </w:numPr>
        <w:tabs>
          <w:tab w:pos="1004" w:val="left" w:leader="none"/>
        </w:tabs>
        <w:spacing w:line="240" w:lineRule="auto" w:before="108" w:after="0"/>
        <w:ind w:left="1004" w:right="0" w:hanging="579"/>
        <w:jc w:val="left"/>
        <w:rPr>
          <w:sz w:val="21"/>
        </w:rPr>
      </w:pPr>
      <w:r>
        <w:rPr>
          <w:sz w:val="21"/>
        </w:rPr>
        <w:t>Aplica-se</w:t>
      </w:r>
      <w:r>
        <w:rPr>
          <w:spacing w:val="9"/>
          <w:sz w:val="21"/>
        </w:rPr>
        <w:t> </w:t>
      </w:r>
      <w:r>
        <w:rPr>
          <w:sz w:val="21"/>
        </w:rPr>
        <w:t>o</w:t>
      </w:r>
      <w:r>
        <w:rPr>
          <w:spacing w:val="9"/>
          <w:sz w:val="21"/>
        </w:rPr>
        <w:t> </w:t>
      </w:r>
      <w:r>
        <w:rPr>
          <w:sz w:val="21"/>
        </w:rPr>
        <w:t>disposto</w:t>
      </w:r>
      <w:r>
        <w:rPr>
          <w:spacing w:val="10"/>
          <w:sz w:val="21"/>
        </w:rPr>
        <w:t> </w:t>
      </w:r>
      <w:r>
        <w:rPr>
          <w:sz w:val="21"/>
        </w:rPr>
        <w:t>na</w:t>
      </w:r>
      <w:r>
        <w:rPr>
          <w:spacing w:val="9"/>
          <w:sz w:val="21"/>
        </w:rPr>
        <w:t> </w:t>
      </w:r>
      <w:r>
        <w:rPr>
          <w:sz w:val="21"/>
        </w:rPr>
        <w:t>alínea</w:t>
      </w:r>
      <w:r>
        <w:rPr>
          <w:spacing w:val="9"/>
          <w:sz w:val="21"/>
        </w:rPr>
        <w:t> </w:t>
      </w:r>
      <w:r>
        <w:rPr>
          <w:sz w:val="21"/>
        </w:rPr>
        <w:t>a</w:t>
      </w:r>
      <w:r>
        <w:rPr>
          <w:spacing w:val="10"/>
          <w:sz w:val="21"/>
        </w:rPr>
        <w:t> </w:t>
      </w:r>
      <w:r>
        <w:rPr>
          <w:sz w:val="21"/>
        </w:rPr>
        <w:t>do</w:t>
      </w:r>
      <w:r>
        <w:rPr>
          <w:spacing w:val="9"/>
          <w:sz w:val="21"/>
        </w:rPr>
        <w:t> </w:t>
      </w:r>
      <w:r>
        <w:rPr>
          <w:sz w:val="21"/>
        </w:rPr>
        <w:t>item</w:t>
      </w:r>
      <w:r>
        <w:rPr>
          <w:spacing w:val="9"/>
          <w:sz w:val="21"/>
        </w:rPr>
        <w:t> </w:t>
      </w:r>
      <w:r>
        <w:rPr>
          <w:sz w:val="21"/>
        </w:rPr>
        <w:t>17.8</w:t>
      </w:r>
      <w:r>
        <w:rPr>
          <w:spacing w:val="10"/>
          <w:sz w:val="21"/>
        </w:rPr>
        <w:t> </w:t>
      </w:r>
      <w:r>
        <w:rPr>
          <w:sz w:val="21"/>
        </w:rPr>
        <w:t>à</w:t>
      </w:r>
      <w:r>
        <w:rPr>
          <w:spacing w:val="9"/>
          <w:sz w:val="21"/>
        </w:rPr>
        <w:t> </w:t>
      </w:r>
      <w:r>
        <w:rPr>
          <w:sz w:val="21"/>
        </w:rPr>
        <w:t>multa</w:t>
      </w:r>
      <w:r>
        <w:rPr>
          <w:spacing w:val="9"/>
          <w:sz w:val="21"/>
        </w:rPr>
        <w:t> </w:t>
      </w:r>
      <w:r>
        <w:rPr>
          <w:sz w:val="21"/>
        </w:rPr>
        <w:t>compensatória,</w:t>
      </w:r>
      <w:r>
        <w:rPr>
          <w:spacing w:val="10"/>
          <w:sz w:val="21"/>
        </w:rPr>
        <w:t> </w:t>
      </w:r>
      <w:r>
        <w:rPr>
          <w:sz w:val="21"/>
        </w:rPr>
        <w:t>nos</w:t>
      </w:r>
      <w:r>
        <w:rPr>
          <w:spacing w:val="9"/>
          <w:sz w:val="21"/>
        </w:rPr>
        <w:t> </w:t>
      </w:r>
      <w:r>
        <w:rPr>
          <w:sz w:val="21"/>
        </w:rPr>
        <w:t>termos</w:t>
      </w:r>
      <w:r>
        <w:rPr>
          <w:spacing w:val="9"/>
          <w:sz w:val="21"/>
        </w:rPr>
        <w:t> </w:t>
      </w:r>
      <w:r>
        <w:rPr>
          <w:sz w:val="21"/>
        </w:rPr>
        <w:t>do</w:t>
      </w:r>
      <w:r>
        <w:rPr>
          <w:spacing w:val="10"/>
          <w:sz w:val="21"/>
        </w:rPr>
        <w:t> </w:t>
      </w:r>
      <w:r>
        <w:rPr>
          <w:sz w:val="21"/>
        </w:rPr>
        <w:t>parágrafo</w:t>
      </w:r>
      <w:r>
        <w:rPr>
          <w:spacing w:val="9"/>
          <w:sz w:val="21"/>
        </w:rPr>
        <w:t> </w:t>
      </w:r>
      <w:r>
        <w:rPr>
          <w:sz w:val="21"/>
        </w:rPr>
        <w:t>único</w:t>
      </w:r>
      <w:r>
        <w:rPr>
          <w:spacing w:val="9"/>
          <w:sz w:val="21"/>
        </w:rPr>
        <w:t> </w:t>
      </w:r>
      <w:r>
        <w:rPr>
          <w:sz w:val="21"/>
        </w:rPr>
        <w:t>do</w:t>
      </w:r>
      <w:r>
        <w:rPr>
          <w:spacing w:val="10"/>
          <w:sz w:val="21"/>
        </w:rPr>
        <w:t> </w:t>
      </w:r>
      <w:r>
        <w:rPr>
          <w:sz w:val="21"/>
        </w:rPr>
        <w:t>art.</w:t>
      </w:r>
      <w:r>
        <w:rPr>
          <w:spacing w:val="9"/>
          <w:sz w:val="21"/>
        </w:rPr>
        <w:t> </w:t>
      </w:r>
      <w:r>
        <w:rPr>
          <w:sz w:val="21"/>
        </w:rPr>
        <w:t>416</w:t>
      </w:r>
      <w:r>
        <w:rPr>
          <w:spacing w:val="9"/>
          <w:sz w:val="21"/>
        </w:rPr>
        <w:t> </w:t>
      </w:r>
      <w:r>
        <w:rPr>
          <w:sz w:val="21"/>
        </w:rPr>
        <w:t>do</w:t>
      </w:r>
      <w:r>
        <w:rPr>
          <w:spacing w:val="10"/>
          <w:sz w:val="21"/>
        </w:rPr>
        <w:t> </w:t>
      </w:r>
      <w:r>
        <w:rPr>
          <w:sz w:val="21"/>
        </w:rPr>
        <w:t>Código</w:t>
      </w:r>
      <w:r>
        <w:rPr>
          <w:spacing w:val="9"/>
          <w:sz w:val="21"/>
        </w:rPr>
        <w:t> </w:t>
      </w:r>
      <w:r>
        <w:rPr>
          <w:spacing w:val="-2"/>
          <w:sz w:val="21"/>
        </w:rPr>
        <w:t>Civil.</w:t>
      </w:r>
    </w:p>
    <w:p>
      <w:pPr>
        <w:pStyle w:val="ListParagraph"/>
        <w:numPr>
          <w:ilvl w:val="1"/>
          <w:numId w:val="21"/>
        </w:numPr>
        <w:tabs>
          <w:tab w:pos="847" w:val="left" w:leader="none"/>
        </w:tabs>
        <w:spacing w:line="240" w:lineRule="auto" w:before="109" w:after="0"/>
        <w:ind w:left="425" w:right="414" w:firstLine="0"/>
        <w:jc w:val="left"/>
        <w:rPr>
          <w:sz w:val="21"/>
        </w:rPr>
      </w:pPr>
      <w:r>
        <w:rPr>
          <w:sz w:val="21"/>
        </w:rPr>
        <w:t>As</w:t>
      </w:r>
      <w:r>
        <w:rPr>
          <w:spacing w:val="17"/>
          <w:sz w:val="21"/>
        </w:rPr>
        <w:t> </w:t>
      </w:r>
      <w:r>
        <w:rPr>
          <w:sz w:val="21"/>
        </w:rPr>
        <w:t>sanções</w:t>
      </w:r>
      <w:r>
        <w:rPr>
          <w:spacing w:val="17"/>
          <w:sz w:val="21"/>
        </w:rPr>
        <w:t> </w:t>
      </w:r>
      <w:r>
        <w:rPr>
          <w:sz w:val="21"/>
        </w:rPr>
        <w:t>de</w:t>
      </w:r>
      <w:r>
        <w:rPr>
          <w:spacing w:val="17"/>
          <w:sz w:val="21"/>
        </w:rPr>
        <w:t> </w:t>
      </w:r>
      <w:r>
        <w:rPr>
          <w:sz w:val="21"/>
        </w:rPr>
        <w:t>impedimento</w:t>
      </w:r>
      <w:r>
        <w:rPr>
          <w:spacing w:val="17"/>
          <w:sz w:val="21"/>
        </w:rPr>
        <w:t> </w:t>
      </w:r>
      <w:r>
        <w:rPr>
          <w:sz w:val="21"/>
        </w:rPr>
        <w:t>de</w:t>
      </w:r>
      <w:r>
        <w:rPr>
          <w:spacing w:val="17"/>
          <w:sz w:val="21"/>
        </w:rPr>
        <w:t> </w:t>
      </w:r>
      <w:r>
        <w:rPr>
          <w:sz w:val="21"/>
        </w:rPr>
        <w:t>licitar</w:t>
      </w:r>
      <w:r>
        <w:rPr>
          <w:spacing w:val="17"/>
          <w:sz w:val="21"/>
        </w:rPr>
        <w:t> </w:t>
      </w:r>
      <w:r>
        <w:rPr>
          <w:sz w:val="21"/>
        </w:rPr>
        <w:t>e</w:t>
      </w:r>
      <w:r>
        <w:rPr>
          <w:spacing w:val="17"/>
          <w:sz w:val="21"/>
        </w:rPr>
        <w:t> </w:t>
      </w:r>
      <w:r>
        <w:rPr>
          <w:sz w:val="21"/>
        </w:rPr>
        <w:t>contratar</w:t>
      </w:r>
      <w:r>
        <w:rPr>
          <w:spacing w:val="17"/>
          <w:sz w:val="21"/>
        </w:rPr>
        <w:t> </w:t>
      </w:r>
      <w:r>
        <w:rPr>
          <w:sz w:val="21"/>
        </w:rPr>
        <w:t>e</w:t>
      </w:r>
      <w:r>
        <w:rPr>
          <w:spacing w:val="17"/>
          <w:sz w:val="21"/>
        </w:rPr>
        <w:t> </w:t>
      </w:r>
      <w:r>
        <w:rPr>
          <w:sz w:val="21"/>
        </w:rPr>
        <w:t>de</w:t>
      </w:r>
      <w:r>
        <w:rPr>
          <w:spacing w:val="17"/>
          <w:sz w:val="21"/>
        </w:rPr>
        <w:t> </w:t>
      </w:r>
      <w:r>
        <w:rPr>
          <w:sz w:val="21"/>
        </w:rPr>
        <w:t>declaração</w:t>
      </w:r>
      <w:r>
        <w:rPr>
          <w:spacing w:val="17"/>
          <w:sz w:val="21"/>
        </w:rPr>
        <w:t> </w:t>
      </w:r>
      <w:r>
        <w:rPr>
          <w:sz w:val="21"/>
        </w:rPr>
        <w:t>de</w:t>
      </w:r>
      <w:r>
        <w:rPr>
          <w:spacing w:val="17"/>
          <w:sz w:val="21"/>
        </w:rPr>
        <w:t> </w:t>
      </w:r>
      <w:r>
        <w:rPr>
          <w:sz w:val="21"/>
        </w:rPr>
        <w:t>inidoneidade</w:t>
      </w:r>
      <w:r>
        <w:rPr>
          <w:spacing w:val="17"/>
          <w:sz w:val="21"/>
        </w:rPr>
        <w:t> </w:t>
      </w:r>
      <w:r>
        <w:rPr>
          <w:sz w:val="21"/>
        </w:rPr>
        <w:t>para</w:t>
      </w:r>
      <w:r>
        <w:rPr>
          <w:spacing w:val="17"/>
          <w:sz w:val="21"/>
        </w:rPr>
        <w:t> </w:t>
      </w:r>
      <w:r>
        <w:rPr>
          <w:sz w:val="21"/>
        </w:rPr>
        <w:t>licitar</w:t>
      </w:r>
      <w:r>
        <w:rPr>
          <w:spacing w:val="17"/>
          <w:sz w:val="21"/>
        </w:rPr>
        <w:t> </w:t>
      </w:r>
      <w:r>
        <w:rPr>
          <w:sz w:val="21"/>
        </w:rPr>
        <w:t>ou</w:t>
      </w:r>
      <w:r>
        <w:rPr>
          <w:spacing w:val="17"/>
          <w:sz w:val="21"/>
        </w:rPr>
        <w:t> </w:t>
      </w:r>
      <w:r>
        <w:rPr>
          <w:sz w:val="21"/>
        </w:rPr>
        <w:t>contratar</w:t>
      </w:r>
      <w:r>
        <w:rPr>
          <w:spacing w:val="17"/>
          <w:sz w:val="21"/>
        </w:rPr>
        <w:t> </w:t>
      </w:r>
      <w:r>
        <w:rPr>
          <w:sz w:val="21"/>
        </w:rPr>
        <w:t>são</w:t>
      </w:r>
      <w:r>
        <w:rPr>
          <w:spacing w:val="17"/>
          <w:sz w:val="21"/>
        </w:rPr>
        <w:t> </w:t>
      </w:r>
      <w:r>
        <w:rPr>
          <w:sz w:val="21"/>
        </w:rPr>
        <w:t>passíveis</w:t>
      </w:r>
      <w:r>
        <w:rPr>
          <w:spacing w:val="17"/>
          <w:sz w:val="21"/>
        </w:rPr>
        <w:t> </w:t>
      </w:r>
      <w:r>
        <w:rPr>
          <w:sz w:val="21"/>
        </w:rPr>
        <w:t>de</w:t>
      </w:r>
      <w:r>
        <w:rPr>
          <w:spacing w:val="17"/>
          <w:sz w:val="21"/>
        </w:rPr>
        <w:t> </w:t>
      </w:r>
      <w:r>
        <w:rPr>
          <w:sz w:val="21"/>
        </w:rPr>
        <w:t>reabilitação,</w:t>
      </w:r>
      <w:r>
        <w:rPr>
          <w:spacing w:val="17"/>
          <w:sz w:val="21"/>
        </w:rPr>
        <w:t> </w:t>
      </w:r>
      <w:r>
        <w:rPr>
          <w:sz w:val="21"/>
        </w:rPr>
        <w:t>observados</w:t>
      </w:r>
      <w:r>
        <w:rPr>
          <w:spacing w:val="17"/>
          <w:sz w:val="21"/>
        </w:rPr>
        <w:t> </w:t>
      </w:r>
      <w:r>
        <w:rPr>
          <w:sz w:val="21"/>
        </w:rPr>
        <w:t>os</w:t>
      </w:r>
      <w:r>
        <w:rPr>
          <w:spacing w:val="17"/>
          <w:sz w:val="21"/>
        </w:rPr>
        <w:t> </w:t>
      </w:r>
      <w:r>
        <w:rPr>
          <w:sz w:val="21"/>
        </w:rPr>
        <w:t>requisitos estabelecidos no art. 163 da Lei nº 14.133/2021.</w:t>
      </w:r>
    </w:p>
    <w:p>
      <w:pPr>
        <w:pStyle w:val="ListParagraph"/>
        <w:numPr>
          <w:ilvl w:val="1"/>
          <w:numId w:val="21"/>
        </w:numPr>
        <w:tabs>
          <w:tab w:pos="970" w:val="left" w:leader="none"/>
        </w:tabs>
        <w:spacing w:line="240" w:lineRule="auto" w:before="109" w:after="0"/>
        <w:ind w:left="425" w:right="414" w:firstLine="0"/>
        <w:jc w:val="both"/>
        <w:rPr>
          <w:sz w:val="21"/>
        </w:rPr>
      </w:pPr>
      <w:r>
        <w:rPr>
          <w:sz w:val="21"/>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w:t>
      </w:r>
      <w:r>
        <w:rPr>
          <w:spacing w:val="80"/>
          <w:sz w:val="21"/>
        </w:rPr>
        <w:t> </w:t>
      </w:r>
      <w:r>
        <w:rPr>
          <w:sz w:val="21"/>
        </w:rPr>
        <w:t>competente, com despacho fundamentado, para ciência e decisão sobre a eventual instauração de investigação preliminar ou Processo Administrativo </w:t>
      </w:r>
      <w:r>
        <w:rPr>
          <w:sz w:val="21"/>
        </w:rPr>
        <w:t>de Responsabilização – PAR.</w:t>
      </w:r>
    </w:p>
    <w:p>
      <w:pPr>
        <w:pStyle w:val="ListParagraph"/>
        <w:numPr>
          <w:ilvl w:val="2"/>
          <w:numId w:val="21"/>
        </w:numPr>
        <w:tabs>
          <w:tab w:pos="1125" w:val="left" w:leader="none"/>
        </w:tabs>
        <w:spacing w:line="240" w:lineRule="auto" w:before="111" w:after="0"/>
        <w:ind w:left="425" w:right="414" w:firstLine="0"/>
        <w:jc w:val="both"/>
        <w:rPr>
          <w:sz w:val="21"/>
        </w:rPr>
      </w:pPr>
      <w:r>
        <w:rPr>
          <w:sz w:val="21"/>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21"/>
        </w:numPr>
        <w:tabs>
          <w:tab w:pos="1132" w:val="left" w:leader="none"/>
        </w:tabs>
        <w:spacing w:line="240" w:lineRule="auto" w:before="109" w:after="0"/>
        <w:ind w:left="425" w:right="414" w:firstLine="0"/>
        <w:jc w:val="both"/>
        <w:rPr>
          <w:sz w:val="21"/>
        </w:rPr>
      </w:pPr>
      <w:r>
        <w:rPr>
          <w:sz w:val="21"/>
        </w:rPr>
        <w:t>O processamento do PAR não interfere no seguimento regular dos processos administrativos específicos para apuração da ocorrência de danos e prejuízos à Administração</w:t>
      </w:r>
      <w:r>
        <w:rPr>
          <w:spacing w:val="24"/>
          <w:sz w:val="21"/>
        </w:rPr>
        <w:t> </w:t>
      </w:r>
      <w:r>
        <w:rPr>
          <w:sz w:val="21"/>
        </w:rPr>
        <w:t>Pública</w:t>
      </w:r>
      <w:r>
        <w:rPr>
          <w:spacing w:val="24"/>
          <w:sz w:val="21"/>
        </w:rPr>
        <w:t> </w:t>
      </w:r>
      <w:r>
        <w:rPr>
          <w:sz w:val="21"/>
        </w:rPr>
        <w:t>Estadual</w:t>
      </w:r>
      <w:r>
        <w:rPr>
          <w:spacing w:val="24"/>
          <w:sz w:val="21"/>
        </w:rPr>
        <w:t> </w:t>
      </w:r>
      <w:r>
        <w:rPr>
          <w:sz w:val="21"/>
        </w:rPr>
        <w:t>resultantes</w:t>
      </w:r>
      <w:r>
        <w:rPr>
          <w:spacing w:val="24"/>
          <w:sz w:val="21"/>
        </w:rPr>
        <w:t> </w:t>
      </w:r>
      <w:r>
        <w:rPr>
          <w:sz w:val="21"/>
        </w:rPr>
        <w:t>de</w:t>
      </w:r>
      <w:r>
        <w:rPr>
          <w:spacing w:val="24"/>
          <w:sz w:val="21"/>
        </w:rPr>
        <w:t> </w:t>
      </w:r>
      <w:r>
        <w:rPr>
          <w:sz w:val="21"/>
        </w:rPr>
        <w:t>ato</w:t>
      </w:r>
      <w:r>
        <w:rPr>
          <w:spacing w:val="24"/>
          <w:sz w:val="21"/>
        </w:rPr>
        <w:t> </w:t>
      </w:r>
      <w:r>
        <w:rPr>
          <w:sz w:val="21"/>
        </w:rPr>
        <w:t>lesivo</w:t>
      </w:r>
      <w:r>
        <w:rPr>
          <w:spacing w:val="24"/>
          <w:sz w:val="21"/>
        </w:rPr>
        <w:t> </w:t>
      </w:r>
      <w:r>
        <w:rPr>
          <w:sz w:val="21"/>
        </w:rPr>
        <w:t>cometido</w:t>
      </w:r>
      <w:r>
        <w:rPr>
          <w:spacing w:val="24"/>
          <w:sz w:val="21"/>
        </w:rPr>
        <w:t> </w:t>
      </w:r>
      <w:r>
        <w:rPr>
          <w:sz w:val="21"/>
        </w:rPr>
        <w:t>por</w:t>
      </w:r>
      <w:r>
        <w:rPr>
          <w:spacing w:val="24"/>
          <w:sz w:val="21"/>
        </w:rPr>
        <w:t> </w:t>
      </w:r>
      <w:r>
        <w:rPr>
          <w:sz w:val="21"/>
        </w:rPr>
        <w:t>pessoa</w:t>
      </w:r>
      <w:r>
        <w:rPr>
          <w:spacing w:val="24"/>
          <w:sz w:val="21"/>
        </w:rPr>
        <w:t> </w:t>
      </w:r>
      <w:r>
        <w:rPr>
          <w:sz w:val="21"/>
        </w:rPr>
        <w:t>jurídica,</w:t>
      </w:r>
      <w:r>
        <w:rPr>
          <w:spacing w:val="24"/>
          <w:sz w:val="21"/>
        </w:rPr>
        <w:t> </w:t>
      </w:r>
      <w:r>
        <w:rPr>
          <w:sz w:val="21"/>
        </w:rPr>
        <w:t>com</w:t>
      </w:r>
      <w:r>
        <w:rPr>
          <w:spacing w:val="24"/>
          <w:sz w:val="21"/>
        </w:rPr>
        <w:t> </w:t>
      </w:r>
      <w:r>
        <w:rPr>
          <w:sz w:val="21"/>
        </w:rPr>
        <w:t>ou</w:t>
      </w:r>
      <w:r>
        <w:rPr>
          <w:spacing w:val="24"/>
          <w:sz w:val="21"/>
        </w:rPr>
        <w:t> </w:t>
      </w:r>
      <w:r>
        <w:rPr>
          <w:sz w:val="21"/>
        </w:rPr>
        <w:t>sem</w:t>
      </w:r>
      <w:r>
        <w:rPr>
          <w:spacing w:val="24"/>
          <w:sz w:val="21"/>
        </w:rPr>
        <w:t> </w:t>
      </w:r>
      <w:r>
        <w:rPr>
          <w:sz w:val="21"/>
        </w:rPr>
        <w:t>a</w:t>
      </w:r>
      <w:r>
        <w:rPr>
          <w:spacing w:val="24"/>
          <w:sz w:val="21"/>
        </w:rPr>
        <w:t> </w:t>
      </w:r>
      <w:r>
        <w:rPr>
          <w:sz w:val="21"/>
        </w:rPr>
        <w:t>participação</w:t>
      </w:r>
      <w:r>
        <w:rPr>
          <w:spacing w:val="24"/>
          <w:sz w:val="21"/>
        </w:rPr>
        <w:t> </w:t>
      </w:r>
      <w:r>
        <w:rPr>
          <w:sz w:val="21"/>
        </w:rPr>
        <w:t>de</w:t>
      </w:r>
      <w:r>
        <w:rPr>
          <w:spacing w:val="24"/>
          <w:sz w:val="21"/>
        </w:rPr>
        <w:t> </w:t>
      </w:r>
      <w:r>
        <w:rPr>
          <w:sz w:val="21"/>
        </w:rPr>
        <w:t>agente</w:t>
      </w:r>
      <w:r>
        <w:rPr>
          <w:spacing w:val="24"/>
          <w:sz w:val="21"/>
        </w:rPr>
        <w:t> </w:t>
      </w:r>
      <w:r>
        <w:rPr>
          <w:sz w:val="21"/>
        </w:rPr>
        <w:t>público.</w:t>
      </w:r>
    </w:p>
    <w:p>
      <w:pPr>
        <w:pStyle w:val="ListParagraph"/>
        <w:numPr>
          <w:ilvl w:val="3"/>
          <w:numId w:val="21"/>
        </w:numPr>
        <w:tabs>
          <w:tab w:pos="1285" w:val="left" w:leader="none"/>
        </w:tabs>
        <w:spacing w:line="240" w:lineRule="auto" w:before="109" w:after="0"/>
        <w:ind w:left="1285" w:right="0" w:hanging="860"/>
        <w:jc w:val="both"/>
        <w:rPr>
          <w:sz w:val="21"/>
        </w:rPr>
      </w:pPr>
      <w:r>
        <w:rPr>
          <w:sz w:val="21"/>
        </w:rPr>
        <w:t>Caso</w:t>
      </w:r>
      <w:r>
        <w:rPr>
          <w:spacing w:val="5"/>
          <w:sz w:val="21"/>
        </w:rPr>
        <w:t> </w:t>
      </w:r>
      <w:r>
        <w:rPr>
          <w:sz w:val="21"/>
        </w:rPr>
        <w:t>seja</w:t>
      </w:r>
      <w:r>
        <w:rPr>
          <w:spacing w:val="8"/>
          <w:sz w:val="21"/>
        </w:rPr>
        <w:t> </w:t>
      </w:r>
      <w:r>
        <w:rPr>
          <w:sz w:val="21"/>
        </w:rPr>
        <w:t>possível,</w:t>
      </w:r>
      <w:r>
        <w:rPr>
          <w:spacing w:val="8"/>
          <w:sz w:val="21"/>
        </w:rPr>
        <w:t> </w:t>
      </w:r>
      <w:r>
        <w:rPr>
          <w:sz w:val="21"/>
        </w:rPr>
        <w:t>a</w:t>
      </w:r>
      <w:r>
        <w:rPr>
          <w:spacing w:val="7"/>
          <w:sz w:val="21"/>
        </w:rPr>
        <w:t> </w:t>
      </w:r>
      <w:r>
        <w:rPr>
          <w:sz w:val="21"/>
        </w:rPr>
        <w:t>apuração</w:t>
      </w:r>
      <w:r>
        <w:rPr>
          <w:spacing w:val="8"/>
          <w:sz w:val="21"/>
        </w:rPr>
        <w:t> </w:t>
      </w:r>
      <w:r>
        <w:rPr>
          <w:sz w:val="21"/>
        </w:rPr>
        <w:t>deverá</w:t>
      </w:r>
      <w:r>
        <w:rPr>
          <w:spacing w:val="8"/>
          <w:sz w:val="21"/>
        </w:rPr>
        <w:t> </w:t>
      </w:r>
      <w:r>
        <w:rPr>
          <w:sz w:val="21"/>
        </w:rPr>
        <w:t>ser</w:t>
      </w:r>
      <w:r>
        <w:rPr>
          <w:spacing w:val="8"/>
          <w:sz w:val="21"/>
        </w:rPr>
        <w:t> </w:t>
      </w:r>
      <w:r>
        <w:rPr>
          <w:sz w:val="21"/>
        </w:rPr>
        <w:t>promovida</w:t>
      </w:r>
      <w:r>
        <w:rPr>
          <w:spacing w:val="7"/>
          <w:sz w:val="21"/>
        </w:rPr>
        <w:t> </w:t>
      </w:r>
      <w:r>
        <w:rPr>
          <w:sz w:val="21"/>
        </w:rPr>
        <w:t>em</w:t>
      </w:r>
      <w:r>
        <w:rPr>
          <w:spacing w:val="8"/>
          <w:sz w:val="21"/>
        </w:rPr>
        <w:t> </w:t>
      </w:r>
      <w:r>
        <w:rPr>
          <w:sz w:val="21"/>
        </w:rPr>
        <w:t>conjunto</w:t>
      </w:r>
      <w:r>
        <w:rPr>
          <w:spacing w:val="8"/>
          <w:sz w:val="21"/>
        </w:rPr>
        <w:t> </w:t>
      </w:r>
      <w:r>
        <w:rPr>
          <w:sz w:val="21"/>
        </w:rPr>
        <w:t>no</w:t>
      </w:r>
      <w:r>
        <w:rPr>
          <w:spacing w:val="7"/>
          <w:sz w:val="21"/>
        </w:rPr>
        <w:t> </w:t>
      </w:r>
      <w:r>
        <w:rPr>
          <w:sz w:val="21"/>
        </w:rPr>
        <w:t>PAR,</w:t>
      </w:r>
      <w:r>
        <w:rPr>
          <w:spacing w:val="8"/>
          <w:sz w:val="21"/>
        </w:rPr>
        <w:t> </w:t>
      </w:r>
      <w:r>
        <w:rPr>
          <w:sz w:val="21"/>
        </w:rPr>
        <w:t>na</w:t>
      </w:r>
      <w:r>
        <w:rPr>
          <w:spacing w:val="8"/>
          <w:sz w:val="21"/>
        </w:rPr>
        <w:t> </w:t>
      </w:r>
      <w:r>
        <w:rPr>
          <w:sz w:val="21"/>
        </w:rPr>
        <w:t>forma</w:t>
      </w:r>
      <w:r>
        <w:rPr>
          <w:spacing w:val="8"/>
          <w:sz w:val="21"/>
        </w:rPr>
        <w:t> </w:t>
      </w:r>
      <w:r>
        <w:rPr>
          <w:sz w:val="21"/>
        </w:rPr>
        <w:t>do</w:t>
      </w:r>
      <w:r>
        <w:rPr>
          <w:spacing w:val="7"/>
          <w:sz w:val="21"/>
        </w:rPr>
        <w:t> </w:t>
      </w:r>
      <w:r>
        <w:rPr>
          <w:sz w:val="21"/>
        </w:rPr>
        <w:t>art.</w:t>
      </w:r>
      <w:r>
        <w:rPr>
          <w:spacing w:val="8"/>
          <w:sz w:val="21"/>
        </w:rPr>
        <w:t> </w:t>
      </w:r>
      <w:r>
        <w:rPr>
          <w:sz w:val="21"/>
        </w:rPr>
        <w:t>33,</w:t>
      </w:r>
      <w:r>
        <w:rPr>
          <w:spacing w:val="8"/>
          <w:sz w:val="21"/>
        </w:rPr>
        <w:t> </w:t>
      </w:r>
      <w:r>
        <w:rPr>
          <w:sz w:val="21"/>
        </w:rPr>
        <w:t>§</w:t>
      </w:r>
      <w:r>
        <w:rPr>
          <w:spacing w:val="7"/>
          <w:sz w:val="21"/>
        </w:rPr>
        <w:t> </w:t>
      </w:r>
      <w:r>
        <w:rPr>
          <w:sz w:val="21"/>
        </w:rPr>
        <w:t>1º,</w:t>
      </w:r>
      <w:r>
        <w:rPr>
          <w:spacing w:val="8"/>
          <w:sz w:val="21"/>
        </w:rPr>
        <w:t> </w:t>
      </w:r>
      <w:r>
        <w:rPr>
          <w:sz w:val="21"/>
        </w:rPr>
        <w:t>do</w:t>
      </w:r>
      <w:r>
        <w:rPr>
          <w:spacing w:val="8"/>
          <w:sz w:val="21"/>
        </w:rPr>
        <w:t> </w:t>
      </w:r>
      <w:r>
        <w:rPr>
          <w:sz w:val="21"/>
        </w:rPr>
        <w:t>Decreto</w:t>
      </w:r>
      <w:r>
        <w:rPr>
          <w:spacing w:val="8"/>
          <w:sz w:val="21"/>
        </w:rPr>
        <w:t> </w:t>
      </w:r>
      <w:r>
        <w:rPr>
          <w:sz w:val="21"/>
        </w:rPr>
        <w:t>nº</w:t>
      </w:r>
      <w:r>
        <w:rPr>
          <w:spacing w:val="7"/>
          <w:sz w:val="21"/>
        </w:rPr>
        <w:t> </w:t>
      </w:r>
      <w:r>
        <w:rPr>
          <w:sz w:val="21"/>
        </w:rPr>
        <w:t>46.366,</w:t>
      </w:r>
      <w:r>
        <w:rPr>
          <w:spacing w:val="8"/>
          <w:sz w:val="21"/>
        </w:rPr>
        <w:t> </w:t>
      </w:r>
      <w:r>
        <w:rPr>
          <w:sz w:val="21"/>
        </w:rPr>
        <w:t>de</w:t>
      </w:r>
      <w:r>
        <w:rPr>
          <w:spacing w:val="8"/>
          <w:sz w:val="21"/>
        </w:rPr>
        <w:t> </w:t>
      </w:r>
      <w:r>
        <w:rPr>
          <w:sz w:val="21"/>
        </w:rPr>
        <w:t>19</w:t>
      </w:r>
      <w:r>
        <w:rPr>
          <w:spacing w:val="7"/>
          <w:sz w:val="21"/>
        </w:rPr>
        <w:t> </w:t>
      </w:r>
      <w:r>
        <w:rPr>
          <w:sz w:val="21"/>
        </w:rPr>
        <w:t>de</w:t>
      </w:r>
      <w:r>
        <w:rPr>
          <w:spacing w:val="8"/>
          <w:sz w:val="21"/>
        </w:rPr>
        <w:t> </w:t>
      </w:r>
      <w:r>
        <w:rPr>
          <w:sz w:val="21"/>
        </w:rPr>
        <w:t>julho</w:t>
      </w:r>
      <w:r>
        <w:rPr>
          <w:spacing w:val="8"/>
          <w:sz w:val="21"/>
        </w:rPr>
        <w:t> </w:t>
      </w:r>
      <w:r>
        <w:rPr>
          <w:sz w:val="21"/>
        </w:rPr>
        <w:t>de</w:t>
      </w:r>
      <w:r>
        <w:rPr>
          <w:spacing w:val="8"/>
          <w:sz w:val="21"/>
        </w:rPr>
        <w:t> </w:t>
      </w:r>
      <w:r>
        <w:rPr>
          <w:spacing w:val="-2"/>
          <w:sz w:val="21"/>
        </w:rPr>
        <w:t>2018.</w:t>
      </w:r>
    </w:p>
    <w:p>
      <w:pPr>
        <w:pStyle w:val="ListParagraph"/>
        <w:numPr>
          <w:ilvl w:val="1"/>
          <w:numId w:val="21"/>
        </w:numPr>
        <w:tabs>
          <w:tab w:pos="991" w:val="left" w:leader="none"/>
        </w:tabs>
        <w:spacing w:line="240" w:lineRule="auto" w:before="108" w:after="0"/>
        <w:ind w:left="425" w:right="415" w:firstLine="0"/>
        <w:jc w:val="both"/>
        <w:rPr>
          <w:sz w:val="21"/>
        </w:rPr>
      </w:pPr>
      <w:r>
        <w:rPr>
          <w:sz w:val="21"/>
        </w:rPr>
        <w:t>Na</w:t>
      </w:r>
      <w:r>
        <w:rPr>
          <w:spacing w:val="40"/>
          <w:sz w:val="21"/>
        </w:rPr>
        <w:t> </w:t>
      </w:r>
      <w:r>
        <w:rPr>
          <w:sz w:val="21"/>
        </w:rPr>
        <w:t>hipótese</w:t>
      </w:r>
      <w:r>
        <w:rPr>
          <w:spacing w:val="40"/>
          <w:sz w:val="21"/>
        </w:rPr>
        <w:t> </w:t>
      </w:r>
      <w:r>
        <w:rPr>
          <w:sz w:val="21"/>
        </w:rPr>
        <w:t>de</w:t>
      </w:r>
      <w:r>
        <w:rPr>
          <w:spacing w:val="40"/>
          <w:sz w:val="21"/>
        </w:rPr>
        <w:t> </w:t>
      </w:r>
      <w:r>
        <w:rPr>
          <w:sz w:val="21"/>
        </w:rPr>
        <w:t>abertura</w:t>
      </w:r>
      <w:r>
        <w:rPr>
          <w:spacing w:val="40"/>
          <w:sz w:val="21"/>
        </w:rPr>
        <w:t> </w:t>
      </w:r>
      <w:r>
        <w:rPr>
          <w:sz w:val="21"/>
        </w:rPr>
        <w:t>de</w:t>
      </w:r>
      <w:r>
        <w:rPr>
          <w:spacing w:val="40"/>
          <w:sz w:val="21"/>
        </w:rPr>
        <w:t> </w:t>
      </w:r>
      <w:r>
        <w:rPr>
          <w:sz w:val="21"/>
        </w:rPr>
        <w:t>processo</w:t>
      </w:r>
      <w:r>
        <w:rPr>
          <w:spacing w:val="40"/>
          <w:sz w:val="21"/>
        </w:rPr>
        <w:t> </w:t>
      </w:r>
      <w:r>
        <w:rPr>
          <w:sz w:val="21"/>
        </w:rPr>
        <w:t>administrativo</w:t>
      </w:r>
      <w:r>
        <w:rPr>
          <w:spacing w:val="40"/>
          <w:sz w:val="21"/>
        </w:rPr>
        <w:t> </w:t>
      </w:r>
      <w:r>
        <w:rPr>
          <w:sz w:val="21"/>
        </w:rPr>
        <w:t>destinado</w:t>
      </w:r>
      <w:r>
        <w:rPr>
          <w:spacing w:val="40"/>
          <w:sz w:val="21"/>
        </w:rPr>
        <w:t> </w:t>
      </w:r>
      <w:r>
        <w:rPr>
          <w:sz w:val="21"/>
        </w:rPr>
        <w:t>a</w:t>
      </w:r>
      <w:r>
        <w:rPr>
          <w:spacing w:val="40"/>
          <w:sz w:val="21"/>
        </w:rPr>
        <w:t> </w:t>
      </w:r>
      <w:r>
        <w:rPr>
          <w:sz w:val="21"/>
        </w:rPr>
        <w:t>apuração</w:t>
      </w:r>
      <w:r>
        <w:rPr>
          <w:spacing w:val="40"/>
          <w:sz w:val="21"/>
        </w:rPr>
        <w:t> </w:t>
      </w:r>
      <w:r>
        <w:rPr>
          <w:sz w:val="21"/>
        </w:rPr>
        <w:t>de</w:t>
      </w:r>
      <w:r>
        <w:rPr>
          <w:spacing w:val="40"/>
          <w:sz w:val="21"/>
        </w:rPr>
        <w:t> </w:t>
      </w:r>
      <w:r>
        <w:rPr>
          <w:sz w:val="21"/>
        </w:rPr>
        <w:t>fatos</w:t>
      </w:r>
      <w:r>
        <w:rPr>
          <w:spacing w:val="40"/>
          <w:sz w:val="21"/>
        </w:rPr>
        <w:t> </w:t>
      </w:r>
      <w:r>
        <w:rPr>
          <w:sz w:val="21"/>
        </w:rPr>
        <w:t>e,</w:t>
      </w:r>
      <w:r>
        <w:rPr>
          <w:spacing w:val="40"/>
          <w:sz w:val="21"/>
        </w:rPr>
        <w:t> </w:t>
      </w:r>
      <w:r>
        <w:rPr>
          <w:sz w:val="21"/>
        </w:rPr>
        <w:t>se</w:t>
      </w:r>
      <w:r>
        <w:rPr>
          <w:spacing w:val="40"/>
          <w:sz w:val="21"/>
        </w:rPr>
        <w:t> </w:t>
      </w:r>
      <w:r>
        <w:rPr>
          <w:sz w:val="21"/>
        </w:rPr>
        <w:t>for</w:t>
      </w:r>
      <w:r>
        <w:rPr>
          <w:spacing w:val="40"/>
          <w:sz w:val="21"/>
        </w:rPr>
        <w:t> </w:t>
      </w:r>
      <w:r>
        <w:rPr>
          <w:sz w:val="21"/>
        </w:rPr>
        <w:t>o</w:t>
      </w:r>
      <w:r>
        <w:rPr>
          <w:spacing w:val="40"/>
          <w:sz w:val="21"/>
        </w:rPr>
        <w:t> </w:t>
      </w:r>
      <w:r>
        <w:rPr>
          <w:sz w:val="21"/>
        </w:rPr>
        <w:t>caso,</w:t>
      </w:r>
      <w:r>
        <w:rPr>
          <w:spacing w:val="40"/>
          <w:sz w:val="21"/>
        </w:rPr>
        <w:t> </w:t>
      </w:r>
      <w:r>
        <w:rPr>
          <w:sz w:val="21"/>
        </w:rPr>
        <w:t>aplicação</w:t>
      </w:r>
      <w:r>
        <w:rPr>
          <w:spacing w:val="40"/>
          <w:sz w:val="21"/>
        </w:rPr>
        <w:t> </w:t>
      </w:r>
      <w:r>
        <w:rPr>
          <w:sz w:val="21"/>
        </w:rPr>
        <w:t>de</w:t>
      </w:r>
      <w:r>
        <w:rPr>
          <w:spacing w:val="40"/>
          <w:sz w:val="21"/>
        </w:rPr>
        <w:t> </w:t>
      </w:r>
      <w:r>
        <w:rPr>
          <w:sz w:val="21"/>
        </w:rPr>
        <w:t>sanções</w:t>
      </w:r>
      <w:r>
        <w:rPr>
          <w:spacing w:val="40"/>
          <w:sz w:val="21"/>
        </w:rPr>
        <w:t> </w:t>
      </w:r>
      <w:r>
        <w:rPr>
          <w:sz w:val="21"/>
        </w:rPr>
        <w:t>ao</w:t>
      </w:r>
      <w:r>
        <w:rPr>
          <w:spacing w:val="40"/>
          <w:sz w:val="21"/>
        </w:rPr>
        <w:t> </w:t>
      </w:r>
      <w:r>
        <w:rPr>
          <w:sz w:val="21"/>
        </w:rPr>
        <w:t>licitante</w:t>
      </w:r>
      <w:r>
        <w:rPr>
          <w:spacing w:val="40"/>
          <w:sz w:val="21"/>
        </w:rPr>
        <w:t> </w:t>
      </w:r>
      <w:r>
        <w:rPr>
          <w:sz w:val="21"/>
        </w:rPr>
        <w:t>ou</w:t>
      </w:r>
      <w:r>
        <w:rPr>
          <w:spacing w:val="40"/>
          <w:sz w:val="21"/>
        </w:rPr>
        <w:t> </w:t>
      </w:r>
      <w:r>
        <w:rPr>
          <w:sz w:val="21"/>
        </w:rPr>
        <w:t>contratado,</w:t>
      </w:r>
      <w:r>
        <w:rPr>
          <w:spacing w:val="40"/>
          <w:sz w:val="21"/>
        </w:rPr>
        <w:t> </w:t>
      </w:r>
      <w:r>
        <w:rPr>
          <w:sz w:val="21"/>
        </w:rPr>
        <w:t>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144" w:val="left" w:leader="none"/>
        </w:tabs>
        <w:spacing w:line="240" w:lineRule="auto" w:before="110" w:after="0"/>
        <w:ind w:left="425" w:right="415" w:firstLine="0"/>
        <w:jc w:val="both"/>
        <w:rPr>
          <w:sz w:val="21"/>
        </w:rPr>
      </w:pPr>
      <w:r>
        <w:rPr>
          <w:sz w:val="21"/>
        </w:rPr>
        <w:t>O licitante ou contratado deverá manter atualizado o endereço de correio eletrônico ("e-mail") cadastrado junto ao sistema eletrônico de contratações e</w:t>
      </w:r>
      <w:r>
        <w:rPr>
          <w:spacing w:val="80"/>
          <w:sz w:val="21"/>
        </w:rPr>
        <w:t> </w:t>
      </w:r>
      <w:r>
        <w:rPr>
          <w:sz w:val="21"/>
        </w:rPr>
        <w:t>confirmar o recebimento das mensagens encaminhadas pelo órgão ou entidade contratante, não podendo alegar o desconhecimento do recebimento das comunicações</w:t>
      </w:r>
      <w:r>
        <w:rPr>
          <w:spacing w:val="80"/>
          <w:sz w:val="21"/>
        </w:rPr>
        <w:t> </w:t>
      </w:r>
      <w:r>
        <w:rPr>
          <w:sz w:val="21"/>
        </w:rPr>
        <w:t>por</w:t>
      </w:r>
      <w:r>
        <w:rPr>
          <w:spacing w:val="28"/>
          <w:sz w:val="21"/>
        </w:rPr>
        <w:t> </w:t>
      </w:r>
      <w:r>
        <w:rPr>
          <w:sz w:val="21"/>
        </w:rPr>
        <w:t>este</w:t>
      </w:r>
      <w:r>
        <w:rPr>
          <w:spacing w:val="28"/>
          <w:sz w:val="21"/>
        </w:rPr>
        <w:t> </w:t>
      </w:r>
      <w:r>
        <w:rPr>
          <w:sz w:val="21"/>
        </w:rPr>
        <w:t>meio</w:t>
      </w:r>
      <w:r>
        <w:rPr>
          <w:spacing w:val="28"/>
          <w:sz w:val="21"/>
        </w:rPr>
        <w:t> </w:t>
      </w:r>
      <w:r>
        <w:rPr>
          <w:sz w:val="21"/>
        </w:rPr>
        <w:t>como</w:t>
      </w:r>
      <w:r>
        <w:rPr>
          <w:spacing w:val="28"/>
          <w:sz w:val="21"/>
        </w:rPr>
        <w:t> </w:t>
      </w:r>
      <w:r>
        <w:rPr>
          <w:sz w:val="21"/>
        </w:rPr>
        <w:t>justificativa</w:t>
      </w:r>
      <w:r>
        <w:rPr>
          <w:spacing w:val="28"/>
          <w:sz w:val="21"/>
        </w:rPr>
        <w:t> </w:t>
      </w:r>
      <w:r>
        <w:rPr>
          <w:sz w:val="21"/>
        </w:rPr>
        <w:t>para</w:t>
      </w:r>
      <w:r>
        <w:rPr>
          <w:spacing w:val="28"/>
          <w:sz w:val="21"/>
        </w:rPr>
        <w:t> </w:t>
      </w:r>
      <w:r>
        <w:rPr>
          <w:sz w:val="21"/>
        </w:rPr>
        <w:t>se</w:t>
      </w:r>
      <w:r>
        <w:rPr>
          <w:spacing w:val="28"/>
          <w:sz w:val="21"/>
        </w:rPr>
        <w:t> </w:t>
      </w:r>
      <w:r>
        <w:rPr>
          <w:sz w:val="21"/>
        </w:rPr>
        <w:t>eximir</w:t>
      </w:r>
      <w:r>
        <w:rPr>
          <w:spacing w:val="28"/>
          <w:sz w:val="21"/>
        </w:rPr>
        <w:t> </w:t>
      </w:r>
      <w:r>
        <w:rPr>
          <w:sz w:val="21"/>
        </w:rPr>
        <w:t>das</w:t>
      </w:r>
      <w:r>
        <w:rPr>
          <w:spacing w:val="28"/>
          <w:sz w:val="21"/>
        </w:rPr>
        <w:t> </w:t>
      </w:r>
      <w:r>
        <w:rPr>
          <w:sz w:val="21"/>
        </w:rPr>
        <w:t>responsabilidades</w:t>
      </w:r>
      <w:r>
        <w:rPr>
          <w:spacing w:val="28"/>
          <w:sz w:val="21"/>
        </w:rPr>
        <w:t> </w:t>
      </w:r>
      <w:r>
        <w:rPr>
          <w:sz w:val="21"/>
        </w:rPr>
        <w:t>assumidas</w:t>
      </w:r>
      <w:r>
        <w:rPr>
          <w:spacing w:val="28"/>
          <w:sz w:val="21"/>
        </w:rPr>
        <w:t> </w:t>
      </w:r>
      <w:r>
        <w:rPr>
          <w:sz w:val="21"/>
        </w:rPr>
        <w:t>ou</w:t>
      </w:r>
      <w:r>
        <w:rPr>
          <w:spacing w:val="28"/>
          <w:sz w:val="21"/>
        </w:rPr>
        <w:t> </w:t>
      </w:r>
      <w:r>
        <w:rPr>
          <w:sz w:val="21"/>
        </w:rPr>
        <w:t>eventuais</w:t>
      </w:r>
      <w:r>
        <w:rPr>
          <w:spacing w:val="28"/>
          <w:sz w:val="21"/>
        </w:rPr>
        <w:t> </w:t>
      </w:r>
      <w:r>
        <w:rPr>
          <w:sz w:val="21"/>
        </w:rPr>
        <w:t>sanções</w:t>
      </w:r>
      <w:r>
        <w:rPr>
          <w:spacing w:val="28"/>
          <w:sz w:val="21"/>
        </w:rPr>
        <w:t> </w:t>
      </w:r>
      <w:r>
        <w:rPr>
          <w:sz w:val="21"/>
        </w:rPr>
        <w:t>aplicadas.</w:t>
      </w:r>
    </w:p>
    <w:p>
      <w:pPr>
        <w:pStyle w:val="ListParagraph"/>
        <w:numPr>
          <w:ilvl w:val="1"/>
          <w:numId w:val="21"/>
        </w:numPr>
        <w:tabs>
          <w:tab w:pos="989" w:val="left" w:leader="none"/>
        </w:tabs>
        <w:spacing w:line="240" w:lineRule="auto" w:before="110" w:after="0"/>
        <w:ind w:left="425" w:right="414" w:firstLine="0"/>
        <w:jc w:val="both"/>
        <w:rPr>
          <w:sz w:val="21"/>
        </w:rPr>
      </w:pPr>
      <w:r>
        <w:rPr>
          <w:sz w:val="21"/>
        </w:rPr>
        <w:t>O</w:t>
      </w:r>
      <w:r>
        <w:rPr>
          <w:spacing w:val="38"/>
          <w:sz w:val="21"/>
        </w:rPr>
        <w:t> </w:t>
      </w:r>
      <w:r>
        <w:rPr>
          <w:sz w:val="21"/>
        </w:rPr>
        <w:t>contratante</w:t>
      </w:r>
      <w:r>
        <w:rPr>
          <w:spacing w:val="38"/>
          <w:sz w:val="21"/>
        </w:rPr>
        <w:t> </w:t>
      </w:r>
      <w:r>
        <w:rPr>
          <w:sz w:val="21"/>
        </w:rPr>
        <w:t>deverá</w:t>
      </w:r>
      <w:r>
        <w:rPr>
          <w:spacing w:val="38"/>
          <w:sz w:val="21"/>
        </w:rPr>
        <w:t> </w:t>
      </w:r>
      <w:r>
        <w:rPr>
          <w:sz w:val="21"/>
        </w:rPr>
        <w:t>remeter</w:t>
      </w:r>
      <w:r>
        <w:rPr>
          <w:spacing w:val="38"/>
          <w:sz w:val="21"/>
        </w:rPr>
        <w:t> </w:t>
      </w:r>
      <w:r>
        <w:rPr>
          <w:sz w:val="21"/>
        </w:rPr>
        <w:t>para</w:t>
      </w:r>
      <w:r>
        <w:rPr>
          <w:spacing w:val="38"/>
          <w:sz w:val="21"/>
        </w:rPr>
        <w:t> </w:t>
      </w:r>
      <w:r>
        <w:rPr>
          <w:sz w:val="21"/>
        </w:rPr>
        <w:t>o</w:t>
      </w:r>
      <w:r>
        <w:rPr>
          <w:spacing w:val="38"/>
          <w:sz w:val="21"/>
        </w:rPr>
        <w:t> </w:t>
      </w:r>
      <w:r>
        <w:rPr>
          <w:sz w:val="21"/>
        </w:rPr>
        <w:t>Órgão</w:t>
      </w:r>
      <w:r>
        <w:rPr>
          <w:spacing w:val="38"/>
          <w:sz w:val="21"/>
        </w:rPr>
        <w:t> </w:t>
      </w:r>
      <w:r>
        <w:rPr>
          <w:sz w:val="21"/>
        </w:rPr>
        <w:t>Central</w:t>
      </w:r>
      <w:r>
        <w:rPr>
          <w:spacing w:val="38"/>
          <w:sz w:val="21"/>
        </w:rPr>
        <w:t> </w:t>
      </w:r>
      <w:r>
        <w:rPr>
          <w:sz w:val="21"/>
        </w:rPr>
        <w:t>de</w:t>
      </w:r>
      <w:r>
        <w:rPr>
          <w:spacing w:val="38"/>
          <w:sz w:val="21"/>
        </w:rPr>
        <w:t> </w:t>
      </w:r>
      <w:r>
        <w:rPr>
          <w:sz w:val="21"/>
        </w:rPr>
        <w:t>Logística</w:t>
      </w:r>
      <w:r>
        <w:rPr>
          <w:spacing w:val="38"/>
          <w:sz w:val="21"/>
        </w:rPr>
        <w:t> </w:t>
      </w:r>
      <w:r>
        <w:rPr>
          <w:sz w:val="21"/>
        </w:rPr>
        <w:t>(SUBLOG)</w:t>
      </w:r>
      <w:r>
        <w:rPr>
          <w:spacing w:val="38"/>
          <w:sz w:val="21"/>
        </w:rPr>
        <w:t> </w:t>
      </w:r>
      <w:r>
        <w:rPr>
          <w:sz w:val="21"/>
        </w:rPr>
        <w:t>o</w:t>
      </w:r>
      <w:r>
        <w:rPr>
          <w:spacing w:val="38"/>
          <w:sz w:val="21"/>
        </w:rPr>
        <w:t> </w:t>
      </w:r>
      <w:r>
        <w:rPr>
          <w:sz w:val="21"/>
        </w:rPr>
        <w:t>extrato</w:t>
      </w:r>
      <w:r>
        <w:rPr>
          <w:spacing w:val="38"/>
          <w:sz w:val="21"/>
        </w:rPr>
        <w:t> </w:t>
      </w:r>
      <w:r>
        <w:rPr>
          <w:sz w:val="21"/>
        </w:rPr>
        <w:t>de</w:t>
      </w:r>
      <w:r>
        <w:rPr>
          <w:spacing w:val="38"/>
          <w:sz w:val="21"/>
        </w:rPr>
        <w:t> </w:t>
      </w:r>
      <w:r>
        <w:rPr>
          <w:sz w:val="21"/>
        </w:rPr>
        <w:t>publicação</w:t>
      </w:r>
      <w:r>
        <w:rPr>
          <w:spacing w:val="38"/>
          <w:sz w:val="21"/>
        </w:rPr>
        <w:t> </w:t>
      </w:r>
      <w:r>
        <w:rPr>
          <w:sz w:val="21"/>
        </w:rPr>
        <w:t>no</w:t>
      </w:r>
      <w:r>
        <w:rPr>
          <w:spacing w:val="38"/>
          <w:sz w:val="21"/>
        </w:rPr>
        <w:t> </w:t>
      </w:r>
      <w:r>
        <w:rPr>
          <w:sz w:val="21"/>
        </w:rPr>
        <w:t>Diário</w:t>
      </w:r>
      <w:r>
        <w:rPr>
          <w:spacing w:val="38"/>
          <w:sz w:val="21"/>
        </w:rPr>
        <w:t> </w:t>
      </w:r>
      <w:r>
        <w:rPr>
          <w:sz w:val="21"/>
        </w:rPr>
        <w:t>Oficial</w:t>
      </w:r>
      <w:r>
        <w:rPr>
          <w:spacing w:val="38"/>
          <w:sz w:val="21"/>
        </w:rPr>
        <w:t> </w:t>
      </w:r>
      <w:r>
        <w:rPr>
          <w:sz w:val="21"/>
        </w:rPr>
        <w:t>do</w:t>
      </w:r>
      <w:r>
        <w:rPr>
          <w:spacing w:val="38"/>
          <w:sz w:val="21"/>
        </w:rPr>
        <w:t> </w:t>
      </w:r>
      <w:r>
        <w:rPr>
          <w:sz w:val="21"/>
        </w:rPr>
        <w:t>Estado</w:t>
      </w:r>
      <w:r>
        <w:rPr>
          <w:spacing w:val="38"/>
          <w:sz w:val="21"/>
        </w:rPr>
        <w:t> </w:t>
      </w:r>
      <w:r>
        <w:rPr>
          <w:sz w:val="21"/>
        </w:rPr>
        <w:t>do</w:t>
      </w:r>
      <w:r>
        <w:rPr>
          <w:spacing w:val="38"/>
          <w:sz w:val="21"/>
        </w:rPr>
        <w:t> </w:t>
      </w:r>
      <w:r>
        <w:rPr>
          <w:sz w:val="21"/>
        </w:rPr>
        <w:t>ato</w:t>
      </w:r>
      <w:r>
        <w:rPr>
          <w:spacing w:val="38"/>
          <w:sz w:val="21"/>
        </w:rPr>
        <w:t> </w:t>
      </w:r>
      <w:r>
        <w:rPr>
          <w:sz w:val="21"/>
        </w:rPr>
        <w:t>de</w:t>
      </w:r>
      <w:r>
        <w:rPr>
          <w:spacing w:val="38"/>
          <w:sz w:val="21"/>
        </w:rPr>
        <w:t> </w:t>
      </w:r>
      <w:r>
        <w:rPr>
          <w:sz w:val="21"/>
        </w:rPr>
        <w:t>aplicação</w:t>
      </w:r>
      <w:r>
        <w:rPr>
          <w:spacing w:val="38"/>
          <w:sz w:val="21"/>
        </w:rPr>
        <w:t> </w:t>
      </w:r>
      <w:r>
        <w:rPr>
          <w:sz w:val="21"/>
        </w:rPr>
        <w:t>das sanções</w:t>
      </w:r>
      <w:r>
        <w:rPr>
          <w:spacing w:val="29"/>
          <w:sz w:val="21"/>
        </w:rPr>
        <w:t> </w:t>
      </w:r>
      <w:r>
        <w:rPr>
          <w:sz w:val="21"/>
        </w:rPr>
        <w:t>de</w:t>
      </w:r>
      <w:r>
        <w:rPr>
          <w:spacing w:val="29"/>
          <w:sz w:val="21"/>
        </w:rPr>
        <w:t> </w:t>
      </w:r>
      <w:r>
        <w:rPr>
          <w:sz w:val="21"/>
        </w:rPr>
        <w:t>impedimento</w:t>
      </w:r>
      <w:r>
        <w:rPr>
          <w:spacing w:val="29"/>
          <w:sz w:val="21"/>
        </w:rPr>
        <w:t> </w:t>
      </w:r>
      <w:r>
        <w:rPr>
          <w:sz w:val="21"/>
        </w:rPr>
        <w:t>de</w:t>
      </w:r>
      <w:r>
        <w:rPr>
          <w:spacing w:val="29"/>
          <w:sz w:val="21"/>
        </w:rPr>
        <w:t> </w:t>
      </w:r>
      <w:r>
        <w:rPr>
          <w:sz w:val="21"/>
        </w:rPr>
        <w:t>licitar</w:t>
      </w:r>
      <w:r>
        <w:rPr>
          <w:spacing w:val="29"/>
          <w:sz w:val="21"/>
        </w:rPr>
        <w:t> </w:t>
      </w:r>
      <w:r>
        <w:rPr>
          <w:sz w:val="21"/>
        </w:rPr>
        <w:t>e</w:t>
      </w:r>
      <w:r>
        <w:rPr>
          <w:spacing w:val="29"/>
          <w:sz w:val="21"/>
        </w:rPr>
        <w:t> </w:t>
      </w:r>
      <w:r>
        <w:rPr>
          <w:sz w:val="21"/>
        </w:rPr>
        <w:t>contratar</w:t>
      </w:r>
      <w:r>
        <w:rPr>
          <w:spacing w:val="29"/>
          <w:sz w:val="21"/>
        </w:rPr>
        <w:t> </w:t>
      </w:r>
      <w:r>
        <w:rPr>
          <w:sz w:val="21"/>
        </w:rPr>
        <w:t>e</w:t>
      </w:r>
      <w:r>
        <w:rPr>
          <w:spacing w:val="29"/>
          <w:sz w:val="21"/>
        </w:rPr>
        <w:t> </w:t>
      </w:r>
      <w:r>
        <w:rPr>
          <w:sz w:val="21"/>
        </w:rPr>
        <w:t>de</w:t>
      </w:r>
      <w:r>
        <w:rPr>
          <w:spacing w:val="29"/>
          <w:sz w:val="21"/>
        </w:rPr>
        <w:t> </w:t>
      </w:r>
      <w:r>
        <w:rPr>
          <w:sz w:val="21"/>
        </w:rPr>
        <w:t>declaração</w:t>
      </w:r>
      <w:r>
        <w:rPr>
          <w:spacing w:val="29"/>
          <w:sz w:val="21"/>
        </w:rPr>
        <w:t> </w:t>
      </w:r>
      <w:r>
        <w:rPr>
          <w:sz w:val="21"/>
        </w:rPr>
        <w:t>de</w:t>
      </w:r>
      <w:r>
        <w:rPr>
          <w:spacing w:val="29"/>
          <w:sz w:val="21"/>
        </w:rPr>
        <w:t> </w:t>
      </w:r>
      <w:r>
        <w:rPr>
          <w:sz w:val="21"/>
        </w:rPr>
        <w:t>inidoneidade</w:t>
      </w:r>
      <w:r>
        <w:rPr>
          <w:spacing w:val="29"/>
          <w:sz w:val="21"/>
        </w:rPr>
        <w:t> </w:t>
      </w:r>
      <w:r>
        <w:rPr>
          <w:sz w:val="21"/>
        </w:rPr>
        <w:t>para</w:t>
      </w:r>
      <w:r>
        <w:rPr>
          <w:spacing w:val="29"/>
          <w:sz w:val="21"/>
        </w:rPr>
        <w:t> </w:t>
      </w:r>
      <w:r>
        <w:rPr>
          <w:sz w:val="21"/>
        </w:rPr>
        <w:t>licitar</w:t>
      </w:r>
      <w:r>
        <w:rPr>
          <w:spacing w:val="29"/>
          <w:sz w:val="21"/>
        </w:rPr>
        <w:t> </w:t>
      </w:r>
      <w:r>
        <w:rPr>
          <w:sz w:val="21"/>
        </w:rPr>
        <w:t>e</w:t>
      </w:r>
      <w:r>
        <w:rPr>
          <w:spacing w:val="29"/>
          <w:sz w:val="21"/>
        </w:rPr>
        <w:t> </w:t>
      </w:r>
      <w:r>
        <w:rPr>
          <w:sz w:val="21"/>
        </w:rPr>
        <w:t>contratar,</w:t>
      </w:r>
      <w:r>
        <w:rPr>
          <w:spacing w:val="29"/>
          <w:sz w:val="21"/>
        </w:rPr>
        <w:t> </w:t>
      </w:r>
      <w:r>
        <w:rPr>
          <w:sz w:val="21"/>
        </w:rPr>
        <w:t>de</w:t>
      </w:r>
      <w:r>
        <w:rPr>
          <w:spacing w:val="29"/>
          <w:sz w:val="21"/>
        </w:rPr>
        <w:t> </w:t>
      </w:r>
      <w:r>
        <w:rPr>
          <w:sz w:val="21"/>
        </w:rPr>
        <w:t>modo</w:t>
      </w:r>
      <w:r>
        <w:rPr>
          <w:spacing w:val="29"/>
          <w:sz w:val="21"/>
        </w:rPr>
        <w:t> </w:t>
      </w:r>
      <w:r>
        <w:rPr>
          <w:sz w:val="21"/>
        </w:rPr>
        <w:t>a</w:t>
      </w:r>
      <w:r>
        <w:rPr>
          <w:spacing w:val="29"/>
          <w:sz w:val="21"/>
        </w:rPr>
        <w:t> </w:t>
      </w:r>
      <w:r>
        <w:rPr>
          <w:sz w:val="21"/>
        </w:rPr>
        <w:t>possibilitar</w:t>
      </w:r>
      <w:r>
        <w:rPr>
          <w:spacing w:val="29"/>
          <w:sz w:val="21"/>
        </w:rPr>
        <w:t> </w:t>
      </w:r>
      <w:r>
        <w:rPr>
          <w:sz w:val="21"/>
        </w:rPr>
        <w:t>a</w:t>
      </w:r>
      <w:r>
        <w:rPr>
          <w:spacing w:val="29"/>
          <w:sz w:val="21"/>
        </w:rPr>
        <w:t> </w:t>
      </w:r>
      <w:r>
        <w:rPr>
          <w:sz w:val="21"/>
        </w:rPr>
        <w:t>formalização</w:t>
      </w:r>
      <w:r>
        <w:rPr>
          <w:spacing w:val="29"/>
          <w:sz w:val="21"/>
        </w:rPr>
        <w:t> </w:t>
      </w:r>
      <w:r>
        <w:rPr>
          <w:sz w:val="21"/>
        </w:rPr>
        <w:t>da</w:t>
      </w:r>
      <w:r>
        <w:rPr>
          <w:spacing w:val="29"/>
          <w:sz w:val="21"/>
        </w:rPr>
        <w:t> </w:t>
      </w:r>
      <w:r>
        <w:rPr>
          <w:sz w:val="21"/>
        </w:rPr>
        <w:t>extensão</w:t>
      </w:r>
      <w:r>
        <w:rPr>
          <w:spacing w:val="29"/>
          <w:sz w:val="21"/>
        </w:rPr>
        <w:t> </w:t>
      </w:r>
      <w:r>
        <w:rPr>
          <w:sz w:val="21"/>
        </w:rPr>
        <w:t>dos</w:t>
      </w:r>
      <w:r>
        <w:rPr>
          <w:spacing w:val="29"/>
          <w:sz w:val="21"/>
        </w:rPr>
        <w:t> </w:t>
      </w:r>
      <w:r>
        <w:rPr>
          <w:sz w:val="21"/>
        </w:rPr>
        <w:t>seus efeitos para todos os órgãos e entidades da Administração Pública do Estado do Rio de Janeiro.</w:t>
      </w:r>
    </w:p>
    <w:p>
      <w:pPr>
        <w:pStyle w:val="ListParagraph"/>
        <w:numPr>
          <w:ilvl w:val="2"/>
          <w:numId w:val="21"/>
        </w:numPr>
        <w:tabs>
          <w:tab w:pos="1117" w:val="left" w:leader="none"/>
        </w:tabs>
        <w:spacing w:line="240" w:lineRule="auto" w:before="110" w:after="0"/>
        <w:ind w:left="425" w:right="414" w:firstLine="0"/>
        <w:jc w:val="both"/>
        <w:rPr>
          <w:sz w:val="21"/>
        </w:rPr>
      </w:pPr>
      <w:r>
        <w:rPr>
          <w:sz w:val="21"/>
        </w:rPr>
        <w:t>A aplicação das sanções de impedimento de licitar e contratar e de declaração de inidoneidade para licitar e contratar deverá ser comunicada à Controladoria Geral</w:t>
      </w:r>
      <w:r>
        <w:rPr>
          <w:spacing w:val="17"/>
          <w:sz w:val="21"/>
        </w:rPr>
        <w:t> </w:t>
      </w:r>
      <w:r>
        <w:rPr>
          <w:sz w:val="21"/>
        </w:rPr>
        <w:t>do</w:t>
      </w:r>
      <w:r>
        <w:rPr>
          <w:spacing w:val="17"/>
          <w:sz w:val="21"/>
        </w:rPr>
        <w:t> </w:t>
      </w:r>
      <w:r>
        <w:rPr>
          <w:sz w:val="21"/>
        </w:rPr>
        <w:t>Estado,</w:t>
      </w:r>
      <w:r>
        <w:rPr>
          <w:spacing w:val="17"/>
          <w:sz w:val="21"/>
        </w:rPr>
        <w:t> </w:t>
      </w:r>
      <w:r>
        <w:rPr>
          <w:sz w:val="21"/>
        </w:rPr>
        <w:t>no</w:t>
      </w:r>
      <w:r>
        <w:rPr>
          <w:spacing w:val="17"/>
          <w:sz w:val="21"/>
        </w:rPr>
        <w:t> </w:t>
      </w:r>
      <w:r>
        <w:rPr>
          <w:sz w:val="21"/>
        </w:rPr>
        <w:t>prazo</w:t>
      </w:r>
      <w:r>
        <w:rPr>
          <w:spacing w:val="17"/>
          <w:sz w:val="21"/>
        </w:rPr>
        <w:t> </w:t>
      </w:r>
      <w:r>
        <w:rPr>
          <w:sz w:val="21"/>
        </w:rPr>
        <w:t>de</w:t>
      </w:r>
      <w:r>
        <w:rPr>
          <w:spacing w:val="17"/>
          <w:sz w:val="21"/>
        </w:rPr>
        <w:t> </w:t>
      </w:r>
      <w:r>
        <w:rPr>
          <w:sz w:val="21"/>
        </w:rPr>
        <w:t>15</w:t>
      </w:r>
      <w:r>
        <w:rPr>
          <w:spacing w:val="17"/>
          <w:sz w:val="21"/>
        </w:rPr>
        <w:t> </w:t>
      </w:r>
      <w:r>
        <w:rPr>
          <w:sz w:val="21"/>
        </w:rPr>
        <w:t>(quinze)</w:t>
      </w:r>
      <w:r>
        <w:rPr>
          <w:spacing w:val="17"/>
          <w:sz w:val="21"/>
        </w:rPr>
        <w:t> </w:t>
      </w:r>
      <w:r>
        <w:rPr>
          <w:sz w:val="21"/>
        </w:rPr>
        <w:t>dias</w:t>
      </w:r>
      <w:r>
        <w:rPr>
          <w:spacing w:val="17"/>
          <w:sz w:val="21"/>
        </w:rPr>
        <w:t> </w:t>
      </w:r>
      <w:r>
        <w:rPr>
          <w:sz w:val="21"/>
        </w:rPr>
        <w:t>úteis,</w:t>
      </w:r>
      <w:r>
        <w:rPr>
          <w:spacing w:val="17"/>
          <w:sz w:val="21"/>
        </w:rPr>
        <w:t> </w:t>
      </w:r>
      <w:r>
        <w:rPr>
          <w:sz w:val="21"/>
        </w:rPr>
        <w:t>contado</w:t>
      </w:r>
      <w:r>
        <w:rPr>
          <w:spacing w:val="17"/>
          <w:sz w:val="21"/>
        </w:rPr>
        <w:t> </w:t>
      </w:r>
      <w:r>
        <w:rPr>
          <w:sz w:val="21"/>
        </w:rPr>
        <w:t>da</w:t>
      </w:r>
      <w:r>
        <w:rPr>
          <w:spacing w:val="17"/>
          <w:sz w:val="21"/>
        </w:rPr>
        <w:t> </w:t>
      </w:r>
      <w:r>
        <w:rPr>
          <w:sz w:val="21"/>
        </w:rPr>
        <w:t>sua</w:t>
      </w:r>
      <w:r>
        <w:rPr>
          <w:spacing w:val="17"/>
          <w:sz w:val="21"/>
        </w:rPr>
        <w:t> </w:t>
      </w:r>
      <w:r>
        <w:rPr>
          <w:sz w:val="21"/>
        </w:rPr>
        <w:t>aplicação,</w:t>
      </w:r>
      <w:r>
        <w:rPr>
          <w:spacing w:val="17"/>
          <w:sz w:val="21"/>
        </w:rPr>
        <w:t> </w:t>
      </w:r>
      <w:r>
        <w:rPr>
          <w:sz w:val="21"/>
        </w:rPr>
        <w:t>que</w:t>
      </w:r>
      <w:r>
        <w:rPr>
          <w:spacing w:val="17"/>
          <w:sz w:val="21"/>
        </w:rPr>
        <w:t> </w:t>
      </w:r>
      <w:r>
        <w:rPr>
          <w:sz w:val="21"/>
        </w:rPr>
        <w:t>informará,</w:t>
      </w:r>
      <w:r>
        <w:rPr>
          <w:spacing w:val="17"/>
          <w:sz w:val="21"/>
        </w:rPr>
        <w:t> </w:t>
      </w:r>
      <w:r>
        <w:rPr>
          <w:sz w:val="21"/>
        </w:rPr>
        <w:t>para</w:t>
      </w:r>
      <w:r>
        <w:rPr>
          <w:spacing w:val="17"/>
          <w:sz w:val="21"/>
        </w:rPr>
        <w:t> </w:t>
      </w:r>
      <w:r>
        <w:rPr>
          <w:sz w:val="21"/>
        </w:rPr>
        <w:t>fins</w:t>
      </w:r>
      <w:r>
        <w:rPr>
          <w:spacing w:val="17"/>
          <w:sz w:val="21"/>
        </w:rPr>
        <w:t> </w:t>
      </w:r>
      <w:r>
        <w:rPr>
          <w:sz w:val="21"/>
        </w:rPr>
        <w:t>de</w:t>
      </w:r>
      <w:r>
        <w:rPr>
          <w:spacing w:val="17"/>
          <w:sz w:val="21"/>
        </w:rPr>
        <w:t> </w:t>
      </w:r>
      <w:r>
        <w:rPr>
          <w:sz w:val="21"/>
        </w:rPr>
        <w:t>publicidade,</w:t>
      </w:r>
      <w:r>
        <w:rPr>
          <w:spacing w:val="17"/>
          <w:sz w:val="21"/>
        </w:rPr>
        <w:t> </w:t>
      </w:r>
      <w:r>
        <w:rPr>
          <w:sz w:val="21"/>
        </w:rPr>
        <w:t>ao</w:t>
      </w:r>
      <w:r>
        <w:rPr>
          <w:spacing w:val="17"/>
          <w:sz w:val="21"/>
        </w:rPr>
        <w:t> </w:t>
      </w:r>
      <w:r>
        <w:rPr>
          <w:sz w:val="21"/>
        </w:rPr>
        <w:t>Cadastro</w:t>
      </w:r>
      <w:r>
        <w:rPr>
          <w:spacing w:val="17"/>
          <w:sz w:val="21"/>
        </w:rPr>
        <w:t> </w:t>
      </w:r>
      <w:r>
        <w:rPr>
          <w:sz w:val="21"/>
        </w:rPr>
        <w:t>Nacional</w:t>
      </w:r>
      <w:r>
        <w:rPr>
          <w:spacing w:val="17"/>
          <w:sz w:val="21"/>
        </w:rPr>
        <w:t> </w:t>
      </w:r>
      <w:r>
        <w:rPr>
          <w:sz w:val="21"/>
        </w:rPr>
        <w:t>de</w:t>
      </w:r>
      <w:r>
        <w:rPr>
          <w:spacing w:val="17"/>
          <w:sz w:val="21"/>
        </w:rPr>
        <w:t> </w:t>
      </w:r>
      <w:r>
        <w:rPr>
          <w:sz w:val="21"/>
        </w:rPr>
        <w:t>Empresas</w:t>
      </w:r>
      <w:r>
        <w:rPr>
          <w:spacing w:val="17"/>
          <w:sz w:val="21"/>
        </w:rPr>
        <w:t> </w:t>
      </w:r>
      <w:r>
        <w:rPr>
          <w:sz w:val="21"/>
        </w:rPr>
        <w:t>Inidôneas e</w:t>
      </w:r>
      <w:r>
        <w:rPr>
          <w:spacing w:val="20"/>
          <w:sz w:val="21"/>
        </w:rPr>
        <w:t> </w:t>
      </w:r>
      <w:r>
        <w:rPr>
          <w:sz w:val="21"/>
        </w:rPr>
        <w:t>Suspensas</w:t>
      </w:r>
      <w:r>
        <w:rPr>
          <w:spacing w:val="20"/>
          <w:sz w:val="21"/>
        </w:rPr>
        <w:t> </w:t>
      </w:r>
      <w:r>
        <w:rPr>
          <w:sz w:val="21"/>
        </w:rPr>
        <w:t>–</w:t>
      </w:r>
      <w:r>
        <w:rPr>
          <w:spacing w:val="20"/>
          <w:sz w:val="21"/>
        </w:rPr>
        <w:t> </w:t>
      </w:r>
      <w:r>
        <w:rPr>
          <w:sz w:val="21"/>
        </w:rPr>
        <w:t>CEIS</w:t>
      </w:r>
      <w:r>
        <w:rPr>
          <w:spacing w:val="20"/>
          <w:sz w:val="21"/>
        </w:rPr>
        <w:t> </w:t>
      </w:r>
      <w:r>
        <w:rPr>
          <w:sz w:val="21"/>
        </w:rPr>
        <w:t>e</w:t>
      </w:r>
      <w:r>
        <w:rPr>
          <w:spacing w:val="20"/>
          <w:sz w:val="21"/>
        </w:rPr>
        <w:t> </w:t>
      </w:r>
      <w:r>
        <w:rPr>
          <w:sz w:val="21"/>
        </w:rPr>
        <w:t>ao</w:t>
      </w:r>
      <w:r>
        <w:rPr>
          <w:spacing w:val="20"/>
          <w:sz w:val="21"/>
        </w:rPr>
        <w:t> </w:t>
      </w:r>
      <w:r>
        <w:rPr>
          <w:sz w:val="21"/>
        </w:rPr>
        <w:t>Cadastro</w:t>
      </w:r>
      <w:r>
        <w:rPr>
          <w:spacing w:val="20"/>
          <w:sz w:val="21"/>
        </w:rPr>
        <w:t> </w:t>
      </w:r>
      <w:r>
        <w:rPr>
          <w:sz w:val="21"/>
        </w:rPr>
        <w:t>Nacional</w:t>
      </w:r>
      <w:r>
        <w:rPr>
          <w:spacing w:val="20"/>
          <w:sz w:val="21"/>
        </w:rPr>
        <w:t> </w:t>
      </w:r>
      <w:r>
        <w:rPr>
          <w:sz w:val="21"/>
        </w:rPr>
        <w:t>de</w:t>
      </w:r>
      <w:r>
        <w:rPr>
          <w:spacing w:val="20"/>
          <w:sz w:val="21"/>
        </w:rPr>
        <w:t> </w:t>
      </w:r>
      <w:r>
        <w:rPr>
          <w:sz w:val="21"/>
        </w:rPr>
        <w:t>Empresas</w:t>
      </w:r>
      <w:r>
        <w:rPr>
          <w:spacing w:val="20"/>
          <w:sz w:val="21"/>
        </w:rPr>
        <w:t> </w:t>
      </w:r>
      <w:r>
        <w:rPr>
          <w:sz w:val="21"/>
        </w:rPr>
        <w:t>Punidas</w:t>
      </w:r>
      <w:r>
        <w:rPr>
          <w:spacing w:val="20"/>
          <w:sz w:val="21"/>
        </w:rPr>
        <w:t> </w:t>
      </w:r>
      <w:r>
        <w:rPr>
          <w:sz w:val="21"/>
        </w:rPr>
        <w:t>(Cnep),</w:t>
      </w:r>
      <w:r>
        <w:rPr>
          <w:spacing w:val="20"/>
          <w:sz w:val="21"/>
        </w:rPr>
        <w:t> </w:t>
      </w:r>
      <w:r>
        <w:rPr>
          <w:sz w:val="21"/>
        </w:rPr>
        <w:t>na</w:t>
      </w:r>
      <w:r>
        <w:rPr>
          <w:spacing w:val="20"/>
          <w:sz w:val="21"/>
        </w:rPr>
        <w:t> </w:t>
      </w:r>
      <w:r>
        <w:rPr>
          <w:sz w:val="21"/>
        </w:rPr>
        <w:t>forma</w:t>
      </w:r>
      <w:r>
        <w:rPr>
          <w:spacing w:val="20"/>
          <w:sz w:val="21"/>
        </w:rPr>
        <w:t> </w:t>
      </w:r>
      <w:r>
        <w:rPr>
          <w:sz w:val="21"/>
        </w:rPr>
        <w:t>do</w:t>
      </w:r>
      <w:r>
        <w:rPr>
          <w:spacing w:val="20"/>
          <w:sz w:val="21"/>
        </w:rPr>
        <w:t> </w:t>
      </w:r>
      <w:r>
        <w:rPr>
          <w:sz w:val="21"/>
        </w:rPr>
        <w:t>art.</w:t>
      </w:r>
      <w:r>
        <w:rPr>
          <w:spacing w:val="20"/>
          <w:sz w:val="21"/>
        </w:rPr>
        <w:t> </w:t>
      </w:r>
      <w:r>
        <w:rPr>
          <w:sz w:val="21"/>
        </w:rPr>
        <w:t>161</w:t>
      </w:r>
      <w:r>
        <w:rPr>
          <w:spacing w:val="20"/>
          <w:sz w:val="21"/>
        </w:rPr>
        <w:t> </w:t>
      </w:r>
      <w:r>
        <w:rPr>
          <w:sz w:val="21"/>
        </w:rPr>
        <w:t>da</w:t>
      </w:r>
      <w:r>
        <w:rPr>
          <w:spacing w:val="20"/>
          <w:sz w:val="21"/>
        </w:rPr>
        <w:t> </w:t>
      </w:r>
      <w:r>
        <w:rPr>
          <w:sz w:val="21"/>
        </w:rPr>
        <w:t>Lei</w:t>
      </w:r>
      <w:r>
        <w:rPr>
          <w:spacing w:val="20"/>
          <w:sz w:val="21"/>
        </w:rPr>
        <w:t> </w:t>
      </w:r>
      <w:r>
        <w:rPr>
          <w:sz w:val="21"/>
        </w:rPr>
        <w:t>nº</w:t>
      </w:r>
      <w:r>
        <w:rPr>
          <w:spacing w:val="20"/>
          <w:sz w:val="21"/>
        </w:rPr>
        <w:t> </w:t>
      </w:r>
      <w:r>
        <w:rPr>
          <w:sz w:val="21"/>
        </w:rPr>
        <w:t>14.133/2021.</w:t>
      </w:r>
    </w:p>
    <w:p>
      <w:pPr>
        <w:pStyle w:val="ListParagraph"/>
        <w:numPr>
          <w:ilvl w:val="1"/>
          <w:numId w:val="21"/>
        </w:numPr>
        <w:tabs>
          <w:tab w:pos="967" w:val="left" w:leader="none"/>
        </w:tabs>
        <w:spacing w:line="240" w:lineRule="auto" w:before="110" w:after="0"/>
        <w:ind w:left="425" w:right="415" w:firstLine="0"/>
        <w:jc w:val="both"/>
        <w:rPr>
          <w:sz w:val="21"/>
        </w:rPr>
      </w:pPr>
      <w:r>
        <w:rPr>
          <w:sz w:val="21"/>
        </w:rPr>
        <w:t>Caso não seja efetuado o pagamento da multa aplicada ou o valor seja superior ao do pagamento eventualmente devido pela Administração ao contratado e da garantia</w:t>
      </w:r>
      <w:r>
        <w:rPr>
          <w:spacing w:val="17"/>
          <w:sz w:val="21"/>
        </w:rPr>
        <w:t> </w:t>
      </w:r>
      <w:r>
        <w:rPr>
          <w:sz w:val="21"/>
        </w:rPr>
        <w:t>prestada,</w:t>
      </w:r>
      <w:r>
        <w:rPr>
          <w:spacing w:val="17"/>
          <w:sz w:val="21"/>
        </w:rPr>
        <w:t> </w:t>
      </w:r>
      <w:r>
        <w:rPr>
          <w:sz w:val="21"/>
        </w:rPr>
        <w:t>deverá</w:t>
      </w:r>
      <w:r>
        <w:rPr>
          <w:spacing w:val="17"/>
          <w:sz w:val="21"/>
        </w:rPr>
        <w:t> </w:t>
      </w:r>
      <w:r>
        <w:rPr>
          <w:sz w:val="21"/>
        </w:rPr>
        <w:t>ser</w:t>
      </w:r>
      <w:r>
        <w:rPr>
          <w:spacing w:val="17"/>
          <w:sz w:val="21"/>
        </w:rPr>
        <w:t> </w:t>
      </w:r>
      <w:r>
        <w:rPr>
          <w:sz w:val="21"/>
        </w:rPr>
        <w:t>emitida</w:t>
      </w:r>
      <w:r>
        <w:rPr>
          <w:spacing w:val="17"/>
          <w:sz w:val="21"/>
        </w:rPr>
        <w:t> </w:t>
      </w:r>
      <w:r>
        <w:rPr>
          <w:sz w:val="21"/>
        </w:rPr>
        <w:t>nota</w:t>
      </w:r>
      <w:r>
        <w:rPr>
          <w:spacing w:val="17"/>
          <w:sz w:val="21"/>
        </w:rPr>
        <w:t> </w:t>
      </w:r>
      <w:r>
        <w:rPr>
          <w:sz w:val="21"/>
        </w:rPr>
        <w:t>de</w:t>
      </w:r>
      <w:r>
        <w:rPr>
          <w:spacing w:val="17"/>
          <w:sz w:val="21"/>
        </w:rPr>
        <w:t> </w:t>
      </w:r>
      <w:r>
        <w:rPr>
          <w:sz w:val="21"/>
        </w:rPr>
        <w:t>débito</w:t>
      </w:r>
      <w:r>
        <w:rPr>
          <w:spacing w:val="17"/>
          <w:sz w:val="21"/>
        </w:rPr>
        <w:t> </w:t>
      </w:r>
      <w:r>
        <w:rPr>
          <w:sz w:val="21"/>
        </w:rPr>
        <w:t>no</w:t>
      </w:r>
      <w:r>
        <w:rPr>
          <w:spacing w:val="17"/>
          <w:sz w:val="21"/>
        </w:rPr>
        <w:t> </w:t>
      </w:r>
      <w:r>
        <w:rPr>
          <w:sz w:val="21"/>
        </w:rPr>
        <w:t>valor</w:t>
      </w:r>
      <w:r>
        <w:rPr>
          <w:spacing w:val="17"/>
          <w:sz w:val="21"/>
        </w:rPr>
        <w:t> </w:t>
      </w:r>
      <w:r>
        <w:rPr>
          <w:sz w:val="21"/>
        </w:rPr>
        <w:t>total</w:t>
      </w:r>
      <w:r>
        <w:rPr>
          <w:spacing w:val="17"/>
          <w:sz w:val="21"/>
        </w:rPr>
        <w:t> </w:t>
      </w:r>
      <w:r>
        <w:rPr>
          <w:sz w:val="21"/>
        </w:rPr>
        <w:t>ou</w:t>
      </w:r>
      <w:r>
        <w:rPr>
          <w:spacing w:val="17"/>
          <w:sz w:val="21"/>
        </w:rPr>
        <w:t> </w:t>
      </w:r>
      <w:r>
        <w:rPr>
          <w:sz w:val="21"/>
        </w:rPr>
        <w:t>do</w:t>
      </w:r>
      <w:r>
        <w:rPr>
          <w:spacing w:val="17"/>
          <w:sz w:val="21"/>
        </w:rPr>
        <w:t> </w:t>
      </w:r>
      <w:r>
        <w:rPr>
          <w:sz w:val="21"/>
        </w:rPr>
        <w:t>saldo,</w:t>
      </w:r>
      <w:r>
        <w:rPr>
          <w:spacing w:val="17"/>
          <w:sz w:val="21"/>
        </w:rPr>
        <w:t> </w:t>
      </w:r>
      <w:r>
        <w:rPr>
          <w:sz w:val="21"/>
        </w:rPr>
        <w:t>no</w:t>
      </w:r>
      <w:r>
        <w:rPr>
          <w:spacing w:val="17"/>
          <w:sz w:val="21"/>
        </w:rPr>
        <w:t> </w:t>
      </w:r>
      <w:r>
        <w:rPr>
          <w:sz w:val="21"/>
        </w:rPr>
        <w:t>prazo</w:t>
      </w:r>
      <w:r>
        <w:rPr>
          <w:spacing w:val="17"/>
          <w:sz w:val="21"/>
        </w:rPr>
        <w:t> </w:t>
      </w:r>
      <w:r>
        <w:rPr>
          <w:sz w:val="21"/>
        </w:rPr>
        <w:t>de</w:t>
      </w:r>
      <w:r>
        <w:rPr>
          <w:spacing w:val="17"/>
          <w:sz w:val="21"/>
        </w:rPr>
        <w:t> </w:t>
      </w:r>
      <w:r>
        <w:rPr>
          <w:sz w:val="21"/>
        </w:rPr>
        <w:t>30</w:t>
      </w:r>
      <w:r>
        <w:rPr>
          <w:spacing w:val="17"/>
          <w:sz w:val="21"/>
        </w:rPr>
        <w:t> </w:t>
      </w:r>
      <w:r>
        <w:rPr>
          <w:sz w:val="21"/>
        </w:rPr>
        <w:t>(trinta)</w:t>
      </w:r>
      <w:r>
        <w:rPr>
          <w:spacing w:val="17"/>
          <w:sz w:val="21"/>
        </w:rPr>
        <w:t> </w:t>
      </w:r>
      <w:r>
        <w:rPr>
          <w:sz w:val="21"/>
        </w:rPr>
        <w:t>dias</w:t>
      </w:r>
      <w:r>
        <w:rPr>
          <w:spacing w:val="17"/>
          <w:sz w:val="21"/>
        </w:rPr>
        <w:t> </w:t>
      </w:r>
      <w:r>
        <w:rPr>
          <w:sz w:val="21"/>
        </w:rPr>
        <w:t>após</w:t>
      </w:r>
      <w:r>
        <w:rPr>
          <w:spacing w:val="17"/>
          <w:sz w:val="21"/>
        </w:rPr>
        <w:t> </w:t>
      </w:r>
      <w:r>
        <w:rPr>
          <w:sz w:val="21"/>
        </w:rPr>
        <w:t>a</w:t>
      </w:r>
      <w:r>
        <w:rPr>
          <w:spacing w:val="17"/>
          <w:sz w:val="21"/>
        </w:rPr>
        <w:t> </w:t>
      </w:r>
      <w:r>
        <w:rPr>
          <w:sz w:val="21"/>
        </w:rPr>
        <w:t>decisão</w:t>
      </w:r>
      <w:r>
        <w:rPr>
          <w:spacing w:val="17"/>
          <w:sz w:val="21"/>
        </w:rPr>
        <w:t> </w:t>
      </w:r>
      <w:r>
        <w:rPr>
          <w:sz w:val="21"/>
        </w:rPr>
        <w:t>final</w:t>
      </w:r>
      <w:r>
        <w:rPr>
          <w:spacing w:val="17"/>
          <w:sz w:val="21"/>
        </w:rPr>
        <w:t> </w:t>
      </w:r>
      <w:r>
        <w:rPr>
          <w:sz w:val="21"/>
        </w:rPr>
        <w:t>quanto</w:t>
      </w:r>
      <w:r>
        <w:rPr>
          <w:spacing w:val="17"/>
          <w:sz w:val="21"/>
        </w:rPr>
        <w:t> </w:t>
      </w:r>
      <w:r>
        <w:rPr>
          <w:sz w:val="21"/>
        </w:rPr>
        <w:t>à</w:t>
      </w:r>
      <w:r>
        <w:rPr>
          <w:spacing w:val="17"/>
          <w:sz w:val="21"/>
        </w:rPr>
        <w:t> </w:t>
      </w:r>
      <w:r>
        <w:rPr>
          <w:sz w:val="21"/>
        </w:rPr>
        <w:t>penalidade.</w:t>
      </w:r>
    </w:p>
    <w:p>
      <w:pPr>
        <w:pStyle w:val="ListParagraph"/>
        <w:numPr>
          <w:ilvl w:val="2"/>
          <w:numId w:val="21"/>
        </w:numPr>
        <w:tabs>
          <w:tab w:pos="1116" w:val="left" w:leader="none"/>
        </w:tabs>
        <w:spacing w:line="240" w:lineRule="auto" w:before="109" w:after="0"/>
        <w:ind w:left="425" w:right="414" w:firstLine="0"/>
        <w:jc w:val="both"/>
        <w:rPr>
          <w:sz w:val="21"/>
        </w:rPr>
      </w:pPr>
      <w:r>
        <w:rPr>
          <w:sz w:val="21"/>
        </w:rPr>
        <w:t>A nota</w:t>
      </w:r>
      <w:r>
        <w:rPr>
          <w:spacing w:val="15"/>
          <w:sz w:val="21"/>
        </w:rPr>
        <w:t> </w:t>
      </w:r>
      <w:r>
        <w:rPr>
          <w:sz w:val="21"/>
        </w:rPr>
        <w:t>de</w:t>
      </w:r>
      <w:r>
        <w:rPr>
          <w:spacing w:val="15"/>
          <w:sz w:val="21"/>
        </w:rPr>
        <w:t> </w:t>
      </w:r>
      <w:r>
        <w:rPr>
          <w:sz w:val="21"/>
        </w:rPr>
        <w:t>débito</w:t>
      </w:r>
      <w:r>
        <w:rPr>
          <w:spacing w:val="15"/>
          <w:sz w:val="21"/>
        </w:rPr>
        <w:t> </w:t>
      </w:r>
      <w:r>
        <w:rPr>
          <w:sz w:val="21"/>
        </w:rPr>
        <w:t>deverá</w:t>
      </w:r>
      <w:r>
        <w:rPr>
          <w:spacing w:val="15"/>
          <w:sz w:val="21"/>
        </w:rPr>
        <w:t> </w:t>
      </w:r>
      <w:r>
        <w:rPr>
          <w:sz w:val="21"/>
        </w:rPr>
        <w:t>ser</w:t>
      </w:r>
      <w:r>
        <w:rPr>
          <w:spacing w:val="15"/>
          <w:sz w:val="21"/>
        </w:rPr>
        <w:t> </w:t>
      </w:r>
      <w:r>
        <w:rPr>
          <w:sz w:val="21"/>
        </w:rPr>
        <w:t>encaminhada</w:t>
      </w:r>
      <w:r>
        <w:rPr>
          <w:spacing w:val="15"/>
          <w:sz w:val="21"/>
        </w:rPr>
        <w:t> </w:t>
      </w:r>
      <w:r>
        <w:rPr>
          <w:sz w:val="21"/>
        </w:rPr>
        <w:t>à</w:t>
      </w:r>
      <w:r>
        <w:rPr>
          <w:spacing w:val="15"/>
          <w:sz w:val="21"/>
        </w:rPr>
        <w:t> </w:t>
      </w:r>
      <w:r>
        <w:rPr>
          <w:sz w:val="21"/>
        </w:rPr>
        <w:t>Procuradoria</w:t>
      </w:r>
      <w:r>
        <w:rPr>
          <w:spacing w:val="15"/>
          <w:sz w:val="21"/>
        </w:rPr>
        <w:t> </w:t>
      </w:r>
      <w:r>
        <w:rPr>
          <w:sz w:val="21"/>
        </w:rPr>
        <w:t>Geral</w:t>
      </w:r>
      <w:r>
        <w:rPr>
          <w:spacing w:val="15"/>
          <w:sz w:val="21"/>
        </w:rPr>
        <w:t> </w:t>
      </w:r>
      <w:r>
        <w:rPr>
          <w:sz w:val="21"/>
        </w:rPr>
        <w:t>do</w:t>
      </w:r>
      <w:r>
        <w:rPr>
          <w:spacing w:val="15"/>
          <w:sz w:val="21"/>
        </w:rPr>
        <w:t> </w:t>
      </w:r>
      <w:r>
        <w:rPr>
          <w:sz w:val="21"/>
        </w:rPr>
        <w:t>Estado</w:t>
      </w:r>
      <w:r>
        <w:rPr>
          <w:spacing w:val="15"/>
          <w:sz w:val="21"/>
        </w:rPr>
        <w:t> </w:t>
      </w:r>
      <w:r>
        <w:rPr>
          <w:sz w:val="21"/>
        </w:rPr>
        <w:t>para</w:t>
      </w:r>
      <w:r>
        <w:rPr>
          <w:spacing w:val="15"/>
          <w:sz w:val="21"/>
        </w:rPr>
        <w:t> </w:t>
      </w:r>
      <w:r>
        <w:rPr>
          <w:sz w:val="21"/>
        </w:rPr>
        <w:t>inscrição</w:t>
      </w:r>
      <w:r>
        <w:rPr>
          <w:spacing w:val="15"/>
          <w:sz w:val="21"/>
        </w:rPr>
        <w:t> </w:t>
      </w:r>
      <w:r>
        <w:rPr>
          <w:sz w:val="21"/>
        </w:rPr>
        <w:t>do</w:t>
      </w:r>
      <w:r>
        <w:rPr>
          <w:spacing w:val="15"/>
          <w:sz w:val="21"/>
        </w:rPr>
        <w:t> </w:t>
      </w:r>
      <w:r>
        <w:rPr>
          <w:sz w:val="21"/>
        </w:rPr>
        <w:t>débito</w:t>
      </w:r>
      <w:r>
        <w:rPr>
          <w:spacing w:val="15"/>
          <w:sz w:val="21"/>
        </w:rPr>
        <w:t> </w:t>
      </w:r>
      <w:r>
        <w:rPr>
          <w:sz w:val="21"/>
        </w:rPr>
        <w:t>em</w:t>
      </w:r>
      <w:r>
        <w:rPr>
          <w:spacing w:val="15"/>
          <w:sz w:val="21"/>
        </w:rPr>
        <w:t> </w:t>
      </w:r>
      <w:r>
        <w:rPr>
          <w:sz w:val="21"/>
        </w:rPr>
        <w:t>dívida</w:t>
      </w:r>
      <w:r>
        <w:rPr>
          <w:spacing w:val="15"/>
          <w:sz w:val="21"/>
        </w:rPr>
        <w:t> </w:t>
      </w:r>
      <w:r>
        <w:rPr>
          <w:sz w:val="21"/>
        </w:rPr>
        <w:t>ativa</w:t>
      </w:r>
      <w:r>
        <w:rPr>
          <w:spacing w:val="15"/>
          <w:sz w:val="21"/>
        </w:rPr>
        <w:t> </w:t>
      </w:r>
      <w:r>
        <w:rPr>
          <w:sz w:val="21"/>
        </w:rPr>
        <w:t>e</w:t>
      </w:r>
      <w:r>
        <w:rPr>
          <w:spacing w:val="15"/>
          <w:sz w:val="21"/>
        </w:rPr>
        <w:t> </w:t>
      </w:r>
      <w:r>
        <w:rPr>
          <w:sz w:val="21"/>
        </w:rPr>
        <w:t>propositura</w:t>
      </w:r>
      <w:r>
        <w:rPr>
          <w:spacing w:val="15"/>
          <w:sz w:val="21"/>
        </w:rPr>
        <w:t> </w:t>
      </w:r>
      <w:r>
        <w:rPr>
          <w:sz w:val="21"/>
        </w:rPr>
        <w:t>de</w:t>
      </w:r>
      <w:r>
        <w:rPr>
          <w:spacing w:val="15"/>
          <w:sz w:val="21"/>
        </w:rPr>
        <w:t> </w:t>
      </w:r>
      <w:r>
        <w:rPr>
          <w:sz w:val="21"/>
        </w:rPr>
        <w:t>execução</w:t>
      </w:r>
      <w:r>
        <w:rPr>
          <w:spacing w:val="15"/>
          <w:sz w:val="21"/>
        </w:rPr>
        <w:t> </w:t>
      </w:r>
      <w:r>
        <w:rPr>
          <w:sz w:val="21"/>
        </w:rPr>
        <w:t>fiscal,</w:t>
      </w:r>
      <w:r>
        <w:rPr>
          <w:spacing w:val="15"/>
          <w:sz w:val="21"/>
        </w:rPr>
        <w:t> </w:t>
      </w:r>
      <w:r>
        <w:rPr>
          <w:sz w:val="21"/>
        </w:rPr>
        <w:t>na</w:t>
      </w:r>
      <w:r>
        <w:rPr>
          <w:spacing w:val="15"/>
          <w:sz w:val="21"/>
        </w:rPr>
        <w:t> </w:t>
      </w:r>
      <w:r>
        <w:rPr>
          <w:sz w:val="21"/>
        </w:rPr>
        <w:t>forma do</w:t>
      </w:r>
      <w:r>
        <w:rPr>
          <w:spacing w:val="14"/>
          <w:sz w:val="21"/>
        </w:rPr>
        <w:t> </w:t>
      </w:r>
      <w:r>
        <w:rPr>
          <w:sz w:val="21"/>
        </w:rPr>
        <w:t>art.</w:t>
      </w:r>
      <w:r>
        <w:rPr>
          <w:spacing w:val="14"/>
          <w:sz w:val="21"/>
        </w:rPr>
        <w:t> </w:t>
      </w:r>
      <w:r>
        <w:rPr>
          <w:sz w:val="21"/>
        </w:rPr>
        <w:t>39</w:t>
      </w:r>
      <w:r>
        <w:rPr>
          <w:spacing w:val="14"/>
          <w:sz w:val="21"/>
        </w:rPr>
        <w:t> </w:t>
      </w:r>
      <w:r>
        <w:rPr>
          <w:sz w:val="21"/>
        </w:rPr>
        <w:t>da</w:t>
      </w:r>
      <w:r>
        <w:rPr>
          <w:spacing w:val="14"/>
          <w:sz w:val="21"/>
        </w:rPr>
        <w:t> </w:t>
      </w:r>
      <w:r>
        <w:rPr>
          <w:sz w:val="21"/>
        </w:rPr>
        <w:t>Lei</w:t>
      </w:r>
      <w:r>
        <w:rPr>
          <w:spacing w:val="14"/>
          <w:sz w:val="21"/>
        </w:rPr>
        <w:t> </w:t>
      </w:r>
      <w:r>
        <w:rPr>
          <w:sz w:val="21"/>
        </w:rPr>
        <w:t>nº</w:t>
      </w:r>
      <w:r>
        <w:rPr>
          <w:spacing w:val="14"/>
          <w:sz w:val="21"/>
        </w:rPr>
        <w:t> </w:t>
      </w:r>
      <w:r>
        <w:rPr>
          <w:sz w:val="21"/>
        </w:rPr>
        <w:t>4.320,</w:t>
      </w:r>
      <w:r>
        <w:rPr>
          <w:spacing w:val="14"/>
          <w:sz w:val="21"/>
        </w:rPr>
        <w:t> </w:t>
      </w:r>
      <w:r>
        <w:rPr>
          <w:sz w:val="21"/>
        </w:rPr>
        <w:t>de</w:t>
      </w:r>
      <w:r>
        <w:rPr>
          <w:spacing w:val="14"/>
          <w:sz w:val="21"/>
        </w:rPr>
        <w:t> </w:t>
      </w:r>
      <w:r>
        <w:rPr>
          <w:sz w:val="21"/>
        </w:rPr>
        <w:t>17</w:t>
      </w:r>
      <w:r>
        <w:rPr>
          <w:spacing w:val="14"/>
          <w:sz w:val="21"/>
        </w:rPr>
        <w:t> </w:t>
      </w:r>
      <w:r>
        <w:rPr>
          <w:sz w:val="21"/>
        </w:rPr>
        <w:t>de</w:t>
      </w:r>
      <w:r>
        <w:rPr>
          <w:spacing w:val="14"/>
          <w:sz w:val="21"/>
        </w:rPr>
        <w:t> </w:t>
      </w:r>
      <w:r>
        <w:rPr>
          <w:sz w:val="21"/>
        </w:rPr>
        <w:t>março</w:t>
      </w:r>
      <w:r>
        <w:rPr>
          <w:spacing w:val="14"/>
          <w:sz w:val="21"/>
        </w:rPr>
        <w:t> </w:t>
      </w:r>
      <w:r>
        <w:rPr>
          <w:sz w:val="21"/>
        </w:rPr>
        <w:t>de</w:t>
      </w:r>
      <w:r>
        <w:rPr>
          <w:spacing w:val="14"/>
          <w:sz w:val="21"/>
        </w:rPr>
        <w:t> </w:t>
      </w:r>
      <w:r>
        <w:rPr>
          <w:sz w:val="21"/>
        </w:rPr>
        <w:t>1964,</w:t>
      </w:r>
      <w:r>
        <w:rPr>
          <w:spacing w:val="14"/>
          <w:sz w:val="21"/>
        </w:rPr>
        <w:t> </w:t>
      </w:r>
      <w:r>
        <w:rPr>
          <w:sz w:val="21"/>
        </w:rPr>
        <w:t>e</w:t>
      </w:r>
      <w:r>
        <w:rPr>
          <w:spacing w:val="14"/>
          <w:sz w:val="21"/>
        </w:rPr>
        <w:t> </w:t>
      </w:r>
      <w:r>
        <w:rPr>
          <w:sz w:val="21"/>
        </w:rPr>
        <w:t>do</w:t>
      </w:r>
      <w:r>
        <w:rPr>
          <w:spacing w:val="14"/>
          <w:sz w:val="21"/>
        </w:rPr>
        <w:t> </w:t>
      </w:r>
      <w:r>
        <w:rPr>
          <w:sz w:val="21"/>
        </w:rPr>
        <w:t>art.</w:t>
      </w:r>
      <w:r>
        <w:rPr>
          <w:spacing w:val="14"/>
          <w:sz w:val="21"/>
        </w:rPr>
        <w:t> </w:t>
      </w:r>
      <w:r>
        <w:rPr>
          <w:sz w:val="21"/>
        </w:rPr>
        <w:t>1º</w:t>
      </w:r>
      <w:r>
        <w:rPr>
          <w:spacing w:val="14"/>
          <w:sz w:val="21"/>
        </w:rPr>
        <w:t> </w:t>
      </w:r>
      <w:r>
        <w:rPr>
          <w:sz w:val="21"/>
        </w:rPr>
        <w:t>da</w:t>
      </w:r>
      <w:r>
        <w:rPr>
          <w:spacing w:val="14"/>
          <w:sz w:val="21"/>
        </w:rPr>
        <w:t> </w:t>
      </w:r>
      <w:r>
        <w:rPr>
          <w:sz w:val="21"/>
        </w:rPr>
        <w:t>Lei</w:t>
      </w:r>
      <w:r>
        <w:rPr>
          <w:spacing w:val="14"/>
          <w:sz w:val="21"/>
        </w:rPr>
        <w:t> </w:t>
      </w:r>
      <w:r>
        <w:rPr>
          <w:sz w:val="21"/>
        </w:rPr>
        <w:t>nº</w:t>
      </w:r>
      <w:r>
        <w:rPr>
          <w:spacing w:val="14"/>
          <w:sz w:val="21"/>
        </w:rPr>
        <w:t> </w:t>
      </w:r>
      <w:r>
        <w:rPr>
          <w:sz w:val="21"/>
        </w:rPr>
        <w:t>1.012,</w:t>
      </w:r>
      <w:r>
        <w:rPr>
          <w:spacing w:val="14"/>
          <w:sz w:val="21"/>
        </w:rPr>
        <w:t> </w:t>
      </w:r>
      <w:r>
        <w:rPr>
          <w:sz w:val="21"/>
        </w:rPr>
        <w:t>de</w:t>
      </w:r>
      <w:r>
        <w:rPr>
          <w:spacing w:val="14"/>
          <w:sz w:val="21"/>
        </w:rPr>
        <w:t> </w:t>
      </w:r>
      <w:r>
        <w:rPr>
          <w:sz w:val="21"/>
        </w:rPr>
        <w:t>15</w:t>
      </w:r>
      <w:r>
        <w:rPr>
          <w:spacing w:val="14"/>
          <w:sz w:val="21"/>
        </w:rPr>
        <w:t> </w:t>
      </w:r>
      <w:r>
        <w:rPr>
          <w:sz w:val="21"/>
        </w:rPr>
        <w:t>de</w:t>
      </w:r>
      <w:r>
        <w:rPr>
          <w:spacing w:val="14"/>
          <w:sz w:val="21"/>
        </w:rPr>
        <w:t> </w:t>
      </w:r>
      <w:r>
        <w:rPr>
          <w:sz w:val="21"/>
        </w:rPr>
        <w:t>julho</w:t>
      </w:r>
      <w:r>
        <w:rPr>
          <w:spacing w:val="14"/>
          <w:sz w:val="21"/>
        </w:rPr>
        <w:t> </w:t>
      </w:r>
      <w:r>
        <w:rPr>
          <w:sz w:val="21"/>
        </w:rPr>
        <w:t>de</w:t>
      </w:r>
      <w:r>
        <w:rPr>
          <w:spacing w:val="14"/>
          <w:sz w:val="21"/>
        </w:rPr>
        <w:t> </w:t>
      </w:r>
      <w:r>
        <w:rPr>
          <w:sz w:val="21"/>
        </w:rPr>
        <w:t>1986.</w:t>
      </w:r>
    </w:p>
    <w:p>
      <w:pPr>
        <w:pStyle w:val="ListParagraph"/>
        <w:numPr>
          <w:ilvl w:val="2"/>
          <w:numId w:val="21"/>
        </w:numPr>
        <w:tabs>
          <w:tab w:pos="1130" w:val="left" w:leader="none"/>
        </w:tabs>
        <w:spacing w:line="240" w:lineRule="auto" w:before="109" w:after="0"/>
        <w:ind w:left="425" w:right="415" w:firstLine="0"/>
        <w:jc w:val="both"/>
        <w:rPr>
          <w:sz w:val="21"/>
        </w:rPr>
      </w:pPr>
      <w:r>
        <w:rPr>
          <w:sz w:val="21"/>
        </w:rPr>
        <w:t>O</w:t>
      </w:r>
      <w:r>
        <w:rPr>
          <w:spacing w:val="15"/>
          <w:sz w:val="21"/>
        </w:rPr>
        <w:t> </w:t>
      </w:r>
      <w:r>
        <w:rPr>
          <w:sz w:val="21"/>
        </w:rPr>
        <w:t>procedimento</w:t>
      </w:r>
      <w:r>
        <w:rPr>
          <w:spacing w:val="15"/>
          <w:sz w:val="21"/>
        </w:rPr>
        <w:t> </w:t>
      </w:r>
      <w:r>
        <w:rPr>
          <w:sz w:val="21"/>
        </w:rPr>
        <w:t>para</w:t>
      </w:r>
      <w:r>
        <w:rPr>
          <w:spacing w:val="15"/>
          <w:sz w:val="21"/>
        </w:rPr>
        <w:t> </w:t>
      </w:r>
      <w:r>
        <w:rPr>
          <w:sz w:val="21"/>
        </w:rPr>
        <w:t>inscrição</w:t>
      </w:r>
      <w:r>
        <w:rPr>
          <w:spacing w:val="15"/>
          <w:sz w:val="21"/>
        </w:rPr>
        <w:t> </w:t>
      </w:r>
      <w:r>
        <w:rPr>
          <w:sz w:val="21"/>
        </w:rPr>
        <w:t>do</w:t>
      </w:r>
      <w:r>
        <w:rPr>
          <w:spacing w:val="15"/>
          <w:sz w:val="21"/>
        </w:rPr>
        <w:t> </w:t>
      </w:r>
      <w:r>
        <w:rPr>
          <w:sz w:val="21"/>
        </w:rPr>
        <w:t>débito</w:t>
      </w:r>
      <w:r>
        <w:rPr>
          <w:spacing w:val="15"/>
          <w:sz w:val="21"/>
        </w:rPr>
        <w:t> </w:t>
      </w:r>
      <w:r>
        <w:rPr>
          <w:sz w:val="21"/>
        </w:rPr>
        <w:t>em</w:t>
      </w:r>
      <w:r>
        <w:rPr>
          <w:spacing w:val="15"/>
          <w:sz w:val="21"/>
        </w:rPr>
        <w:t> </w:t>
      </w:r>
      <w:r>
        <w:rPr>
          <w:sz w:val="21"/>
        </w:rPr>
        <w:t>dívida</w:t>
      </w:r>
      <w:r>
        <w:rPr>
          <w:spacing w:val="15"/>
          <w:sz w:val="21"/>
        </w:rPr>
        <w:t> </w:t>
      </w:r>
      <w:r>
        <w:rPr>
          <w:sz w:val="21"/>
        </w:rPr>
        <w:t>ativa</w:t>
      </w:r>
      <w:r>
        <w:rPr>
          <w:spacing w:val="15"/>
          <w:sz w:val="21"/>
        </w:rPr>
        <w:t> </w:t>
      </w:r>
      <w:r>
        <w:rPr>
          <w:sz w:val="21"/>
        </w:rPr>
        <w:t>deverá</w:t>
      </w:r>
      <w:r>
        <w:rPr>
          <w:spacing w:val="15"/>
          <w:sz w:val="21"/>
        </w:rPr>
        <w:t> </w:t>
      </w:r>
      <w:r>
        <w:rPr>
          <w:sz w:val="21"/>
        </w:rPr>
        <w:t>observar</w:t>
      </w:r>
      <w:r>
        <w:rPr>
          <w:spacing w:val="15"/>
          <w:sz w:val="21"/>
        </w:rPr>
        <w:t> </w:t>
      </w:r>
      <w:r>
        <w:rPr>
          <w:sz w:val="21"/>
        </w:rPr>
        <w:t>o</w:t>
      </w:r>
      <w:r>
        <w:rPr>
          <w:spacing w:val="15"/>
          <w:sz w:val="21"/>
        </w:rPr>
        <w:t> </w:t>
      </w:r>
      <w:r>
        <w:rPr>
          <w:sz w:val="21"/>
        </w:rPr>
        <w:t>que</w:t>
      </w:r>
      <w:r>
        <w:rPr>
          <w:spacing w:val="15"/>
          <w:sz w:val="21"/>
        </w:rPr>
        <w:t> </w:t>
      </w:r>
      <w:r>
        <w:rPr>
          <w:sz w:val="21"/>
        </w:rPr>
        <w:t>dispõem</w:t>
      </w:r>
      <w:r>
        <w:rPr>
          <w:spacing w:val="15"/>
          <w:sz w:val="21"/>
        </w:rPr>
        <w:t> </w:t>
      </w:r>
      <w:r>
        <w:rPr>
          <w:sz w:val="21"/>
        </w:rPr>
        <w:t>os</w:t>
      </w:r>
      <w:r>
        <w:rPr>
          <w:spacing w:val="15"/>
          <w:sz w:val="21"/>
        </w:rPr>
        <w:t> </w:t>
      </w:r>
      <w:r>
        <w:rPr>
          <w:sz w:val="21"/>
        </w:rPr>
        <w:t>arts.</w:t>
      </w:r>
      <w:r>
        <w:rPr>
          <w:spacing w:val="15"/>
          <w:sz w:val="21"/>
        </w:rPr>
        <w:t> </w:t>
      </w:r>
      <w:r>
        <w:rPr>
          <w:sz w:val="21"/>
        </w:rPr>
        <w:t>4°</w:t>
      </w:r>
      <w:r>
        <w:rPr>
          <w:spacing w:val="15"/>
          <w:sz w:val="21"/>
        </w:rPr>
        <w:t> </w:t>
      </w:r>
      <w:r>
        <w:rPr>
          <w:sz w:val="21"/>
        </w:rPr>
        <w:t>e</w:t>
      </w:r>
      <w:r>
        <w:rPr>
          <w:spacing w:val="15"/>
          <w:sz w:val="21"/>
        </w:rPr>
        <w:t> </w:t>
      </w:r>
      <w:r>
        <w:rPr>
          <w:sz w:val="21"/>
        </w:rPr>
        <w:t>5°</w:t>
      </w:r>
      <w:r>
        <w:rPr>
          <w:spacing w:val="15"/>
          <w:sz w:val="21"/>
        </w:rPr>
        <w:t> </w:t>
      </w:r>
      <w:r>
        <w:rPr>
          <w:sz w:val="21"/>
        </w:rPr>
        <w:t>da</w:t>
      </w:r>
      <w:r>
        <w:rPr>
          <w:spacing w:val="15"/>
          <w:sz w:val="21"/>
        </w:rPr>
        <w:t> </w:t>
      </w:r>
      <w:r>
        <w:rPr>
          <w:sz w:val="21"/>
        </w:rPr>
        <w:t>Lei</w:t>
      </w:r>
      <w:r>
        <w:rPr>
          <w:spacing w:val="15"/>
          <w:sz w:val="21"/>
        </w:rPr>
        <w:t> </w:t>
      </w:r>
      <w:r>
        <w:rPr>
          <w:sz w:val="21"/>
        </w:rPr>
        <w:t>n°</w:t>
      </w:r>
      <w:r>
        <w:rPr>
          <w:spacing w:val="15"/>
          <w:sz w:val="21"/>
        </w:rPr>
        <w:t> </w:t>
      </w:r>
      <w:r>
        <w:rPr>
          <w:sz w:val="21"/>
        </w:rPr>
        <w:t>5.351,</w:t>
      </w:r>
      <w:r>
        <w:rPr>
          <w:spacing w:val="15"/>
          <w:sz w:val="21"/>
        </w:rPr>
        <w:t> </w:t>
      </w:r>
      <w:r>
        <w:rPr>
          <w:sz w:val="21"/>
        </w:rPr>
        <w:t>de</w:t>
      </w:r>
      <w:r>
        <w:rPr>
          <w:spacing w:val="15"/>
          <w:sz w:val="21"/>
        </w:rPr>
        <w:t> </w:t>
      </w:r>
      <w:r>
        <w:rPr>
          <w:sz w:val="21"/>
        </w:rPr>
        <w:t>15</w:t>
      </w:r>
      <w:r>
        <w:rPr>
          <w:spacing w:val="15"/>
          <w:sz w:val="21"/>
        </w:rPr>
        <w:t> </w:t>
      </w:r>
      <w:r>
        <w:rPr>
          <w:sz w:val="21"/>
        </w:rPr>
        <w:t>de</w:t>
      </w:r>
      <w:r>
        <w:rPr>
          <w:spacing w:val="15"/>
          <w:sz w:val="21"/>
        </w:rPr>
        <w:t> </w:t>
      </w:r>
      <w:r>
        <w:rPr>
          <w:sz w:val="21"/>
        </w:rPr>
        <w:t>dezembro</w:t>
      </w:r>
      <w:r>
        <w:rPr>
          <w:spacing w:val="15"/>
          <w:sz w:val="21"/>
        </w:rPr>
        <w:t> </w:t>
      </w:r>
      <w:r>
        <w:rPr>
          <w:sz w:val="21"/>
        </w:rPr>
        <w:t>de</w:t>
      </w:r>
      <w:r>
        <w:rPr>
          <w:spacing w:val="15"/>
          <w:sz w:val="21"/>
        </w:rPr>
        <w:t> </w:t>
      </w:r>
      <w:r>
        <w:rPr>
          <w:sz w:val="21"/>
        </w:rPr>
        <w:t>2008,</w:t>
      </w:r>
      <w:r>
        <w:rPr>
          <w:spacing w:val="15"/>
          <w:sz w:val="21"/>
        </w:rPr>
        <w:t> </w:t>
      </w:r>
      <w:r>
        <w:rPr>
          <w:sz w:val="21"/>
        </w:rPr>
        <w:t>sendo que, em caso de dúvida, a Procuradoria da Dívida Ativa deverá ser consultada.</w:t>
      </w:r>
    </w:p>
    <w:p>
      <w:pPr>
        <w:pStyle w:val="BodyText"/>
        <w:spacing w:before="217"/>
        <w:ind w:left="0"/>
      </w:pPr>
    </w:p>
    <w:p>
      <w:pPr>
        <w:pStyle w:val="Heading1"/>
        <w:numPr>
          <w:ilvl w:val="0"/>
          <w:numId w:val="1"/>
        </w:numPr>
        <w:tabs>
          <w:tab w:pos="747" w:val="left" w:leader="none"/>
        </w:tabs>
        <w:spacing w:line="240" w:lineRule="auto" w:before="1" w:after="0"/>
        <w:ind w:left="747" w:right="0" w:hanging="322"/>
        <w:jc w:val="both"/>
      </w:pPr>
      <w:r>
        <w:rPr/>
        <w:t>DAS</w:t>
      </w:r>
      <w:r>
        <w:rPr>
          <w:spacing w:val="19"/>
        </w:rPr>
        <w:t> </w:t>
      </w:r>
      <w:r>
        <w:rPr/>
        <w:t>DISPOSIÇÕES</w:t>
      </w:r>
      <w:r>
        <w:rPr>
          <w:spacing w:val="19"/>
        </w:rPr>
        <w:t> </w:t>
      </w:r>
      <w:r>
        <w:rPr>
          <w:spacing w:val="-2"/>
        </w:rPr>
        <w:t>GERAIS</w:t>
      </w:r>
    </w:p>
    <w:p>
      <w:pPr>
        <w:pStyle w:val="BodyText"/>
        <w:spacing w:before="216"/>
        <w:ind w:left="0"/>
        <w:rPr>
          <w:b/>
        </w:rPr>
      </w:pPr>
    </w:p>
    <w:p>
      <w:pPr>
        <w:pStyle w:val="ListParagraph"/>
        <w:numPr>
          <w:ilvl w:val="1"/>
          <w:numId w:val="26"/>
        </w:numPr>
        <w:tabs>
          <w:tab w:pos="855" w:val="left" w:leader="none"/>
        </w:tabs>
        <w:spacing w:line="240" w:lineRule="auto" w:before="0" w:after="0"/>
        <w:ind w:left="855" w:right="0" w:hanging="430"/>
        <w:jc w:val="left"/>
        <w:rPr>
          <w:sz w:val="21"/>
        </w:rPr>
      </w:pPr>
      <w:r>
        <w:rPr>
          <w:sz w:val="21"/>
        </w:rPr>
        <w:t>Será</w:t>
      </w:r>
      <w:r>
        <w:rPr>
          <w:spacing w:val="10"/>
          <w:sz w:val="21"/>
        </w:rPr>
        <w:t> </w:t>
      </w:r>
      <w:r>
        <w:rPr>
          <w:sz w:val="21"/>
        </w:rPr>
        <w:t>divulgada</w:t>
      </w:r>
      <w:r>
        <w:rPr>
          <w:spacing w:val="10"/>
          <w:sz w:val="21"/>
        </w:rPr>
        <w:t> </w:t>
      </w:r>
      <w:r>
        <w:rPr>
          <w:sz w:val="21"/>
        </w:rPr>
        <w:t>ata</w:t>
      </w:r>
      <w:r>
        <w:rPr>
          <w:spacing w:val="10"/>
          <w:sz w:val="21"/>
        </w:rPr>
        <w:t> </w:t>
      </w:r>
      <w:r>
        <w:rPr>
          <w:sz w:val="21"/>
        </w:rPr>
        <w:t>da</w:t>
      </w:r>
      <w:r>
        <w:rPr>
          <w:spacing w:val="10"/>
          <w:sz w:val="21"/>
        </w:rPr>
        <w:t> </w:t>
      </w:r>
      <w:r>
        <w:rPr>
          <w:sz w:val="21"/>
        </w:rPr>
        <w:t>sessão</w:t>
      </w:r>
      <w:r>
        <w:rPr>
          <w:spacing w:val="10"/>
          <w:sz w:val="21"/>
        </w:rPr>
        <w:t> </w:t>
      </w:r>
      <w:r>
        <w:rPr>
          <w:sz w:val="21"/>
        </w:rPr>
        <w:t>pública</w:t>
      </w:r>
      <w:r>
        <w:rPr>
          <w:spacing w:val="10"/>
          <w:sz w:val="21"/>
        </w:rPr>
        <w:t> </w:t>
      </w:r>
      <w:r>
        <w:rPr>
          <w:sz w:val="21"/>
        </w:rPr>
        <w:t>no</w:t>
      </w:r>
      <w:r>
        <w:rPr>
          <w:spacing w:val="10"/>
          <w:sz w:val="21"/>
        </w:rPr>
        <w:t> </w:t>
      </w:r>
      <w:r>
        <w:rPr>
          <w:sz w:val="21"/>
        </w:rPr>
        <w:t>sistema</w:t>
      </w:r>
      <w:r>
        <w:rPr>
          <w:spacing w:val="10"/>
          <w:sz w:val="21"/>
        </w:rPr>
        <w:t> </w:t>
      </w:r>
      <w:r>
        <w:rPr>
          <w:spacing w:val="-2"/>
          <w:sz w:val="21"/>
        </w:rPr>
        <w:t>eletrônico.</w:t>
      </w:r>
    </w:p>
    <w:p>
      <w:pPr>
        <w:pStyle w:val="ListParagraph"/>
        <w:numPr>
          <w:ilvl w:val="1"/>
          <w:numId w:val="26"/>
        </w:numPr>
        <w:tabs>
          <w:tab w:pos="891" w:val="left" w:leader="none"/>
        </w:tabs>
        <w:spacing w:line="240" w:lineRule="auto" w:before="109" w:after="0"/>
        <w:ind w:left="425" w:right="415" w:firstLine="0"/>
        <w:jc w:val="left"/>
        <w:rPr>
          <w:sz w:val="21"/>
        </w:rPr>
      </w:pPr>
      <w:r>
        <w:rPr>
          <w:sz w:val="21"/>
        </w:rPr>
        <w:t>Não</w:t>
      </w:r>
      <w:r>
        <w:rPr>
          <w:spacing w:val="40"/>
          <w:sz w:val="21"/>
        </w:rPr>
        <w:t> </w:t>
      </w:r>
      <w:r>
        <w:rPr>
          <w:sz w:val="21"/>
        </w:rPr>
        <w:t>havendo</w:t>
      </w:r>
      <w:r>
        <w:rPr>
          <w:spacing w:val="40"/>
          <w:sz w:val="21"/>
        </w:rPr>
        <w:t> </w:t>
      </w:r>
      <w:r>
        <w:rPr>
          <w:sz w:val="21"/>
        </w:rPr>
        <w:t>expediente</w:t>
      </w:r>
      <w:r>
        <w:rPr>
          <w:spacing w:val="40"/>
          <w:sz w:val="21"/>
        </w:rPr>
        <w:t> </w:t>
      </w:r>
      <w:r>
        <w:rPr>
          <w:sz w:val="21"/>
        </w:rPr>
        <w:t>ou</w:t>
      </w:r>
      <w:r>
        <w:rPr>
          <w:spacing w:val="40"/>
          <w:sz w:val="21"/>
        </w:rPr>
        <w:t> </w:t>
      </w:r>
      <w:r>
        <w:rPr>
          <w:sz w:val="21"/>
        </w:rPr>
        <w:t>ocorrendo</w:t>
      </w:r>
      <w:r>
        <w:rPr>
          <w:spacing w:val="40"/>
          <w:sz w:val="21"/>
        </w:rPr>
        <w:t> </w:t>
      </w:r>
      <w:r>
        <w:rPr>
          <w:sz w:val="21"/>
        </w:rPr>
        <w:t>qualquer</w:t>
      </w:r>
      <w:r>
        <w:rPr>
          <w:spacing w:val="40"/>
          <w:sz w:val="21"/>
        </w:rPr>
        <w:t> </w:t>
      </w:r>
      <w:r>
        <w:rPr>
          <w:sz w:val="21"/>
        </w:rPr>
        <w:t>fato</w:t>
      </w:r>
      <w:r>
        <w:rPr>
          <w:spacing w:val="40"/>
          <w:sz w:val="21"/>
        </w:rPr>
        <w:t> </w:t>
      </w:r>
      <w:r>
        <w:rPr>
          <w:sz w:val="21"/>
        </w:rPr>
        <w:t>superveniente</w:t>
      </w:r>
      <w:r>
        <w:rPr>
          <w:spacing w:val="40"/>
          <w:sz w:val="21"/>
        </w:rPr>
        <w:t> </w:t>
      </w:r>
      <w:r>
        <w:rPr>
          <w:sz w:val="21"/>
        </w:rPr>
        <w:t>que</w:t>
      </w:r>
      <w:r>
        <w:rPr>
          <w:spacing w:val="40"/>
          <w:sz w:val="21"/>
        </w:rPr>
        <w:t> </w:t>
      </w:r>
      <w:r>
        <w:rPr>
          <w:sz w:val="21"/>
        </w:rPr>
        <w:t>impeça</w:t>
      </w:r>
      <w:r>
        <w:rPr>
          <w:spacing w:val="40"/>
          <w:sz w:val="21"/>
        </w:rPr>
        <w:t> </w:t>
      </w:r>
      <w:r>
        <w:rPr>
          <w:sz w:val="21"/>
        </w:rPr>
        <w:t>a</w:t>
      </w:r>
      <w:r>
        <w:rPr>
          <w:spacing w:val="40"/>
          <w:sz w:val="21"/>
        </w:rPr>
        <w:t> </w:t>
      </w:r>
      <w:r>
        <w:rPr>
          <w:sz w:val="21"/>
        </w:rPr>
        <w:t>realização</w:t>
      </w:r>
      <w:r>
        <w:rPr>
          <w:spacing w:val="40"/>
          <w:sz w:val="21"/>
        </w:rPr>
        <w:t> </w:t>
      </w:r>
      <w:r>
        <w:rPr>
          <w:sz w:val="21"/>
        </w:rPr>
        <w:t>do</w:t>
      </w:r>
      <w:r>
        <w:rPr>
          <w:spacing w:val="40"/>
          <w:sz w:val="21"/>
        </w:rPr>
        <w:t> </w:t>
      </w:r>
      <w:r>
        <w:rPr>
          <w:sz w:val="21"/>
        </w:rPr>
        <w:t>certame</w:t>
      </w:r>
      <w:r>
        <w:rPr>
          <w:spacing w:val="40"/>
          <w:sz w:val="21"/>
        </w:rPr>
        <w:t> </w:t>
      </w:r>
      <w:r>
        <w:rPr>
          <w:sz w:val="21"/>
        </w:rPr>
        <w:t>na</w:t>
      </w:r>
      <w:r>
        <w:rPr>
          <w:spacing w:val="40"/>
          <w:sz w:val="21"/>
        </w:rPr>
        <w:t> </w:t>
      </w:r>
      <w:r>
        <w:rPr>
          <w:sz w:val="21"/>
        </w:rPr>
        <w:t>data</w:t>
      </w:r>
      <w:r>
        <w:rPr>
          <w:spacing w:val="40"/>
          <w:sz w:val="21"/>
        </w:rPr>
        <w:t> </w:t>
      </w:r>
      <w:r>
        <w:rPr>
          <w:sz w:val="21"/>
        </w:rPr>
        <w:t>marcada,</w:t>
      </w:r>
      <w:r>
        <w:rPr>
          <w:spacing w:val="40"/>
          <w:sz w:val="21"/>
        </w:rPr>
        <w:t> </w:t>
      </w:r>
      <w:r>
        <w:rPr>
          <w:sz w:val="21"/>
        </w:rPr>
        <w:t>a</w:t>
      </w:r>
      <w:r>
        <w:rPr>
          <w:spacing w:val="40"/>
          <w:sz w:val="21"/>
        </w:rPr>
        <w:t> </w:t>
      </w:r>
      <w:r>
        <w:rPr>
          <w:sz w:val="21"/>
        </w:rPr>
        <w:t>sessão</w:t>
      </w:r>
      <w:r>
        <w:rPr>
          <w:spacing w:val="40"/>
          <w:sz w:val="21"/>
        </w:rPr>
        <w:t> </w:t>
      </w:r>
      <w:r>
        <w:rPr>
          <w:sz w:val="21"/>
        </w:rPr>
        <w:t>será</w:t>
      </w:r>
      <w:r>
        <w:rPr>
          <w:spacing w:val="40"/>
          <w:sz w:val="21"/>
        </w:rPr>
        <w:t> </w:t>
      </w:r>
      <w:r>
        <w:rPr>
          <w:sz w:val="21"/>
        </w:rPr>
        <w:t>automaticamente</w:t>
      </w:r>
      <w:r>
        <w:rPr>
          <w:spacing w:val="40"/>
          <w:sz w:val="21"/>
        </w:rPr>
        <w:t> </w:t>
      </w:r>
      <w:r>
        <w:rPr>
          <w:sz w:val="21"/>
        </w:rPr>
        <w:t>transferida</w:t>
      </w:r>
      <w:r>
        <w:rPr>
          <w:spacing w:val="24"/>
          <w:sz w:val="21"/>
        </w:rPr>
        <w:t> </w:t>
      </w:r>
      <w:r>
        <w:rPr>
          <w:sz w:val="21"/>
        </w:rPr>
        <w:t>para</w:t>
      </w:r>
      <w:r>
        <w:rPr>
          <w:spacing w:val="24"/>
          <w:sz w:val="21"/>
        </w:rPr>
        <w:t> </w:t>
      </w:r>
      <w:r>
        <w:rPr>
          <w:sz w:val="21"/>
        </w:rPr>
        <w:t>o</w:t>
      </w:r>
      <w:r>
        <w:rPr>
          <w:spacing w:val="24"/>
          <w:sz w:val="21"/>
        </w:rPr>
        <w:t> </w:t>
      </w:r>
      <w:r>
        <w:rPr>
          <w:sz w:val="21"/>
        </w:rPr>
        <w:t>primeiro</w:t>
      </w:r>
      <w:r>
        <w:rPr>
          <w:spacing w:val="24"/>
          <w:sz w:val="21"/>
        </w:rPr>
        <w:t> </w:t>
      </w:r>
      <w:r>
        <w:rPr>
          <w:sz w:val="21"/>
        </w:rPr>
        <w:t>dia</w:t>
      </w:r>
      <w:r>
        <w:rPr>
          <w:spacing w:val="24"/>
          <w:sz w:val="21"/>
        </w:rPr>
        <w:t> </w:t>
      </w:r>
      <w:r>
        <w:rPr>
          <w:sz w:val="21"/>
        </w:rPr>
        <w:t>útil</w:t>
      </w:r>
      <w:r>
        <w:rPr>
          <w:spacing w:val="24"/>
          <w:sz w:val="21"/>
        </w:rPr>
        <w:t> </w:t>
      </w:r>
      <w:r>
        <w:rPr>
          <w:sz w:val="21"/>
        </w:rPr>
        <w:t>subsequente,</w:t>
      </w:r>
      <w:r>
        <w:rPr>
          <w:spacing w:val="24"/>
          <w:sz w:val="21"/>
        </w:rPr>
        <w:t> </w:t>
      </w:r>
      <w:r>
        <w:rPr>
          <w:sz w:val="21"/>
        </w:rPr>
        <w:t>no</w:t>
      </w:r>
      <w:r>
        <w:rPr>
          <w:spacing w:val="24"/>
          <w:sz w:val="21"/>
        </w:rPr>
        <w:t> </w:t>
      </w:r>
      <w:r>
        <w:rPr>
          <w:sz w:val="21"/>
        </w:rPr>
        <w:t>mesmo</w:t>
      </w:r>
      <w:r>
        <w:rPr>
          <w:spacing w:val="24"/>
          <w:sz w:val="21"/>
        </w:rPr>
        <w:t> </w:t>
      </w:r>
      <w:r>
        <w:rPr>
          <w:sz w:val="21"/>
        </w:rPr>
        <w:t>horário</w:t>
      </w:r>
      <w:r>
        <w:rPr>
          <w:spacing w:val="24"/>
          <w:sz w:val="21"/>
        </w:rPr>
        <w:t> </w:t>
      </w:r>
      <w:r>
        <w:rPr>
          <w:sz w:val="21"/>
        </w:rPr>
        <w:t>anteriormente</w:t>
      </w:r>
      <w:r>
        <w:rPr>
          <w:spacing w:val="24"/>
          <w:sz w:val="21"/>
        </w:rPr>
        <w:t> </w:t>
      </w:r>
      <w:r>
        <w:rPr>
          <w:sz w:val="21"/>
        </w:rPr>
        <w:t>estabelecido,</w:t>
      </w:r>
      <w:r>
        <w:rPr>
          <w:spacing w:val="24"/>
          <w:sz w:val="21"/>
        </w:rPr>
        <w:t> </w:t>
      </w:r>
      <w:r>
        <w:rPr>
          <w:sz w:val="21"/>
        </w:rPr>
        <w:t>desde</w:t>
      </w:r>
      <w:r>
        <w:rPr>
          <w:spacing w:val="24"/>
          <w:sz w:val="21"/>
        </w:rPr>
        <w:t> </w:t>
      </w:r>
      <w:r>
        <w:rPr>
          <w:sz w:val="21"/>
        </w:rPr>
        <w:t>que</w:t>
      </w:r>
      <w:r>
        <w:rPr>
          <w:spacing w:val="24"/>
          <w:sz w:val="21"/>
        </w:rPr>
        <w:t> </w:t>
      </w:r>
      <w:r>
        <w:rPr>
          <w:sz w:val="21"/>
        </w:rPr>
        <w:t>não</w:t>
      </w:r>
      <w:r>
        <w:rPr>
          <w:spacing w:val="24"/>
          <w:sz w:val="21"/>
        </w:rPr>
        <w:t> </w:t>
      </w:r>
      <w:r>
        <w:rPr>
          <w:sz w:val="21"/>
        </w:rPr>
        <w:t>haja</w:t>
      </w:r>
      <w:r>
        <w:rPr>
          <w:spacing w:val="24"/>
          <w:sz w:val="21"/>
        </w:rPr>
        <w:t> </w:t>
      </w:r>
      <w:r>
        <w:rPr>
          <w:sz w:val="21"/>
        </w:rPr>
        <w:t>comunicação</w:t>
      </w:r>
      <w:r>
        <w:rPr>
          <w:spacing w:val="24"/>
          <w:sz w:val="21"/>
        </w:rPr>
        <w:t> </w:t>
      </w:r>
      <w:r>
        <w:rPr>
          <w:sz w:val="21"/>
        </w:rPr>
        <w:t>em</w:t>
      </w:r>
      <w:r>
        <w:rPr>
          <w:spacing w:val="24"/>
          <w:sz w:val="21"/>
        </w:rPr>
        <w:t> </w:t>
      </w:r>
      <w:r>
        <w:rPr>
          <w:sz w:val="21"/>
        </w:rPr>
        <w:t>contrário,</w:t>
      </w:r>
      <w:r>
        <w:rPr>
          <w:spacing w:val="24"/>
          <w:sz w:val="21"/>
        </w:rPr>
        <w:t> </w:t>
      </w:r>
      <w:r>
        <w:rPr>
          <w:sz w:val="21"/>
        </w:rPr>
        <w:t>pelo</w:t>
      </w:r>
      <w:r>
        <w:rPr>
          <w:spacing w:val="24"/>
          <w:sz w:val="21"/>
        </w:rPr>
        <w:t> </w:t>
      </w:r>
      <w:r>
        <w:rPr>
          <w:sz w:val="21"/>
        </w:rPr>
        <w:t>Pregoeiro.</w:t>
      </w:r>
    </w:p>
    <w:p>
      <w:pPr>
        <w:pStyle w:val="ListParagraph"/>
        <w:numPr>
          <w:ilvl w:val="1"/>
          <w:numId w:val="26"/>
        </w:numPr>
        <w:tabs>
          <w:tab w:pos="851" w:val="left" w:leader="none"/>
        </w:tabs>
        <w:spacing w:line="240" w:lineRule="auto" w:before="109" w:after="0"/>
        <w:ind w:left="851" w:right="0" w:hanging="426"/>
        <w:jc w:val="left"/>
        <w:rPr>
          <w:sz w:val="21"/>
        </w:rPr>
      </w:pPr>
      <w:r>
        <w:rPr>
          <w:sz w:val="21"/>
        </w:rPr>
        <w:t>Todas</w:t>
      </w:r>
      <w:r>
        <w:rPr>
          <w:spacing w:val="8"/>
          <w:sz w:val="21"/>
        </w:rPr>
        <w:t> </w:t>
      </w:r>
      <w:r>
        <w:rPr>
          <w:sz w:val="21"/>
        </w:rPr>
        <w:t>as</w:t>
      </w:r>
      <w:r>
        <w:rPr>
          <w:spacing w:val="8"/>
          <w:sz w:val="21"/>
        </w:rPr>
        <w:t> </w:t>
      </w:r>
      <w:r>
        <w:rPr>
          <w:sz w:val="21"/>
        </w:rPr>
        <w:t>referências</w:t>
      </w:r>
      <w:r>
        <w:rPr>
          <w:spacing w:val="9"/>
          <w:sz w:val="21"/>
        </w:rPr>
        <w:t> </w:t>
      </w:r>
      <w:r>
        <w:rPr>
          <w:sz w:val="21"/>
        </w:rPr>
        <w:t>de</w:t>
      </w:r>
      <w:r>
        <w:rPr>
          <w:spacing w:val="8"/>
          <w:sz w:val="21"/>
        </w:rPr>
        <w:t> </w:t>
      </w:r>
      <w:r>
        <w:rPr>
          <w:sz w:val="21"/>
        </w:rPr>
        <w:t>tempo</w:t>
      </w:r>
      <w:r>
        <w:rPr>
          <w:spacing w:val="9"/>
          <w:sz w:val="21"/>
        </w:rPr>
        <w:t> </w:t>
      </w:r>
      <w:r>
        <w:rPr>
          <w:sz w:val="21"/>
        </w:rPr>
        <w:t>no</w:t>
      </w:r>
      <w:r>
        <w:rPr>
          <w:spacing w:val="8"/>
          <w:sz w:val="21"/>
        </w:rPr>
        <w:t> </w:t>
      </w:r>
      <w:r>
        <w:rPr>
          <w:sz w:val="21"/>
        </w:rPr>
        <w:t>Edital,</w:t>
      </w:r>
      <w:r>
        <w:rPr>
          <w:spacing w:val="9"/>
          <w:sz w:val="21"/>
        </w:rPr>
        <w:t> </w:t>
      </w:r>
      <w:r>
        <w:rPr>
          <w:sz w:val="21"/>
        </w:rPr>
        <w:t>no</w:t>
      </w:r>
      <w:r>
        <w:rPr>
          <w:spacing w:val="8"/>
          <w:sz w:val="21"/>
        </w:rPr>
        <w:t> </w:t>
      </w:r>
      <w:r>
        <w:rPr>
          <w:sz w:val="21"/>
        </w:rPr>
        <w:t>aviso</w:t>
      </w:r>
      <w:r>
        <w:rPr>
          <w:spacing w:val="9"/>
          <w:sz w:val="21"/>
        </w:rPr>
        <w:t> </w:t>
      </w:r>
      <w:r>
        <w:rPr>
          <w:sz w:val="21"/>
        </w:rPr>
        <w:t>e</w:t>
      </w:r>
      <w:r>
        <w:rPr>
          <w:spacing w:val="8"/>
          <w:sz w:val="21"/>
        </w:rPr>
        <w:t> </w:t>
      </w:r>
      <w:r>
        <w:rPr>
          <w:sz w:val="21"/>
        </w:rPr>
        <w:t>durante</w:t>
      </w:r>
      <w:r>
        <w:rPr>
          <w:spacing w:val="9"/>
          <w:sz w:val="21"/>
        </w:rPr>
        <w:t> </w:t>
      </w:r>
      <w:r>
        <w:rPr>
          <w:sz w:val="21"/>
        </w:rPr>
        <w:t>a</w:t>
      </w:r>
      <w:r>
        <w:rPr>
          <w:spacing w:val="8"/>
          <w:sz w:val="21"/>
        </w:rPr>
        <w:t> </w:t>
      </w:r>
      <w:r>
        <w:rPr>
          <w:sz w:val="21"/>
        </w:rPr>
        <w:t>sessão</w:t>
      </w:r>
      <w:r>
        <w:rPr>
          <w:spacing w:val="9"/>
          <w:sz w:val="21"/>
        </w:rPr>
        <w:t> </w:t>
      </w:r>
      <w:r>
        <w:rPr>
          <w:sz w:val="21"/>
        </w:rPr>
        <w:t>pública</w:t>
      </w:r>
      <w:r>
        <w:rPr>
          <w:spacing w:val="8"/>
          <w:sz w:val="21"/>
        </w:rPr>
        <w:t> </w:t>
      </w:r>
      <w:r>
        <w:rPr>
          <w:sz w:val="21"/>
        </w:rPr>
        <w:t>observarão</w:t>
      </w:r>
      <w:r>
        <w:rPr>
          <w:spacing w:val="9"/>
          <w:sz w:val="21"/>
        </w:rPr>
        <w:t> </w:t>
      </w:r>
      <w:r>
        <w:rPr>
          <w:sz w:val="21"/>
        </w:rPr>
        <w:t>o</w:t>
      </w:r>
      <w:r>
        <w:rPr>
          <w:spacing w:val="8"/>
          <w:sz w:val="21"/>
        </w:rPr>
        <w:t> </w:t>
      </w:r>
      <w:r>
        <w:rPr>
          <w:sz w:val="21"/>
        </w:rPr>
        <w:t>horário</w:t>
      </w:r>
      <w:r>
        <w:rPr>
          <w:spacing w:val="9"/>
          <w:sz w:val="21"/>
        </w:rPr>
        <w:t> </w:t>
      </w:r>
      <w:r>
        <w:rPr>
          <w:sz w:val="21"/>
        </w:rPr>
        <w:t>de</w:t>
      </w:r>
      <w:r>
        <w:rPr>
          <w:spacing w:val="8"/>
          <w:sz w:val="21"/>
        </w:rPr>
        <w:t> </w:t>
      </w:r>
      <w:r>
        <w:rPr>
          <w:sz w:val="21"/>
        </w:rPr>
        <w:t>Brasília</w:t>
      </w:r>
      <w:r>
        <w:rPr>
          <w:spacing w:val="9"/>
          <w:sz w:val="21"/>
        </w:rPr>
        <w:t> </w:t>
      </w:r>
      <w:r>
        <w:rPr>
          <w:sz w:val="21"/>
        </w:rPr>
        <w:t>-</w:t>
      </w:r>
      <w:r>
        <w:rPr>
          <w:spacing w:val="8"/>
          <w:sz w:val="21"/>
        </w:rPr>
        <w:t> </w:t>
      </w:r>
      <w:r>
        <w:rPr>
          <w:spacing w:val="-5"/>
          <w:sz w:val="21"/>
        </w:rPr>
        <w:t>DF.</w:t>
      </w:r>
    </w:p>
    <w:p>
      <w:pPr>
        <w:pStyle w:val="ListParagraph"/>
        <w:numPr>
          <w:ilvl w:val="1"/>
          <w:numId w:val="26"/>
        </w:numPr>
        <w:tabs>
          <w:tab w:pos="843" w:val="left" w:leader="none"/>
        </w:tabs>
        <w:spacing w:line="240" w:lineRule="auto" w:before="108" w:after="0"/>
        <w:ind w:left="843" w:right="0" w:hanging="418"/>
        <w:jc w:val="left"/>
        <w:rPr>
          <w:sz w:val="21"/>
        </w:rPr>
      </w:pPr>
      <w:r>
        <w:rPr>
          <w:sz w:val="21"/>
        </w:rPr>
        <w:t>A</w:t>
      </w:r>
      <w:r>
        <w:rPr>
          <w:spacing w:val="-3"/>
          <w:sz w:val="21"/>
        </w:rPr>
        <w:t> </w:t>
      </w:r>
      <w:r>
        <w:rPr>
          <w:sz w:val="21"/>
        </w:rPr>
        <w:t>homologação</w:t>
      </w:r>
      <w:r>
        <w:rPr>
          <w:spacing w:val="11"/>
          <w:sz w:val="21"/>
        </w:rPr>
        <w:t> </w:t>
      </w:r>
      <w:r>
        <w:rPr>
          <w:sz w:val="21"/>
        </w:rPr>
        <w:t>do</w:t>
      </w:r>
      <w:r>
        <w:rPr>
          <w:spacing w:val="12"/>
          <w:sz w:val="21"/>
        </w:rPr>
        <w:t> </w:t>
      </w:r>
      <w:r>
        <w:rPr>
          <w:sz w:val="21"/>
        </w:rPr>
        <w:t>resultado</w:t>
      </w:r>
      <w:r>
        <w:rPr>
          <w:spacing w:val="11"/>
          <w:sz w:val="21"/>
        </w:rPr>
        <w:t> </w:t>
      </w:r>
      <w:r>
        <w:rPr>
          <w:sz w:val="21"/>
        </w:rPr>
        <w:t>desta</w:t>
      </w:r>
      <w:r>
        <w:rPr>
          <w:spacing w:val="12"/>
          <w:sz w:val="21"/>
        </w:rPr>
        <w:t> </w:t>
      </w:r>
      <w:r>
        <w:rPr>
          <w:sz w:val="21"/>
        </w:rPr>
        <w:t>licitação</w:t>
      </w:r>
      <w:r>
        <w:rPr>
          <w:spacing w:val="11"/>
          <w:sz w:val="21"/>
        </w:rPr>
        <w:t> </w:t>
      </w:r>
      <w:r>
        <w:rPr>
          <w:sz w:val="21"/>
        </w:rPr>
        <w:t>não</w:t>
      </w:r>
      <w:r>
        <w:rPr>
          <w:spacing w:val="12"/>
          <w:sz w:val="21"/>
        </w:rPr>
        <w:t> </w:t>
      </w:r>
      <w:r>
        <w:rPr>
          <w:sz w:val="21"/>
        </w:rPr>
        <w:t>implicará</w:t>
      </w:r>
      <w:r>
        <w:rPr>
          <w:spacing w:val="11"/>
          <w:sz w:val="21"/>
        </w:rPr>
        <w:t> </w:t>
      </w:r>
      <w:r>
        <w:rPr>
          <w:sz w:val="21"/>
        </w:rPr>
        <w:t>direito</w:t>
      </w:r>
      <w:r>
        <w:rPr>
          <w:spacing w:val="12"/>
          <w:sz w:val="21"/>
        </w:rPr>
        <w:t> </w:t>
      </w:r>
      <w:r>
        <w:rPr>
          <w:sz w:val="21"/>
        </w:rPr>
        <w:t>à</w:t>
      </w:r>
      <w:r>
        <w:rPr>
          <w:spacing w:val="11"/>
          <w:sz w:val="21"/>
        </w:rPr>
        <w:t> </w:t>
      </w:r>
      <w:r>
        <w:rPr>
          <w:spacing w:val="-2"/>
          <w:sz w:val="21"/>
        </w:rPr>
        <w:t>contratação.</w:t>
      </w:r>
    </w:p>
    <w:p>
      <w:pPr>
        <w:pStyle w:val="ListParagraph"/>
        <w:numPr>
          <w:ilvl w:val="1"/>
          <w:numId w:val="26"/>
        </w:numPr>
        <w:tabs>
          <w:tab w:pos="871" w:val="left" w:leader="none"/>
        </w:tabs>
        <w:spacing w:line="240" w:lineRule="auto" w:before="109" w:after="0"/>
        <w:ind w:left="425" w:right="415" w:firstLine="0"/>
        <w:jc w:val="left"/>
        <w:rPr>
          <w:sz w:val="21"/>
        </w:rPr>
      </w:pPr>
      <w:r>
        <w:rPr>
          <w:sz w:val="21"/>
        </w:rPr>
        <w:t>As</w:t>
      </w:r>
      <w:r>
        <w:rPr>
          <w:spacing w:val="40"/>
          <w:sz w:val="21"/>
        </w:rPr>
        <w:t> </w:t>
      </w:r>
      <w:r>
        <w:rPr>
          <w:sz w:val="21"/>
        </w:rPr>
        <w:t>normas</w:t>
      </w:r>
      <w:r>
        <w:rPr>
          <w:spacing w:val="40"/>
          <w:sz w:val="21"/>
        </w:rPr>
        <w:t> </w:t>
      </w:r>
      <w:r>
        <w:rPr>
          <w:sz w:val="21"/>
        </w:rPr>
        <w:t>disciplinadoras</w:t>
      </w:r>
      <w:r>
        <w:rPr>
          <w:spacing w:val="40"/>
          <w:sz w:val="21"/>
        </w:rPr>
        <w:t> </w:t>
      </w:r>
      <w:r>
        <w:rPr>
          <w:sz w:val="21"/>
        </w:rPr>
        <w:t>da</w:t>
      </w:r>
      <w:r>
        <w:rPr>
          <w:spacing w:val="40"/>
          <w:sz w:val="21"/>
        </w:rPr>
        <w:t> </w:t>
      </w:r>
      <w:r>
        <w:rPr>
          <w:sz w:val="21"/>
        </w:rPr>
        <w:t>licitação</w:t>
      </w:r>
      <w:r>
        <w:rPr>
          <w:spacing w:val="40"/>
          <w:sz w:val="21"/>
        </w:rPr>
        <w:t> </w:t>
      </w:r>
      <w:r>
        <w:rPr>
          <w:sz w:val="21"/>
        </w:rPr>
        <w:t>serão</w:t>
      </w:r>
      <w:r>
        <w:rPr>
          <w:spacing w:val="40"/>
          <w:sz w:val="21"/>
        </w:rPr>
        <w:t> </w:t>
      </w:r>
      <w:r>
        <w:rPr>
          <w:sz w:val="21"/>
        </w:rPr>
        <w:t>sempre</w:t>
      </w:r>
      <w:r>
        <w:rPr>
          <w:spacing w:val="40"/>
          <w:sz w:val="21"/>
        </w:rPr>
        <w:t> </w:t>
      </w:r>
      <w:r>
        <w:rPr>
          <w:sz w:val="21"/>
        </w:rPr>
        <w:t>interpretadas</w:t>
      </w:r>
      <w:r>
        <w:rPr>
          <w:spacing w:val="40"/>
          <w:sz w:val="21"/>
        </w:rPr>
        <w:t> </w:t>
      </w:r>
      <w:r>
        <w:rPr>
          <w:sz w:val="21"/>
        </w:rPr>
        <w:t>em</w:t>
      </w:r>
      <w:r>
        <w:rPr>
          <w:spacing w:val="40"/>
          <w:sz w:val="21"/>
        </w:rPr>
        <w:t> </w:t>
      </w:r>
      <w:r>
        <w:rPr>
          <w:sz w:val="21"/>
        </w:rPr>
        <w:t>favor</w:t>
      </w:r>
      <w:r>
        <w:rPr>
          <w:spacing w:val="40"/>
          <w:sz w:val="21"/>
        </w:rPr>
        <w:t> </w:t>
      </w:r>
      <w:r>
        <w:rPr>
          <w:sz w:val="21"/>
        </w:rPr>
        <w:t>da</w:t>
      </w:r>
      <w:r>
        <w:rPr>
          <w:spacing w:val="40"/>
          <w:sz w:val="21"/>
        </w:rPr>
        <w:t> </w:t>
      </w:r>
      <w:r>
        <w:rPr>
          <w:sz w:val="21"/>
        </w:rPr>
        <w:t>ampliação</w:t>
      </w:r>
      <w:r>
        <w:rPr>
          <w:spacing w:val="40"/>
          <w:sz w:val="21"/>
        </w:rPr>
        <w:t> </w:t>
      </w:r>
      <w:r>
        <w:rPr>
          <w:sz w:val="21"/>
        </w:rPr>
        <w:t>da</w:t>
      </w:r>
      <w:r>
        <w:rPr>
          <w:spacing w:val="40"/>
          <w:sz w:val="21"/>
        </w:rPr>
        <w:t> </w:t>
      </w:r>
      <w:r>
        <w:rPr>
          <w:sz w:val="21"/>
        </w:rPr>
        <w:t>disputa</w:t>
      </w:r>
      <w:r>
        <w:rPr>
          <w:spacing w:val="40"/>
          <w:sz w:val="21"/>
        </w:rPr>
        <w:t> </w:t>
      </w:r>
      <w:r>
        <w:rPr>
          <w:sz w:val="21"/>
        </w:rPr>
        <w:t>entre</w:t>
      </w:r>
      <w:r>
        <w:rPr>
          <w:spacing w:val="40"/>
          <w:sz w:val="21"/>
        </w:rPr>
        <w:t> </w:t>
      </w:r>
      <w:r>
        <w:rPr>
          <w:sz w:val="21"/>
        </w:rPr>
        <w:t>os</w:t>
      </w:r>
      <w:r>
        <w:rPr>
          <w:spacing w:val="40"/>
          <w:sz w:val="21"/>
        </w:rPr>
        <w:t> </w:t>
      </w:r>
      <w:r>
        <w:rPr>
          <w:sz w:val="21"/>
        </w:rPr>
        <w:t>interessados,</w:t>
      </w:r>
      <w:r>
        <w:rPr>
          <w:spacing w:val="40"/>
          <w:sz w:val="21"/>
        </w:rPr>
        <w:t> </w:t>
      </w:r>
      <w:r>
        <w:rPr>
          <w:sz w:val="21"/>
        </w:rPr>
        <w:t>desde</w:t>
      </w:r>
      <w:r>
        <w:rPr>
          <w:spacing w:val="40"/>
          <w:sz w:val="21"/>
        </w:rPr>
        <w:t> </w:t>
      </w:r>
      <w:r>
        <w:rPr>
          <w:sz w:val="21"/>
        </w:rPr>
        <w:t>que</w:t>
      </w:r>
      <w:r>
        <w:rPr>
          <w:spacing w:val="40"/>
          <w:sz w:val="21"/>
        </w:rPr>
        <w:t> </w:t>
      </w:r>
      <w:r>
        <w:rPr>
          <w:sz w:val="21"/>
        </w:rPr>
        <w:t>não</w:t>
      </w:r>
      <w:r>
        <w:rPr>
          <w:spacing w:val="40"/>
          <w:sz w:val="21"/>
        </w:rPr>
        <w:t> </w:t>
      </w:r>
      <w:r>
        <w:rPr>
          <w:sz w:val="21"/>
        </w:rPr>
        <w:t>comprometam</w:t>
      </w:r>
      <w:r>
        <w:rPr>
          <w:spacing w:val="40"/>
          <w:sz w:val="21"/>
        </w:rPr>
        <w:t> </w:t>
      </w:r>
      <w:r>
        <w:rPr>
          <w:sz w:val="21"/>
        </w:rPr>
        <w:t>o interesse da Administração, o princípio da isonomia, a finalidade e a segurança da contratação.</w:t>
      </w:r>
    </w:p>
    <w:p>
      <w:pPr>
        <w:pStyle w:val="ListParagraph"/>
        <w:numPr>
          <w:ilvl w:val="1"/>
          <w:numId w:val="26"/>
        </w:numPr>
        <w:tabs>
          <w:tab w:pos="877" w:val="left" w:leader="none"/>
        </w:tabs>
        <w:spacing w:line="240" w:lineRule="auto" w:before="109" w:after="0"/>
        <w:ind w:left="425" w:right="415" w:firstLine="0"/>
        <w:jc w:val="left"/>
        <w:rPr>
          <w:sz w:val="21"/>
        </w:rPr>
      </w:pPr>
      <w:r>
        <w:rPr>
          <w:sz w:val="21"/>
        </w:rPr>
        <w:t>Os</w:t>
      </w:r>
      <w:r>
        <w:rPr>
          <w:spacing w:val="35"/>
          <w:sz w:val="21"/>
        </w:rPr>
        <w:t> </w:t>
      </w:r>
      <w:r>
        <w:rPr>
          <w:sz w:val="21"/>
        </w:rPr>
        <w:t>licitantes</w:t>
      </w:r>
      <w:r>
        <w:rPr>
          <w:spacing w:val="35"/>
          <w:sz w:val="21"/>
        </w:rPr>
        <w:t> </w:t>
      </w:r>
      <w:r>
        <w:rPr>
          <w:sz w:val="21"/>
        </w:rPr>
        <w:t>assumem</w:t>
      </w:r>
      <w:r>
        <w:rPr>
          <w:spacing w:val="35"/>
          <w:sz w:val="21"/>
        </w:rPr>
        <w:t> </w:t>
      </w:r>
      <w:r>
        <w:rPr>
          <w:sz w:val="21"/>
        </w:rPr>
        <w:t>todos</w:t>
      </w:r>
      <w:r>
        <w:rPr>
          <w:spacing w:val="35"/>
          <w:sz w:val="21"/>
        </w:rPr>
        <w:t> </w:t>
      </w:r>
      <w:r>
        <w:rPr>
          <w:sz w:val="21"/>
        </w:rPr>
        <w:t>os</w:t>
      </w:r>
      <w:r>
        <w:rPr>
          <w:spacing w:val="35"/>
          <w:sz w:val="21"/>
        </w:rPr>
        <w:t> </w:t>
      </w:r>
      <w:r>
        <w:rPr>
          <w:sz w:val="21"/>
        </w:rPr>
        <w:t>custos</w:t>
      </w:r>
      <w:r>
        <w:rPr>
          <w:spacing w:val="35"/>
          <w:sz w:val="21"/>
        </w:rPr>
        <w:t> </w:t>
      </w:r>
      <w:r>
        <w:rPr>
          <w:sz w:val="21"/>
        </w:rPr>
        <w:t>de</w:t>
      </w:r>
      <w:r>
        <w:rPr>
          <w:spacing w:val="35"/>
          <w:sz w:val="21"/>
        </w:rPr>
        <w:t> </w:t>
      </w:r>
      <w:r>
        <w:rPr>
          <w:sz w:val="21"/>
        </w:rPr>
        <w:t>preparação</w:t>
      </w:r>
      <w:r>
        <w:rPr>
          <w:spacing w:val="35"/>
          <w:sz w:val="21"/>
        </w:rPr>
        <w:t> </w:t>
      </w:r>
      <w:r>
        <w:rPr>
          <w:sz w:val="21"/>
        </w:rPr>
        <w:t>e</w:t>
      </w:r>
      <w:r>
        <w:rPr>
          <w:spacing w:val="35"/>
          <w:sz w:val="21"/>
        </w:rPr>
        <w:t> </w:t>
      </w:r>
      <w:r>
        <w:rPr>
          <w:sz w:val="21"/>
        </w:rPr>
        <w:t>apresentação</w:t>
      </w:r>
      <w:r>
        <w:rPr>
          <w:spacing w:val="35"/>
          <w:sz w:val="21"/>
        </w:rPr>
        <w:t> </w:t>
      </w:r>
      <w:r>
        <w:rPr>
          <w:sz w:val="21"/>
        </w:rPr>
        <w:t>de</w:t>
      </w:r>
      <w:r>
        <w:rPr>
          <w:spacing w:val="35"/>
          <w:sz w:val="21"/>
        </w:rPr>
        <w:t> </w:t>
      </w:r>
      <w:r>
        <w:rPr>
          <w:sz w:val="21"/>
        </w:rPr>
        <w:t>suas</w:t>
      </w:r>
      <w:r>
        <w:rPr>
          <w:spacing w:val="35"/>
          <w:sz w:val="21"/>
        </w:rPr>
        <w:t> </w:t>
      </w:r>
      <w:r>
        <w:rPr>
          <w:sz w:val="21"/>
        </w:rPr>
        <w:t>propostas</w:t>
      </w:r>
      <w:r>
        <w:rPr>
          <w:spacing w:val="35"/>
          <w:sz w:val="21"/>
        </w:rPr>
        <w:t> </w:t>
      </w:r>
      <w:r>
        <w:rPr>
          <w:sz w:val="21"/>
        </w:rPr>
        <w:t>e</w:t>
      </w:r>
      <w:r>
        <w:rPr>
          <w:spacing w:val="35"/>
          <w:sz w:val="21"/>
        </w:rPr>
        <w:t> </w:t>
      </w:r>
      <w:r>
        <w:rPr>
          <w:sz w:val="21"/>
        </w:rPr>
        <w:t>a</w:t>
      </w:r>
      <w:r>
        <w:rPr>
          <w:spacing w:val="22"/>
          <w:sz w:val="21"/>
        </w:rPr>
        <w:t> </w:t>
      </w:r>
      <w:r>
        <w:rPr>
          <w:sz w:val="21"/>
        </w:rPr>
        <w:t>Administração</w:t>
      </w:r>
      <w:r>
        <w:rPr>
          <w:spacing w:val="35"/>
          <w:sz w:val="21"/>
        </w:rPr>
        <w:t> </w:t>
      </w:r>
      <w:r>
        <w:rPr>
          <w:sz w:val="21"/>
        </w:rPr>
        <w:t>não</w:t>
      </w:r>
      <w:r>
        <w:rPr>
          <w:spacing w:val="35"/>
          <w:sz w:val="21"/>
        </w:rPr>
        <w:t> </w:t>
      </w:r>
      <w:r>
        <w:rPr>
          <w:sz w:val="21"/>
        </w:rPr>
        <w:t>será,</w:t>
      </w:r>
      <w:r>
        <w:rPr>
          <w:spacing w:val="35"/>
          <w:sz w:val="21"/>
        </w:rPr>
        <w:t> </w:t>
      </w:r>
      <w:r>
        <w:rPr>
          <w:sz w:val="21"/>
        </w:rPr>
        <w:t>em</w:t>
      </w:r>
      <w:r>
        <w:rPr>
          <w:spacing w:val="35"/>
          <w:sz w:val="21"/>
        </w:rPr>
        <w:t> </w:t>
      </w:r>
      <w:r>
        <w:rPr>
          <w:sz w:val="21"/>
        </w:rPr>
        <w:t>nenhum</w:t>
      </w:r>
      <w:r>
        <w:rPr>
          <w:spacing w:val="35"/>
          <w:sz w:val="21"/>
        </w:rPr>
        <w:t> </w:t>
      </w:r>
      <w:r>
        <w:rPr>
          <w:sz w:val="21"/>
        </w:rPr>
        <w:t>caso,</w:t>
      </w:r>
      <w:r>
        <w:rPr>
          <w:spacing w:val="35"/>
          <w:sz w:val="21"/>
        </w:rPr>
        <w:t> </w:t>
      </w:r>
      <w:r>
        <w:rPr>
          <w:sz w:val="21"/>
        </w:rPr>
        <w:t>responsável</w:t>
      </w:r>
      <w:r>
        <w:rPr>
          <w:spacing w:val="35"/>
          <w:sz w:val="21"/>
        </w:rPr>
        <w:t> </w:t>
      </w:r>
      <w:r>
        <w:rPr>
          <w:sz w:val="21"/>
        </w:rPr>
        <w:t>por</w:t>
      </w:r>
      <w:r>
        <w:rPr>
          <w:spacing w:val="35"/>
          <w:sz w:val="21"/>
        </w:rPr>
        <w:t> </w:t>
      </w:r>
      <w:r>
        <w:rPr>
          <w:sz w:val="21"/>
        </w:rPr>
        <w:t>esses custos, independentemente da condução ou do resultado do processo licitatório.</w:t>
      </w:r>
    </w:p>
    <w:p>
      <w:pPr>
        <w:pStyle w:val="ListParagraph"/>
        <w:numPr>
          <w:ilvl w:val="1"/>
          <w:numId w:val="26"/>
        </w:numPr>
        <w:tabs>
          <w:tab w:pos="859" w:val="left" w:leader="none"/>
        </w:tabs>
        <w:spacing w:line="240" w:lineRule="auto" w:before="109" w:after="0"/>
        <w:ind w:left="425" w:right="415" w:firstLine="0"/>
        <w:jc w:val="left"/>
        <w:rPr>
          <w:sz w:val="21"/>
        </w:rPr>
      </w:pPr>
      <w:r>
        <w:rPr>
          <w:sz w:val="21"/>
        </w:rPr>
        <w:t>Na</w:t>
      </w:r>
      <w:r>
        <w:rPr>
          <w:spacing w:val="15"/>
          <w:sz w:val="21"/>
        </w:rPr>
        <w:t> </w:t>
      </w:r>
      <w:r>
        <w:rPr>
          <w:sz w:val="21"/>
        </w:rPr>
        <w:t>contagem</w:t>
      </w:r>
      <w:r>
        <w:rPr>
          <w:spacing w:val="15"/>
          <w:sz w:val="21"/>
        </w:rPr>
        <w:t> </w:t>
      </w:r>
      <w:r>
        <w:rPr>
          <w:sz w:val="21"/>
        </w:rPr>
        <w:t>dos</w:t>
      </w:r>
      <w:r>
        <w:rPr>
          <w:spacing w:val="15"/>
          <w:sz w:val="21"/>
        </w:rPr>
        <w:t> </w:t>
      </w:r>
      <w:r>
        <w:rPr>
          <w:sz w:val="21"/>
        </w:rPr>
        <w:t>prazos</w:t>
      </w:r>
      <w:r>
        <w:rPr>
          <w:spacing w:val="15"/>
          <w:sz w:val="21"/>
        </w:rPr>
        <w:t> </w:t>
      </w:r>
      <w:r>
        <w:rPr>
          <w:sz w:val="21"/>
        </w:rPr>
        <w:t>estabelecidos</w:t>
      </w:r>
      <w:r>
        <w:rPr>
          <w:spacing w:val="15"/>
          <w:sz w:val="21"/>
        </w:rPr>
        <w:t> </w:t>
      </w:r>
      <w:r>
        <w:rPr>
          <w:sz w:val="21"/>
        </w:rPr>
        <w:t>neste</w:t>
      </w:r>
      <w:r>
        <w:rPr>
          <w:spacing w:val="15"/>
          <w:sz w:val="21"/>
        </w:rPr>
        <w:t> </w:t>
      </w:r>
      <w:r>
        <w:rPr>
          <w:sz w:val="21"/>
        </w:rPr>
        <w:t>Edital</w:t>
      </w:r>
      <w:r>
        <w:rPr>
          <w:spacing w:val="15"/>
          <w:sz w:val="21"/>
        </w:rPr>
        <w:t> </w:t>
      </w:r>
      <w:r>
        <w:rPr>
          <w:sz w:val="21"/>
        </w:rPr>
        <w:t>e</w:t>
      </w:r>
      <w:r>
        <w:rPr>
          <w:spacing w:val="15"/>
          <w:sz w:val="21"/>
        </w:rPr>
        <w:t> </w:t>
      </w:r>
      <w:r>
        <w:rPr>
          <w:sz w:val="21"/>
        </w:rPr>
        <w:t>seus Anexos,</w:t>
      </w:r>
      <w:r>
        <w:rPr>
          <w:spacing w:val="15"/>
          <w:sz w:val="21"/>
        </w:rPr>
        <w:t> </w:t>
      </w:r>
      <w:r>
        <w:rPr>
          <w:sz w:val="21"/>
        </w:rPr>
        <w:t>excluir-se-á</w:t>
      </w:r>
      <w:r>
        <w:rPr>
          <w:spacing w:val="15"/>
          <w:sz w:val="21"/>
        </w:rPr>
        <w:t> </w:t>
      </w:r>
      <w:r>
        <w:rPr>
          <w:sz w:val="21"/>
        </w:rPr>
        <w:t>o</w:t>
      </w:r>
      <w:r>
        <w:rPr>
          <w:spacing w:val="15"/>
          <w:sz w:val="21"/>
        </w:rPr>
        <w:t> </w:t>
      </w:r>
      <w:r>
        <w:rPr>
          <w:sz w:val="21"/>
        </w:rPr>
        <w:t>dia</w:t>
      </w:r>
      <w:r>
        <w:rPr>
          <w:spacing w:val="15"/>
          <w:sz w:val="21"/>
        </w:rPr>
        <w:t> </w:t>
      </w:r>
      <w:r>
        <w:rPr>
          <w:sz w:val="21"/>
        </w:rPr>
        <w:t>do</w:t>
      </w:r>
      <w:r>
        <w:rPr>
          <w:spacing w:val="15"/>
          <w:sz w:val="21"/>
        </w:rPr>
        <w:t> </w:t>
      </w:r>
      <w:r>
        <w:rPr>
          <w:sz w:val="21"/>
        </w:rPr>
        <w:t>início</w:t>
      </w:r>
      <w:r>
        <w:rPr>
          <w:spacing w:val="15"/>
          <w:sz w:val="21"/>
        </w:rPr>
        <w:t> </w:t>
      </w:r>
      <w:r>
        <w:rPr>
          <w:sz w:val="21"/>
        </w:rPr>
        <w:t>e</w:t>
      </w:r>
      <w:r>
        <w:rPr>
          <w:spacing w:val="15"/>
          <w:sz w:val="21"/>
        </w:rPr>
        <w:t> </w:t>
      </w:r>
      <w:r>
        <w:rPr>
          <w:sz w:val="21"/>
        </w:rPr>
        <w:t>incluir-se-á</w:t>
      </w:r>
      <w:r>
        <w:rPr>
          <w:spacing w:val="15"/>
          <w:sz w:val="21"/>
        </w:rPr>
        <w:t> </w:t>
      </w:r>
      <w:r>
        <w:rPr>
          <w:sz w:val="21"/>
        </w:rPr>
        <w:t>o</w:t>
      </w:r>
      <w:r>
        <w:rPr>
          <w:spacing w:val="15"/>
          <w:sz w:val="21"/>
        </w:rPr>
        <w:t> </w:t>
      </w:r>
      <w:r>
        <w:rPr>
          <w:sz w:val="21"/>
        </w:rPr>
        <w:t>do</w:t>
      </w:r>
      <w:r>
        <w:rPr>
          <w:spacing w:val="15"/>
          <w:sz w:val="21"/>
        </w:rPr>
        <w:t> </w:t>
      </w:r>
      <w:r>
        <w:rPr>
          <w:sz w:val="21"/>
        </w:rPr>
        <w:t>vencimento.</w:t>
      </w:r>
      <w:r>
        <w:rPr>
          <w:spacing w:val="15"/>
          <w:sz w:val="21"/>
        </w:rPr>
        <w:t> </w:t>
      </w:r>
      <w:r>
        <w:rPr>
          <w:sz w:val="21"/>
        </w:rPr>
        <w:t>Só</w:t>
      </w:r>
      <w:r>
        <w:rPr>
          <w:spacing w:val="15"/>
          <w:sz w:val="21"/>
        </w:rPr>
        <w:t> </w:t>
      </w:r>
      <w:r>
        <w:rPr>
          <w:sz w:val="21"/>
        </w:rPr>
        <w:t>se</w:t>
      </w:r>
      <w:r>
        <w:rPr>
          <w:spacing w:val="15"/>
          <w:sz w:val="21"/>
        </w:rPr>
        <w:t> </w:t>
      </w:r>
      <w:r>
        <w:rPr>
          <w:sz w:val="21"/>
        </w:rPr>
        <w:t>iniciam</w:t>
      </w:r>
      <w:r>
        <w:rPr>
          <w:spacing w:val="15"/>
          <w:sz w:val="21"/>
        </w:rPr>
        <w:t> </w:t>
      </w:r>
      <w:r>
        <w:rPr>
          <w:sz w:val="21"/>
        </w:rPr>
        <w:t>e</w:t>
      </w:r>
      <w:r>
        <w:rPr>
          <w:spacing w:val="15"/>
          <w:sz w:val="21"/>
        </w:rPr>
        <w:t> </w:t>
      </w:r>
      <w:r>
        <w:rPr>
          <w:sz w:val="21"/>
        </w:rPr>
        <w:t>vencem</w:t>
      </w:r>
      <w:r>
        <w:rPr>
          <w:spacing w:val="15"/>
          <w:sz w:val="21"/>
        </w:rPr>
        <w:t> </w:t>
      </w:r>
      <w:r>
        <w:rPr>
          <w:sz w:val="21"/>
        </w:rPr>
        <w:t>os</w:t>
      </w:r>
      <w:r>
        <w:rPr>
          <w:spacing w:val="15"/>
          <w:sz w:val="21"/>
        </w:rPr>
        <w:t> </w:t>
      </w:r>
      <w:r>
        <w:rPr>
          <w:sz w:val="21"/>
        </w:rPr>
        <w:t>prazos em dias de expediente na Administração.</w:t>
      </w:r>
    </w:p>
    <w:p>
      <w:pPr>
        <w:pStyle w:val="ListParagraph"/>
        <w:numPr>
          <w:ilvl w:val="1"/>
          <w:numId w:val="26"/>
        </w:numPr>
        <w:tabs>
          <w:tab w:pos="865" w:val="left" w:leader="none"/>
        </w:tabs>
        <w:spacing w:line="240" w:lineRule="auto" w:before="109" w:after="0"/>
        <w:ind w:left="425" w:right="415" w:firstLine="0"/>
        <w:jc w:val="left"/>
        <w:rPr>
          <w:sz w:val="21"/>
        </w:rPr>
      </w:pPr>
      <w:r>
        <w:rPr>
          <w:sz w:val="21"/>
        </w:rPr>
        <w:t>O</w:t>
      </w:r>
      <w:r>
        <w:rPr>
          <w:spacing w:val="24"/>
          <w:sz w:val="21"/>
        </w:rPr>
        <w:t> </w:t>
      </w:r>
      <w:r>
        <w:rPr>
          <w:sz w:val="21"/>
        </w:rPr>
        <w:t>desatendimento</w:t>
      </w:r>
      <w:r>
        <w:rPr>
          <w:spacing w:val="24"/>
          <w:sz w:val="21"/>
        </w:rPr>
        <w:t> </w:t>
      </w:r>
      <w:r>
        <w:rPr>
          <w:sz w:val="21"/>
        </w:rPr>
        <w:t>de</w:t>
      </w:r>
      <w:r>
        <w:rPr>
          <w:spacing w:val="24"/>
          <w:sz w:val="21"/>
        </w:rPr>
        <w:t> </w:t>
      </w:r>
      <w:r>
        <w:rPr>
          <w:sz w:val="21"/>
        </w:rPr>
        <w:t>exigências</w:t>
      </w:r>
      <w:r>
        <w:rPr>
          <w:spacing w:val="24"/>
          <w:sz w:val="21"/>
        </w:rPr>
        <w:t> </w:t>
      </w:r>
      <w:r>
        <w:rPr>
          <w:sz w:val="21"/>
        </w:rPr>
        <w:t>formais</w:t>
      </w:r>
      <w:r>
        <w:rPr>
          <w:spacing w:val="24"/>
          <w:sz w:val="21"/>
        </w:rPr>
        <w:t> </w:t>
      </w:r>
      <w:r>
        <w:rPr>
          <w:sz w:val="21"/>
        </w:rPr>
        <w:t>não</w:t>
      </w:r>
      <w:r>
        <w:rPr>
          <w:spacing w:val="24"/>
          <w:sz w:val="21"/>
        </w:rPr>
        <w:t> </w:t>
      </w:r>
      <w:r>
        <w:rPr>
          <w:sz w:val="21"/>
        </w:rPr>
        <w:t>essenciais</w:t>
      </w:r>
      <w:r>
        <w:rPr>
          <w:spacing w:val="24"/>
          <w:sz w:val="21"/>
        </w:rPr>
        <w:t> </w:t>
      </w:r>
      <w:r>
        <w:rPr>
          <w:sz w:val="21"/>
        </w:rPr>
        <w:t>não</w:t>
      </w:r>
      <w:r>
        <w:rPr>
          <w:spacing w:val="24"/>
          <w:sz w:val="21"/>
        </w:rPr>
        <w:t> </w:t>
      </w:r>
      <w:r>
        <w:rPr>
          <w:sz w:val="21"/>
        </w:rPr>
        <w:t>importará</w:t>
      </w:r>
      <w:r>
        <w:rPr>
          <w:spacing w:val="24"/>
          <w:sz w:val="21"/>
        </w:rPr>
        <w:t> </w:t>
      </w:r>
      <w:r>
        <w:rPr>
          <w:sz w:val="21"/>
        </w:rPr>
        <w:t>o</w:t>
      </w:r>
      <w:r>
        <w:rPr>
          <w:spacing w:val="24"/>
          <w:sz w:val="21"/>
        </w:rPr>
        <w:t> </w:t>
      </w:r>
      <w:r>
        <w:rPr>
          <w:sz w:val="21"/>
        </w:rPr>
        <w:t>afastamento</w:t>
      </w:r>
      <w:r>
        <w:rPr>
          <w:spacing w:val="24"/>
          <w:sz w:val="21"/>
        </w:rPr>
        <w:t> </w:t>
      </w:r>
      <w:r>
        <w:rPr>
          <w:sz w:val="21"/>
        </w:rPr>
        <w:t>do</w:t>
      </w:r>
      <w:r>
        <w:rPr>
          <w:spacing w:val="24"/>
          <w:sz w:val="21"/>
        </w:rPr>
        <w:t> </w:t>
      </w:r>
      <w:r>
        <w:rPr>
          <w:sz w:val="21"/>
        </w:rPr>
        <w:t>licitante,</w:t>
      </w:r>
      <w:r>
        <w:rPr>
          <w:spacing w:val="24"/>
          <w:sz w:val="21"/>
        </w:rPr>
        <w:t> </w:t>
      </w:r>
      <w:r>
        <w:rPr>
          <w:sz w:val="21"/>
        </w:rPr>
        <w:t>desde</w:t>
      </w:r>
      <w:r>
        <w:rPr>
          <w:spacing w:val="24"/>
          <w:sz w:val="21"/>
        </w:rPr>
        <w:t> </w:t>
      </w:r>
      <w:r>
        <w:rPr>
          <w:sz w:val="21"/>
        </w:rPr>
        <w:t>que</w:t>
      </w:r>
      <w:r>
        <w:rPr>
          <w:spacing w:val="24"/>
          <w:sz w:val="21"/>
        </w:rPr>
        <w:t> </w:t>
      </w:r>
      <w:r>
        <w:rPr>
          <w:sz w:val="21"/>
        </w:rPr>
        <w:t>seja</w:t>
      </w:r>
      <w:r>
        <w:rPr>
          <w:spacing w:val="24"/>
          <w:sz w:val="21"/>
        </w:rPr>
        <w:t> </w:t>
      </w:r>
      <w:r>
        <w:rPr>
          <w:sz w:val="21"/>
        </w:rPr>
        <w:t>possível</w:t>
      </w:r>
      <w:r>
        <w:rPr>
          <w:spacing w:val="24"/>
          <w:sz w:val="21"/>
        </w:rPr>
        <w:t> </w:t>
      </w:r>
      <w:r>
        <w:rPr>
          <w:sz w:val="21"/>
        </w:rPr>
        <w:t>o</w:t>
      </w:r>
      <w:r>
        <w:rPr>
          <w:spacing w:val="24"/>
          <w:sz w:val="21"/>
        </w:rPr>
        <w:t> </w:t>
      </w:r>
      <w:r>
        <w:rPr>
          <w:sz w:val="21"/>
        </w:rPr>
        <w:t>aproveitamento</w:t>
      </w:r>
      <w:r>
        <w:rPr>
          <w:spacing w:val="24"/>
          <w:sz w:val="21"/>
        </w:rPr>
        <w:t> </w:t>
      </w:r>
      <w:r>
        <w:rPr>
          <w:sz w:val="21"/>
        </w:rPr>
        <w:t>do</w:t>
      </w:r>
      <w:r>
        <w:rPr>
          <w:spacing w:val="24"/>
          <w:sz w:val="21"/>
        </w:rPr>
        <w:t> </w:t>
      </w:r>
      <w:r>
        <w:rPr>
          <w:sz w:val="21"/>
        </w:rPr>
        <w:t>ato,</w:t>
      </w:r>
      <w:r>
        <w:rPr>
          <w:spacing w:val="24"/>
          <w:sz w:val="21"/>
        </w:rPr>
        <w:t> </w:t>
      </w:r>
      <w:r>
        <w:rPr>
          <w:sz w:val="21"/>
        </w:rPr>
        <w:t>observados os princípios da isonomia e do interesse público.</w:t>
      </w:r>
    </w:p>
    <w:p>
      <w:pPr>
        <w:pStyle w:val="ListParagraph"/>
        <w:numPr>
          <w:ilvl w:val="1"/>
          <w:numId w:val="26"/>
        </w:numPr>
        <w:tabs>
          <w:tab w:pos="855" w:val="left" w:leader="none"/>
        </w:tabs>
        <w:spacing w:line="240" w:lineRule="auto" w:before="109" w:after="0"/>
        <w:ind w:left="855" w:right="0" w:hanging="430"/>
        <w:jc w:val="left"/>
        <w:rPr>
          <w:sz w:val="21"/>
        </w:rPr>
      </w:pPr>
      <w:r>
        <w:rPr>
          <w:sz w:val="21"/>
        </w:rPr>
        <w:t>Em</w:t>
      </w:r>
      <w:r>
        <w:rPr>
          <w:spacing w:val="10"/>
          <w:sz w:val="21"/>
        </w:rPr>
        <w:t> </w:t>
      </w:r>
      <w:r>
        <w:rPr>
          <w:sz w:val="21"/>
        </w:rPr>
        <w:t>caso</w:t>
      </w:r>
      <w:r>
        <w:rPr>
          <w:spacing w:val="10"/>
          <w:sz w:val="21"/>
        </w:rPr>
        <w:t> </w:t>
      </w:r>
      <w:r>
        <w:rPr>
          <w:sz w:val="21"/>
        </w:rPr>
        <w:t>de</w:t>
      </w:r>
      <w:r>
        <w:rPr>
          <w:spacing w:val="10"/>
          <w:sz w:val="21"/>
        </w:rPr>
        <w:t> </w:t>
      </w:r>
      <w:r>
        <w:rPr>
          <w:sz w:val="21"/>
        </w:rPr>
        <w:t>divergência</w:t>
      </w:r>
      <w:r>
        <w:rPr>
          <w:spacing w:val="11"/>
          <w:sz w:val="21"/>
        </w:rPr>
        <w:t> </w:t>
      </w:r>
      <w:r>
        <w:rPr>
          <w:sz w:val="21"/>
        </w:rPr>
        <w:t>entre</w:t>
      </w:r>
      <w:r>
        <w:rPr>
          <w:spacing w:val="10"/>
          <w:sz w:val="21"/>
        </w:rPr>
        <w:t> </w:t>
      </w:r>
      <w:r>
        <w:rPr>
          <w:sz w:val="21"/>
        </w:rPr>
        <w:t>disposições</w:t>
      </w:r>
      <w:r>
        <w:rPr>
          <w:spacing w:val="10"/>
          <w:sz w:val="21"/>
        </w:rPr>
        <w:t> </w:t>
      </w:r>
      <w:r>
        <w:rPr>
          <w:sz w:val="21"/>
        </w:rPr>
        <w:t>deste</w:t>
      </w:r>
      <w:r>
        <w:rPr>
          <w:spacing w:val="10"/>
          <w:sz w:val="21"/>
        </w:rPr>
        <w:t> </w:t>
      </w:r>
      <w:r>
        <w:rPr>
          <w:sz w:val="21"/>
        </w:rPr>
        <w:t>Edital</w:t>
      </w:r>
      <w:r>
        <w:rPr>
          <w:spacing w:val="10"/>
          <w:sz w:val="21"/>
        </w:rPr>
        <w:t> </w:t>
      </w:r>
      <w:r>
        <w:rPr>
          <w:sz w:val="21"/>
        </w:rPr>
        <w:t>e</w:t>
      </w:r>
      <w:r>
        <w:rPr>
          <w:spacing w:val="11"/>
          <w:sz w:val="21"/>
        </w:rPr>
        <w:t> </w:t>
      </w:r>
      <w:r>
        <w:rPr>
          <w:sz w:val="21"/>
        </w:rPr>
        <w:t>de</w:t>
      </w:r>
      <w:r>
        <w:rPr>
          <w:spacing w:val="10"/>
          <w:sz w:val="21"/>
        </w:rPr>
        <w:t> </w:t>
      </w:r>
      <w:r>
        <w:rPr>
          <w:sz w:val="21"/>
        </w:rPr>
        <w:t>seus</w:t>
      </w:r>
      <w:r>
        <w:rPr>
          <w:spacing w:val="10"/>
          <w:sz w:val="21"/>
        </w:rPr>
        <w:t> </w:t>
      </w:r>
      <w:r>
        <w:rPr>
          <w:sz w:val="21"/>
        </w:rPr>
        <w:t>anexos</w:t>
      </w:r>
      <w:r>
        <w:rPr>
          <w:spacing w:val="10"/>
          <w:sz w:val="21"/>
        </w:rPr>
        <w:t> </w:t>
      </w:r>
      <w:r>
        <w:rPr>
          <w:sz w:val="21"/>
        </w:rPr>
        <w:t>ou</w:t>
      </w:r>
      <w:r>
        <w:rPr>
          <w:spacing w:val="11"/>
          <w:sz w:val="21"/>
        </w:rPr>
        <w:t> </w:t>
      </w:r>
      <w:r>
        <w:rPr>
          <w:sz w:val="21"/>
        </w:rPr>
        <w:t>demais</w:t>
      </w:r>
      <w:r>
        <w:rPr>
          <w:spacing w:val="10"/>
          <w:sz w:val="21"/>
        </w:rPr>
        <w:t> </w:t>
      </w:r>
      <w:r>
        <w:rPr>
          <w:sz w:val="21"/>
        </w:rPr>
        <w:t>peças</w:t>
      </w:r>
      <w:r>
        <w:rPr>
          <w:spacing w:val="10"/>
          <w:sz w:val="21"/>
        </w:rPr>
        <w:t> </w:t>
      </w:r>
      <w:r>
        <w:rPr>
          <w:sz w:val="21"/>
        </w:rPr>
        <w:t>que</w:t>
      </w:r>
      <w:r>
        <w:rPr>
          <w:spacing w:val="10"/>
          <w:sz w:val="21"/>
        </w:rPr>
        <w:t> </w:t>
      </w:r>
      <w:r>
        <w:rPr>
          <w:sz w:val="21"/>
        </w:rPr>
        <w:t>compõem</w:t>
      </w:r>
      <w:r>
        <w:rPr>
          <w:spacing w:val="11"/>
          <w:sz w:val="21"/>
        </w:rPr>
        <w:t> </w:t>
      </w:r>
      <w:r>
        <w:rPr>
          <w:sz w:val="21"/>
        </w:rPr>
        <w:t>o</w:t>
      </w:r>
      <w:r>
        <w:rPr>
          <w:spacing w:val="10"/>
          <w:sz w:val="21"/>
        </w:rPr>
        <w:t> </w:t>
      </w:r>
      <w:r>
        <w:rPr>
          <w:sz w:val="21"/>
        </w:rPr>
        <w:t>processo,</w:t>
      </w:r>
      <w:r>
        <w:rPr>
          <w:spacing w:val="10"/>
          <w:sz w:val="21"/>
        </w:rPr>
        <w:t> </w:t>
      </w:r>
      <w:r>
        <w:rPr>
          <w:sz w:val="21"/>
        </w:rPr>
        <w:t>prevalecerão</w:t>
      </w:r>
      <w:r>
        <w:rPr>
          <w:spacing w:val="10"/>
          <w:sz w:val="21"/>
        </w:rPr>
        <w:t> </w:t>
      </w:r>
      <w:r>
        <w:rPr>
          <w:sz w:val="21"/>
        </w:rPr>
        <w:t>as</w:t>
      </w:r>
      <w:r>
        <w:rPr>
          <w:spacing w:val="11"/>
          <w:sz w:val="21"/>
        </w:rPr>
        <w:t> </w:t>
      </w:r>
      <w:r>
        <w:rPr>
          <w:sz w:val="21"/>
        </w:rPr>
        <w:t>deste</w:t>
      </w:r>
      <w:r>
        <w:rPr>
          <w:spacing w:val="10"/>
          <w:sz w:val="21"/>
        </w:rPr>
        <w:t> </w:t>
      </w:r>
      <w:r>
        <w:rPr>
          <w:spacing w:val="-2"/>
          <w:sz w:val="21"/>
        </w:rPr>
        <w:t>Edital.</w:t>
      </w:r>
    </w:p>
    <w:p>
      <w:pPr>
        <w:pStyle w:val="ListParagraph"/>
        <w:numPr>
          <w:ilvl w:val="1"/>
          <w:numId w:val="26"/>
        </w:numPr>
        <w:tabs>
          <w:tab w:pos="962" w:val="left" w:leader="none"/>
        </w:tabs>
        <w:spacing w:line="240" w:lineRule="auto" w:before="109" w:after="0"/>
        <w:ind w:left="962" w:right="0" w:hanging="537"/>
        <w:jc w:val="left"/>
        <w:rPr>
          <w:sz w:val="21"/>
        </w:rPr>
      </w:pPr>
      <w:r>
        <w:rPr>
          <w:sz w:val="21"/>
        </w:rPr>
        <mc:AlternateContent>
          <mc:Choice Requires="wps">
            <w:drawing>
              <wp:anchor distT="0" distB="0" distL="0" distR="0" allowOverlap="1" layoutInCell="1" locked="0" behindDoc="0" simplePos="0" relativeHeight="15731200">
                <wp:simplePos x="0" y="0"/>
                <wp:positionH relativeFrom="page">
                  <wp:posOffset>8771979</wp:posOffset>
                </wp:positionH>
                <wp:positionV relativeFrom="paragraph">
                  <wp:posOffset>202300</wp:posOffset>
                </wp:positionV>
                <wp:extent cx="23495"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3495" cy="8890"/>
                        </a:xfrm>
                        <a:custGeom>
                          <a:avLst/>
                          <a:gdLst/>
                          <a:ahLst/>
                          <a:cxnLst/>
                          <a:rect l="l" t="t" r="r" b="b"/>
                          <a:pathLst>
                            <a:path w="23495" h="8890">
                              <a:moveTo>
                                <a:pt x="23392" y="8545"/>
                              </a:moveTo>
                              <a:lnTo>
                                <a:pt x="0" y="8545"/>
                              </a:lnTo>
                              <a:lnTo>
                                <a:pt x="0" y="0"/>
                              </a:lnTo>
                              <a:lnTo>
                                <a:pt x="23392" y="0"/>
                              </a:lnTo>
                              <a:lnTo>
                                <a:pt x="23392" y="8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90.707031pt;margin-top:15.929212pt;width:1.841904pt;height:.672842pt;mso-position-horizontal-relative:page;mso-position-vertical-relative:paragraph;z-index:15731200" id="docshape4" filled="true" fillcolor="#0000ed" stroked="false">
                <v:fill type="solid"/>
                <w10:wrap type="none"/>
              </v:rect>
            </w:pict>
          </mc:Fallback>
        </mc:AlternateContent>
      </w:r>
      <w:r>
        <w:rPr>
          <w:sz w:val="21"/>
        </w:rPr>
        <w:t>O</w:t>
      </w:r>
      <w:r>
        <w:rPr>
          <w:spacing w:val="11"/>
          <w:sz w:val="21"/>
        </w:rPr>
        <w:t> </w:t>
      </w:r>
      <w:r>
        <w:rPr>
          <w:sz w:val="21"/>
        </w:rPr>
        <w:t>Edital</w:t>
      </w:r>
      <w:r>
        <w:rPr>
          <w:spacing w:val="11"/>
          <w:sz w:val="21"/>
        </w:rPr>
        <w:t> </w:t>
      </w:r>
      <w:r>
        <w:rPr>
          <w:sz w:val="21"/>
        </w:rPr>
        <w:t>e</w:t>
      </w:r>
      <w:r>
        <w:rPr>
          <w:spacing w:val="11"/>
          <w:sz w:val="21"/>
        </w:rPr>
        <w:t> </w:t>
      </w:r>
      <w:r>
        <w:rPr>
          <w:sz w:val="21"/>
        </w:rPr>
        <w:t>seus</w:t>
      </w:r>
      <w:r>
        <w:rPr>
          <w:spacing w:val="12"/>
          <w:sz w:val="21"/>
        </w:rPr>
        <w:t> </w:t>
      </w:r>
      <w:r>
        <w:rPr>
          <w:sz w:val="21"/>
        </w:rPr>
        <w:t>anexos</w:t>
      </w:r>
      <w:r>
        <w:rPr>
          <w:spacing w:val="11"/>
          <w:sz w:val="21"/>
        </w:rPr>
        <w:t> </w:t>
      </w:r>
      <w:r>
        <w:rPr>
          <w:sz w:val="21"/>
        </w:rPr>
        <w:t>estão</w:t>
      </w:r>
      <w:r>
        <w:rPr>
          <w:spacing w:val="11"/>
          <w:sz w:val="21"/>
        </w:rPr>
        <w:t> </w:t>
      </w:r>
      <w:r>
        <w:rPr>
          <w:sz w:val="21"/>
        </w:rPr>
        <w:t>disponíveis,</w:t>
      </w:r>
      <w:r>
        <w:rPr>
          <w:spacing w:val="12"/>
          <w:sz w:val="21"/>
        </w:rPr>
        <w:t> </w:t>
      </w:r>
      <w:r>
        <w:rPr>
          <w:sz w:val="21"/>
        </w:rPr>
        <w:t>na</w:t>
      </w:r>
      <w:r>
        <w:rPr>
          <w:spacing w:val="11"/>
          <w:sz w:val="21"/>
        </w:rPr>
        <w:t> </w:t>
      </w:r>
      <w:r>
        <w:rPr>
          <w:sz w:val="21"/>
        </w:rPr>
        <w:t>íntegra,</w:t>
      </w:r>
      <w:r>
        <w:rPr>
          <w:spacing w:val="11"/>
          <w:sz w:val="21"/>
        </w:rPr>
        <w:t> </w:t>
      </w:r>
      <w:r>
        <w:rPr>
          <w:sz w:val="21"/>
        </w:rPr>
        <w:t>no</w:t>
      </w:r>
      <w:r>
        <w:rPr>
          <w:spacing w:val="12"/>
          <w:sz w:val="21"/>
        </w:rPr>
        <w:t> </w:t>
      </w:r>
      <w:r>
        <w:rPr>
          <w:sz w:val="21"/>
        </w:rPr>
        <w:t>Portal</w:t>
      </w:r>
      <w:r>
        <w:rPr>
          <w:spacing w:val="11"/>
          <w:sz w:val="21"/>
        </w:rPr>
        <w:t> </w:t>
      </w:r>
      <w:r>
        <w:rPr>
          <w:sz w:val="21"/>
        </w:rPr>
        <w:t>Nacional</w:t>
      </w:r>
      <w:r>
        <w:rPr>
          <w:spacing w:val="11"/>
          <w:sz w:val="21"/>
        </w:rPr>
        <w:t> </w:t>
      </w:r>
      <w:r>
        <w:rPr>
          <w:sz w:val="21"/>
        </w:rPr>
        <w:t>de</w:t>
      </w:r>
      <w:r>
        <w:rPr>
          <w:spacing w:val="12"/>
          <w:sz w:val="21"/>
        </w:rPr>
        <w:t> </w:t>
      </w:r>
      <w:r>
        <w:rPr>
          <w:sz w:val="21"/>
        </w:rPr>
        <w:t>Contratações</w:t>
      </w:r>
      <w:r>
        <w:rPr>
          <w:spacing w:val="11"/>
          <w:sz w:val="21"/>
        </w:rPr>
        <w:t> </w:t>
      </w:r>
      <w:r>
        <w:rPr>
          <w:sz w:val="21"/>
        </w:rPr>
        <w:t>Públicas</w:t>
      </w:r>
      <w:r>
        <w:rPr>
          <w:spacing w:val="11"/>
          <w:sz w:val="21"/>
        </w:rPr>
        <w:t> </w:t>
      </w:r>
      <w:r>
        <w:rPr>
          <w:sz w:val="21"/>
        </w:rPr>
        <w:t>(PNCP)</w:t>
      </w:r>
      <w:r>
        <w:rPr>
          <w:spacing w:val="12"/>
          <w:sz w:val="21"/>
        </w:rPr>
        <w:t> </w:t>
      </w:r>
      <w:r>
        <w:rPr>
          <w:sz w:val="21"/>
        </w:rPr>
        <w:t>e</w:t>
      </w:r>
      <w:r>
        <w:rPr>
          <w:spacing w:val="11"/>
          <w:sz w:val="21"/>
        </w:rPr>
        <w:t> </w:t>
      </w:r>
      <w:r>
        <w:rPr>
          <w:sz w:val="21"/>
        </w:rPr>
        <w:t>endereço</w:t>
      </w:r>
      <w:r>
        <w:rPr>
          <w:spacing w:val="11"/>
          <w:sz w:val="21"/>
        </w:rPr>
        <w:t> </w:t>
      </w:r>
      <w:r>
        <w:rPr>
          <w:sz w:val="21"/>
        </w:rPr>
        <w:t>eletrônico</w:t>
      </w:r>
      <w:r>
        <w:rPr>
          <w:spacing w:val="11"/>
          <w:sz w:val="21"/>
        </w:rPr>
        <w:t> </w:t>
      </w:r>
      <w:hyperlink r:id="rId7">
        <w:r>
          <w:rPr>
            <w:color w:val="0000ED"/>
            <w:spacing w:val="-2"/>
            <w:sz w:val="21"/>
            <w:u w:val="single" w:color="0000ED"/>
          </w:rPr>
          <w:t>www.compras.</w:t>
        </w:r>
        <w:r>
          <w:rPr>
            <w:color w:val="0000ED"/>
            <w:spacing w:val="-2"/>
            <w:sz w:val="21"/>
          </w:rPr>
          <w:t>rj.g</w:t>
        </w:r>
        <w:r>
          <w:rPr>
            <w:color w:val="0000ED"/>
            <w:spacing w:val="-2"/>
            <w:sz w:val="21"/>
            <w:u w:val="single" w:color="0000ED"/>
          </w:rPr>
          <w:t>ov.br</w:t>
        </w:r>
      </w:hyperlink>
      <w:r>
        <w:rPr>
          <w:spacing w:val="-2"/>
          <w:sz w:val="21"/>
        </w:rPr>
        <w:t>.</w:t>
      </w:r>
    </w:p>
    <w:p>
      <w:pPr>
        <w:pStyle w:val="BodyText"/>
        <w:spacing w:before="216"/>
        <w:ind w:left="0"/>
      </w:pPr>
    </w:p>
    <w:p>
      <w:pPr>
        <w:pStyle w:val="BodyText"/>
        <w:spacing w:before="1"/>
      </w:pPr>
      <w:r>
        <w:rPr/>
        <w:t>Integram</w:t>
      </w:r>
      <w:r>
        <w:rPr>
          <w:spacing w:val="9"/>
        </w:rPr>
        <w:t> </w:t>
      </w:r>
      <w:r>
        <w:rPr/>
        <w:t>este</w:t>
      </w:r>
      <w:r>
        <w:rPr>
          <w:spacing w:val="9"/>
        </w:rPr>
        <w:t> </w:t>
      </w:r>
      <w:r>
        <w:rPr/>
        <w:t>Edital,</w:t>
      </w:r>
      <w:r>
        <w:rPr>
          <w:spacing w:val="10"/>
        </w:rPr>
        <w:t> </w:t>
      </w:r>
      <w:r>
        <w:rPr/>
        <w:t>para</w:t>
      </w:r>
      <w:r>
        <w:rPr>
          <w:spacing w:val="9"/>
        </w:rPr>
        <w:t> </w:t>
      </w:r>
      <w:r>
        <w:rPr/>
        <w:t>todos</w:t>
      </w:r>
      <w:r>
        <w:rPr>
          <w:spacing w:val="10"/>
        </w:rPr>
        <w:t> </w:t>
      </w:r>
      <w:r>
        <w:rPr/>
        <w:t>os</w:t>
      </w:r>
      <w:r>
        <w:rPr>
          <w:spacing w:val="9"/>
        </w:rPr>
        <w:t> </w:t>
      </w:r>
      <w:r>
        <w:rPr/>
        <w:t>fins</w:t>
      </w:r>
      <w:r>
        <w:rPr>
          <w:spacing w:val="9"/>
        </w:rPr>
        <w:t> </w:t>
      </w:r>
      <w:r>
        <w:rPr/>
        <w:t>e</w:t>
      </w:r>
      <w:r>
        <w:rPr>
          <w:spacing w:val="10"/>
        </w:rPr>
        <w:t> </w:t>
      </w:r>
      <w:r>
        <w:rPr/>
        <w:t>efeitos,</w:t>
      </w:r>
      <w:r>
        <w:rPr>
          <w:spacing w:val="9"/>
        </w:rPr>
        <w:t> </w:t>
      </w:r>
      <w:r>
        <w:rPr/>
        <w:t>os</w:t>
      </w:r>
      <w:r>
        <w:rPr>
          <w:spacing w:val="10"/>
        </w:rPr>
        <w:t> </w:t>
      </w:r>
      <w:r>
        <w:rPr/>
        <w:t>seguintes</w:t>
      </w:r>
      <w:r>
        <w:rPr>
          <w:spacing w:val="9"/>
        </w:rPr>
        <w:t> </w:t>
      </w:r>
      <w:r>
        <w:rPr>
          <w:spacing w:val="-2"/>
        </w:rPr>
        <w:t>anexos:</w:t>
      </w:r>
    </w:p>
    <w:p>
      <w:pPr>
        <w:pStyle w:val="BodyText"/>
        <w:spacing w:before="108"/>
      </w:pPr>
      <w:r>
        <w:rPr/>
        <w:t>Anexo</w:t>
      </w:r>
      <w:r>
        <w:rPr>
          <w:spacing w:val="3"/>
        </w:rPr>
        <w:t> </w:t>
      </w:r>
      <w:r>
        <w:rPr/>
        <w:t>I</w:t>
      </w:r>
      <w:r>
        <w:rPr>
          <w:spacing w:val="4"/>
        </w:rPr>
        <w:t> </w:t>
      </w:r>
      <w:r>
        <w:rPr/>
        <w:t>-</w:t>
      </w:r>
      <w:r>
        <w:rPr>
          <w:spacing w:val="-1"/>
        </w:rPr>
        <w:t> </w:t>
      </w:r>
      <w:r>
        <w:rPr/>
        <w:t>Termo</w:t>
      </w:r>
      <w:r>
        <w:rPr>
          <w:spacing w:val="4"/>
        </w:rPr>
        <w:t> </w:t>
      </w:r>
      <w:r>
        <w:rPr/>
        <w:t>de</w:t>
      </w:r>
      <w:r>
        <w:rPr>
          <w:spacing w:val="4"/>
        </w:rPr>
        <w:t> </w:t>
      </w:r>
      <w:r>
        <w:rPr>
          <w:spacing w:val="-2"/>
        </w:rPr>
        <w:t>Referência</w:t>
      </w:r>
    </w:p>
    <w:p>
      <w:pPr>
        <w:pStyle w:val="BodyText"/>
        <w:spacing w:before="108"/>
      </w:pPr>
      <w:r>
        <w:rPr/>
        <w:t>Anexo</w:t>
      </w:r>
      <w:r>
        <w:rPr>
          <w:spacing w:val="5"/>
        </w:rPr>
        <w:t> </w:t>
      </w:r>
      <w:r>
        <w:rPr/>
        <w:t>II</w:t>
      </w:r>
      <w:r>
        <w:rPr>
          <w:spacing w:val="5"/>
        </w:rPr>
        <w:t> </w:t>
      </w:r>
      <w:r>
        <w:rPr/>
        <w:t>-</w:t>
      </w:r>
      <w:r>
        <w:rPr>
          <w:spacing w:val="6"/>
        </w:rPr>
        <w:t> </w:t>
      </w:r>
      <w:r>
        <w:rPr/>
        <w:t>Minuta</w:t>
      </w:r>
      <w:r>
        <w:rPr>
          <w:spacing w:val="5"/>
        </w:rPr>
        <w:t> </w:t>
      </w:r>
      <w:r>
        <w:rPr/>
        <w:t>de</w:t>
      </w:r>
      <w:r>
        <w:rPr>
          <w:spacing w:val="1"/>
        </w:rPr>
        <w:t> </w:t>
      </w:r>
      <w:r>
        <w:rPr/>
        <w:t>Termo</w:t>
      </w:r>
      <w:r>
        <w:rPr>
          <w:spacing w:val="6"/>
        </w:rPr>
        <w:t> </w:t>
      </w:r>
      <w:r>
        <w:rPr/>
        <w:t>de</w:t>
      </w:r>
      <w:r>
        <w:rPr>
          <w:spacing w:val="5"/>
        </w:rPr>
        <w:t> </w:t>
      </w:r>
      <w:r>
        <w:rPr>
          <w:spacing w:val="-2"/>
        </w:rPr>
        <w:t>Contrato</w:t>
      </w:r>
    </w:p>
    <w:p>
      <w:pPr>
        <w:pStyle w:val="BodyText"/>
        <w:spacing w:line="348" w:lineRule="auto"/>
        <w:ind w:right="10218"/>
      </w:pPr>
      <w:r>
        <w:rPr/>
        <w:t>Anexo III - Documentação exigida para </w:t>
      </w:r>
      <w:r>
        <w:rPr/>
        <w:t>Habilitação Anexo IV - Orçamento estimado</w:t>
      </w:r>
    </w:p>
    <w:p>
      <w:pPr>
        <w:pStyle w:val="BodyText"/>
        <w:spacing w:line="241" w:lineRule="exact" w:before="0"/>
      </w:pPr>
      <w:r>
        <w:rPr/>
        <w:t>Anexo</w:t>
      </w:r>
      <w:r>
        <w:rPr>
          <w:spacing w:val="4"/>
        </w:rPr>
        <w:t> </w:t>
      </w:r>
      <w:r>
        <w:rPr/>
        <w:t>V</w:t>
      </w:r>
      <w:r>
        <w:rPr>
          <w:spacing w:val="5"/>
        </w:rPr>
        <w:t> </w:t>
      </w:r>
      <w:r>
        <w:rPr/>
        <w:t>-</w:t>
      </w:r>
      <w:r>
        <w:rPr>
          <w:spacing w:val="10"/>
        </w:rPr>
        <w:t> </w:t>
      </w:r>
      <w:r>
        <w:rPr/>
        <w:t>Modelo</w:t>
      </w:r>
      <w:r>
        <w:rPr>
          <w:spacing w:val="9"/>
        </w:rPr>
        <w:t> </w:t>
      </w:r>
      <w:r>
        <w:rPr/>
        <w:t>de</w:t>
      </w:r>
      <w:r>
        <w:rPr>
          <w:spacing w:val="10"/>
        </w:rPr>
        <w:t> </w:t>
      </w:r>
      <w:r>
        <w:rPr/>
        <w:t>apresentação</w:t>
      </w:r>
      <w:r>
        <w:rPr>
          <w:spacing w:val="9"/>
        </w:rPr>
        <w:t> </w:t>
      </w:r>
      <w:r>
        <w:rPr/>
        <w:t>da</w:t>
      </w:r>
      <w:r>
        <w:rPr>
          <w:spacing w:val="10"/>
        </w:rPr>
        <w:t> </w:t>
      </w:r>
      <w:r>
        <w:rPr>
          <w:spacing w:val="-2"/>
        </w:rPr>
        <w:t>proposta</w:t>
      </w:r>
    </w:p>
    <w:p>
      <w:pPr>
        <w:pStyle w:val="BodyText"/>
        <w:spacing w:before="108"/>
      </w:pPr>
      <w:r>
        <w:rPr/>
        <w:t>Anexo</w:t>
      </w:r>
      <w:r>
        <w:rPr>
          <w:spacing w:val="5"/>
        </w:rPr>
        <w:t> </w:t>
      </w:r>
      <w:r>
        <w:rPr/>
        <w:t>VI</w:t>
      </w:r>
      <w:r>
        <w:rPr>
          <w:spacing w:val="11"/>
        </w:rPr>
        <w:t> </w:t>
      </w:r>
      <w:r>
        <w:rPr/>
        <w:t>-</w:t>
      </w:r>
      <w:r>
        <w:rPr>
          <w:spacing w:val="10"/>
        </w:rPr>
        <w:t> </w:t>
      </w:r>
      <w:r>
        <w:rPr/>
        <w:t>Declaração</w:t>
      </w:r>
      <w:r>
        <w:rPr>
          <w:spacing w:val="11"/>
        </w:rPr>
        <w:t> </w:t>
      </w:r>
      <w:r>
        <w:rPr/>
        <w:t>de</w:t>
      </w:r>
      <w:r>
        <w:rPr>
          <w:spacing w:val="10"/>
        </w:rPr>
        <w:t> </w:t>
      </w:r>
      <w:r>
        <w:rPr/>
        <w:t>Representante</w:t>
      </w:r>
      <w:r>
        <w:rPr>
          <w:spacing w:val="11"/>
        </w:rPr>
        <w:t> </w:t>
      </w:r>
      <w:r>
        <w:rPr/>
        <w:t>Legal</w:t>
      </w:r>
      <w:r>
        <w:rPr>
          <w:spacing w:val="10"/>
        </w:rPr>
        <w:t> </w:t>
      </w:r>
      <w:r>
        <w:rPr/>
        <w:t>e</w:t>
      </w:r>
      <w:r>
        <w:rPr>
          <w:spacing w:val="11"/>
        </w:rPr>
        <w:t> </w:t>
      </w:r>
      <w:r>
        <w:rPr/>
        <w:t>dados</w:t>
      </w:r>
      <w:r>
        <w:rPr>
          <w:spacing w:val="10"/>
        </w:rPr>
        <w:t>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14"/>
        <w:ind w:left="0"/>
      </w:pPr>
    </w:p>
    <w:p>
      <w:pPr>
        <w:pStyle w:val="BodyText"/>
        <w:tabs>
          <w:tab w:pos="5294" w:val="left" w:leader="none"/>
        </w:tabs>
        <w:spacing w:before="0"/>
        <w:ind w:left="8"/>
        <w:jc w:val="center"/>
      </w:pPr>
      <w:r>
        <w:rPr/>
        <w:t>RIO</w:t>
      </w:r>
      <w:r>
        <w:rPr>
          <w:spacing w:val="9"/>
        </w:rPr>
        <w:t> </w:t>
      </w:r>
      <w:r>
        <w:rPr/>
        <w:t>DE</w:t>
      </w:r>
      <w:r>
        <w:rPr>
          <w:spacing w:val="9"/>
        </w:rPr>
        <w:t> </w:t>
      </w:r>
      <w:r>
        <w:rPr/>
        <w:t>JANEIRO</w:t>
      </w:r>
      <w:r>
        <w:rPr>
          <w:spacing w:val="9"/>
        </w:rPr>
        <w:t> </w:t>
      </w:r>
      <w:r>
        <w:rPr/>
        <w:t>,</w:t>
      </w:r>
      <w:r>
        <w:rPr>
          <w:spacing w:val="9"/>
        </w:rPr>
        <w:t> </w:t>
      </w:r>
      <w:r>
        <w:rPr/>
        <w:t>.........</w:t>
      </w:r>
      <w:r>
        <w:rPr>
          <w:spacing w:val="9"/>
        </w:rPr>
        <w:t> </w:t>
      </w:r>
      <w:r>
        <w:rPr>
          <w:spacing w:val="-5"/>
        </w:rPr>
        <w:t>DE</w:t>
      </w:r>
      <w:r>
        <w:rPr/>
        <w:tab/>
        <w:t>DE</w:t>
      </w:r>
      <w:r>
        <w:rPr>
          <w:spacing w:val="6"/>
        </w:rPr>
        <w:t> </w:t>
      </w:r>
      <w:r>
        <w:rPr>
          <w:spacing w:val="-2"/>
        </w:rPr>
        <w:t>2026.</w:t>
      </w:r>
    </w:p>
    <w:p>
      <w:pPr>
        <w:pStyle w:val="BodyText"/>
        <w:spacing w:before="216"/>
        <w:ind w:left="0"/>
      </w:pPr>
    </w:p>
    <w:p>
      <w:pPr>
        <w:pStyle w:val="BodyText"/>
        <w:spacing w:line="348" w:lineRule="auto" w:before="1"/>
        <w:ind w:left="5727" w:right="5717" w:hanging="42"/>
        <w:jc w:val="center"/>
      </w:pPr>
      <w:r>
        <w:rPr/>
        <w:t>MARCIA CARVALHO DA CUNHA ORDENADORA</w:t>
      </w:r>
      <w:r>
        <w:rPr>
          <w:spacing w:val="-1"/>
        </w:rPr>
        <w:t> </w:t>
      </w:r>
      <w:r>
        <w:rPr/>
        <w:t>DE DESPESAS – </w:t>
      </w:r>
      <w:r>
        <w:rPr/>
        <w:t>UERJ</w:t>
      </w:r>
    </w:p>
    <w:p>
      <w:pPr>
        <w:pStyle w:val="BodyText"/>
        <w:spacing w:before="102"/>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430310</wp:posOffset>
                </wp:positionH>
                <wp:positionV relativeFrom="paragraph">
                  <wp:posOffset>226604</wp:posOffset>
                </wp:positionV>
                <wp:extent cx="9203690"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03690" cy="17145"/>
                          <a:chExt cx="9203690" cy="17145"/>
                        </a:xfrm>
                      </wpg:grpSpPr>
                      <wps:wsp>
                        <wps:cNvPr id="7" name="Graphic 7"/>
                        <wps:cNvSpPr/>
                        <wps:spPr>
                          <a:xfrm>
                            <a:off x="0" y="0"/>
                            <a:ext cx="9203690" cy="8890"/>
                          </a:xfrm>
                          <a:custGeom>
                            <a:avLst/>
                            <a:gdLst/>
                            <a:ahLst/>
                            <a:cxnLst/>
                            <a:rect l="l" t="t" r="r" b="b"/>
                            <a:pathLst>
                              <a:path w="9203690" h="8890">
                                <a:moveTo>
                                  <a:pt x="9203066" y="8545"/>
                                </a:moveTo>
                                <a:lnTo>
                                  <a:pt x="0" y="8545"/>
                                </a:lnTo>
                                <a:lnTo>
                                  <a:pt x="0" y="0"/>
                                </a:lnTo>
                                <a:lnTo>
                                  <a:pt x="9203066" y="0"/>
                                </a:lnTo>
                                <a:lnTo>
                                  <a:pt x="9203066" y="8545"/>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9" y="5"/>
                            <a:ext cx="9203690" cy="17145"/>
                          </a:xfrm>
                          <a:custGeom>
                            <a:avLst/>
                            <a:gdLst/>
                            <a:ahLst/>
                            <a:cxnLst/>
                            <a:rect l="l" t="t" r="r" b="b"/>
                            <a:pathLst>
                              <a:path w="9203690" h="17145">
                                <a:moveTo>
                                  <a:pt x="9203068" y="0"/>
                                </a:moveTo>
                                <a:lnTo>
                                  <a:pt x="9194521" y="8547"/>
                                </a:lnTo>
                                <a:lnTo>
                                  <a:pt x="0" y="8547"/>
                                </a:lnTo>
                                <a:lnTo>
                                  <a:pt x="0" y="17094"/>
                                </a:lnTo>
                                <a:lnTo>
                                  <a:pt x="9194521" y="17094"/>
                                </a:lnTo>
                                <a:lnTo>
                                  <a:pt x="9203068" y="17094"/>
                                </a:lnTo>
                                <a:lnTo>
                                  <a:pt x="9203068" y="8547"/>
                                </a:lnTo>
                                <a:lnTo>
                                  <a:pt x="9203068"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7090"/>
                                </a:moveTo>
                                <a:lnTo>
                                  <a:pt x="0" y="0"/>
                                </a:lnTo>
                                <a:lnTo>
                                  <a:pt x="8545" y="0"/>
                                </a:lnTo>
                                <a:lnTo>
                                  <a:pt x="8545" y="8545"/>
                                </a:lnTo>
                                <a:lnTo>
                                  <a:pt x="0" y="1709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82736pt;margin-top:17.842882pt;width:724.7pt;height:1.35pt;mso-position-horizontal-relative:page;mso-position-vertical-relative:paragraph;z-index:-15727104;mso-wrap-distance-left:0;mso-wrap-distance-right:0" id="docshapegroup5" coordorigin="678,357" coordsize="14494,27">
                <v:rect style="position:absolute;left:677;top:356;width:14494;height:14" id="docshape6" filled="true" fillcolor="#999999" stroked="false">
                  <v:fill type="solid"/>
                </v:rect>
                <v:shape style="position:absolute;left:677;top:356;width:14494;height:27" id="docshape7" coordorigin="678,357" coordsize="14494,27" path="m15171,357l15157,370,678,370,678,384,15157,384,15171,384,15171,370,15171,357xe" filled="true" fillcolor="#ededed" stroked="false">
                  <v:path arrowok="t"/>
                  <v:fill type="solid"/>
                </v:shape>
                <v:shape style="position:absolute;left:677;top:356;width:14;height:27" id="docshape8" coordorigin="678,357" coordsize="14,27" path="m678,384l678,357,691,357,691,370,678,384xe" filled="true" fillcolor="#999999" stroked="false">
                  <v:path arrowok="t"/>
                  <v:fill type="solid"/>
                </v:shape>
                <w10:wrap type="topAndBottom"/>
              </v:group>
            </w:pict>
          </mc:Fallback>
        </mc:AlternateContent>
      </w:r>
    </w:p>
    <w:p>
      <w:pPr>
        <w:pStyle w:val="BodyText"/>
        <w:spacing w:before="71"/>
        <w:ind w:left="0"/>
        <w:rPr>
          <w:sz w:val="19"/>
        </w:rPr>
      </w:pPr>
    </w:p>
    <w:p>
      <w:pPr>
        <w:spacing w:line="249" w:lineRule="auto" w:before="0"/>
        <w:ind w:left="1609" w:right="256" w:firstLine="0"/>
        <w:jc w:val="left"/>
        <w:rPr>
          <w:rFonts w:ascii="Calibri" w:hAnsi="Calibri"/>
          <w:sz w:val="19"/>
        </w:rPr>
      </w:pPr>
      <w:r>
        <w:rPr>
          <w:rFonts w:ascii="Calibri" w:hAnsi="Calibri"/>
          <w:sz w:val="19"/>
        </w:rPr>
        <w:drawing>
          <wp:anchor distT="0" distB="0" distL="0" distR="0" allowOverlap="1" layoutInCell="1" locked="0" behindDoc="0" simplePos="0" relativeHeight="15731712">
            <wp:simplePos x="0" y="0"/>
            <wp:positionH relativeFrom="page">
              <wp:posOffset>455946</wp:posOffset>
            </wp:positionH>
            <wp:positionV relativeFrom="paragraph">
              <wp:posOffset>-124008</wp:posOffset>
            </wp:positionV>
            <wp:extent cx="760513" cy="512705"/>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760513" cy="512705"/>
                    </a:xfrm>
                    <a:prstGeom prst="rect">
                      <a:avLst/>
                    </a:prstGeom>
                  </pic:spPr>
                </pic:pic>
              </a:graphicData>
            </a:graphic>
          </wp:anchor>
        </w:drawing>
      </w:r>
      <w:r>
        <w:rPr>
          <w:rFonts w:ascii="Calibri" w:hAnsi="Calibri"/>
          <w:spacing w:val="-2"/>
          <w:w w:val="105"/>
          <w:sz w:val="19"/>
        </w:rPr>
        <w:t>Documento assinado eletronicamente por </w:t>
      </w:r>
      <w:r>
        <w:rPr>
          <w:rFonts w:ascii="Calibri" w:hAnsi="Calibri"/>
          <w:b/>
          <w:spacing w:val="-2"/>
          <w:w w:val="105"/>
          <w:sz w:val="19"/>
        </w:rPr>
        <w:t>Michelle Almeida Fernandes</w:t>
      </w:r>
      <w:r>
        <w:rPr>
          <w:rFonts w:ascii="Calibri" w:hAnsi="Calibri"/>
          <w:spacing w:val="-2"/>
          <w:w w:val="105"/>
          <w:sz w:val="19"/>
        </w:rPr>
        <w:t>, </w:t>
      </w:r>
      <w:r>
        <w:rPr>
          <w:rFonts w:ascii="Calibri" w:hAnsi="Calibri"/>
          <w:b/>
          <w:spacing w:val="-2"/>
          <w:w w:val="105"/>
          <w:sz w:val="19"/>
        </w:rPr>
        <w:t>Coordenador(a) Técnico(a)</w:t>
      </w:r>
      <w:r>
        <w:rPr>
          <w:rFonts w:ascii="Calibri" w:hAnsi="Calibri"/>
          <w:spacing w:val="-2"/>
          <w:w w:val="105"/>
          <w:sz w:val="19"/>
        </w:rPr>
        <w:t>, em 28/09/2026, às 11:52, conforme horário oficial de Brasília, </w:t>
      </w:r>
      <w:r>
        <w:rPr>
          <w:rFonts w:ascii="Calibri" w:hAnsi="Calibri"/>
          <w:w w:val="105"/>
          <w:sz w:val="19"/>
        </w:rPr>
        <w:t>com</w:t>
      </w:r>
      <w:r>
        <w:rPr>
          <w:rFonts w:ascii="Calibri" w:hAnsi="Calibri"/>
          <w:spacing w:val="-1"/>
          <w:w w:val="105"/>
          <w:sz w:val="19"/>
        </w:rPr>
        <w:t> </w:t>
      </w:r>
      <w:r>
        <w:rPr>
          <w:rFonts w:ascii="Calibri" w:hAnsi="Calibri"/>
          <w:w w:val="105"/>
          <w:sz w:val="19"/>
        </w:rPr>
        <w:t>fundamento</w:t>
      </w:r>
      <w:r>
        <w:rPr>
          <w:rFonts w:ascii="Calibri" w:hAnsi="Calibri"/>
          <w:spacing w:val="-1"/>
          <w:w w:val="105"/>
          <w:sz w:val="19"/>
        </w:rPr>
        <w:t> </w:t>
      </w:r>
      <w:r>
        <w:rPr>
          <w:rFonts w:ascii="Calibri" w:hAnsi="Calibri"/>
          <w:w w:val="105"/>
          <w:sz w:val="19"/>
        </w:rPr>
        <w:t>nos</w:t>
      </w:r>
      <w:r>
        <w:rPr>
          <w:rFonts w:ascii="Calibri" w:hAnsi="Calibri"/>
          <w:spacing w:val="-1"/>
          <w:w w:val="105"/>
          <w:sz w:val="19"/>
        </w:rPr>
        <w:t> </w:t>
      </w:r>
      <w:r>
        <w:rPr>
          <w:rFonts w:ascii="Calibri" w:hAnsi="Calibri"/>
          <w:w w:val="105"/>
          <w:sz w:val="19"/>
        </w:rPr>
        <w:t>art.</w:t>
      </w:r>
      <w:r>
        <w:rPr>
          <w:rFonts w:ascii="Calibri" w:hAnsi="Calibri"/>
          <w:spacing w:val="-1"/>
          <w:w w:val="105"/>
          <w:sz w:val="19"/>
        </w:rPr>
        <w:t> </w:t>
      </w:r>
      <w:r>
        <w:rPr>
          <w:rFonts w:ascii="Calibri" w:hAnsi="Calibri"/>
          <w:w w:val="105"/>
          <w:sz w:val="19"/>
        </w:rPr>
        <w:t>28º</w:t>
      </w:r>
      <w:r>
        <w:rPr>
          <w:rFonts w:ascii="Calibri" w:hAnsi="Calibri"/>
          <w:spacing w:val="-1"/>
          <w:w w:val="105"/>
          <w:sz w:val="19"/>
        </w:rPr>
        <w:t> </w:t>
      </w:r>
      <w:r>
        <w:rPr>
          <w:rFonts w:ascii="Calibri" w:hAnsi="Calibri"/>
          <w:w w:val="105"/>
          <w:sz w:val="19"/>
        </w:rPr>
        <w:t>e</w:t>
      </w:r>
      <w:r>
        <w:rPr>
          <w:rFonts w:ascii="Calibri" w:hAnsi="Calibri"/>
          <w:spacing w:val="-1"/>
          <w:w w:val="105"/>
          <w:sz w:val="19"/>
        </w:rPr>
        <w:t> </w:t>
      </w:r>
      <w:r>
        <w:rPr>
          <w:rFonts w:ascii="Calibri" w:hAnsi="Calibri"/>
          <w:w w:val="105"/>
          <w:sz w:val="19"/>
        </w:rPr>
        <w:t>29º</w:t>
      </w:r>
      <w:r>
        <w:rPr>
          <w:rFonts w:ascii="Calibri" w:hAnsi="Calibri"/>
          <w:spacing w:val="-1"/>
          <w:w w:val="105"/>
          <w:sz w:val="19"/>
        </w:rPr>
        <w:t> </w:t>
      </w:r>
      <w:r>
        <w:rPr>
          <w:rFonts w:ascii="Calibri" w:hAnsi="Calibri"/>
          <w:w w:val="105"/>
          <w:sz w:val="19"/>
        </w:rPr>
        <w:t>do</w:t>
      </w:r>
      <w:r>
        <w:rPr>
          <w:rFonts w:ascii="Calibri" w:hAnsi="Calibri"/>
          <w:spacing w:val="-1"/>
          <w:w w:val="105"/>
          <w:sz w:val="19"/>
        </w:rPr>
        <w:t> </w:t>
      </w:r>
      <w:hyperlink r:id="rId29">
        <w:r>
          <w:rPr>
            <w:rFonts w:ascii="Calibri" w:hAnsi="Calibri"/>
            <w:color w:val="0000ED"/>
            <w:w w:val="105"/>
            <w:sz w:val="19"/>
            <w:u w:val="single" w:color="0000ED"/>
          </w:rPr>
          <w:t>Decreto</w:t>
        </w:r>
        <w:r>
          <w:rPr>
            <w:rFonts w:ascii="Calibri" w:hAnsi="Calibri"/>
            <w:color w:val="0000ED"/>
            <w:spacing w:val="-1"/>
            <w:w w:val="105"/>
            <w:sz w:val="19"/>
            <w:u w:val="single" w:color="0000ED"/>
          </w:rPr>
          <w:t> </w:t>
        </w:r>
        <w:r>
          <w:rPr>
            <w:rFonts w:ascii="Calibri" w:hAnsi="Calibri"/>
            <w:color w:val="0000ED"/>
            <w:w w:val="105"/>
            <w:sz w:val="19"/>
            <w:u w:val="single" w:color="0000ED"/>
          </w:rPr>
          <w:t>nº</w:t>
        </w:r>
        <w:r>
          <w:rPr>
            <w:rFonts w:ascii="Calibri" w:hAnsi="Calibri"/>
            <w:color w:val="0000ED"/>
            <w:spacing w:val="-1"/>
            <w:w w:val="105"/>
            <w:sz w:val="19"/>
            <w:u w:val="single" w:color="0000ED"/>
          </w:rPr>
          <w:t> </w:t>
        </w:r>
        <w:r>
          <w:rPr>
            <w:rFonts w:ascii="Calibri" w:hAnsi="Calibri"/>
            <w:color w:val="0000ED"/>
            <w:w w:val="105"/>
            <w:sz w:val="19"/>
            <w:u w:val="single" w:color="0000ED"/>
          </w:rPr>
          <w:t>48.209,</w:t>
        </w:r>
        <w:r>
          <w:rPr>
            <w:rFonts w:ascii="Calibri" w:hAnsi="Calibri"/>
            <w:color w:val="0000ED"/>
            <w:spacing w:val="-1"/>
            <w:w w:val="105"/>
            <w:sz w:val="19"/>
            <w:u w:val="single" w:color="0000ED"/>
          </w:rPr>
          <w:t> </w:t>
        </w:r>
        <w:r>
          <w:rPr>
            <w:rFonts w:ascii="Calibri" w:hAnsi="Calibri"/>
            <w:color w:val="0000ED"/>
            <w:w w:val="105"/>
            <w:sz w:val="19"/>
            <w:u w:val="single" w:color="0000ED"/>
          </w:rPr>
          <w:t>de</w:t>
        </w:r>
        <w:r>
          <w:rPr>
            <w:rFonts w:ascii="Calibri" w:hAnsi="Calibri"/>
            <w:color w:val="0000ED"/>
            <w:spacing w:val="-1"/>
            <w:w w:val="105"/>
            <w:sz w:val="19"/>
            <w:u w:val="single" w:color="0000ED"/>
          </w:rPr>
          <w:t> </w:t>
        </w:r>
        <w:r>
          <w:rPr>
            <w:rFonts w:ascii="Calibri" w:hAnsi="Calibri"/>
            <w:color w:val="0000ED"/>
            <w:w w:val="105"/>
            <w:sz w:val="19"/>
            <w:u w:val="single" w:color="0000ED"/>
          </w:rPr>
          <w:t>19</w:t>
        </w:r>
        <w:r>
          <w:rPr>
            <w:rFonts w:ascii="Calibri" w:hAnsi="Calibri"/>
            <w:color w:val="0000ED"/>
            <w:spacing w:val="-1"/>
            <w:w w:val="105"/>
            <w:sz w:val="19"/>
            <w:u w:val="single" w:color="0000ED"/>
          </w:rPr>
          <w:t> </w:t>
        </w:r>
        <w:r>
          <w:rPr>
            <w:rFonts w:ascii="Calibri" w:hAnsi="Calibri"/>
            <w:color w:val="0000ED"/>
            <w:w w:val="105"/>
            <w:sz w:val="19"/>
            <w:u w:val="single" w:color="0000ED"/>
          </w:rPr>
          <w:t>de</w:t>
        </w:r>
        <w:r>
          <w:rPr>
            <w:rFonts w:ascii="Calibri" w:hAnsi="Calibri"/>
            <w:color w:val="0000ED"/>
            <w:spacing w:val="-1"/>
            <w:w w:val="105"/>
            <w:sz w:val="19"/>
            <w:u w:val="single" w:color="0000ED"/>
          </w:rPr>
          <w:t> </w:t>
        </w:r>
        <w:r>
          <w:rPr>
            <w:rFonts w:ascii="Calibri" w:hAnsi="Calibri"/>
            <w:color w:val="0000ED"/>
            <w:w w:val="105"/>
            <w:sz w:val="19"/>
            <w:u w:val="single" w:color="0000ED"/>
          </w:rPr>
          <w:t>setembro</w:t>
        </w:r>
        <w:r>
          <w:rPr>
            <w:rFonts w:ascii="Calibri" w:hAnsi="Calibri"/>
            <w:color w:val="0000ED"/>
            <w:spacing w:val="-1"/>
            <w:w w:val="105"/>
            <w:sz w:val="19"/>
            <w:u w:val="single" w:color="0000ED"/>
          </w:rPr>
          <w:t> </w:t>
        </w:r>
        <w:r>
          <w:rPr>
            <w:rFonts w:ascii="Calibri" w:hAnsi="Calibri"/>
            <w:color w:val="0000ED"/>
            <w:w w:val="105"/>
            <w:sz w:val="19"/>
            <w:u w:val="single" w:color="0000ED"/>
          </w:rPr>
          <w:t>de</w:t>
        </w:r>
        <w:r>
          <w:rPr>
            <w:rFonts w:ascii="Calibri" w:hAnsi="Calibri"/>
            <w:color w:val="0000ED"/>
            <w:spacing w:val="-1"/>
            <w:w w:val="105"/>
            <w:sz w:val="19"/>
            <w:u w:val="single" w:color="0000ED"/>
          </w:rPr>
          <w:t> </w:t>
        </w:r>
        <w:r>
          <w:rPr>
            <w:rFonts w:ascii="Calibri" w:hAnsi="Calibri"/>
            <w:color w:val="0000ED"/>
            <w:w w:val="105"/>
            <w:sz w:val="19"/>
            <w:u w:val="single" w:color="0000ED"/>
          </w:rPr>
          <w:t>2022</w:t>
        </w:r>
      </w:hyperlink>
      <w:r>
        <w:rPr>
          <w:rFonts w:ascii="Calibri" w:hAnsi="Calibri"/>
          <w:color w:val="0000ED"/>
          <w:spacing w:val="-1"/>
          <w:w w:val="105"/>
          <w:sz w:val="19"/>
        </w:rPr>
        <w:t> </w:t>
      </w:r>
      <w:r>
        <w:rPr>
          <w:rFonts w:ascii="Calibri" w:hAnsi="Calibri"/>
          <w:w w:val="105"/>
          <w:sz w:val="19"/>
        </w:rPr>
        <w:t>e</w:t>
      </w:r>
      <w:r>
        <w:rPr>
          <w:rFonts w:ascii="Calibri" w:hAnsi="Calibri"/>
          <w:spacing w:val="-1"/>
          <w:w w:val="105"/>
          <w:sz w:val="19"/>
        </w:rPr>
        <w:t> </w:t>
      </w:r>
      <w:r>
        <w:rPr>
          <w:rFonts w:ascii="Calibri" w:hAnsi="Calibri"/>
          <w:w w:val="105"/>
          <w:sz w:val="19"/>
        </w:rPr>
        <w:t>no</w:t>
      </w:r>
      <w:r>
        <w:rPr>
          <w:rFonts w:ascii="Calibri" w:hAnsi="Calibri"/>
          <w:spacing w:val="-1"/>
          <w:w w:val="105"/>
          <w:sz w:val="19"/>
        </w:rPr>
        <w:t> </w:t>
      </w:r>
      <w:r>
        <w:rPr>
          <w:rFonts w:ascii="Calibri" w:hAnsi="Calibri"/>
          <w:w w:val="105"/>
          <w:sz w:val="19"/>
        </w:rPr>
        <w:t>art.</w:t>
      </w:r>
      <w:r>
        <w:rPr>
          <w:rFonts w:ascii="Calibri" w:hAnsi="Calibri"/>
          <w:spacing w:val="-1"/>
          <w:w w:val="105"/>
          <w:sz w:val="19"/>
        </w:rPr>
        <w:t> </w:t>
      </w:r>
      <w:r>
        <w:rPr>
          <w:rFonts w:ascii="Calibri" w:hAnsi="Calibri"/>
          <w:w w:val="105"/>
          <w:sz w:val="19"/>
        </w:rPr>
        <w:t>4º</w:t>
      </w:r>
      <w:r>
        <w:rPr>
          <w:rFonts w:ascii="Calibri" w:hAnsi="Calibri"/>
          <w:spacing w:val="-1"/>
          <w:w w:val="105"/>
          <w:sz w:val="19"/>
        </w:rPr>
        <w:t> </w:t>
      </w:r>
      <w:r>
        <w:rPr>
          <w:rFonts w:ascii="Calibri" w:hAnsi="Calibri"/>
          <w:w w:val="105"/>
          <w:sz w:val="19"/>
        </w:rPr>
        <w:t>do</w:t>
      </w:r>
      <w:r>
        <w:rPr>
          <w:rFonts w:ascii="Calibri" w:hAnsi="Calibri"/>
          <w:spacing w:val="-1"/>
          <w:w w:val="105"/>
          <w:sz w:val="19"/>
        </w:rPr>
        <w:t> </w:t>
      </w:r>
      <w:hyperlink r:id="rId30">
        <w:r>
          <w:rPr>
            <w:rFonts w:ascii="Calibri" w:hAnsi="Calibri"/>
            <w:color w:val="0000ED"/>
            <w:w w:val="105"/>
            <w:sz w:val="19"/>
            <w:u w:val="single" w:color="0000ED"/>
          </w:rPr>
          <w:t>Decreto</w:t>
        </w:r>
        <w:r>
          <w:rPr>
            <w:rFonts w:ascii="Calibri" w:hAnsi="Calibri"/>
            <w:color w:val="0000ED"/>
            <w:spacing w:val="-1"/>
            <w:w w:val="105"/>
            <w:sz w:val="19"/>
            <w:u w:val="single" w:color="0000ED"/>
          </w:rPr>
          <w:t> </w:t>
        </w:r>
        <w:r>
          <w:rPr>
            <w:rFonts w:ascii="Calibri" w:hAnsi="Calibri"/>
            <w:color w:val="0000ED"/>
            <w:w w:val="105"/>
            <w:sz w:val="19"/>
            <w:u w:val="single" w:color="0000ED"/>
          </w:rPr>
          <w:t>nº</w:t>
        </w:r>
        <w:r>
          <w:rPr>
            <w:rFonts w:ascii="Calibri" w:hAnsi="Calibri"/>
            <w:color w:val="0000ED"/>
            <w:spacing w:val="-1"/>
            <w:w w:val="105"/>
            <w:sz w:val="19"/>
            <w:u w:val="single" w:color="0000ED"/>
          </w:rPr>
          <w:t> </w:t>
        </w:r>
        <w:r>
          <w:rPr>
            <w:rFonts w:ascii="Calibri" w:hAnsi="Calibri"/>
            <w:color w:val="0000ED"/>
            <w:w w:val="105"/>
            <w:sz w:val="19"/>
            <w:u w:val="single" w:color="0000ED"/>
          </w:rPr>
          <w:t>48.013,</w:t>
        </w:r>
        <w:r>
          <w:rPr>
            <w:rFonts w:ascii="Calibri" w:hAnsi="Calibri"/>
            <w:color w:val="0000ED"/>
            <w:spacing w:val="-1"/>
            <w:w w:val="105"/>
            <w:sz w:val="19"/>
            <w:u w:val="single" w:color="0000ED"/>
          </w:rPr>
          <w:t> </w:t>
        </w:r>
        <w:r>
          <w:rPr>
            <w:rFonts w:ascii="Calibri" w:hAnsi="Calibri"/>
            <w:color w:val="0000ED"/>
            <w:w w:val="105"/>
            <w:sz w:val="19"/>
            <w:u w:val="single" w:color="0000ED"/>
          </w:rPr>
          <w:t>de</w:t>
        </w:r>
        <w:r>
          <w:rPr>
            <w:rFonts w:ascii="Calibri" w:hAnsi="Calibri"/>
            <w:color w:val="0000ED"/>
            <w:spacing w:val="-1"/>
            <w:w w:val="105"/>
            <w:sz w:val="19"/>
            <w:u w:val="single" w:color="0000ED"/>
          </w:rPr>
          <w:t> </w:t>
        </w:r>
        <w:r>
          <w:rPr>
            <w:rFonts w:ascii="Calibri" w:hAnsi="Calibri"/>
            <w:color w:val="0000ED"/>
            <w:w w:val="105"/>
            <w:sz w:val="19"/>
            <w:u w:val="single" w:color="0000ED"/>
          </w:rPr>
          <w:t>04</w:t>
        </w:r>
        <w:r>
          <w:rPr>
            <w:rFonts w:ascii="Calibri" w:hAnsi="Calibri"/>
            <w:color w:val="0000ED"/>
            <w:spacing w:val="-1"/>
            <w:w w:val="105"/>
            <w:sz w:val="19"/>
            <w:u w:val="single" w:color="0000ED"/>
          </w:rPr>
          <w:t> </w:t>
        </w:r>
        <w:r>
          <w:rPr>
            <w:rFonts w:ascii="Calibri" w:hAnsi="Calibri"/>
            <w:color w:val="0000ED"/>
            <w:w w:val="105"/>
            <w:sz w:val="19"/>
            <w:u w:val="single" w:color="0000ED"/>
          </w:rPr>
          <w:t>de</w:t>
        </w:r>
        <w:r>
          <w:rPr>
            <w:rFonts w:ascii="Calibri" w:hAnsi="Calibri"/>
            <w:color w:val="0000ED"/>
            <w:spacing w:val="-1"/>
            <w:w w:val="105"/>
            <w:sz w:val="19"/>
            <w:u w:val="single" w:color="0000ED"/>
          </w:rPr>
          <w:t> </w:t>
        </w:r>
        <w:r>
          <w:rPr>
            <w:rFonts w:ascii="Calibri" w:hAnsi="Calibri"/>
            <w:color w:val="0000ED"/>
            <w:w w:val="105"/>
            <w:sz w:val="19"/>
            <w:u w:val="single" w:color="0000ED"/>
          </w:rPr>
          <w:t>abril</w:t>
        </w:r>
        <w:r>
          <w:rPr>
            <w:rFonts w:ascii="Calibri" w:hAnsi="Calibri"/>
            <w:color w:val="0000ED"/>
            <w:spacing w:val="-1"/>
            <w:w w:val="105"/>
            <w:sz w:val="19"/>
            <w:u w:val="single" w:color="0000ED"/>
          </w:rPr>
          <w:t> </w:t>
        </w:r>
        <w:r>
          <w:rPr>
            <w:rFonts w:ascii="Calibri" w:hAnsi="Calibri"/>
            <w:color w:val="0000ED"/>
            <w:w w:val="105"/>
            <w:sz w:val="19"/>
            <w:u w:val="single" w:color="0000ED"/>
          </w:rPr>
          <w:t>de</w:t>
        </w:r>
        <w:r>
          <w:rPr>
            <w:rFonts w:ascii="Calibri" w:hAnsi="Calibri"/>
            <w:color w:val="0000ED"/>
            <w:spacing w:val="-1"/>
            <w:w w:val="105"/>
            <w:sz w:val="19"/>
            <w:u w:val="single" w:color="0000ED"/>
          </w:rPr>
          <w:t> </w:t>
        </w:r>
        <w:r>
          <w:rPr>
            <w:rFonts w:ascii="Calibri" w:hAnsi="Calibri"/>
            <w:color w:val="0000ED"/>
            <w:w w:val="105"/>
            <w:sz w:val="19"/>
            <w:u w:val="single" w:color="0000ED"/>
          </w:rPr>
          <w:t>2022</w:t>
        </w:r>
      </w:hyperlink>
      <w:r>
        <w:rPr>
          <w:rFonts w:ascii="Calibri" w:hAnsi="Calibri"/>
          <w:w w:val="105"/>
          <w:sz w:val="19"/>
        </w:rPr>
        <w:t>.</w:t>
      </w:r>
    </w:p>
    <w:p>
      <w:pPr>
        <w:pStyle w:val="BodyText"/>
        <w:spacing w:before="4"/>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430310</wp:posOffset>
                </wp:positionH>
                <wp:positionV relativeFrom="paragraph">
                  <wp:posOffset>142178</wp:posOffset>
                </wp:positionV>
                <wp:extent cx="9203690"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3690" cy="17145"/>
                          <a:chExt cx="9203690" cy="17145"/>
                        </a:xfrm>
                      </wpg:grpSpPr>
                      <wps:wsp>
                        <wps:cNvPr id="12" name="Graphic 12"/>
                        <wps:cNvSpPr/>
                        <wps:spPr>
                          <a:xfrm>
                            <a:off x="0" y="0"/>
                            <a:ext cx="9203690" cy="8890"/>
                          </a:xfrm>
                          <a:custGeom>
                            <a:avLst/>
                            <a:gdLst/>
                            <a:ahLst/>
                            <a:cxnLst/>
                            <a:rect l="l" t="t" r="r" b="b"/>
                            <a:pathLst>
                              <a:path w="9203690" h="8890">
                                <a:moveTo>
                                  <a:pt x="9203066" y="8545"/>
                                </a:moveTo>
                                <a:lnTo>
                                  <a:pt x="0" y="8545"/>
                                </a:lnTo>
                                <a:lnTo>
                                  <a:pt x="0" y="0"/>
                                </a:lnTo>
                                <a:lnTo>
                                  <a:pt x="9203066" y="0"/>
                                </a:lnTo>
                                <a:lnTo>
                                  <a:pt x="9203066" y="8545"/>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9" y="5"/>
                            <a:ext cx="9203690" cy="17145"/>
                          </a:xfrm>
                          <a:custGeom>
                            <a:avLst/>
                            <a:gdLst/>
                            <a:ahLst/>
                            <a:cxnLst/>
                            <a:rect l="l" t="t" r="r" b="b"/>
                            <a:pathLst>
                              <a:path w="9203690" h="17145">
                                <a:moveTo>
                                  <a:pt x="9203068" y="0"/>
                                </a:moveTo>
                                <a:lnTo>
                                  <a:pt x="9194521" y="8547"/>
                                </a:lnTo>
                                <a:lnTo>
                                  <a:pt x="0" y="8547"/>
                                </a:lnTo>
                                <a:lnTo>
                                  <a:pt x="0" y="17094"/>
                                </a:lnTo>
                                <a:lnTo>
                                  <a:pt x="9194521" y="17094"/>
                                </a:lnTo>
                                <a:lnTo>
                                  <a:pt x="9203068" y="17094"/>
                                </a:lnTo>
                                <a:lnTo>
                                  <a:pt x="9203068" y="8547"/>
                                </a:lnTo>
                                <a:lnTo>
                                  <a:pt x="9203068"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7090"/>
                                </a:moveTo>
                                <a:lnTo>
                                  <a:pt x="0" y="0"/>
                                </a:lnTo>
                                <a:lnTo>
                                  <a:pt x="8545" y="0"/>
                                </a:lnTo>
                                <a:lnTo>
                                  <a:pt x="8545" y="8545"/>
                                </a:lnTo>
                                <a:lnTo>
                                  <a:pt x="0" y="1709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82736pt;margin-top:11.195148pt;width:724.7pt;height:1.35pt;mso-position-horizontal-relative:page;mso-position-vertical-relative:paragraph;z-index:-15726592;mso-wrap-distance-left:0;mso-wrap-distance-right:0" id="docshapegroup9" coordorigin="678,224" coordsize="14494,27">
                <v:rect style="position:absolute;left:677;top:223;width:14494;height:14" id="docshape10" filled="true" fillcolor="#999999" stroked="false">
                  <v:fill type="solid"/>
                </v:rect>
                <v:shape style="position:absolute;left:677;top:223;width:14494;height:27" id="docshape11" coordorigin="678,224" coordsize="14494,27" path="m15171,224l15157,237,678,237,678,251,15157,251,15171,251,15171,237,15171,224xe" filled="true" fillcolor="#ededed" stroked="false">
                  <v:path arrowok="t"/>
                  <v:fill type="solid"/>
                </v:shape>
                <v:shape style="position:absolute;left:677;top:223;width:14;height:27" id="docshape12" coordorigin="678,224" coordsize="14,27" path="m678,251l678,224,691,224,691,237,678,251xe" filled="true" fillcolor="#999999" stroked="false">
                  <v:path arrowok="t"/>
                  <v:fill type="solid"/>
                </v:shape>
                <w10:wrap type="topAndBottom"/>
              </v:group>
            </w:pict>
          </mc:Fallback>
        </mc:AlternateContent>
      </w:r>
    </w:p>
    <w:p>
      <w:pPr>
        <w:pStyle w:val="BodyText"/>
        <w:spacing w:before="206"/>
        <w:ind w:left="0"/>
        <w:rPr>
          <w:rFonts w:ascii="Calibri"/>
          <w:sz w:val="19"/>
        </w:rPr>
      </w:pPr>
    </w:p>
    <w:p>
      <w:pPr>
        <w:spacing w:line="249" w:lineRule="auto" w:before="0"/>
        <w:ind w:left="1569" w:right="256"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473036</wp:posOffset>
            </wp:positionH>
            <wp:positionV relativeFrom="paragraph">
              <wp:posOffset>-201185</wp:posOffset>
            </wp:positionV>
            <wp:extent cx="700697" cy="700697"/>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700697" cy="700697"/>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2736">
                <wp:simplePos x="0" y="0"/>
                <wp:positionH relativeFrom="page">
                  <wp:posOffset>4905694</wp:posOffset>
                </wp:positionH>
                <wp:positionV relativeFrom="paragraph">
                  <wp:posOffset>123537</wp:posOffset>
                </wp:positionV>
                <wp:extent cx="23495"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3495" cy="8890"/>
                        </a:xfrm>
                        <a:custGeom>
                          <a:avLst/>
                          <a:gdLst/>
                          <a:ahLst/>
                          <a:cxnLst/>
                          <a:rect l="l" t="t" r="r" b="b"/>
                          <a:pathLst>
                            <a:path w="23495" h="8890">
                              <a:moveTo>
                                <a:pt x="23083" y="8545"/>
                              </a:moveTo>
                              <a:lnTo>
                                <a:pt x="0" y="8545"/>
                              </a:lnTo>
                              <a:lnTo>
                                <a:pt x="0" y="0"/>
                              </a:lnTo>
                              <a:lnTo>
                                <a:pt x="23083" y="0"/>
                              </a:lnTo>
                              <a:lnTo>
                                <a:pt x="23083" y="8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6.275177pt;margin-top:9.727327pt;width:1.817635pt;height:.672842pt;mso-position-horizontal-relative:page;mso-position-vertical-relative:paragraph;z-index:15732736" id="docshape13" filled="true" fillcolor="#0000ed" stroked="false">
                <v:fill type="solid"/>
                <w10:wrap type="none"/>
              </v:rect>
            </w:pict>
          </mc:Fallback>
        </mc:AlternateContent>
      </w:r>
      <w:r>
        <w:rPr>
          <w:rFonts w:ascii="Calibri" w:hAnsi="Calibri"/>
          <w:w w:val="105"/>
          <w:sz w:val="19"/>
        </w:rPr>
        <w:t>A</w:t>
      </w:r>
      <w:r>
        <w:rPr>
          <w:rFonts w:ascii="Calibri" w:hAnsi="Calibri"/>
          <w:spacing w:val="-4"/>
          <w:w w:val="105"/>
          <w:sz w:val="19"/>
        </w:rPr>
        <w:t> </w:t>
      </w:r>
      <w:r>
        <w:rPr>
          <w:rFonts w:ascii="Calibri" w:hAnsi="Calibri"/>
          <w:w w:val="105"/>
          <w:sz w:val="19"/>
        </w:rPr>
        <w:t>autenticidade</w:t>
      </w:r>
      <w:r>
        <w:rPr>
          <w:rFonts w:ascii="Calibri" w:hAnsi="Calibri"/>
          <w:spacing w:val="-4"/>
          <w:w w:val="105"/>
          <w:sz w:val="19"/>
        </w:rPr>
        <w:t> </w:t>
      </w:r>
      <w:r>
        <w:rPr>
          <w:rFonts w:ascii="Calibri" w:hAnsi="Calibri"/>
          <w:w w:val="105"/>
          <w:sz w:val="19"/>
        </w:rPr>
        <w:t>deste</w:t>
      </w:r>
      <w:r>
        <w:rPr>
          <w:rFonts w:ascii="Calibri" w:hAnsi="Calibri"/>
          <w:spacing w:val="-4"/>
          <w:w w:val="105"/>
          <w:sz w:val="19"/>
        </w:rPr>
        <w:t> </w:t>
      </w:r>
      <w:r>
        <w:rPr>
          <w:rFonts w:ascii="Calibri" w:hAnsi="Calibri"/>
          <w:w w:val="105"/>
          <w:sz w:val="19"/>
        </w:rPr>
        <w:t>documento</w:t>
      </w:r>
      <w:r>
        <w:rPr>
          <w:rFonts w:ascii="Calibri" w:hAnsi="Calibri"/>
          <w:spacing w:val="-4"/>
          <w:w w:val="105"/>
          <w:sz w:val="19"/>
        </w:rPr>
        <w:t> </w:t>
      </w:r>
      <w:r>
        <w:rPr>
          <w:rFonts w:ascii="Calibri" w:hAnsi="Calibri"/>
          <w:w w:val="105"/>
          <w:sz w:val="19"/>
        </w:rPr>
        <w:t>pode</w:t>
      </w:r>
      <w:r>
        <w:rPr>
          <w:rFonts w:ascii="Calibri" w:hAnsi="Calibri"/>
          <w:spacing w:val="-4"/>
          <w:w w:val="105"/>
          <w:sz w:val="19"/>
        </w:rPr>
        <w:t> </w:t>
      </w:r>
      <w:r>
        <w:rPr>
          <w:rFonts w:ascii="Calibri" w:hAnsi="Calibri"/>
          <w:w w:val="105"/>
          <w:sz w:val="19"/>
        </w:rPr>
        <w:t>ser</w:t>
      </w:r>
      <w:r>
        <w:rPr>
          <w:rFonts w:ascii="Calibri" w:hAnsi="Calibri"/>
          <w:spacing w:val="-4"/>
          <w:w w:val="105"/>
          <w:sz w:val="19"/>
        </w:rPr>
        <w:t> </w:t>
      </w:r>
      <w:r>
        <w:rPr>
          <w:rFonts w:ascii="Calibri" w:hAnsi="Calibri"/>
          <w:w w:val="105"/>
          <w:sz w:val="19"/>
        </w:rPr>
        <w:t>conferida</w:t>
      </w:r>
      <w:r>
        <w:rPr>
          <w:rFonts w:ascii="Calibri" w:hAnsi="Calibri"/>
          <w:spacing w:val="-4"/>
          <w:w w:val="105"/>
          <w:sz w:val="19"/>
        </w:rPr>
        <w:t> </w:t>
      </w:r>
      <w:r>
        <w:rPr>
          <w:rFonts w:ascii="Calibri" w:hAnsi="Calibri"/>
          <w:w w:val="105"/>
          <w:sz w:val="19"/>
        </w:rPr>
        <w:t>no</w:t>
      </w:r>
      <w:r>
        <w:rPr>
          <w:rFonts w:ascii="Calibri" w:hAnsi="Calibri"/>
          <w:spacing w:val="-4"/>
          <w:w w:val="105"/>
          <w:sz w:val="19"/>
        </w:rPr>
        <w:t> </w:t>
      </w:r>
      <w:r>
        <w:rPr>
          <w:rFonts w:ascii="Calibri" w:hAnsi="Calibri"/>
          <w:w w:val="105"/>
          <w:sz w:val="19"/>
        </w:rPr>
        <w:t>site</w:t>
      </w:r>
      <w:r>
        <w:rPr>
          <w:rFonts w:ascii="Calibri" w:hAnsi="Calibri"/>
          <w:spacing w:val="-4"/>
          <w:w w:val="105"/>
          <w:sz w:val="19"/>
        </w:rPr>
        <w:t> </w:t>
      </w:r>
      <w:hyperlink r:id="rId32">
        <w:r>
          <w:rPr>
            <w:rFonts w:ascii="Calibri" w:hAnsi="Calibri"/>
            <w:color w:val="0000ED"/>
            <w:w w:val="105"/>
            <w:sz w:val="19"/>
            <w:u w:val="single" w:color="0000ED"/>
          </w:rPr>
          <w:t>http://sei.r</w:t>
        </w:r>
        <w:r>
          <w:rPr>
            <w:rFonts w:ascii="Calibri" w:hAnsi="Calibri"/>
            <w:color w:val="0000ED"/>
            <w:w w:val="105"/>
            <w:sz w:val="19"/>
          </w:rPr>
          <w:t>j.g</w:t>
        </w:r>
        <w:r>
          <w:rPr>
            <w:rFonts w:ascii="Calibri" w:hAnsi="Calibri"/>
            <w:color w:val="0000ED"/>
            <w:w w:val="105"/>
            <w:sz w:val="19"/>
            <w:u w:val="single" w:color="0000ED"/>
          </w:rPr>
          <w:t>ov.br/sei/controlador_externo.php?</w:t>
        </w:r>
      </w:hyperlink>
      <w:r>
        <w:rPr>
          <w:rFonts w:ascii="Calibri" w:hAnsi="Calibri"/>
          <w:color w:val="0000ED"/>
          <w:w w:val="105"/>
          <w:sz w:val="19"/>
        </w:rPr>
        <w:t> </w:t>
      </w:r>
      <w:hyperlink r:id="rId32">
        <w:r>
          <w:rPr>
            <w:rFonts w:ascii="Calibri" w:hAnsi="Calibri"/>
            <w:color w:val="0000ED"/>
            <w:spacing w:val="-2"/>
            <w:w w:val="105"/>
            <w:sz w:val="19"/>
            <w:u w:val="single" w:color="0000ED"/>
          </w:rPr>
          <w:t>acao=documento_conferir&amp;id_orgao_acesso_externo=6</w:t>
        </w:r>
      </w:hyperlink>
      <w:r>
        <w:rPr>
          <w:rFonts w:ascii="Calibri" w:hAnsi="Calibri"/>
          <w:spacing w:val="-2"/>
          <w:w w:val="105"/>
          <w:sz w:val="19"/>
        </w:rPr>
        <w:t>, informando o código verificador </w:t>
      </w:r>
      <w:r>
        <w:rPr>
          <w:rFonts w:ascii="Calibri" w:hAnsi="Calibri"/>
          <w:b/>
          <w:spacing w:val="-2"/>
          <w:w w:val="105"/>
          <w:sz w:val="19"/>
        </w:rPr>
        <w:t>142445656 </w:t>
      </w:r>
      <w:r>
        <w:rPr>
          <w:rFonts w:ascii="Calibri" w:hAnsi="Calibri"/>
          <w:spacing w:val="-2"/>
          <w:w w:val="105"/>
          <w:sz w:val="19"/>
        </w:rPr>
        <w:t>e o código CRC </w:t>
      </w:r>
      <w:r>
        <w:rPr>
          <w:rFonts w:ascii="Calibri" w:hAnsi="Calibri"/>
          <w:b/>
          <w:spacing w:val="-2"/>
          <w:w w:val="105"/>
          <w:sz w:val="19"/>
        </w:rPr>
        <w:t>775C65B6</w:t>
      </w:r>
      <w:r>
        <w:rPr>
          <w:rFonts w:ascii="Calibri" w:hAnsi="Calibri"/>
          <w:spacing w:val="-2"/>
          <w:w w:val="105"/>
          <w:sz w:val="19"/>
        </w:rPr>
        <w:t>.</w:t>
      </w:r>
    </w:p>
    <w:p>
      <w:pPr>
        <w:spacing w:after="0" w:line="249" w:lineRule="auto"/>
        <w:jc w:val="left"/>
        <w:rPr>
          <w:rFonts w:ascii="Calibri" w:hAnsi="Calibri"/>
          <w:sz w:val="19"/>
        </w:rPr>
        <w:sectPr>
          <w:pgSz w:w="15840" w:h="24480"/>
          <w:pgMar w:top="480" w:bottom="280" w:left="360" w:right="360"/>
        </w:sectPr>
      </w:pPr>
    </w:p>
    <w:p>
      <w:pPr>
        <w:spacing w:line="26" w:lineRule="exact"/>
        <w:ind w:left="331" w:right="0" w:firstLine="0"/>
        <w:rPr>
          <w:rFonts w:ascii="Calibri"/>
          <w:position w:val="0"/>
          <w:sz w:val="2"/>
        </w:rPr>
      </w:pPr>
      <w:r>
        <w:rPr>
          <w:rFonts w:ascii="Calibri"/>
          <w:position w:val="0"/>
          <w:sz w:val="2"/>
        </w:rPr>
        <mc:AlternateContent>
          <mc:Choice Requires="wps">
            <w:drawing>
              <wp:inline distT="0" distB="0" distL="0" distR="0">
                <wp:extent cx="9186545" cy="17145"/>
                <wp:effectExtent l="9525" t="0" r="0" b="1904"/>
                <wp:docPr id="17" name="Group 17"/>
                <wp:cNvGraphicFramePr>
                  <a:graphicFrameLocks/>
                </wp:cNvGraphicFramePr>
                <a:graphic>
                  <a:graphicData uri="http://schemas.microsoft.com/office/word/2010/wordprocessingGroup">
                    <wpg:wgp>
                      <wpg:cNvPr id="17" name="Group 17"/>
                      <wpg:cNvGrpSpPr/>
                      <wpg:grpSpPr>
                        <a:xfrm>
                          <a:off x="0" y="0"/>
                          <a:ext cx="9186545" cy="17145"/>
                          <a:chExt cx="9186545" cy="17145"/>
                        </a:xfrm>
                      </wpg:grpSpPr>
                      <wps:wsp>
                        <wps:cNvPr id="18" name="Graphic 18"/>
                        <wps:cNvSpPr/>
                        <wps:spPr>
                          <a:xfrm>
                            <a:off x="0" y="0"/>
                            <a:ext cx="9186545" cy="8890"/>
                          </a:xfrm>
                          <a:custGeom>
                            <a:avLst/>
                            <a:gdLst/>
                            <a:ahLst/>
                            <a:cxnLst/>
                            <a:rect l="l" t="t" r="r" b="b"/>
                            <a:pathLst>
                              <a:path w="9186545" h="8890">
                                <a:moveTo>
                                  <a:pt x="9185976" y="8545"/>
                                </a:moveTo>
                                <a:lnTo>
                                  <a:pt x="0" y="8545"/>
                                </a:lnTo>
                                <a:lnTo>
                                  <a:pt x="0" y="0"/>
                                </a:lnTo>
                                <a:lnTo>
                                  <a:pt x="9185976" y="0"/>
                                </a:lnTo>
                                <a:lnTo>
                                  <a:pt x="9185976" y="8545"/>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7" y="3"/>
                            <a:ext cx="9186545" cy="17145"/>
                          </a:xfrm>
                          <a:custGeom>
                            <a:avLst/>
                            <a:gdLst/>
                            <a:ahLst/>
                            <a:cxnLst/>
                            <a:rect l="l" t="t" r="r" b="b"/>
                            <a:pathLst>
                              <a:path w="9186545" h="17145">
                                <a:moveTo>
                                  <a:pt x="9185973" y="0"/>
                                </a:moveTo>
                                <a:lnTo>
                                  <a:pt x="9177426" y="8547"/>
                                </a:lnTo>
                                <a:lnTo>
                                  <a:pt x="0" y="8547"/>
                                </a:lnTo>
                                <a:lnTo>
                                  <a:pt x="0" y="17094"/>
                                </a:lnTo>
                                <a:lnTo>
                                  <a:pt x="9177426" y="17094"/>
                                </a:lnTo>
                                <a:lnTo>
                                  <a:pt x="9185973" y="17094"/>
                                </a:lnTo>
                                <a:lnTo>
                                  <a:pt x="9185973" y="8547"/>
                                </a:lnTo>
                                <a:lnTo>
                                  <a:pt x="9185973"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7090"/>
                                </a:moveTo>
                                <a:lnTo>
                                  <a:pt x="0" y="0"/>
                                </a:lnTo>
                                <a:lnTo>
                                  <a:pt x="8545" y="0"/>
                                </a:lnTo>
                                <a:lnTo>
                                  <a:pt x="8545" y="8545"/>
                                </a:lnTo>
                                <a:lnTo>
                                  <a:pt x="0" y="17090"/>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35pt;height:1.35pt;mso-position-horizontal-relative:char;mso-position-vertical-relative:line" id="docshapegroup14" coordorigin="0,0" coordsize="14467,27">
                <v:rect style="position:absolute;left:0;top:0;width:14467;height:14" id="docshape15" filled="true" fillcolor="#999999" stroked="false">
                  <v:fill type="solid"/>
                </v:rect>
                <v:shape style="position:absolute;left:-1;top:0;width:14467;height:27" id="docshape16" coordorigin="0,0" coordsize="14467,27" path="m14466,0l14453,13,0,13,0,27,14453,27,14466,27,14466,13,14466,0xe" filled="true" fillcolor="#ededed" stroked="false">
                  <v:path arrowok="t"/>
                  <v:fill type="solid"/>
                </v:shape>
                <v:shape style="position:absolute;left:0;top:0;width:14;height:27" id="docshape17" coordorigin="0,0" coordsize="14,27" path="m0,27l0,0,13,0,13,13,0,27xe" filled="true" fillcolor="#999999" stroked="false">
                  <v:path arrowok="t"/>
                  <v:fill type="solid"/>
                </v:shape>
              </v:group>
            </w:pict>
          </mc:Fallback>
        </mc:AlternateContent>
      </w:r>
      <w:r>
        <w:rPr>
          <w:rFonts w:ascii="Calibri"/>
          <w:position w:val="0"/>
          <w:sz w:val="2"/>
        </w:rPr>
      </w:r>
    </w:p>
    <w:p>
      <w:pPr>
        <w:pStyle w:val="BodyText"/>
        <w:spacing w:before="0"/>
        <w:ind w:left="0"/>
        <w:rPr>
          <w:rFonts w:ascii="Calibri"/>
        </w:rPr>
      </w:pPr>
    </w:p>
    <w:p>
      <w:pPr>
        <w:pStyle w:val="BodyText"/>
        <w:spacing w:before="0"/>
        <w:ind w:left="0"/>
        <w:rPr>
          <w:rFonts w:ascii="Calibri"/>
        </w:rPr>
      </w:pPr>
    </w:p>
    <w:p>
      <w:pPr>
        <w:pStyle w:val="BodyText"/>
        <w:spacing w:before="0"/>
        <w:ind w:left="0"/>
        <w:rPr>
          <w:rFonts w:ascii="Calibri"/>
        </w:rPr>
      </w:pPr>
    </w:p>
    <w:p>
      <w:pPr>
        <w:pStyle w:val="BodyText"/>
        <w:spacing w:before="40"/>
        <w:ind w:left="0"/>
        <w:rPr>
          <w:rFonts w:ascii="Calibri"/>
        </w:rPr>
      </w:pPr>
    </w:p>
    <w:p>
      <w:pPr>
        <w:spacing w:before="1"/>
        <w:ind w:left="8" w:right="0" w:firstLine="0"/>
        <w:jc w:val="center"/>
        <w:rPr>
          <w:b/>
          <w:sz w:val="21"/>
        </w:rPr>
      </w:pPr>
      <w:r>
        <w:rPr>
          <w:b/>
          <w:sz w:val="21"/>
          <w:u w:val="single"/>
        </w:rPr>
        <w:t>ANEXO</w:t>
      </w:r>
      <w:r>
        <w:rPr>
          <w:b/>
          <w:spacing w:val="11"/>
          <w:sz w:val="21"/>
          <w:u w:val="single"/>
        </w:rPr>
        <w:t> </w:t>
      </w:r>
      <w:r>
        <w:rPr>
          <w:b/>
          <w:sz w:val="21"/>
          <w:u w:val="single"/>
        </w:rPr>
        <w:t>I-</w:t>
      </w:r>
      <w:r>
        <w:rPr>
          <w:b/>
          <w:spacing w:val="6"/>
          <w:sz w:val="21"/>
          <w:u w:val="single"/>
        </w:rPr>
        <w:t> </w:t>
      </w:r>
      <w:r>
        <w:rPr>
          <w:b/>
          <w:sz w:val="21"/>
          <w:u w:val="single"/>
        </w:rPr>
        <w:t>TERMO</w:t>
      </w:r>
      <w:r>
        <w:rPr>
          <w:b/>
          <w:spacing w:val="11"/>
          <w:sz w:val="21"/>
          <w:u w:val="single"/>
        </w:rPr>
        <w:t> </w:t>
      </w:r>
      <w:r>
        <w:rPr>
          <w:b/>
          <w:sz w:val="21"/>
          <w:u w:val="single"/>
        </w:rPr>
        <w:t>DE</w:t>
      </w:r>
      <w:r>
        <w:rPr>
          <w:b/>
          <w:spacing w:val="11"/>
          <w:sz w:val="21"/>
          <w:u w:val="single"/>
        </w:rPr>
        <w:t> </w:t>
      </w:r>
      <w:r>
        <w:rPr>
          <w:b/>
          <w:spacing w:val="-2"/>
          <w:sz w:val="21"/>
          <w:u w:val="single"/>
        </w:rPr>
        <w:t>REFERÊNCIA</w:t>
      </w:r>
    </w:p>
    <w:p>
      <w:pPr>
        <w:pStyle w:val="BodyText"/>
        <w:spacing w:before="216"/>
        <w:ind w:left="0"/>
        <w:rPr>
          <w:b/>
        </w:rPr>
      </w:pPr>
    </w:p>
    <w:p>
      <w:pPr>
        <w:pStyle w:val="Heading1"/>
        <w:numPr>
          <w:ilvl w:val="0"/>
          <w:numId w:val="27"/>
        </w:numPr>
        <w:tabs>
          <w:tab w:pos="639" w:val="left" w:leader="none"/>
        </w:tabs>
        <w:spacing w:line="240" w:lineRule="auto" w:before="0" w:after="0"/>
        <w:ind w:left="639" w:right="0" w:hanging="214"/>
        <w:jc w:val="left"/>
      </w:pPr>
      <w:r>
        <w:rPr>
          <w:spacing w:val="-2"/>
        </w:rPr>
        <w:t>OBJETIVO:</w:t>
      </w:r>
    </w:p>
    <w:p>
      <w:pPr>
        <w:pStyle w:val="BodyText"/>
        <w:ind w:right="414"/>
        <w:jc w:val="both"/>
      </w:pPr>
      <w:r>
        <w:rPr/>
        <w:t>O presente Termo tem por objetivo a aquisição de i</w:t>
      </w:r>
      <w:r>
        <w:rPr>
          <w:b/>
        </w:rPr>
        <w:t>nsumos e saneantes</w:t>
      </w:r>
      <w:r>
        <w:rPr/>
        <w:t>, por licitação (pregão eletrônico), para o Hospital Universitário Pedro Ernesto, por meio de empresa</w:t>
      </w:r>
      <w:r>
        <w:rPr>
          <w:spacing w:val="24"/>
        </w:rPr>
        <w:t> </w:t>
      </w:r>
      <w:r>
        <w:rPr/>
        <w:t>especializada,</w:t>
      </w:r>
      <w:r>
        <w:rPr>
          <w:spacing w:val="24"/>
        </w:rPr>
        <w:t> </w:t>
      </w:r>
      <w:r>
        <w:rPr/>
        <w:t>em</w:t>
      </w:r>
      <w:r>
        <w:rPr>
          <w:spacing w:val="24"/>
        </w:rPr>
        <w:t> </w:t>
      </w:r>
      <w:r>
        <w:rPr/>
        <w:t>conformidade</w:t>
      </w:r>
      <w:r>
        <w:rPr>
          <w:spacing w:val="24"/>
        </w:rPr>
        <w:t> </w:t>
      </w:r>
      <w:r>
        <w:rPr/>
        <w:t>com</w:t>
      </w:r>
      <w:r>
        <w:rPr>
          <w:spacing w:val="24"/>
        </w:rPr>
        <w:t> </w:t>
      </w:r>
      <w:r>
        <w:rPr/>
        <w:t>a</w:t>
      </w:r>
      <w:r>
        <w:rPr>
          <w:spacing w:val="24"/>
        </w:rPr>
        <w:t> </w:t>
      </w:r>
      <w:r>
        <w:rPr/>
        <w:t>Lei</w:t>
      </w:r>
      <w:r>
        <w:rPr>
          <w:spacing w:val="24"/>
        </w:rPr>
        <w:t> </w:t>
      </w:r>
      <w:r>
        <w:rPr/>
        <w:t>nº</w:t>
      </w:r>
      <w:r>
        <w:rPr>
          <w:spacing w:val="24"/>
        </w:rPr>
        <w:t> </w:t>
      </w:r>
      <w:r>
        <w:rPr/>
        <w:t>14.133/2021 Art.</w:t>
      </w:r>
      <w:r>
        <w:rPr>
          <w:spacing w:val="24"/>
        </w:rPr>
        <w:t> </w:t>
      </w:r>
      <w:r>
        <w:rPr/>
        <w:t>28</w:t>
      </w:r>
      <w:r>
        <w:rPr>
          <w:spacing w:val="24"/>
        </w:rPr>
        <w:t> </w:t>
      </w:r>
      <w:r>
        <w:rPr/>
        <w:t>inc.</w:t>
      </w:r>
      <w:r>
        <w:rPr>
          <w:spacing w:val="24"/>
        </w:rPr>
        <w:t> </w:t>
      </w:r>
      <w:r>
        <w:rPr/>
        <w:t>I</w:t>
      </w:r>
      <w:r>
        <w:rPr>
          <w:spacing w:val="24"/>
        </w:rPr>
        <w:t> </w:t>
      </w:r>
      <w:r>
        <w:rPr/>
        <w:t>(Regulamenta</w:t>
      </w:r>
      <w:r>
        <w:rPr>
          <w:spacing w:val="24"/>
        </w:rPr>
        <w:t> </w:t>
      </w:r>
      <w:r>
        <w:rPr/>
        <w:t>o Art.</w:t>
      </w:r>
      <w:r>
        <w:rPr>
          <w:spacing w:val="24"/>
        </w:rPr>
        <w:t> </w:t>
      </w:r>
      <w:r>
        <w:rPr/>
        <w:t>37,</w:t>
      </w:r>
      <w:r>
        <w:rPr>
          <w:spacing w:val="24"/>
        </w:rPr>
        <w:t> </w:t>
      </w:r>
      <w:r>
        <w:rPr/>
        <w:t>inciso</w:t>
      </w:r>
      <w:r>
        <w:rPr>
          <w:spacing w:val="24"/>
        </w:rPr>
        <w:t> </w:t>
      </w:r>
      <w:r>
        <w:rPr/>
        <w:t>XXI,</w:t>
      </w:r>
      <w:r>
        <w:rPr>
          <w:spacing w:val="24"/>
        </w:rPr>
        <w:t> </w:t>
      </w:r>
      <w:r>
        <w:rPr/>
        <w:t>da</w:t>
      </w:r>
      <w:r>
        <w:rPr>
          <w:spacing w:val="24"/>
        </w:rPr>
        <w:t> </w:t>
      </w:r>
      <w:r>
        <w:rPr/>
        <w:t>Constituição</w:t>
      </w:r>
      <w:r>
        <w:rPr>
          <w:spacing w:val="24"/>
        </w:rPr>
        <w:t> </w:t>
      </w:r>
      <w:r>
        <w:rPr/>
        <w:t>Federal,</w:t>
      </w:r>
      <w:r>
        <w:rPr>
          <w:spacing w:val="24"/>
        </w:rPr>
        <w:t> </w:t>
      </w:r>
      <w:r>
        <w:rPr/>
        <w:t>que</w:t>
      </w:r>
      <w:r>
        <w:rPr>
          <w:spacing w:val="24"/>
        </w:rPr>
        <w:t> </w:t>
      </w:r>
      <w:r>
        <w:rPr/>
        <w:t>institui</w:t>
      </w:r>
      <w:r>
        <w:rPr>
          <w:spacing w:val="24"/>
        </w:rPr>
        <w:t> </w:t>
      </w:r>
      <w:r>
        <w:rPr/>
        <w:t>normas para</w:t>
      </w:r>
      <w:r>
        <w:rPr>
          <w:spacing w:val="18"/>
        </w:rPr>
        <w:t> </w:t>
      </w:r>
      <w:r>
        <w:rPr/>
        <w:t>licitações</w:t>
      </w:r>
      <w:r>
        <w:rPr>
          <w:spacing w:val="18"/>
        </w:rPr>
        <w:t> </w:t>
      </w:r>
      <w:r>
        <w:rPr/>
        <w:t>e</w:t>
      </w:r>
      <w:r>
        <w:rPr>
          <w:spacing w:val="18"/>
        </w:rPr>
        <w:t> </w:t>
      </w:r>
      <w:r>
        <w:rPr/>
        <w:t>Contratos</w:t>
      </w:r>
      <w:r>
        <w:rPr>
          <w:spacing w:val="18"/>
        </w:rPr>
        <w:t> </w:t>
      </w:r>
      <w:r>
        <w:rPr/>
        <w:t>da Administração</w:t>
      </w:r>
      <w:r>
        <w:rPr>
          <w:spacing w:val="18"/>
        </w:rPr>
        <w:t> </w:t>
      </w:r>
      <w:r>
        <w:rPr/>
        <w:t>Pública</w:t>
      </w:r>
      <w:r>
        <w:rPr>
          <w:spacing w:val="18"/>
        </w:rPr>
        <w:t> </w:t>
      </w:r>
      <w:r>
        <w:rPr/>
        <w:t>e</w:t>
      </w:r>
      <w:r>
        <w:rPr>
          <w:spacing w:val="18"/>
        </w:rPr>
        <w:t> </w:t>
      </w:r>
      <w:r>
        <w:rPr/>
        <w:t>dá</w:t>
      </w:r>
      <w:r>
        <w:rPr>
          <w:spacing w:val="18"/>
        </w:rPr>
        <w:t> </w:t>
      </w:r>
      <w:r>
        <w:rPr/>
        <w:t>outras</w:t>
      </w:r>
      <w:r>
        <w:rPr>
          <w:spacing w:val="18"/>
        </w:rPr>
        <w:t> </w:t>
      </w:r>
      <w:r>
        <w:rPr/>
        <w:t>providências),</w:t>
      </w:r>
      <w:r>
        <w:rPr>
          <w:spacing w:val="18"/>
        </w:rPr>
        <w:t> </w:t>
      </w:r>
      <w:r>
        <w:rPr/>
        <w:t>e</w:t>
      </w:r>
      <w:r>
        <w:rPr>
          <w:spacing w:val="18"/>
        </w:rPr>
        <w:t> </w:t>
      </w:r>
      <w:r>
        <w:rPr/>
        <w:t>o</w:t>
      </w:r>
      <w:r>
        <w:rPr>
          <w:spacing w:val="18"/>
        </w:rPr>
        <w:t> </w:t>
      </w:r>
      <w:r>
        <w:rPr/>
        <w:t>Decreto</w:t>
      </w:r>
      <w:r>
        <w:rPr>
          <w:spacing w:val="18"/>
        </w:rPr>
        <w:t> </w:t>
      </w:r>
      <w:r>
        <w:rPr/>
        <w:t>Estadual</w:t>
      </w:r>
      <w:r>
        <w:rPr>
          <w:spacing w:val="18"/>
        </w:rPr>
        <w:t> </w:t>
      </w:r>
      <w:r>
        <w:rPr/>
        <w:t>nº</w:t>
      </w:r>
      <w:r>
        <w:rPr>
          <w:spacing w:val="18"/>
        </w:rPr>
        <w:t> </w:t>
      </w:r>
      <w:r>
        <w:rPr/>
        <w:t>48.816/23</w:t>
      </w:r>
      <w:r>
        <w:rPr>
          <w:spacing w:val="18"/>
        </w:rPr>
        <w:t> </w:t>
      </w:r>
      <w:r>
        <w:rPr/>
        <w:t>(Regulamenta</w:t>
      </w:r>
      <w:r>
        <w:rPr>
          <w:spacing w:val="18"/>
        </w:rPr>
        <w:t> </w:t>
      </w:r>
      <w:r>
        <w:rPr/>
        <w:t>a</w:t>
      </w:r>
      <w:r>
        <w:rPr>
          <w:spacing w:val="18"/>
        </w:rPr>
        <w:t> </w:t>
      </w:r>
      <w:r>
        <w:rPr/>
        <w:t>fase</w:t>
      </w:r>
      <w:r>
        <w:rPr>
          <w:spacing w:val="18"/>
        </w:rPr>
        <w:t> </w:t>
      </w:r>
      <w:r>
        <w:rPr/>
        <w:t>preparatória</w:t>
      </w:r>
      <w:r>
        <w:rPr>
          <w:spacing w:val="18"/>
        </w:rPr>
        <w:t> </w:t>
      </w:r>
      <w:r>
        <w:rPr/>
        <w:t>das</w:t>
      </w:r>
      <w:r>
        <w:rPr>
          <w:spacing w:val="18"/>
        </w:rPr>
        <w:t> </w:t>
      </w:r>
      <w:r>
        <w:rPr/>
        <w:t>contratações no âmbito do Estado do Rio de Janeiro).</w:t>
      </w:r>
    </w:p>
    <w:p>
      <w:pPr>
        <w:pStyle w:val="BodyText"/>
        <w:spacing w:before="219"/>
        <w:ind w:left="0"/>
      </w:pPr>
    </w:p>
    <w:p>
      <w:pPr>
        <w:pStyle w:val="Heading1"/>
        <w:numPr>
          <w:ilvl w:val="1"/>
          <w:numId w:val="27"/>
        </w:numPr>
        <w:tabs>
          <w:tab w:pos="801" w:val="left" w:leader="none"/>
        </w:tabs>
        <w:spacing w:line="240" w:lineRule="auto" w:before="0" w:after="0"/>
        <w:ind w:left="801" w:right="0" w:hanging="376"/>
        <w:jc w:val="left"/>
      </w:pPr>
      <w:r>
        <w:rPr>
          <w:spacing w:val="-2"/>
        </w:rPr>
        <w:t>JUSTIFICATIVA</w:t>
      </w:r>
      <w:r>
        <w:rPr>
          <w:spacing w:val="1"/>
        </w:rPr>
        <w:t> </w:t>
      </w:r>
      <w:r>
        <w:rPr>
          <w:spacing w:val="-2"/>
        </w:rPr>
        <w:t>DA</w:t>
      </w:r>
      <w:r>
        <w:rPr>
          <w:spacing w:val="1"/>
        </w:rPr>
        <w:t> </w:t>
      </w:r>
      <w:r>
        <w:rPr>
          <w:spacing w:val="-2"/>
        </w:rPr>
        <w:t>CONTRATAÇÃO:</w:t>
      </w:r>
    </w:p>
    <w:p>
      <w:pPr>
        <w:pStyle w:val="ListParagraph"/>
        <w:numPr>
          <w:ilvl w:val="2"/>
          <w:numId w:val="27"/>
        </w:numPr>
        <w:tabs>
          <w:tab w:pos="964" w:val="left" w:leader="none"/>
        </w:tabs>
        <w:spacing w:line="240" w:lineRule="auto" w:before="108" w:after="0"/>
        <w:ind w:left="425" w:right="414" w:firstLine="0"/>
        <w:jc w:val="both"/>
        <w:rPr>
          <w:sz w:val="21"/>
        </w:rPr>
      </w:pPr>
      <w:r>
        <w:rPr>
          <w:sz w:val="21"/>
        </w:rPr>
        <w:t>Trata-se</w:t>
      </w:r>
      <w:r>
        <w:rPr>
          <w:spacing w:val="20"/>
          <w:sz w:val="21"/>
        </w:rPr>
        <w:t> </w:t>
      </w:r>
      <w:r>
        <w:rPr>
          <w:sz w:val="21"/>
        </w:rPr>
        <w:t>de</w:t>
      </w:r>
      <w:r>
        <w:rPr>
          <w:spacing w:val="20"/>
          <w:sz w:val="21"/>
        </w:rPr>
        <w:t> </w:t>
      </w:r>
      <w:r>
        <w:rPr>
          <w:b/>
          <w:sz w:val="21"/>
        </w:rPr>
        <w:t>insumos</w:t>
      </w:r>
      <w:r>
        <w:rPr>
          <w:b/>
          <w:spacing w:val="20"/>
          <w:sz w:val="21"/>
        </w:rPr>
        <w:t> </w:t>
      </w:r>
      <w:r>
        <w:rPr>
          <w:b/>
          <w:sz w:val="21"/>
        </w:rPr>
        <w:t>e</w:t>
      </w:r>
      <w:r>
        <w:rPr>
          <w:b/>
          <w:spacing w:val="20"/>
          <w:sz w:val="21"/>
        </w:rPr>
        <w:t> </w:t>
      </w:r>
      <w:r>
        <w:rPr>
          <w:b/>
          <w:sz w:val="21"/>
        </w:rPr>
        <w:t>saneantes</w:t>
      </w:r>
      <w:r>
        <w:rPr>
          <w:b/>
          <w:spacing w:val="20"/>
          <w:sz w:val="21"/>
        </w:rPr>
        <w:t> </w:t>
      </w:r>
      <w:r>
        <w:rPr>
          <w:sz w:val="21"/>
        </w:rPr>
        <w:t>indispensáveis</w:t>
      </w:r>
      <w:r>
        <w:rPr>
          <w:spacing w:val="20"/>
          <w:sz w:val="21"/>
        </w:rPr>
        <w:t> </w:t>
      </w:r>
      <w:r>
        <w:rPr>
          <w:sz w:val="21"/>
        </w:rPr>
        <w:t>ao</w:t>
      </w:r>
      <w:r>
        <w:rPr>
          <w:spacing w:val="20"/>
          <w:sz w:val="21"/>
        </w:rPr>
        <w:t> </w:t>
      </w:r>
      <w:r>
        <w:rPr>
          <w:sz w:val="21"/>
        </w:rPr>
        <w:t>desenvolvimento</w:t>
      </w:r>
      <w:r>
        <w:rPr>
          <w:spacing w:val="20"/>
          <w:sz w:val="21"/>
        </w:rPr>
        <w:t> </w:t>
      </w:r>
      <w:r>
        <w:rPr>
          <w:sz w:val="21"/>
        </w:rPr>
        <w:t>da</w:t>
      </w:r>
      <w:r>
        <w:rPr>
          <w:spacing w:val="20"/>
          <w:sz w:val="21"/>
        </w:rPr>
        <w:t> </w:t>
      </w:r>
      <w:r>
        <w:rPr>
          <w:sz w:val="21"/>
        </w:rPr>
        <w:t>assistência</w:t>
      </w:r>
      <w:r>
        <w:rPr>
          <w:spacing w:val="20"/>
          <w:sz w:val="21"/>
        </w:rPr>
        <w:t> </w:t>
      </w:r>
      <w:r>
        <w:rPr>
          <w:sz w:val="21"/>
        </w:rPr>
        <w:t>integral</w:t>
      </w:r>
      <w:r>
        <w:rPr>
          <w:spacing w:val="20"/>
          <w:sz w:val="21"/>
        </w:rPr>
        <w:t> </w:t>
      </w:r>
      <w:r>
        <w:rPr>
          <w:sz w:val="21"/>
        </w:rPr>
        <w:t>dos</w:t>
      </w:r>
      <w:r>
        <w:rPr>
          <w:spacing w:val="20"/>
          <w:sz w:val="21"/>
        </w:rPr>
        <w:t> </w:t>
      </w:r>
      <w:r>
        <w:rPr>
          <w:sz w:val="21"/>
        </w:rPr>
        <w:t>pacientes.</w:t>
      </w:r>
      <w:r>
        <w:rPr>
          <w:spacing w:val="20"/>
          <w:sz w:val="21"/>
        </w:rPr>
        <w:t> </w:t>
      </w:r>
      <w:r>
        <w:rPr>
          <w:sz w:val="21"/>
        </w:rPr>
        <w:t>Cabe</w:t>
      </w:r>
      <w:r>
        <w:rPr>
          <w:spacing w:val="20"/>
          <w:sz w:val="21"/>
        </w:rPr>
        <w:t> </w:t>
      </w:r>
      <w:r>
        <w:rPr>
          <w:sz w:val="21"/>
        </w:rPr>
        <w:t>ressaltar</w:t>
      </w:r>
      <w:r>
        <w:rPr>
          <w:spacing w:val="20"/>
          <w:sz w:val="21"/>
        </w:rPr>
        <w:t> </w:t>
      </w:r>
      <w:r>
        <w:rPr>
          <w:sz w:val="21"/>
        </w:rPr>
        <w:t>que</w:t>
      </w:r>
      <w:r>
        <w:rPr>
          <w:spacing w:val="20"/>
          <w:sz w:val="21"/>
        </w:rPr>
        <w:t> </w:t>
      </w:r>
      <w:r>
        <w:rPr>
          <w:sz w:val="21"/>
        </w:rPr>
        <w:t>se</w:t>
      </w:r>
      <w:r>
        <w:rPr>
          <w:spacing w:val="20"/>
          <w:sz w:val="21"/>
        </w:rPr>
        <w:t> </w:t>
      </w:r>
      <w:r>
        <w:rPr>
          <w:sz w:val="21"/>
        </w:rPr>
        <w:t>trata</w:t>
      </w:r>
      <w:r>
        <w:rPr>
          <w:spacing w:val="20"/>
          <w:sz w:val="21"/>
        </w:rPr>
        <w:t> </w:t>
      </w:r>
      <w:r>
        <w:rPr>
          <w:sz w:val="21"/>
        </w:rPr>
        <w:t>da</w:t>
      </w:r>
      <w:r>
        <w:rPr>
          <w:spacing w:val="20"/>
          <w:sz w:val="21"/>
        </w:rPr>
        <w:t> </w:t>
      </w:r>
      <w:r>
        <w:rPr>
          <w:sz w:val="21"/>
        </w:rPr>
        <w:t>aquisição</w:t>
      </w:r>
      <w:r>
        <w:rPr>
          <w:spacing w:val="20"/>
          <w:sz w:val="21"/>
        </w:rPr>
        <w:t> </w:t>
      </w:r>
      <w:r>
        <w:rPr>
          <w:sz w:val="21"/>
        </w:rPr>
        <w:t>de</w:t>
      </w:r>
      <w:r>
        <w:rPr>
          <w:spacing w:val="20"/>
          <w:sz w:val="21"/>
        </w:rPr>
        <w:t> </w:t>
      </w:r>
      <w:r>
        <w:rPr>
          <w:sz w:val="21"/>
        </w:rPr>
        <w:t>insumos para</w:t>
      </w:r>
      <w:r>
        <w:rPr>
          <w:spacing w:val="25"/>
          <w:sz w:val="21"/>
        </w:rPr>
        <w:t> </w:t>
      </w:r>
      <w:r>
        <w:rPr>
          <w:sz w:val="21"/>
        </w:rPr>
        <w:t>um</w:t>
      </w:r>
      <w:r>
        <w:rPr>
          <w:spacing w:val="25"/>
          <w:sz w:val="21"/>
        </w:rPr>
        <w:t> </w:t>
      </w:r>
      <w:r>
        <w:rPr>
          <w:sz w:val="21"/>
        </w:rPr>
        <w:t>Hospital</w:t>
      </w:r>
      <w:r>
        <w:rPr>
          <w:spacing w:val="25"/>
          <w:sz w:val="21"/>
        </w:rPr>
        <w:t> </w:t>
      </w:r>
      <w:r>
        <w:rPr>
          <w:sz w:val="21"/>
        </w:rPr>
        <w:t>Universitário,</w:t>
      </w:r>
      <w:r>
        <w:rPr>
          <w:spacing w:val="25"/>
          <w:sz w:val="21"/>
        </w:rPr>
        <w:t> </w:t>
      </w:r>
      <w:r>
        <w:rPr>
          <w:sz w:val="21"/>
        </w:rPr>
        <w:t>com</w:t>
      </w:r>
      <w:r>
        <w:rPr>
          <w:spacing w:val="25"/>
          <w:sz w:val="21"/>
        </w:rPr>
        <w:t> </w:t>
      </w:r>
      <w:r>
        <w:rPr>
          <w:sz w:val="21"/>
        </w:rPr>
        <w:t>diversas</w:t>
      </w:r>
      <w:r>
        <w:rPr>
          <w:spacing w:val="25"/>
          <w:sz w:val="21"/>
        </w:rPr>
        <w:t> </w:t>
      </w:r>
      <w:r>
        <w:rPr>
          <w:sz w:val="21"/>
        </w:rPr>
        <w:t>especialidades</w:t>
      </w:r>
      <w:r>
        <w:rPr>
          <w:spacing w:val="25"/>
          <w:sz w:val="21"/>
        </w:rPr>
        <w:t> </w:t>
      </w:r>
      <w:r>
        <w:rPr>
          <w:sz w:val="21"/>
        </w:rPr>
        <w:t>e</w:t>
      </w:r>
      <w:r>
        <w:rPr>
          <w:spacing w:val="25"/>
          <w:sz w:val="21"/>
        </w:rPr>
        <w:t> </w:t>
      </w:r>
      <w:r>
        <w:rPr>
          <w:sz w:val="21"/>
        </w:rPr>
        <w:t>com</w:t>
      </w:r>
      <w:r>
        <w:rPr>
          <w:spacing w:val="25"/>
          <w:sz w:val="21"/>
        </w:rPr>
        <w:t> </w:t>
      </w:r>
      <w:r>
        <w:rPr>
          <w:sz w:val="21"/>
        </w:rPr>
        <w:t>linhas</w:t>
      </w:r>
      <w:r>
        <w:rPr>
          <w:spacing w:val="25"/>
          <w:sz w:val="21"/>
        </w:rPr>
        <w:t> </w:t>
      </w:r>
      <w:r>
        <w:rPr>
          <w:sz w:val="21"/>
        </w:rPr>
        <w:t>de</w:t>
      </w:r>
      <w:r>
        <w:rPr>
          <w:spacing w:val="25"/>
          <w:sz w:val="21"/>
        </w:rPr>
        <w:t> </w:t>
      </w:r>
      <w:r>
        <w:rPr>
          <w:sz w:val="21"/>
        </w:rPr>
        <w:t>cuidado</w:t>
      </w:r>
      <w:r>
        <w:rPr>
          <w:spacing w:val="25"/>
          <w:sz w:val="21"/>
        </w:rPr>
        <w:t> </w:t>
      </w:r>
      <w:r>
        <w:rPr>
          <w:sz w:val="21"/>
        </w:rPr>
        <w:t>na</w:t>
      </w:r>
      <w:r>
        <w:rPr>
          <w:spacing w:val="25"/>
          <w:sz w:val="21"/>
        </w:rPr>
        <w:t> </w:t>
      </w:r>
      <w:r>
        <w:rPr>
          <w:sz w:val="21"/>
        </w:rPr>
        <w:t>média</w:t>
      </w:r>
      <w:r>
        <w:rPr>
          <w:spacing w:val="25"/>
          <w:sz w:val="21"/>
        </w:rPr>
        <w:t> </w:t>
      </w:r>
      <w:r>
        <w:rPr>
          <w:sz w:val="21"/>
        </w:rPr>
        <w:t>e</w:t>
      </w:r>
      <w:r>
        <w:rPr>
          <w:spacing w:val="25"/>
          <w:sz w:val="21"/>
        </w:rPr>
        <w:t> </w:t>
      </w:r>
      <w:r>
        <w:rPr>
          <w:sz w:val="21"/>
        </w:rPr>
        <w:t>alta</w:t>
      </w:r>
      <w:r>
        <w:rPr>
          <w:spacing w:val="25"/>
          <w:sz w:val="21"/>
        </w:rPr>
        <w:t> </w:t>
      </w:r>
      <w:r>
        <w:rPr>
          <w:sz w:val="21"/>
        </w:rPr>
        <w:t>complexidade.</w:t>
      </w:r>
    </w:p>
    <w:p>
      <w:pPr>
        <w:pStyle w:val="BodyText"/>
        <w:spacing w:before="218"/>
        <w:ind w:left="0"/>
      </w:pPr>
    </w:p>
    <w:p>
      <w:pPr>
        <w:pStyle w:val="ListParagraph"/>
        <w:numPr>
          <w:ilvl w:val="2"/>
          <w:numId w:val="27"/>
        </w:numPr>
        <w:tabs>
          <w:tab w:pos="965" w:val="left" w:leader="none"/>
        </w:tabs>
        <w:spacing w:line="240" w:lineRule="auto" w:before="0" w:after="0"/>
        <w:ind w:left="425" w:right="414" w:firstLine="0"/>
        <w:jc w:val="both"/>
        <w:rPr>
          <w:sz w:val="21"/>
        </w:rPr>
      </w:pPr>
      <w:r>
        <w:rPr>
          <w:sz w:val="21"/>
        </w:rPr>
        <w:t>A presente aquisição tem por objetivo dar continuidade ao ressuprimento de </w:t>
      </w:r>
      <w:r>
        <w:rPr>
          <w:b/>
          <w:sz w:val="21"/>
        </w:rPr>
        <w:t>insumos e saneantes </w:t>
      </w:r>
      <w:r>
        <w:rPr>
          <w:sz w:val="21"/>
        </w:rPr>
        <w:t>padronizados, visando o reabastecimento dos estoques da Central</w:t>
      </w:r>
      <w:r>
        <w:rPr>
          <w:spacing w:val="31"/>
          <w:sz w:val="21"/>
        </w:rPr>
        <w:t> </w:t>
      </w:r>
      <w:r>
        <w:rPr>
          <w:sz w:val="21"/>
        </w:rPr>
        <w:t>de Abastecimento</w:t>
      </w:r>
      <w:r>
        <w:rPr>
          <w:spacing w:val="31"/>
          <w:sz w:val="21"/>
        </w:rPr>
        <w:t> </w:t>
      </w:r>
      <w:r>
        <w:rPr>
          <w:sz w:val="21"/>
        </w:rPr>
        <w:t>Químicos</w:t>
      </w:r>
      <w:r>
        <w:rPr>
          <w:spacing w:val="31"/>
          <w:sz w:val="21"/>
        </w:rPr>
        <w:t> </w:t>
      </w:r>
      <w:r>
        <w:rPr>
          <w:sz w:val="21"/>
        </w:rPr>
        <w:t>(CAQ)</w:t>
      </w:r>
      <w:r>
        <w:rPr>
          <w:spacing w:val="31"/>
          <w:sz w:val="21"/>
        </w:rPr>
        <w:t> </w:t>
      </w:r>
      <w:r>
        <w:rPr>
          <w:sz w:val="21"/>
        </w:rPr>
        <w:t>e</w:t>
      </w:r>
      <w:r>
        <w:rPr>
          <w:spacing w:val="31"/>
          <w:sz w:val="21"/>
        </w:rPr>
        <w:t> </w:t>
      </w:r>
      <w:r>
        <w:rPr>
          <w:sz w:val="21"/>
        </w:rPr>
        <w:t>do Almoxarifado</w:t>
      </w:r>
      <w:r>
        <w:rPr>
          <w:spacing w:val="31"/>
          <w:sz w:val="21"/>
        </w:rPr>
        <w:t> </w:t>
      </w:r>
      <w:r>
        <w:rPr>
          <w:sz w:val="21"/>
        </w:rPr>
        <w:t>Central,</w:t>
      </w:r>
      <w:r>
        <w:rPr>
          <w:spacing w:val="31"/>
          <w:sz w:val="21"/>
        </w:rPr>
        <w:t> </w:t>
      </w:r>
      <w:r>
        <w:rPr>
          <w:sz w:val="21"/>
        </w:rPr>
        <w:t>de</w:t>
      </w:r>
      <w:r>
        <w:rPr>
          <w:spacing w:val="31"/>
          <w:sz w:val="21"/>
        </w:rPr>
        <w:t> </w:t>
      </w:r>
      <w:r>
        <w:rPr>
          <w:sz w:val="21"/>
        </w:rPr>
        <w:t>modo</w:t>
      </w:r>
      <w:r>
        <w:rPr>
          <w:spacing w:val="31"/>
          <w:sz w:val="21"/>
        </w:rPr>
        <w:t> </w:t>
      </w:r>
      <w:r>
        <w:rPr>
          <w:sz w:val="21"/>
        </w:rPr>
        <w:t>a</w:t>
      </w:r>
      <w:r>
        <w:rPr>
          <w:spacing w:val="31"/>
          <w:sz w:val="21"/>
        </w:rPr>
        <w:t> </w:t>
      </w:r>
      <w:r>
        <w:rPr>
          <w:sz w:val="21"/>
        </w:rPr>
        <w:t>garantir</w:t>
      </w:r>
      <w:r>
        <w:rPr>
          <w:spacing w:val="31"/>
          <w:sz w:val="21"/>
        </w:rPr>
        <w:t> </w:t>
      </w:r>
      <w:r>
        <w:rPr>
          <w:sz w:val="21"/>
        </w:rPr>
        <w:t>a</w:t>
      </w:r>
      <w:r>
        <w:rPr>
          <w:spacing w:val="31"/>
          <w:sz w:val="21"/>
        </w:rPr>
        <w:t> </w:t>
      </w:r>
      <w:r>
        <w:rPr>
          <w:sz w:val="21"/>
        </w:rPr>
        <w:t>assistência</w:t>
      </w:r>
      <w:r>
        <w:rPr>
          <w:spacing w:val="31"/>
          <w:sz w:val="21"/>
        </w:rPr>
        <w:t> </w:t>
      </w:r>
      <w:r>
        <w:rPr>
          <w:sz w:val="21"/>
        </w:rPr>
        <w:t>médica</w:t>
      </w:r>
      <w:r>
        <w:rPr>
          <w:spacing w:val="31"/>
          <w:sz w:val="21"/>
        </w:rPr>
        <w:t> </w:t>
      </w:r>
      <w:r>
        <w:rPr>
          <w:sz w:val="21"/>
        </w:rPr>
        <w:t>conforme</w:t>
      </w:r>
      <w:r>
        <w:rPr>
          <w:spacing w:val="31"/>
          <w:sz w:val="21"/>
        </w:rPr>
        <w:t> </w:t>
      </w:r>
      <w:r>
        <w:rPr>
          <w:sz w:val="21"/>
        </w:rPr>
        <w:t>os</w:t>
      </w:r>
      <w:r>
        <w:rPr>
          <w:spacing w:val="31"/>
          <w:sz w:val="21"/>
        </w:rPr>
        <w:t> </w:t>
      </w:r>
      <w:r>
        <w:rPr>
          <w:sz w:val="21"/>
        </w:rPr>
        <w:t>protocolos</w:t>
      </w:r>
      <w:r>
        <w:rPr>
          <w:spacing w:val="31"/>
          <w:sz w:val="21"/>
        </w:rPr>
        <w:t> </w:t>
      </w:r>
      <w:r>
        <w:rPr>
          <w:sz w:val="21"/>
        </w:rPr>
        <w:t>clínicos</w:t>
      </w:r>
      <w:r>
        <w:rPr>
          <w:spacing w:val="31"/>
          <w:sz w:val="21"/>
        </w:rPr>
        <w:t> </w:t>
      </w:r>
      <w:r>
        <w:rPr>
          <w:sz w:val="21"/>
        </w:rPr>
        <w:t>estabelecidos</w:t>
      </w:r>
      <w:r>
        <w:rPr>
          <w:spacing w:val="31"/>
          <w:sz w:val="21"/>
        </w:rPr>
        <w:t> </w:t>
      </w:r>
      <w:r>
        <w:rPr>
          <w:sz w:val="21"/>
        </w:rPr>
        <w:t>no HUPE (</w:t>
      </w:r>
      <w:hyperlink r:id="rId33">
        <w:r>
          <w:rPr>
            <w:color w:val="0000ED"/>
            <w:sz w:val="21"/>
            <w:u w:val="single" w:color="0000ED"/>
          </w:rPr>
          <w:t>133951820</w:t>
        </w:r>
      </w:hyperlink>
      <w:r>
        <w:rPr>
          <w:sz w:val="21"/>
        </w:rPr>
        <w:t>).</w:t>
      </w:r>
    </w:p>
    <w:p>
      <w:pPr>
        <w:pStyle w:val="BodyText"/>
        <w:spacing w:before="218"/>
        <w:ind w:left="0"/>
      </w:pPr>
    </w:p>
    <w:p>
      <w:pPr>
        <w:pStyle w:val="ListParagraph"/>
        <w:numPr>
          <w:ilvl w:val="2"/>
          <w:numId w:val="27"/>
        </w:numPr>
        <w:tabs>
          <w:tab w:pos="962" w:val="left" w:leader="none"/>
        </w:tabs>
        <w:spacing w:line="240" w:lineRule="auto" w:before="0" w:after="0"/>
        <w:ind w:left="962" w:right="0" w:hanging="537"/>
        <w:jc w:val="both"/>
        <w:rPr>
          <w:sz w:val="21"/>
        </w:rPr>
      </w:pPr>
      <w:r>
        <w:rPr>
          <w:sz w:val="21"/>
        </w:rPr>
        <w:t>Conforme</w:t>
      </w:r>
      <w:r>
        <w:rPr>
          <w:spacing w:val="11"/>
          <w:sz w:val="21"/>
        </w:rPr>
        <w:t> </w:t>
      </w:r>
      <w:r>
        <w:rPr>
          <w:sz w:val="21"/>
        </w:rPr>
        <w:t>previsão</w:t>
      </w:r>
      <w:r>
        <w:rPr>
          <w:spacing w:val="12"/>
          <w:sz w:val="21"/>
        </w:rPr>
        <w:t> </w:t>
      </w:r>
      <w:r>
        <w:rPr>
          <w:sz w:val="21"/>
        </w:rPr>
        <w:t>do</w:t>
      </w:r>
      <w:r>
        <w:rPr>
          <w:spacing w:val="11"/>
          <w:sz w:val="21"/>
        </w:rPr>
        <w:t> </w:t>
      </w:r>
      <w:r>
        <w:rPr>
          <w:sz w:val="21"/>
        </w:rPr>
        <w:t>item</w:t>
      </w:r>
      <w:r>
        <w:rPr>
          <w:spacing w:val="12"/>
          <w:sz w:val="21"/>
        </w:rPr>
        <w:t> </w:t>
      </w:r>
      <w:r>
        <w:rPr>
          <w:sz w:val="21"/>
        </w:rPr>
        <w:t>2.1</w:t>
      </w:r>
      <w:r>
        <w:rPr>
          <w:spacing w:val="12"/>
          <w:sz w:val="21"/>
        </w:rPr>
        <w:t> </w:t>
      </w:r>
      <w:r>
        <w:rPr>
          <w:sz w:val="21"/>
        </w:rPr>
        <w:t>do</w:t>
      </w:r>
      <w:r>
        <w:rPr>
          <w:spacing w:val="11"/>
          <w:sz w:val="21"/>
        </w:rPr>
        <w:t> </w:t>
      </w:r>
      <w:r>
        <w:rPr>
          <w:sz w:val="21"/>
        </w:rPr>
        <w:t>Estudo</w:t>
      </w:r>
      <w:r>
        <w:rPr>
          <w:spacing w:val="7"/>
          <w:sz w:val="21"/>
        </w:rPr>
        <w:t> </w:t>
      </w:r>
      <w:r>
        <w:rPr>
          <w:sz w:val="21"/>
        </w:rPr>
        <w:t>Técnico</w:t>
      </w:r>
      <w:r>
        <w:rPr>
          <w:spacing w:val="12"/>
          <w:sz w:val="21"/>
        </w:rPr>
        <w:t> </w:t>
      </w:r>
      <w:r>
        <w:rPr>
          <w:sz w:val="21"/>
        </w:rPr>
        <w:t>Preliminar</w:t>
      </w:r>
      <w:r>
        <w:rPr>
          <w:spacing w:val="11"/>
          <w:sz w:val="21"/>
        </w:rPr>
        <w:t> </w:t>
      </w:r>
      <w:r>
        <w:rPr>
          <w:sz w:val="21"/>
        </w:rPr>
        <w:t>(</w:t>
      </w:r>
      <w:hyperlink r:id="rId34">
        <w:r>
          <w:rPr>
            <w:color w:val="0000ED"/>
            <w:sz w:val="21"/>
            <w:u w:val="single" w:color="0000ED"/>
          </w:rPr>
          <w:t>134303572</w:t>
        </w:r>
      </w:hyperlink>
      <w:r>
        <w:rPr>
          <w:sz w:val="21"/>
        </w:rPr>
        <w:t>),</w:t>
      </w:r>
      <w:r>
        <w:rPr>
          <w:spacing w:val="12"/>
          <w:sz w:val="21"/>
        </w:rPr>
        <w:t> </w:t>
      </w:r>
      <w:r>
        <w:rPr>
          <w:sz w:val="21"/>
        </w:rPr>
        <w:t>optou-se</w:t>
      </w:r>
      <w:r>
        <w:rPr>
          <w:spacing w:val="12"/>
          <w:sz w:val="21"/>
        </w:rPr>
        <w:t> </w:t>
      </w:r>
      <w:r>
        <w:rPr>
          <w:sz w:val="21"/>
        </w:rPr>
        <w:t>pela</w:t>
      </w:r>
      <w:r>
        <w:rPr>
          <w:spacing w:val="11"/>
          <w:sz w:val="21"/>
        </w:rPr>
        <w:t> </w:t>
      </w:r>
      <w:r>
        <w:rPr>
          <w:sz w:val="21"/>
        </w:rPr>
        <w:t>aquisição</w:t>
      </w:r>
      <w:r>
        <w:rPr>
          <w:spacing w:val="12"/>
          <w:sz w:val="21"/>
        </w:rPr>
        <w:t> </w:t>
      </w:r>
      <w:r>
        <w:rPr>
          <w:sz w:val="21"/>
        </w:rPr>
        <w:t>dos</w:t>
      </w:r>
      <w:r>
        <w:rPr>
          <w:spacing w:val="12"/>
          <w:sz w:val="21"/>
        </w:rPr>
        <w:t> </w:t>
      </w:r>
      <w:r>
        <w:rPr>
          <w:sz w:val="21"/>
        </w:rPr>
        <w:t>itens</w:t>
      </w:r>
      <w:r>
        <w:rPr>
          <w:spacing w:val="11"/>
          <w:sz w:val="21"/>
        </w:rPr>
        <w:t> </w:t>
      </w:r>
      <w:r>
        <w:rPr>
          <w:sz w:val="21"/>
        </w:rPr>
        <w:t>constantes</w:t>
      </w:r>
      <w:r>
        <w:rPr>
          <w:spacing w:val="12"/>
          <w:sz w:val="21"/>
        </w:rPr>
        <w:t> </w:t>
      </w:r>
      <w:r>
        <w:rPr>
          <w:sz w:val="21"/>
        </w:rPr>
        <w:t>no</w:t>
      </w:r>
      <w:r>
        <w:rPr>
          <w:spacing w:val="11"/>
          <w:sz w:val="21"/>
        </w:rPr>
        <w:t> </w:t>
      </w:r>
      <w:r>
        <w:rPr>
          <w:sz w:val="21"/>
        </w:rPr>
        <w:t>item</w:t>
      </w:r>
      <w:r>
        <w:rPr>
          <w:spacing w:val="12"/>
          <w:sz w:val="21"/>
        </w:rPr>
        <w:t> </w:t>
      </w:r>
      <w:r>
        <w:rPr>
          <w:sz w:val="21"/>
        </w:rPr>
        <w:t>2.1</w:t>
      </w:r>
      <w:r>
        <w:rPr>
          <w:spacing w:val="12"/>
          <w:sz w:val="21"/>
        </w:rPr>
        <w:t> </w:t>
      </w:r>
      <w:r>
        <w:rPr>
          <w:sz w:val="21"/>
        </w:rPr>
        <w:t>do</w:t>
      </w:r>
      <w:r>
        <w:rPr>
          <w:spacing w:val="11"/>
          <w:sz w:val="21"/>
        </w:rPr>
        <w:t> </w:t>
      </w:r>
      <w:r>
        <w:rPr>
          <w:sz w:val="21"/>
        </w:rPr>
        <w:t>presente</w:t>
      </w:r>
      <w:r>
        <w:rPr>
          <w:spacing w:val="7"/>
          <w:sz w:val="21"/>
        </w:rPr>
        <w:t> </w:t>
      </w:r>
      <w:r>
        <w:rPr>
          <w:spacing w:val="-2"/>
          <w:sz w:val="21"/>
        </w:rPr>
        <w:t>Termo.</w:t>
      </w:r>
    </w:p>
    <w:p>
      <w:pPr>
        <w:pStyle w:val="BodyText"/>
        <w:spacing w:before="217"/>
        <w:ind w:left="0"/>
      </w:pPr>
    </w:p>
    <w:p>
      <w:pPr>
        <w:pStyle w:val="Heading1"/>
        <w:numPr>
          <w:ilvl w:val="1"/>
          <w:numId w:val="27"/>
        </w:numPr>
        <w:tabs>
          <w:tab w:pos="801" w:val="left" w:leader="none"/>
        </w:tabs>
        <w:spacing w:line="240" w:lineRule="auto" w:before="0" w:after="0"/>
        <w:ind w:left="801" w:right="0" w:hanging="376"/>
        <w:jc w:val="left"/>
      </w:pPr>
      <w:r>
        <w:rPr/>
        <w:t>INSTRUMENTOS</w:t>
      </w:r>
      <w:r>
        <w:rPr>
          <w:spacing w:val="18"/>
        </w:rPr>
        <w:t> </w:t>
      </w:r>
      <w:r>
        <w:rPr/>
        <w:t>DE</w:t>
      </w:r>
      <w:r>
        <w:rPr>
          <w:spacing w:val="19"/>
        </w:rPr>
        <w:t> </w:t>
      </w:r>
      <w:r>
        <w:rPr>
          <w:spacing w:val="-2"/>
        </w:rPr>
        <w:t>PLANEJAMENTO:</w:t>
      </w:r>
    </w:p>
    <w:p>
      <w:pPr>
        <w:pStyle w:val="BodyText"/>
        <w:spacing w:before="108"/>
        <w:ind w:right="414"/>
        <w:jc w:val="both"/>
      </w:pPr>
      <w:r>
        <w:rPr/>
        <w:t>A</w:t>
      </w:r>
      <w:r>
        <w:rPr>
          <w:spacing w:val="-1"/>
        </w:rPr>
        <w:t> </w:t>
      </w:r>
      <w:r>
        <w:rPr/>
        <w:t>solução pretendida se enquadra como item de fornecimento contínuo uma vez que compõe a grade regular dos estoques para abastecimento do hospital e consta </w:t>
      </w:r>
      <w:r>
        <w:rPr/>
        <w:t>no Plano de Contratações Anual de 2026, disponível em </w:t>
      </w:r>
      <w:hyperlink r:id="rId35">
        <w:r>
          <w:rPr>
            <w:color w:val="0000ED"/>
            <w:u w:val="single" w:color="0000ED"/>
          </w:rPr>
          <w:t>https://pncp</w:t>
        </w:r>
        <w:r>
          <w:rPr>
            <w:color w:val="0000ED"/>
          </w:rPr>
          <w:t>.g</w:t>
        </w:r>
        <w:r>
          <w:rPr>
            <w:color w:val="0000ED"/>
            <w:u w:val="single" w:color="0000ED"/>
          </w:rPr>
          <w:t>ov.br/a</w:t>
        </w:r>
        <w:r>
          <w:rPr>
            <w:color w:val="0000ED"/>
          </w:rPr>
          <w:t>p</w:t>
        </w:r>
        <w:r>
          <w:rPr>
            <w:u w:val="single" w:color="0000ED"/>
          </w:rPr>
          <w:t> </w:t>
        </w:r>
        <w:r>
          <w:rPr>
            <w:color w:val="0000ED"/>
            <w:spacing w:val="-53"/>
          </w:rPr>
          <w:t>p</w:t>
        </w:r>
        <w:r>
          <w:rPr>
            <w:u w:val="single" w:color="0000ED"/>
          </w:rPr>
          <w:t> </w:t>
        </w:r>
        <w:r>
          <w:rPr>
            <w:color w:val="0000ED"/>
          </w:rPr>
          <w:t>/pca/42498600000171/2026/5</w:t>
        </w:r>
      </w:hyperlink>
      <w:r>
        <w:rPr>
          <w:color w:val="0000ED"/>
        </w:rPr>
        <w:t> </w:t>
      </w:r>
      <w:r>
        <w:rPr/>
        <w:t>.</w:t>
      </w:r>
    </w:p>
    <w:p>
      <w:pPr>
        <w:pStyle w:val="BodyText"/>
        <w:spacing w:before="218"/>
        <w:ind w:left="0"/>
      </w:pPr>
    </w:p>
    <w:p>
      <w:pPr>
        <w:pStyle w:val="Heading1"/>
        <w:numPr>
          <w:ilvl w:val="1"/>
          <w:numId w:val="27"/>
        </w:numPr>
        <w:tabs>
          <w:tab w:pos="801" w:val="left" w:leader="none"/>
        </w:tabs>
        <w:spacing w:line="240" w:lineRule="auto" w:before="0" w:after="0"/>
        <w:ind w:left="801" w:right="0" w:hanging="376"/>
        <w:jc w:val="left"/>
      </w:pPr>
      <w:r>
        <w:rPr/>
        <w:t>DISPONIBILIDADE</w:t>
      </w:r>
      <w:r>
        <w:rPr>
          <w:spacing w:val="28"/>
        </w:rPr>
        <w:t> </w:t>
      </w:r>
      <w:r>
        <w:rPr/>
        <w:t>ORÇAMENTÁRIA</w:t>
      </w:r>
      <w:r>
        <w:rPr>
          <w:spacing w:val="11"/>
        </w:rPr>
        <w:t> </w:t>
      </w:r>
      <w:r>
        <w:rPr/>
        <w:t>E</w:t>
      </w:r>
      <w:r>
        <w:rPr>
          <w:spacing w:val="28"/>
        </w:rPr>
        <w:t> </w:t>
      </w:r>
      <w:r>
        <w:rPr>
          <w:spacing w:val="-2"/>
        </w:rPr>
        <w:t>FINANCEIRA:</w:t>
      </w:r>
    </w:p>
    <w:p>
      <w:pPr>
        <w:pStyle w:val="BodyText"/>
        <w:spacing w:before="0"/>
        <w:ind w:left="0"/>
        <w:rPr>
          <w:b/>
          <w:sz w:val="20"/>
        </w:rPr>
      </w:pPr>
    </w:p>
    <w:p>
      <w:pPr>
        <w:pStyle w:val="BodyText"/>
        <w:spacing w:before="86" w:after="1"/>
        <w:ind w:left="0"/>
        <w:rPr>
          <w:b/>
          <w:sz w:val="20"/>
        </w:rPr>
      </w:pPr>
    </w:p>
    <w:tbl>
      <w:tblPr>
        <w:tblW w:w="0" w:type="auto"/>
        <w:jc w:val="left"/>
        <w:tblInd w:w="3091"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8962"/>
      </w:tblGrid>
      <w:tr>
        <w:trPr>
          <w:trHeight w:val="725" w:hRule="atLeast"/>
        </w:trPr>
        <w:tc>
          <w:tcPr>
            <w:tcW w:w="8962" w:type="dxa"/>
            <w:tcBorders>
              <w:right w:val="single" w:sz="6" w:space="0" w:color="7E7E7E"/>
            </w:tcBorders>
          </w:tcPr>
          <w:p>
            <w:pPr>
              <w:pStyle w:val="TableParagraph"/>
              <w:ind w:left="5"/>
              <w:rPr>
                <w:b/>
                <w:sz w:val="21"/>
              </w:rPr>
            </w:pPr>
            <w:r>
              <w:rPr>
                <w:b/>
                <w:sz w:val="21"/>
              </w:rPr>
              <w:t>As</w:t>
            </w:r>
            <w:r>
              <w:rPr>
                <w:b/>
                <w:spacing w:val="66"/>
                <w:sz w:val="21"/>
              </w:rPr>
              <w:t> </w:t>
            </w:r>
            <w:r>
              <w:rPr>
                <w:b/>
                <w:sz w:val="21"/>
              </w:rPr>
              <w:t>despesas</w:t>
            </w:r>
            <w:r>
              <w:rPr>
                <w:b/>
                <w:spacing w:val="66"/>
                <w:sz w:val="21"/>
              </w:rPr>
              <w:t> </w:t>
            </w:r>
            <w:r>
              <w:rPr>
                <w:b/>
                <w:sz w:val="21"/>
              </w:rPr>
              <w:t>com</w:t>
            </w:r>
            <w:r>
              <w:rPr>
                <w:b/>
                <w:spacing w:val="66"/>
                <w:sz w:val="21"/>
              </w:rPr>
              <w:t> </w:t>
            </w:r>
            <w:r>
              <w:rPr>
                <w:b/>
                <w:sz w:val="21"/>
              </w:rPr>
              <w:t>a</w:t>
            </w:r>
            <w:r>
              <w:rPr>
                <w:b/>
                <w:spacing w:val="66"/>
                <w:sz w:val="21"/>
              </w:rPr>
              <w:t> </w:t>
            </w:r>
            <w:r>
              <w:rPr>
                <w:b/>
                <w:sz w:val="21"/>
              </w:rPr>
              <w:t>execução</w:t>
            </w:r>
            <w:r>
              <w:rPr>
                <w:b/>
                <w:spacing w:val="66"/>
                <w:sz w:val="21"/>
              </w:rPr>
              <w:t> </w:t>
            </w:r>
            <w:r>
              <w:rPr>
                <w:b/>
                <w:sz w:val="21"/>
              </w:rPr>
              <w:t>do</w:t>
            </w:r>
            <w:r>
              <w:rPr>
                <w:b/>
                <w:spacing w:val="66"/>
                <w:sz w:val="21"/>
              </w:rPr>
              <w:t> </w:t>
            </w:r>
            <w:r>
              <w:rPr>
                <w:b/>
                <w:sz w:val="21"/>
              </w:rPr>
              <w:t>presente</w:t>
            </w:r>
            <w:r>
              <w:rPr>
                <w:b/>
                <w:spacing w:val="66"/>
                <w:sz w:val="21"/>
              </w:rPr>
              <w:t> </w:t>
            </w:r>
            <w:r>
              <w:rPr>
                <w:b/>
                <w:sz w:val="21"/>
              </w:rPr>
              <w:t>contrato</w:t>
            </w:r>
            <w:r>
              <w:rPr>
                <w:b/>
                <w:spacing w:val="66"/>
                <w:sz w:val="21"/>
              </w:rPr>
              <w:t> </w:t>
            </w:r>
            <w:r>
              <w:rPr>
                <w:b/>
                <w:sz w:val="21"/>
              </w:rPr>
              <w:t>correrão</w:t>
            </w:r>
            <w:r>
              <w:rPr>
                <w:b/>
                <w:spacing w:val="66"/>
                <w:sz w:val="21"/>
              </w:rPr>
              <w:t> </w:t>
            </w:r>
            <w:r>
              <w:rPr>
                <w:b/>
                <w:sz w:val="21"/>
              </w:rPr>
              <w:t>à</w:t>
            </w:r>
            <w:r>
              <w:rPr>
                <w:b/>
                <w:spacing w:val="66"/>
                <w:sz w:val="21"/>
              </w:rPr>
              <w:t> </w:t>
            </w:r>
            <w:r>
              <w:rPr>
                <w:b/>
                <w:sz w:val="21"/>
              </w:rPr>
              <w:t>conta</w:t>
            </w:r>
            <w:r>
              <w:rPr>
                <w:b/>
                <w:spacing w:val="66"/>
                <w:sz w:val="21"/>
              </w:rPr>
              <w:t> </w:t>
            </w:r>
            <w:r>
              <w:rPr>
                <w:b/>
                <w:sz w:val="21"/>
              </w:rPr>
              <w:t>das</w:t>
            </w:r>
            <w:r>
              <w:rPr>
                <w:b/>
                <w:spacing w:val="66"/>
                <w:sz w:val="21"/>
              </w:rPr>
              <w:t> </w:t>
            </w:r>
            <w:r>
              <w:rPr>
                <w:b/>
                <w:sz w:val="21"/>
              </w:rPr>
              <w:t>seguintes</w:t>
            </w:r>
            <w:r>
              <w:rPr>
                <w:b/>
                <w:spacing w:val="66"/>
                <w:sz w:val="21"/>
              </w:rPr>
              <w:t> </w:t>
            </w:r>
            <w:r>
              <w:rPr>
                <w:b/>
                <w:sz w:val="21"/>
              </w:rPr>
              <w:t>dotações orçamentárias, para o corrente exercício de 2026.</w:t>
            </w:r>
          </w:p>
        </w:tc>
      </w:tr>
      <w:tr>
        <w:trPr>
          <w:trHeight w:val="388" w:hRule="atLeast"/>
        </w:trPr>
        <w:tc>
          <w:tcPr>
            <w:tcW w:w="8962" w:type="dxa"/>
            <w:tcBorders>
              <w:right w:val="single" w:sz="6" w:space="0" w:color="7E7E7E"/>
            </w:tcBorders>
          </w:tcPr>
          <w:p>
            <w:pPr>
              <w:pStyle w:val="TableParagraph"/>
              <w:spacing w:line="233" w:lineRule="exact"/>
              <w:ind w:left="5"/>
              <w:rPr>
                <w:b/>
                <w:sz w:val="21"/>
              </w:rPr>
            </w:pPr>
            <w:r>
              <w:rPr>
                <w:b/>
                <w:sz w:val="21"/>
              </w:rPr>
              <w:t>Unidade</w:t>
            </w:r>
            <w:r>
              <w:rPr>
                <w:b/>
                <w:spacing w:val="18"/>
                <w:sz w:val="21"/>
              </w:rPr>
              <w:t> </w:t>
            </w:r>
            <w:r>
              <w:rPr>
                <w:b/>
                <w:sz w:val="21"/>
              </w:rPr>
              <w:t>Orçamentária</w:t>
            </w:r>
            <w:r>
              <w:rPr>
                <w:b/>
                <w:spacing w:val="18"/>
                <w:sz w:val="21"/>
              </w:rPr>
              <w:t> </w:t>
            </w:r>
            <w:r>
              <w:rPr>
                <w:b/>
                <w:sz w:val="21"/>
              </w:rPr>
              <w:t>(UO):</w:t>
            </w:r>
            <w:r>
              <w:rPr>
                <w:b/>
                <w:spacing w:val="18"/>
                <w:sz w:val="21"/>
              </w:rPr>
              <w:t> </w:t>
            </w:r>
            <w:r>
              <w:rPr>
                <w:b/>
                <w:spacing w:val="-2"/>
                <w:sz w:val="21"/>
              </w:rPr>
              <w:t>404340</w:t>
            </w:r>
          </w:p>
        </w:tc>
      </w:tr>
      <w:tr>
        <w:trPr>
          <w:trHeight w:val="388" w:hRule="atLeast"/>
        </w:trPr>
        <w:tc>
          <w:tcPr>
            <w:tcW w:w="8962" w:type="dxa"/>
            <w:tcBorders>
              <w:right w:val="single" w:sz="6" w:space="0" w:color="7E7E7E"/>
            </w:tcBorders>
          </w:tcPr>
          <w:p>
            <w:pPr>
              <w:pStyle w:val="TableParagraph"/>
              <w:spacing w:line="233" w:lineRule="exact"/>
              <w:ind w:left="5"/>
              <w:rPr>
                <w:b/>
                <w:sz w:val="21"/>
              </w:rPr>
            </w:pPr>
            <w:r>
              <w:rPr>
                <w:b/>
                <w:sz w:val="21"/>
              </w:rPr>
              <w:t>Fonte</w:t>
            </w:r>
            <w:r>
              <w:rPr>
                <w:b/>
                <w:spacing w:val="9"/>
                <w:sz w:val="21"/>
              </w:rPr>
              <w:t> </w:t>
            </w:r>
            <w:r>
              <w:rPr>
                <w:b/>
                <w:sz w:val="21"/>
              </w:rPr>
              <w:t>de</w:t>
            </w:r>
            <w:r>
              <w:rPr>
                <w:b/>
                <w:spacing w:val="9"/>
                <w:sz w:val="21"/>
              </w:rPr>
              <w:t> </w:t>
            </w:r>
            <w:r>
              <w:rPr>
                <w:b/>
                <w:sz w:val="21"/>
              </w:rPr>
              <w:t>Recursos</w:t>
            </w:r>
            <w:r>
              <w:rPr>
                <w:b/>
                <w:spacing w:val="9"/>
                <w:sz w:val="21"/>
              </w:rPr>
              <w:t> </w:t>
            </w:r>
            <w:r>
              <w:rPr>
                <w:b/>
                <w:sz w:val="21"/>
              </w:rPr>
              <w:t>(FR):</w:t>
            </w:r>
            <w:r>
              <w:rPr>
                <w:b/>
                <w:spacing w:val="9"/>
                <w:sz w:val="21"/>
              </w:rPr>
              <w:t> </w:t>
            </w:r>
            <w:r>
              <w:rPr>
                <w:b/>
                <w:sz w:val="21"/>
              </w:rPr>
              <w:t>225</w:t>
            </w:r>
            <w:r>
              <w:rPr>
                <w:b/>
                <w:spacing w:val="9"/>
                <w:sz w:val="21"/>
              </w:rPr>
              <w:t> </w:t>
            </w:r>
            <w:r>
              <w:rPr>
                <w:b/>
                <w:sz w:val="21"/>
              </w:rPr>
              <w:t>/</w:t>
            </w:r>
            <w:r>
              <w:rPr>
                <w:b/>
                <w:spacing w:val="9"/>
                <w:sz w:val="21"/>
              </w:rPr>
              <w:t> </w:t>
            </w:r>
            <w:r>
              <w:rPr>
                <w:b/>
                <w:spacing w:val="-5"/>
                <w:sz w:val="21"/>
              </w:rPr>
              <w:t>100</w:t>
            </w:r>
          </w:p>
        </w:tc>
      </w:tr>
      <w:tr>
        <w:trPr>
          <w:trHeight w:val="388" w:hRule="atLeast"/>
        </w:trPr>
        <w:tc>
          <w:tcPr>
            <w:tcW w:w="8962" w:type="dxa"/>
            <w:tcBorders>
              <w:bottom w:val="single" w:sz="6" w:space="0" w:color="7E7E7E"/>
              <w:right w:val="single" w:sz="6" w:space="0" w:color="7E7E7E"/>
            </w:tcBorders>
          </w:tcPr>
          <w:p>
            <w:pPr>
              <w:pStyle w:val="TableParagraph"/>
              <w:spacing w:line="233" w:lineRule="exact"/>
              <w:ind w:left="5"/>
              <w:rPr>
                <w:b/>
                <w:sz w:val="21"/>
              </w:rPr>
            </w:pPr>
            <w:r>
              <w:rPr>
                <w:b/>
                <w:sz w:val="21"/>
              </w:rPr>
              <w:t>Natureza</w:t>
            </w:r>
            <w:r>
              <w:rPr>
                <w:b/>
                <w:spacing w:val="11"/>
                <w:sz w:val="21"/>
              </w:rPr>
              <w:t> </w:t>
            </w:r>
            <w:r>
              <w:rPr>
                <w:b/>
                <w:sz w:val="21"/>
              </w:rPr>
              <w:t>da</w:t>
            </w:r>
            <w:r>
              <w:rPr>
                <w:b/>
                <w:spacing w:val="11"/>
                <w:sz w:val="21"/>
              </w:rPr>
              <w:t> </w:t>
            </w:r>
            <w:r>
              <w:rPr>
                <w:b/>
                <w:sz w:val="21"/>
              </w:rPr>
              <w:t>Despesa</w:t>
            </w:r>
            <w:r>
              <w:rPr>
                <w:b/>
                <w:spacing w:val="12"/>
                <w:sz w:val="21"/>
              </w:rPr>
              <w:t> </w:t>
            </w:r>
            <w:r>
              <w:rPr>
                <w:b/>
                <w:sz w:val="21"/>
              </w:rPr>
              <w:t>(ND):</w:t>
            </w:r>
            <w:r>
              <w:rPr>
                <w:b/>
                <w:spacing w:val="11"/>
                <w:sz w:val="21"/>
              </w:rPr>
              <w:t> </w:t>
            </w:r>
            <w:r>
              <w:rPr>
                <w:b/>
                <w:spacing w:val="-2"/>
                <w:sz w:val="21"/>
              </w:rPr>
              <w:t>339030</w:t>
            </w:r>
          </w:p>
        </w:tc>
      </w:tr>
    </w:tbl>
    <w:p>
      <w:pPr>
        <w:pStyle w:val="BodyText"/>
        <w:spacing w:before="0"/>
        <w:ind w:left="0"/>
        <w:rPr>
          <w:b/>
        </w:rPr>
      </w:pPr>
    </w:p>
    <w:p>
      <w:pPr>
        <w:pStyle w:val="BodyText"/>
        <w:spacing w:before="0"/>
        <w:ind w:left="0"/>
        <w:rPr>
          <w:b/>
        </w:rPr>
      </w:pPr>
    </w:p>
    <w:p>
      <w:pPr>
        <w:pStyle w:val="BodyText"/>
        <w:spacing w:before="170"/>
        <w:ind w:left="0"/>
        <w:rPr>
          <w:b/>
        </w:rPr>
      </w:pPr>
    </w:p>
    <w:p>
      <w:pPr>
        <w:pStyle w:val="Heading1"/>
        <w:numPr>
          <w:ilvl w:val="0"/>
          <w:numId w:val="27"/>
        </w:numPr>
        <w:tabs>
          <w:tab w:pos="639" w:val="left" w:leader="none"/>
        </w:tabs>
        <w:spacing w:line="240" w:lineRule="auto" w:before="0" w:after="0"/>
        <w:ind w:left="639" w:right="0" w:hanging="214"/>
        <w:jc w:val="left"/>
      </w:pPr>
      <w:r>
        <w:rPr/>
        <w:t>DESCRIÇÃO</w:t>
      </w:r>
      <w:r>
        <w:rPr>
          <w:spacing w:val="16"/>
        </w:rPr>
        <w:t> </w:t>
      </w:r>
      <w:r>
        <w:rPr/>
        <w:t>DO</w:t>
      </w:r>
      <w:r>
        <w:rPr>
          <w:spacing w:val="17"/>
        </w:rPr>
        <w:t> </w:t>
      </w:r>
      <w:r>
        <w:rPr>
          <w:spacing w:val="-2"/>
        </w:rPr>
        <w:t>OBJETO:</w:t>
      </w:r>
    </w:p>
    <w:p>
      <w:pPr>
        <w:pStyle w:val="BodyText"/>
        <w:spacing w:before="217"/>
        <w:ind w:left="0"/>
        <w:rPr>
          <w:b/>
        </w:rPr>
      </w:pPr>
    </w:p>
    <w:p>
      <w:pPr>
        <w:pStyle w:val="ListParagraph"/>
        <w:numPr>
          <w:ilvl w:val="1"/>
          <w:numId w:val="27"/>
        </w:numPr>
        <w:tabs>
          <w:tab w:pos="801" w:val="left" w:leader="none"/>
        </w:tabs>
        <w:spacing w:line="240" w:lineRule="auto" w:before="0" w:after="0"/>
        <w:ind w:left="801" w:right="0" w:hanging="376"/>
        <w:jc w:val="left"/>
        <w:rPr>
          <w:b/>
          <w:sz w:val="21"/>
        </w:rPr>
      </w:pPr>
      <w:r>
        <w:rPr>
          <w:b/>
          <w:sz w:val="21"/>
        </w:rPr>
        <w:t>DEFINIÇÃO</w:t>
      </w:r>
      <w:r>
        <w:rPr>
          <w:b/>
          <w:spacing w:val="13"/>
          <w:sz w:val="21"/>
        </w:rPr>
        <w:t> </w:t>
      </w:r>
      <w:r>
        <w:rPr>
          <w:b/>
          <w:sz w:val="21"/>
        </w:rPr>
        <w:t>DA</w:t>
      </w:r>
      <w:r>
        <w:rPr>
          <w:b/>
          <w:spacing w:val="-2"/>
          <w:sz w:val="21"/>
        </w:rPr>
        <w:t> </w:t>
      </w:r>
      <w:r>
        <w:rPr>
          <w:b/>
          <w:sz w:val="21"/>
        </w:rPr>
        <w:t>NATUREZA</w:t>
      </w:r>
      <w:r>
        <w:rPr>
          <w:b/>
          <w:spacing w:val="-1"/>
          <w:sz w:val="21"/>
        </w:rPr>
        <w:t> </w:t>
      </w:r>
      <w:r>
        <w:rPr>
          <w:b/>
          <w:sz w:val="21"/>
        </w:rPr>
        <w:t>DO</w:t>
      </w:r>
      <w:r>
        <w:rPr>
          <w:b/>
          <w:spacing w:val="13"/>
          <w:sz w:val="21"/>
        </w:rPr>
        <w:t> </w:t>
      </w:r>
      <w:r>
        <w:rPr>
          <w:b/>
          <w:spacing w:val="-4"/>
          <w:sz w:val="21"/>
        </w:rPr>
        <w:t>BEM:</w:t>
      </w:r>
    </w:p>
    <w:p>
      <w:pPr>
        <w:pStyle w:val="BodyText"/>
        <w:spacing w:before="0"/>
        <w:ind w:left="0"/>
        <w:rPr>
          <w:b/>
          <w:sz w:val="20"/>
        </w:rPr>
      </w:pPr>
    </w:p>
    <w:p>
      <w:pPr>
        <w:pStyle w:val="BodyText"/>
        <w:spacing w:before="86"/>
        <w:ind w:left="0"/>
        <w:rPr>
          <w:b/>
          <w:sz w:val="20"/>
        </w:rPr>
      </w:pPr>
    </w:p>
    <w:tbl>
      <w:tblPr>
        <w:tblW w:w="0" w:type="auto"/>
        <w:jc w:val="left"/>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7"/>
        <w:gridCol w:w="1050"/>
        <w:gridCol w:w="794"/>
        <w:gridCol w:w="1453"/>
        <w:gridCol w:w="1897"/>
        <w:gridCol w:w="1843"/>
        <w:gridCol w:w="1385"/>
        <w:gridCol w:w="726"/>
        <w:gridCol w:w="1614"/>
        <w:gridCol w:w="1627"/>
        <w:gridCol w:w="1471"/>
      </w:tblGrid>
      <w:tr>
        <w:trPr>
          <w:trHeight w:val="819" w:hRule="atLeast"/>
        </w:trPr>
        <w:tc>
          <w:tcPr>
            <w:tcW w:w="727" w:type="dxa"/>
          </w:tcPr>
          <w:p>
            <w:pPr>
              <w:pStyle w:val="TableParagraph"/>
              <w:spacing w:before="32"/>
              <w:rPr>
                <w:b/>
                <w:sz w:val="21"/>
              </w:rPr>
            </w:pPr>
          </w:p>
          <w:p>
            <w:pPr>
              <w:pStyle w:val="TableParagraph"/>
              <w:ind w:right="38"/>
              <w:jc w:val="center"/>
              <w:rPr>
                <w:b/>
                <w:sz w:val="21"/>
              </w:rPr>
            </w:pPr>
            <w:r>
              <w:rPr>
                <w:b/>
                <w:spacing w:val="-4"/>
                <w:sz w:val="21"/>
              </w:rPr>
              <w:t>ITEM</w:t>
            </w:r>
          </w:p>
        </w:tc>
        <w:tc>
          <w:tcPr>
            <w:tcW w:w="1050" w:type="dxa"/>
          </w:tcPr>
          <w:p>
            <w:pPr>
              <w:pStyle w:val="TableParagraph"/>
              <w:spacing w:before="153"/>
              <w:ind w:left="318" w:hanging="270"/>
              <w:rPr>
                <w:b/>
                <w:sz w:val="21"/>
              </w:rPr>
            </w:pPr>
            <w:r>
              <w:rPr>
                <w:b/>
                <w:spacing w:val="-2"/>
                <w:sz w:val="21"/>
              </w:rPr>
              <w:t>CÓDIGO </w:t>
            </w:r>
            <w:r>
              <w:rPr>
                <w:b/>
                <w:spacing w:val="-6"/>
                <w:sz w:val="21"/>
              </w:rPr>
              <w:t>MV</w:t>
            </w:r>
          </w:p>
        </w:tc>
        <w:tc>
          <w:tcPr>
            <w:tcW w:w="794" w:type="dxa"/>
          </w:tcPr>
          <w:p>
            <w:pPr>
              <w:pStyle w:val="TableParagraph"/>
              <w:spacing w:before="153"/>
              <w:ind w:left="109" w:firstLine="143"/>
              <w:rPr>
                <w:b/>
                <w:sz w:val="21"/>
              </w:rPr>
            </w:pPr>
            <w:r>
              <w:rPr>
                <w:b/>
                <w:spacing w:val="-6"/>
                <w:sz w:val="21"/>
              </w:rPr>
              <w:t>ID </w:t>
            </w:r>
            <w:r>
              <w:rPr>
                <w:b/>
                <w:spacing w:val="-4"/>
                <w:sz w:val="21"/>
              </w:rPr>
              <w:t>SIGA</w:t>
            </w:r>
          </w:p>
        </w:tc>
        <w:tc>
          <w:tcPr>
            <w:tcW w:w="1453" w:type="dxa"/>
          </w:tcPr>
          <w:p>
            <w:pPr>
              <w:pStyle w:val="TableParagraph"/>
              <w:spacing w:before="153"/>
              <w:ind w:left="206" w:hanging="153"/>
              <w:rPr>
                <w:b/>
                <w:sz w:val="21"/>
              </w:rPr>
            </w:pPr>
            <w:r>
              <w:rPr>
                <w:b/>
                <w:spacing w:val="-2"/>
                <w:sz w:val="21"/>
              </w:rPr>
              <w:t>DESCRIÇÃO </w:t>
            </w:r>
            <w:r>
              <w:rPr>
                <w:b/>
                <w:sz w:val="21"/>
              </w:rPr>
              <w:t>SOUL</w:t>
            </w:r>
            <w:r>
              <w:rPr>
                <w:b/>
                <w:spacing w:val="-10"/>
                <w:sz w:val="21"/>
              </w:rPr>
              <w:t> </w:t>
            </w:r>
            <w:r>
              <w:rPr>
                <w:b/>
                <w:sz w:val="21"/>
              </w:rPr>
              <w:t>MV</w:t>
            </w:r>
          </w:p>
        </w:tc>
        <w:tc>
          <w:tcPr>
            <w:tcW w:w="1897" w:type="dxa"/>
          </w:tcPr>
          <w:p>
            <w:pPr>
              <w:pStyle w:val="TableParagraph"/>
              <w:spacing w:before="153"/>
              <w:ind w:left="350" w:firstLine="8"/>
              <w:rPr>
                <w:b/>
                <w:sz w:val="21"/>
              </w:rPr>
            </w:pPr>
            <w:r>
              <w:rPr>
                <w:b/>
                <w:sz w:val="21"/>
              </w:rPr>
              <w:t>INSUMOS / </w:t>
            </w:r>
            <w:r>
              <w:rPr>
                <w:b/>
                <w:spacing w:val="-2"/>
                <w:sz w:val="21"/>
              </w:rPr>
              <w:t>QUÍMICOS</w:t>
            </w:r>
          </w:p>
        </w:tc>
        <w:tc>
          <w:tcPr>
            <w:tcW w:w="1843" w:type="dxa"/>
          </w:tcPr>
          <w:p>
            <w:pPr>
              <w:pStyle w:val="TableParagraph"/>
              <w:spacing w:before="153"/>
              <w:ind w:left="56" w:right="101"/>
              <w:jc w:val="center"/>
              <w:rPr>
                <w:b/>
                <w:sz w:val="21"/>
              </w:rPr>
            </w:pPr>
            <w:r>
              <w:rPr>
                <w:b/>
                <w:spacing w:val="-4"/>
                <w:sz w:val="21"/>
              </w:rPr>
              <w:t>AÇÃO</w:t>
            </w:r>
          </w:p>
          <w:p>
            <w:pPr>
              <w:pStyle w:val="TableParagraph"/>
              <w:ind w:left="56" w:right="101"/>
              <w:jc w:val="center"/>
              <w:rPr>
                <w:b/>
                <w:sz w:val="21"/>
              </w:rPr>
            </w:pPr>
            <w:r>
              <w:rPr>
                <w:b/>
                <w:spacing w:val="-2"/>
                <w:sz w:val="21"/>
              </w:rPr>
              <w:t>TERAPÊUTICA</w:t>
            </w:r>
          </w:p>
        </w:tc>
        <w:tc>
          <w:tcPr>
            <w:tcW w:w="1385" w:type="dxa"/>
          </w:tcPr>
          <w:p>
            <w:pPr>
              <w:pStyle w:val="TableParagraph"/>
              <w:spacing w:before="32"/>
              <w:rPr>
                <w:b/>
                <w:sz w:val="21"/>
              </w:rPr>
            </w:pPr>
          </w:p>
          <w:p>
            <w:pPr>
              <w:pStyle w:val="TableParagraph"/>
              <w:ind w:left="258"/>
              <w:rPr>
                <w:b/>
                <w:sz w:val="21"/>
              </w:rPr>
            </w:pPr>
            <w:r>
              <w:rPr>
                <w:b/>
                <w:spacing w:val="-2"/>
                <w:sz w:val="21"/>
              </w:rPr>
              <w:t>FORMA</w:t>
            </w:r>
          </w:p>
        </w:tc>
        <w:tc>
          <w:tcPr>
            <w:tcW w:w="726" w:type="dxa"/>
          </w:tcPr>
          <w:p>
            <w:pPr>
              <w:pStyle w:val="TableParagraph"/>
              <w:spacing w:before="32"/>
              <w:rPr>
                <w:b/>
                <w:sz w:val="21"/>
              </w:rPr>
            </w:pPr>
          </w:p>
          <w:p>
            <w:pPr>
              <w:pStyle w:val="TableParagraph"/>
              <w:ind w:left="1" w:right="36"/>
              <w:jc w:val="center"/>
              <w:rPr>
                <w:b/>
                <w:sz w:val="21"/>
              </w:rPr>
            </w:pPr>
            <w:r>
              <w:rPr>
                <w:b/>
                <w:spacing w:val="-5"/>
                <w:sz w:val="21"/>
              </w:rPr>
              <w:t>CMM</w:t>
            </w:r>
          </w:p>
        </w:tc>
        <w:tc>
          <w:tcPr>
            <w:tcW w:w="1614" w:type="dxa"/>
          </w:tcPr>
          <w:p>
            <w:pPr>
              <w:pStyle w:val="TableParagraph"/>
              <w:spacing w:before="32"/>
              <w:rPr>
                <w:b/>
                <w:sz w:val="21"/>
              </w:rPr>
            </w:pPr>
          </w:p>
          <w:p>
            <w:pPr>
              <w:pStyle w:val="TableParagraph"/>
              <w:ind w:left="44"/>
              <w:rPr>
                <w:b/>
                <w:sz w:val="21"/>
              </w:rPr>
            </w:pPr>
            <w:r>
              <w:rPr>
                <w:b/>
                <w:spacing w:val="-2"/>
                <w:sz w:val="21"/>
              </w:rPr>
              <w:t>QUANTIDADE</w:t>
            </w:r>
          </w:p>
        </w:tc>
        <w:tc>
          <w:tcPr>
            <w:tcW w:w="1627" w:type="dxa"/>
          </w:tcPr>
          <w:p>
            <w:pPr>
              <w:pStyle w:val="TableParagraph"/>
              <w:spacing w:before="32"/>
              <w:ind w:left="55" w:right="83"/>
              <w:jc w:val="center"/>
              <w:rPr>
                <w:b/>
                <w:sz w:val="21"/>
              </w:rPr>
            </w:pPr>
            <w:r>
              <w:rPr>
                <w:b/>
                <w:spacing w:val="-2"/>
                <w:sz w:val="21"/>
              </w:rPr>
              <w:t>QUANTIDADE </w:t>
            </w:r>
            <w:r>
              <w:rPr>
                <w:b/>
                <w:spacing w:val="-6"/>
                <w:sz w:val="21"/>
              </w:rPr>
              <w:t>DE</w:t>
            </w:r>
            <w:r>
              <w:rPr>
                <w:b/>
                <w:spacing w:val="40"/>
                <w:sz w:val="21"/>
              </w:rPr>
              <w:t> </w:t>
            </w:r>
            <w:r>
              <w:rPr>
                <w:b/>
                <w:spacing w:val="-2"/>
                <w:sz w:val="21"/>
              </w:rPr>
              <w:t>AMOSTRAS</w:t>
            </w:r>
          </w:p>
        </w:tc>
        <w:tc>
          <w:tcPr>
            <w:tcW w:w="1471" w:type="dxa"/>
            <w:tcBorders>
              <w:right w:val="nil"/>
            </w:tcBorders>
          </w:tcPr>
          <w:p>
            <w:pPr>
              <w:pStyle w:val="TableParagraph"/>
              <w:spacing w:before="32"/>
              <w:ind w:left="242" w:right="274"/>
              <w:jc w:val="center"/>
              <w:rPr>
                <w:b/>
                <w:sz w:val="21"/>
              </w:rPr>
            </w:pPr>
            <w:r>
              <w:rPr>
                <w:b/>
                <w:spacing w:val="-2"/>
                <w:sz w:val="21"/>
              </w:rPr>
              <w:t>MARCAS </w:t>
            </w:r>
            <w:r>
              <w:rPr>
                <w:b/>
                <w:sz w:val="21"/>
              </w:rPr>
              <w:t>PRÉ-</w:t>
            </w:r>
          </w:p>
          <w:p>
            <w:pPr>
              <w:pStyle w:val="TableParagraph"/>
              <w:spacing w:before="1"/>
              <w:ind w:right="32"/>
              <w:jc w:val="center"/>
              <w:rPr>
                <w:b/>
                <w:sz w:val="21"/>
              </w:rPr>
            </w:pPr>
            <w:r>
              <w:rPr>
                <w:b/>
                <w:spacing w:val="-2"/>
                <w:sz w:val="21"/>
              </w:rPr>
              <w:t>APROVADAS</w:t>
            </w:r>
          </w:p>
        </w:tc>
      </w:tr>
      <w:tr>
        <w:trPr>
          <w:trHeight w:val="5650" w:hRule="atLeast"/>
        </w:trPr>
        <w:tc>
          <w:tcPr>
            <w:tcW w:w="7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0"/>
              <w:rPr>
                <w:b/>
                <w:sz w:val="21"/>
              </w:rPr>
            </w:pPr>
          </w:p>
          <w:p>
            <w:pPr>
              <w:pStyle w:val="TableParagraph"/>
              <w:ind w:right="38"/>
              <w:jc w:val="center"/>
              <w:rPr>
                <w:sz w:val="21"/>
              </w:rPr>
            </w:pPr>
            <w:r>
              <w:rPr>
                <w:spacing w:val="-10"/>
                <w:sz w:val="21"/>
              </w:rPr>
              <w:t>1</w:t>
            </w:r>
          </w:p>
        </w:tc>
        <w:tc>
          <w:tcPr>
            <w:tcW w:w="105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0"/>
              <w:rPr>
                <w:b/>
                <w:sz w:val="21"/>
              </w:rPr>
            </w:pPr>
          </w:p>
          <w:p>
            <w:pPr>
              <w:pStyle w:val="TableParagraph"/>
              <w:ind w:right="37"/>
              <w:jc w:val="center"/>
              <w:rPr>
                <w:sz w:val="21"/>
              </w:rPr>
            </w:pPr>
            <w:r>
              <w:rPr>
                <w:spacing w:val="-5"/>
                <w:sz w:val="21"/>
              </w:rPr>
              <w:t>530</w:t>
            </w:r>
          </w:p>
        </w:tc>
        <w:tc>
          <w:tcPr>
            <w:tcW w:w="79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0"/>
              <w:rPr>
                <w:b/>
                <w:sz w:val="21"/>
              </w:rPr>
            </w:pPr>
          </w:p>
          <w:p>
            <w:pPr>
              <w:pStyle w:val="TableParagraph"/>
              <w:ind w:left="49"/>
              <w:rPr>
                <w:sz w:val="21"/>
              </w:rPr>
            </w:pPr>
            <w:r>
              <w:rPr>
                <w:spacing w:val="-2"/>
                <w:sz w:val="21"/>
              </w:rPr>
              <w:t>149034</w:t>
            </w:r>
          </w:p>
        </w:tc>
        <w:tc>
          <w:tcPr>
            <w:tcW w:w="1453"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39"/>
              <w:rPr>
                <w:b/>
                <w:sz w:val="21"/>
              </w:rPr>
            </w:pPr>
          </w:p>
          <w:p>
            <w:pPr>
              <w:pStyle w:val="TableParagraph"/>
              <w:ind w:left="65" w:right="46"/>
              <w:jc w:val="center"/>
              <w:rPr>
                <w:sz w:val="21"/>
              </w:rPr>
            </w:pPr>
            <w:r>
              <w:rPr>
                <w:sz w:val="21"/>
              </w:rPr>
              <w:t>Álcool etílico hidratado</w:t>
            </w:r>
            <w:r>
              <w:rPr>
                <w:spacing w:val="16"/>
                <w:sz w:val="21"/>
              </w:rPr>
              <w:t> </w:t>
            </w:r>
            <w:r>
              <w:rPr>
                <w:spacing w:val="-5"/>
                <w:sz w:val="21"/>
              </w:rPr>
              <w:t>70%</w:t>
            </w:r>
          </w:p>
          <w:p>
            <w:pPr>
              <w:pStyle w:val="TableParagraph"/>
              <w:spacing w:before="2"/>
              <w:ind w:left="65" w:right="49"/>
              <w:jc w:val="center"/>
              <w:rPr>
                <w:sz w:val="21"/>
              </w:rPr>
            </w:pPr>
            <w:r>
              <w:rPr>
                <w:sz w:val="21"/>
              </w:rPr>
              <w:t>1</w:t>
            </w:r>
            <w:r>
              <w:rPr>
                <w:spacing w:val="3"/>
                <w:sz w:val="21"/>
              </w:rPr>
              <w:t> </w:t>
            </w:r>
            <w:r>
              <w:rPr>
                <w:spacing w:val="-10"/>
                <w:sz w:val="21"/>
              </w:rPr>
              <w:t>L</w:t>
            </w:r>
          </w:p>
        </w:tc>
        <w:tc>
          <w:tcPr>
            <w:tcW w:w="1897" w:type="dxa"/>
          </w:tcPr>
          <w:p>
            <w:pPr>
              <w:pStyle w:val="TableParagraph"/>
              <w:rPr>
                <w:b/>
                <w:sz w:val="21"/>
              </w:rPr>
            </w:pPr>
          </w:p>
          <w:p>
            <w:pPr>
              <w:pStyle w:val="TableParagraph"/>
              <w:rPr>
                <w:b/>
                <w:sz w:val="21"/>
              </w:rPr>
            </w:pPr>
          </w:p>
          <w:p>
            <w:pPr>
              <w:pStyle w:val="TableParagraph"/>
              <w:spacing w:before="34"/>
              <w:rPr>
                <w:b/>
                <w:sz w:val="21"/>
              </w:rPr>
            </w:pPr>
          </w:p>
          <w:p>
            <w:pPr>
              <w:pStyle w:val="TableParagraph"/>
              <w:ind w:left="60" w:right="49"/>
              <w:jc w:val="center"/>
              <w:rPr>
                <w:sz w:val="21"/>
              </w:rPr>
            </w:pPr>
            <w:r>
              <w:rPr>
                <w:spacing w:val="-2"/>
                <w:sz w:val="21"/>
              </w:rPr>
              <w:t>PRINCIPIO</w:t>
            </w:r>
            <w:r>
              <w:rPr>
                <w:spacing w:val="80"/>
                <w:sz w:val="21"/>
              </w:rPr>
              <w:t> </w:t>
            </w:r>
            <w:r>
              <w:rPr>
                <w:sz w:val="21"/>
              </w:rPr>
              <w:t>ATIVO:</w:t>
            </w:r>
            <w:r>
              <w:rPr>
                <w:spacing w:val="-10"/>
                <w:sz w:val="21"/>
              </w:rPr>
              <w:t> </w:t>
            </w:r>
            <w:r>
              <w:rPr>
                <w:sz w:val="21"/>
              </w:rPr>
              <w:t>ALCOOL ETILICO, FORMA </w:t>
            </w:r>
            <w:r>
              <w:rPr>
                <w:spacing w:val="-2"/>
                <w:sz w:val="21"/>
              </w:rPr>
              <w:t>FARMACEUTICA: SOLUCAO TOPICA, CONCENTRACAO</w:t>
            </w:r>
          </w:p>
          <w:p>
            <w:pPr>
              <w:pStyle w:val="TableParagraph"/>
              <w:spacing w:before="5"/>
              <w:ind w:left="74" w:right="63"/>
              <w:jc w:val="center"/>
              <w:rPr>
                <w:sz w:val="21"/>
              </w:rPr>
            </w:pPr>
            <w:r>
              <w:rPr>
                <w:sz w:val="21"/>
              </w:rPr>
              <w:t>/ DOSAGEM: 70, UNIDADE: %, VOLUME: 1000 </w:t>
            </w:r>
            <w:r>
              <w:rPr>
                <w:spacing w:val="-4"/>
                <w:sz w:val="21"/>
              </w:rPr>
              <w:t>ML, </w:t>
            </w:r>
            <w:r>
              <w:rPr>
                <w:spacing w:val="-2"/>
                <w:sz w:val="21"/>
              </w:rPr>
              <w:t>APRESENTACAO: FRASCO, </w:t>
            </w:r>
            <w:r>
              <w:rPr>
                <w:sz w:val="21"/>
              </w:rPr>
              <w:t>ACESSORIO: N/A, </w:t>
            </w:r>
            <w:r>
              <w:rPr>
                <w:spacing w:val="-2"/>
                <w:sz w:val="21"/>
              </w:rPr>
              <w:t>FORMA FORNECIMENTO: UNIDADE</w:t>
            </w:r>
          </w:p>
        </w:tc>
        <w:tc>
          <w:tcPr>
            <w:tcW w:w="1843" w:type="dxa"/>
          </w:tcPr>
          <w:p>
            <w:pPr>
              <w:pStyle w:val="TableParagraph"/>
              <w:spacing w:before="32"/>
              <w:ind w:left="47" w:right="92"/>
              <w:jc w:val="center"/>
              <w:rPr>
                <w:sz w:val="21"/>
              </w:rPr>
            </w:pPr>
            <w:r>
              <w:rPr>
                <w:sz w:val="21"/>
              </w:rPr>
              <w:t>Álcool etílico hidratado 70%, </w:t>
            </w:r>
            <w:r>
              <w:rPr>
                <w:spacing w:val="-2"/>
                <w:sz w:val="21"/>
              </w:rPr>
              <w:t>solução</w:t>
            </w:r>
            <w:r>
              <w:rPr>
                <w:spacing w:val="40"/>
                <w:sz w:val="21"/>
              </w:rPr>
              <w:t> </w:t>
            </w:r>
            <w:r>
              <w:rPr>
                <w:sz w:val="21"/>
              </w:rPr>
              <w:t>antisséptica, para uso na pele, </w:t>
            </w:r>
            <w:r>
              <w:rPr>
                <w:sz w:val="21"/>
              </w:rPr>
              <w:t>líquido incolor, sem partículas, solúvel em água a qualquer proporção, de uso externo, facilmente biodegradável.</w:t>
            </w:r>
            <w:r>
              <w:rPr>
                <w:spacing w:val="-10"/>
                <w:sz w:val="21"/>
              </w:rPr>
              <w:t> </w:t>
            </w:r>
            <w:r>
              <w:rPr>
                <w:sz w:val="21"/>
              </w:rPr>
              <w:t>A embalagem em plástico e com</w:t>
            </w:r>
            <w:r>
              <w:rPr>
                <w:spacing w:val="80"/>
                <w:sz w:val="21"/>
              </w:rPr>
              <w:t> </w:t>
            </w:r>
            <w:r>
              <w:rPr>
                <w:sz w:val="21"/>
              </w:rPr>
              <w:t>lacre deve apresentar dados</w:t>
            </w:r>
            <w:r>
              <w:rPr>
                <w:spacing w:val="80"/>
                <w:sz w:val="21"/>
              </w:rPr>
              <w:t> </w:t>
            </w:r>
            <w:r>
              <w:rPr>
                <w:sz w:val="21"/>
              </w:rPr>
              <w:t>de identificação, </w:t>
            </w:r>
            <w:r>
              <w:rPr>
                <w:spacing w:val="-2"/>
                <w:sz w:val="21"/>
              </w:rPr>
              <w:t>procedência, </w:t>
            </w:r>
            <w:r>
              <w:rPr>
                <w:sz w:val="21"/>
              </w:rPr>
              <w:t>número de lote,</w:t>
            </w:r>
            <w:r>
              <w:rPr>
                <w:spacing w:val="40"/>
                <w:sz w:val="21"/>
              </w:rPr>
              <w:t> </w:t>
            </w:r>
            <w:r>
              <w:rPr>
                <w:sz w:val="21"/>
              </w:rPr>
              <w:t>data de fabricação, validade e registro no MS. </w:t>
            </w:r>
            <w:r>
              <w:rPr>
                <w:spacing w:val="-2"/>
                <w:sz w:val="21"/>
              </w:rPr>
              <w:t>Apresentação: </w:t>
            </w:r>
            <w:r>
              <w:rPr>
                <w:sz w:val="21"/>
              </w:rPr>
              <w:t>frasco de 1.000mL.</w:t>
            </w:r>
          </w:p>
        </w:tc>
        <w:tc>
          <w:tcPr>
            <w:tcW w:w="138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39"/>
              <w:rPr>
                <w:b/>
                <w:sz w:val="21"/>
              </w:rPr>
            </w:pPr>
          </w:p>
          <w:p>
            <w:pPr>
              <w:pStyle w:val="TableParagraph"/>
              <w:ind w:right="218"/>
              <w:jc w:val="right"/>
              <w:rPr>
                <w:sz w:val="21"/>
              </w:rPr>
            </w:pPr>
            <w:r>
              <w:rPr>
                <w:spacing w:val="-2"/>
                <w:sz w:val="21"/>
              </w:rPr>
              <w:t>12.000.000</w:t>
            </w:r>
          </w:p>
          <w:p>
            <w:pPr>
              <w:pStyle w:val="TableParagraph"/>
              <w:spacing w:before="1"/>
              <w:ind w:right="178"/>
              <w:jc w:val="right"/>
              <w:rPr>
                <w:sz w:val="21"/>
              </w:rPr>
            </w:pPr>
            <w:r>
              <w:rPr>
                <w:sz w:val="21"/>
              </w:rPr>
              <w:t>ml</w:t>
            </w:r>
            <w:r>
              <w:rPr>
                <w:spacing w:val="4"/>
                <w:sz w:val="21"/>
              </w:rPr>
              <w:t> </w:t>
            </w:r>
            <w:r>
              <w:rPr>
                <w:sz w:val="21"/>
              </w:rPr>
              <w:t>=</w:t>
            </w:r>
            <w:r>
              <w:rPr>
                <w:spacing w:val="4"/>
                <w:sz w:val="21"/>
              </w:rPr>
              <w:t> </w:t>
            </w:r>
            <w:r>
              <w:rPr>
                <w:spacing w:val="-2"/>
                <w:sz w:val="21"/>
              </w:rPr>
              <w:t>12.000</w:t>
            </w:r>
          </w:p>
          <w:p>
            <w:pPr>
              <w:pStyle w:val="TableParagraph"/>
              <w:spacing w:before="1"/>
              <w:ind w:right="95"/>
              <w:jc w:val="right"/>
              <w:rPr>
                <w:sz w:val="21"/>
              </w:rPr>
            </w:pPr>
            <w:r>
              <w:rPr>
                <w:sz w:val="21"/>
              </w:rPr>
              <w:t>frascos</w:t>
            </w:r>
            <w:r>
              <w:rPr>
                <w:spacing w:val="6"/>
                <w:sz w:val="21"/>
              </w:rPr>
              <w:t> </w:t>
            </w:r>
            <w:r>
              <w:rPr>
                <w:sz w:val="21"/>
              </w:rPr>
              <w:t>de</w:t>
            </w:r>
            <w:r>
              <w:rPr>
                <w:spacing w:val="7"/>
                <w:sz w:val="21"/>
              </w:rPr>
              <w:t> </w:t>
            </w:r>
            <w:r>
              <w:rPr>
                <w:sz w:val="21"/>
              </w:rPr>
              <w:t>1</w:t>
            </w:r>
            <w:r>
              <w:rPr>
                <w:spacing w:val="7"/>
                <w:sz w:val="21"/>
              </w:rPr>
              <w:t> </w:t>
            </w:r>
            <w:r>
              <w:rPr>
                <w:spacing w:val="-10"/>
                <w:sz w:val="21"/>
              </w:rPr>
              <w:t>L</w:t>
            </w:r>
          </w:p>
        </w:tc>
        <w:tc>
          <w:tcPr>
            <w:tcW w:w="72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0"/>
              <w:rPr>
                <w:b/>
                <w:sz w:val="21"/>
              </w:rPr>
            </w:pPr>
          </w:p>
          <w:p>
            <w:pPr>
              <w:pStyle w:val="TableParagraph"/>
              <w:ind w:right="36"/>
              <w:jc w:val="center"/>
              <w:rPr>
                <w:sz w:val="21"/>
              </w:rPr>
            </w:pPr>
            <w:r>
              <w:rPr>
                <w:spacing w:val="-5"/>
                <w:sz w:val="21"/>
              </w:rPr>
              <w:t>900</w:t>
            </w:r>
          </w:p>
        </w:tc>
        <w:tc>
          <w:tcPr>
            <w:tcW w:w="161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0"/>
              <w:rPr>
                <w:b/>
                <w:sz w:val="21"/>
              </w:rPr>
            </w:pPr>
          </w:p>
          <w:p>
            <w:pPr>
              <w:pStyle w:val="TableParagraph"/>
              <w:ind w:left="152"/>
              <w:rPr>
                <w:sz w:val="21"/>
              </w:rPr>
            </w:pPr>
            <w:r>
              <w:rPr>
                <w:sz w:val="21"/>
              </w:rPr>
              <w:t>12.000</w:t>
            </w:r>
            <w:r>
              <w:rPr>
                <w:spacing w:val="12"/>
                <w:sz w:val="21"/>
              </w:rPr>
              <w:t> </w:t>
            </w:r>
            <w:r>
              <w:rPr>
                <w:spacing w:val="-2"/>
                <w:sz w:val="21"/>
              </w:rPr>
              <w:t>frascos</w:t>
            </w:r>
          </w:p>
          <w:p>
            <w:pPr>
              <w:pStyle w:val="TableParagraph"/>
              <w:spacing w:before="1"/>
              <w:ind w:left="505"/>
              <w:rPr>
                <w:sz w:val="21"/>
              </w:rPr>
            </w:pPr>
            <w:r>
              <w:rPr>
                <w:sz w:val="21"/>
              </w:rPr>
              <w:t>de</w:t>
            </w:r>
            <w:r>
              <w:rPr>
                <w:spacing w:val="4"/>
                <w:sz w:val="21"/>
              </w:rPr>
              <w:t> </w:t>
            </w:r>
            <w:r>
              <w:rPr>
                <w:sz w:val="21"/>
              </w:rPr>
              <w:t>1</w:t>
            </w:r>
            <w:r>
              <w:rPr>
                <w:spacing w:val="4"/>
                <w:sz w:val="21"/>
              </w:rPr>
              <w:t> </w:t>
            </w:r>
            <w:r>
              <w:rPr>
                <w:spacing w:val="-10"/>
                <w:sz w:val="21"/>
              </w:rPr>
              <w:t>L</w:t>
            </w:r>
          </w:p>
        </w:tc>
        <w:tc>
          <w:tcPr>
            <w:tcW w:w="16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0"/>
              <w:rPr>
                <w:b/>
                <w:sz w:val="21"/>
              </w:rPr>
            </w:pPr>
          </w:p>
          <w:p>
            <w:pPr>
              <w:pStyle w:val="TableParagraph"/>
              <w:ind w:right="28"/>
              <w:jc w:val="center"/>
              <w:rPr>
                <w:sz w:val="21"/>
              </w:rPr>
            </w:pPr>
            <w:r>
              <w:rPr>
                <w:spacing w:val="-10"/>
                <w:sz w:val="21"/>
              </w:rPr>
              <w:t>2</w:t>
            </w:r>
          </w:p>
        </w:tc>
        <w:tc>
          <w:tcPr>
            <w:tcW w:w="1471" w:type="dxa"/>
            <w:tcBorders>
              <w:right w:val="nil"/>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0"/>
              <w:rPr>
                <w:b/>
                <w:sz w:val="21"/>
              </w:rPr>
            </w:pPr>
          </w:p>
          <w:p>
            <w:pPr>
              <w:pStyle w:val="TableParagraph"/>
              <w:ind w:left="385"/>
              <w:rPr>
                <w:sz w:val="21"/>
              </w:rPr>
            </w:pPr>
            <w:r>
              <w:rPr>
                <w:spacing w:val="-2"/>
                <w:sz w:val="21"/>
              </w:rPr>
              <w:t>Farmax</w:t>
            </w:r>
          </w:p>
        </w:tc>
      </w:tr>
      <w:tr>
        <w:trPr>
          <w:trHeight w:val="3672" w:hRule="atLeast"/>
        </w:trPr>
        <w:tc>
          <w:tcPr>
            <w:tcW w:w="727" w:type="dxa"/>
            <w:tcBorders>
              <w:bottom w:val="nil"/>
            </w:tcBorders>
          </w:tcPr>
          <w:p>
            <w:pPr>
              <w:pStyle w:val="TableParagraph"/>
              <w:spacing w:before="32"/>
              <w:ind w:right="38"/>
              <w:jc w:val="center"/>
              <w:rPr>
                <w:sz w:val="21"/>
              </w:rPr>
            </w:pPr>
            <w:r>
              <w:rPr>
                <w:spacing w:val="-10"/>
                <w:sz w:val="21"/>
              </w:rPr>
              <w:t>2</w:t>
            </w:r>
          </w:p>
        </w:tc>
        <w:tc>
          <w:tcPr>
            <w:tcW w:w="1050" w:type="dxa"/>
            <w:tcBorders>
              <w:bottom w:val="nil"/>
            </w:tcBorders>
          </w:tcPr>
          <w:p>
            <w:pPr>
              <w:pStyle w:val="TableParagraph"/>
              <w:spacing w:before="32"/>
              <w:ind w:right="37"/>
              <w:jc w:val="center"/>
              <w:rPr>
                <w:sz w:val="21"/>
              </w:rPr>
            </w:pPr>
            <w:r>
              <w:rPr>
                <w:spacing w:val="-5"/>
                <w:sz w:val="21"/>
              </w:rPr>
              <w:t>531</w:t>
            </w:r>
          </w:p>
        </w:tc>
        <w:tc>
          <w:tcPr>
            <w:tcW w:w="794" w:type="dxa"/>
            <w:tcBorders>
              <w:bottom w:val="nil"/>
            </w:tcBorders>
          </w:tcPr>
          <w:p>
            <w:pPr>
              <w:pStyle w:val="TableParagraph"/>
              <w:spacing w:before="32"/>
              <w:ind w:left="49"/>
              <w:rPr>
                <w:sz w:val="21"/>
              </w:rPr>
            </w:pPr>
            <w:r>
              <w:rPr>
                <w:spacing w:val="-2"/>
                <w:sz w:val="21"/>
              </w:rPr>
              <w:t>105479</w:t>
            </w:r>
          </w:p>
        </w:tc>
        <w:tc>
          <w:tcPr>
            <w:tcW w:w="1453" w:type="dxa"/>
            <w:tcBorders>
              <w:bottom w:val="nil"/>
            </w:tcBorders>
          </w:tcPr>
          <w:p>
            <w:pPr>
              <w:pStyle w:val="TableParagraph"/>
              <w:spacing w:before="32"/>
              <w:ind w:left="65" w:right="46"/>
              <w:jc w:val="center"/>
              <w:rPr>
                <w:sz w:val="21"/>
              </w:rPr>
            </w:pPr>
            <w:r>
              <w:rPr>
                <w:sz w:val="21"/>
              </w:rPr>
              <w:t>Álcool etílico hidratado</w:t>
            </w:r>
            <w:r>
              <w:rPr>
                <w:spacing w:val="-6"/>
                <w:sz w:val="21"/>
              </w:rPr>
              <w:t> </w:t>
            </w:r>
            <w:r>
              <w:rPr>
                <w:sz w:val="21"/>
              </w:rPr>
              <w:t>70% </w:t>
            </w:r>
            <w:r>
              <w:rPr>
                <w:spacing w:val="-2"/>
                <w:sz w:val="21"/>
              </w:rPr>
              <w:t>Almotolia</w:t>
            </w:r>
          </w:p>
        </w:tc>
        <w:tc>
          <w:tcPr>
            <w:tcW w:w="1897" w:type="dxa"/>
            <w:tcBorders>
              <w:bottom w:val="nil"/>
            </w:tcBorders>
          </w:tcPr>
          <w:p>
            <w:pPr>
              <w:pStyle w:val="TableParagraph"/>
              <w:spacing w:before="32"/>
              <w:ind w:left="60" w:right="49"/>
              <w:jc w:val="center"/>
              <w:rPr>
                <w:sz w:val="21"/>
              </w:rPr>
            </w:pPr>
            <w:r>
              <w:rPr>
                <w:spacing w:val="-2"/>
                <w:sz w:val="21"/>
              </w:rPr>
              <w:t>PRINCIPIO</w:t>
            </w:r>
            <w:r>
              <w:rPr>
                <w:spacing w:val="80"/>
                <w:sz w:val="21"/>
              </w:rPr>
              <w:t> </w:t>
            </w:r>
            <w:r>
              <w:rPr>
                <w:sz w:val="21"/>
              </w:rPr>
              <w:t>ATIVO:</w:t>
            </w:r>
            <w:r>
              <w:rPr>
                <w:spacing w:val="-10"/>
                <w:sz w:val="21"/>
              </w:rPr>
              <w:t> </w:t>
            </w:r>
            <w:r>
              <w:rPr>
                <w:sz w:val="21"/>
              </w:rPr>
              <w:t>ALCOOL ETILICO, FORMA </w:t>
            </w:r>
            <w:r>
              <w:rPr>
                <w:spacing w:val="-2"/>
                <w:sz w:val="21"/>
              </w:rPr>
              <w:t>FARMACEUTICA: SOLUCAO TOPICA, CONCENTRACAO</w:t>
            </w:r>
          </w:p>
          <w:p>
            <w:pPr>
              <w:pStyle w:val="TableParagraph"/>
              <w:spacing w:before="5"/>
              <w:ind w:left="74" w:right="63"/>
              <w:jc w:val="center"/>
              <w:rPr>
                <w:sz w:val="21"/>
              </w:rPr>
            </w:pPr>
            <w:r>
              <w:rPr>
                <w:sz w:val="21"/>
              </w:rPr>
              <w:t>/ DOSAGEM: 70, UNIDADE: %, VOLUME: 100ML, </w:t>
            </w:r>
            <w:r>
              <w:rPr>
                <w:spacing w:val="-2"/>
                <w:sz w:val="21"/>
              </w:rPr>
              <w:t>APRESENTACAO: ALMOTOLIA PLASTICA,</w:t>
            </w:r>
          </w:p>
        </w:tc>
        <w:tc>
          <w:tcPr>
            <w:tcW w:w="1843" w:type="dxa"/>
            <w:tcBorders>
              <w:bottom w:val="nil"/>
            </w:tcBorders>
          </w:tcPr>
          <w:p>
            <w:pPr>
              <w:pStyle w:val="TableParagraph"/>
              <w:spacing w:before="32"/>
              <w:ind w:left="47" w:right="92"/>
              <w:jc w:val="center"/>
              <w:rPr>
                <w:sz w:val="21"/>
              </w:rPr>
            </w:pPr>
            <w:r>
              <w:rPr>
                <w:sz w:val="21"/>
              </w:rPr>
              <w:t>Álcool etílico hidratado 70%, </w:t>
            </w:r>
            <w:r>
              <w:rPr>
                <w:spacing w:val="-2"/>
                <w:sz w:val="21"/>
              </w:rPr>
              <w:t>solução</w:t>
            </w:r>
            <w:r>
              <w:rPr>
                <w:spacing w:val="40"/>
                <w:sz w:val="21"/>
              </w:rPr>
              <w:t> </w:t>
            </w:r>
            <w:r>
              <w:rPr>
                <w:sz w:val="21"/>
              </w:rPr>
              <w:t>antisséptica, para uso na pele, </w:t>
            </w:r>
            <w:r>
              <w:rPr>
                <w:sz w:val="21"/>
              </w:rPr>
              <w:t>líquido incolor, sem partículas, solúvel em água a qualquer proporção, de uso externo, facilmente biodegradável.</w:t>
            </w:r>
            <w:r>
              <w:rPr>
                <w:spacing w:val="-10"/>
                <w:sz w:val="21"/>
              </w:rPr>
              <w:t> </w:t>
            </w:r>
            <w:r>
              <w:rPr>
                <w:sz w:val="21"/>
              </w:rPr>
              <w:t>A embalagem em plástico e com</w:t>
            </w:r>
            <w:r>
              <w:rPr>
                <w:spacing w:val="80"/>
                <w:sz w:val="21"/>
              </w:rPr>
              <w:t> </w:t>
            </w:r>
            <w:r>
              <w:rPr>
                <w:sz w:val="21"/>
              </w:rPr>
              <w:t>lacre deve</w:t>
            </w:r>
          </w:p>
        </w:tc>
        <w:tc>
          <w:tcPr>
            <w:tcW w:w="1385" w:type="dxa"/>
            <w:tcBorders>
              <w:bottom w:val="nil"/>
            </w:tcBorders>
          </w:tcPr>
          <w:p>
            <w:pPr>
              <w:pStyle w:val="TableParagraph"/>
              <w:spacing w:before="32"/>
              <w:ind w:left="94"/>
              <w:rPr>
                <w:sz w:val="21"/>
              </w:rPr>
            </w:pPr>
            <w:r>
              <w:rPr>
                <w:sz w:val="21"/>
              </w:rPr>
              <w:t>7.000.000</w:t>
            </w:r>
            <w:r>
              <w:rPr>
                <w:spacing w:val="17"/>
                <w:sz w:val="21"/>
              </w:rPr>
              <w:t> </w:t>
            </w:r>
            <w:r>
              <w:rPr>
                <w:spacing w:val="-5"/>
                <w:sz w:val="21"/>
              </w:rPr>
              <w:t>ml</w:t>
            </w:r>
          </w:p>
          <w:p>
            <w:pPr>
              <w:pStyle w:val="TableParagraph"/>
              <w:spacing w:before="216"/>
              <w:ind w:left="1" w:right="37"/>
              <w:jc w:val="center"/>
              <w:rPr>
                <w:sz w:val="21"/>
              </w:rPr>
            </w:pPr>
            <w:r>
              <w:rPr>
                <w:spacing w:val="-2"/>
                <w:sz w:val="21"/>
              </w:rPr>
              <w:t>(70.000</w:t>
            </w:r>
          </w:p>
          <w:p>
            <w:pPr>
              <w:pStyle w:val="TableParagraph"/>
              <w:ind w:right="37"/>
              <w:jc w:val="center"/>
              <w:rPr>
                <w:sz w:val="21"/>
              </w:rPr>
            </w:pPr>
            <w:r>
              <w:rPr>
                <w:sz w:val="21"/>
              </w:rPr>
              <w:t>frascos</w:t>
            </w:r>
            <w:r>
              <w:rPr>
                <w:spacing w:val="-4"/>
                <w:sz w:val="21"/>
              </w:rPr>
              <w:t> </w:t>
            </w:r>
            <w:r>
              <w:rPr>
                <w:sz w:val="21"/>
              </w:rPr>
              <w:t>de</w:t>
            </w:r>
            <w:r>
              <w:rPr>
                <w:spacing w:val="-4"/>
                <w:sz w:val="21"/>
              </w:rPr>
              <w:t> </w:t>
            </w:r>
            <w:r>
              <w:rPr>
                <w:sz w:val="21"/>
              </w:rPr>
              <w:t>100 </w:t>
            </w:r>
            <w:r>
              <w:rPr>
                <w:spacing w:val="-4"/>
                <w:sz w:val="21"/>
              </w:rPr>
              <w:t>ml)</w:t>
            </w:r>
          </w:p>
        </w:tc>
        <w:tc>
          <w:tcPr>
            <w:tcW w:w="726" w:type="dxa"/>
            <w:tcBorders>
              <w:bottom w:val="nil"/>
            </w:tcBorders>
          </w:tcPr>
          <w:p>
            <w:pPr>
              <w:pStyle w:val="TableParagraph"/>
              <w:spacing w:before="32"/>
              <w:ind w:right="36"/>
              <w:jc w:val="center"/>
              <w:rPr>
                <w:sz w:val="21"/>
              </w:rPr>
            </w:pPr>
            <w:r>
              <w:rPr>
                <w:spacing w:val="-4"/>
                <w:sz w:val="21"/>
              </w:rPr>
              <w:t>4807</w:t>
            </w:r>
          </w:p>
        </w:tc>
        <w:tc>
          <w:tcPr>
            <w:tcW w:w="1614" w:type="dxa"/>
            <w:tcBorders>
              <w:bottom w:val="nil"/>
            </w:tcBorders>
          </w:tcPr>
          <w:p>
            <w:pPr>
              <w:pStyle w:val="TableParagraph"/>
              <w:spacing w:before="32"/>
              <w:ind w:left="152"/>
              <w:rPr>
                <w:sz w:val="21"/>
              </w:rPr>
            </w:pPr>
            <w:r>
              <w:rPr>
                <w:sz w:val="21"/>
              </w:rPr>
              <w:t>70.000</w:t>
            </w:r>
            <w:r>
              <w:rPr>
                <w:spacing w:val="12"/>
                <w:sz w:val="21"/>
              </w:rPr>
              <w:t> </w:t>
            </w:r>
            <w:r>
              <w:rPr>
                <w:spacing w:val="-2"/>
                <w:sz w:val="21"/>
              </w:rPr>
              <w:t>frascos</w:t>
            </w:r>
          </w:p>
          <w:p>
            <w:pPr>
              <w:pStyle w:val="TableParagraph"/>
              <w:ind w:left="349"/>
              <w:rPr>
                <w:sz w:val="21"/>
              </w:rPr>
            </w:pPr>
            <w:r>
              <w:rPr>
                <w:sz w:val="21"/>
              </w:rPr>
              <w:t>de</w:t>
            </w:r>
            <w:r>
              <w:rPr>
                <w:spacing w:val="6"/>
                <w:sz w:val="21"/>
              </w:rPr>
              <w:t> </w:t>
            </w:r>
            <w:r>
              <w:rPr>
                <w:sz w:val="21"/>
              </w:rPr>
              <w:t>100</w:t>
            </w:r>
            <w:r>
              <w:rPr>
                <w:spacing w:val="6"/>
                <w:sz w:val="21"/>
              </w:rPr>
              <w:t> </w:t>
            </w:r>
            <w:r>
              <w:rPr>
                <w:spacing w:val="-5"/>
                <w:sz w:val="21"/>
              </w:rPr>
              <w:t>ml</w:t>
            </w:r>
          </w:p>
        </w:tc>
        <w:tc>
          <w:tcPr>
            <w:tcW w:w="1627" w:type="dxa"/>
            <w:tcBorders>
              <w:bottom w:val="nil"/>
            </w:tcBorders>
          </w:tcPr>
          <w:p>
            <w:pPr>
              <w:pStyle w:val="TableParagraph"/>
              <w:spacing w:before="32"/>
              <w:ind w:right="28"/>
              <w:jc w:val="center"/>
              <w:rPr>
                <w:sz w:val="21"/>
              </w:rPr>
            </w:pPr>
            <w:r>
              <w:rPr>
                <w:spacing w:val="-10"/>
                <w:sz w:val="21"/>
              </w:rPr>
              <w:t>2</w:t>
            </w:r>
          </w:p>
        </w:tc>
        <w:tc>
          <w:tcPr>
            <w:tcW w:w="1471" w:type="dxa"/>
            <w:tcBorders>
              <w:bottom w:val="nil"/>
              <w:right w:val="nil"/>
            </w:tcBorders>
          </w:tcPr>
          <w:p>
            <w:pPr>
              <w:pStyle w:val="TableParagraph"/>
              <w:spacing w:before="32"/>
              <w:ind w:left="302" w:hanging="150"/>
              <w:rPr>
                <w:sz w:val="21"/>
              </w:rPr>
            </w:pPr>
            <w:r>
              <w:rPr>
                <w:sz w:val="21"/>
              </w:rPr>
              <w:t>Vic</w:t>
            </w:r>
            <w:r>
              <w:rPr>
                <w:spacing w:val="-11"/>
                <w:sz w:val="21"/>
              </w:rPr>
              <w:t> </w:t>
            </w:r>
            <w:r>
              <w:rPr>
                <w:sz w:val="21"/>
              </w:rPr>
              <w:t>Pharma</w:t>
            </w:r>
            <w:r>
              <w:rPr>
                <w:spacing w:val="-11"/>
                <w:sz w:val="21"/>
              </w:rPr>
              <w:t> </w:t>
            </w:r>
            <w:r>
              <w:rPr>
                <w:sz w:val="21"/>
              </w:rPr>
              <w:t>/ </w:t>
            </w:r>
            <w:r>
              <w:rPr>
                <w:spacing w:val="-2"/>
                <w:sz w:val="21"/>
              </w:rPr>
              <w:t>Indalabor</w:t>
            </w:r>
          </w:p>
        </w:tc>
      </w:tr>
    </w:tbl>
    <w:p>
      <w:pPr>
        <w:pStyle w:val="TableParagraph"/>
        <w:spacing w:after="0"/>
        <w:rPr>
          <w:sz w:val="21"/>
        </w:rPr>
        <w:sectPr>
          <w:pgSz w:w="15840" w:h="24480"/>
          <w:pgMar w:top="560" w:bottom="280" w:left="360" w:right="360"/>
        </w:sectPr>
      </w:pPr>
    </w:p>
    <w:tbl>
      <w:tblPr>
        <w:tblW w:w="0" w:type="auto"/>
        <w:jc w:val="left"/>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7"/>
        <w:gridCol w:w="1050"/>
        <w:gridCol w:w="794"/>
        <w:gridCol w:w="1453"/>
        <w:gridCol w:w="1897"/>
        <w:gridCol w:w="1843"/>
        <w:gridCol w:w="1385"/>
        <w:gridCol w:w="726"/>
        <w:gridCol w:w="1614"/>
        <w:gridCol w:w="1627"/>
        <w:gridCol w:w="1471"/>
      </w:tblGrid>
      <w:tr>
        <w:trPr>
          <w:trHeight w:val="2219" w:hRule="atLeast"/>
        </w:trPr>
        <w:tc>
          <w:tcPr>
            <w:tcW w:w="727" w:type="dxa"/>
            <w:tcBorders>
              <w:top w:val="nil"/>
            </w:tcBorders>
          </w:tcPr>
          <w:p>
            <w:pPr>
              <w:pStyle w:val="TableParagraph"/>
              <w:rPr>
                <w:sz w:val="20"/>
              </w:rPr>
            </w:pPr>
          </w:p>
        </w:tc>
        <w:tc>
          <w:tcPr>
            <w:tcW w:w="1050" w:type="dxa"/>
            <w:tcBorders>
              <w:top w:val="nil"/>
            </w:tcBorders>
          </w:tcPr>
          <w:p>
            <w:pPr>
              <w:pStyle w:val="TableParagraph"/>
              <w:rPr>
                <w:sz w:val="20"/>
              </w:rPr>
            </w:pPr>
          </w:p>
        </w:tc>
        <w:tc>
          <w:tcPr>
            <w:tcW w:w="794" w:type="dxa"/>
            <w:tcBorders>
              <w:top w:val="nil"/>
            </w:tcBorders>
          </w:tcPr>
          <w:p>
            <w:pPr>
              <w:pStyle w:val="TableParagraph"/>
              <w:rPr>
                <w:sz w:val="20"/>
              </w:rPr>
            </w:pPr>
          </w:p>
        </w:tc>
        <w:tc>
          <w:tcPr>
            <w:tcW w:w="1453" w:type="dxa"/>
            <w:tcBorders>
              <w:top w:val="nil"/>
            </w:tcBorders>
          </w:tcPr>
          <w:p>
            <w:pPr>
              <w:pStyle w:val="TableParagraph"/>
              <w:rPr>
                <w:sz w:val="20"/>
              </w:rPr>
            </w:pPr>
          </w:p>
        </w:tc>
        <w:tc>
          <w:tcPr>
            <w:tcW w:w="1897" w:type="dxa"/>
            <w:tcBorders>
              <w:top w:val="nil"/>
            </w:tcBorders>
          </w:tcPr>
          <w:p>
            <w:pPr>
              <w:pStyle w:val="TableParagraph"/>
              <w:ind w:left="361" w:hanging="305"/>
              <w:rPr>
                <w:sz w:val="21"/>
              </w:rPr>
            </w:pPr>
            <w:r>
              <w:rPr>
                <w:sz w:val="21"/>
              </w:rPr>
              <w:t>ACESSORIO: </w:t>
            </w:r>
            <w:r>
              <w:rPr>
                <w:sz w:val="21"/>
              </w:rPr>
              <w:t>NAO </w:t>
            </w:r>
            <w:r>
              <w:rPr>
                <w:spacing w:val="-2"/>
                <w:sz w:val="21"/>
              </w:rPr>
              <w:t>APLICAVEL</w:t>
            </w:r>
          </w:p>
        </w:tc>
        <w:tc>
          <w:tcPr>
            <w:tcW w:w="1843" w:type="dxa"/>
            <w:tcBorders>
              <w:top w:val="nil"/>
            </w:tcBorders>
          </w:tcPr>
          <w:p>
            <w:pPr>
              <w:pStyle w:val="TableParagraph"/>
              <w:ind w:left="80" w:right="125" w:hanging="1"/>
              <w:jc w:val="center"/>
              <w:rPr>
                <w:sz w:val="21"/>
              </w:rPr>
            </w:pPr>
            <w:r>
              <w:rPr>
                <w:sz w:val="21"/>
              </w:rPr>
              <w:t>apresentar dados</w:t>
            </w:r>
            <w:r>
              <w:rPr>
                <w:spacing w:val="40"/>
                <w:sz w:val="21"/>
              </w:rPr>
              <w:t> </w:t>
            </w:r>
            <w:r>
              <w:rPr>
                <w:sz w:val="21"/>
              </w:rPr>
              <w:t>de identificação, </w:t>
            </w:r>
            <w:r>
              <w:rPr>
                <w:spacing w:val="-2"/>
                <w:sz w:val="21"/>
              </w:rPr>
              <w:t>procedência, </w:t>
            </w:r>
            <w:r>
              <w:rPr>
                <w:sz w:val="21"/>
              </w:rPr>
              <w:t>número de lote, data de </w:t>
            </w:r>
            <w:r>
              <w:rPr>
                <w:sz w:val="21"/>
              </w:rPr>
              <w:t>fabricação, validade e registro no MS. </w:t>
            </w:r>
            <w:r>
              <w:rPr>
                <w:spacing w:val="-2"/>
                <w:sz w:val="21"/>
              </w:rPr>
              <w:t>Apresentação: </w:t>
            </w:r>
            <w:r>
              <w:rPr>
                <w:sz w:val="21"/>
              </w:rPr>
              <w:t>frasco de 100mL.</w:t>
            </w:r>
          </w:p>
        </w:tc>
        <w:tc>
          <w:tcPr>
            <w:tcW w:w="1385" w:type="dxa"/>
            <w:tcBorders>
              <w:top w:val="nil"/>
            </w:tcBorders>
          </w:tcPr>
          <w:p>
            <w:pPr>
              <w:pStyle w:val="TableParagraph"/>
              <w:rPr>
                <w:sz w:val="20"/>
              </w:rPr>
            </w:pPr>
          </w:p>
        </w:tc>
        <w:tc>
          <w:tcPr>
            <w:tcW w:w="726" w:type="dxa"/>
            <w:tcBorders>
              <w:top w:val="nil"/>
            </w:tcBorders>
          </w:tcPr>
          <w:p>
            <w:pPr>
              <w:pStyle w:val="TableParagraph"/>
              <w:rPr>
                <w:sz w:val="20"/>
              </w:rPr>
            </w:pPr>
          </w:p>
        </w:tc>
        <w:tc>
          <w:tcPr>
            <w:tcW w:w="1614" w:type="dxa"/>
            <w:tcBorders>
              <w:top w:val="nil"/>
            </w:tcBorders>
          </w:tcPr>
          <w:p>
            <w:pPr>
              <w:pStyle w:val="TableParagraph"/>
              <w:rPr>
                <w:sz w:val="20"/>
              </w:rPr>
            </w:pPr>
          </w:p>
        </w:tc>
        <w:tc>
          <w:tcPr>
            <w:tcW w:w="1627" w:type="dxa"/>
            <w:tcBorders>
              <w:top w:val="nil"/>
            </w:tcBorders>
          </w:tcPr>
          <w:p>
            <w:pPr>
              <w:pStyle w:val="TableParagraph"/>
              <w:rPr>
                <w:sz w:val="20"/>
              </w:rPr>
            </w:pPr>
          </w:p>
        </w:tc>
        <w:tc>
          <w:tcPr>
            <w:tcW w:w="1471" w:type="dxa"/>
            <w:tcBorders>
              <w:top w:val="nil"/>
              <w:right w:val="nil"/>
            </w:tcBorders>
          </w:tcPr>
          <w:p>
            <w:pPr>
              <w:pStyle w:val="TableParagraph"/>
              <w:rPr>
                <w:sz w:val="20"/>
              </w:rPr>
            </w:pPr>
          </w:p>
        </w:tc>
      </w:tr>
      <w:tr>
        <w:trPr>
          <w:trHeight w:val="5906" w:hRule="atLeast"/>
        </w:trPr>
        <w:tc>
          <w:tcPr>
            <w:tcW w:w="7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1"/>
              <w:rPr>
                <w:b/>
                <w:sz w:val="21"/>
              </w:rPr>
            </w:pPr>
          </w:p>
          <w:p>
            <w:pPr>
              <w:pStyle w:val="TableParagraph"/>
              <w:ind w:left="282"/>
              <w:rPr>
                <w:sz w:val="21"/>
              </w:rPr>
            </w:pPr>
            <w:r>
              <w:rPr>
                <w:spacing w:val="-10"/>
                <w:sz w:val="21"/>
              </w:rPr>
              <w:t>3</w:t>
            </w:r>
          </w:p>
        </w:tc>
        <w:tc>
          <w:tcPr>
            <w:tcW w:w="105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1"/>
              <w:rPr>
                <w:b/>
                <w:sz w:val="21"/>
              </w:rPr>
            </w:pPr>
          </w:p>
          <w:p>
            <w:pPr>
              <w:pStyle w:val="TableParagraph"/>
              <w:ind w:right="37"/>
              <w:jc w:val="center"/>
              <w:rPr>
                <w:sz w:val="21"/>
              </w:rPr>
            </w:pPr>
            <w:r>
              <w:rPr>
                <w:spacing w:val="-5"/>
                <w:sz w:val="21"/>
              </w:rPr>
              <w:t>529</w:t>
            </w:r>
          </w:p>
        </w:tc>
        <w:tc>
          <w:tcPr>
            <w:tcW w:w="79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1"/>
              <w:rPr>
                <w:b/>
                <w:sz w:val="21"/>
              </w:rPr>
            </w:pPr>
          </w:p>
          <w:p>
            <w:pPr>
              <w:pStyle w:val="TableParagraph"/>
              <w:ind w:left="15" w:right="47"/>
              <w:jc w:val="center"/>
              <w:rPr>
                <w:sz w:val="21"/>
              </w:rPr>
            </w:pPr>
            <w:r>
              <w:rPr>
                <w:spacing w:val="-2"/>
                <w:sz w:val="21"/>
              </w:rPr>
              <w:t>84411</w:t>
            </w:r>
          </w:p>
        </w:tc>
        <w:tc>
          <w:tcPr>
            <w:tcW w:w="1453"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0"/>
              <w:rPr>
                <w:b/>
                <w:sz w:val="21"/>
              </w:rPr>
            </w:pPr>
          </w:p>
          <w:p>
            <w:pPr>
              <w:pStyle w:val="TableParagraph"/>
              <w:ind w:left="110" w:right="91"/>
              <w:jc w:val="center"/>
              <w:rPr>
                <w:sz w:val="21"/>
              </w:rPr>
            </w:pPr>
            <w:r>
              <w:rPr>
                <w:sz w:val="21"/>
              </w:rPr>
              <w:t>Álcool</w:t>
            </w:r>
            <w:r>
              <w:rPr>
                <w:spacing w:val="-9"/>
                <w:sz w:val="21"/>
              </w:rPr>
              <w:t> </w:t>
            </w:r>
            <w:r>
              <w:rPr>
                <w:sz w:val="21"/>
              </w:rPr>
              <w:t>etílico </w:t>
            </w:r>
            <w:r>
              <w:rPr>
                <w:spacing w:val="-2"/>
                <w:sz w:val="21"/>
              </w:rPr>
              <w:t>glicerinado </w:t>
            </w:r>
            <w:r>
              <w:rPr>
                <w:spacing w:val="-4"/>
                <w:sz w:val="21"/>
              </w:rPr>
              <w:t>70%</w:t>
            </w:r>
          </w:p>
        </w:tc>
        <w:tc>
          <w:tcPr>
            <w:tcW w:w="189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59"/>
              <w:rPr>
                <w:b/>
                <w:sz w:val="21"/>
              </w:rPr>
            </w:pPr>
          </w:p>
          <w:p>
            <w:pPr>
              <w:pStyle w:val="TableParagraph"/>
              <w:ind w:left="22" w:right="11"/>
              <w:jc w:val="center"/>
              <w:rPr>
                <w:sz w:val="21"/>
              </w:rPr>
            </w:pPr>
            <w:r>
              <w:rPr>
                <w:sz w:val="21"/>
              </w:rPr>
              <w:t>ALCOOL</w:t>
            </w:r>
            <w:r>
              <w:rPr>
                <w:spacing w:val="-2"/>
                <w:sz w:val="21"/>
              </w:rPr>
              <w:t> </w:t>
            </w:r>
            <w:r>
              <w:rPr>
                <w:sz w:val="21"/>
              </w:rPr>
              <w:t>,TIPO: ETILICO - </w:t>
            </w:r>
            <w:r>
              <w:rPr>
                <w:spacing w:val="-2"/>
                <w:sz w:val="21"/>
              </w:rPr>
              <w:t>GLICERINADO, ASPECTO: LIQUIDO, CONCENTRACAO: </w:t>
            </w:r>
            <w:r>
              <w:rPr>
                <w:spacing w:val="-4"/>
                <w:sz w:val="21"/>
              </w:rPr>
              <w:t>70°</w:t>
            </w:r>
          </w:p>
        </w:tc>
        <w:tc>
          <w:tcPr>
            <w:tcW w:w="1843" w:type="dxa"/>
          </w:tcPr>
          <w:p>
            <w:pPr>
              <w:pStyle w:val="TableParagraph"/>
              <w:spacing w:before="32"/>
              <w:ind w:left="47" w:right="92" w:hanging="1"/>
              <w:jc w:val="center"/>
              <w:rPr>
                <w:sz w:val="21"/>
              </w:rPr>
            </w:pPr>
            <w:r>
              <w:rPr>
                <w:sz w:val="21"/>
              </w:rPr>
              <w:t>Álcool etílico hidratado 70% </w:t>
            </w:r>
            <w:r>
              <w:rPr>
                <w:sz w:val="21"/>
              </w:rPr>
              <w:t>com</w:t>
            </w:r>
          </w:p>
          <w:p>
            <w:pPr>
              <w:pStyle w:val="TableParagraph"/>
              <w:spacing w:before="1"/>
              <w:ind w:left="47" w:right="92" w:hanging="1"/>
              <w:jc w:val="center"/>
              <w:rPr>
                <w:sz w:val="21"/>
              </w:rPr>
            </w:pPr>
            <w:r>
              <w:rPr>
                <w:sz w:val="21"/>
              </w:rPr>
              <w:t>glicerina a 2%, </w:t>
            </w:r>
            <w:r>
              <w:rPr>
                <w:spacing w:val="-2"/>
                <w:sz w:val="21"/>
              </w:rPr>
              <w:t>solução</w:t>
            </w:r>
            <w:r>
              <w:rPr>
                <w:spacing w:val="40"/>
                <w:sz w:val="21"/>
              </w:rPr>
              <w:t> </w:t>
            </w:r>
            <w:r>
              <w:rPr>
                <w:sz w:val="21"/>
              </w:rPr>
              <w:t>antisséptica, para uso na pele, </w:t>
            </w:r>
            <w:r>
              <w:rPr>
                <w:sz w:val="21"/>
              </w:rPr>
              <w:t>líquido incolor, sem partículas, solúvel em água a qualquer proporção, de uso externo, facilmente biodegradável.</w:t>
            </w:r>
            <w:r>
              <w:rPr>
                <w:spacing w:val="-10"/>
                <w:sz w:val="21"/>
              </w:rPr>
              <w:t> </w:t>
            </w:r>
            <w:r>
              <w:rPr>
                <w:sz w:val="21"/>
              </w:rPr>
              <w:t>A embalagem em plástico e com</w:t>
            </w:r>
            <w:r>
              <w:rPr>
                <w:spacing w:val="80"/>
                <w:sz w:val="21"/>
              </w:rPr>
              <w:t> </w:t>
            </w:r>
            <w:r>
              <w:rPr>
                <w:sz w:val="21"/>
              </w:rPr>
              <w:t>lacre deve apresentar dados</w:t>
            </w:r>
            <w:r>
              <w:rPr>
                <w:spacing w:val="80"/>
                <w:sz w:val="21"/>
              </w:rPr>
              <w:t> </w:t>
            </w:r>
            <w:r>
              <w:rPr>
                <w:sz w:val="21"/>
              </w:rPr>
              <w:t>de identificação, </w:t>
            </w:r>
            <w:r>
              <w:rPr>
                <w:spacing w:val="-2"/>
                <w:sz w:val="21"/>
              </w:rPr>
              <w:t>procedência, </w:t>
            </w:r>
            <w:r>
              <w:rPr>
                <w:sz w:val="21"/>
              </w:rPr>
              <w:t>número de lote,</w:t>
            </w:r>
            <w:r>
              <w:rPr>
                <w:spacing w:val="40"/>
                <w:sz w:val="21"/>
              </w:rPr>
              <w:t> </w:t>
            </w:r>
            <w:r>
              <w:rPr>
                <w:sz w:val="21"/>
              </w:rPr>
              <w:t>data de fabricação, validade e registro no MS. </w:t>
            </w:r>
            <w:r>
              <w:rPr>
                <w:spacing w:val="-2"/>
                <w:sz w:val="21"/>
              </w:rPr>
              <w:t>Apresentação: </w:t>
            </w:r>
            <w:r>
              <w:rPr>
                <w:sz w:val="21"/>
              </w:rPr>
              <w:t>frasco de 100mL.</w:t>
            </w:r>
          </w:p>
        </w:tc>
        <w:tc>
          <w:tcPr>
            <w:tcW w:w="138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73"/>
              <w:rPr>
                <w:b/>
                <w:sz w:val="21"/>
              </w:rPr>
            </w:pPr>
          </w:p>
          <w:p>
            <w:pPr>
              <w:pStyle w:val="TableParagraph"/>
              <w:ind w:left="94"/>
              <w:rPr>
                <w:sz w:val="21"/>
              </w:rPr>
            </w:pPr>
            <w:r>
              <w:rPr>
                <w:sz w:val="21"/>
              </w:rPr>
              <w:t>3.600.000</w:t>
            </w:r>
            <w:r>
              <w:rPr>
                <w:spacing w:val="17"/>
                <w:sz w:val="21"/>
              </w:rPr>
              <w:t> </w:t>
            </w:r>
            <w:r>
              <w:rPr>
                <w:spacing w:val="-5"/>
                <w:sz w:val="21"/>
              </w:rPr>
              <w:t>ml</w:t>
            </w:r>
          </w:p>
          <w:p>
            <w:pPr>
              <w:pStyle w:val="TableParagraph"/>
              <w:spacing w:before="216"/>
              <w:ind w:left="1" w:right="37"/>
              <w:jc w:val="center"/>
              <w:rPr>
                <w:sz w:val="21"/>
              </w:rPr>
            </w:pPr>
            <w:r>
              <w:rPr>
                <w:spacing w:val="-2"/>
                <w:sz w:val="21"/>
              </w:rPr>
              <w:t>(36.000</w:t>
            </w:r>
          </w:p>
          <w:p>
            <w:pPr>
              <w:pStyle w:val="TableParagraph"/>
              <w:spacing w:before="1"/>
              <w:ind w:right="37"/>
              <w:jc w:val="center"/>
              <w:rPr>
                <w:sz w:val="21"/>
              </w:rPr>
            </w:pPr>
            <w:r>
              <w:rPr>
                <w:sz w:val="21"/>
              </w:rPr>
              <w:t>frascos</w:t>
            </w:r>
            <w:r>
              <w:rPr>
                <w:spacing w:val="-4"/>
                <w:sz w:val="21"/>
              </w:rPr>
              <w:t> </w:t>
            </w:r>
            <w:r>
              <w:rPr>
                <w:sz w:val="21"/>
              </w:rPr>
              <w:t>de</w:t>
            </w:r>
            <w:r>
              <w:rPr>
                <w:spacing w:val="-4"/>
                <w:sz w:val="21"/>
              </w:rPr>
              <w:t> </w:t>
            </w:r>
            <w:r>
              <w:rPr>
                <w:sz w:val="21"/>
              </w:rPr>
              <w:t>100 </w:t>
            </w:r>
            <w:r>
              <w:rPr>
                <w:spacing w:val="-4"/>
                <w:sz w:val="21"/>
              </w:rPr>
              <w:t>ml)</w:t>
            </w:r>
          </w:p>
        </w:tc>
        <w:tc>
          <w:tcPr>
            <w:tcW w:w="72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1"/>
              <w:rPr>
                <w:b/>
                <w:sz w:val="21"/>
              </w:rPr>
            </w:pPr>
          </w:p>
          <w:p>
            <w:pPr>
              <w:pStyle w:val="TableParagraph"/>
              <w:ind w:right="36"/>
              <w:jc w:val="center"/>
              <w:rPr>
                <w:sz w:val="21"/>
              </w:rPr>
            </w:pPr>
            <w:r>
              <w:rPr>
                <w:spacing w:val="-4"/>
                <w:sz w:val="21"/>
              </w:rPr>
              <w:t>2499</w:t>
            </w:r>
          </w:p>
        </w:tc>
        <w:tc>
          <w:tcPr>
            <w:tcW w:w="161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0"/>
              <w:rPr>
                <w:b/>
                <w:sz w:val="21"/>
              </w:rPr>
            </w:pPr>
          </w:p>
          <w:p>
            <w:pPr>
              <w:pStyle w:val="TableParagraph"/>
              <w:ind w:left="152"/>
              <w:rPr>
                <w:sz w:val="21"/>
              </w:rPr>
            </w:pPr>
            <w:r>
              <w:rPr>
                <w:sz w:val="21"/>
              </w:rPr>
              <w:t>36.000</w:t>
            </w:r>
            <w:r>
              <w:rPr>
                <w:spacing w:val="12"/>
                <w:sz w:val="21"/>
              </w:rPr>
              <w:t> </w:t>
            </w:r>
            <w:r>
              <w:rPr>
                <w:spacing w:val="-2"/>
                <w:sz w:val="21"/>
              </w:rPr>
              <w:t>frascos</w:t>
            </w:r>
          </w:p>
          <w:p>
            <w:pPr>
              <w:pStyle w:val="TableParagraph"/>
              <w:spacing w:before="1"/>
              <w:ind w:left="349"/>
              <w:rPr>
                <w:sz w:val="21"/>
              </w:rPr>
            </w:pPr>
            <w:r>
              <w:rPr>
                <w:sz w:val="21"/>
              </w:rPr>
              <w:t>de</w:t>
            </w:r>
            <w:r>
              <w:rPr>
                <w:spacing w:val="6"/>
                <w:sz w:val="21"/>
              </w:rPr>
              <w:t> </w:t>
            </w:r>
            <w:r>
              <w:rPr>
                <w:sz w:val="21"/>
              </w:rPr>
              <w:t>100</w:t>
            </w:r>
            <w:r>
              <w:rPr>
                <w:spacing w:val="6"/>
                <w:sz w:val="21"/>
              </w:rPr>
              <w:t> </w:t>
            </w:r>
            <w:r>
              <w:rPr>
                <w:spacing w:val="-5"/>
                <w:sz w:val="21"/>
              </w:rPr>
              <w:t>ml</w:t>
            </w:r>
          </w:p>
        </w:tc>
        <w:tc>
          <w:tcPr>
            <w:tcW w:w="16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1"/>
              <w:rPr>
                <w:b/>
                <w:sz w:val="21"/>
              </w:rPr>
            </w:pPr>
          </w:p>
          <w:p>
            <w:pPr>
              <w:pStyle w:val="TableParagraph"/>
              <w:ind w:right="28"/>
              <w:jc w:val="center"/>
              <w:rPr>
                <w:sz w:val="21"/>
              </w:rPr>
            </w:pPr>
            <w:r>
              <w:rPr>
                <w:spacing w:val="-10"/>
                <w:sz w:val="21"/>
              </w:rPr>
              <w:t>2</w:t>
            </w:r>
          </w:p>
        </w:tc>
        <w:tc>
          <w:tcPr>
            <w:tcW w:w="1471" w:type="dxa"/>
            <w:tcBorders>
              <w:right w:val="nil"/>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0"/>
              <w:rPr>
                <w:b/>
                <w:sz w:val="21"/>
              </w:rPr>
            </w:pPr>
          </w:p>
          <w:p>
            <w:pPr>
              <w:pStyle w:val="TableParagraph"/>
              <w:ind w:left="302" w:right="313" w:hanging="22"/>
              <w:jc w:val="both"/>
              <w:rPr>
                <w:sz w:val="21"/>
              </w:rPr>
            </w:pPr>
            <w:r>
              <w:rPr>
                <w:sz w:val="21"/>
              </w:rPr>
              <w:t>Septmax</w:t>
            </w:r>
            <w:r>
              <w:rPr>
                <w:spacing w:val="-14"/>
                <w:sz w:val="21"/>
              </w:rPr>
              <w:t> </w:t>
            </w:r>
            <w:r>
              <w:rPr>
                <w:sz w:val="21"/>
              </w:rPr>
              <w:t>/ Farmax / </w:t>
            </w:r>
            <w:r>
              <w:rPr>
                <w:spacing w:val="-2"/>
                <w:sz w:val="21"/>
              </w:rPr>
              <w:t>Indalabor</w:t>
            </w:r>
          </w:p>
        </w:tc>
      </w:tr>
      <w:tr>
        <w:trPr>
          <w:trHeight w:val="7830" w:hRule="atLeast"/>
        </w:trPr>
        <w:tc>
          <w:tcPr>
            <w:tcW w:w="7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4"/>
              <w:rPr>
                <w:b/>
                <w:sz w:val="21"/>
              </w:rPr>
            </w:pPr>
          </w:p>
          <w:p>
            <w:pPr>
              <w:pStyle w:val="TableParagraph"/>
              <w:ind w:left="282"/>
              <w:rPr>
                <w:sz w:val="21"/>
              </w:rPr>
            </w:pPr>
            <w:r>
              <w:rPr>
                <w:spacing w:val="-10"/>
                <w:sz w:val="21"/>
              </w:rPr>
              <w:t>4</w:t>
            </w:r>
          </w:p>
        </w:tc>
        <w:tc>
          <w:tcPr>
            <w:tcW w:w="105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4"/>
              <w:rPr>
                <w:b/>
                <w:sz w:val="21"/>
              </w:rPr>
            </w:pPr>
          </w:p>
          <w:p>
            <w:pPr>
              <w:pStyle w:val="TableParagraph"/>
              <w:ind w:right="37"/>
              <w:jc w:val="center"/>
              <w:rPr>
                <w:sz w:val="21"/>
              </w:rPr>
            </w:pPr>
            <w:r>
              <w:rPr>
                <w:spacing w:val="-4"/>
                <w:sz w:val="21"/>
              </w:rPr>
              <w:t>4794</w:t>
            </w:r>
          </w:p>
        </w:tc>
        <w:tc>
          <w:tcPr>
            <w:tcW w:w="79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4"/>
              <w:rPr>
                <w:b/>
                <w:sz w:val="21"/>
              </w:rPr>
            </w:pPr>
          </w:p>
          <w:p>
            <w:pPr>
              <w:pStyle w:val="TableParagraph"/>
              <w:ind w:left="15" w:right="47"/>
              <w:jc w:val="center"/>
              <w:rPr>
                <w:sz w:val="21"/>
              </w:rPr>
            </w:pPr>
            <w:r>
              <w:rPr>
                <w:spacing w:val="-2"/>
                <w:sz w:val="21"/>
              </w:rPr>
              <w:t>58222</w:t>
            </w:r>
          </w:p>
        </w:tc>
        <w:tc>
          <w:tcPr>
            <w:tcW w:w="1453"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2"/>
              <w:rPr>
                <w:b/>
                <w:sz w:val="21"/>
              </w:rPr>
            </w:pPr>
          </w:p>
          <w:p>
            <w:pPr>
              <w:pStyle w:val="TableParagraph"/>
              <w:ind w:left="219" w:right="200" w:firstLine="59"/>
              <w:jc w:val="both"/>
              <w:rPr>
                <w:sz w:val="21"/>
              </w:rPr>
            </w:pPr>
            <w:r>
              <w:rPr>
                <w:spacing w:val="-2"/>
                <w:sz w:val="21"/>
              </w:rPr>
              <w:t>Gluconato Clorexidina </w:t>
            </w:r>
            <w:r>
              <w:rPr>
                <w:sz w:val="21"/>
              </w:rPr>
              <w:t>0,5% Sol.</w:t>
            </w:r>
          </w:p>
          <w:p>
            <w:pPr>
              <w:pStyle w:val="TableParagraph"/>
              <w:spacing w:before="3"/>
              <w:ind w:left="577" w:right="101" w:hanging="458"/>
              <w:jc w:val="both"/>
              <w:rPr>
                <w:sz w:val="21"/>
              </w:rPr>
            </w:pPr>
            <w:r>
              <w:rPr>
                <w:sz w:val="21"/>
              </w:rPr>
              <w:t>Alcoolica</w:t>
            </w:r>
            <w:r>
              <w:rPr>
                <w:spacing w:val="-7"/>
                <w:sz w:val="21"/>
              </w:rPr>
              <w:t> </w:t>
            </w:r>
            <w:r>
              <w:rPr>
                <w:sz w:val="21"/>
              </w:rPr>
              <w:t>100 </w:t>
            </w:r>
            <w:r>
              <w:rPr>
                <w:spacing w:val="-6"/>
                <w:sz w:val="21"/>
              </w:rPr>
              <w:t>mL</w:t>
            </w:r>
          </w:p>
        </w:tc>
        <w:tc>
          <w:tcPr>
            <w:tcW w:w="189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38"/>
              <w:rPr>
                <w:b/>
                <w:sz w:val="21"/>
              </w:rPr>
            </w:pPr>
          </w:p>
          <w:p>
            <w:pPr>
              <w:pStyle w:val="TableParagraph"/>
              <w:ind w:left="74" w:right="63"/>
              <w:jc w:val="center"/>
              <w:rPr>
                <w:sz w:val="21"/>
              </w:rPr>
            </w:pPr>
            <w:r>
              <w:rPr>
                <w:sz w:val="21"/>
              </w:rPr>
              <w:t>RINCIPIO</w:t>
            </w:r>
            <w:r>
              <w:rPr>
                <w:spacing w:val="-10"/>
                <w:sz w:val="21"/>
              </w:rPr>
              <w:t> </w:t>
            </w:r>
            <w:r>
              <w:rPr>
                <w:sz w:val="21"/>
              </w:rPr>
              <w:t>ATIVO: </w:t>
            </w:r>
            <w:r>
              <w:rPr>
                <w:spacing w:val="-2"/>
                <w:sz w:val="21"/>
              </w:rPr>
              <w:t>CLOREXIDINA GLUCONATO, FORMA FARMACEUTICA: SOLUCAO ALCOOLICA, CONCENTRACAO</w:t>
            </w:r>
          </w:p>
          <w:p>
            <w:pPr>
              <w:pStyle w:val="TableParagraph"/>
              <w:spacing w:before="6"/>
              <w:ind w:left="74" w:right="63"/>
              <w:jc w:val="center"/>
              <w:rPr>
                <w:sz w:val="21"/>
              </w:rPr>
            </w:pPr>
            <w:r>
              <w:rPr>
                <w:sz w:val="21"/>
              </w:rPr>
              <w:t>/ DOSAGEM: 0,5, UNIDADE: %, VOLUME: 100ML, </w:t>
            </w:r>
            <w:r>
              <w:rPr>
                <w:spacing w:val="-2"/>
                <w:sz w:val="21"/>
              </w:rPr>
              <w:t>APRESENTACAO: FRASCO, </w:t>
            </w:r>
            <w:r>
              <w:rPr>
                <w:sz w:val="21"/>
              </w:rPr>
              <w:t>ACESSORIO: N/A</w:t>
            </w:r>
          </w:p>
        </w:tc>
        <w:tc>
          <w:tcPr>
            <w:tcW w:w="1843" w:type="dxa"/>
          </w:tcPr>
          <w:p>
            <w:pPr>
              <w:pStyle w:val="TableParagraph"/>
              <w:spacing w:before="32"/>
              <w:ind w:left="50" w:right="95" w:hanging="1"/>
              <w:jc w:val="center"/>
              <w:rPr>
                <w:sz w:val="21"/>
              </w:rPr>
            </w:pPr>
            <w:r>
              <w:rPr>
                <w:sz w:val="21"/>
              </w:rPr>
              <w:t>Gluconato de clorexidina a 0,5% em veículo</w:t>
            </w:r>
            <w:r>
              <w:rPr>
                <w:spacing w:val="80"/>
                <w:sz w:val="21"/>
              </w:rPr>
              <w:t> </w:t>
            </w:r>
            <w:r>
              <w:rPr>
                <w:spacing w:val="-2"/>
                <w:sz w:val="21"/>
              </w:rPr>
              <w:t>alcolico,</w:t>
            </w:r>
            <w:r>
              <w:rPr>
                <w:spacing w:val="40"/>
                <w:sz w:val="21"/>
              </w:rPr>
              <w:t> </w:t>
            </w:r>
            <w:r>
              <w:rPr>
                <w:sz w:val="21"/>
              </w:rPr>
              <w:t>embalagem em almotolia de 100 </w:t>
            </w:r>
            <w:r>
              <w:rPr>
                <w:spacing w:val="-2"/>
                <w:sz w:val="21"/>
              </w:rPr>
              <w:t>mL,solução antisséptica</w:t>
            </w:r>
            <w:r>
              <w:rPr>
                <w:spacing w:val="80"/>
                <w:sz w:val="21"/>
              </w:rPr>
              <w:t> </w:t>
            </w:r>
            <w:r>
              <w:rPr>
                <w:sz w:val="21"/>
              </w:rPr>
              <w:t>incolor, sem partículas, solúvel em água a </w:t>
            </w:r>
            <w:r>
              <w:rPr>
                <w:sz w:val="21"/>
              </w:rPr>
              <w:t>qualquer proporção, de uso externo, facilmente </w:t>
            </w:r>
            <w:r>
              <w:rPr>
                <w:spacing w:val="-2"/>
                <w:sz w:val="21"/>
              </w:rPr>
              <w:t>biodegradável.</w:t>
            </w:r>
          </w:p>
          <w:p>
            <w:pPr>
              <w:pStyle w:val="TableParagraph"/>
              <w:spacing w:before="10"/>
              <w:ind w:left="56" w:right="101"/>
              <w:jc w:val="center"/>
              <w:rPr>
                <w:sz w:val="21"/>
              </w:rPr>
            </w:pPr>
            <w:r>
              <w:rPr>
                <w:spacing w:val="-2"/>
                <w:sz w:val="21"/>
              </w:rPr>
              <w:t>Embalagem </w:t>
            </w:r>
            <w:r>
              <w:rPr>
                <w:sz w:val="21"/>
              </w:rPr>
              <w:t>resistente de modo a assegurar proteção do</w:t>
            </w:r>
            <w:r>
              <w:rPr>
                <w:spacing w:val="40"/>
                <w:sz w:val="21"/>
              </w:rPr>
              <w:t> </w:t>
            </w:r>
            <w:r>
              <w:rPr>
                <w:sz w:val="21"/>
              </w:rPr>
              <w:t>produto até o momento de sua utilização e </w:t>
            </w:r>
            <w:r>
              <w:rPr>
                <w:spacing w:val="-2"/>
                <w:sz w:val="21"/>
              </w:rPr>
              <w:t>trazendo </w:t>
            </w:r>
            <w:r>
              <w:rPr>
                <w:sz w:val="21"/>
              </w:rPr>
              <w:t>externamente os dados de </w:t>
            </w:r>
            <w:r>
              <w:rPr>
                <w:spacing w:val="-2"/>
                <w:sz w:val="21"/>
              </w:rPr>
              <w:t>identificação, procedência, </w:t>
            </w:r>
            <w:r>
              <w:rPr>
                <w:sz w:val="21"/>
              </w:rPr>
              <w:t>número do lote, data de fabricação</w:t>
            </w:r>
            <w:r>
              <w:rPr>
                <w:spacing w:val="40"/>
                <w:sz w:val="21"/>
              </w:rPr>
              <w:t> </w:t>
            </w:r>
            <w:r>
              <w:rPr>
                <w:sz w:val="21"/>
              </w:rPr>
              <w:t>e prazo de </w:t>
            </w:r>
            <w:r>
              <w:rPr>
                <w:sz w:val="21"/>
              </w:rPr>
              <w:t>validade e número de registro no </w:t>
            </w:r>
            <w:r>
              <w:rPr>
                <w:spacing w:val="-2"/>
                <w:sz w:val="21"/>
              </w:rPr>
              <w:t>MS/ANVISA.</w:t>
            </w:r>
          </w:p>
        </w:tc>
        <w:tc>
          <w:tcPr>
            <w:tcW w:w="138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55"/>
              <w:rPr>
                <w:b/>
                <w:sz w:val="21"/>
              </w:rPr>
            </w:pPr>
          </w:p>
          <w:p>
            <w:pPr>
              <w:pStyle w:val="TableParagraph"/>
              <w:spacing w:before="1"/>
              <w:ind w:left="94"/>
              <w:rPr>
                <w:sz w:val="21"/>
              </w:rPr>
            </w:pPr>
            <w:r>
              <w:rPr>
                <w:sz w:val="21"/>
              </w:rPr>
              <w:t>3.650.000</w:t>
            </w:r>
            <w:r>
              <w:rPr>
                <w:spacing w:val="17"/>
                <w:sz w:val="21"/>
              </w:rPr>
              <w:t> </w:t>
            </w:r>
            <w:r>
              <w:rPr>
                <w:spacing w:val="-5"/>
                <w:sz w:val="21"/>
              </w:rPr>
              <w:t>ml</w:t>
            </w:r>
          </w:p>
          <w:p>
            <w:pPr>
              <w:pStyle w:val="TableParagraph"/>
              <w:spacing w:before="216"/>
              <w:ind w:left="1" w:right="37"/>
              <w:jc w:val="center"/>
              <w:rPr>
                <w:sz w:val="21"/>
              </w:rPr>
            </w:pPr>
            <w:r>
              <w:rPr>
                <w:sz w:val="21"/>
              </w:rPr>
              <w:t>(36.500</w:t>
            </w:r>
            <w:r>
              <w:rPr>
                <w:spacing w:val="13"/>
                <w:sz w:val="21"/>
              </w:rPr>
              <w:t> </w:t>
            </w:r>
            <w:r>
              <w:rPr>
                <w:spacing w:val="-2"/>
                <w:sz w:val="21"/>
              </w:rPr>
              <w:t>frasco</w:t>
            </w:r>
          </w:p>
          <w:p>
            <w:pPr>
              <w:pStyle w:val="TableParagraph"/>
              <w:ind w:left="1" w:right="37"/>
              <w:jc w:val="center"/>
              <w:rPr>
                <w:sz w:val="21"/>
              </w:rPr>
            </w:pPr>
            <w:r>
              <w:rPr>
                <w:sz w:val="21"/>
              </w:rPr>
              <w:t>100</w:t>
            </w:r>
            <w:r>
              <w:rPr>
                <w:spacing w:val="7"/>
                <w:sz w:val="21"/>
              </w:rPr>
              <w:t> </w:t>
            </w:r>
            <w:r>
              <w:rPr>
                <w:spacing w:val="-5"/>
                <w:sz w:val="21"/>
              </w:rPr>
              <w:t>ml)</w:t>
            </w:r>
          </w:p>
        </w:tc>
        <w:tc>
          <w:tcPr>
            <w:tcW w:w="72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4"/>
              <w:rPr>
                <w:b/>
                <w:sz w:val="21"/>
              </w:rPr>
            </w:pPr>
          </w:p>
          <w:p>
            <w:pPr>
              <w:pStyle w:val="TableParagraph"/>
              <w:ind w:right="36"/>
              <w:jc w:val="center"/>
              <w:rPr>
                <w:sz w:val="21"/>
              </w:rPr>
            </w:pPr>
            <w:r>
              <w:rPr>
                <w:spacing w:val="-4"/>
                <w:sz w:val="21"/>
              </w:rPr>
              <w:t>3099</w:t>
            </w:r>
          </w:p>
        </w:tc>
        <w:tc>
          <w:tcPr>
            <w:tcW w:w="161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right="36"/>
              <w:jc w:val="center"/>
              <w:rPr>
                <w:sz w:val="21"/>
              </w:rPr>
            </w:pPr>
            <w:r>
              <w:rPr>
                <w:sz w:val="21"/>
              </w:rPr>
              <w:t>36.500</w:t>
            </w:r>
            <w:r>
              <w:rPr>
                <w:spacing w:val="12"/>
                <w:sz w:val="21"/>
              </w:rPr>
              <w:t> </w:t>
            </w:r>
            <w:r>
              <w:rPr>
                <w:spacing w:val="-2"/>
                <w:sz w:val="21"/>
              </w:rPr>
              <w:t>frascos</w:t>
            </w:r>
          </w:p>
          <w:p>
            <w:pPr>
              <w:pStyle w:val="TableParagraph"/>
              <w:spacing w:before="1"/>
              <w:ind w:right="36"/>
              <w:jc w:val="center"/>
              <w:rPr>
                <w:sz w:val="21"/>
              </w:rPr>
            </w:pPr>
            <w:r>
              <w:rPr>
                <w:sz w:val="21"/>
              </w:rPr>
              <w:t>de</w:t>
            </w:r>
            <w:r>
              <w:rPr>
                <w:spacing w:val="6"/>
                <w:sz w:val="21"/>
              </w:rPr>
              <w:t> </w:t>
            </w:r>
            <w:r>
              <w:rPr>
                <w:sz w:val="21"/>
              </w:rPr>
              <w:t>100</w:t>
            </w:r>
            <w:r>
              <w:rPr>
                <w:spacing w:val="6"/>
                <w:sz w:val="21"/>
              </w:rPr>
              <w:t> </w:t>
            </w:r>
            <w:r>
              <w:rPr>
                <w:spacing w:val="-5"/>
                <w:sz w:val="21"/>
              </w:rPr>
              <w:t>ml</w:t>
            </w:r>
          </w:p>
        </w:tc>
        <w:tc>
          <w:tcPr>
            <w:tcW w:w="16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4"/>
              <w:rPr>
                <w:b/>
                <w:sz w:val="21"/>
              </w:rPr>
            </w:pPr>
          </w:p>
          <w:p>
            <w:pPr>
              <w:pStyle w:val="TableParagraph"/>
              <w:ind w:right="28"/>
              <w:jc w:val="center"/>
              <w:rPr>
                <w:sz w:val="21"/>
              </w:rPr>
            </w:pPr>
            <w:r>
              <w:rPr>
                <w:spacing w:val="-10"/>
                <w:sz w:val="21"/>
              </w:rPr>
              <w:t>2</w:t>
            </w:r>
          </w:p>
        </w:tc>
        <w:tc>
          <w:tcPr>
            <w:tcW w:w="1471" w:type="dxa"/>
            <w:tcBorders>
              <w:right w:val="nil"/>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left="337" w:hanging="9"/>
              <w:rPr>
                <w:sz w:val="21"/>
              </w:rPr>
            </w:pPr>
            <w:r>
              <w:rPr>
                <w:sz w:val="21"/>
              </w:rPr>
              <w:t>Farmax</w:t>
            </w:r>
            <w:r>
              <w:rPr>
                <w:spacing w:val="-14"/>
                <w:sz w:val="21"/>
              </w:rPr>
              <w:t> </w:t>
            </w:r>
            <w:r>
              <w:rPr>
                <w:sz w:val="21"/>
              </w:rPr>
              <w:t>/ </w:t>
            </w:r>
            <w:r>
              <w:rPr>
                <w:spacing w:val="-2"/>
                <w:sz w:val="21"/>
              </w:rPr>
              <w:t>Septmax</w:t>
            </w:r>
          </w:p>
        </w:tc>
      </w:tr>
      <w:tr>
        <w:trPr>
          <w:trHeight w:val="7346" w:hRule="atLeast"/>
        </w:trPr>
        <w:tc>
          <w:tcPr>
            <w:tcW w:w="727" w:type="dxa"/>
            <w:tcBorders>
              <w:bottom w:val="nil"/>
            </w:tcBorders>
          </w:tcPr>
          <w:p>
            <w:pPr>
              <w:pStyle w:val="TableParagraph"/>
              <w:spacing w:before="32"/>
              <w:ind w:left="282"/>
              <w:rPr>
                <w:sz w:val="21"/>
              </w:rPr>
            </w:pPr>
            <w:r>
              <w:rPr>
                <w:spacing w:val="-10"/>
                <w:sz w:val="21"/>
              </w:rPr>
              <w:t>5</w:t>
            </w:r>
          </w:p>
        </w:tc>
        <w:tc>
          <w:tcPr>
            <w:tcW w:w="1050" w:type="dxa"/>
            <w:tcBorders>
              <w:bottom w:val="nil"/>
            </w:tcBorders>
          </w:tcPr>
          <w:p>
            <w:pPr>
              <w:pStyle w:val="TableParagraph"/>
              <w:spacing w:before="32"/>
              <w:ind w:right="37"/>
              <w:jc w:val="center"/>
              <w:rPr>
                <w:sz w:val="21"/>
              </w:rPr>
            </w:pPr>
            <w:r>
              <w:rPr>
                <w:spacing w:val="-2"/>
                <w:sz w:val="21"/>
              </w:rPr>
              <w:t>11604</w:t>
            </w:r>
          </w:p>
        </w:tc>
        <w:tc>
          <w:tcPr>
            <w:tcW w:w="794" w:type="dxa"/>
            <w:tcBorders>
              <w:bottom w:val="nil"/>
            </w:tcBorders>
          </w:tcPr>
          <w:p>
            <w:pPr>
              <w:pStyle w:val="TableParagraph"/>
              <w:spacing w:before="32"/>
              <w:ind w:left="15" w:right="47"/>
              <w:jc w:val="center"/>
              <w:rPr>
                <w:sz w:val="21"/>
              </w:rPr>
            </w:pPr>
            <w:r>
              <w:rPr>
                <w:spacing w:val="-2"/>
                <w:sz w:val="21"/>
              </w:rPr>
              <w:t>78059</w:t>
            </w:r>
          </w:p>
        </w:tc>
        <w:tc>
          <w:tcPr>
            <w:tcW w:w="1453" w:type="dxa"/>
            <w:tcBorders>
              <w:bottom w:val="nil"/>
            </w:tcBorders>
          </w:tcPr>
          <w:p>
            <w:pPr>
              <w:pStyle w:val="TableParagraph"/>
              <w:spacing w:before="32"/>
              <w:ind w:left="219" w:right="200" w:hanging="1"/>
              <w:jc w:val="center"/>
              <w:rPr>
                <w:sz w:val="21"/>
              </w:rPr>
            </w:pPr>
            <w:r>
              <w:rPr>
                <w:spacing w:val="-2"/>
                <w:sz w:val="21"/>
              </w:rPr>
              <w:t>Gluconato Clorexidina </w:t>
            </w:r>
            <w:r>
              <w:rPr>
                <w:sz w:val="21"/>
              </w:rPr>
              <w:t>2% Sol.</w:t>
            </w:r>
          </w:p>
          <w:p>
            <w:pPr>
              <w:pStyle w:val="TableParagraph"/>
              <w:spacing w:before="2"/>
              <w:ind w:left="65" w:right="46"/>
              <w:jc w:val="center"/>
              <w:rPr>
                <w:sz w:val="21"/>
              </w:rPr>
            </w:pPr>
            <w:r>
              <w:rPr>
                <w:sz w:val="21"/>
              </w:rPr>
              <w:t>Degerm.</w:t>
            </w:r>
            <w:r>
              <w:rPr>
                <w:spacing w:val="-10"/>
                <w:sz w:val="21"/>
              </w:rPr>
              <w:t> </w:t>
            </w:r>
            <w:r>
              <w:rPr>
                <w:sz w:val="21"/>
              </w:rPr>
              <w:t>100 </w:t>
            </w:r>
            <w:r>
              <w:rPr>
                <w:spacing w:val="-6"/>
                <w:sz w:val="21"/>
              </w:rPr>
              <w:t>mL</w:t>
            </w:r>
          </w:p>
        </w:tc>
        <w:tc>
          <w:tcPr>
            <w:tcW w:w="1897" w:type="dxa"/>
            <w:tcBorders>
              <w:bottom w:val="nil"/>
            </w:tcBorders>
          </w:tcPr>
          <w:p>
            <w:pPr>
              <w:pStyle w:val="TableParagraph"/>
              <w:spacing w:before="32"/>
              <w:ind w:left="60" w:right="49"/>
              <w:jc w:val="center"/>
              <w:rPr>
                <w:sz w:val="21"/>
              </w:rPr>
            </w:pPr>
            <w:r>
              <w:rPr>
                <w:spacing w:val="-2"/>
                <w:sz w:val="21"/>
              </w:rPr>
              <w:t>PRINCIPIO</w:t>
            </w:r>
            <w:r>
              <w:rPr>
                <w:spacing w:val="80"/>
                <w:sz w:val="21"/>
              </w:rPr>
              <w:t> </w:t>
            </w:r>
            <w:r>
              <w:rPr>
                <w:spacing w:val="-2"/>
                <w:sz w:val="21"/>
              </w:rPr>
              <w:t>ATIVO: CLOREXIDINA GLUCONATO, FORMA FARMACEUTICA: SOLUCAO </w:t>
            </w:r>
            <w:r>
              <w:rPr>
                <w:sz w:val="21"/>
              </w:rPr>
              <w:t>DEGERMANTE - </w:t>
            </w:r>
            <w:r>
              <w:rPr>
                <w:spacing w:val="-2"/>
                <w:sz w:val="21"/>
              </w:rPr>
              <w:t>ALMOTOLIA, CONCENTRACAO</w:t>
            </w:r>
          </w:p>
          <w:p>
            <w:pPr>
              <w:pStyle w:val="TableParagraph"/>
              <w:spacing w:before="7"/>
              <w:ind w:left="74" w:right="63"/>
              <w:jc w:val="center"/>
              <w:rPr>
                <w:sz w:val="21"/>
              </w:rPr>
            </w:pPr>
            <w:r>
              <w:rPr>
                <w:sz w:val="21"/>
              </w:rPr>
              <w:t>/ DOSAGEM: 2%, UNIDADE: %, VOLUME: 100ML, </w:t>
            </w:r>
            <w:r>
              <w:rPr>
                <w:spacing w:val="-2"/>
                <w:sz w:val="21"/>
              </w:rPr>
              <w:t>APRESENTACAO: FRASCO, </w:t>
            </w:r>
            <w:r>
              <w:rPr>
                <w:sz w:val="21"/>
              </w:rPr>
              <w:t>ACESSORIO: N/A</w:t>
            </w:r>
          </w:p>
        </w:tc>
        <w:tc>
          <w:tcPr>
            <w:tcW w:w="1843" w:type="dxa"/>
            <w:tcBorders>
              <w:bottom w:val="nil"/>
            </w:tcBorders>
          </w:tcPr>
          <w:p>
            <w:pPr>
              <w:pStyle w:val="TableParagraph"/>
              <w:spacing w:before="32"/>
              <w:ind w:left="50" w:right="95" w:hanging="1"/>
              <w:jc w:val="center"/>
              <w:rPr>
                <w:sz w:val="21"/>
              </w:rPr>
            </w:pPr>
            <w:r>
              <w:rPr>
                <w:sz w:val="21"/>
              </w:rPr>
              <w:t>Gluconato de clorexidina a 2% </w:t>
            </w:r>
            <w:r>
              <w:rPr>
                <w:spacing w:val="-2"/>
                <w:sz w:val="21"/>
              </w:rPr>
              <w:t>solução</w:t>
            </w:r>
            <w:r>
              <w:rPr>
                <w:spacing w:val="40"/>
                <w:sz w:val="21"/>
              </w:rPr>
              <w:t> </w:t>
            </w:r>
            <w:r>
              <w:rPr>
                <w:spacing w:val="-2"/>
                <w:sz w:val="21"/>
              </w:rPr>
              <w:t>degermante, </w:t>
            </w:r>
            <w:r>
              <w:rPr>
                <w:sz w:val="21"/>
              </w:rPr>
              <w:t>embalagem em almotolia de 100 </w:t>
            </w:r>
            <w:r>
              <w:rPr>
                <w:spacing w:val="-2"/>
                <w:sz w:val="21"/>
              </w:rPr>
              <w:t>mL,solução antisséptica</w:t>
            </w:r>
            <w:r>
              <w:rPr>
                <w:spacing w:val="80"/>
                <w:sz w:val="21"/>
              </w:rPr>
              <w:t> </w:t>
            </w:r>
            <w:r>
              <w:rPr>
                <w:sz w:val="21"/>
              </w:rPr>
              <w:t>incolor, sem partículas, solúvel em água a </w:t>
            </w:r>
            <w:r>
              <w:rPr>
                <w:sz w:val="21"/>
              </w:rPr>
              <w:t>qualquer proporção, de uso externo, facilmente </w:t>
            </w:r>
            <w:r>
              <w:rPr>
                <w:spacing w:val="-2"/>
                <w:sz w:val="21"/>
              </w:rPr>
              <w:t>biodegradável.</w:t>
            </w:r>
          </w:p>
          <w:p>
            <w:pPr>
              <w:pStyle w:val="TableParagraph"/>
              <w:spacing w:before="10"/>
              <w:ind w:left="56" w:right="101"/>
              <w:jc w:val="center"/>
              <w:rPr>
                <w:sz w:val="21"/>
              </w:rPr>
            </w:pPr>
            <w:r>
              <w:rPr>
                <w:spacing w:val="-2"/>
                <w:sz w:val="21"/>
              </w:rPr>
              <w:t>Embalagem </w:t>
            </w:r>
            <w:r>
              <w:rPr>
                <w:sz w:val="21"/>
              </w:rPr>
              <w:t>resistente de modo a assegurar proteção do</w:t>
            </w:r>
            <w:r>
              <w:rPr>
                <w:spacing w:val="40"/>
                <w:sz w:val="21"/>
              </w:rPr>
              <w:t> </w:t>
            </w:r>
            <w:r>
              <w:rPr>
                <w:sz w:val="21"/>
              </w:rPr>
              <w:t>produto até o momento de sua utilização e </w:t>
            </w:r>
            <w:r>
              <w:rPr>
                <w:spacing w:val="-2"/>
                <w:sz w:val="21"/>
              </w:rPr>
              <w:t>trazendo </w:t>
            </w:r>
            <w:r>
              <w:rPr>
                <w:sz w:val="21"/>
              </w:rPr>
              <w:t>externamente os dados de </w:t>
            </w:r>
            <w:r>
              <w:rPr>
                <w:spacing w:val="-2"/>
                <w:sz w:val="21"/>
              </w:rPr>
              <w:t>identificação, procedência, </w:t>
            </w:r>
            <w:r>
              <w:rPr>
                <w:sz w:val="21"/>
              </w:rPr>
              <w:t>número do lote, data de fabricação</w:t>
            </w:r>
            <w:r>
              <w:rPr>
                <w:spacing w:val="40"/>
                <w:sz w:val="21"/>
              </w:rPr>
              <w:t> </w:t>
            </w:r>
            <w:r>
              <w:rPr>
                <w:sz w:val="21"/>
              </w:rPr>
              <w:t>e prazo de </w:t>
            </w:r>
            <w:r>
              <w:rPr>
                <w:sz w:val="21"/>
              </w:rPr>
              <w:t>validade e número de</w:t>
            </w:r>
          </w:p>
        </w:tc>
        <w:tc>
          <w:tcPr>
            <w:tcW w:w="1385" w:type="dxa"/>
            <w:tcBorders>
              <w:bottom w:val="nil"/>
            </w:tcBorders>
          </w:tcPr>
          <w:p>
            <w:pPr>
              <w:pStyle w:val="TableParagraph"/>
              <w:spacing w:before="32"/>
              <w:ind w:left="94"/>
              <w:rPr>
                <w:sz w:val="21"/>
              </w:rPr>
            </w:pPr>
            <w:r>
              <w:rPr>
                <w:sz w:val="21"/>
              </w:rPr>
              <w:t>2.500.000</w:t>
            </w:r>
            <w:r>
              <w:rPr>
                <w:spacing w:val="17"/>
                <w:sz w:val="21"/>
              </w:rPr>
              <w:t> </w:t>
            </w:r>
            <w:r>
              <w:rPr>
                <w:spacing w:val="-5"/>
                <w:sz w:val="21"/>
              </w:rPr>
              <w:t>ml</w:t>
            </w:r>
          </w:p>
          <w:p>
            <w:pPr>
              <w:pStyle w:val="TableParagraph"/>
              <w:spacing w:before="216"/>
              <w:ind w:left="1" w:right="37"/>
              <w:jc w:val="center"/>
              <w:rPr>
                <w:sz w:val="21"/>
              </w:rPr>
            </w:pPr>
            <w:r>
              <w:rPr>
                <w:spacing w:val="-2"/>
                <w:sz w:val="21"/>
              </w:rPr>
              <w:t>(25.000</w:t>
            </w:r>
          </w:p>
          <w:p>
            <w:pPr>
              <w:pStyle w:val="TableParagraph"/>
              <w:ind w:right="37"/>
              <w:jc w:val="center"/>
              <w:rPr>
                <w:sz w:val="21"/>
              </w:rPr>
            </w:pPr>
            <w:r>
              <w:rPr>
                <w:sz w:val="21"/>
              </w:rPr>
              <w:t>frascos</w:t>
            </w:r>
            <w:r>
              <w:rPr>
                <w:spacing w:val="-4"/>
                <w:sz w:val="21"/>
              </w:rPr>
              <w:t> </w:t>
            </w:r>
            <w:r>
              <w:rPr>
                <w:sz w:val="21"/>
              </w:rPr>
              <w:t>de</w:t>
            </w:r>
            <w:r>
              <w:rPr>
                <w:spacing w:val="-4"/>
                <w:sz w:val="21"/>
              </w:rPr>
              <w:t> </w:t>
            </w:r>
            <w:r>
              <w:rPr>
                <w:sz w:val="21"/>
              </w:rPr>
              <w:t>100 </w:t>
            </w:r>
            <w:r>
              <w:rPr>
                <w:spacing w:val="-4"/>
                <w:sz w:val="21"/>
              </w:rPr>
              <w:t>ml)</w:t>
            </w:r>
          </w:p>
        </w:tc>
        <w:tc>
          <w:tcPr>
            <w:tcW w:w="726" w:type="dxa"/>
            <w:tcBorders>
              <w:bottom w:val="nil"/>
            </w:tcBorders>
          </w:tcPr>
          <w:p>
            <w:pPr>
              <w:pStyle w:val="TableParagraph"/>
              <w:spacing w:before="32"/>
              <w:ind w:right="36"/>
              <w:jc w:val="center"/>
              <w:rPr>
                <w:sz w:val="21"/>
              </w:rPr>
            </w:pPr>
            <w:r>
              <w:rPr>
                <w:spacing w:val="-4"/>
                <w:sz w:val="21"/>
              </w:rPr>
              <w:t>1747</w:t>
            </w:r>
          </w:p>
        </w:tc>
        <w:tc>
          <w:tcPr>
            <w:tcW w:w="1614" w:type="dxa"/>
            <w:tcBorders>
              <w:bottom w:val="nil"/>
            </w:tcBorders>
          </w:tcPr>
          <w:p>
            <w:pPr>
              <w:pStyle w:val="TableParagraph"/>
              <w:spacing w:before="32"/>
              <w:ind w:left="152"/>
              <w:rPr>
                <w:sz w:val="21"/>
              </w:rPr>
            </w:pPr>
            <w:r>
              <w:rPr>
                <w:sz w:val="21"/>
              </w:rPr>
              <w:t>25.000</w:t>
            </w:r>
            <w:r>
              <w:rPr>
                <w:spacing w:val="12"/>
                <w:sz w:val="21"/>
              </w:rPr>
              <w:t> </w:t>
            </w:r>
            <w:r>
              <w:rPr>
                <w:spacing w:val="-2"/>
                <w:sz w:val="21"/>
              </w:rPr>
              <w:t>frascos</w:t>
            </w:r>
          </w:p>
          <w:p>
            <w:pPr>
              <w:pStyle w:val="TableParagraph"/>
              <w:ind w:left="349"/>
              <w:rPr>
                <w:sz w:val="21"/>
              </w:rPr>
            </w:pPr>
            <w:r>
              <w:rPr>
                <w:sz w:val="21"/>
              </w:rPr>
              <w:t>de</w:t>
            </w:r>
            <w:r>
              <w:rPr>
                <w:spacing w:val="6"/>
                <w:sz w:val="21"/>
              </w:rPr>
              <w:t> </w:t>
            </w:r>
            <w:r>
              <w:rPr>
                <w:sz w:val="21"/>
              </w:rPr>
              <w:t>100</w:t>
            </w:r>
            <w:r>
              <w:rPr>
                <w:spacing w:val="6"/>
                <w:sz w:val="21"/>
              </w:rPr>
              <w:t> </w:t>
            </w:r>
            <w:r>
              <w:rPr>
                <w:spacing w:val="-5"/>
                <w:sz w:val="21"/>
              </w:rPr>
              <w:t>ml</w:t>
            </w:r>
          </w:p>
        </w:tc>
        <w:tc>
          <w:tcPr>
            <w:tcW w:w="1627" w:type="dxa"/>
            <w:tcBorders>
              <w:bottom w:val="nil"/>
            </w:tcBorders>
          </w:tcPr>
          <w:p>
            <w:pPr>
              <w:pStyle w:val="TableParagraph"/>
              <w:spacing w:before="32"/>
              <w:ind w:right="28"/>
              <w:jc w:val="center"/>
              <w:rPr>
                <w:sz w:val="21"/>
              </w:rPr>
            </w:pPr>
            <w:r>
              <w:rPr>
                <w:spacing w:val="-10"/>
                <w:sz w:val="21"/>
              </w:rPr>
              <w:t>2</w:t>
            </w:r>
          </w:p>
        </w:tc>
        <w:tc>
          <w:tcPr>
            <w:tcW w:w="1471" w:type="dxa"/>
            <w:tcBorders>
              <w:bottom w:val="nil"/>
              <w:right w:val="nil"/>
            </w:tcBorders>
          </w:tcPr>
          <w:p>
            <w:pPr>
              <w:pStyle w:val="TableParagraph"/>
              <w:spacing w:before="32"/>
              <w:ind w:left="337" w:hanging="185"/>
              <w:rPr>
                <w:sz w:val="21"/>
              </w:rPr>
            </w:pPr>
            <w:r>
              <w:rPr>
                <w:sz w:val="21"/>
              </w:rPr>
              <w:t>Vic</w:t>
            </w:r>
            <w:r>
              <w:rPr>
                <w:spacing w:val="-11"/>
                <w:sz w:val="21"/>
              </w:rPr>
              <w:t> </w:t>
            </w:r>
            <w:r>
              <w:rPr>
                <w:sz w:val="21"/>
              </w:rPr>
              <w:t>Pharma</w:t>
            </w:r>
            <w:r>
              <w:rPr>
                <w:spacing w:val="-11"/>
                <w:sz w:val="21"/>
              </w:rPr>
              <w:t> </w:t>
            </w:r>
            <w:r>
              <w:rPr>
                <w:sz w:val="21"/>
              </w:rPr>
              <w:t>/ Riohex / </w:t>
            </w:r>
            <w:r>
              <w:rPr>
                <w:spacing w:val="-2"/>
                <w:sz w:val="21"/>
              </w:rPr>
              <w:t>Septmax</w:t>
            </w:r>
          </w:p>
        </w:tc>
      </w:tr>
    </w:tbl>
    <w:p>
      <w:pPr>
        <w:pStyle w:val="TableParagraph"/>
        <w:spacing w:after="0"/>
        <w:rPr>
          <w:sz w:val="21"/>
        </w:rPr>
        <w:sectPr>
          <w:type w:val="continuous"/>
          <w:pgSz w:w="15840" w:h="24480"/>
          <w:pgMar w:top="560" w:bottom="280" w:left="360" w:right="360"/>
        </w:sectPr>
      </w:pPr>
    </w:p>
    <w:tbl>
      <w:tblPr>
        <w:tblW w:w="0" w:type="auto"/>
        <w:jc w:val="left"/>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7"/>
        <w:gridCol w:w="1050"/>
        <w:gridCol w:w="794"/>
        <w:gridCol w:w="1453"/>
        <w:gridCol w:w="1897"/>
        <w:gridCol w:w="1843"/>
        <w:gridCol w:w="1385"/>
        <w:gridCol w:w="726"/>
        <w:gridCol w:w="1614"/>
        <w:gridCol w:w="1627"/>
        <w:gridCol w:w="1471"/>
      </w:tblGrid>
      <w:tr>
        <w:trPr>
          <w:trHeight w:val="524" w:hRule="atLeast"/>
        </w:trPr>
        <w:tc>
          <w:tcPr>
            <w:tcW w:w="727" w:type="dxa"/>
            <w:tcBorders>
              <w:top w:val="nil"/>
            </w:tcBorders>
          </w:tcPr>
          <w:p>
            <w:pPr>
              <w:pStyle w:val="TableParagraph"/>
              <w:rPr>
                <w:sz w:val="20"/>
              </w:rPr>
            </w:pPr>
          </w:p>
        </w:tc>
        <w:tc>
          <w:tcPr>
            <w:tcW w:w="1050" w:type="dxa"/>
            <w:tcBorders>
              <w:top w:val="nil"/>
            </w:tcBorders>
          </w:tcPr>
          <w:p>
            <w:pPr>
              <w:pStyle w:val="TableParagraph"/>
              <w:rPr>
                <w:sz w:val="20"/>
              </w:rPr>
            </w:pPr>
          </w:p>
        </w:tc>
        <w:tc>
          <w:tcPr>
            <w:tcW w:w="794" w:type="dxa"/>
            <w:tcBorders>
              <w:top w:val="nil"/>
            </w:tcBorders>
          </w:tcPr>
          <w:p>
            <w:pPr>
              <w:pStyle w:val="TableParagraph"/>
              <w:rPr>
                <w:sz w:val="20"/>
              </w:rPr>
            </w:pPr>
          </w:p>
        </w:tc>
        <w:tc>
          <w:tcPr>
            <w:tcW w:w="1453" w:type="dxa"/>
            <w:tcBorders>
              <w:top w:val="nil"/>
            </w:tcBorders>
          </w:tcPr>
          <w:p>
            <w:pPr>
              <w:pStyle w:val="TableParagraph"/>
              <w:rPr>
                <w:sz w:val="20"/>
              </w:rPr>
            </w:pPr>
          </w:p>
        </w:tc>
        <w:tc>
          <w:tcPr>
            <w:tcW w:w="1897" w:type="dxa"/>
            <w:tcBorders>
              <w:top w:val="nil"/>
            </w:tcBorders>
          </w:tcPr>
          <w:p>
            <w:pPr>
              <w:pStyle w:val="TableParagraph"/>
              <w:rPr>
                <w:sz w:val="20"/>
              </w:rPr>
            </w:pPr>
          </w:p>
        </w:tc>
        <w:tc>
          <w:tcPr>
            <w:tcW w:w="1843" w:type="dxa"/>
            <w:tcBorders>
              <w:top w:val="nil"/>
            </w:tcBorders>
          </w:tcPr>
          <w:p>
            <w:pPr>
              <w:pStyle w:val="TableParagraph"/>
              <w:ind w:left="298" w:firstLine="128"/>
              <w:rPr>
                <w:sz w:val="21"/>
              </w:rPr>
            </w:pPr>
            <w:r>
              <w:rPr>
                <w:sz w:val="21"/>
              </w:rPr>
              <w:t>registro no </w:t>
            </w:r>
            <w:r>
              <w:rPr>
                <w:spacing w:val="-2"/>
                <w:sz w:val="21"/>
              </w:rPr>
              <w:t>MS/ANVISA</w:t>
            </w:r>
          </w:p>
        </w:tc>
        <w:tc>
          <w:tcPr>
            <w:tcW w:w="1385" w:type="dxa"/>
            <w:tcBorders>
              <w:top w:val="nil"/>
            </w:tcBorders>
          </w:tcPr>
          <w:p>
            <w:pPr>
              <w:pStyle w:val="TableParagraph"/>
              <w:rPr>
                <w:sz w:val="20"/>
              </w:rPr>
            </w:pPr>
          </w:p>
        </w:tc>
        <w:tc>
          <w:tcPr>
            <w:tcW w:w="726" w:type="dxa"/>
            <w:tcBorders>
              <w:top w:val="nil"/>
            </w:tcBorders>
          </w:tcPr>
          <w:p>
            <w:pPr>
              <w:pStyle w:val="TableParagraph"/>
              <w:rPr>
                <w:sz w:val="20"/>
              </w:rPr>
            </w:pPr>
          </w:p>
        </w:tc>
        <w:tc>
          <w:tcPr>
            <w:tcW w:w="1614" w:type="dxa"/>
            <w:tcBorders>
              <w:top w:val="nil"/>
            </w:tcBorders>
          </w:tcPr>
          <w:p>
            <w:pPr>
              <w:pStyle w:val="TableParagraph"/>
              <w:rPr>
                <w:sz w:val="20"/>
              </w:rPr>
            </w:pPr>
          </w:p>
        </w:tc>
        <w:tc>
          <w:tcPr>
            <w:tcW w:w="1627" w:type="dxa"/>
            <w:tcBorders>
              <w:top w:val="nil"/>
            </w:tcBorders>
          </w:tcPr>
          <w:p>
            <w:pPr>
              <w:pStyle w:val="TableParagraph"/>
              <w:rPr>
                <w:sz w:val="20"/>
              </w:rPr>
            </w:pPr>
          </w:p>
        </w:tc>
        <w:tc>
          <w:tcPr>
            <w:tcW w:w="1471" w:type="dxa"/>
            <w:tcBorders>
              <w:top w:val="nil"/>
              <w:right w:val="nil"/>
            </w:tcBorders>
          </w:tcPr>
          <w:p>
            <w:pPr>
              <w:pStyle w:val="TableParagraph"/>
              <w:rPr>
                <w:sz w:val="20"/>
              </w:rPr>
            </w:pPr>
          </w:p>
        </w:tc>
      </w:tr>
      <w:tr>
        <w:trPr>
          <w:trHeight w:val="7601" w:hRule="atLeast"/>
        </w:trPr>
        <w:tc>
          <w:tcPr>
            <w:tcW w:w="7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left="282"/>
              <w:rPr>
                <w:sz w:val="21"/>
              </w:rPr>
            </w:pPr>
            <w:r>
              <w:rPr>
                <w:spacing w:val="-10"/>
                <w:sz w:val="21"/>
              </w:rPr>
              <w:t>6</w:t>
            </w:r>
          </w:p>
        </w:tc>
        <w:tc>
          <w:tcPr>
            <w:tcW w:w="105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right="37"/>
              <w:jc w:val="center"/>
              <w:rPr>
                <w:sz w:val="21"/>
              </w:rPr>
            </w:pPr>
            <w:r>
              <w:rPr>
                <w:spacing w:val="-2"/>
                <w:sz w:val="21"/>
              </w:rPr>
              <w:t>11605</w:t>
            </w:r>
          </w:p>
        </w:tc>
        <w:tc>
          <w:tcPr>
            <w:tcW w:w="79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left="15" w:right="47"/>
              <w:jc w:val="center"/>
              <w:rPr>
                <w:sz w:val="21"/>
              </w:rPr>
            </w:pPr>
            <w:r>
              <w:rPr>
                <w:spacing w:val="-2"/>
                <w:sz w:val="21"/>
              </w:rPr>
              <w:t>79560</w:t>
            </w:r>
          </w:p>
        </w:tc>
        <w:tc>
          <w:tcPr>
            <w:tcW w:w="1453"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1"/>
              <w:rPr>
                <w:b/>
                <w:sz w:val="21"/>
              </w:rPr>
            </w:pPr>
          </w:p>
          <w:p>
            <w:pPr>
              <w:pStyle w:val="TableParagraph"/>
              <w:ind w:left="219" w:right="200" w:firstLine="59"/>
              <w:jc w:val="both"/>
              <w:rPr>
                <w:sz w:val="21"/>
              </w:rPr>
            </w:pPr>
            <w:r>
              <w:rPr>
                <w:spacing w:val="-2"/>
                <w:sz w:val="21"/>
              </w:rPr>
              <w:t>Gluconato Clorexidina </w:t>
            </w:r>
            <w:r>
              <w:rPr>
                <w:sz w:val="21"/>
              </w:rPr>
              <w:t>1%</w:t>
            </w:r>
            <w:r>
              <w:rPr>
                <w:spacing w:val="2"/>
                <w:sz w:val="21"/>
              </w:rPr>
              <w:t> </w:t>
            </w:r>
            <w:r>
              <w:rPr>
                <w:spacing w:val="-2"/>
                <w:sz w:val="21"/>
              </w:rPr>
              <w:t>Veículo</w:t>
            </w:r>
          </w:p>
          <w:p>
            <w:pPr>
              <w:pStyle w:val="TableParagraph"/>
              <w:spacing w:before="3"/>
              <w:ind w:left="577" w:right="185" w:hanging="374"/>
              <w:jc w:val="both"/>
              <w:rPr>
                <w:sz w:val="21"/>
              </w:rPr>
            </w:pPr>
            <w:r>
              <w:rPr>
                <w:sz w:val="21"/>
              </w:rPr>
              <w:t>Aquoso</w:t>
            </w:r>
            <w:r>
              <w:rPr>
                <w:spacing w:val="-12"/>
                <w:sz w:val="21"/>
              </w:rPr>
              <w:t> </w:t>
            </w:r>
            <w:r>
              <w:rPr>
                <w:sz w:val="21"/>
              </w:rPr>
              <w:t>100 </w:t>
            </w:r>
            <w:r>
              <w:rPr>
                <w:spacing w:val="-6"/>
                <w:sz w:val="21"/>
              </w:rPr>
              <w:t>mL</w:t>
            </w:r>
          </w:p>
        </w:tc>
        <w:tc>
          <w:tcPr>
            <w:tcW w:w="189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58"/>
              <w:rPr>
                <w:b/>
                <w:sz w:val="21"/>
              </w:rPr>
            </w:pPr>
          </w:p>
          <w:p>
            <w:pPr>
              <w:pStyle w:val="TableParagraph"/>
              <w:ind w:left="60" w:right="49"/>
              <w:jc w:val="center"/>
              <w:rPr>
                <w:sz w:val="21"/>
              </w:rPr>
            </w:pPr>
            <w:r>
              <w:rPr>
                <w:spacing w:val="-2"/>
                <w:sz w:val="21"/>
              </w:rPr>
              <w:t>PRINCIPIO</w:t>
            </w:r>
            <w:r>
              <w:rPr>
                <w:spacing w:val="80"/>
                <w:sz w:val="21"/>
              </w:rPr>
              <w:t> </w:t>
            </w:r>
            <w:r>
              <w:rPr>
                <w:spacing w:val="-2"/>
                <w:sz w:val="21"/>
              </w:rPr>
              <w:t>ATIVO: CLOREXIDINA GLUCONATO, FORMA FARMACEUTICA: SOLUCAO AQUOSA, CONCENTRACAO</w:t>
            </w:r>
          </w:p>
          <w:p>
            <w:pPr>
              <w:pStyle w:val="TableParagraph"/>
              <w:spacing w:before="7"/>
              <w:ind w:left="22" w:right="11"/>
              <w:jc w:val="center"/>
              <w:rPr>
                <w:sz w:val="21"/>
              </w:rPr>
            </w:pPr>
            <w:r>
              <w:rPr>
                <w:sz w:val="21"/>
              </w:rPr>
              <w:t>/ DOSAGEM: 1, UNIDADE: %, VOLUME: 100 </w:t>
            </w:r>
            <w:r>
              <w:rPr>
                <w:sz w:val="21"/>
              </w:rPr>
              <w:t>ML, </w:t>
            </w:r>
            <w:r>
              <w:rPr>
                <w:spacing w:val="-2"/>
                <w:sz w:val="21"/>
              </w:rPr>
              <w:t>APRESENTACAO: FRASCO, ACESSORIO: ALMOTOLIA</w:t>
            </w:r>
          </w:p>
        </w:tc>
        <w:tc>
          <w:tcPr>
            <w:tcW w:w="1843" w:type="dxa"/>
          </w:tcPr>
          <w:p>
            <w:pPr>
              <w:pStyle w:val="TableParagraph"/>
              <w:spacing w:before="32"/>
              <w:ind w:left="50" w:right="95" w:hanging="1"/>
              <w:jc w:val="center"/>
              <w:rPr>
                <w:sz w:val="21"/>
              </w:rPr>
            </w:pPr>
            <w:r>
              <w:rPr>
                <w:sz w:val="21"/>
              </w:rPr>
              <w:t>Gluconato de clorexidina a 1% em veículo aquoso, embalagem em almotolia de 100 </w:t>
            </w:r>
            <w:r>
              <w:rPr>
                <w:spacing w:val="-2"/>
                <w:sz w:val="21"/>
              </w:rPr>
              <w:t>mL,solução antisséptica</w:t>
            </w:r>
            <w:r>
              <w:rPr>
                <w:spacing w:val="80"/>
                <w:sz w:val="21"/>
              </w:rPr>
              <w:t> </w:t>
            </w:r>
            <w:r>
              <w:rPr>
                <w:sz w:val="21"/>
              </w:rPr>
              <w:t>incolor, sem partículas, solúvel em água a </w:t>
            </w:r>
            <w:r>
              <w:rPr>
                <w:sz w:val="21"/>
              </w:rPr>
              <w:t>qualquer proporção, de uso externo, facilmente </w:t>
            </w:r>
            <w:r>
              <w:rPr>
                <w:spacing w:val="-2"/>
                <w:sz w:val="21"/>
              </w:rPr>
              <w:t>biodegradável.</w:t>
            </w:r>
          </w:p>
          <w:p>
            <w:pPr>
              <w:pStyle w:val="TableParagraph"/>
              <w:spacing w:before="9"/>
              <w:ind w:left="56" w:right="101"/>
              <w:jc w:val="center"/>
              <w:rPr>
                <w:sz w:val="21"/>
              </w:rPr>
            </w:pPr>
            <w:r>
              <w:rPr>
                <w:spacing w:val="-2"/>
                <w:sz w:val="21"/>
              </w:rPr>
              <w:t>Embalagem </w:t>
            </w:r>
            <w:r>
              <w:rPr>
                <w:sz w:val="21"/>
              </w:rPr>
              <w:t>resistente de modo a assegurar proteção do</w:t>
            </w:r>
            <w:r>
              <w:rPr>
                <w:spacing w:val="40"/>
                <w:sz w:val="21"/>
              </w:rPr>
              <w:t> </w:t>
            </w:r>
            <w:r>
              <w:rPr>
                <w:sz w:val="21"/>
              </w:rPr>
              <w:t>produto até o momento de sua utilização e </w:t>
            </w:r>
            <w:r>
              <w:rPr>
                <w:spacing w:val="-2"/>
                <w:sz w:val="21"/>
              </w:rPr>
              <w:t>trazendo </w:t>
            </w:r>
            <w:r>
              <w:rPr>
                <w:sz w:val="21"/>
              </w:rPr>
              <w:t>externamente os dados de </w:t>
            </w:r>
            <w:r>
              <w:rPr>
                <w:spacing w:val="-2"/>
                <w:sz w:val="21"/>
              </w:rPr>
              <w:t>identificação, procedência, </w:t>
            </w:r>
            <w:r>
              <w:rPr>
                <w:sz w:val="21"/>
              </w:rPr>
              <w:t>número do lote, data de fabricação</w:t>
            </w:r>
            <w:r>
              <w:rPr>
                <w:spacing w:val="40"/>
                <w:sz w:val="21"/>
              </w:rPr>
              <w:t> </w:t>
            </w:r>
            <w:r>
              <w:rPr>
                <w:sz w:val="21"/>
              </w:rPr>
              <w:t>e prazo de </w:t>
            </w:r>
            <w:r>
              <w:rPr>
                <w:sz w:val="21"/>
              </w:rPr>
              <w:t>validade e número de registro no </w:t>
            </w:r>
            <w:r>
              <w:rPr>
                <w:spacing w:val="-2"/>
                <w:sz w:val="21"/>
              </w:rPr>
              <w:t>MS/ANVISA.</w:t>
            </w:r>
          </w:p>
        </w:tc>
        <w:tc>
          <w:tcPr>
            <w:tcW w:w="138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76"/>
              <w:rPr>
                <w:b/>
                <w:sz w:val="21"/>
              </w:rPr>
            </w:pPr>
          </w:p>
          <w:p>
            <w:pPr>
              <w:pStyle w:val="TableParagraph"/>
              <w:ind w:left="175"/>
              <w:rPr>
                <w:sz w:val="21"/>
              </w:rPr>
            </w:pPr>
            <w:r>
              <w:rPr>
                <w:sz w:val="21"/>
              </w:rPr>
              <w:t>860.000</w:t>
            </w:r>
            <w:r>
              <w:rPr>
                <w:spacing w:val="14"/>
                <w:sz w:val="21"/>
              </w:rPr>
              <w:t> </w:t>
            </w:r>
            <w:r>
              <w:rPr>
                <w:spacing w:val="-5"/>
                <w:sz w:val="21"/>
              </w:rPr>
              <w:t>ml</w:t>
            </w:r>
          </w:p>
          <w:p>
            <w:pPr>
              <w:pStyle w:val="TableParagraph"/>
              <w:spacing w:before="216"/>
              <w:ind w:left="1" w:right="37"/>
              <w:jc w:val="center"/>
              <w:rPr>
                <w:sz w:val="21"/>
              </w:rPr>
            </w:pPr>
            <w:r>
              <w:rPr>
                <w:sz w:val="21"/>
              </w:rPr>
              <w:t>(8.600</w:t>
            </w:r>
            <w:r>
              <w:rPr>
                <w:spacing w:val="11"/>
                <w:sz w:val="21"/>
              </w:rPr>
              <w:t> </w:t>
            </w:r>
            <w:r>
              <w:rPr>
                <w:spacing w:val="-2"/>
                <w:sz w:val="21"/>
              </w:rPr>
              <w:t>frascos</w:t>
            </w:r>
          </w:p>
          <w:p>
            <w:pPr>
              <w:pStyle w:val="TableParagraph"/>
              <w:spacing w:before="1"/>
              <w:ind w:left="1" w:right="37"/>
              <w:jc w:val="center"/>
              <w:rPr>
                <w:sz w:val="21"/>
              </w:rPr>
            </w:pPr>
            <w:r>
              <w:rPr>
                <w:sz w:val="21"/>
              </w:rPr>
              <w:t>de</w:t>
            </w:r>
            <w:r>
              <w:rPr>
                <w:spacing w:val="6"/>
                <w:sz w:val="21"/>
              </w:rPr>
              <w:t> </w:t>
            </w:r>
            <w:r>
              <w:rPr>
                <w:sz w:val="21"/>
              </w:rPr>
              <w:t>100</w:t>
            </w:r>
            <w:r>
              <w:rPr>
                <w:spacing w:val="6"/>
                <w:sz w:val="21"/>
              </w:rPr>
              <w:t> </w:t>
            </w:r>
            <w:r>
              <w:rPr>
                <w:spacing w:val="-5"/>
                <w:sz w:val="21"/>
              </w:rPr>
              <w:t>ml)</w:t>
            </w:r>
          </w:p>
        </w:tc>
        <w:tc>
          <w:tcPr>
            <w:tcW w:w="72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right="36"/>
              <w:jc w:val="center"/>
              <w:rPr>
                <w:sz w:val="21"/>
              </w:rPr>
            </w:pPr>
            <w:r>
              <w:rPr>
                <w:spacing w:val="-5"/>
                <w:sz w:val="21"/>
              </w:rPr>
              <w:t>598</w:t>
            </w:r>
          </w:p>
        </w:tc>
        <w:tc>
          <w:tcPr>
            <w:tcW w:w="161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right="36"/>
              <w:jc w:val="center"/>
              <w:rPr>
                <w:sz w:val="21"/>
              </w:rPr>
            </w:pPr>
            <w:r>
              <w:rPr>
                <w:sz w:val="21"/>
              </w:rPr>
              <w:t>8.600</w:t>
            </w:r>
            <w:r>
              <w:rPr>
                <w:spacing w:val="11"/>
                <w:sz w:val="21"/>
              </w:rPr>
              <w:t> </w:t>
            </w:r>
            <w:r>
              <w:rPr>
                <w:sz w:val="21"/>
              </w:rPr>
              <w:t>frascos</w:t>
            </w:r>
            <w:r>
              <w:rPr>
                <w:spacing w:val="12"/>
                <w:sz w:val="21"/>
              </w:rPr>
              <w:t> </w:t>
            </w:r>
            <w:r>
              <w:rPr>
                <w:spacing w:val="-5"/>
                <w:sz w:val="21"/>
              </w:rPr>
              <w:t>de</w:t>
            </w:r>
          </w:p>
          <w:p>
            <w:pPr>
              <w:pStyle w:val="TableParagraph"/>
              <w:spacing w:before="1"/>
              <w:ind w:right="36"/>
              <w:jc w:val="center"/>
              <w:rPr>
                <w:sz w:val="21"/>
              </w:rPr>
            </w:pPr>
            <w:r>
              <w:rPr>
                <w:sz w:val="21"/>
              </w:rPr>
              <w:t>100</w:t>
            </w:r>
            <w:r>
              <w:rPr>
                <w:spacing w:val="7"/>
                <w:sz w:val="21"/>
              </w:rPr>
              <w:t> </w:t>
            </w:r>
            <w:r>
              <w:rPr>
                <w:spacing w:val="-5"/>
                <w:sz w:val="21"/>
              </w:rPr>
              <w:t>ml</w:t>
            </w:r>
          </w:p>
        </w:tc>
        <w:tc>
          <w:tcPr>
            <w:tcW w:w="16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right="28"/>
              <w:jc w:val="center"/>
              <w:rPr>
                <w:sz w:val="21"/>
              </w:rPr>
            </w:pPr>
            <w:r>
              <w:rPr>
                <w:spacing w:val="-10"/>
                <w:sz w:val="21"/>
              </w:rPr>
              <w:t>2</w:t>
            </w:r>
          </w:p>
        </w:tc>
        <w:tc>
          <w:tcPr>
            <w:tcW w:w="1471" w:type="dxa"/>
            <w:tcBorders>
              <w:right w:val="nil"/>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left="337"/>
              <w:rPr>
                <w:sz w:val="21"/>
              </w:rPr>
            </w:pPr>
            <w:r>
              <w:rPr>
                <w:spacing w:val="-2"/>
                <w:sz w:val="21"/>
              </w:rPr>
              <w:t>Septmax</w:t>
            </w:r>
          </w:p>
        </w:tc>
      </w:tr>
      <w:tr>
        <w:trPr>
          <w:trHeight w:val="7345" w:hRule="atLeast"/>
        </w:trPr>
        <w:tc>
          <w:tcPr>
            <w:tcW w:w="7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left="282"/>
              <w:rPr>
                <w:sz w:val="21"/>
              </w:rPr>
            </w:pPr>
            <w:r>
              <w:rPr>
                <w:spacing w:val="-10"/>
                <w:sz w:val="21"/>
              </w:rPr>
              <w:t>7</w:t>
            </w:r>
          </w:p>
        </w:tc>
        <w:tc>
          <w:tcPr>
            <w:tcW w:w="105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right="37"/>
              <w:jc w:val="center"/>
              <w:rPr>
                <w:sz w:val="21"/>
              </w:rPr>
            </w:pPr>
            <w:r>
              <w:rPr>
                <w:spacing w:val="-2"/>
                <w:sz w:val="21"/>
              </w:rPr>
              <w:t>11606</w:t>
            </w:r>
          </w:p>
        </w:tc>
        <w:tc>
          <w:tcPr>
            <w:tcW w:w="79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left="15" w:right="47"/>
              <w:jc w:val="center"/>
              <w:rPr>
                <w:sz w:val="21"/>
              </w:rPr>
            </w:pPr>
            <w:r>
              <w:rPr>
                <w:spacing w:val="-2"/>
                <w:sz w:val="21"/>
              </w:rPr>
              <w:t>58252</w:t>
            </w:r>
          </w:p>
        </w:tc>
        <w:tc>
          <w:tcPr>
            <w:tcW w:w="1453"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0"/>
              <w:rPr>
                <w:b/>
                <w:sz w:val="21"/>
              </w:rPr>
            </w:pPr>
          </w:p>
          <w:p>
            <w:pPr>
              <w:pStyle w:val="TableParagraph"/>
              <w:spacing w:before="1"/>
              <w:ind w:left="65" w:right="49"/>
              <w:jc w:val="center"/>
              <w:rPr>
                <w:sz w:val="21"/>
              </w:rPr>
            </w:pPr>
            <w:r>
              <w:rPr>
                <w:sz w:val="21"/>
              </w:rPr>
              <w:t>Sol.</w:t>
            </w:r>
            <w:r>
              <w:rPr>
                <w:spacing w:val="7"/>
                <w:sz w:val="21"/>
              </w:rPr>
              <w:t> </w:t>
            </w:r>
            <w:r>
              <w:rPr>
                <w:spacing w:val="-4"/>
                <w:sz w:val="21"/>
              </w:rPr>
              <w:t>PVPI</w:t>
            </w:r>
          </w:p>
          <w:p>
            <w:pPr>
              <w:pStyle w:val="TableParagraph"/>
              <w:ind w:left="135" w:right="116" w:hanging="1"/>
              <w:jc w:val="center"/>
              <w:rPr>
                <w:sz w:val="21"/>
              </w:rPr>
            </w:pPr>
            <w:r>
              <w:rPr>
                <w:spacing w:val="-2"/>
                <w:sz w:val="21"/>
              </w:rPr>
              <w:t>Polivinilpi </w:t>
            </w:r>
            <w:r>
              <w:rPr>
                <w:sz w:val="21"/>
              </w:rPr>
              <w:t>10%</w:t>
            </w:r>
            <w:r>
              <w:rPr>
                <w:spacing w:val="-4"/>
                <w:sz w:val="21"/>
              </w:rPr>
              <w:t> </w:t>
            </w:r>
            <w:r>
              <w:rPr>
                <w:sz w:val="21"/>
              </w:rPr>
              <w:t>1%</w:t>
            </w:r>
            <w:r>
              <w:rPr>
                <w:spacing w:val="-4"/>
                <w:sz w:val="21"/>
              </w:rPr>
              <w:t> </w:t>
            </w:r>
            <w:r>
              <w:rPr>
                <w:sz w:val="21"/>
              </w:rPr>
              <w:t>Iodo Ativo Sol.</w:t>
            </w:r>
          </w:p>
          <w:p>
            <w:pPr>
              <w:pStyle w:val="TableParagraph"/>
              <w:spacing w:before="3"/>
              <w:ind w:left="110" w:right="91"/>
              <w:jc w:val="center"/>
              <w:rPr>
                <w:sz w:val="21"/>
              </w:rPr>
            </w:pPr>
            <w:r>
              <w:rPr>
                <w:sz w:val="21"/>
              </w:rPr>
              <w:t>Aquosa</w:t>
            </w:r>
            <w:r>
              <w:rPr>
                <w:spacing w:val="-13"/>
                <w:sz w:val="21"/>
              </w:rPr>
              <w:t> </w:t>
            </w:r>
            <w:r>
              <w:rPr>
                <w:sz w:val="21"/>
              </w:rPr>
              <w:t>100 </w:t>
            </w:r>
            <w:r>
              <w:rPr>
                <w:spacing w:val="-6"/>
                <w:sz w:val="21"/>
              </w:rPr>
              <w:t>mL</w:t>
            </w:r>
          </w:p>
        </w:tc>
        <w:tc>
          <w:tcPr>
            <w:tcW w:w="189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57"/>
              <w:rPr>
                <w:b/>
                <w:sz w:val="21"/>
              </w:rPr>
            </w:pPr>
          </w:p>
          <w:p>
            <w:pPr>
              <w:pStyle w:val="TableParagraph"/>
              <w:ind w:left="60" w:right="49"/>
              <w:jc w:val="center"/>
              <w:rPr>
                <w:sz w:val="21"/>
              </w:rPr>
            </w:pPr>
            <w:r>
              <w:rPr>
                <w:spacing w:val="-2"/>
                <w:sz w:val="21"/>
              </w:rPr>
              <w:t>PRINCIPIO</w:t>
            </w:r>
            <w:r>
              <w:rPr>
                <w:spacing w:val="80"/>
                <w:sz w:val="21"/>
              </w:rPr>
              <w:t> </w:t>
            </w:r>
            <w:r>
              <w:rPr>
                <w:spacing w:val="-2"/>
                <w:sz w:val="21"/>
              </w:rPr>
              <w:t>ATIVO:</w:t>
            </w:r>
            <w:r>
              <w:rPr>
                <w:spacing w:val="80"/>
                <w:sz w:val="21"/>
              </w:rPr>
              <w:t> </w:t>
            </w:r>
            <w:r>
              <w:rPr>
                <w:spacing w:val="-2"/>
                <w:sz w:val="21"/>
              </w:rPr>
              <w:t>POLIVINIL PIRROLIDONA </w:t>
            </w:r>
            <w:r>
              <w:rPr>
                <w:sz w:val="21"/>
              </w:rPr>
              <w:t>IODO, FORMA </w:t>
            </w:r>
            <w:r>
              <w:rPr>
                <w:spacing w:val="-2"/>
                <w:sz w:val="21"/>
              </w:rPr>
              <w:t>FARMACEUTICA: SOLUCAO </w:t>
            </w:r>
            <w:r>
              <w:rPr>
                <w:sz w:val="21"/>
              </w:rPr>
              <w:t>AQUOSA 1 % IODO ATIVO - </w:t>
            </w:r>
            <w:r>
              <w:rPr>
                <w:spacing w:val="-2"/>
                <w:sz w:val="21"/>
              </w:rPr>
              <w:t>ALMOTOLIA, CONCENTRACAO</w:t>
            </w:r>
          </w:p>
          <w:p>
            <w:pPr>
              <w:pStyle w:val="TableParagraph"/>
              <w:spacing w:before="8"/>
              <w:ind w:left="74" w:right="63"/>
              <w:jc w:val="center"/>
              <w:rPr>
                <w:sz w:val="21"/>
              </w:rPr>
            </w:pPr>
            <w:r>
              <w:rPr>
                <w:sz w:val="21"/>
              </w:rPr>
              <w:t>/ DOSAGEM: 10, UNIDADE: %, VOLUME: 100ML, </w:t>
            </w:r>
            <w:r>
              <w:rPr>
                <w:spacing w:val="-2"/>
                <w:sz w:val="21"/>
              </w:rPr>
              <w:t>APRESENTACAO: FRASCO, </w:t>
            </w:r>
            <w:r>
              <w:rPr>
                <w:sz w:val="21"/>
              </w:rPr>
              <w:t>ACESSORIO: N/A</w:t>
            </w:r>
          </w:p>
        </w:tc>
        <w:tc>
          <w:tcPr>
            <w:tcW w:w="1843" w:type="dxa"/>
          </w:tcPr>
          <w:p>
            <w:pPr>
              <w:pStyle w:val="TableParagraph"/>
              <w:spacing w:before="32"/>
              <w:ind w:left="47" w:right="92"/>
              <w:jc w:val="center"/>
              <w:rPr>
                <w:sz w:val="21"/>
              </w:rPr>
            </w:pPr>
            <w:r>
              <w:rPr>
                <w:sz w:val="21"/>
              </w:rPr>
              <w:t>Solução de PVPI, </w:t>
            </w:r>
            <w:r>
              <w:rPr>
                <w:spacing w:val="-2"/>
                <w:sz w:val="21"/>
              </w:rPr>
              <w:t>polivinilpirrolidona </w:t>
            </w:r>
            <w:r>
              <w:rPr>
                <w:sz w:val="21"/>
              </w:rPr>
              <w:t>10% com 1% de iodo ativo, solução aquosa, ação anti-</w:t>
            </w:r>
            <w:r>
              <w:rPr>
                <w:spacing w:val="-2"/>
                <w:sz w:val="21"/>
              </w:rPr>
              <w:t>séptica </w:t>
            </w:r>
            <w:r>
              <w:rPr>
                <w:sz w:val="21"/>
              </w:rPr>
              <w:t>complementar da pele no pré-</w:t>
            </w:r>
            <w:r>
              <w:rPr>
                <w:spacing w:val="-2"/>
                <w:sz w:val="21"/>
              </w:rPr>
              <w:t>operatório.</w:t>
            </w:r>
          </w:p>
          <w:p>
            <w:pPr>
              <w:pStyle w:val="TableParagraph"/>
              <w:spacing w:before="6"/>
              <w:ind w:left="47" w:right="92"/>
              <w:jc w:val="center"/>
              <w:rPr>
                <w:sz w:val="21"/>
              </w:rPr>
            </w:pPr>
            <w:r>
              <w:rPr>
                <w:sz w:val="21"/>
              </w:rPr>
              <w:t>Apresentação em almotolia de 100 mL. Embalagem resistente com rosqueamento e vedação que garantam a integridade do produto até o momento de sua utilização, </w:t>
            </w:r>
            <w:r>
              <w:rPr>
                <w:sz w:val="21"/>
              </w:rPr>
              <w:t>trazendo externamente os dados de </w:t>
            </w:r>
            <w:r>
              <w:rPr>
                <w:spacing w:val="-2"/>
                <w:sz w:val="21"/>
              </w:rPr>
              <w:t>identificação, procedência, </w:t>
            </w:r>
            <w:r>
              <w:rPr>
                <w:sz w:val="21"/>
              </w:rPr>
              <w:t>número de lote,</w:t>
            </w:r>
            <w:r>
              <w:rPr>
                <w:spacing w:val="40"/>
                <w:sz w:val="21"/>
              </w:rPr>
              <w:t> </w:t>
            </w:r>
            <w:r>
              <w:rPr>
                <w:sz w:val="21"/>
              </w:rPr>
              <w:t>data de fabricação</w:t>
            </w:r>
            <w:r>
              <w:rPr>
                <w:spacing w:val="80"/>
                <w:sz w:val="21"/>
              </w:rPr>
              <w:t> </w:t>
            </w:r>
            <w:r>
              <w:rPr>
                <w:sz w:val="21"/>
              </w:rPr>
              <w:t>e prazo de validade e número de registro no </w:t>
            </w:r>
            <w:r>
              <w:rPr>
                <w:spacing w:val="-2"/>
                <w:sz w:val="21"/>
              </w:rPr>
              <w:t>MS/ANVISA.</w:t>
            </w:r>
          </w:p>
        </w:tc>
        <w:tc>
          <w:tcPr>
            <w:tcW w:w="138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55"/>
              <w:rPr>
                <w:b/>
                <w:sz w:val="21"/>
              </w:rPr>
            </w:pPr>
          </w:p>
          <w:p>
            <w:pPr>
              <w:pStyle w:val="TableParagraph"/>
              <w:ind w:left="229"/>
              <w:rPr>
                <w:sz w:val="21"/>
              </w:rPr>
            </w:pPr>
            <w:r>
              <w:rPr>
                <w:sz w:val="21"/>
              </w:rPr>
              <w:t>60.000</w:t>
            </w:r>
            <w:r>
              <w:rPr>
                <w:spacing w:val="12"/>
                <w:sz w:val="21"/>
              </w:rPr>
              <w:t> </w:t>
            </w:r>
            <w:r>
              <w:rPr>
                <w:spacing w:val="-5"/>
                <w:sz w:val="21"/>
              </w:rPr>
              <w:t>ml</w:t>
            </w:r>
          </w:p>
          <w:p>
            <w:pPr>
              <w:pStyle w:val="TableParagraph"/>
              <w:spacing w:before="216"/>
              <w:ind w:left="136"/>
              <w:rPr>
                <w:sz w:val="21"/>
              </w:rPr>
            </w:pPr>
            <w:r>
              <w:rPr>
                <w:sz w:val="21"/>
              </w:rPr>
              <w:t>(600</w:t>
            </w:r>
            <w:r>
              <w:rPr>
                <w:spacing w:val="8"/>
                <w:sz w:val="21"/>
              </w:rPr>
              <w:t> </w:t>
            </w:r>
            <w:r>
              <w:rPr>
                <w:spacing w:val="-2"/>
                <w:sz w:val="21"/>
              </w:rPr>
              <w:t>frascos</w:t>
            </w:r>
          </w:p>
          <w:p>
            <w:pPr>
              <w:pStyle w:val="TableParagraph"/>
              <w:spacing w:before="1"/>
              <w:ind w:left="199"/>
              <w:rPr>
                <w:sz w:val="21"/>
              </w:rPr>
            </w:pPr>
            <w:r>
              <w:rPr>
                <w:sz w:val="21"/>
              </w:rPr>
              <w:t>de</w:t>
            </w:r>
            <w:r>
              <w:rPr>
                <w:spacing w:val="6"/>
                <w:sz w:val="21"/>
              </w:rPr>
              <w:t> </w:t>
            </w:r>
            <w:r>
              <w:rPr>
                <w:sz w:val="21"/>
              </w:rPr>
              <w:t>100</w:t>
            </w:r>
            <w:r>
              <w:rPr>
                <w:spacing w:val="6"/>
                <w:sz w:val="21"/>
              </w:rPr>
              <w:t> </w:t>
            </w:r>
            <w:r>
              <w:rPr>
                <w:spacing w:val="-5"/>
                <w:sz w:val="21"/>
              </w:rPr>
              <w:t>ml)</w:t>
            </w:r>
          </w:p>
        </w:tc>
        <w:tc>
          <w:tcPr>
            <w:tcW w:w="72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right="36"/>
              <w:jc w:val="center"/>
              <w:rPr>
                <w:sz w:val="21"/>
              </w:rPr>
            </w:pPr>
            <w:r>
              <w:rPr>
                <w:spacing w:val="-5"/>
                <w:sz w:val="21"/>
              </w:rPr>
              <w:t>43</w:t>
            </w:r>
          </w:p>
        </w:tc>
        <w:tc>
          <w:tcPr>
            <w:tcW w:w="161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2"/>
              <w:rPr>
                <w:b/>
                <w:sz w:val="21"/>
              </w:rPr>
            </w:pPr>
          </w:p>
          <w:p>
            <w:pPr>
              <w:pStyle w:val="TableParagraph"/>
              <w:ind w:right="36"/>
              <w:jc w:val="center"/>
              <w:rPr>
                <w:sz w:val="21"/>
              </w:rPr>
            </w:pPr>
            <w:r>
              <w:rPr>
                <w:sz w:val="21"/>
              </w:rPr>
              <w:t>600</w:t>
            </w:r>
            <w:r>
              <w:rPr>
                <w:spacing w:val="10"/>
                <w:sz w:val="21"/>
              </w:rPr>
              <w:t> </w:t>
            </w:r>
            <w:r>
              <w:rPr>
                <w:sz w:val="21"/>
              </w:rPr>
              <w:t>frascos</w:t>
            </w:r>
            <w:r>
              <w:rPr>
                <w:spacing w:val="10"/>
                <w:sz w:val="21"/>
              </w:rPr>
              <w:t> </w:t>
            </w:r>
            <w:r>
              <w:rPr>
                <w:spacing w:val="-5"/>
                <w:sz w:val="21"/>
              </w:rPr>
              <w:t>de</w:t>
            </w:r>
          </w:p>
          <w:p>
            <w:pPr>
              <w:pStyle w:val="TableParagraph"/>
              <w:spacing w:before="1"/>
              <w:ind w:right="36"/>
              <w:jc w:val="center"/>
              <w:rPr>
                <w:sz w:val="21"/>
              </w:rPr>
            </w:pPr>
            <w:r>
              <w:rPr>
                <w:sz w:val="21"/>
              </w:rPr>
              <w:t>100</w:t>
            </w:r>
            <w:r>
              <w:rPr>
                <w:spacing w:val="7"/>
                <w:sz w:val="21"/>
              </w:rPr>
              <w:t> </w:t>
            </w:r>
            <w:r>
              <w:rPr>
                <w:spacing w:val="-5"/>
                <w:sz w:val="21"/>
              </w:rPr>
              <w:t>ml</w:t>
            </w:r>
          </w:p>
        </w:tc>
        <w:tc>
          <w:tcPr>
            <w:tcW w:w="16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right="28"/>
              <w:jc w:val="center"/>
              <w:rPr>
                <w:sz w:val="21"/>
              </w:rPr>
            </w:pPr>
            <w:r>
              <w:rPr>
                <w:spacing w:val="-10"/>
                <w:sz w:val="21"/>
              </w:rPr>
              <w:t>2</w:t>
            </w:r>
          </w:p>
        </w:tc>
        <w:tc>
          <w:tcPr>
            <w:tcW w:w="1471" w:type="dxa"/>
            <w:tcBorders>
              <w:right w:val="nil"/>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2"/>
              <w:rPr>
                <w:b/>
                <w:sz w:val="21"/>
              </w:rPr>
            </w:pPr>
          </w:p>
          <w:p>
            <w:pPr>
              <w:pStyle w:val="TableParagraph"/>
              <w:ind w:left="337" w:hanging="185"/>
              <w:rPr>
                <w:sz w:val="21"/>
              </w:rPr>
            </w:pPr>
            <w:r>
              <w:rPr>
                <w:sz w:val="21"/>
              </w:rPr>
              <w:t>Vic</w:t>
            </w:r>
            <w:r>
              <w:rPr>
                <w:spacing w:val="-11"/>
                <w:sz w:val="21"/>
              </w:rPr>
              <w:t> </w:t>
            </w:r>
            <w:r>
              <w:rPr>
                <w:sz w:val="21"/>
              </w:rPr>
              <w:t>Pharma</w:t>
            </w:r>
            <w:r>
              <w:rPr>
                <w:spacing w:val="-11"/>
                <w:sz w:val="21"/>
              </w:rPr>
              <w:t> </w:t>
            </w:r>
            <w:r>
              <w:rPr>
                <w:sz w:val="21"/>
              </w:rPr>
              <w:t>/ </w:t>
            </w:r>
            <w:r>
              <w:rPr>
                <w:spacing w:val="-2"/>
                <w:sz w:val="21"/>
              </w:rPr>
              <w:t>Septmax</w:t>
            </w:r>
          </w:p>
        </w:tc>
      </w:tr>
      <w:tr>
        <w:trPr>
          <w:trHeight w:val="7345" w:hRule="atLeast"/>
        </w:trPr>
        <w:tc>
          <w:tcPr>
            <w:tcW w:w="7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left="282"/>
              <w:rPr>
                <w:sz w:val="21"/>
              </w:rPr>
            </w:pPr>
            <w:r>
              <w:rPr>
                <w:spacing w:val="-10"/>
                <w:sz w:val="21"/>
              </w:rPr>
              <w:t>8</w:t>
            </w:r>
          </w:p>
        </w:tc>
        <w:tc>
          <w:tcPr>
            <w:tcW w:w="105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right="37"/>
              <w:jc w:val="center"/>
              <w:rPr>
                <w:sz w:val="21"/>
              </w:rPr>
            </w:pPr>
            <w:r>
              <w:rPr>
                <w:spacing w:val="-2"/>
                <w:sz w:val="21"/>
              </w:rPr>
              <w:t>11608</w:t>
            </w:r>
          </w:p>
        </w:tc>
        <w:tc>
          <w:tcPr>
            <w:tcW w:w="79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left="15" w:right="47"/>
              <w:jc w:val="center"/>
              <w:rPr>
                <w:sz w:val="21"/>
              </w:rPr>
            </w:pPr>
            <w:r>
              <w:rPr>
                <w:spacing w:val="-2"/>
                <w:sz w:val="21"/>
              </w:rPr>
              <w:t>85662</w:t>
            </w:r>
          </w:p>
        </w:tc>
        <w:tc>
          <w:tcPr>
            <w:tcW w:w="1453"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0"/>
              <w:rPr>
                <w:b/>
                <w:sz w:val="21"/>
              </w:rPr>
            </w:pPr>
          </w:p>
          <w:p>
            <w:pPr>
              <w:pStyle w:val="TableParagraph"/>
              <w:spacing w:before="1"/>
              <w:ind w:left="65" w:right="49"/>
              <w:jc w:val="center"/>
              <w:rPr>
                <w:sz w:val="21"/>
              </w:rPr>
            </w:pPr>
            <w:r>
              <w:rPr>
                <w:sz w:val="21"/>
              </w:rPr>
              <w:t>Sol.</w:t>
            </w:r>
            <w:r>
              <w:rPr>
                <w:spacing w:val="7"/>
                <w:sz w:val="21"/>
              </w:rPr>
              <w:t> </w:t>
            </w:r>
            <w:r>
              <w:rPr>
                <w:spacing w:val="-4"/>
                <w:sz w:val="21"/>
              </w:rPr>
              <w:t>PVPI</w:t>
            </w:r>
          </w:p>
          <w:p>
            <w:pPr>
              <w:pStyle w:val="TableParagraph"/>
              <w:ind w:left="135" w:right="116" w:hanging="1"/>
              <w:jc w:val="center"/>
              <w:rPr>
                <w:sz w:val="21"/>
              </w:rPr>
            </w:pPr>
            <w:r>
              <w:rPr>
                <w:spacing w:val="-2"/>
                <w:sz w:val="21"/>
              </w:rPr>
              <w:t>Polivinilpi </w:t>
            </w:r>
            <w:r>
              <w:rPr>
                <w:sz w:val="21"/>
              </w:rPr>
              <w:t>10%</w:t>
            </w:r>
            <w:r>
              <w:rPr>
                <w:spacing w:val="-4"/>
                <w:sz w:val="21"/>
              </w:rPr>
              <w:t> </w:t>
            </w:r>
            <w:r>
              <w:rPr>
                <w:sz w:val="21"/>
              </w:rPr>
              <w:t>1%</w:t>
            </w:r>
            <w:r>
              <w:rPr>
                <w:spacing w:val="-4"/>
                <w:sz w:val="21"/>
              </w:rPr>
              <w:t> </w:t>
            </w:r>
            <w:r>
              <w:rPr>
                <w:sz w:val="21"/>
              </w:rPr>
              <w:t>Iodo Ativo Sol.</w:t>
            </w:r>
          </w:p>
          <w:p>
            <w:pPr>
              <w:pStyle w:val="TableParagraph"/>
              <w:spacing w:before="3"/>
              <w:ind w:left="65" w:right="46"/>
              <w:jc w:val="center"/>
              <w:rPr>
                <w:sz w:val="21"/>
              </w:rPr>
            </w:pPr>
            <w:r>
              <w:rPr>
                <w:sz w:val="21"/>
              </w:rPr>
              <w:t>Degerm.</w:t>
            </w:r>
            <w:r>
              <w:rPr>
                <w:spacing w:val="-10"/>
                <w:sz w:val="21"/>
              </w:rPr>
              <w:t> </w:t>
            </w:r>
            <w:r>
              <w:rPr>
                <w:sz w:val="21"/>
              </w:rPr>
              <w:t>100 </w:t>
            </w:r>
            <w:r>
              <w:rPr>
                <w:spacing w:val="-6"/>
                <w:sz w:val="21"/>
              </w:rPr>
              <w:t>mL</w:t>
            </w:r>
          </w:p>
        </w:tc>
        <w:tc>
          <w:tcPr>
            <w:tcW w:w="189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37"/>
              <w:rPr>
                <w:b/>
                <w:sz w:val="21"/>
              </w:rPr>
            </w:pPr>
          </w:p>
          <w:p>
            <w:pPr>
              <w:pStyle w:val="TableParagraph"/>
              <w:ind w:left="60" w:right="49"/>
              <w:jc w:val="center"/>
              <w:rPr>
                <w:sz w:val="21"/>
              </w:rPr>
            </w:pPr>
            <w:r>
              <w:rPr>
                <w:spacing w:val="-2"/>
                <w:sz w:val="21"/>
              </w:rPr>
              <w:t>PRINCIPIO</w:t>
            </w:r>
            <w:r>
              <w:rPr>
                <w:spacing w:val="80"/>
                <w:sz w:val="21"/>
              </w:rPr>
              <w:t> </w:t>
            </w:r>
            <w:r>
              <w:rPr>
                <w:spacing w:val="-2"/>
                <w:sz w:val="21"/>
              </w:rPr>
              <w:t>ATIVO:</w:t>
            </w:r>
            <w:r>
              <w:rPr>
                <w:spacing w:val="80"/>
                <w:sz w:val="21"/>
              </w:rPr>
              <w:t> </w:t>
            </w:r>
            <w:r>
              <w:rPr>
                <w:spacing w:val="-2"/>
                <w:sz w:val="21"/>
              </w:rPr>
              <w:t>POLIVINIL PIRROLIDONA </w:t>
            </w:r>
            <w:r>
              <w:rPr>
                <w:sz w:val="21"/>
              </w:rPr>
              <w:t>IODO, FORMA </w:t>
            </w:r>
            <w:r>
              <w:rPr>
                <w:spacing w:val="-2"/>
                <w:sz w:val="21"/>
              </w:rPr>
              <w:t>FARMACEUTICA: SOLUCAO DEGERMANTE</w:t>
            </w:r>
            <w:r>
              <w:rPr>
                <w:spacing w:val="80"/>
                <w:sz w:val="21"/>
              </w:rPr>
              <w:t> </w:t>
            </w:r>
            <w:r>
              <w:rPr>
                <w:sz w:val="21"/>
              </w:rPr>
              <w:t>1% IODO ATIVO, </w:t>
            </w:r>
            <w:r>
              <w:rPr>
                <w:spacing w:val="-2"/>
                <w:sz w:val="21"/>
              </w:rPr>
              <w:t>CONCENTRACAO</w:t>
            </w:r>
          </w:p>
          <w:p>
            <w:pPr>
              <w:pStyle w:val="TableParagraph"/>
              <w:spacing w:before="7"/>
              <w:ind w:left="22" w:right="11"/>
              <w:jc w:val="center"/>
              <w:rPr>
                <w:sz w:val="21"/>
              </w:rPr>
            </w:pPr>
            <w:r>
              <w:rPr>
                <w:sz w:val="21"/>
              </w:rPr>
              <w:t>/ DOSAGEM: 10, UNIDADE: %, VOLUME: 100 </w:t>
            </w:r>
            <w:r>
              <w:rPr>
                <w:sz w:val="21"/>
              </w:rPr>
              <w:t>ML, </w:t>
            </w:r>
            <w:r>
              <w:rPr>
                <w:spacing w:val="-2"/>
                <w:sz w:val="21"/>
              </w:rPr>
              <w:t>APRESENTACAO: FRASCO, </w:t>
            </w:r>
            <w:r>
              <w:rPr>
                <w:sz w:val="21"/>
              </w:rPr>
              <w:t>ACESSORIO: N/A</w:t>
            </w:r>
          </w:p>
        </w:tc>
        <w:tc>
          <w:tcPr>
            <w:tcW w:w="1843" w:type="dxa"/>
          </w:tcPr>
          <w:p>
            <w:pPr>
              <w:pStyle w:val="TableParagraph"/>
              <w:spacing w:before="32"/>
              <w:ind w:left="47" w:right="92"/>
              <w:jc w:val="center"/>
              <w:rPr>
                <w:sz w:val="21"/>
              </w:rPr>
            </w:pPr>
            <w:r>
              <w:rPr>
                <w:sz w:val="21"/>
              </w:rPr>
              <w:t>Solução de PVPI, </w:t>
            </w:r>
            <w:r>
              <w:rPr>
                <w:spacing w:val="-2"/>
                <w:sz w:val="21"/>
              </w:rPr>
              <w:t>polivinilpirrolidona </w:t>
            </w:r>
            <w:r>
              <w:rPr>
                <w:sz w:val="21"/>
              </w:rPr>
              <w:t>10% com 1% de iodo ativo, solução degermante, ação </w:t>
            </w:r>
            <w:r>
              <w:rPr>
                <w:spacing w:val="-2"/>
                <w:sz w:val="21"/>
              </w:rPr>
              <w:t>anti-séptica </w:t>
            </w:r>
            <w:r>
              <w:rPr>
                <w:sz w:val="21"/>
              </w:rPr>
              <w:t>complementar da pele no pré-</w:t>
            </w:r>
            <w:r>
              <w:rPr>
                <w:spacing w:val="-2"/>
                <w:sz w:val="21"/>
              </w:rPr>
              <w:t>operatório.</w:t>
            </w:r>
          </w:p>
          <w:p>
            <w:pPr>
              <w:pStyle w:val="TableParagraph"/>
              <w:spacing w:before="6"/>
              <w:ind w:left="47" w:right="92"/>
              <w:jc w:val="center"/>
              <w:rPr>
                <w:sz w:val="21"/>
              </w:rPr>
            </w:pPr>
            <w:r>
              <w:rPr>
                <w:sz w:val="21"/>
              </w:rPr>
              <w:t>Apresentação em almotolia de 100 mL. Embalagem resistente com rosqueamento e vedação que garantam a integridade do produto até o momento de sua utilização, </w:t>
            </w:r>
            <w:r>
              <w:rPr>
                <w:sz w:val="21"/>
              </w:rPr>
              <w:t>trazendo externamente os dados de </w:t>
            </w:r>
            <w:r>
              <w:rPr>
                <w:spacing w:val="-2"/>
                <w:sz w:val="21"/>
              </w:rPr>
              <w:t>identificação, procedência, </w:t>
            </w:r>
            <w:r>
              <w:rPr>
                <w:sz w:val="21"/>
              </w:rPr>
              <w:t>número de lote,</w:t>
            </w:r>
            <w:r>
              <w:rPr>
                <w:spacing w:val="40"/>
                <w:sz w:val="21"/>
              </w:rPr>
              <w:t> </w:t>
            </w:r>
            <w:r>
              <w:rPr>
                <w:sz w:val="21"/>
              </w:rPr>
              <w:t>data de fabricação</w:t>
            </w:r>
            <w:r>
              <w:rPr>
                <w:spacing w:val="80"/>
                <w:sz w:val="21"/>
              </w:rPr>
              <w:t> </w:t>
            </w:r>
            <w:r>
              <w:rPr>
                <w:sz w:val="21"/>
              </w:rPr>
              <w:t>e prazo de validade e número de registro no </w:t>
            </w:r>
            <w:r>
              <w:rPr>
                <w:spacing w:val="-2"/>
                <w:sz w:val="21"/>
              </w:rPr>
              <w:t>MS/ANVISA.</w:t>
            </w:r>
          </w:p>
        </w:tc>
        <w:tc>
          <w:tcPr>
            <w:tcW w:w="138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55"/>
              <w:rPr>
                <w:b/>
                <w:sz w:val="21"/>
              </w:rPr>
            </w:pPr>
          </w:p>
          <w:p>
            <w:pPr>
              <w:pStyle w:val="TableParagraph"/>
              <w:ind w:left="229"/>
              <w:rPr>
                <w:sz w:val="21"/>
              </w:rPr>
            </w:pPr>
            <w:r>
              <w:rPr>
                <w:sz w:val="21"/>
              </w:rPr>
              <w:t>10.000</w:t>
            </w:r>
            <w:r>
              <w:rPr>
                <w:spacing w:val="12"/>
                <w:sz w:val="21"/>
              </w:rPr>
              <w:t> </w:t>
            </w:r>
            <w:r>
              <w:rPr>
                <w:spacing w:val="-5"/>
                <w:sz w:val="21"/>
              </w:rPr>
              <w:t>ml</w:t>
            </w:r>
          </w:p>
          <w:p>
            <w:pPr>
              <w:pStyle w:val="TableParagraph"/>
              <w:spacing w:before="216"/>
              <w:ind w:left="136"/>
              <w:rPr>
                <w:sz w:val="21"/>
              </w:rPr>
            </w:pPr>
            <w:r>
              <w:rPr>
                <w:sz w:val="21"/>
              </w:rPr>
              <w:t>(100</w:t>
            </w:r>
            <w:r>
              <w:rPr>
                <w:spacing w:val="8"/>
                <w:sz w:val="21"/>
              </w:rPr>
              <w:t> </w:t>
            </w:r>
            <w:r>
              <w:rPr>
                <w:spacing w:val="-2"/>
                <w:sz w:val="21"/>
              </w:rPr>
              <w:t>frascos</w:t>
            </w:r>
          </w:p>
          <w:p>
            <w:pPr>
              <w:pStyle w:val="TableParagraph"/>
              <w:spacing w:before="1"/>
              <w:ind w:left="199"/>
              <w:rPr>
                <w:sz w:val="21"/>
              </w:rPr>
            </w:pPr>
            <w:r>
              <w:rPr>
                <w:sz w:val="21"/>
              </w:rPr>
              <w:t>de</w:t>
            </w:r>
            <w:r>
              <w:rPr>
                <w:spacing w:val="6"/>
                <w:sz w:val="21"/>
              </w:rPr>
              <w:t> </w:t>
            </w:r>
            <w:r>
              <w:rPr>
                <w:sz w:val="21"/>
              </w:rPr>
              <w:t>100</w:t>
            </w:r>
            <w:r>
              <w:rPr>
                <w:spacing w:val="6"/>
                <w:sz w:val="21"/>
              </w:rPr>
              <w:t> </w:t>
            </w:r>
            <w:r>
              <w:rPr>
                <w:spacing w:val="-5"/>
                <w:sz w:val="21"/>
              </w:rPr>
              <w:t>ml)</w:t>
            </w:r>
          </w:p>
        </w:tc>
        <w:tc>
          <w:tcPr>
            <w:tcW w:w="72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right="36"/>
              <w:jc w:val="center"/>
              <w:rPr>
                <w:sz w:val="21"/>
              </w:rPr>
            </w:pPr>
            <w:r>
              <w:rPr>
                <w:spacing w:val="-10"/>
                <w:sz w:val="21"/>
              </w:rPr>
              <w:t>6</w:t>
            </w:r>
          </w:p>
        </w:tc>
        <w:tc>
          <w:tcPr>
            <w:tcW w:w="161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2"/>
              <w:rPr>
                <w:b/>
                <w:sz w:val="21"/>
              </w:rPr>
            </w:pPr>
          </w:p>
          <w:p>
            <w:pPr>
              <w:pStyle w:val="TableParagraph"/>
              <w:ind w:right="36"/>
              <w:jc w:val="center"/>
              <w:rPr>
                <w:sz w:val="21"/>
              </w:rPr>
            </w:pPr>
            <w:r>
              <w:rPr>
                <w:sz w:val="21"/>
              </w:rPr>
              <w:t>100</w:t>
            </w:r>
            <w:r>
              <w:rPr>
                <w:spacing w:val="10"/>
                <w:sz w:val="21"/>
              </w:rPr>
              <w:t> </w:t>
            </w:r>
            <w:r>
              <w:rPr>
                <w:sz w:val="21"/>
              </w:rPr>
              <w:t>frascos</w:t>
            </w:r>
            <w:r>
              <w:rPr>
                <w:spacing w:val="10"/>
                <w:sz w:val="21"/>
              </w:rPr>
              <w:t> </w:t>
            </w:r>
            <w:r>
              <w:rPr>
                <w:spacing w:val="-5"/>
                <w:sz w:val="21"/>
              </w:rPr>
              <w:t>de</w:t>
            </w:r>
          </w:p>
          <w:p>
            <w:pPr>
              <w:pStyle w:val="TableParagraph"/>
              <w:spacing w:before="1"/>
              <w:ind w:right="36"/>
              <w:jc w:val="center"/>
              <w:rPr>
                <w:sz w:val="21"/>
              </w:rPr>
            </w:pPr>
            <w:r>
              <w:rPr>
                <w:sz w:val="21"/>
              </w:rPr>
              <w:t>100</w:t>
            </w:r>
            <w:r>
              <w:rPr>
                <w:spacing w:val="7"/>
                <w:sz w:val="21"/>
              </w:rPr>
              <w:t> </w:t>
            </w:r>
            <w:r>
              <w:rPr>
                <w:spacing w:val="-5"/>
                <w:sz w:val="21"/>
              </w:rPr>
              <w:t>ml</w:t>
            </w:r>
          </w:p>
        </w:tc>
        <w:tc>
          <w:tcPr>
            <w:tcW w:w="16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right="28"/>
              <w:jc w:val="center"/>
              <w:rPr>
                <w:sz w:val="21"/>
              </w:rPr>
            </w:pPr>
            <w:r>
              <w:rPr>
                <w:spacing w:val="-10"/>
                <w:sz w:val="21"/>
              </w:rPr>
              <w:t>2</w:t>
            </w:r>
          </w:p>
        </w:tc>
        <w:tc>
          <w:tcPr>
            <w:tcW w:w="1471" w:type="dxa"/>
            <w:tcBorders>
              <w:right w:val="nil"/>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2"/>
              <w:rPr>
                <w:b/>
                <w:sz w:val="21"/>
              </w:rPr>
            </w:pPr>
          </w:p>
          <w:p>
            <w:pPr>
              <w:pStyle w:val="TableParagraph"/>
              <w:ind w:left="328" w:hanging="174"/>
              <w:rPr>
                <w:sz w:val="21"/>
              </w:rPr>
            </w:pPr>
            <w:r>
              <w:rPr>
                <w:sz w:val="21"/>
              </w:rPr>
              <w:t>Farmax</w:t>
            </w:r>
            <w:r>
              <w:rPr>
                <w:spacing w:val="-13"/>
                <w:sz w:val="21"/>
              </w:rPr>
              <w:t> </w:t>
            </w:r>
            <w:r>
              <w:rPr>
                <w:sz w:val="21"/>
              </w:rPr>
              <w:t>/</w:t>
            </w:r>
            <w:r>
              <w:rPr>
                <w:spacing w:val="-13"/>
                <w:sz w:val="21"/>
              </w:rPr>
              <w:t> </w:t>
            </w:r>
            <w:r>
              <w:rPr>
                <w:sz w:val="21"/>
              </w:rPr>
              <w:t>Vic Pharma / </w:t>
            </w:r>
            <w:r>
              <w:rPr>
                <w:spacing w:val="-2"/>
                <w:sz w:val="21"/>
              </w:rPr>
              <w:t>Septmax</w:t>
            </w:r>
          </w:p>
        </w:tc>
      </w:tr>
    </w:tbl>
    <w:p>
      <w:pPr>
        <w:pStyle w:val="TableParagraph"/>
        <w:spacing w:after="0"/>
        <w:rPr>
          <w:sz w:val="21"/>
        </w:rPr>
        <w:sectPr>
          <w:type w:val="continuous"/>
          <w:pgSz w:w="15840" w:h="24480"/>
          <w:pgMar w:top="540" w:bottom="280" w:left="360" w:right="360"/>
        </w:sectPr>
      </w:pPr>
    </w:p>
    <w:tbl>
      <w:tblPr>
        <w:tblW w:w="0" w:type="auto"/>
        <w:jc w:val="left"/>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7"/>
        <w:gridCol w:w="1050"/>
        <w:gridCol w:w="794"/>
        <w:gridCol w:w="1453"/>
        <w:gridCol w:w="1897"/>
        <w:gridCol w:w="1843"/>
        <w:gridCol w:w="1385"/>
        <w:gridCol w:w="726"/>
        <w:gridCol w:w="1614"/>
        <w:gridCol w:w="1627"/>
        <w:gridCol w:w="1471"/>
      </w:tblGrid>
      <w:tr>
        <w:trPr>
          <w:trHeight w:val="7588" w:hRule="atLeast"/>
        </w:trPr>
        <w:tc>
          <w:tcPr>
            <w:tcW w:w="7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right="38"/>
              <w:jc w:val="center"/>
              <w:rPr>
                <w:sz w:val="21"/>
              </w:rPr>
            </w:pPr>
            <w:r>
              <w:rPr>
                <w:spacing w:val="-10"/>
                <w:sz w:val="21"/>
              </w:rPr>
              <w:t>9</w:t>
            </w:r>
          </w:p>
        </w:tc>
        <w:tc>
          <w:tcPr>
            <w:tcW w:w="1050"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left="232"/>
              <w:rPr>
                <w:sz w:val="21"/>
              </w:rPr>
            </w:pPr>
            <w:r>
              <w:rPr>
                <w:spacing w:val="-2"/>
                <w:sz w:val="21"/>
              </w:rPr>
              <w:t>11609</w:t>
            </w:r>
          </w:p>
        </w:tc>
        <w:tc>
          <w:tcPr>
            <w:tcW w:w="79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left="103"/>
              <w:rPr>
                <w:sz w:val="21"/>
              </w:rPr>
            </w:pPr>
            <w:r>
              <w:rPr>
                <w:spacing w:val="-2"/>
                <w:sz w:val="21"/>
              </w:rPr>
              <w:t>58241</w:t>
            </w:r>
          </w:p>
        </w:tc>
        <w:tc>
          <w:tcPr>
            <w:tcW w:w="1453"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1"/>
              <w:rPr>
                <w:b/>
                <w:sz w:val="21"/>
              </w:rPr>
            </w:pPr>
          </w:p>
          <w:p>
            <w:pPr>
              <w:pStyle w:val="TableParagraph"/>
              <w:spacing w:before="1"/>
              <w:ind w:left="65" w:right="49"/>
              <w:jc w:val="center"/>
              <w:rPr>
                <w:sz w:val="21"/>
              </w:rPr>
            </w:pPr>
            <w:r>
              <w:rPr>
                <w:sz w:val="21"/>
              </w:rPr>
              <w:t>Sol.</w:t>
            </w:r>
            <w:r>
              <w:rPr>
                <w:spacing w:val="7"/>
                <w:sz w:val="21"/>
              </w:rPr>
              <w:t> </w:t>
            </w:r>
            <w:r>
              <w:rPr>
                <w:spacing w:val="-4"/>
                <w:sz w:val="21"/>
              </w:rPr>
              <w:t>PVPI</w:t>
            </w:r>
          </w:p>
          <w:p>
            <w:pPr>
              <w:pStyle w:val="TableParagraph"/>
              <w:ind w:left="57" w:right="38"/>
              <w:jc w:val="center"/>
              <w:rPr>
                <w:sz w:val="21"/>
              </w:rPr>
            </w:pPr>
            <w:r>
              <w:rPr>
                <w:spacing w:val="-2"/>
                <w:sz w:val="21"/>
              </w:rPr>
              <w:t>Polivinilpi</w:t>
            </w:r>
            <w:r>
              <w:rPr>
                <w:spacing w:val="80"/>
                <w:w w:val="150"/>
                <w:sz w:val="21"/>
              </w:rPr>
              <w:t> </w:t>
            </w:r>
            <w:r>
              <w:rPr>
                <w:sz w:val="21"/>
              </w:rPr>
              <w:t>10% 1% Iodo Ativo</w:t>
            </w:r>
            <w:r>
              <w:rPr>
                <w:spacing w:val="-7"/>
                <w:sz w:val="21"/>
              </w:rPr>
              <w:t> </w:t>
            </w:r>
            <w:r>
              <w:rPr>
                <w:sz w:val="21"/>
              </w:rPr>
              <w:t>Sol.</w:t>
            </w:r>
            <w:r>
              <w:rPr>
                <w:spacing w:val="-10"/>
                <w:sz w:val="21"/>
              </w:rPr>
              <w:t> </w:t>
            </w:r>
            <w:r>
              <w:rPr>
                <w:sz w:val="21"/>
              </w:rPr>
              <w:t>Tint. Veic.</w:t>
            </w:r>
            <w:r>
              <w:rPr>
                <w:spacing w:val="-10"/>
                <w:sz w:val="21"/>
              </w:rPr>
              <w:t> </w:t>
            </w:r>
            <w:r>
              <w:rPr>
                <w:sz w:val="21"/>
              </w:rPr>
              <w:t>Alcool.</w:t>
            </w:r>
          </w:p>
          <w:p>
            <w:pPr>
              <w:pStyle w:val="TableParagraph"/>
              <w:spacing w:before="3"/>
              <w:ind w:left="65" w:right="49"/>
              <w:jc w:val="center"/>
              <w:rPr>
                <w:sz w:val="21"/>
              </w:rPr>
            </w:pPr>
            <w:r>
              <w:rPr>
                <w:sz w:val="21"/>
              </w:rPr>
              <w:t>100</w:t>
            </w:r>
            <w:r>
              <w:rPr>
                <w:spacing w:val="7"/>
                <w:sz w:val="21"/>
              </w:rPr>
              <w:t> </w:t>
            </w:r>
            <w:r>
              <w:rPr>
                <w:spacing w:val="-5"/>
                <w:sz w:val="21"/>
              </w:rPr>
              <w:t>mL</w:t>
            </w:r>
          </w:p>
        </w:tc>
        <w:tc>
          <w:tcPr>
            <w:tcW w:w="189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37"/>
              <w:rPr>
                <w:b/>
                <w:sz w:val="21"/>
              </w:rPr>
            </w:pPr>
          </w:p>
          <w:p>
            <w:pPr>
              <w:pStyle w:val="TableParagraph"/>
              <w:ind w:left="60" w:right="49"/>
              <w:jc w:val="center"/>
              <w:rPr>
                <w:sz w:val="21"/>
              </w:rPr>
            </w:pPr>
            <w:r>
              <w:rPr>
                <w:spacing w:val="-2"/>
                <w:sz w:val="21"/>
              </w:rPr>
              <w:t>PRINCIPIO</w:t>
            </w:r>
            <w:r>
              <w:rPr>
                <w:spacing w:val="80"/>
                <w:sz w:val="21"/>
              </w:rPr>
              <w:t> </w:t>
            </w:r>
            <w:r>
              <w:rPr>
                <w:spacing w:val="-2"/>
                <w:sz w:val="21"/>
              </w:rPr>
              <w:t>ATIVO:</w:t>
            </w:r>
            <w:r>
              <w:rPr>
                <w:spacing w:val="80"/>
                <w:sz w:val="21"/>
              </w:rPr>
              <w:t> </w:t>
            </w:r>
            <w:r>
              <w:rPr>
                <w:spacing w:val="-2"/>
                <w:sz w:val="21"/>
              </w:rPr>
              <w:t>POLIVINIL PIRROLIDONA </w:t>
            </w:r>
            <w:r>
              <w:rPr>
                <w:sz w:val="21"/>
              </w:rPr>
              <w:t>IODO, FORMA </w:t>
            </w:r>
            <w:r>
              <w:rPr>
                <w:spacing w:val="-2"/>
                <w:sz w:val="21"/>
              </w:rPr>
              <w:t>FARMACEUTICA: SOLUCAO </w:t>
            </w:r>
            <w:r>
              <w:rPr>
                <w:sz w:val="21"/>
              </w:rPr>
              <w:t>ALCOOLICA</w:t>
            </w:r>
            <w:r>
              <w:rPr>
                <w:spacing w:val="-10"/>
                <w:sz w:val="21"/>
              </w:rPr>
              <w:t> </w:t>
            </w:r>
            <w:r>
              <w:rPr>
                <w:sz w:val="21"/>
              </w:rPr>
              <w:t>1% IODO</w:t>
            </w:r>
            <w:r>
              <w:rPr>
                <w:spacing w:val="-10"/>
                <w:sz w:val="21"/>
              </w:rPr>
              <w:t> </w:t>
            </w:r>
            <w:r>
              <w:rPr>
                <w:sz w:val="21"/>
              </w:rPr>
              <w:t>ATIVO </w:t>
            </w:r>
            <w:r>
              <w:rPr>
                <w:spacing w:val="-2"/>
                <w:sz w:val="21"/>
              </w:rPr>
              <w:t>ALMOTOLIA, CONCENTRACAO</w:t>
            </w:r>
          </w:p>
          <w:p>
            <w:pPr>
              <w:pStyle w:val="TableParagraph"/>
              <w:spacing w:before="8"/>
              <w:ind w:left="74" w:right="63"/>
              <w:jc w:val="center"/>
              <w:rPr>
                <w:sz w:val="21"/>
              </w:rPr>
            </w:pPr>
            <w:r>
              <w:rPr>
                <w:sz w:val="21"/>
              </w:rPr>
              <w:t>/ DOSAGEM: 10, UNIDADE: %, VOLUME: 100ML, </w:t>
            </w:r>
            <w:r>
              <w:rPr>
                <w:spacing w:val="-2"/>
                <w:sz w:val="21"/>
              </w:rPr>
              <w:t>APRESENTACAO: FRASCO, </w:t>
            </w:r>
            <w:r>
              <w:rPr>
                <w:sz w:val="21"/>
              </w:rPr>
              <w:t>ACESSORIO: N/A</w:t>
            </w:r>
          </w:p>
        </w:tc>
        <w:tc>
          <w:tcPr>
            <w:tcW w:w="1843" w:type="dxa"/>
          </w:tcPr>
          <w:p>
            <w:pPr>
              <w:pStyle w:val="TableParagraph"/>
              <w:spacing w:before="32"/>
              <w:ind w:left="47" w:right="92"/>
              <w:jc w:val="center"/>
              <w:rPr>
                <w:sz w:val="21"/>
              </w:rPr>
            </w:pPr>
            <w:r>
              <w:rPr>
                <w:sz w:val="21"/>
              </w:rPr>
              <w:t>Solução de PVPI, </w:t>
            </w:r>
            <w:r>
              <w:rPr>
                <w:spacing w:val="-2"/>
                <w:sz w:val="21"/>
              </w:rPr>
              <w:t>polivinilpirrolidona </w:t>
            </w:r>
            <w:r>
              <w:rPr>
                <w:sz w:val="21"/>
              </w:rPr>
              <w:t>10% com 1% de iodo ativo, solução tintura em veículo alcoólico, ação</w:t>
            </w:r>
          </w:p>
          <w:p>
            <w:pPr>
              <w:pStyle w:val="TableParagraph"/>
              <w:spacing w:before="4"/>
              <w:ind w:left="146" w:right="191"/>
              <w:jc w:val="center"/>
              <w:rPr>
                <w:sz w:val="21"/>
              </w:rPr>
            </w:pPr>
            <w:r>
              <w:rPr>
                <w:spacing w:val="-2"/>
                <w:sz w:val="21"/>
              </w:rPr>
              <w:t>anti-séptica </w:t>
            </w:r>
            <w:r>
              <w:rPr>
                <w:sz w:val="21"/>
              </w:rPr>
              <w:t>complementar</w:t>
            </w:r>
            <w:r>
              <w:rPr>
                <w:spacing w:val="-2"/>
                <w:sz w:val="21"/>
              </w:rPr>
              <w:t> </w:t>
            </w:r>
            <w:r>
              <w:rPr>
                <w:sz w:val="21"/>
              </w:rPr>
              <w:t>da pele no pré-</w:t>
            </w:r>
            <w:r>
              <w:rPr>
                <w:spacing w:val="-2"/>
                <w:sz w:val="21"/>
              </w:rPr>
              <w:t>operatório.</w:t>
            </w:r>
          </w:p>
          <w:p>
            <w:pPr>
              <w:pStyle w:val="TableParagraph"/>
              <w:spacing w:before="3"/>
              <w:ind w:left="47" w:right="92"/>
              <w:jc w:val="center"/>
              <w:rPr>
                <w:sz w:val="21"/>
              </w:rPr>
            </w:pPr>
            <w:r>
              <w:rPr>
                <w:sz w:val="21"/>
              </w:rPr>
              <w:t>Apresentação em almotolia de 100 mL. Embalagem resistente com rosqueamento e vedação que garantam a integridade do produto até o momento de sua utilização, </w:t>
            </w:r>
            <w:r>
              <w:rPr>
                <w:sz w:val="21"/>
              </w:rPr>
              <w:t>trazendo externamente os dados de </w:t>
            </w:r>
            <w:r>
              <w:rPr>
                <w:spacing w:val="-2"/>
                <w:sz w:val="21"/>
              </w:rPr>
              <w:t>identificação, procedência, </w:t>
            </w:r>
            <w:r>
              <w:rPr>
                <w:sz w:val="21"/>
              </w:rPr>
              <w:t>número de lote,</w:t>
            </w:r>
            <w:r>
              <w:rPr>
                <w:spacing w:val="40"/>
                <w:sz w:val="21"/>
              </w:rPr>
              <w:t> </w:t>
            </w:r>
            <w:r>
              <w:rPr>
                <w:sz w:val="21"/>
              </w:rPr>
              <w:t>data de fabricação</w:t>
            </w:r>
            <w:r>
              <w:rPr>
                <w:spacing w:val="80"/>
                <w:sz w:val="21"/>
              </w:rPr>
              <w:t> </w:t>
            </w:r>
            <w:r>
              <w:rPr>
                <w:sz w:val="21"/>
              </w:rPr>
              <w:t>e prazo de validade e número de registro no </w:t>
            </w:r>
            <w:r>
              <w:rPr>
                <w:spacing w:val="-2"/>
                <w:sz w:val="21"/>
              </w:rPr>
              <w:t>MS/ANVISA.</w:t>
            </w:r>
          </w:p>
        </w:tc>
        <w:tc>
          <w:tcPr>
            <w:tcW w:w="1385"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76"/>
              <w:rPr>
                <w:b/>
                <w:sz w:val="21"/>
              </w:rPr>
            </w:pPr>
          </w:p>
          <w:p>
            <w:pPr>
              <w:pStyle w:val="TableParagraph"/>
              <w:ind w:left="229"/>
              <w:rPr>
                <w:sz w:val="21"/>
              </w:rPr>
            </w:pPr>
            <w:r>
              <w:rPr>
                <w:sz w:val="21"/>
              </w:rPr>
              <w:t>60.000</w:t>
            </w:r>
            <w:r>
              <w:rPr>
                <w:spacing w:val="12"/>
                <w:sz w:val="21"/>
              </w:rPr>
              <w:t> </w:t>
            </w:r>
            <w:r>
              <w:rPr>
                <w:spacing w:val="-5"/>
                <w:sz w:val="21"/>
              </w:rPr>
              <w:t>ml</w:t>
            </w:r>
          </w:p>
          <w:p>
            <w:pPr>
              <w:pStyle w:val="TableParagraph"/>
              <w:spacing w:before="216"/>
              <w:ind w:left="136"/>
              <w:rPr>
                <w:sz w:val="21"/>
              </w:rPr>
            </w:pPr>
            <w:r>
              <w:rPr>
                <w:sz w:val="21"/>
              </w:rPr>
              <w:t>(600</w:t>
            </w:r>
            <w:r>
              <w:rPr>
                <w:spacing w:val="8"/>
                <w:sz w:val="21"/>
              </w:rPr>
              <w:t> </w:t>
            </w:r>
            <w:r>
              <w:rPr>
                <w:spacing w:val="-2"/>
                <w:sz w:val="21"/>
              </w:rPr>
              <w:t>frascos</w:t>
            </w:r>
          </w:p>
          <w:p>
            <w:pPr>
              <w:pStyle w:val="TableParagraph"/>
              <w:spacing w:before="1"/>
              <w:ind w:left="199"/>
              <w:rPr>
                <w:sz w:val="21"/>
              </w:rPr>
            </w:pPr>
            <w:r>
              <w:rPr>
                <w:sz w:val="21"/>
              </w:rPr>
              <w:t>de</w:t>
            </w:r>
            <w:r>
              <w:rPr>
                <w:spacing w:val="6"/>
                <w:sz w:val="21"/>
              </w:rPr>
              <w:t> </w:t>
            </w:r>
            <w:r>
              <w:rPr>
                <w:sz w:val="21"/>
              </w:rPr>
              <w:t>100</w:t>
            </w:r>
            <w:r>
              <w:rPr>
                <w:spacing w:val="6"/>
                <w:sz w:val="21"/>
              </w:rPr>
              <w:t> </w:t>
            </w:r>
            <w:r>
              <w:rPr>
                <w:spacing w:val="-5"/>
                <w:sz w:val="21"/>
              </w:rPr>
              <w:t>ml)</w:t>
            </w:r>
          </w:p>
        </w:tc>
        <w:tc>
          <w:tcPr>
            <w:tcW w:w="72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left="228"/>
              <w:rPr>
                <w:sz w:val="21"/>
              </w:rPr>
            </w:pPr>
            <w:r>
              <w:rPr>
                <w:spacing w:val="-5"/>
                <w:sz w:val="21"/>
              </w:rPr>
              <w:t>63</w:t>
            </w:r>
          </w:p>
        </w:tc>
        <w:tc>
          <w:tcPr>
            <w:tcW w:w="1614"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right="36"/>
              <w:jc w:val="center"/>
              <w:rPr>
                <w:sz w:val="21"/>
              </w:rPr>
            </w:pPr>
            <w:r>
              <w:rPr>
                <w:sz w:val="21"/>
              </w:rPr>
              <w:t>600</w:t>
            </w:r>
            <w:r>
              <w:rPr>
                <w:spacing w:val="10"/>
                <w:sz w:val="21"/>
              </w:rPr>
              <w:t> </w:t>
            </w:r>
            <w:r>
              <w:rPr>
                <w:sz w:val="21"/>
              </w:rPr>
              <w:t>frascos</w:t>
            </w:r>
            <w:r>
              <w:rPr>
                <w:spacing w:val="10"/>
                <w:sz w:val="21"/>
              </w:rPr>
              <w:t> </w:t>
            </w:r>
            <w:r>
              <w:rPr>
                <w:spacing w:val="-5"/>
                <w:sz w:val="21"/>
              </w:rPr>
              <w:t>de</w:t>
            </w:r>
          </w:p>
          <w:p>
            <w:pPr>
              <w:pStyle w:val="TableParagraph"/>
              <w:spacing w:before="1"/>
              <w:ind w:right="36"/>
              <w:jc w:val="center"/>
              <w:rPr>
                <w:sz w:val="21"/>
              </w:rPr>
            </w:pPr>
            <w:r>
              <w:rPr>
                <w:sz w:val="21"/>
              </w:rPr>
              <w:t>100</w:t>
            </w:r>
            <w:r>
              <w:rPr>
                <w:spacing w:val="7"/>
                <w:sz w:val="21"/>
              </w:rPr>
              <w:t> </w:t>
            </w:r>
            <w:r>
              <w:rPr>
                <w:spacing w:val="-5"/>
                <w:sz w:val="21"/>
              </w:rPr>
              <w:t>ml</w:t>
            </w:r>
          </w:p>
        </w:tc>
        <w:tc>
          <w:tcPr>
            <w:tcW w:w="162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43"/>
              <w:rPr>
                <w:b/>
                <w:sz w:val="21"/>
              </w:rPr>
            </w:pPr>
          </w:p>
          <w:p>
            <w:pPr>
              <w:pStyle w:val="TableParagraph"/>
              <w:ind w:right="28"/>
              <w:jc w:val="center"/>
              <w:rPr>
                <w:sz w:val="21"/>
              </w:rPr>
            </w:pPr>
            <w:r>
              <w:rPr>
                <w:spacing w:val="-10"/>
                <w:sz w:val="21"/>
              </w:rPr>
              <w:t>2</w:t>
            </w:r>
          </w:p>
        </w:tc>
        <w:tc>
          <w:tcPr>
            <w:tcW w:w="1471" w:type="dxa"/>
            <w:tcBorders>
              <w:right w:val="nil"/>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63"/>
              <w:rPr>
                <w:b/>
                <w:sz w:val="21"/>
              </w:rPr>
            </w:pPr>
          </w:p>
          <w:p>
            <w:pPr>
              <w:pStyle w:val="TableParagraph"/>
              <w:ind w:left="337" w:hanging="9"/>
              <w:rPr>
                <w:sz w:val="21"/>
              </w:rPr>
            </w:pPr>
            <w:r>
              <w:rPr>
                <w:sz w:val="21"/>
              </w:rPr>
              <w:t>Farmax</w:t>
            </w:r>
            <w:r>
              <w:rPr>
                <w:spacing w:val="-14"/>
                <w:sz w:val="21"/>
              </w:rPr>
              <w:t> </w:t>
            </w:r>
            <w:r>
              <w:rPr>
                <w:sz w:val="21"/>
              </w:rPr>
              <w:t>/ </w:t>
            </w:r>
            <w:r>
              <w:rPr>
                <w:spacing w:val="-2"/>
                <w:sz w:val="21"/>
              </w:rPr>
              <w:t>Septmax</w:t>
            </w:r>
          </w:p>
        </w:tc>
      </w:tr>
    </w:tbl>
    <w:p>
      <w:pPr>
        <w:pStyle w:val="BodyText"/>
        <w:spacing w:before="0"/>
        <w:ind w:left="0"/>
        <w:rPr>
          <w:b/>
        </w:rPr>
      </w:pPr>
    </w:p>
    <w:p>
      <w:pPr>
        <w:pStyle w:val="BodyText"/>
        <w:spacing w:before="56"/>
        <w:ind w:left="0"/>
        <w:rPr>
          <w:b/>
        </w:rPr>
      </w:pPr>
    </w:p>
    <w:p>
      <w:pPr>
        <w:pStyle w:val="Heading2"/>
        <w:numPr>
          <w:ilvl w:val="1"/>
          <w:numId w:val="27"/>
        </w:numPr>
        <w:tabs>
          <w:tab w:pos="801" w:val="left" w:leader="none"/>
        </w:tabs>
        <w:spacing w:line="240" w:lineRule="auto" w:before="0" w:after="0"/>
        <w:ind w:left="801" w:right="0" w:hanging="376"/>
        <w:jc w:val="left"/>
      </w:pPr>
      <w:r>
        <w:rPr/>
        <w:t>Parcelamento</w:t>
      </w:r>
      <w:r>
        <w:rPr>
          <w:spacing w:val="13"/>
        </w:rPr>
        <w:t> </w:t>
      </w:r>
      <w:r>
        <w:rPr/>
        <w:t>do</w:t>
      </w:r>
      <w:r>
        <w:rPr>
          <w:spacing w:val="14"/>
        </w:rPr>
        <w:t> </w:t>
      </w:r>
      <w:r>
        <w:rPr>
          <w:spacing w:val="-2"/>
        </w:rPr>
        <w:t>Objeto:</w:t>
      </w:r>
    </w:p>
    <w:p>
      <w:pPr>
        <w:pStyle w:val="BodyText"/>
        <w:spacing w:before="108"/>
        <w:jc w:val="both"/>
      </w:pPr>
      <w:r>
        <w:rPr/>
        <w:t>Optou-se</w:t>
      </w:r>
      <w:r>
        <w:rPr>
          <w:spacing w:val="10"/>
        </w:rPr>
        <w:t> </w:t>
      </w:r>
      <w:r>
        <w:rPr/>
        <w:t>pelo</w:t>
      </w:r>
      <w:r>
        <w:rPr>
          <w:spacing w:val="10"/>
        </w:rPr>
        <w:t> </w:t>
      </w:r>
      <w:r>
        <w:rPr/>
        <w:t>parcelamento</w:t>
      </w:r>
      <w:r>
        <w:rPr>
          <w:spacing w:val="10"/>
        </w:rPr>
        <w:t> </w:t>
      </w:r>
      <w:r>
        <w:rPr/>
        <w:t>do</w:t>
      </w:r>
      <w:r>
        <w:rPr>
          <w:spacing w:val="10"/>
        </w:rPr>
        <w:t> </w:t>
      </w:r>
      <w:r>
        <w:rPr/>
        <w:t>objeto,</w:t>
      </w:r>
      <w:r>
        <w:rPr>
          <w:spacing w:val="10"/>
        </w:rPr>
        <w:t> </w:t>
      </w:r>
      <w:r>
        <w:rPr/>
        <w:t>em</w:t>
      </w:r>
      <w:r>
        <w:rPr>
          <w:spacing w:val="10"/>
        </w:rPr>
        <w:t> </w:t>
      </w:r>
      <w:r>
        <w:rPr/>
        <w:t>até</w:t>
      </w:r>
      <w:r>
        <w:rPr>
          <w:spacing w:val="10"/>
        </w:rPr>
        <w:t> </w:t>
      </w:r>
      <w:r>
        <w:rPr/>
        <w:t>12</w:t>
      </w:r>
      <w:r>
        <w:rPr>
          <w:spacing w:val="10"/>
        </w:rPr>
        <w:t> </w:t>
      </w:r>
      <w:r>
        <w:rPr/>
        <w:t>parcelas,</w:t>
      </w:r>
      <w:r>
        <w:rPr>
          <w:spacing w:val="10"/>
        </w:rPr>
        <w:t> </w:t>
      </w:r>
      <w:r>
        <w:rPr/>
        <w:t>pelo</w:t>
      </w:r>
      <w:r>
        <w:rPr>
          <w:spacing w:val="10"/>
        </w:rPr>
        <w:t> </w:t>
      </w:r>
      <w:r>
        <w:rPr/>
        <w:t>dever</w:t>
      </w:r>
      <w:r>
        <w:rPr>
          <w:spacing w:val="10"/>
        </w:rPr>
        <w:t> </w:t>
      </w:r>
      <w:r>
        <w:rPr/>
        <w:t>de</w:t>
      </w:r>
      <w:r>
        <w:rPr>
          <w:spacing w:val="10"/>
        </w:rPr>
        <w:t> </w:t>
      </w:r>
      <w:r>
        <w:rPr/>
        <w:t>buscar</w:t>
      </w:r>
      <w:r>
        <w:rPr>
          <w:spacing w:val="10"/>
        </w:rPr>
        <w:t> </w:t>
      </w:r>
      <w:r>
        <w:rPr/>
        <w:t>a</w:t>
      </w:r>
      <w:r>
        <w:rPr>
          <w:spacing w:val="10"/>
        </w:rPr>
        <w:t> </w:t>
      </w:r>
      <w:r>
        <w:rPr/>
        <w:t>ampliação</w:t>
      </w:r>
      <w:r>
        <w:rPr>
          <w:spacing w:val="10"/>
        </w:rPr>
        <w:t> </w:t>
      </w:r>
      <w:r>
        <w:rPr/>
        <w:t>da</w:t>
      </w:r>
      <w:r>
        <w:rPr>
          <w:spacing w:val="10"/>
        </w:rPr>
        <w:t> </w:t>
      </w:r>
      <w:r>
        <w:rPr/>
        <w:t>competição</w:t>
      </w:r>
      <w:r>
        <w:rPr>
          <w:spacing w:val="10"/>
        </w:rPr>
        <w:t> </w:t>
      </w:r>
      <w:r>
        <w:rPr/>
        <w:t>e</w:t>
      </w:r>
      <w:r>
        <w:rPr>
          <w:spacing w:val="10"/>
        </w:rPr>
        <w:t> </w:t>
      </w:r>
      <w:r>
        <w:rPr/>
        <w:t>de</w:t>
      </w:r>
      <w:r>
        <w:rPr>
          <w:spacing w:val="10"/>
        </w:rPr>
        <w:t> </w:t>
      </w:r>
      <w:r>
        <w:rPr/>
        <w:t>evitar</w:t>
      </w:r>
      <w:r>
        <w:rPr>
          <w:spacing w:val="10"/>
        </w:rPr>
        <w:t> </w:t>
      </w:r>
      <w:r>
        <w:rPr/>
        <w:t>a</w:t>
      </w:r>
      <w:r>
        <w:rPr>
          <w:spacing w:val="10"/>
        </w:rPr>
        <w:t> </w:t>
      </w:r>
      <w:r>
        <w:rPr/>
        <w:t>concentração</w:t>
      </w:r>
      <w:r>
        <w:rPr>
          <w:spacing w:val="10"/>
        </w:rPr>
        <w:t> </w:t>
      </w:r>
      <w:r>
        <w:rPr/>
        <w:t>de</w:t>
      </w:r>
      <w:r>
        <w:rPr>
          <w:spacing w:val="10"/>
        </w:rPr>
        <w:t> </w:t>
      </w:r>
      <w:r>
        <w:rPr>
          <w:spacing w:val="-2"/>
        </w:rPr>
        <w:t>mercado.</w:t>
      </w:r>
    </w:p>
    <w:p>
      <w:pPr>
        <w:pStyle w:val="BodyText"/>
        <w:spacing w:before="217"/>
        <w:ind w:left="0"/>
      </w:pPr>
    </w:p>
    <w:p>
      <w:pPr>
        <w:pStyle w:val="Heading1"/>
        <w:numPr>
          <w:ilvl w:val="0"/>
          <w:numId w:val="27"/>
        </w:numPr>
        <w:tabs>
          <w:tab w:pos="639" w:val="left" w:leader="none"/>
        </w:tabs>
        <w:spacing w:line="240" w:lineRule="auto" w:before="0" w:after="0"/>
        <w:ind w:left="639" w:right="0" w:hanging="214"/>
        <w:jc w:val="left"/>
      </w:pPr>
      <w:r>
        <w:rPr/>
        <w:t>DESCRIÇÃO</w:t>
      </w:r>
      <w:r>
        <w:rPr>
          <w:spacing w:val="18"/>
        </w:rPr>
        <w:t> </w:t>
      </w:r>
      <w:r>
        <w:rPr/>
        <w:t>DA</w:t>
      </w:r>
      <w:r>
        <w:rPr>
          <w:spacing w:val="3"/>
        </w:rPr>
        <w:t> </w:t>
      </w:r>
      <w:r>
        <w:rPr>
          <w:spacing w:val="-2"/>
        </w:rPr>
        <w:t>CONTRATAÇÃO:</w:t>
      </w:r>
    </w:p>
    <w:p>
      <w:pPr>
        <w:pStyle w:val="BodyText"/>
        <w:spacing w:before="217"/>
        <w:ind w:left="0"/>
        <w:rPr>
          <w:b/>
        </w:rPr>
      </w:pPr>
    </w:p>
    <w:p>
      <w:pPr>
        <w:pStyle w:val="ListParagraph"/>
        <w:numPr>
          <w:ilvl w:val="1"/>
          <w:numId w:val="27"/>
        </w:numPr>
        <w:tabs>
          <w:tab w:pos="801" w:val="left" w:leader="none"/>
        </w:tabs>
        <w:spacing w:line="240" w:lineRule="auto" w:before="0" w:after="0"/>
        <w:ind w:left="801" w:right="0" w:hanging="376"/>
        <w:jc w:val="left"/>
        <w:rPr>
          <w:b/>
          <w:sz w:val="21"/>
        </w:rPr>
      </w:pPr>
      <w:r>
        <w:rPr>
          <w:b/>
          <w:sz w:val="21"/>
        </w:rPr>
        <w:t>FORMA</w:t>
      </w:r>
      <w:r>
        <w:rPr>
          <w:b/>
          <w:spacing w:val="-2"/>
          <w:sz w:val="21"/>
        </w:rPr>
        <w:t> </w:t>
      </w:r>
      <w:r>
        <w:rPr>
          <w:b/>
          <w:sz w:val="21"/>
        </w:rPr>
        <w:t>DE</w:t>
      </w:r>
      <w:r>
        <w:rPr>
          <w:b/>
          <w:spacing w:val="13"/>
          <w:sz w:val="21"/>
        </w:rPr>
        <w:t> </w:t>
      </w:r>
      <w:r>
        <w:rPr>
          <w:b/>
          <w:spacing w:val="-2"/>
          <w:sz w:val="21"/>
        </w:rPr>
        <w:t>EXECUÇÃO:</w:t>
      </w:r>
    </w:p>
    <w:p>
      <w:pPr>
        <w:pStyle w:val="ListParagraph"/>
        <w:numPr>
          <w:ilvl w:val="2"/>
          <w:numId w:val="27"/>
        </w:numPr>
        <w:tabs>
          <w:tab w:pos="962" w:val="left" w:leader="none"/>
        </w:tabs>
        <w:spacing w:line="240" w:lineRule="auto" w:before="108" w:after="0"/>
        <w:ind w:left="962" w:right="0" w:hanging="537"/>
        <w:jc w:val="left"/>
        <w:rPr>
          <w:sz w:val="21"/>
        </w:rPr>
      </w:pPr>
      <w:r>
        <w:rPr>
          <w:sz w:val="21"/>
        </w:rPr>
        <w:t>Em</w:t>
      </w:r>
      <w:r>
        <w:rPr>
          <w:spacing w:val="8"/>
          <w:sz w:val="21"/>
        </w:rPr>
        <w:t> </w:t>
      </w:r>
      <w:r>
        <w:rPr>
          <w:sz w:val="21"/>
        </w:rPr>
        <w:t>caso</w:t>
      </w:r>
      <w:r>
        <w:rPr>
          <w:spacing w:val="9"/>
          <w:sz w:val="21"/>
        </w:rPr>
        <w:t> </w:t>
      </w:r>
      <w:r>
        <w:rPr>
          <w:sz w:val="21"/>
        </w:rPr>
        <w:t>de</w:t>
      </w:r>
      <w:r>
        <w:rPr>
          <w:spacing w:val="8"/>
          <w:sz w:val="21"/>
        </w:rPr>
        <w:t> </w:t>
      </w:r>
      <w:r>
        <w:rPr>
          <w:sz w:val="21"/>
        </w:rPr>
        <w:t>divergência</w:t>
      </w:r>
      <w:r>
        <w:rPr>
          <w:spacing w:val="9"/>
          <w:sz w:val="21"/>
        </w:rPr>
        <w:t> </w:t>
      </w:r>
      <w:r>
        <w:rPr>
          <w:sz w:val="21"/>
        </w:rPr>
        <w:t>de</w:t>
      </w:r>
      <w:r>
        <w:rPr>
          <w:spacing w:val="8"/>
          <w:sz w:val="21"/>
        </w:rPr>
        <w:t> </w:t>
      </w:r>
      <w:r>
        <w:rPr>
          <w:sz w:val="21"/>
        </w:rPr>
        <w:t>descrição</w:t>
      </w:r>
      <w:r>
        <w:rPr>
          <w:spacing w:val="9"/>
          <w:sz w:val="21"/>
        </w:rPr>
        <w:t> </w:t>
      </w:r>
      <w:r>
        <w:rPr>
          <w:sz w:val="21"/>
        </w:rPr>
        <w:t>entre</w:t>
      </w:r>
      <w:r>
        <w:rPr>
          <w:spacing w:val="8"/>
          <w:sz w:val="21"/>
        </w:rPr>
        <w:t> </w:t>
      </w:r>
      <w:r>
        <w:rPr>
          <w:sz w:val="21"/>
        </w:rPr>
        <w:t>o</w:t>
      </w:r>
      <w:r>
        <w:rPr>
          <w:spacing w:val="9"/>
          <w:sz w:val="21"/>
        </w:rPr>
        <w:t> </w:t>
      </w:r>
      <w:r>
        <w:rPr>
          <w:sz w:val="21"/>
        </w:rPr>
        <w:t>ID</w:t>
      </w:r>
      <w:r>
        <w:rPr>
          <w:spacing w:val="8"/>
          <w:sz w:val="21"/>
        </w:rPr>
        <w:t> </w:t>
      </w:r>
      <w:r>
        <w:rPr>
          <w:sz w:val="21"/>
        </w:rPr>
        <w:t>do</w:t>
      </w:r>
      <w:r>
        <w:rPr>
          <w:spacing w:val="9"/>
          <w:sz w:val="21"/>
        </w:rPr>
        <w:t> </w:t>
      </w:r>
      <w:r>
        <w:rPr>
          <w:sz w:val="21"/>
        </w:rPr>
        <w:t>SIGA</w:t>
      </w:r>
      <w:r>
        <w:rPr>
          <w:spacing w:val="-6"/>
          <w:sz w:val="21"/>
        </w:rPr>
        <w:t> </w:t>
      </w:r>
      <w:r>
        <w:rPr>
          <w:sz w:val="21"/>
        </w:rPr>
        <w:t>e</w:t>
      </w:r>
      <w:r>
        <w:rPr>
          <w:spacing w:val="9"/>
          <w:sz w:val="21"/>
        </w:rPr>
        <w:t> </w:t>
      </w:r>
      <w:r>
        <w:rPr>
          <w:sz w:val="21"/>
        </w:rPr>
        <w:t>o</w:t>
      </w:r>
      <w:r>
        <w:rPr>
          <w:spacing w:val="4"/>
          <w:sz w:val="21"/>
        </w:rPr>
        <w:t> </w:t>
      </w:r>
      <w:r>
        <w:rPr>
          <w:sz w:val="21"/>
        </w:rPr>
        <w:t>Termo</w:t>
      </w:r>
      <w:r>
        <w:rPr>
          <w:spacing w:val="8"/>
          <w:sz w:val="21"/>
        </w:rPr>
        <w:t> </w:t>
      </w:r>
      <w:r>
        <w:rPr>
          <w:sz w:val="21"/>
        </w:rPr>
        <w:t>de</w:t>
      </w:r>
      <w:r>
        <w:rPr>
          <w:spacing w:val="9"/>
          <w:sz w:val="21"/>
        </w:rPr>
        <w:t> </w:t>
      </w:r>
      <w:r>
        <w:rPr>
          <w:sz w:val="21"/>
        </w:rPr>
        <w:t>Referência,</w:t>
      </w:r>
      <w:r>
        <w:rPr>
          <w:spacing w:val="8"/>
          <w:sz w:val="21"/>
        </w:rPr>
        <w:t> </w:t>
      </w:r>
      <w:r>
        <w:rPr>
          <w:sz w:val="21"/>
        </w:rPr>
        <w:t>vale</w:t>
      </w:r>
      <w:r>
        <w:rPr>
          <w:spacing w:val="9"/>
          <w:sz w:val="21"/>
        </w:rPr>
        <w:t> </w:t>
      </w:r>
      <w:r>
        <w:rPr>
          <w:sz w:val="21"/>
        </w:rPr>
        <w:t>o</w:t>
      </w:r>
      <w:r>
        <w:rPr>
          <w:spacing w:val="8"/>
          <w:sz w:val="21"/>
        </w:rPr>
        <w:t> </w:t>
      </w:r>
      <w:r>
        <w:rPr>
          <w:sz w:val="21"/>
        </w:rPr>
        <w:t>que</w:t>
      </w:r>
      <w:r>
        <w:rPr>
          <w:spacing w:val="9"/>
          <w:sz w:val="21"/>
        </w:rPr>
        <w:t> </w:t>
      </w:r>
      <w:r>
        <w:rPr>
          <w:sz w:val="21"/>
        </w:rPr>
        <w:t>está</w:t>
      </w:r>
      <w:r>
        <w:rPr>
          <w:spacing w:val="8"/>
          <w:sz w:val="21"/>
        </w:rPr>
        <w:t> </w:t>
      </w:r>
      <w:r>
        <w:rPr>
          <w:sz w:val="21"/>
        </w:rPr>
        <w:t>exposto</w:t>
      </w:r>
      <w:r>
        <w:rPr>
          <w:spacing w:val="9"/>
          <w:sz w:val="21"/>
        </w:rPr>
        <w:t> </w:t>
      </w:r>
      <w:r>
        <w:rPr>
          <w:sz w:val="21"/>
        </w:rPr>
        <w:t>nas</w:t>
      </w:r>
      <w:r>
        <w:rPr>
          <w:spacing w:val="8"/>
          <w:sz w:val="21"/>
        </w:rPr>
        <w:t> </w:t>
      </w:r>
      <w:r>
        <w:rPr>
          <w:sz w:val="21"/>
        </w:rPr>
        <w:t>especificações</w:t>
      </w:r>
      <w:r>
        <w:rPr>
          <w:spacing w:val="9"/>
          <w:sz w:val="21"/>
        </w:rPr>
        <w:t> </w:t>
      </w:r>
      <w:r>
        <w:rPr>
          <w:sz w:val="21"/>
        </w:rPr>
        <w:t>deste</w:t>
      </w:r>
      <w:r>
        <w:rPr>
          <w:spacing w:val="4"/>
          <w:sz w:val="21"/>
        </w:rPr>
        <w:t> </w:t>
      </w:r>
      <w:r>
        <w:rPr>
          <w:spacing w:val="-2"/>
          <w:sz w:val="21"/>
        </w:rPr>
        <w:t>Termo;</w:t>
      </w:r>
    </w:p>
    <w:p>
      <w:pPr>
        <w:pStyle w:val="ListParagraph"/>
        <w:numPr>
          <w:ilvl w:val="2"/>
          <w:numId w:val="27"/>
        </w:numPr>
        <w:tabs>
          <w:tab w:pos="962" w:val="left" w:leader="none"/>
        </w:tabs>
        <w:spacing w:line="240" w:lineRule="auto" w:before="109" w:after="0"/>
        <w:ind w:left="962" w:right="0" w:hanging="537"/>
        <w:jc w:val="left"/>
        <w:rPr>
          <w:sz w:val="21"/>
        </w:rPr>
      </w:pPr>
      <w:r>
        <w:rPr>
          <w:sz w:val="21"/>
        </w:rPr>
        <w:t>O</w:t>
      </w:r>
      <w:r>
        <w:rPr>
          <w:spacing w:val="10"/>
          <w:sz w:val="21"/>
        </w:rPr>
        <w:t> </w:t>
      </w:r>
      <w:r>
        <w:rPr>
          <w:sz w:val="21"/>
        </w:rPr>
        <w:t>regime</w:t>
      </w:r>
      <w:r>
        <w:rPr>
          <w:spacing w:val="11"/>
          <w:sz w:val="21"/>
        </w:rPr>
        <w:t> </w:t>
      </w:r>
      <w:r>
        <w:rPr>
          <w:sz w:val="21"/>
        </w:rPr>
        <w:t>de</w:t>
      </w:r>
      <w:r>
        <w:rPr>
          <w:spacing w:val="10"/>
          <w:sz w:val="21"/>
        </w:rPr>
        <w:t> </w:t>
      </w:r>
      <w:r>
        <w:rPr>
          <w:sz w:val="21"/>
        </w:rPr>
        <w:t>fornecimento</w:t>
      </w:r>
      <w:r>
        <w:rPr>
          <w:spacing w:val="11"/>
          <w:sz w:val="21"/>
        </w:rPr>
        <w:t> </w:t>
      </w:r>
      <w:r>
        <w:rPr>
          <w:sz w:val="21"/>
        </w:rPr>
        <w:t>será</w:t>
      </w:r>
      <w:r>
        <w:rPr>
          <w:spacing w:val="10"/>
          <w:sz w:val="21"/>
        </w:rPr>
        <w:t> </w:t>
      </w:r>
      <w:r>
        <w:rPr>
          <w:spacing w:val="-2"/>
          <w:sz w:val="21"/>
        </w:rPr>
        <w:t>venda;</w:t>
      </w:r>
    </w:p>
    <w:p>
      <w:pPr>
        <w:pStyle w:val="ListParagraph"/>
        <w:numPr>
          <w:ilvl w:val="2"/>
          <w:numId w:val="27"/>
        </w:numPr>
        <w:tabs>
          <w:tab w:pos="962" w:val="left" w:leader="none"/>
        </w:tabs>
        <w:spacing w:line="240" w:lineRule="auto" w:before="108" w:after="0"/>
        <w:ind w:left="425" w:right="414" w:firstLine="0"/>
        <w:jc w:val="left"/>
        <w:rPr>
          <w:sz w:val="21"/>
        </w:rPr>
      </w:pPr>
      <w:r>
        <w:rPr>
          <w:sz w:val="21"/>
        </w:rPr>
        <w:t>A</w:t>
      </w:r>
      <w:r>
        <w:rPr>
          <w:spacing w:val="9"/>
          <w:sz w:val="21"/>
        </w:rPr>
        <w:t> </w:t>
      </w:r>
      <w:r>
        <w:rPr>
          <w:sz w:val="21"/>
        </w:rPr>
        <w:t>memória</w:t>
      </w:r>
      <w:r>
        <w:rPr>
          <w:spacing w:val="23"/>
          <w:sz w:val="21"/>
        </w:rPr>
        <w:t> </w:t>
      </w:r>
      <w:r>
        <w:rPr>
          <w:sz w:val="21"/>
        </w:rPr>
        <w:t>de</w:t>
      </w:r>
      <w:r>
        <w:rPr>
          <w:spacing w:val="23"/>
          <w:sz w:val="21"/>
        </w:rPr>
        <w:t> </w:t>
      </w:r>
      <w:r>
        <w:rPr>
          <w:sz w:val="21"/>
        </w:rPr>
        <w:t>cálculo</w:t>
      </w:r>
      <w:r>
        <w:rPr>
          <w:spacing w:val="23"/>
          <w:sz w:val="21"/>
        </w:rPr>
        <w:t> </w:t>
      </w:r>
      <w:r>
        <w:rPr>
          <w:sz w:val="21"/>
        </w:rPr>
        <w:t>para</w:t>
      </w:r>
      <w:r>
        <w:rPr>
          <w:spacing w:val="23"/>
          <w:sz w:val="21"/>
        </w:rPr>
        <w:t> </w:t>
      </w:r>
      <w:r>
        <w:rPr>
          <w:sz w:val="21"/>
        </w:rPr>
        <w:t>compor</w:t>
      </w:r>
      <w:r>
        <w:rPr>
          <w:spacing w:val="23"/>
          <w:sz w:val="21"/>
        </w:rPr>
        <w:t> </w:t>
      </w:r>
      <w:r>
        <w:rPr>
          <w:sz w:val="21"/>
        </w:rPr>
        <w:t>a</w:t>
      </w:r>
      <w:r>
        <w:rPr>
          <w:spacing w:val="23"/>
          <w:sz w:val="21"/>
        </w:rPr>
        <w:t> </w:t>
      </w:r>
      <w:r>
        <w:rPr>
          <w:sz w:val="21"/>
        </w:rPr>
        <w:t>quantidade</w:t>
      </w:r>
      <w:r>
        <w:rPr>
          <w:spacing w:val="23"/>
          <w:sz w:val="21"/>
        </w:rPr>
        <w:t> </w:t>
      </w:r>
      <w:r>
        <w:rPr>
          <w:sz w:val="21"/>
        </w:rPr>
        <w:t>total</w:t>
      </w:r>
      <w:r>
        <w:rPr>
          <w:spacing w:val="23"/>
          <w:sz w:val="21"/>
        </w:rPr>
        <w:t> </w:t>
      </w:r>
      <w:r>
        <w:rPr>
          <w:sz w:val="21"/>
        </w:rPr>
        <w:t>de</w:t>
      </w:r>
      <w:r>
        <w:rPr>
          <w:spacing w:val="23"/>
          <w:sz w:val="21"/>
        </w:rPr>
        <w:t> </w:t>
      </w:r>
      <w:r>
        <w:rPr>
          <w:sz w:val="21"/>
        </w:rPr>
        <w:t>itens</w:t>
      </w:r>
      <w:r>
        <w:rPr>
          <w:spacing w:val="23"/>
          <w:sz w:val="21"/>
        </w:rPr>
        <w:t> </w:t>
      </w:r>
      <w:r>
        <w:rPr>
          <w:sz w:val="21"/>
        </w:rPr>
        <w:t>a</w:t>
      </w:r>
      <w:r>
        <w:rPr>
          <w:spacing w:val="23"/>
          <w:sz w:val="21"/>
        </w:rPr>
        <w:t> </w:t>
      </w:r>
      <w:r>
        <w:rPr>
          <w:sz w:val="21"/>
        </w:rPr>
        <w:t>ser</w:t>
      </w:r>
      <w:r>
        <w:rPr>
          <w:spacing w:val="23"/>
          <w:sz w:val="21"/>
        </w:rPr>
        <w:t> </w:t>
      </w:r>
      <w:r>
        <w:rPr>
          <w:sz w:val="21"/>
        </w:rPr>
        <w:t>contratada</w:t>
      </w:r>
      <w:r>
        <w:rPr>
          <w:spacing w:val="23"/>
          <w:sz w:val="21"/>
        </w:rPr>
        <w:t> </w:t>
      </w:r>
      <w:r>
        <w:rPr>
          <w:sz w:val="21"/>
        </w:rPr>
        <w:t>se</w:t>
      </w:r>
      <w:r>
        <w:rPr>
          <w:spacing w:val="23"/>
          <w:sz w:val="21"/>
        </w:rPr>
        <w:t> </w:t>
      </w:r>
      <w:r>
        <w:rPr>
          <w:sz w:val="21"/>
        </w:rPr>
        <w:t>baseia</w:t>
      </w:r>
      <w:r>
        <w:rPr>
          <w:spacing w:val="23"/>
          <w:sz w:val="21"/>
        </w:rPr>
        <w:t> </w:t>
      </w:r>
      <w:r>
        <w:rPr>
          <w:sz w:val="21"/>
        </w:rPr>
        <w:t>na</w:t>
      </w:r>
      <w:r>
        <w:rPr>
          <w:spacing w:val="23"/>
          <w:sz w:val="21"/>
        </w:rPr>
        <w:t> </w:t>
      </w:r>
      <w:r>
        <w:rPr>
          <w:sz w:val="21"/>
        </w:rPr>
        <w:t>análise</w:t>
      </w:r>
      <w:r>
        <w:rPr>
          <w:spacing w:val="23"/>
          <w:sz w:val="21"/>
        </w:rPr>
        <w:t> </w:t>
      </w:r>
      <w:r>
        <w:rPr>
          <w:sz w:val="21"/>
        </w:rPr>
        <w:t>do</w:t>
      </w:r>
      <w:r>
        <w:rPr>
          <w:spacing w:val="23"/>
          <w:sz w:val="21"/>
        </w:rPr>
        <w:t> </w:t>
      </w:r>
      <w:r>
        <w:rPr>
          <w:sz w:val="21"/>
        </w:rPr>
        <w:t>consumo</w:t>
      </w:r>
      <w:r>
        <w:rPr>
          <w:spacing w:val="23"/>
          <w:sz w:val="21"/>
        </w:rPr>
        <w:t> </w:t>
      </w:r>
      <w:r>
        <w:rPr>
          <w:sz w:val="21"/>
        </w:rPr>
        <w:t>do</w:t>
      </w:r>
      <w:r>
        <w:rPr>
          <w:spacing w:val="23"/>
          <w:sz w:val="21"/>
        </w:rPr>
        <w:t> </w:t>
      </w:r>
      <w:r>
        <w:rPr>
          <w:sz w:val="21"/>
        </w:rPr>
        <w:t>contrato</w:t>
      </w:r>
      <w:r>
        <w:rPr>
          <w:spacing w:val="23"/>
          <w:sz w:val="21"/>
        </w:rPr>
        <w:t> </w:t>
      </w:r>
      <w:r>
        <w:rPr>
          <w:sz w:val="21"/>
        </w:rPr>
        <w:t>anterior</w:t>
      </w:r>
      <w:r>
        <w:rPr>
          <w:spacing w:val="23"/>
          <w:sz w:val="21"/>
        </w:rPr>
        <w:t> </w:t>
      </w:r>
      <w:r>
        <w:rPr>
          <w:sz w:val="21"/>
        </w:rPr>
        <w:t>acrescido</w:t>
      </w:r>
      <w:r>
        <w:rPr>
          <w:spacing w:val="23"/>
          <w:sz w:val="21"/>
        </w:rPr>
        <w:t> </w:t>
      </w:r>
      <w:r>
        <w:rPr>
          <w:sz w:val="21"/>
        </w:rPr>
        <w:t>de</w:t>
      </w:r>
      <w:r>
        <w:rPr>
          <w:spacing w:val="23"/>
          <w:sz w:val="21"/>
        </w:rPr>
        <w:t> </w:t>
      </w:r>
      <w:r>
        <w:rPr>
          <w:sz w:val="21"/>
        </w:rPr>
        <w:t>20%</w:t>
      </w:r>
      <w:r>
        <w:rPr>
          <w:spacing w:val="23"/>
          <w:sz w:val="21"/>
        </w:rPr>
        <w:t> </w:t>
      </w:r>
      <w:r>
        <w:rPr>
          <w:sz w:val="21"/>
        </w:rPr>
        <w:t>como margem</w:t>
      </w:r>
      <w:r>
        <w:rPr>
          <w:spacing w:val="22"/>
          <w:sz w:val="21"/>
        </w:rPr>
        <w:t> </w:t>
      </w:r>
      <w:r>
        <w:rPr>
          <w:sz w:val="21"/>
        </w:rPr>
        <w:t>de</w:t>
      </w:r>
      <w:r>
        <w:rPr>
          <w:spacing w:val="22"/>
          <w:sz w:val="21"/>
        </w:rPr>
        <w:t> </w:t>
      </w:r>
      <w:r>
        <w:rPr>
          <w:sz w:val="21"/>
        </w:rPr>
        <w:t>segurança,</w:t>
      </w:r>
      <w:r>
        <w:rPr>
          <w:spacing w:val="22"/>
          <w:sz w:val="21"/>
        </w:rPr>
        <w:t> </w:t>
      </w:r>
      <w:r>
        <w:rPr>
          <w:sz w:val="21"/>
        </w:rPr>
        <w:t>na</w:t>
      </w:r>
      <w:r>
        <w:rPr>
          <w:spacing w:val="22"/>
          <w:sz w:val="21"/>
        </w:rPr>
        <w:t> </w:t>
      </w:r>
      <w:r>
        <w:rPr>
          <w:sz w:val="21"/>
        </w:rPr>
        <w:t>solicitação</w:t>
      </w:r>
      <w:r>
        <w:rPr>
          <w:spacing w:val="22"/>
          <w:sz w:val="21"/>
        </w:rPr>
        <w:t> </w:t>
      </w:r>
      <w:r>
        <w:rPr>
          <w:sz w:val="21"/>
        </w:rPr>
        <w:t>da</w:t>
      </w:r>
      <w:r>
        <w:rPr>
          <w:spacing w:val="22"/>
          <w:sz w:val="21"/>
        </w:rPr>
        <w:t> </w:t>
      </w:r>
      <w:r>
        <w:rPr>
          <w:sz w:val="21"/>
        </w:rPr>
        <w:t>unidade</w:t>
      </w:r>
      <w:r>
        <w:rPr>
          <w:spacing w:val="22"/>
          <w:sz w:val="21"/>
        </w:rPr>
        <w:t> </w:t>
      </w:r>
      <w:r>
        <w:rPr>
          <w:sz w:val="21"/>
        </w:rPr>
        <w:t>demandante</w:t>
      </w:r>
      <w:r>
        <w:rPr>
          <w:spacing w:val="22"/>
          <w:sz w:val="21"/>
        </w:rPr>
        <w:t> </w:t>
      </w:r>
      <w:r>
        <w:rPr>
          <w:sz w:val="21"/>
        </w:rPr>
        <w:t>e,</w:t>
      </w:r>
      <w:r>
        <w:rPr>
          <w:spacing w:val="22"/>
          <w:sz w:val="21"/>
        </w:rPr>
        <w:t> </w:t>
      </w:r>
      <w:r>
        <w:rPr>
          <w:sz w:val="21"/>
        </w:rPr>
        <w:t>por</w:t>
      </w:r>
      <w:r>
        <w:rPr>
          <w:spacing w:val="22"/>
          <w:sz w:val="21"/>
        </w:rPr>
        <w:t> </w:t>
      </w:r>
      <w:r>
        <w:rPr>
          <w:sz w:val="21"/>
        </w:rPr>
        <w:t>último,</w:t>
      </w:r>
      <w:r>
        <w:rPr>
          <w:spacing w:val="22"/>
          <w:sz w:val="21"/>
        </w:rPr>
        <w:t> </w:t>
      </w:r>
      <w:r>
        <w:rPr>
          <w:sz w:val="21"/>
        </w:rPr>
        <w:t>na</w:t>
      </w:r>
      <w:r>
        <w:rPr>
          <w:spacing w:val="22"/>
          <w:sz w:val="21"/>
        </w:rPr>
        <w:t> </w:t>
      </w:r>
      <w:r>
        <w:rPr>
          <w:sz w:val="21"/>
        </w:rPr>
        <w:t>autorização</w:t>
      </w:r>
      <w:r>
        <w:rPr>
          <w:spacing w:val="22"/>
          <w:sz w:val="21"/>
        </w:rPr>
        <w:t> </w:t>
      </w:r>
      <w:r>
        <w:rPr>
          <w:sz w:val="21"/>
        </w:rPr>
        <w:t>da</w:t>
      </w:r>
      <w:r>
        <w:rPr>
          <w:spacing w:val="22"/>
          <w:sz w:val="21"/>
        </w:rPr>
        <w:t> </w:t>
      </w:r>
      <w:r>
        <w:rPr>
          <w:sz w:val="21"/>
        </w:rPr>
        <w:t>Direção</w:t>
      </w:r>
      <w:r>
        <w:rPr>
          <w:spacing w:val="22"/>
          <w:sz w:val="21"/>
        </w:rPr>
        <w:t> </w:t>
      </w:r>
      <w:r>
        <w:rPr>
          <w:sz w:val="21"/>
        </w:rPr>
        <w:t>Geral,</w:t>
      </w:r>
      <w:r>
        <w:rPr>
          <w:spacing w:val="22"/>
          <w:sz w:val="21"/>
        </w:rPr>
        <w:t> </w:t>
      </w:r>
      <w:r>
        <w:rPr>
          <w:sz w:val="21"/>
        </w:rPr>
        <w:t>conforme</w:t>
      </w:r>
      <w:r>
        <w:rPr>
          <w:spacing w:val="22"/>
          <w:sz w:val="21"/>
        </w:rPr>
        <w:t> </w:t>
      </w:r>
      <w:r>
        <w:rPr>
          <w:sz w:val="21"/>
        </w:rPr>
        <w:t>o</w:t>
      </w:r>
      <w:r>
        <w:rPr>
          <w:spacing w:val="22"/>
          <w:sz w:val="21"/>
        </w:rPr>
        <w:t> </w:t>
      </w:r>
      <w:r>
        <w:rPr>
          <w:sz w:val="21"/>
        </w:rPr>
        <w:t>doc.</w:t>
      </w:r>
      <w:r>
        <w:rPr>
          <w:spacing w:val="22"/>
          <w:sz w:val="21"/>
        </w:rPr>
        <w:t> </w:t>
      </w:r>
      <w:hyperlink r:id="rId36">
        <w:r>
          <w:rPr>
            <w:color w:val="0000ED"/>
            <w:sz w:val="21"/>
            <w:u w:val="single" w:color="0000ED"/>
          </w:rPr>
          <w:t>134300448</w:t>
        </w:r>
      </w:hyperlink>
      <w:r>
        <w:rPr>
          <w:color w:val="0000ED"/>
          <w:spacing w:val="22"/>
          <w:sz w:val="21"/>
        </w:rPr>
        <w:t> </w:t>
      </w:r>
      <w:r>
        <w:rPr>
          <w:sz w:val="21"/>
        </w:rPr>
        <w:t>e</w:t>
      </w:r>
      <w:r>
        <w:rPr>
          <w:spacing w:val="22"/>
          <w:sz w:val="21"/>
        </w:rPr>
        <w:t> </w:t>
      </w:r>
      <w:hyperlink r:id="rId37">
        <w:r>
          <w:rPr>
            <w:color w:val="0000ED"/>
            <w:sz w:val="21"/>
            <w:u w:val="single" w:color="0000ED"/>
          </w:rPr>
          <w:t>134303513</w:t>
        </w:r>
      </w:hyperlink>
      <w:r>
        <w:rPr>
          <w:sz w:val="21"/>
        </w:rPr>
        <w:t>.</w:t>
      </w:r>
    </w:p>
    <w:p>
      <w:pPr>
        <w:pStyle w:val="BodyText"/>
        <w:spacing w:before="217"/>
        <w:ind w:left="0"/>
      </w:pPr>
    </w:p>
    <w:p>
      <w:pPr>
        <w:pStyle w:val="Heading1"/>
        <w:numPr>
          <w:ilvl w:val="1"/>
          <w:numId w:val="27"/>
        </w:numPr>
        <w:tabs>
          <w:tab w:pos="801" w:val="left" w:leader="none"/>
        </w:tabs>
        <w:spacing w:line="240" w:lineRule="auto" w:before="1" w:after="0"/>
        <w:ind w:left="801" w:right="0" w:hanging="376"/>
        <w:jc w:val="left"/>
      </w:pPr>
      <w:r>
        <w:rPr/>
        <w:t>POSSIBILIDADE</w:t>
      </w:r>
      <w:r>
        <w:rPr>
          <w:spacing w:val="10"/>
        </w:rPr>
        <w:t> </w:t>
      </w:r>
      <w:r>
        <w:rPr/>
        <w:t>DE</w:t>
      </w:r>
      <w:r>
        <w:rPr>
          <w:spacing w:val="10"/>
        </w:rPr>
        <w:t> </w:t>
      </w:r>
      <w:r>
        <w:rPr/>
        <w:t>PARTICIPAÇÃO</w:t>
      </w:r>
      <w:r>
        <w:rPr>
          <w:spacing w:val="10"/>
        </w:rPr>
        <w:t> </w:t>
      </w:r>
      <w:r>
        <w:rPr/>
        <w:t>DE</w:t>
      </w:r>
      <w:r>
        <w:rPr>
          <w:spacing w:val="11"/>
        </w:rPr>
        <w:t> </w:t>
      </w:r>
      <w:r>
        <w:rPr>
          <w:spacing w:val="-2"/>
        </w:rPr>
        <w:t>COOPERATIVA:</w:t>
      </w:r>
    </w:p>
    <w:p>
      <w:pPr>
        <w:pStyle w:val="BodyText"/>
        <w:spacing w:before="108"/>
        <w:ind w:right="415"/>
        <w:jc w:val="both"/>
      </w:pPr>
      <w:r>
        <w:rPr/>
        <w:t>Não</w:t>
      </w:r>
      <w:r>
        <w:rPr>
          <w:spacing w:val="40"/>
        </w:rPr>
        <w:t> </w:t>
      </w:r>
      <w:r>
        <w:rPr/>
        <w:t>será</w:t>
      </w:r>
      <w:r>
        <w:rPr>
          <w:spacing w:val="40"/>
        </w:rPr>
        <w:t> </w:t>
      </w:r>
      <w:r>
        <w:rPr/>
        <w:t>permitida</w:t>
      </w:r>
      <w:r>
        <w:rPr>
          <w:spacing w:val="40"/>
        </w:rPr>
        <w:t> </w:t>
      </w:r>
      <w:r>
        <w:rPr/>
        <w:t>a</w:t>
      </w:r>
      <w:r>
        <w:rPr>
          <w:spacing w:val="40"/>
        </w:rPr>
        <w:t> </w:t>
      </w:r>
      <w:r>
        <w:rPr/>
        <w:t>participação</w:t>
      </w:r>
      <w:r>
        <w:rPr>
          <w:spacing w:val="40"/>
        </w:rPr>
        <w:t> </w:t>
      </w:r>
      <w:r>
        <w:rPr/>
        <w:t>de</w:t>
      </w:r>
      <w:r>
        <w:rPr>
          <w:spacing w:val="40"/>
        </w:rPr>
        <w:t> </w:t>
      </w:r>
      <w:r>
        <w:rPr/>
        <w:t>Cooperativas,</w:t>
      </w:r>
      <w:r>
        <w:rPr>
          <w:spacing w:val="40"/>
        </w:rPr>
        <w:t> </w:t>
      </w:r>
      <w:r>
        <w:rPr/>
        <w:t>uma</w:t>
      </w:r>
      <w:r>
        <w:rPr>
          <w:spacing w:val="40"/>
        </w:rPr>
        <w:t> </w:t>
      </w:r>
      <w:r>
        <w:rPr/>
        <w:t>vez</w:t>
      </w:r>
      <w:r>
        <w:rPr>
          <w:spacing w:val="40"/>
        </w:rPr>
        <w:t> </w:t>
      </w:r>
      <w:r>
        <w:rPr/>
        <w:t>que</w:t>
      </w:r>
      <w:r>
        <w:rPr>
          <w:spacing w:val="40"/>
        </w:rPr>
        <w:t> </w:t>
      </w:r>
      <w:r>
        <w:rPr/>
        <w:t>fere</w:t>
      </w:r>
      <w:r>
        <w:rPr>
          <w:spacing w:val="40"/>
        </w:rPr>
        <w:t> </w:t>
      </w:r>
      <w:r>
        <w:rPr/>
        <w:t>o</w:t>
      </w:r>
      <w:r>
        <w:rPr>
          <w:spacing w:val="40"/>
        </w:rPr>
        <w:t> </w:t>
      </w:r>
      <w:r>
        <w:rPr/>
        <w:t>Princípio</w:t>
      </w:r>
      <w:r>
        <w:rPr>
          <w:spacing w:val="40"/>
        </w:rPr>
        <w:t> </w:t>
      </w:r>
      <w:r>
        <w:rPr/>
        <w:t>Constitucional</w:t>
      </w:r>
      <w:r>
        <w:rPr>
          <w:spacing w:val="40"/>
        </w:rPr>
        <w:t> </w:t>
      </w:r>
      <w:r>
        <w:rPr/>
        <w:t>da</w:t>
      </w:r>
      <w:r>
        <w:rPr>
          <w:spacing w:val="40"/>
        </w:rPr>
        <w:t> </w:t>
      </w:r>
      <w:r>
        <w:rPr/>
        <w:t>Eficiência,</w:t>
      </w:r>
      <w:r>
        <w:rPr>
          <w:spacing w:val="40"/>
        </w:rPr>
        <w:t> </w:t>
      </w:r>
      <w:r>
        <w:rPr/>
        <w:t>considerando</w:t>
      </w:r>
      <w:r>
        <w:rPr>
          <w:spacing w:val="40"/>
        </w:rPr>
        <w:t> </w:t>
      </w:r>
      <w:r>
        <w:rPr/>
        <w:t>que</w:t>
      </w:r>
      <w:r>
        <w:rPr>
          <w:spacing w:val="40"/>
        </w:rPr>
        <w:t> </w:t>
      </w:r>
      <w:r>
        <w:rPr/>
        <w:t>todo</w:t>
      </w:r>
      <w:r>
        <w:rPr>
          <w:spacing w:val="40"/>
        </w:rPr>
        <w:t> </w:t>
      </w:r>
      <w:r>
        <w:rPr/>
        <w:t>e</w:t>
      </w:r>
      <w:r>
        <w:rPr>
          <w:spacing w:val="40"/>
        </w:rPr>
        <w:t> </w:t>
      </w:r>
      <w:r>
        <w:rPr/>
        <w:t>qualquer</w:t>
      </w:r>
      <w:r>
        <w:rPr>
          <w:spacing w:val="40"/>
        </w:rPr>
        <w:t> </w:t>
      </w:r>
      <w:r>
        <w:rPr/>
        <w:t>procedimento referente</w:t>
      </w:r>
      <w:r>
        <w:rPr>
          <w:spacing w:val="24"/>
        </w:rPr>
        <w:t> </w:t>
      </w:r>
      <w:r>
        <w:rPr/>
        <w:t>ao</w:t>
      </w:r>
      <w:r>
        <w:rPr>
          <w:spacing w:val="24"/>
        </w:rPr>
        <w:t> </w:t>
      </w:r>
      <w:r>
        <w:rPr/>
        <w:t>contrato,</w:t>
      </w:r>
      <w:r>
        <w:rPr>
          <w:spacing w:val="24"/>
        </w:rPr>
        <w:t> </w:t>
      </w:r>
      <w:r>
        <w:rPr/>
        <w:t>aos</w:t>
      </w:r>
      <w:r>
        <w:rPr>
          <w:spacing w:val="24"/>
        </w:rPr>
        <w:t> </w:t>
      </w:r>
      <w:r>
        <w:rPr/>
        <w:t>aditivos</w:t>
      </w:r>
      <w:r>
        <w:rPr>
          <w:spacing w:val="24"/>
        </w:rPr>
        <w:t> </w:t>
      </w:r>
      <w:r>
        <w:rPr/>
        <w:t>e</w:t>
      </w:r>
      <w:r>
        <w:rPr>
          <w:spacing w:val="24"/>
        </w:rPr>
        <w:t> </w:t>
      </w:r>
      <w:r>
        <w:rPr/>
        <w:t>pagamentos,</w:t>
      </w:r>
      <w:r>
        <w:rPr>
          <w:spacing w:val="24"/>
        </w:rPr>
        <w:t> </w:t>
      </w:r>
      <w:r>
        <w:rPr/>
        <w:t>necessitariam,</w:t>
      </w:r>
      <w:r>
        <w:rPr>
          <w:spacing w:val="24"/>
        </w:rPr>
        <w:t> </w:t>
      </w:r>
      <w:r>
        <w:rPr/>
        <w:t>obrigatoriamente,</w:t>
      </w:r>
      <w:r>
        <w:rPr>
          <w:spacing w:val="24"/>
        </w:rPr>
        <w:t> </w:t>
      </w:r>
      <w:r>
        <w:rPr/>
        <w:t>da</w:t>
      </w:r>
      <w:r>
        <w:rPr>
          <w:spacing w:val="24"/>
        </w:rPr>
        <w:t> </w:t>
      </w:r>
      <w:r>
        <w:rPr/>
        <w:t>assinatura,</w:t>
      </w:r>
      <w:r>
        <w:rPr>
          <w:spacing w:val="24"/>
        </w:rPr>
        <w:t> </w:t>
      </w:r>
      <w:r>
        <w:rPr/>
        <w:t>e</w:t>
      </w:r>
      <w:r>
        <w:rPr>
          <w:spacing w:val="24"/>
        </w:rPr>
        <w:t> </w:t>
      </w:r>
      <w:r>
        <w:rPr/>
        <w:t>da</w:t>
      </w:r>
      <w:r>
        <w:rPr>
          <w:spacing w:val="24"/>
        </w:rPr>
        <w:t> </w:t>
      </w:r>
      <w:r>
        <w:rPr/>
        <w:t>consequente</w:t>
      </w:r>
      <w:r>
        <w:rPr>
          <w:spacing w:val="24"/>
        </w:rPr>
        <w:t> </w:t>
      </w:r>
      <w:r>
        <w:rPr/>
        <w:t>anuência</w:t>
      </w:r>
      <w:r>
        <w:rPr>
          <w:spacing w:val="24"/>
        </w:rPr>
        <w:t> </w:t>
      </w:r>
      <w:r>
        <w:rPr/>
        <w:t>de</w:t>
      </w:r>
      <w:r>
        <w:rPr>
          <w:spacing w:val="24"/>
        </w:rPr>
        <w:t> </w:t>
      </w:r>
      <w:r>
        <w:rPr/>
        <w:t>todos</w:t>
      </w:r>
      <w:r>
        <w:rPr>
          <w:spacing w:val="24"/>
        </w:rPr>
        <w:t> </w:t>
      </w:r>
      <w:r>
        <w:rPr/>
        <w:t>os</w:t>
      </w:r>
      <w:r>
        <w:rPr>
          <w:spacing w:val="24"/>
        </w:rPr>
        <w:t> </w:t>
      </w:r>
      <w:r>
        <w:rPr/>
        <w:t>cooperados</w:t>
      </w:r>
      <w:r>
        <w:rPr>
          <w:spacing w:val="24"/>
        </w:rPr>
        <w:t> </w:t>
      </w:r>
      <w:r>
        <w:rPr/>
        <w:t>dificultando,</w:t>
      </w:r>
      <w:r>
        <w:rPr>
          <w:spacing w:val="24"/>
        </w:rPr>
        <w:t> </w:t>
      </w:r>
      <w:r>
        <w:rPr/>
        <w:t>ou até, impossibilitando, a célere execução do objeto pretendido.</w:t>
      </w:r>
    </w:p>
    <w:p>
      <w:pPr>
        <w:pStyle w:val="BodyText"/>
        <w:spacing w:before="218"/>
        <w:ind w:left="0"/>
      </w:pPr>
    </w:p>
    <w:p>
      <w:pPr>
        <w:pStyle w:val="Heading1"/>
        <w:numPr>
          <w:ilvl w:val="1"/>
          <w:numId w:val="27"/>
        </w:numPr>
        <w:tabs>
          <w:tab w:pos="801" w:val="left" w:leader="none"/>
        </w:tabs>
        <w:spacing w:line="240" w:lineRule="auto" w:before="0" w:after="0"/>
        <w:ind w:left="801" w:right="0" w:hanging="376"/>
        <w:jc w:val="left"/>
      </w:pPr>
      <w:r>
        <w:rPr/>
        <w:t>POSSIBILIDADE</w:t>
      </w:r>
      <w:r>
        <w:rPr>
          <w:spacing w:val="10"/>
        </w:rPr>
        <w:t> </w:t>
      </w:r>
      <w:r>
        <w:rPr/>
        <w:t>DE</w:t>
      </w:r>
      <w:r>
        <w:rPr>
          <w:spacing w:val="10"/>
        </w:rPr>
        <w:t> </w:t>
      </w:r>
      <w:r>
        <w:rPr/>
        <w:t>PARTICIPAÇÃO</w:t>
      </w:r>
      <w:r>
        <w:rPr>
          <w:spacing w:val="10"/>
        </w:rPr>
        <w:t> </w:t>
      </w:r>
      <w:r>
        <w:rPr/>
        <w:t>DE</w:t>
      </w:r>
      <w:r>
        <w:rPr>
          <w:spacing w:val="11"/>
        </w:rPr>
        <w:t> </w:t>
      </w:r>
      <w:r>
        <w:rPr>
          <w:spacing w:val="-2"/>
        </w:rPr>
        <w:t>CONSÓRCIO:</w:t>
      </w:r>
    </w:p>
    <w:p>
      <w:pPr>
        <w:pStyle w:val="BodyText"/>
        <w:ind w:right="414"/>
        <w:jc w:val="both"/>
      </w:pPr>
      <w:r>
        <w:rPr/>
        <w:t>Tradicionalmente,</w:t>
      </w:r>
      <w:r>
        <w:rPr>
          <w:spacing w:val="40"/>
        </w:rPr>
        <w:t> </w:t>
      </w:r>
      <w:r>
        <w:rPr/>
        <w:t>a</w:t>
      </w:r>
      <w:r>
        <w:rPr>
          <w:spacing w:val="40"/>
        </w:rPr>
        <w:t> </w:t>
      </w:r>
      <w:r>
        <w:rPr/>
        <w:t>formação</w:t>
      </w:r>
      <w:r>
        <w:rPr>
          <w:spacing w:val="40"/>
        </w:rPr>
        <w:t> </w:t>
      </w:r>
      <w:r>
        <w:rPr/>
        <w:t>de</w:t>
      </w:r>
      <w:r>
        <w:rPr>
          <w:spacing w:val="40"/>
        </w:rPr>
        <w:t> </w:t>
      </w:r>
      <w:r>
        <w:rPr/>
        <w:t>consórcios</w:t>
      </w:r>
      <w:r>
        <w:rPr>
          <w:spacing w:val="40"/>
        </w:rPr>
        <w:t> </w:t>
      </w:r>
      <w:r>
        <w:rPr/>
        <w:t>é</w:t>
      </w:r>
      <w:r>
        <w:rPr>
          <w:spacing w:val="40"/>
        </w:rPr>
        <w:t> </w:t>
      </w:r>
      <w:r>
        <w:rPr/>
        <w:t>admitida</w:t>
      </w:r>
      <w:r>
        <w:rPr>
          <w:spacing w:val="40"/>
        </w:rPr>
        <w:t> </w:t>
      </w:r>
      <w:r>
        <w:rPr/>
        <w:t>quando</w:t>
      </w:r>
      <w:r>
        <w:rPr>
          <w:spacing w:val="40"/>
        </w:rPr>
        <w:t> </w:t>
      </w:r>
      <w:r>
        <w:rPr/>
        <w:t>o</w:t>
      </w:r>
      <w:r>
        <w:rPr>
          <w:spacing w:val="40"/>
        </w:rPr>
        <w:t> </w:t>
      </w:r>
      <w:r>
        <w:rPr/>
        <w:t>objeto</w:t>
      </w:r>
      <w:r>
        <w:rPr>
          <w:spacing w:val="40"/>
        </w:rPr>
        <w:t> </w:t>
      </w:r>
      <w:r>
        <w:rPr/>
        <w:t>a</w:t>
      </w:r>
      <w:r>
        <w:rPr>
          <w:spacing w:val="40"/>
        </w:rPr>
        <w:t> </w:t>
      </w:r>
      <w:r>
        <w:rPr/>
        <w:t>ser</w:t>
      </w:r>
      <w:r>
        <w:rPr>
          <w:spacing w:val="40"/>
        </w:rPr>
        <w:t> </w:t>
      </w:r>
      <w:r>
        <w:rPr/>
        <w:t>licitado</w:t>
      </w:r>
      <w:r>
        <w:rPr>
          <w:spacing w:val="40"/>
        </w:rPr>
        <w:t> </w:t>
      </w:r>
      <w:r>
        <w:rPr/>
        <w:t>envolve</w:t>
      </w:r>
      <w:r>
        <w:rPr>
          <w:spacing w:val="40"/>
        </w:rPr>
        <w:t> </w:t>
      </w:r>
      <w:r>
        <w:rPr/>
        <w:t>questões</w:t>
      </w:r>
      <w:r>
        <w:rPr>
          <w:spacing w:val="40"/>
        </w:rPr>
        <w:t> </w:t>
      </w:r>
      <w:r>
        <w:rPr/>
        <w:t>de</w:t>
      </w:r>
      <w:r>
        <w:rPr>
          <w:spacing w:val="40"/>
        </w:rPr>
        <w:t> </w:t>
      </w:r>
      <w:r>
        <w:rPr/>
        <w:t>alta</w:t>
      </w:r>
      <w:r>
        <w:rPr>
          <w:spacing w:val="40"/>
        </w:rPr>
        <w:t> </w:t>
      </w:r>
      <w:r>
        <w:rPr/>
        <w:t>complexidade</w:t>
      </w:r>
      <w:r>
        <w:rPr>
          <w:spacing w:val="40"/>
        </w:rPr>
        <w:t> </w:t>
      </w:r>
      <w:r>
        <w:rPr/>
        <w:t>ou</w:t>
      </w:r>
      <w:r>
        <w:rPr>
          <w:spacing w:val="40"/>
        </w:rPr>
        <w:t> </w:t>
      </w:r>
      <w:r>
        <w:rPr/>
        <w:t>de</w:t>
      </w:r>
      <w:r>
        <w:rPr>
          <w:spacing w:val="40"/>
        </w:rPr>
        <w:t> </w:t>
      </w:r>
      <w:r>
        <w:rPr/>
        <w:t>relevante</w:t>
      </w:r>
      <w:r>
        <w:rPr>
          <w:spacing w:val="40"/>
        </w:rPr>
        <w:t> </w:t>
      </w:r>
      <w:r>
        <w:rPr/>
        <w:t>vulto,</w:t>
      </w:r>
      <w:r>
        <w:rPr>
          <w:spacing w:val="40"/>
        </w:rPr>
        <w:t> </w:t>
      </w:r>
      <w:r>
        <w:rPr/>
        <w:t>em</w:t>
      </w:r>
      <w:r>
        <w:rPr>
          <w:spacing w:val="40"/>
        </w:rPr>
        <w:t> </w:t>
      </w:r>
      <w:r>
        <w:rPr/>
        <w:t>que empresas, isoladamente, não teriam condições de suprir os requisitos de habilitação do edital. Nestes casos, a Administração, com vistas a aumentar o número de participantes, admite a formação de consórcio.</w:t>
      </w:r>
    </w:p>
    <w:p>
      <w:pPr>
        <w:pStyle w:val="BodyText"/>
        <w:spacing w:before="110"/>
        <w:jc w:val="both"/>
      </w:pPr>
      <w:r>
        <w:rPr/>
        <w:t>O</w:t>
      </w:r>
      <w:r>
        <w:rPr>
          <w:spacing w:val="11"/>
        </w:rPr>
        <w:t> </w:t>
      </w:r>
      <w:r>
        <w:rPr/>
        <w:t>Professor</w:t>
      </w:r>
      <w:r>
        <w:rPr>
          <w:spacing w:val="11"/>
        </w:rPr>
        <w:t> </w:t>
      </w:r>
      <w:r>
        <w:rPr/>
        <w:t>MARÇAL</w:t>
      </w:r>
      <w:r>
        <w:rPr>
          <w:spacing w:val="1"/>
        </w:rPr>
        <w:t> </w:t>
      </w:r>
      <w:r>
        <w:rPr/>
        <w:t>JUSTEN</w:t>
      </w:r>
      <w:r>
        <w:rPr>
          <w:spacing w:val="12"/>
        </w:rPr>
        <w:t> </w:t>
      </w:r>
      <w:r>
        <w:rPr/>
        <w:t>FILHO,</w:t>
      </w:r>
      <w:r>
        <w:rPr>
          <w:spacing w:val="11"/>
        </w:rPr>
        <w:t> </w:t>
      </w:r>
      <w:r>
        <w:rPr/>
        <w:t>in</w:t>
      </w:r>
      <w:r>
        <w:rPr>
          <w:spacing w:val="11"/>
        </w:rPr>
        <w:t> </w:t>
      </w:r>
      <w:r>
        <w:rPr/>
        <w:t>Comentários</w:t>
      </w:r>
      <w:r>
        <w:rPr>
          <w:spacing w:val="11"/>
        </w:rPr>
        <w:t> </w:t>
      </w:r>
      <w:r>
        <w:rPr/>
        <w:t>à</w:t>
      </w:r>
      <w:r>
        <w:rPr>
          <w:spacing w:val="11"/>
        </w:rPr>
        <w:t> </w:t>
      </w:r>
      <w:r>
        <w:rPr/>
        <w:t>Lei</w:t>
      </w:r>
      <w:r>
        <w:rPr>
          <w:spacing w:val="11"/>
        </w:rPr>
        <w:t> </w:t>
      </w:r>
      <w:r>
        <w:rPr/>
        <w:t>de</w:t>
      </w:r>
      <w:r>
        <w:rPr>
          <w:spacing w:val="12"/>
        </w:rPr>
        <w:t> </w:t>
      </w:r>
      <w:r>
        <w:rPr/>
        <w:t>Licitações</w:t>
      </w:r>
      <w:r>
        <w:rPr>
          <w:spacing w:val="11"/>
        </w:rPr>
        <w:t> </w:t>
      </w:r>
      <w:r>
        <w:rPr/>
        <w:t>e</w:t>
      </w:r>
      <w:r>
        <w:rPr>
          <w:spacing w:val="11"/>
        </w:rPr>
        <w:t> </w:t>
      </w:r>
      <w:r>
        <w:rPr/>
        <w:t>Contratos</w:t>
      </w:r>
      <w:r>
        <w:rPr>
          <w:spacing w:val="-3"/>
        </w:rPr>
        <w:t> </w:t>
      </w:r>
      <w:r>
        <w:rPr/>
        <w:t>Administrativos,</w:t>
      </w:r>
      <w:r>
        <w:rPr>
          <w:spacing w:val="11"/>
        </w:rPr>
        <w:t> </w:t>
      </w:r>
      <w:r>
        <w:rPr/>
        <w:t>13</w:t>
      </w:r>
      <w:r>
        <w:rPr>
          <w:spacing w:val="11"/>
        </w:rPr>
        <w:t> </w:t>
      </w:r>
      <w:r>
        <w:rPr/>
        <w:t>ed.2009,</w:t>
      </w:r>
      <w:r>
        <w:rPr>
          <w:spacing w:val="11"/>
        </w:rPr>
        <w:t> </w:t>
      </w:r>
      <w:r>
        <w:rPr/>
        <w:t>pág.</w:t>
      </w:r>
      <w:r>
        <w:rPr>
          <w:spacing w:val="11"/>
        </w:rPr>
        <w:t> </w:t>
      </w:r>
      <w:r>
        <w:rPr/>
        <w:t>47</w:t>
      </w:r>
      <w:r>
        <w:rPr>
          <w:spacing w:val="12"/>
        </w:rPr>
        <w:t> </w:t>
      </w:r>
      <w:r>
        <w:rPr/>
        <w:t>e</w:t>
      </w:r>
      <w:r>
        <w:rPr>
          <w:spacing w:val="11"/>
        </w:rPr>
        <w:t> </w:t>
      </w:r>
      <w:r>
        <w:rPr/>
        <w:t>477,</w:t>
      </w:r>
      <w:r>
        <w:rPr>
          <w:spacing w:val="11"/>
        </w:rPr>
        <w:t> </w:t>
      </w:r>
      <w:r>
        <w:rPr/>
        <w:t>diz</w:t>
      </w:r>
      <w:r>
        <w:rPr>
          <w:spacing w:val="11"/>
        </w:rPr>
        <w:t> </w:t>
      </w:r>
      <w:r>
        <w:rPr>
          <w:spacing w:val="-4"/>
        </w:rPr>
        <w:t>que:</w:t>
      </w:r>
    </w:p>
    <w:p>
      <w:pPr>
        <w:pStyle w:val="BodyText"/>
        <w:spacing w:before="108"/>
        <w:ind w:right="414"/>
        <w:jc w:val="both"/>
      </w:pPr>
      <w:r>
        <w:rPr/>
        <w:t>“Em</w:t>
      </w:r>
      <w:r>
        <w:rPr>
          <w:spacing w:val="35"/>
        </w:rPr>
        <w:t> </w:t>
      </w:r>
      <w:r>
        <w:rPr/>
        <w:t>regra,</w:t>
      </w:r>
      <w:r>
        <w:rPr>
          <w:spacing w:val="35"/>
        </w:rPr>
        <w:t> </w:t>
      </w:r>
      <w:r>
        <w:rPr/>
        <w:t>o</w:t>
      </w:r>
      <w:r>
        <w:rPr>
          <w:spacing w:val="35"/>
        </w:rPr>
        <w:t> </w:t>
      </w:r>
      <w:r>
        <w:rPr/>
        <w:t>consórcio</w:t>
      </w:r>
      <w:r>
        <w:rPr>
          <w:spacing w:val="35"/>
        </w:rPr>
        <w:t> </w:t>
      </w:r>
      <w:r>
        <w:rPr/>
        <w:t>não</w:t>
      </w:r>
      <w:r>
        <w:rPr>
          <w:spacing w:val="35"/>
        </w:rPr>
        <w:t> </w:t>
      </w:r>
      <w:r>
        <w:rPr/>
        <w:t>é</w:t>
      </w:r>
      <w:r>
        <w:rPr>
          <w:spacing w:val="35"/>
        </w:rPr>
        <w:t> </w:t>
      </w:r>
      <w:r>
        <w:rPr/>
        <w:t>favorecido</w:t>
      </w:r>
      <w:r>
        <w:rPr>
          <w:spacing w:val="35"/>
        </w:rPr>
        <w:t> </w:t>
      </w:r>
      <w:r>
        <w:rPr/>
        <w:t>ou</w:t>
      </w:r>
      <w:r>
        <w:rPr>
          <w:spacing w:val="35"/>
        </w:rPr>
        <w:t> </w:t>
      </w:r>
      <w:r>
        <w:rPr/>
        <w:t>incentivado</w:t>
      </w:r>
      <w:r>
        <w:rPr>
          <w:spacing w:val="35"/>
        </w:rPr>
        <w:t> </w:t>
      </w:r>
      <w:r>
        <w:rPr/>
        <w:t>pelo</w:t>
      </w:r>
      <w:r>
        <w:rPr>
          <w:spacing w:val="35"/>
        </w:rPr>
        <w:t> </w:t>
      </w:r>
      <w:r>
        <w:rPr/>
        <w:t>nosso</w:t>
      </w:r>
      <w:r>
        <w:rPr>
          <w:spacing w:val="35"/>
        </w:rPr>
        <w:t> </w:t>
      </w:r>
      <w:r>
        <w:rPr/>
        <w:t>Direito. Assim</w:t>
      </w:r>
      <w:r>
        <w:rPr>
          <w:spacing w:val="35"/>
        </w:rPr>
        <w:t> </w:t>
      </w:r>
      <w:r>
        <w:rPr/>
        <w:t>se</w:t>
      </w:r>
      <w:r>
        <w:rPr>
          <w:spacing w:val="35"/>
        </w:rPr>
        <w:t> </w:t>
      </w:r>
      <w:r>
        <w:rPr/>
        <w:t>passa</w:t>
      </w:r>
      <w:r>
        <w:rPr>
          <w:spacing w:val="35"/>
        </w:rPr>
        <w:t> </w:t>
      </w:r>
      <w:r>
        <w:rPr/>
        <w:t>porque,</w:t>
      </w:r>
      <w:r>
        <w:rPr>
          <w:spacing w:val="35"/>
        </w:rPr>
        <w:t> </w:t>
      </w:r>
      <w:r>
        <w:rPr/>
        <w:t>como</w:t>
      </w:r>
      <w:r>
        <w:rPr>
          <w:spacing w:val="35"/>
        </w:rPr>
        <w:t> </w:t>
      </w:r>
      <w:r>
        <w:rPr/>
        <w:t>instrumento</w:t>
      </w:r>
      <w:r>
        <w:rPr>
          <w:spacing w:val="35"/>
        </w:rPr>
        <w:t> </w:t>
      </w:r>
      <w:r>
        <w:rPr/>
        <w:t>de</w:t>
      </w:r>
      <w:r>
        <w:rPr>
          <w:spacing w:val="35"/>
        </w:rPr>
        <w:t> </w:t>
      </w:r>
      <w:r>
        <w:rPr/>
        <w:t>atuação</w:t>
      </w:r>
      <w:r>
        <w:rPr>
          <w:spacing w:val="35"/>
        </w:rPr>
        <w:t> </w:t>
      </w:r>
      <w:r>
        <w:rPr/>
        <w:t>empresarial,</w:t>
      </w:r>
      <w:r>
        <w:rPr>
          <w:spacing w:val="35"/>
        </w:rPr>
        <w:t> </w:t>
      </w:r>
      <w:r>
        <w:rPr/>
        <w:t>o</w:t>
      </w:r>
      <w:r>
        <w:rPr>
          <w:spacing w:val="35"/>
        </w:rPr>
        <w:t> </w:t>
      </w:r>
      <w:r>
        <w:rPr/>
        <w:t>consórcio</w:t>
      </w:r>
      <w:r>
        <w:rPr>
          <w:spacing w:val="35"/>
        </w:rPr>
        <w:t> </w:t>
      </w:r>
      <w:r>
        <w:rPr/>
        <w:t>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w:t>
      </w:r>
      <w:r>
        <w:rPr/>
        <w:t>eventuais interessados:</w:t>
      </w:r>
      <w:r>
        <w:rPr>
          <w:spacing w:val="29"/>
        </w:rPr>
        <w:t> </w:t>
      </w:r>
      <w:r>
        <w:rPr/>
        <w:t>em</w:t>
      </w:r>
      <w:r>
        <w:rPr>
          <w:spacing w:val="29"/>
        </w:rPr>
        <w:t> </w:t>
      </w:r>
      <w:r>
        <w:rPr/>
        <w:t>vez</w:t>
      </w:r>
      <w:r>
        <w:rPr>
          <w:spacing w:val="29"/>
        </w:rPr>
        <w:t> </w:t>
      </w:r>
      <w:r>
        <w:rPr/>
        <w:t>de</w:t>
      </w:r>
      <w:r>
        <w:rPr>
          <w:spacing w:val="29"/>
        </w:rPr>
        <w:t> </w:t>
      </w:r>
      <w:r>
        <w:rPr/>
        <w:t>estabelecerem</w:t>
      </w:r>
      <w:r>
        <w:rPr>
          <w:spacing w:val="29"/>
        </w:rPr>
        <w:t> </w:t>
      </w:r>
      <w:r>
        <w:rPr/>
        <w:t>disputa</w:t>
      </w:r>
      <w:r>
        <w:rPr>
          <w:spacing w:val="29"/>
        </w:rPr>
        <w:t> </w:t>
      </w:r>
      <w:r>
        <w:rPr/>
        <w:t>entre</w:t>
      </w:r>
      <w:r>
        <w:rPr>
          <w:spacing w:val="29"/>
        </w:rPr>
        <w:t> </w:t>
      </w:r>
      <w:r>
        <w:rPr/>
        <w:t>si,</w:t>
      </w:r>
      <w:r>
        <w:rPr>
          <w:spacing w:val="29"/>
        </w:rPr>
        <w:t> </w:t>
      </w:r>
      <w:r>
        <w:rPr/>
        <w:t>formalizariam</w:t>
      </w:r>
      <w:r>
        <w:rPr>
          <w:spacing w:val="29"/>
        </w:rPr>
        <w:t> </w:t>
      </w:r>
      <w:r>
        <w:rPr/>
        <w:t>acordo</w:t>
      </w:r>
      <w:r>
        <w:rPr>
          <w:spacing w:val="29"/>
        </w:rPr>
        <w:t> </w:t>
      </w:r>
      <w:r>
        <w:rPr/>
        <w:t>para</w:t>
      </w:r>
      <w:r>
        <w:rPr>
          <w:spacing w:val="29"/>
        </w:rPr>
        <w:t> </w:t>
      </w:r>
      <w:r>
        <w:rPr/>
        <w:t>eliminar</w:t>
      </w:r>
      <w:r>
        <w:rPr>
          <w:spacing w:val="29"/>
        </w:rPr>
        <w:t> </w:t>
      </w:r>
      <w:r>
        <w:rPr/>
        <w:t>a</w:t>
      </w:r>
      <w:r>
        <w:rPr>
          <w:spacing w:val="29"/>
        </w:rPr>
        <w:t> </w:t>
      </w:r>
      <w:r>
        <w:rPr/>
        <w:t>competição.</w:t>
      </w:r>
    </w:p>
    <w:p>
      <w:pPr>
        <w:pStyle w:val="BodyText"/>
        <w:spacing w:before="111"/>
        <w:ind w:right="414"/>
        <w:jc w:val="both"/>
      </w:pPr>
      <w:r>
        <w:rPr/>
        <w:t>Mas o consórcio também pode prestar-se a resultados positivos e compatíveis com a ordem jurídica. Há hipóteses em que as circunstâncias de mercado e (ou) </w:t>
      </w:r>
      <w:r>
        <w:rPr/>
        <w:t>a complexidade do objeto tornam problemática a competição. Isso se passa quando grande quantidade de empresas, isoladamente, não dispuseram de condições para participar</w:t>
      </w:r>
      <w:r>
        <w:rPr>
          <w:spacing w:val="22"/>
        </w:rPr>
        <w:t> </w:t>
      </w:r>
      <w:r>
        <w:rPr/>
        <w:t>de</w:t>
      </w:r>
      <w:r>
        <w:rPr>
          <w:spacing w:val="22"/>
        </w:rPr>
        <w:t> </w:t>
      </w:r>
      <w:r>
        <w:rPr/>
        <w:t>licitações.</w:t>
      </w:r>
      <w:r>
        <w:rPr>
          <w:spacing w:val="22"/>
        </w:rPr>
        <w:t> </w:t>
      </w:r>
      <w:r>
        <w:rPr/>
        <w:t>Nesse</w:t>
      </w:r>
      <w:r>
        <w:rPr>
          <w:spacing w:val="22"/>
        </w:rPr>
        <w:t> </w:t>
      </w:r>
      <w:r>
        <w:rPr/>
        <w:t>caso,</w:t>
      </w:r>
      <w:r>
        <w:rPr>
          <w:spacing w:val="22"/>
        </w:rPr>
        <w:t> </w:t>
      </w:r>
      <w:r>
        <w:rPr/>
        <w:t>o</w:t>
      </w:r>
      <w:r>
        <w:rPr>
          <w:spacing w:val="22"/>
        </w:rPr>
        <w:t> </w:t>
      </w:r>
      <w:r>
        <w:rPr/>
        <w:t>instituto</w:t>
      </w:r>
      <w:r>
        <w:rPr>
          <w:spacing w:val="22"/>
        </w:rPr>
        <w:t> </w:t>
      </w:r>
      <w:r>
        <w:rPr/>
        <w:t>do</w:t>
      </w:r>
      <w:r>
        <w:rPr>
          <w:spacing w:val="22"/>
        </w:rPr>
        <w:t> </w:t>
      </w:r>
      <w:r>
        <w:rPr/>
        <w:t>consórcio</w:t>
      </w:r>
      <w:r>
        <w:rPr>
          <w:spacing w:val="22"/>
        </w:rPr>
        <w:t> </w:t>
      </w:r>
      <w:r>
        <w:rPr/>
        <w:t>é</w:t>
      </w:r>
      <w:r>
        <w:rPr>
          <w:spacing w:val="22"/>
        </w:rPr>
        <w:t> </w:t>
      </w:r>
      <w:r>
        <w:rPr/>
        <w:t>a</w:t>
      </w:r>
      <w:r>
        <w:rPr>
          <w:spacing w:val="22"/>
        </w:rPr>
        <w:t> </w:t>
      </w:r>
      <w:r>
        <w:rPr/>
        <w:t>via</w:t>
      </w:r>
      <w:r>
        <w:rPr>
          <w:spacing w:val="22"/>
        </w:rPr>
        <w:t> </w:t>
      </w:r>
      <w:r>
        <w:rPr/>
        <w:t>adequada</w:t>
      </w:r>
      <w:r>
        <w:rPr>
          <w:spacing w:val="22"/>
        </w:rPr>
        <w:t> </w:t>
      </w:r>
      <w:r>
        <w:rPr/>
        <w:t>para</w:t>
      </w:r>
      <w:r>
        <w:rPr>
          <w:spacing w:val="22"/>
        </w:rPr>
        <w:t> </w:t>
      </w:r>
      <w:r>
        <w:rPr/>
        <w:t>propiciar</w:t>
      </w:r>
      <w:r>
        <w:rPr>
          <w:spacing w:val="22"/>
        </w:rPr>
        <w:t> </w:t>
      </w:r>
      <w:r>
        <w:rPr/>
        <w:t>ampliação</w:t>
      </w:r>
      <w:r>
        <w:rPr>
          <w:spacing w:val="22"/>
        </w:rPr>
        <w:t> </w:t>
      </w:r>
      <w:r>
        <w:rPr/>
        <w:t>do</w:t>
      </w:r>
      <w:r>
        <w:rPr>
          <w:spacing w:val="22"/>
        </w:rPr>
        <w:t> </w:t>
      </w:r>
      <w:r>
        <w:rPr/>
        <w:t>universo</w:t>
      </w:r>
      <w:r>
        <w:rPr>
          <w:spacing w:val="22"/>
        </w:rPr>
        <w:t> </w:t>
      </w:r>
      <w:r>
        <w:rPr/>
        <w:t>de</w:t>
      </w:r>
      <w:r>
        <w:rPr>
          <w:spacing w:val="22"/>
        </w:rPr>
        <w:t> </w:t>
      </w:r>
      <w:r>
        <w:rPr/>
        <w:t>participantes.</w:t>
      </w:r>
    </w:p>
    <w:p>
      <w:pPr>
        <w:pStyle w:val="BodyText"/>
        <w:spacing w:before="110"/>
        <w:ind w:right="414"/>
        <w:jc w:val="both"/>
      </w:pPr>
      <w:r>
        <w:rPr/>
        <w:t>É usual que a Administração Pública apenas autorize a participação de empresas em consórcio quando as dimensões e complexidade do objeto ou das </w:t>
      </w:r>
      <w:r>
        <w:rPr/>
        <w:t>circunstâncias concretas</w:t>
      </w:r>
      <w:r>
        <w:rPr>
          <w:spacing w:val="19"/>
        </w:rPr>
        <w:t> </w:t>
      </w:r>
      <w:r>
        <w:rPr/>
        <w:t>exijam</w:t>
      </w:r>
      <w:r>
        <w:rPr>
          <w:spacing w:val="19"/>
        </w:rPr>
        <w:t> </w:t>
      </w:r>
      <w:r>
        <w:rPr/>
        <w:t>a</w:t>
      </w:r>
      <w:r>
        <w:rPr>
          <w:spacing w:val="19"/>
        </w:rPr>
        <w:t> </w:t>
      </w:r>
      <w:r>
        <w:rPr/>
        <w:t>associação</w:t>
      </w:r>
      <w:r>
        <w:rPr>
          <w:spacing w:val="19"/>
        </w:rPr>
        <w:t> </w:t>
      </w:r>
      <w:r>
        <w:rPr/>
        <w:t>entre</w:t>
      </w:r>
      <w:r>
        <w:rPr>
          <w:spacing w:val="19"/>
        </w:rPr>
        <w:t> </w:t>
      </w:r>
      <w:r>
        <w:rPr/>
        <w:t>os</w:t>
      </w:r>
      <w:r>
        <w:rPr>
          <w:spacing w:val="19"/>
        </w:rPr>
        <w:t> </w:t>
      </w:r>
      <w:r>
        <w:rPr/>
        <w:t>particulares.São</w:t>
      </w:r>
      <w:r>
        <w:rPr>
          <w:spacing w:val="19"/>
        </w:rPr>
        <w:t> </w:t>
      </w:r>
      <w:r>
        <w:rPr/>
        <w:t>as</w:t>
      </w:r>
      <w:r>
        <w:rPr>
          <w:spacing w:val="19"/>
        </w:rPr>
        <w:t> </w:t>
      </w:r>
      <w:r>
        <w:rPr/>
        <w:t>hipóteses</w:t>
      </w:r>
      <w:r>
        <w:rPr>
          <w:spacing w:val="19"/>
        </w:rPr>
        <w:t> </w:t>
      </w:r>
      <w:r>
        <w:rPr/>
        <w:t>em</w:t>
      </w:r>
      <w:r>
        <w:rPr>
          <w:spacing w:val="19"/>
        </w:rPr>
        <w:t> </w:t>
      </w:r>
      <w:r>
        <w:rPr/>
        <w:t>que</w:t>
      </w:r>
      <w:r>
        <w:rPr>
          <w:spacing w:val="19"/>
        </w:rPr>
        <w:t> </w:t>
      </w:r>
      <w:r>
        <w:rPr/>
        <w:t>apenas</w:t>
      </w:r>
      <w:r>
        <w:rPr>
          <w:spacing w:val="19"/>
        </w:rPr>
        <w:t> </w:t>
      </w:r>
      <w:r>
        <w:rPr/>
        <w:t>poucas</w:t>
      </w:r>
      <w:r>
        <w:rPr>
          <w:spacing w:val="19"/>
        </w:rPr>
        <w:t> </w:t>
      </w:r>
      <w:r>
        <w:rPr/>
        <w:t>empresas</w:t>
      </w:r>
      <w:r>
        <w:rPr>
          <w:spacing w:val="19"/>
        </w:rPr>
        <w:t> </w:t>
      </w:r>
      <w:r>
        <w:rPr/>
        <w:t>estariam</w:t>
      </w:r>
      <w:r>
        <w:rPr>
          <w:spacing w:val="19"/>
        </w:rPr>
        <w:t> </w:t>
      </w:r>
      <w:r>
        <w:rPr/>
        <w:t>aptas</w:t>
      </w:r>
      <w:r>
        <w:rPr>
          <w:spacing w:val="19"/>
        </w:rPr>
        <w:t> </w:t>
      </w:r>
      <w:r>
        <w:rPr/>
        <w:t>a</w:t>
      </w:r>
      <w:r>
        <w:rPr>
          <w:spacing w:val="19"/>
        </w:rPr>
        <w:t> </w:t>
      </w:r>
      <w:r>
        <w:rPr/>
        <w:t>preencher</w:t>
      </w:r>
      <w:r>
        <w:rPr>
          <w:spacing w:val="19"/>
        </w:rPr>
        <w:t> </w:t>
      </w:r>
      <w:r>
        <w:rPr/>
        <w:t>as</w:t>
      </w:r>
      <w:r>
        <w:rPr>
          <w:spacing w:val="19"/>
        </w:rPr>
        <w:t> </w:t>
      </w:r>
      <w:r>
        <w:rPr/>
        <w:t>condições</w:t>
      </w:r>
      <w:r>
        <w:rPr>
          <w:spacing w:val="19"/>
        </w:rPr>
        <w:t> </w:t>
      </w:r>
      <w:r>
        <w:rPr/>
        <w:t>especiais</w:t>
      </w:r>
      <w:r>
        <w:rPr>
          <w:spacing w:val="19"/>
        </w:rPr>
        <w:t> </w:t>
      </w:r>
      <w:r>
        <w:rPr/>
        <w:t>exigidas</w:t>
      </w:r>
      <w:r>
        <w:rPr>
          <w:spacing w:val="19"/>
        </w:rPr>
        <w:t> </w:t>
      </w:r>
      <w:r>
        <w:rPr/>
        <w:t>para a licitação.”</w:t>
      </w:r>
    </w:p>
    <w:p>
      <w:pPr>
        <w:pStyle w:val="BodyText"/>
        <w:jc w:val="both"/>
      </w:pPr>
      <w:r>
        <w:rPr/>
        <w:t>Ainda,</w:t>
      </w:r>
      <w:r>
        <w:rPr>
          <w:spacing w:val="11"/>
        </w:rPr>
        <w:t> </w:t>
      </w:r>
      <w:r>
        <w:rPr/>
        <w:t>sobre</w:t>
      </w:r>
      <w:r>
        <w:rPr>
          <w:spacing w:val="11"/>
        </w:rPr>
        <w:t> </w:t>
      </w:r>
      <w:r>
        <w:rPr/>
        <w:t>a</w:t>
      </w:r>
      <w:r>
        <w:rPr>
          <w:spacing w:val="11"/>
        </w:rPr>
        <w:t> </w:t>
      </w:r>
      <w:r>
        <w:rPr/>
        <w:t>questão</w:t>
      </w:r>
      <w:r>
        <w:rPr>
          <w:spacing w:val="11"/>
        </w:rPr>
        <w:t> </w:t>
      </w:r>
      <w:r>
        <w:rPr/>
        <w:t>da</w:t>
      </w:r>
      <w:r>
        <w:rPr>
          <w:spacing w:val="12"/>
        </w:rPr>
        <w:t> </w:t>
      </w:r>
      <w:r>
        <w:rPr/>
        <w:t>discricionaridade,</w:t>
      </w:r>
      <w:r>
        <w:rPr>
          <w:spacing w:val="11"/>
        </w:rPr>
        <w:t> </w:t>
      </w:r>
      <w:r>
        <w:rPr/>
        <w:t>o</w:t>
      </w:r>
      <w:r>
        <w:rPr>
          <w:spacing w:val="11"/>
        </w:rPr>
        <w:t> </w:t>
      </w:r>
      <w:r>
        <w:rPr/>
        <w:t>Professor</w:t>
      </w:r>
      <w:r>
        <w:rPr>
          <w:spacing w:val="11"/>
        </w:rPr>
        <w:t> </w:t>
      </w:r>
      <w:r>
        <w:rPr/>
        <w:t>diz</w:t>
      </w:r>
      <w:r>
        <w:rPr>
          <w:spacing w:val="12"/>
        </w:rPr>
        <w:t> </w:t>
      </w:r>
      <w:r>
        <w:rPr>
          <w:spacing w:val="-4"/>
        </w:rPr>
        <w:t>que:</w:t>
      </w:r>
    </w:p>
    <w:p>
      <w:pPr>
        <w:pStyle w:val="BodyText"/>
        <w:spacing w:line="348" w:lineRule="auto"/>
        <w:ind w:right="2583"/>
        <w:jc w:val="both"/>
      </w:pPr>
      <w:r>
        <w:rPr/>
        <w:t>"O</w:t>
      </w:r>
      <w:r>
        <w:rPr>
          <w:spacing w:val="14"/>
        </w:rPr>
        <w:t> </w:t>
      </w:r>
      <w:r>
        <w:rPr/>
        <w:t>ato</w:t>
      </w:r>
      <w:r>
        <w:rPr>
          <w:spacing w:val="14"/>
        </w:rPr>
        <w:t> </w:t>
      </w:r>
      <w:r>
        <w:rPr/>
        <w:t>convocatório</w:t>
      </w:r>
      <w:r>
        <w:rPr>
          <w:spacing w:val="14"/>
        </w:rPr>
        <w:t> </w:t>
      </w:r>
      <w:r>
        <w:rPr/>
        <w:t>admitirá</w:t>
      </w:r>
      <w:r>
        <w:rPr>
          <w:spacing w:val="14"/>
        </w:rPr>
        <w:t> </w:t>
      </w:r>
      <w:r>
        <w:rPr/>
        <w:t>ou</w:t>
      </w:r>
      <w:r>
        <w:rPr>
          <w:spacing w:val="14"/>
        </w:rPr>
        <w:t> </w:t>
      </w:r>
      <w:r>
        <w:rPr/>
        <w:t>não</w:t>
      </w:r>
      <w:r>
        <w:rPr>
          <w:spacing w:val="14"/>
        </w:rPr>
        <w:t> </w:t>
      </w:r>
      <w:r>
        <w:rPr/>
        <w:t>a</w:t>
      </w:r>
      <w:r>
        <w:rPr>
          <w:spacing w:val="14"/>
        </w:rPr>
        <w:t> </w:t>
      </w:r>
      <w:r>
        <w:rPr/>
        <w:t>participação</w:t>
      </w:r>
      <w:r>
        <w:rPr>
          <w:spacing w:val="14"/>
        </w:rPr>
        <w:t> </w:t>
      </w:r>
      <w:r>
        <w:rPr/>
        <w:t>de</w:t>
      </w:r>
      <w:r>
        <w:rPr>
          <w:spacing w:val="14"/>
        </w:rPr>
        <w:t> </w:t>
      </w:r>
      <w:r>
        <w:rPr/>
        <w:t>empresas</w:t>
      </w:r>
      <w:r>
        <w:rPr>
          <w:spacing w:val="14"/>
        </w:rPr>
        <w:t> </w:t>
      </w:r>
      <w:r>
        <w:rPr/>
        <w:t>em</w:t>
      </w:r>
      <w:r>
        <w:rPr>
          <w:spacing w:val="14"/>
        </w:rPr>
        <w:t> </w:t>
      </w:r>
      <w:r>
        <w:rPr/>
        <w:t>consórcio. Trata-se</w:t>
      </w:r>
      <w:r>
        <w:rPr>
          <w:spacing w:val="14"/>
        </w:rPr>
        <w:t> </w:t>
      </w:r>
      <w:r>
        <w:rPr/>
        <w:t>de</w:t>
      </w:r>
      <w:r>
        <w:rPr>
          <w:spacing w:val="14"/>
        </w:rPr>
        <w:t> </w:t>
      </w:r>
      <w:r>
        <w:rPr/>
        <w:t>escolha</w:t>
      </w:r>
      <w:r>
        <w:rPr>
          <w:spacing w:val="14"/>
        </w:rPr>
        <w:t> </w:t>
      </w:r>
      <w:r>
        <w:rPr/>
        <w:t>discricionária</w:t>
      </w:r>
      <w:r>
        <w:rPr>
          <w:spacing w:val="14"/>
        </w:rPr>
        <w:t> </w:t>
      </w:r>
      <w:r>
        <w:rPr/>
        <w:t>da</w:t>
      </w:r>
      <w:r>
        <w:rPr>
          <w:spacing w:val="-1"/>
        </w:rPr>
        <w:t> </w:t>
      </w:r>
      <w:r>
        <w:rPr/>
        <w:t>Administração</w:t>
      </w:r>
      <w:r>
        <w:rPr>
          <w:spacing w:val="14"/>
        </w:rPr>
        <w:t> </w:t>
      </w:r>
      <w:r>
        <w:rPr/>
        <w:t>Pública." A jurisprudência</w:t>
      </w:r>
      <w:r>
        <w:rPr>
          <w:spacing w:val="28"/>
        </w:rPr>
        <w:t> </w:t>
      </w:r>
      <w:r>
        <w:rPr/>
        <w:t>do</w:t>
      </w:r>
      <w:r>
        <w:rPr>
          <w:spacing w:val="22"/>
        </w:rPr>
        <w:t> </w:t>
      </w:r>
      <w:r>
        <w:rPr/>
        <w:t>TCU</w:t>
      </w:r>
      <w:r>
        <w:rPr>
          <w:spacing w:val="28"/>
        </w:rPr>
        <w:t> </w:t>
      </w:r>
      <w:r>
        <w:rPr/>
        <w:t>também</w:t>
      </w:r>
      <w:r>
        <w:rPr>
          <w:spacing w:val="28"/>
        </w:rPr>
        <w:t> </w:t>
      </w:r>
      <w:r>
        <w:rPr/>
        <w:t>avaliou</w:t>
      </w:r>
      <w:r>
        <w:rPr>
          <w:spacing w:val="28"/>
        </w:rPr>
        <w:t> </w:t>
      </w:r>
      <w:r>
        <w:rPr/>
        <w:t>a</w:t>
      </w:r>
      <w:r>
        <w:rPr>
          <w:spacing w:val="28"/>
        </w:rPr>
        <w:t> </w:t>
      </w:r>
      <w:r>
        <w:rPr/>
        <w:t>discricionaridade</w:t>
      </w:r>
      <w:r>
        <w:rPr>
          <w:spacing w:val="28"/>
        </w:rPr>
        <w:t> </w:t>
      </w:r>
      <w:r>
        <w:rPr/>
        <w:t>da Administração</w:t>
      </w:r>
      <w:r>
        <w:rPr>
          <w:spacing w:val="28"/>
        </w:rPr>
        <w:t> </w:t>
      </w:r>
      <w:r>
        <w:rPr/>
        <w:t>quanto</w:t>
      </w:r>
      <w:r>
        <w:rPr>
          <w:spacing w:val="28"/>
        </w:rPr>
        <w:t> </w:t>
      </w:r>
      <w:r>
        <w:rPr/>
        <w:t>a</w:t>
      </w:r>
      <w:r>
        <w:rPr>
          <w:spacing w:val="28"/>
        </w:rPr>
        <w:t> </w:t>
      </w:r>
      <w:r>
        <w:rPr/>
        <w:t>admissibilidade</w:t>
      </w:r>
      <w:r>
        <w:rPr>
          <w:spacing w:val="28"/>
        </w:rPr>
        <w:t> </w:t>
      </w:r>
      <w:r>
        <w:rPr/>
        <w:t>da</w:t>
      </w:r>
      <w:r>
        <w:rPr>
          <w:spacing w:val="28"/>
        </w:rPr>
        <w:t> </w:t>
      </w:r>
      <w:r>
        <w:rPr/>
        <w:t>participação</w:t>
      </w:r>
      <w:r>
        <w:rPr>
          <w:spacing w:val="28"/>
        </w:rPr>
        <w:t> </w:t>
      </w:r>
      <w:r>
        <w:rPr/>
        <w:t>de</w:t>
      </w:r>
      <w:r>
        <w:rPr>
          <w:spacing w:val="28"/>
        </w:rPr>
        <w:t> </w:t>
      </w:r>
      <w:r>
        <w:rPr/>
        <w:t>consorcios:</w:t>
      </w:r>
    </w:p>
    <w:p>
      <w:pPr>
        <w:pStyle w:val="BodyText"/>
        <w:spacing w:before="0"/>
        <w:ind w:right="414"/>
        <w:jc w:val="both"/>
      </w:pPr>
      <w:r>
        <w:rPr/>
        <w:t>"Ademais, a participação de consórcios em torneio licitatório não garante aumento de competitividade, consoante arestos do RElatório e Voto que impulsionaram o Acórdão</w:t>
      </w:r>
      <w:r>
        <w:rPr>
          <w:spacing w:val="23"/>
        </w:rPr>
        <w:t> </w:t>
      </w:r>
      <w:r>
        <w:rPr/>
        <w:t>nº2.813/2004</w:t>
      </w:r>
      <w:r>
        <w:rPr>
          <w:spacing w:val="23"/>
        </w:rPr>
        <w:t> </w:t>
      </w:r>
      <w:r>
        <w:rPr/>
        <w:t>-</w:t>
      </w:r>
      <w:r>
        <w:rPr>
          <w:spacing w:val="23"/>
        </w:rPr>
        <w:t> </w:t>
      </w:r>
      <w:r>
        <w:rPr/>
        <w:t>1ª</w:t>
      </w:r>
      <w:r>
        <w:rPr>
          <w:spacing w:val="23"/>
        </w:rPr>
        <w:t> </w:t>
      </w:r>
      <w:r>
        <w:rPr/>
        <w:t>Câmara</w:t>
      </w:r>
      <w:r>
        <w:rPr>
          <w:spacing w:val="23"/>
        </w:rPr>
        <w:t> </w:t>
      </w:r>
      <w:r>
        <w:rPr/>
        <w:t>(...)</w:t>
      </w:r>
      <w:r>
        <w:rPr>
          <w:spacing w:val="23"/>
        </w:rPr>
        <w:t> </w:t>
      </w:r>
      <w:r>
        <w:rPr/>
        <w:t>O</w:t>
      </w:r>
      <w:r>
        <w:rPr>
          <w:spacing w:val="23"/>
        </w:rPr>
        <w:t> </w:t>
      </w:r>
      <w:r>
        <w:rPr/>
        <w:t>art.33</w:t>
      </w:r>
      <w:r>
        <w:rPr>
          <w:spacing w:val="23"/>
        </w:rPr>
        <w:t> </w:t>
      </w:r>
      <w:r>
        <w:rPr/>
        <w:t>da</w:t>
      </w:r>
      <w:r>
        <w:rPr>
          <w:spacing w:val="23"/>
        </w:rPr>
        <w:t> </w:t>
      </w:r>
      <w:r>
        <w:rPr/>
        <w:t>Lei</w:t>
      </w:r>
      <w:r>
        <w:rPr>
          <w:spacing w:val="23"/>
        </w:rPr>
        <w:t> </w:t>
      </w:r>
      <w:r>
        <w:rPr/>
        <w:t>de</w:t>
      </w:r>
      <w:r>
        <w:rPr>
          <w:spacing w:val="23"/>
        </w:rPr>
        <w:t> </w:t>
      </w:r>
      <w:r>
        <w:rPr/>
        <w:t>Licitações</w:t>
      </w:r>
      <w:r>
        <w:rPr>
          <w:spacing w:val="23"/>
        </w:rPr>
        <w:t> </w:t>
      </w:r>
      <w:r>
        <w:rPr/>
        <w:t>expressamente</w:t>
      </w:r>
      <w:r>
        <w:rPr>
          <w:spacing w:val="23"/>
        </w:rPr>
        <w:t> </w:t>
      </w:r>
      <w:r>
        <w:rPr/>
        <w:t>atribui</w:t>
      </w:r>
      <w:r>
        <w:rPr>
          <w:spacing w:val="23"/>
        </w:rPr>
        <w:t> </w:t>
      </w:r>
      <w:r>
        <w:rPr/>
        <w:t>à Administração</w:t>
      </w:r>
      <w:r>
        <w:rPr>
          <w:spacing w:val="23"/>
        </w:rPr>
        <w:t> </w:t>
      </w:r>
      <w:r>
        <w:rPr/>
        <w:t>a</w:t>
      </w:r>
      <w:r>
        <w:rPr>
          <w:spacing w:val="23"/>
        </w:rPr>
        <w:t> </w:t>
      </w:r>
      <w:r>
        <w:rPr/>
        <w:t>prerrogativa</w:t>
      </w:r>
      <w:r>
        <w:rPr>
          <w:spacing w:val="23"/>
        </w:rPr>
        <w:t> </w:t>
      </w:r>
      <w:r>
        <w:rPr/>
        <w:t>de</w:t>
      </w:r>
      <w:r>
        <w:rPr>
          <w:spacing w:val="23"/>
        </w:rPr>
        <w:t> </w:t>
      </w:r>
      <w:r>
        <w:rPr/>
        <w:t>admitir</w:t>
      </w:r>
      <w:r>
        <w:rPr>
          <w:spacing w:val="23"/>
        </w:rPr>
        <w:t> </w:t>
      </w:r>
      <w:r>
        <w:rPr/>
        <w:t>a</w:t>
      </w:r>
      <w:r>
        <w:rPr>
          <w:spacing w:val="23"/>
        </w:rPr>
        <w:t> </w:t>
      </w:r>
      <w:r>
        <w:rPr/>
        <w:t>participação</w:t>
      </w:r>
      <w:r>
        <w:rPr>
          <w:spacing w:val="23"/>
        </w:rPr>
        <w:t> </w:t>
      </w:r>
      <w:r>
        <w:rPr/>
        <w:t>de</w:t>
      </w:r>
      <w:r>
        <w:rPr>
          <w:spacing w:val="23"/>
        </w:rPr>
        <w:t> </w:t>
      </w:r>
      <w:r>
        <w:rPr/>
        <w:t>consórcios. Isto</w:t>
      </w:r>
      <w:r>
        <w:rPr>
          <w:spacing w:val="21"/>
        </w:rPr>
        <w:t> </w:t>
      </w:r>
      <w:r>
        <w:rPr/>
        <w:t>porque,</w:t>
      </w:r>
      <w:r>
        <w:rPr>
          <w:spacing w:val="21"/>
        </w:rPr>
        <w:t> </w:t>
      </w:r>
      <w:r>
        <w:rPr/>
        <w:t>a</w:t>
      </w:r>
      <w:r>
        <w:rPr>
          <w:spacing w:val="21"/>
        </w:rPr>
        <w:t> </w:t>
      </w:r>
      <w:r>
        <w:rPr/>
        <w:t>nosso</w:t>
      </w:r>
      <w:r>
        <w:rPr>
          <w:spacing w:val="21"/>
        </w:rPr>
        <w:t> </w:t>
      </w:r>
      <w:r>
        <w:rPr/>
        <w:t>ver,</w:t>
      </w:r>
      <w:r>
        <w:rPr>
          <w:spacing w:val="21"/>
        </w:rPr>
        <w:t> </w:t>
      </w:r>
      <w:r>
        <w:rPr/>
        <w:t>a</w:t>
      </w:r>
      <w:r>
        <w:rPr>
          <w:spacing w:val="21"/>
        </w:rPr>
        <w:t> </w:t>
      </w:r>
      <w:r>
        <w:rPr/>
        <w:t>formação</w:t>
      </w:r>
      <w:r>
        <w:rPr>
          <w:spacing w:val="21"/>
        </w:rPr>
        <w:t> </w:t>
      </w:r>
      <w:r>
        <w:rPr/>
        <w:t>de</w:t>
      </w:r>
      <w:r>
        <w:rPr>
          <w:spacing w:val="21"/>
        </w:rPr>
        <w:t> </w:t>
      </w:r>
      <w:r>
        <w:rPr/>
        <w:t>consórcio</w:t>
      </w:r>
      <w:r>
        <w:rPr>
          <w:spacing w:val="21"/>
        </w:rPr>
        <w:t> </w:t>
      </w:r>
      <w:r>
        <w:rPr/>
        <w:t>tanto</w:t>
      </w:r>
      <w:r>
        <w:rPr>
          <w:spacing w:val="21"/>
        </w:rPr>
        <w:t> </w:t>
      </w:r>
      <w:r>
        <w:rPr/>
        <w:t>se</w:t>
      </w:r>
      <w:r>
        <w:rPr>
          <w:spacing w:val="21"/>
        </w:rPr>
        <w:t> </w:t>
      </w:r>
      <w:r>
        <w:rPr/>
        <w:t>prestar</w:t>
      </w:r>
      <w:r>
        <w:rPr>
          <w:spacing w:val="21"/>
        </w:rPr>
        <w:t> </w:t>
      </w:r>
      <w:r>
        <w:rPr/>
        <w:t>a</w:t>
      </w:r>
      <w:r>
        <w:rPr>
          <w:spacing w:val="21"/>
        </w:rPr>
        <w:t> </w:t>
      </w:r>
      <w:r>
        <w:rPr/>
        <w:t>fomentar</w:t>
      </w:r>
      <w:r>
        <w:rPr>
          <w:spacing w:val="21"/>
        </w:rPr>
        <w:t> </w:t>
      </w:r>
      <w:r>
        <w:rPr/>
        <w:t>a</w:t>
      </w:r>
      <w:r>
        <w:rPr>
          <w:spacing w:val="21"/>
        </w:rPr>
        <w:t> </w:t>
      </w:r>
      <w:r>
        <w:rPr/>
        <w:t>concorrência</w:t>
      </w:r>
      <w:r>
        <w:rPr>
          <w:spacing w:val="21"/>
        </w:rPr>
        <w:t> </w:t>
      </w:r>
      <w:r>
        <w:rPr/>
        <w:t>(consórcio</w:t>
      </w:r>
      <w:r>
        <w:rPr>
          <w:spacing w:val="21"/>
        </w:rPr>
        <w:t> </w:t>
      </w:r>
      <w:r>
        <w:rPr/>
        <w:t>de</w:t>
      </w:r>
      <w:r>
        <w:rPr>
          <w:spacing w:val="21"/>
        </w:rPr>
        <w:t> </w:t>
      </w:r>
      <w:r>
        <w:rPr/>
        <w:t>empresas</w:t>
      </w:r>
      <w:r>
        <w:rPr>
          <w:spacing w:val="21"/>
        </w:rPr>
        <w:t> </w:t>
      </w:r>
      <w:r>
        <w:rPr/>
        <w:t>menores</w:t>
      </w:r>
      <w:r>
        <w:rPr>
          <w:spacing w:val="21"/>
        </w:rPr>
        <w:t> </w:t>
      </w:r>
      <w:r>
        <w:rPr/>
        <w:t>ou,</w:t>
      </w:r>
      <w:r>
        <w:rPr>
          <w:spacing w:val="21"/>
        </w:rPr>
        <w:t> </w:t>
      </w:r>
      <w:r>
        <w:rPr/>
        <w:t>de</w:t>
      </w:r>
      <w:r>
        <w:rPr>
          <w:spacing w:val="21"/>
        </w:rPr>
        <w:t> </w:t>
      </w:r>
      <w:r>
        <w:rPr/>
        <w:t>outra</w:t>
      </w:r>
      <w:r>
        <w:rPr>
          <w:spacing w:val="21"/>
        </w:rPr>
        <w:t> </w:t>
      </w:r>
      <w:r>
        <w:rPr/>
        <w:t>forma,</w:t>
      </w:r>
      <w:r>
        <w:rPr>
          <w:spacing w:val="21"/>
        </w:rPr>
        <w:t> </w:t>
      </w:r>
      <w:r>
        <w:rPr/>
        <w:t>não</w:t>
      </w:r>
      <w:r>
        <w:rPr>
          <w:spacing w:val="21"/>
        </w:rPr>
        <w:t> </w:t>
      </w:r>
      <w:r>
        <w:rPr/>
        <w:t>participariam do certame), quanto a cerceá-la (associação de empresas que, caso contrário, concorreriam entre si). Com os exemplos fornecidos pelo BACEN, vemos que é prática comum a não aceitação de consórcios."</w:t>
      </w:r>
    </w:p>
    <w:p>
      <w:pPr>
        <w:pStyle w:val="BodyText"/>
        <w:spacing w:before="111"/>
        <w:jc w:val="both"/>
      </w:pPr>
      <w:r>
        <w:rPr/>
        <w:t>(Acórdão</w:t>
      </w:r>
      <w:r>
        <w:rPr>
          <w:spacing w:val="8"/>
        </w:rPr>
        <w:t> </w:t>
      </w:r>
      <w:r>
        <w:rPr/>
        <w:t>nº1.946/2006</w:t>
      </w:r>
      <w:r>
        <w:rPr>
          <w:spacing w:val="10"/>
        </w:rPr>
        <w:t> </w:t>
      </w:r>
      <w:r>
        <w:rPr/>
        <w:t>-</w:t>
      </w:r>
      <w:r>
        <w:rPr>
          <w:spacing w:val="10"/>
        </w:rPr>
        <w:t> </w:t>
      </w:r>
      <w:r>
        <w:rPr/>
        <w:t>Plénário</w:t>
      </w:r>
      <w:r>
        <w:rPr>
          <w:spacing w:val="10"/>
        </w:rPr>
        <w:t> </w:t>
      </w:r>
      <w:r>
        <w:rPr/>
        <w:t>-</w:t>
      </w:r>
      <w:r>
        <w:rPr>
          <w:spacing w:val="6"/>
        </w:rPr>
        <w:t> </w:t>
      </w:r>
      <w:r>
        <w:rPr/>
        <w:t>TCU</w:t>
      </w:r>
      <w:r>
        <w:rPr>
          <w:spacing w:val="10"/>
        </w:rPr>
        <w:t> </w:t>
      </w:r>
      <w:r>
        <w:rPr/>
        <w:t>-</w:t>
      </w:r>
      <w:r>
        <w:rPr>
          <w:spacing w:val="10"/>
        </w:rPr>
        <w:t> </w:t>
      </w:r>
      <w:r>
        <w:rPr/>
        <w:t>rel.</w:t>
      </w:r>
      <w:r>
        <w:rPr>
          <w:spacing w:val="10"/>
        </w:rPr>
        <w:t> </w:t>
      </w:r>
      <w:r>
        <w:rPr/>
        <w:t>Min.</w:t>
      </w:r>
      <w:r>
        <w:rPr>
          <w:spacing w:val="10"/>
        </w:rPr>
        <w:t> </w:t>
      </w:r>
      <w:r>
        <w:rPr/>
        <w:t>Marcos</w:t>
      </w:r>
      <w:r>
        <w:rPr>
          <w:spacing w:val="11"/>
        </w:rPr>
        <w:t> </w:t>
      </w:r>
      <w:r>
        <w:rPr>
          <w:spacing w:val="-2"/>
        </w:rPr>
        <w:t>Bemquerer)</w:t>
      </w:r>
    </w:p>
    <w:p>
      <w:pPr>
        <w:pStyle w:val="BodyText"/>
        <w:spacing w:before="108"/>
        <w:ind w:right="414"/>
        <w:jc w:val="both"/>
      </w:pPr>
      <w:r>
        <w:rPr/>
        <w:t>"A aceitação de consórcios na disputa licitatória situa-se no âmbito o poder discricionário da administração contratante, conforme art.33, caput, da Lei nº 8.666/1993, requerendo-se, porém, que sua opção seja sempre justificada."</w:t>
      </w:r>
    </w:p>
    <w:p>
      <w:pPr>
        <w:pStyle w:val="BodyText"/>
        <w:jc w:val="both"/>
      </w:pPr>
      <w:r>
        <w:rPr/>
        <w:t>(Acórdão</w:t>
      </w:r>
      <w:r>
        <w:rPr>
          <w:spacing w:val="8"/>
        </w:rPr>
        <w:t> </w:t>
      </w:r>
      <w:r>
        <w:rPr/>
        <w:t>nº</w:t>
      </w:r>
      <w:r>
        <w:rPr>
          <w:spacing w:val="9"/>
        </w:rPr>
        <w:t> </w:t>
      </w:r>
      <w:r>
        <w:rPr/>
        <w:t>566/2006</w:t>
      </w:r>
      <w:r>
        <w:rPr>
          <w:spacing w:val="8"/>
        </w:rPr>
        <w:t> </w:t>
      </w:r>
      <w:r>
        <w:rPr/>
        <w:t>-</w:t>
      </w:r>
      <w:r>
        <w:rPr>
          <w:spacing w:val="9"/>
        </w:rPr>
        <w:t> </w:t>
      </w:r>
      <w:r>
        <w:rPr/>
        <w:t>Plenário</w:t>
      </w:r>
      <w:r>
        <w:rPr>
          <w:spacing w:val="8"/>
        </w:rPr>
        <w:t> </w:t>
      </w:r>
      <w:r>
        <w:rPr/>
        <w:t>-</w:t>
      </w:r>
      <w:r>
        <w:rPr>
          <w:spacing w:val="4"/>
        </w:rPr>
        <w:t> </w:t>
      </w:r>
      <w:r>
        <w:rPr/>
        <w:t>TCU</w:t>
      </w:r>
      <w:r>
        <w:rPr>
          <w:spacing w:val="9"/>
        </w:rPr>
        <w:t> </w:t>
      </w:r>
      <w:r>
        <w:rPr/>
        <w:t>-</w:t>
      </w:r>
      <w:r>
        <w:rPr>
          <w:spacing w:val="8"/>
        </w:rPr>
        <w:t> </w:t>
      </w:r>
      <w:r>
        <w:rPr/>
        <w:t>rel.</w:t>
      </w:r>
      <w:r>
        <w:rPr>
          <w:spacing w:val="9"/>
        </w:rPr>
        <w:t> </w:t>
      </w:r>
      <w:r>
        <w:rPr/>
        <w:t>Min.</w:t>
      </w:r>
      <w:r>
        <w:rPr>
          <w:spacing w:val="9"/>
        </w:rPr>
        <w:t> </w:t>
      </w:r>
      <w:r>
        <w:rPr/>
        <w:t>Marcus</w:t>
      </w:r>
      <w:r>
        <w:rPr>
          <w:spacing w:val="4"/>
        </w:rPr>
        <w:t> </w:t>
      </w:r>
      <w:r>
        <w:rPr/>
        <w:t>Vinícius</w:t>
      </w:r>
      <w:r>
        <w:rPr>
          <w:spacing w:val="4"/>
        </w:rPr>
        <w:t> </w:t>
      </w:r>
      <w:r>
        <w:rPr>
          <w:spacing w:val="-2"/>
        </w:rPr>
        <w:t>Vilaça).</w:t>
      </w:r>
    </w:p>
    <w:p>
      <w:pPr>
        <w:pStyle w:val="BodyText"/>
        <w:ind w:right="414"/>
        <w:jc w:val="both"/>
      </w:pPr>
      <w:r>
        <w:rPr/>
        <w:t>Dado o exposto e considerando que da análise dos instrumentos da fase preparatória e da pesquisa de mercado depreendeu-se a existência de mercado fornecedor, recomenda-se</w:t>
      </w:r>
      <w:r>
        <w:rPr>
          <w:spacing w:val="22"/>
        </w:rPr>
        <w:t> </w:t>
      </w:r>
      <w:r>
        <w:rPr/>
        <w:t>a</w:t>
      </w:r>
      <w:r>
        <w:rPr>
          <w:spacing w:val="22"/>
        </w:rPr>
        <w:t> </w:t>
      </w:r>
      <w:r>
        <w:rPr/>
        <w:t>vedação</w:t>
      </w:r>
      <w:r>
        <w:rPr>
          <w:spacing w:val="22"/>
        </w:rPr>
        <w:t> </w:t>
      </w:r>
      <w:r>
        <w:rPr/>
        <w:t>da</w:t>
      </w:r>
      <w:r>
        <w:rPr>
          <w:spacing w:val="22"/>
        </w:rPr>
        <w:t> </w:t>
      </w:r>
      <w:r>
        <w:rPr/>
        <w:t>participação</w:t>
      </w:r>
      <w:r>
        <w:rPr>
          <w:spacing w:val="22"/>
        </w:rPr>
        <w:t> </w:t>
      </w:r>
      <w:r>
        <w:rPr/>
        <w:t>de</w:t>
      </w:r>
      <w:r>
        <w:rPr>
          <w:spacing w:val="22"/>
        </w:rPr>
        <w:t> </w:t>
      </w:r>
      <w:r>
        <w:rPr/>
        <w:t>consórcios</w:t>
      </w:r>
      <w:r>
        <w:rPr>
          <w:spacing w:val="22"/>
        </w:rPr>
        <w:t> </w:t>
      </w:r>
      <w:r>
        <w:rPr/>
        <w:t>no</w:t>
      </w:r>
      <w:r>
        <w:rPr>
          <w:spacing w:val="22"/>
        </w:rPr>
        <w:t> </w:t>
      </w:r>
      <w:r>
        <w:rPr/>
        <w:t>futuro</w:t>
      </w:r>
      <w:r>
        <w:rPr>
          <w:spacing w:val="22"/>
        </w:rPr>
        <w:t> </w:t>
      </w:r>
      <w:r>
        <w:rPr/>
        <w:t>certame,</w:t>
      </w:r>
      <w:r>
        <w:rPr>
          <w:spacing w:val="22"/>
        </w:rPr>
        <w:t> </w:t>
      </w:r>
      <w:r>
        <w:rPr/>
        <w:t>visto</w:t>
      </w:r>
      <w:r>
        <w:rPr>
          <w:spacing w:val="22"/>
        </w:rPr>
        <w:t> </w:t>
      </w:r>
      <w:r>
        <w:rPr/>
        <w:t>que</w:t>
      </w:r>
      <w:r>
        <w:rPr>
          <w:spacing w:val="22"/>
        </w:rPr>
        <w:t> </w:t>
      </w:r>
      <w:r>
        <w:rPr/>
        <w:t>a</w:t>
      </w:r>
      <w:r>
        <w:rPr>
          <w:spacing w:val="22"/>
        </w:rPr>
        <w:t> </w:t>
      </w:r>
      <w:r>
        <w:rPr/>
        <w:t>ausência</w:t>
      </w:r>
      <w:r>
        <w:rPr>
          <w:spacing w:val="22"/>
        </w:rPr>
        <w:t> </w:t>
      </w:r>
      <w:r>
        <w:rPr/>
        <w:t>do</w:t>
      </w:r>
      <w:r>
        <w:rPr>
          <w:spacing w:val="22"/>
        </w:rPr>
        <w:t> </w:t>
      </w:r>
      <w:r>
        <w:rPr/>
        <w:t>mesmo</w:t>
      </w:r>
      <w:r>
        <w:rPr>
          <w:spacing w:val="22"/>
        </w:rPr>
        <w:t> </w:t>
      </w:r>
      <w:r>
        <w:rPr/>
        <w:t>não</w:t>
      </w:r>
      <w:r>
        <w:rPr>
          <w:spacing w:val="22"/>
        </w:rPr>
        <w:t> </w:t>
      </w:r>
      <w:r>
        <w:rPr/>
        <w:t>trará</w:t>
      </w:r>
      <w:r>
        <w:rPr>
          <w:spacing w:val="22"/>
        </w:rPr>
        <w:t> </w:t>
      </w:r>
      <w:r>
        <w:rPr/>
        <w:t>prejuízos</w:t>
      </w:r>
      <w:r>
        <w:rPr>
          <w:spacing w:val="22"/>
        </w:rPr>
        <w:t> </w:t>
      </w:r>
      <w:r>
        <w:rPr/>
        <w:t>à</w:t>
      </w:r>
      <w:r>
        <w:rPr>
          <w:spacing w:val="22"/>
        </w:rPr>
        <w:t> </w:t>
      </w:r>
      <w:r>
        <w:rPr/>
        <w:t>competitividade.</w:t>
      </w:r>
    </w:p>
    <w:p>
      <w:pPr>
        <w:pStyle w:val="BodyText"/>
        <w:spacing w:before="217"/>
        <w:ind w:left="0"/>
      </w:pPr>
    </w:p>
    <w:p>
      <w:pPr>
        <w:pStyle w:val="Heading1"/>
        <w:numPr>
          <w:ilvl w:val="1"/>
          <w:numId w:val="27"/>
        </w:numPr>
        <w:tabs>
          <w:tab w:pos="801" w:val="left" w:leader="none"/>
        </w:tabs>
        <w:spacing w:line="240" w:lineRule="auto" w:before="0" w:after="0"/>
        <w:ind w:left="801" w:right="0" w:hanging="376"/>
        <w:jc w:val="left"/>
      </w:pPr>
      <w:r>
        <w:rPr/>
        <w:t>DURAÇÃO</w:t>
      </w:r>
      <w:r>
        <w:rPr>
          <w:spacing w:val="14"/>
        </w:rPr>
        <w:t> </w:t>
      </w:r>
      <w:r>
        <w:rPr/>
        <w:t>DO</w:t>
      </w:r>
      <w:r>
        <w:rPr>
          <w:spacing w:val="15"/>
        </w:rPr>
        <w:t> </w:t>
      </w:r>
      <w:r>
        <w:rPr>
          <w:spacing w:val="-2"/>
        </w:rPr>
        <w:t>CONTRATO:</w:t>
      </w:r>
    </w:p>
    <w:p>
      <w:pPr>
        <w:pStyle w:val="ListParagraph"/>
        <w:numPr>
          <w:ilvl w:val="2"/>
          <w:numId w:val="27"/>
        </w:numPr>
        <w:tabs>
          <w:tab w:pos="971" w:val="left" w:leader="none"/>
        </w:tabs>
        <w:spacing w:line="240" w:lineRule="auto" w:before="109" w:after="0"/>
        <w:ind w:left="425" w:right="415" w:firstLine="0"/>
        <w:jc w:val="left"/>
        <w:rPr>
          <w:sz w:val="21"/>
        </w:rPr>
      </w:pPr>
      <w:r>
        <w:rPr>
          <w:sz w:val="21"/>
        </w:rPr>
        <w:t>O</w:t>
      </w:r>
      <w:r>
        <w:rPr>
          <w:spacing w:val="21"/>
          <w:sz w:val="21"/>
        </w:rPr>
        <w:t> </w:t>
      </w:r>
      <w:r>
        <w:rPr>
          <w:sz w:val="21"/>
        </w:rPr>
        <w:t>prazo</w:t>
      </w:r>
      <w:r>
        <w:rPr>
          <w:spacing w:val="21"/>
          <w:sz w:val="21"/>
        </w:rPr>
        <w:t> </w:t>
      </w:r>
      <w:r>
        <w:rPr>
          <w:sz w:val="21"/>
        </w:rPr>
        <w:t>de</w:t>
      </w:r>
      <w:r>
        <w:rPr>
          <w:spacing w:val="21"/>
          <w:sz w:val="21"/>
        </w:rPr>
        <w:t> </w:t>
      </w:r>
      <w:r>
        <w:rPr>
          <w:sz w:val="21"/>
        </w:rPr>
        <w:t>vigência</w:t>
      </w:r>
      <w:r>
        <w:rPr>
          <w:spacing w:val="21"/>
          <w:sz w:val="21"/>
        </w:rPr>
        <w:t> </w:t>
      </w:r>
      <w:r>
        <w:rPr>
          <w:sz w:val="21"/>
        </w:rPr>
        <w:t>do</w:t>
      </w:r>
      <w:r>
        <w:rPr>
          <w:spacing w:val="21"/>
          <w:sz w:val="21"/>
        </w:rPr>
        <w:t> </w:t>
      </w:r>
      <w:r>
        <w:rPr>
          <w:sz w:val="21"/>
        </w:rPr>
        <w:t>contrato</w:t>
      </w:r>
      <w:r>
        <w:rPr>
          <w:spacing w:val="21"/>
          <w:sz w:val="21"/>
        </w:rPr>
        <w:t> </w:t>
      </w:r>
      <w:r>
        <w:rPr>
          <w:sz w:val="21"/>
        </w:rPr>
        <w:t>será</w:t>
      </w:r>
      <w:r>
        <w:rPr>
          <w:spacing w:val="21"/>
          <w:sz w:val="21"/>
        </w:rPr>
        <w:t> </w:t>
      </w:r>
      <w:r>
        <w:rPr>
          <w:sz w:val="21"/>
        </w:rPr>
        <w:t>de</w:t>
      </w:r>
      <w:r>
        <w:rPr>
          <w:spacing w:val="21"/>
          <w:sz w:val="21"/>
        </w:rPr>
        <w:t> </w:t>
      </w:r>
      <w:r>
        <w:rPr>
          <w:sz w:val="21"/>
        </w:rPr>
        <w:t>12</w:t>
      </w:r>
      <w:r>
        <w:rPr>
          <w:spacing w:val="21"/>
          <w:sz w:val="21"/>
        </w:rPr>
        <w:t> </w:t>
      </w:r>
      <w:r>
        <w:rPr>
          <w:sz w:val="21"/>
        </w:rPr>
        <w:t>meses,</w:t>
      </w:r>
      <w:r>
        <w:rPr>
          <w:spacing w:val="21"/>
          <w:sz w:val="21"/>
        </w:rPr>
        <w:t> </w:t>
      </w:r>
      <w:r>
        <w:rPr>
          <w:sz w:val="21"/>
        </w:rPr>
        <w:t>contados</w:t>
      </w:r>
      <w:r>
        <w:rPr>
          <w:spacing w:val="21"/>
          <w:sz w:val="21"/>
        </w:rPr>
        <w:t> </w:t>
      </w:r>
      <w:r>
        <w:rPr>
          <w:sz w:val="21"/>
        </w:rPr>
        <w:t>a</w:t>
      </w:r>
      <w:r>
        <w:rPr>
          <w:spacing w:val="21"/>
          <w:sz w:val="21"/>
        </w:rPr>
        <w:t> </w:t>
      </w:r>
      <w:r>
        <w:rPr>
          <w:sz w:val="21"/>
        </w:rPr>
        <w:t>partir</w:t>
      </w:r>
      <w:r>
        <w:rPr>
          <w:spacing w:val="21"/>
          <w:sz w:val="21"/>
        </w:rPr>
        <w:t> </w:t>
      </w:r>
      <w:r>
        <w:rPr>
          <w:sz w:val="21"/>
        </w:rPr>
        <w:t>da</w:t>
      </w:r>
      <w:r>
        <w:rPr>
          <w:spacing w:val="21"/>
          <w:sz w:val="21"/>
        </w:rPr>
        <w:t> </w:t>
      </w:r>
      <w:r>
        <w:rPr>
          <w:sz w:val="21"/>
        </w:rPr>
        <w:t>data</w:t>
      </w:r>
      <w:r>
        <w:rPr>
          <w:spacing w:val="21"/>
          <w:sz w:val="21"/>
        </w:rPr>
        <w:t> </w:t>
      </w:r>
      <w:r>
        <w:rPr>
          <w:sz w:val="21"/>
        </w:rPr>
        <w:t>da</w:t>
      </w:r>
      <w:r>
        <w:rPr>
          <w:spacing w:val="21"/>
          <w:sz w:val="21"/>
        </w:rPr>
        <w:t> </w:t>
      </w:r>
      <w:r>
        <w:rPr>
          <w:sz w:val="21"/>
        </w:rPr>
        <w:t>publicação</w:t>
      </w:r>
      <w:r>
        <w:rPr>
          <w:spacing w:val="21"/>
          <w:sz w:val="21"/>
        </w:rPr>
        <w:t> </w:t>
      </w:r>
      <w:r>
        <w:rPr>
          <w:sz w:val="21"/>
        </w:rPr>
        <w:t>no</w:t>
      </w:r>
      <w:r>
        <w:rPr>
          <w:spacing w:val="21"/>
          <w:sz w:val="21"/>
        </w:rPr>
        <w:t> </w:t>
      </w:r>
      <w:r>
        <w:rPr>
          <w:sz w:val="21"/>
        </w:rPr>
        <w:t>Portal</w:t>
      </w:r>
      <w:r>
        <w:rPr>
          <w:spacing w:val="21"/>
          <w:sz w:val="21"/>
        </w:rPr>
        <w:t> </w:t>
      </w:r>
      <w:r>
        <w:rPr>
          <w:sz w:val="21"/>
        </w:rPr>
        <w:t>Nacional</w:t>
      </w:r>
      <w:r>
        <w:rPr>
          <w:spacing w:val="21"/>
          <w:sz w:val="21"/>
        </w:rPr>
        <w:t> </w:t>
      </w:r>
      <w:r>
        <w:rPr>
          <w:sz w:val="21"/>
        </w:rPr>
        <w:t>de</w:t>
      </w:r>
      <w:r>
        <w:rPr>
          <w:spacing w:val="21"/>
          <w:sz w:val="21"/>
        </w:rPr>
        <w:t> </w:t>
      </w:r>
      <w:r>
        <w:rPr>
          <w:sz w:val="21"/>
        </w:rPr>
        <w:t>Contratações</w:t>
      </w:r>
      <w:r>
        <w:rPr>
          <w:spacing w:val="21"/>
          <w:sz w:val="21"/>
        </w:rPr>
        <w:t> </w:t>
      </w:r>
      <w:r>
        <w:rPr>
          <w:sz w:val="21"/>
        </w:rPr>
        <w:t>Públicas</w:t>
      </w:r>
      <w:r>
        <w:rPr>
          <w:spacing w:val="21"/>
          <w:sz w:val="21"/>
        </w:rPr>
        <w:t> </w:t>
      </w:r>
      <w:r>
        <w:rPr>
          <w:sz w:val="21"/>
        </w:rPr>
        <w:t>(PNCP),</w:t>
      </w:r>
      <w:r>
        <w:rPr>
          <w:spacing w:val="21"/>
          <w:sz w:val="21"/>
        </w:rPr>
        <w:t> </w:t>
      </w:r>
      <w:r>
        <w:rPr>
          <w:sz w:val="21"/>
        </w:rPr>
        <w:t>podendo</w:t>
      </w:r>
      <w:r>
        <w:rPr>
          <w:spacing w:val="21"/>
          <w:sz w:val="21"/>
        </w:rPr>
        <w:t> </w:t>
      </w:r>
      <w:r>
        <w:rPr>
          <w:sz w:val="21"/>
        </w:rPr>
        <w:t>ser prorrogado conforme Art. 107, da Lei 14.133/2021, observadas as seguintes diretrizes:</w:t>
      </w:r>
    </w:p>
    <w:p>
      <w:pPr>
        <w:pStyle w:val="ListParagraph"/>
        <w:spacing w:after="0" w:line="240" w:lineRule="auto"/>
        <w:jc w:val="left"/>
        <w:rPr>
          <w:sz w:val="21"/>
        </w:rPr>
        <w:sectPr>
          <w:type w:val="continuous"/>
          <w:pgSz w:w="15840" w:h="24480"/>
          <w:pgMar w:top="560" w:bottom="280" w:left="360" w:right="360"/>
        </w:sectPr>
      </w:pPr>
    </w:p>
    <w:p>
      <w:pPr>
        <w:pStyle w:val="ListParagraph"/>
        <w:numPr>
          <w:ilvl w:val="3"/>
          <w:numId w:val="27"/>
        </w:numPr>
        <w:tabs>
          <w:tab w:pos="1112" w:val="left" w:leader="none"/>
        </w:tabs>
        <w:spacing w:line="240" w:lineRule="auto" w:before="82" w:after="0"/>
        <w:ind w:left="1112" w:right="0" w:hanging="687"/>
        <w:jc w:val="left"/>
        <w:rPr>
          <w:sz w:val="21"/>
        </w:rPr>
      </w:pPr>
      <w:r>
        <w:rPr>
          <w:sz w:val="21"/>
        </w:rPr>
        <w:t>A</w:t>
      </w:r>
      <w:r>
        <w:rPr>
          <w:spacing w:val="-2"/>
          <w:sz w:val="21"/>
        </w:rPr>
        <w:t> </w:t>
      </w:r>
      <w:r>
        <w:rPr>
          <w:sz w:val="21"/>
        </w:rPr>
        <w:t>autoridade</w:t>
      </w:r>
      <w:r>
        <w:rPr>
          <w:spacing w:val="13"/>
          <w:sz w:val="21"/>
        </w:rPr>
        <w:t> </w:t>
      </w:r>
      <w:r>
        <w:rPr>
          <w:sz w:val="21"/>
        </w:rPr>
        <w:t>competente</w:t>
      </w:r>
      <w:r>
        <w:rPr>
          <w:spacing w:val="13"/>
          <w:sz w:val="21"/>
        </w:rPr>
        <w:t> </w:t>
      </w:r>
      <w:r>
        <w:rPr>
          <w:sz w:val="21"/>
        </w:rPr>
        <w:t>do</w:t>
      </w:r>
      <w:r>
        <w:rPr>
          <w:spacing w:val="13"/>
          <w:sz w:val="21"/>
        </w:rPr>
        <w:t> </w:t>
      </w:r>
      <w:r>
        <w:rPr>
          <w:sz w:val="21"/>
        </w:rPr>
        <w:t>contratante</w:t>
      </w:r>
      <w:r>
        <w:rPr>
          <w:spacing w:val="13"/>
          <w:sz w:val="21"/>
        </w:rPr>
        <w:t> </w:t>
      </w:r>
      <w:r>
        <w:rPr>
          <w:sz w:val="21"/>
        </w:rPr>
        <w:t>deverá</w:t>
      </w:r>
      <w:r>
        <w:rPr>
          <w:spacing w:val="13"/>
          <w:sz w:val="21"/>
        </w:rPr>
        <w:t> </w:t>
      </w:r>
      <w:r>
        <w:rPr>
          <w:sz w:val="21"/>
        </w:rPr>
        <w:t>atestar</w:t>
      </w:r>
      <w:r>
        <w:rPr>
          <w:spacing w:val="13"/>
          <w:sz w:val="21"/>
        </w:rPr>
        <w:t> </w:t>
      </w:r>
      <w:r>
        <w:rPr>
          <w:sz w:val="21"/>
        </w:rPr>
        <w:t>a</w:t>
      </w:r>
      <w:r>
        <w:rPr>
          <w:spacing w:val="13"/>
          <w:sz w:val="21"/>
        </w:rPr>
        <w:t> </w:t>
      </w:r>
      <w:r>
        <w:rPr>
          <w:sz w:val="21"/>
        </w:rPr>
        <w:t>maior</w:t>
      </w:r>
      <w:r>
        <w:rPr>
          <w:spacing w:val="13"/>
          <w:sz w:val="21"/>
        </w:rPr>
        <w:t> </w:t>
      </w:r>
      <w:r>
        <w:rPr>
          <w:sz w:val="21"/>
        </w:rPr>
        <w:t>vantagem</w:t>
      </w:r>
      <w:r>
        <w:rPr>
          <w:spacing w:val="13"/>
          <w:sz w:val="21"/>
        </w:rPr>
        <w:t> </w:t>
      </w:r>
      <w:r>
        <w:rPr>
          <w:sz w:val="21"/>
        </w:rPr>
        <w:t>econômica</w:t>
      </w:r>
      <w:r>
        <w:rPr>
          <w:spacing w:val="13"/>
          <w:sz w:val="21"/>
        </w:rPr>
        <w:t> </w:t>
      </w:r>
      <w:r>
        <w:rPr>
          <w:sz w:val="21"/>
        </w:rPr>
        <w:t>vislumbrada</w:t>
      </w:r>
      <w:r>
        <w:rPr>
          <w:spacing w:val="13"/>
          <w:sz w:val="21"/>
        </w:rPr>
        <w:t> </w:t>
      </w:r>
      <w:r>
        <w:rPr>
          <w:sz w:val="21"/>
        </w:rPr>
        <w:t>em</w:t>
      </w:r>
      <w:r>
        <w:rPr>
          <w:spacing w:val="13"/>
          <w:sz w:val="21"/>
        </w:rPr>
        <w:t> </w:t>
      </w:r>
      <w:r>
        <w:rPr>
          <w:sz w:val="21"/>
        </w:rPr>
        <w:t>razão</w:t>
      </w:r>
      <w:r>
        <w:rPr>
          <w:spacing w:val="13"/>
          <w:sz w:val="21"/>
        </w:rPr>
        <w:t> </w:t>
      </w:r>
      <w:r>
        <w:rPr>
          <w:sz w:val="21"/>
        </w:rPr>
        <w:t>da</w:t>
      </w:r>
      <w:r>
        <w:rPr>
          <w:spacing w:val="13"/>
          <w:sz w:val="21"/>
        </w:rPr>
        <w:t> </w:t>
      </w:r>
      <w:r>
        <w:rPr>
          <w:sz w:val="21"/>
        </w:rPr>
        <w:t>contratação</w:t>
      </w:r>
      <w:r>
        <w:rPr>
          <w:spacing w:val="13"/>
          <w:sz w:val="21"/>
        </w:rPr>
        <w:t> </w:t>
      </w:r>
      <w:r>
        <w:rPr>
          <w:spacing w:val="-2"/>
          <w:sz w:val="21"/>
        </w:rPr>
        <w:t>plurianual;</w:t>
      </w:r>
    </w:p>
    <w:p>
      <w:pPr>
        <w:pStyle w:val="ListParagraph"/>
        <w:numPr>
          <w:ilvl w:val="3"/>
          <w:numId w:val="27"/>
        </w:numPr>
        <w:tabs>
          <w:tab w:pos="1124" w:val="left" w:leader="none"/>
        </w:tabs>
        <w:spacing w:line="240" w:lineRule="auto" w:before="108" w:after="0"/>
        <w:ind w:left="425" w:right="414" w:firstLine="0"/>
        <w:jc w:val="left"/>
        <w:rPr>
          <w:sz w:val="21"/>
        </w:rPr>
      </w:pPr>
      <w:r>
        <w:rPr>
          <w:sz w:val="21"/>
        </w:rPr>
        <w:t>A</w:t>
      </w:r>
      <w:r>
        <w:rPr>
          <w:spacing w:val="-4"/>
          <w:sz w:val="21"/>
        </w:rPr>
        <w:t> </w:t>
      </w:r>
      <w:r>
        <w:rPr>
          <w:sz w:val="21"/>
        </w:rPr>
        <w:t>Administração</w:t>
      </w:r>
      <w:r>
        <w:rPr>
          <w:spacing w:val="25"/>
          <w:sz w:val="21"/>
        </w:rPr>
        <w:t> </w:t>
      </w:r>
      <w:r>
        <w:rPr>
          <w:sz w:val="21"/>
        </w:rPr>
        <w:t>deverá</w:t>
      </w:r>
      <w:r>
        <w:rPr>
          <w:spacing w:val="25"/>
          <w:sz w:val="21"/>
        </w:rPr>
        <w:t> </w:t>
      </w:r>
      <w:r>
        <w:rPr>
          <w:sz w:val="21"/>
        </w:rPr>
        <w:t>atestar,</w:t>
      </w:r>
      <w:r>
        <w:rPr>
          <w:spacing w:val="25"/>
          <w:sz w:val="21"/>
        </w:rPr>
        <w:t> </w:t>
      </w:r>
      <w:r>
        <w:rPr>
          <w:sz w:val="21"/>
        </w:rPr>
        <w:t>no</w:t>
      </w:r>
      <w:r>
        <w:rPr>
          <w:spacing w:val="25"/>
          <w:sz w:val="21"/>
        </w:rPr>
        <w:t> </w:t>
      </w:r>
      <w:r>
        <w:rPr>
          <w:sz w:val="21"/>
        </w:rPr>
        <w:t>início</w:t>
      </w:r>
      <w:r>
        <w:rPr>
          <w:spacing w:val="25"/>
          <w:sz w:val="21"/>
        </w:rPr>
        <w:t> </w:t>
      </w:r>
      <w:r>
        <w:rPr>
          <w:sz w:val="21"/>
        </w:rPr>
        <w:t>da</w:t>
      </w:r>
      <w:r>
        <w:rPr>
          <w:spacing w:val="25"/>
          <w:sz w:val="21"/>
        </w:rPr>
        <w:t> </w:t>
      </w:r>
      <w:r>
        <w:rPr>
          <w:sz w:val="21"/>
        </w:rPr>
        <w:t>contratação</w:t>
      </w:r>
      <w:r>
        <w:rPr>
          <w:spacing w:val="25"/>
          <w:sz w:val="21"/>
        </w:rPr>
        <w:t> </w:t>
      </w:r>
      <w:r>
        <w:rPr>
          <w:sz w:val="21"/>
        </w:rPr>
        <w:t>e</w:t>
      </w:r>
      <w:r>
        <w:rPr>
          <w:spacing w:val="25"/>
          <w:sz w:val="21"/>
        </w:rPr>
        <w:t> </w:t>
      </w:r>
      <w:r>
        <w:rPr>
          <w:sz w:val="21"/>
        </w:rPr>
        <w:t>de</w:t>
      </w:r>
      <w:r>
        <w:rPr>
          <w:spacing w:val="25"/>
          <w:sz w:val="21"/>
        </w:rPr>
        <w:t> </w:t>
      </w:r>
      <w:r>
        <w:rPr>
          <w:sz w:val="21"/>
        </w:rPr>
        <w:t>cada</w:t>
      </w:r>
      <w:r>
        <w:rPr>
          <w:spacing w:val="25"/>
          <w:sz w:val="21"/>
        </w:rPr>
        <w:t> </w:t>
      </w:r>
      <w:r>
        <w:rPr>
          <w:sz w:val="21"/>
        </w:rPr>
        <w:t>exercício,</w:t>
      </w:r>
      <w:r>
        <w:rPr>
          <w:spacing w:val="25"/>
          <w:sz w:val="21"/>
        </w:rPr>
        <w:t> </w:t>
      </w:r>
      <w:r>
        <w:rPr>
          <w:sz w:val="21"/>
        </w:rPr>
        <w:t>a</w:t>
      </w:r>
      <w:r>
        <w:rPr>
          <w:spacing w:val="25"/>
          <w:sz w:val="21"/>
        </w:rPr>
        <w:t> </w:t>
      </w:r>
      <w:r>
        <w:rPr>
          <w:sz w:val="21"/>
        </w:rPr>
        <w:t>existência</w:t>
      </w:r>
      <w:r>
        <w:rPr>
          <w:spacing w:val="25"/>
          <w:sz w:val="21"/>
        </w:rPr>
        <w:t> </w:t>
      </w:r>
      <w:r>
        <w:rPr>
          <w:sz w:val="21"/>
        </w:rPr>
        <w:t>de</w:t>
      </w:r>
      <w:r>
        <w:rPr>
          <w:spacing w:val="25"/>
          <w:sz w:val="21"/>
        </w:rPr>
        <w:t> </w:t>
      </w:r>
      <w:r>
        <w:rPr>
          <w:sz w:val="21"/>
        </w:rPr>
        <w:t>créditos</w:t>
      </w:r>
      <w:r>
        <w:rPr>
          <w:spacing w:val="25"/>
          <w:sz w:val="21"/>
        </w:rPr>
        <w:t> </w:t>
      </w:r>
      <w:r>
        <w:rPr>
          <w:sz w:val="21"/>
        </w:rPr>
        <w:t>orçamentários</w:t>
      </w:r>
      <w:r>
        <w:rPr>
          <w:spacing w:val="25"/>
          <w:sz w:val="21"/>
        </w:rPr>
        <w:t> </w:t>
      </w:r>
      <w:r>
        <w:rPr>
          <w:sz w:val="21"/>
        </w:rPr>
        <w:t>vinculados</w:t>
      </w:r>
      <w:r>
        <w:rPr>
          <w:spacing w:val="25"/>
          <w:sz w:val="21"/>
        </w:rPr>
        <w:t> </w:t>
      </w:r>
      <w:r>
        <w:rPr>
          <w:sz w:val="21"/>
        </w:rPr>
        <w:t>à</w:t>
      </w:r>
      <w:r>
        <w:rPr>
          <w:spacing w:val="25"/>
          <w:sz w:val="21"/>
        </w:rPr>
        <w:t> </w:t>
      </w:r>
      <w:r>
        <w:rPr>
          <w:sz w:val="21"/>
        </w:rPr>
        <w:t>contratação</w:t>
      </w:r>
      <w:r>
        <w:rPr>
          <w:spacing w:val="25"/>
          <w:sz w:val="21"/>
        </w:rPr>
        <w:t> </w:t>
      </w:r>
      <w:r>
        <w:rPr>
          <w:sz w:val="21"/>
        </w:rPr>
        <w:t>e</w:t>
      </w:r>
      <w:r>
        <w:rPr>
          <w:spacing w:val="25"/>
          <w:sz w:val="21"/>
        </w:rPr>
        <w:t> </w:t>
      </w:r>
      <w:r>
        <w:rPr>
          <w:sz w:val="21"/>
        </w:rPr>
        <w:t>a</w:t>
      </w:r>
      <w:r>
        <w:rPr>
          <w:spacing w:val="25"/>
          <w:sz w:val="21"/>
        </w:rPr>
        <w:t> </w:t>
      </w:r>
      <w:r>
        <w:rPr>
          <w:sz w:val="21"/>
        </w:rPr>
        <w:t>vantagem em sua manutenção;</w:t>
      </w:r>
    </w:p>
    <w:p>
      <w:pPr>
        <w:pStyle w:val="ListParagraph"/>
        <w:numPr>
          <w:ilvl w:val="3"/>
          <w:numId w:val="27"/>
        </w:numPr>
        <w:tabs>
          <w:tab w:pos="1125" w:val="left" w:leader="none"/>
        </w:tabs>
        <w:spacing w:line="240" w:lineRule="auto" w:before="110" w:after="0"/>
        <w:ind w:left="425" w:right="415" w:firstLine="0"/>
        <w:jc w:val="left"/>
        <w:rPr>
          <w:sz w:val="21"/>
        </w:rPr>
      </w:pPr>
      <w:r>
        <w:rPr>
          <w:sz w:val="21"/>
        </w:rPr>
        <w:t>A</w:t>
      </w:r>
      <w:r>
        <w:rPr>
          <w:spacing w:val="-3"/>
          <w:sz w:val="21"/>
        </w:rPr>
        <w:t> </w:t>
      </w:r>
      <w:r>
        <w:rPr>
          <w:sz w:val="21"/>
        </w:rPr>
        <w:t>Administração</w:t>
      </w:r>
      <w:r>
        <w:rPr>
          <w:spacing w:val="26"/>
          <w:sz w:val="21"/>
        </w:rPr>
        <w:t> </w:t>
      </w:r>
      <w:r>
        <w:rPr>
          <w:sz w:val="21"/>
        </w:rPr>
        <w:t>terá</w:t>
      </w:r>
      <w:r>
        <w:rPr>
          <w:spacing w:val="26"/>
          <w:sz w:val="21"/>
        </w:rPr>
        <w:t> </w:t>
      </w:r>
      <w:r>
        <w:rPr>
          <w:sz w:val="21"/>
        </w:rPr>
        <w:t>a</w:t>
      </w:r>
      <w:r>
        <w:rPr>
          <w:spacing w:val="26"/>
          <w:sz w:val="21"/>
        </w:rPr>
        <w:t> </w:t>
      </w:r>
      <w:r>
        <w:rPr>
          <w:sz w:val="21"/>
        </w:rPr>
        <w:t>opção</w:t>
      </w:r>
      <w:r>
        <w:rPr>
          <w:spacing w:val="26"/>
          <w:sz w:val="21"/>
        </w:rPr>
        <w:t> </w:t>
      </w:r>
      <w:r>
        <w:rPr>
          <w:sz w:val="21"/>
        </w:rPr>
        <w:t>de</w:t>
      </w:r>
      <w:r>
        <w:rPr>
          <w:spacing w:val="26"/>
          <w:sz w:val="21"/>
        </w:rPr>
        <w:t> </w:t>
      </w:r>
      <w:r>
        <w:rPr>
          <w:sz w:val="21"/>
        </w:rPr>
        <w:t>extinguir</w:t>
      </w:r>
      <w:r>
        <w:rPr>
          <w:spacing w:val="26"/>
          <w:sz w:val="21"/>
        </w:rPr>
        <w:t> </w:t>
      </w:r>
      <w:r>
        <w:rPr>
          <w:sz w:val="21"/>
        </w:rPr>
        <w:t>o</w:t>
      </w:r>
      <w:r>
        <w:rPr>
          <w:spacing w:val="26"/>
          <w:sz w:val="21"/>
        </w:rPr>
        <w:t> </w:t>
      </w:r>
      <w:r>
        <w:rPr>
          <w:sz w:val="21"/>
        </w:rPr>
        <w:t>contrato,</w:t>
      </w:r>
      <w:r>
        <w:rPr>
          <w:spacing w:val="26"/>
          <w:sz w:val="21"/>
        </w:rPr>
        <w:t> </w:t>
      </w:r>
      <w:r>
        <w:rPr>
          <w:sz w:val="21"/>
        </w:rPr>
        <w:t>sem</w:t>
      </w:r>
      <w:r>
        <w:rPr>
          <w:spacing w:val="26"/>
          <w:sz w:val="21"/>
        </w:rPr>
        <w:t> </w:t>
      </w:r>
      <w:r>
        <w:rPr>
          <w:sz w:val="21"/>
        </w:rPr>
        <w:t>ônus,</w:t>
      </w:r>
      <w:r>
        <w:rPr>
          <w:spacing w:val="26"/>
          <w:sz w:val="21"/>
        </w:rPr>
        <w:t> </w:t>
      </w:r>
      <w:r>
        <w:rPr>
          <w:sz w:val="21"/>
        </w:rPr>
        <w:t>quando</w:t>
      </w:r>
      <w:r>
        <w:rPr>
          <w:spacing w:val="26"/>
          <w:sz w:val="21"/>
        </w:rPr>
        <w:t> </w:t>
      </w:r>
      <w:r>
        <w:rPr>
          <w:sz w:val="21"/>
        </w:rPr>
        <w:t>não</w:t>
      </w:r>
      <w:r>
        <w:rPr>
          <w:spacing w:val="26"/>
          <w:sz w:val="21"/>
        </w:rPr>
        <w:t> </w:t>
      </w:r>
      <w:r>
        <w:rPr>
          <w:sz w:val="21"/>
        </w:rPr>
        <w:t>dispuser</w:t>
      </w:r>
      <w:r>
        <w:rPr>
          <w:spacing w:val="26"/>
          <w:sz w:val="21"/>
        </w:rPr>
        <w:t> </w:t>
      </w:r>
      <w:r>
        <w:rPr>
          <w:sz w:val="21"/>
        </w:rPr>
        <w:t>de</w:t>
      </w:r>
      <w:r>
        <w:rPr>
          <w:spacing w:val="26"/>
          <w:sz w:val="21"/>
        </w:rPr>
        <w:t> </w:t>
      </w:r>
      <w:r>
        <w:rPr>
          <w:sz w:val="21"/>
        </w:rPr>
        <w:t>créditos</w:t>
      </w:r>
      <w:r>
        <w:rPr>
          <w:spacing w:val="26"/>
          <w:sz w:val="21"/>
        </w:rPr>
        <w:t> </w:t>
      </w:r>
      <w:r>
        <w:rPr>
          <w:sz w:val="21"/>
        </w:rPr>
        <w:t>orçamentários</w:t>
      </w:r>
      <w:r>
        <w:rPr>
          <w:spacing w:val="26"/>
          <w:sz w:val="21"/>
        </w:rPr>
        <w:t> </w:t>
      </w:r>
      <w:r>
        <w:rPr>
          <w:sz w:val="21"/>
        </w:rPr>
        <w:t>para</w:t>
      </w:r>
      <w:r>
        <w:rPr>
          <w:spacing w:val="26"/>
          <w:sz w:val="21"/>
        </w:rPr>
        <w:t> </w:t>
      </w:r>
      <w:r>
        <w:rPr>
          <w:sz w:val="21"/>
        </w:rPr>
        <w:t>sua</w:t>
      </w:r>
      <w:r>
        <w:rPr>
          <w:spacing w:val="26"/>
          <w:sz w:val="21"/>
        </w:rPr>
        <w:t> </w:t>
      </w:r>
      <w:r>
        <w:rPr>
          <w:sz w:val="21"/>
        </w:rPr>
        <w:t>continuidade</w:t>
      </w:r>
      <w:r>
        <w:rPr>
          <w:spacing w:val="26"/>
          <w:sz w:val="21"/>
        </w:rPr>
        <w:t> </w:t>
      </w:r>
      <w:r>
        <w:rPr>
          <w:sz w:val="21"/>
        </w:rPr>
        <w:t>ou</w:t>
      </w:r>
      <w:r>
        <w:rPr>
          <w:spacing w:val="26"/>
          <w:sz w:val="21"/>
        </w:rPr>
        <w:t> </w:t>
      </w:r>
      <w:r>
        <w:rPr>
          <w:sz w:val="21"/>
        </w:rPr>
        <w:t>quando</w:t>
      </w:r>
      <w:r>
        <w:rPr>
          <w:spacing w:val="26"/>
          <w:sz w:val="21"/>
        </w:rPr>
        <w:t> </w:t>
      </w:r>
      <w:r>
        <w:rPr>
          <w:sz w:val="21"/>
        </w:rPr>
        <w:t>entender que o contrato não mais lhe oferece vantagem.</w:t>
      </w:r>
    </w:p>
    <w:p>
      <w:pPr>
        <w:pStyle w:val="BodyText"/>
        <w:spacing w:before="217"/>
        <w:ind w:left="0"/>
      </w:pPr>
    </w:p>
    <w:p>
      <w:pPr>
        <w:pStyle w:val="Heading1"/>
        <w:numPr>
          <w:ilvl w:val="1"/>
          <w:numId w:val="27"/>
        </w:numPr>
        <w:tabs>
          <w:tab w:pos="801" w:val="left" w:leader="none"/>
        </w:tabs>
        <w:spacing w:line="240" w:lineRule="auto" w:before="0" w:after="0"/>
        <w:ind w:left="801" w:right="0" w:hanging="376"/>
        <w:jc w:val="left"/>
      </w:pPr>
      <w:r>
        <w:rPr/>
        <w:t>REAJUSTE</w:t>
      </w:r>
      <w:r>
        <w:rPr>
          <w:spacing w:val="14"/>
        </w:rPr>
        <w:t> </w:t>
      </w:r>
      <w:r>
        <w:rPr/>
        <w:t>DE</w:t>
      </w:r>
      <w:r>
        <w:rPr>
          <w:spacing w:val="15"/>
        </w:rPr>
        <w:t> </w:t>
      </w:r>
      <w:r>
        <w:rPr>
          <w:spacing w:val="-2"/>
        </w:rPr>
        <w:t>PREÇOS:</w:t>
      </w:r>
    </w:p>
    <w:p>
      <w:pPr>
        <w:pStyle w:val="BodyText"/>
      </w:pPr>
      <w:r>
        <w:rPr/>
        <w:t>O</w:t>
      </w:r>
      <w:r>
        <w:rPr>
          <w:spacing w:val="40"/>
        </w:rPr>
        <w:t> </w:t>
      </w:r>
      <w:r>
        <w:rPr/>
        <w:t>reajustamento</w:t>
      </w:r>
      <w:r>
        <w:rPr>
          <w:spacing w:val="40"/>
        </w:rPr>
        <w:t> </w:t>
      </w:r>
      <w:r>
        <w:rPr/>
        <w:t>de</w:t>
      </w:r>
      <w:r>
        <w:rPr>
          <w:spacing w:val="40"/>
        </w:rPr>
        <w:t> </w:t>
      </w:r>
      <w:r>
        <w:rPr/>
        <w:t>preços</w:t>
      </w:r>
      <w:r>
        <w:rPr>
          <w:spacing w:val="40"/>
        </w:rPr>
        <w:t> </w:t>
      </w:r>
      <w:r>
        <w:rPr/>
        <w:t>ocorrerá</w:t>
      </w:r>
      <w:r>
        <w:rPr>
          <w:spacing w:val="40"/>
        </w:rPr>
        <w:t> </w:t>
      </w:r>
      <w:r>
        <w:rPr/>
        <w:t>conforme</w:t>
      </w:r>
      <w:r>
        <w:rPr>
          <w:spacing w:val="40"/>
        </w:rPr>
        <w:t> </w:t>
      </w:r>
      <w:r>
        <w:rPr/>
        <w:t>o</w:t>
      </w:r>
      <w:r>
        <w:rPr>
          <w:spacing w:val="40"/>
        </w:rPr>
        <w:t> </w:t>
      </w:r>
      <w:r>
        <w:rPr/>
        <w:t>índice</w:t>
      </w:r>
      <w:r>
        <w:rPr>
          <w:spacing w:val="40"/>
        </w:rPr>
        <w:t> </w:t>
      </w:r>
      <w:r>
        <w:rPr/>
        <w:t>IPCA,</w:t>
      </w:r>
      <w:r>
        <w:rPr>
          <w:spacing w:val="40"/>
        </w:rPr>
        <w:t> </w:t>
      </w:r>
      <w:r>
        <w:rPr/>
        <w:t>após</w:t>
      </w:r>
      <w:r>
        <w:rPr>
          <w:spacing w:val="40"/>
        </w:rPr>
        <w:t> </w:t>
      </w:r>
      <w:r>
        <w:rPr/>
        <w:t>período</w:t>
      </w:r>
      <w:r>
        <w:rPr>
          <w:spacing w:val="40"/>
        </w:rPr>
        <w:t> </w:t>
      </w:r>
      <w:r>
        <w:rPr/>
        <w:t>de</w:t>
      </w:r>
      <w:r>
        <w:rPr>
          <w:spacing w:val="40"/>
        </w:rPr>
        <w:t> </w:t>
      </w:r>
      <w:r>
        <w:rPr/>
        <w:t>12</w:t>
      </w:r>
      <w:r>
        <w:rPr>
          <w:spacing w:val="40"/>
        </w:rPr>
        <w:t> </w:t>
      </w:r>
      <w:r>
        <w:rPr/>
        <w:t>meses,</w:t>
      </w:r>
      <w:r>
        <w:rPr>
          <w:spacing w:val="40"/>
        </w:rPr>
        <w:t> </w:t>
      </w:r>
      <w:r>
        <w:rPr/>
        <w:t>em</w:t>
      </w:r>
      <w:r>
        <w:rPr>
          <w:spacing w:val="40"/>
        </w:rPr>
        <w:t> </w:t>
      </w:r>
      <w:r>
        <w:rPr/>
        <w:t>caso</w:t>
      </w:r>
      <w:r>
        <w:rPr>
          <w:spacing w:val="40"/>
        </w:rPr>
        <w:t> </w:t>
      </w:r>
      <w:r>
        <w:rPr/>
        <w:t>de</w:t>
      </w:r>
      <w:r>
        <w:rPr>
          <w:spacing w:val="40"/>
        </w:rPr>
        <w:t> </w:t>
      </w:r>
      <w:r>
        <w:rPr/>
        <w:t>haver</w:t>
      </w:r>
      <w:r>
        <w:rPr>
          <w:spacing w:val="40"/>
        </w:rPr>
        <w:t> </w:t>
      </w:r>
      <w:r>
        <w:rPr/>
        <w:t>prorrogação</w:t>
      </w:r>
      <w:r>
        <w:rPr>
          <w:spacing w:val="40"/>
        </w:rPr>
        <w:t> </w:t>
      </w:r>
      <w:r>
        <w:rPr/>
        <w:t>contratual,</w:t>
      </w:r>
      <w:r>
        <w:rPr>
          <w:spacing w:val="40"/>
        </w:rPr>
        <w:t> </w:t>
      </w:r>
      <w:r>
        <w:rPr/>
        <w:t>conforme</w:t>
      </w:r>
      <w:r>
        <w:rPr>
          <w:spacing w:val="32"/>
        </w:rPr>
        <w:t> </w:t>
      </w:r>
      <w:r>
        <w:rPr/>
        <w:t>Art.</w:t>
      </w:r>
      <w:r>
        <w:rPr>
          <w:spacing w:val="40"/>
        </w:rPr>
        <w:t> </w:t>
      </w:r>
      <w:r>
        <w:rPr/>
        <w:t>107,</w:t>
      </w:r>
      <w:r>
        <w:rPr>
          <w:spacing w:val="40"/>
        </w:rPr>
        <w:t> </w:t>
      </w:r>
      <w:r>
        <w:rPr/>
        <w:t>da</w:t>
      </w:r>
      <w:r>
        <w:rPr>
          <w:spacing w:val="40"/>
        </w:rPr>
        <w:t> </w:t>
      </w:r>
      <w:r>
        <w:rPr/>
        <w:t>Lei </w:t>
      </w:r>
      <w:r>
        <w:rPr>
          <w:spacing w:val="-2"/>
        </w:rPr>
        <w:t>14.133/2021.</w:t>
      </w:r>
    </w:p>
    <w:p>
      <w:pPr>
        <w:pStyle w:val="BodyText"/>
        <w:spacing w:before="217"/>
        <w:ind w:left="0"/>
      </w:pPr>
    </w:p>
    <w:p>
      <w:pPr>
        <w:pStyle w:val="Heading1"/>
        <w:numPr>
          <w:ilvl w:val="1"/>
          <w:numId w:val="27"/>
        </w:numPr>
        <w:tabs>
          <w:tab w:pos="801" w:val="left" w:leader="none"/>
        </w:tabs>
        <w:spacing w:line="240" w:lineRule="auto" w:before="0" w:after="0"/>
        <w:ind w:left="801" w:right="0" w:hanging="376"/>
        <w:jc w:val="left"/>
      </w:pPr>
      <w:r>
        <w:rPr>
          <w:spacing w:val="-2"/>
        </w:rPr>
        <w:t>GARANTIA:</w:t>
      </w:r>
    </w:p>
    <w:p>
      <w:pPr>
        <w:pStyle w:val="ListParagraph"/>
        <w:numPr>
          <w:ilvl w:val="2"/>
          <w:numId w:val="27"/>
        </w:numPr>
        <w:tabs>
          <w:tab w:pos="957" w:val="left" w:leader="none"/>
        </w:tabs>
        <w:spacing w:line="240" w:lineRule="auto" w:before="108" w:after="0"/>
        <w:ind w:left="425" w:right="415" w:firstLine="0"/>
        <w:jc w:val="left"/>
        <w:rPr>
          <w:sz w:val="21"/>
        </w:rPr>
      </w:pPr>
      <w:r>
        <w:rPr>
          <w:sz w:val="21"/>
        </w:rPr>
        <w:t>A cobertura</w:t>
      </w:r>
      <w:r>
        <w:rPr>
          <w:spacing w:val="23"/>
          <w:sz w:val="21"/>
        </w:rPr>
        <w:t> </w:t>
      </w:r>
      <w:r>
        <w:rPr>
          <w:sz w:val="21"/>
        </w:rPr>
        <w:t>de</w:t>
      </w:r>
      <w:r>
        <w:rPr>
          <w:spacing w:val="23"/>
          <w:sz w:val="21"/>
        </w:rPr>
        <w:t> </w:t>
      </w:r>
      <w:r>
        <w:rPr>
          <w:sz w:val="21"/>
        </w:rPr>
        <w:t>garantia</w:t>
      </w:r>
      <w:r>
        <w:rPr>
          <w:spacing w:val="23"/>
          <w:sz w:val="21"/>
        </w:rPr>
        <w:t> </w:t>
      </w:r>
      <w:r>
        <w:rPr>
          <w:sz w:val="21"/>
        </w:rPr>
        <w:t>contratual</w:t>
      </w:r>
      <w:r>
        <w:rPr>
          <w:spacing w:val="23"/>
          <w:sz w:val="21"/>
        </w:rPr>
        <w:t> </w:t>
      </w:r>
      <w:r>
        <w:rPr>
          <w:sz w:val="21"/>
        </w:rPr>
        <w:t>será</w:t>
      </w:r>
      <w:r>
        <w:rPr>
          <w:spacing w:val="23"/>
          <w:sz w:val="21"/>
        </w:rPr>
        <w:t> </w:t>
      </w:r>
      <w:r>
        <w:rPr>
          <w:sz w:val="21"/>
        </w:rPr>
        <w:t>avaliada</w:t>
      </w:r>
      <w:r>
        <w:rPr>
          <w:spacing w:val="23"/>
          <w:sz w:val="21"/>
        </w:rPr>
        <w:t> </w:t>
      </w:r>
      <w:r>
        <w:rPr>
          <w:sz w:val="21"/>
        </w:rPr>
        <w:t>de</w:t>
      </w:r>
      <w:r>
        <w:rPr>
          <w:spacing w:val="23"/>
          <w:sz w:val="21"/>
        </w:rPr>
        <w:t> </w:t>
      </w:r>
      <w:r>
        <w:rPr>
          <w:sz w:val="21"/>
        </w:rPr>
        <w:t>acordo</w:t>
      </w:r>
      <w:r>
        <w:rPr>
          <w:spacing w:val="23"/>
          <w:sz w:val="21"/>
        </w:rPr>
        <w:t> </w:t>
      </w:r>
      <w:r>
        <w:rPr>
          <w:sz w:val="21"/>
        </w:rPr>
        <w:t>com</w:t>
      </w:r>
      <w:r>
        <w:rPr>
          <w:spacing w:val="23"/>
          <w:sz w:val="21"/>
        </w:rPr>
        <w:t> </w:t>
      </w:r>
      <w:r>
        <w:rPr>
          <w:sz w:val="21"/>
        </w:rPr>
        <w:t>a</w:t>
      </w:r>
      <w:r>
        <w:rPr>
          <w:spacing w:val="23"/>
          <w:sz w:val="21"/>
        </w:rPr>
        <w:t> </w:t>
      </w:r>
      <w:r>
        <w:rPr>
          <w:sz w:val="21"/>
        </w:rPr>
        <w:t>OS-003-GDG-2024,</w:t>
      </w:r>
      <w:r>
        <w:rPr>
          <w:spacing w:val="23"/>
          <w:sz w:val="21"/>
        </w:rPr>
        <w:t> </w:t>
      </w:r>
      <w:r>
        <w:rPr>
          <w:sz w:val="21"/>
        </w:rPr>
        <w:t>conforme</w:t>
      </w:r>
      <w:r>
        <w:rPr>
          <w:spacing w:val="23"/>
          <w:sz w:val="21"/>
        </w:rPr>
        <w:t> </w:t>
      </w:r>
      <w:r>
        <w:rPr>
          <w:sz w:val="21"/>
        </w:rPr>
        <w:t>documento</w:t>
      </w:r>
      <w:r>
        <w:rPr>
          <w:spacing w:val="23"/>
          <w:sz w:val="21"/>
        </w:rPr>
        <w:t> </w:t>
      </w:r>
      <w:r>
        <w:rPr>
          <w:sz w:val="21"/>
        </w:rPr>
        <w:t>SEI</w:t>
      </w:r>
      <w:r>
        <w:rPr>
          <w:spacing w:val="23"/>
          <w:sz w:val="21"/>
        </w:rPr>
        <w:t> </w:t>
      </w:r>
      <w:hyperlink r:id="rId38">
        <w:r>
          <w:rPr>
            <w:color w:val="0000ED"/>
            <w:sz w:val="21"/>
            <w:u w:val="single" w:color="0000ED"/>
          </w:rPr>
          <w:t>70136509</w:t>
        </w:r>
      </w:hyperlink>
      <w:r>
        <w:rPr>
          <w:sz w:val="21"/>
        </w:rPr>
        <w:t>,</w:t>
      </w:r>
      <w:r>
        <w:rPr>
          <w:spacing w:val="23"/>
          <w:sz w:val="21"/>
        </w:rPr>
        <w:t> </w:t>
      </w:r>
      <w:r>
        <w:rPr>
          <w:sz w:val="21"/>
        </w:rPr>
        <w:t>obedecendo</w:t>
      </w:r>
      <w:r>
        <w:rPr>
          <w:spacing w:val="23"/>
          <w:sz w:val="21"/>
        </w:rPr>
        <w:t> </w:t>
      </w:r>
      <w:r>
        <w:rPr>
          <w:sz w:val="21"/>
        </w:rPr>
        <w:t>as</w:t>
      </w:r>
      <w:r>
        <w:rPr>
          <w:spacing w:val="23"/>
          <w:sz w:val="21"/>
        </w:rPr>
        <w:t> </w:t>
      </w:r>
      <w:r>
        <w:rPr>
          <w:sz w:val="21"/>
        </w:rPr>
        <w:t>cláusulas</w:t>
      </w:r>
      <w:r>
        <w:rPr>
          <w:spacing w:val="23"/>
          <w:sz w:val="21"/>
        </w:rPr>
        <w:t> </w:t>
      </w:r>
      <w:r>
        <w:rPr>
          <w:sz w:val="21"/>
        </w:rPr>
        <w:t>previstas no art. 96 da Lei 14.133/21.</w:t>
      </w:r>
    </w:p>
    <w:p>
      <w:pPr>
        <w:pStyle w:val="BodyText"/>
        <w:spacing w:before="218"/>
        <w:ind w:left="0"/>
      </w:pPr>
    </w:p>
    <w:p>
      <w:pPr>
        <w:pStyle w:val="Heading1"/>
        <w:numPr>
          <w:ilvl w:val="1"/>
          <w:numId w:val="27"/>
        </w:numPr>
        <w:tabs>
          <w:tab w:pos="801" w:val="left" w:leader="none"/>
        </w:tabs>
        <w:spacing w:line="240" w:lineRule="auto" w:before="0" w:after="0"/>
        <w:ind w:left="801" w:right="0" w:hanging="376"/>
        <w:jc w:val="left"/>
      </w:pPr>
      <w:r>
        <w:rPr/>
        <w:t>POSSIBILIDADE</w:t>
      </w:r>
      <w:r>
        <w:rPr>
          <w:spacing w:val="20"/>
        </w:rPr>
        <w:t> </w:t>
      </w:r>
      <w:r>
        <w:rPr/>
        <w:t>DE</w:t>
      </w:r>
      <w:r>
        <w:rPr>
          <w:spacing w:val="20"/>
        </w:rPr>
        <w:t> </w:t>
      </w:r>
      <w:r>
        <w:rPr>
          <w:spacing w:val="-2"/>
        </w:rPr>
        <w:t>SUBCONTRATAÇÃO:</w:t>
      </w:r>
    </w:p>
    <w:p>
      <w:pPr>
        <w:pStyle w:val="BodyText"/>
        <w:spacing w:before="108"/>
      </w:pPr>
      <w:r>
        <w:rPr/>
        <w:t>Não</w:t>
      </w:r>
      <w:r>
        <w:rPr>
          <w:spacing w:val="11"/>
        </w:rPr>
        <w:t> </w:t>
      </w:r>
      <w:r>
        <w:rPr/>
        <w:t>será</w:t>
      </w:r>
      <w:r>
        <w:rPr>
          <w:spacing w:val="11"/>
        </w:rPr>
        <w:t> </w:t>
      </w:r>
      <w:r>
        <w:rPr/>
        <w:t>admitida</w:t>
      </w:r>
      <w:r>
        <w:rPr>
          <w:spacing w:val="11"/>
        </w:rPr>
        <w:t> </w:t>
      </w:r>
      <w:r>
        <w:rPr/>
        <w:t>a</w:t>
      </w:r>
      <w:r>
        <w:rPr>
          <w:spacing w:val="11"/>
        </w:rPr>
        <w:t> </w:t>
      </w:r>
      <w:r>
        <w:rPr/>
        <w:t>subcontratação</w:t>
      </w:r>
      <w:r>
        <w:rPr>
          <w:spacing w:val="11"/>
        </w:rPr>
        <w:t> </w:t>
      </w:r>
      <w:r>
        <w:rPr/>
        <w:t>do</w:t>
      </w:r>
      <w:r>
        <w:rPr>
          <w:spacing w:val="11"/>
        </w:rPr>
        <w:t> </w:t>
      </w:r>
      <w:r>
        <w:rPr/>
        <w:t>objeto</w:t>
      </w:r>
      <w:r>
        <w:rPr>
          <w:spacing w:val="11"/>
        </w:rPr>
        <w:t> </w:t>
      </w:r>
      <w:r>
        <w:rPr>
          <w:spacing w:val="-2"/>
        </w:rPr>
        <w:t>licitatório.</w:t>
      </w:r>
    </w:p>
    <w:p>
      <w:pPr>
        <w:pStyle w:val="BodyText"/>
        <w:spacing w:before="217"/>
        <w:ind w:left="0"/>
      </w:pPr>
    </w:p>
    <w:p>
      <w:pPr>
        <w:pStyle w:val="Heading1"/>
        <w:numPr>
          <w:ilvl w:val="1"/>
          <w:numId w:val="27"/>
        </w:numPr>
        <w:tabs>
          <w:tab w:pos="801" w:val="left" w:leader="none"/>
        </w:tabs>
        <w:spacing w:line="240" w:lineRule="auto" w:before="0" w:after="0"/>
        <w:ind w:left="801" w:right="0" w:hanging="376"/>
        <w:jc w:val="left"/>
      </w:pPr>
      <w:r>
        <w:rPr/>
        <w:t>INCIDÊNCIA</w:t>
      </w:r>
      <w:r>
        <w:rPr>
          <w:spacing w:val="2"/>
        </w:rPr>
        <w:t> </w:t>
      </w:r>
      <w:r>
        <w:rPr/>
        <w:t>DO</w:t>
      </w:r>
      <w:r>
        <w:rPr>
          <w:spacing w:val="19"/>
        </w:rPr>
        <w:t> </w:t>
      </w:r>
      <w:r>
        <w:rPr/>
        <w:t>PROGRAMA</w:t>
      </w:r>
      <w:r>
        <w:rPr>
          <w:spacing w:val="3"/>
        </w:rPr>
        <w:t> </w:t>
      </w:r>
      <w:r>
        <w:rPr/>
        <w:t>DE</w:t>
      </w:r>
      <w:r>
        <w:rPr>
          <w:spacing w:val="19"/>
        </w:rPr>
        <w:t> </w:t>
      </w:r>
      <w:r>
        <w:rPr>
          <w:spacing w:val="-2"/>
        </w:rPr>
        <w:t>INTEGRIDADE:</w:t>
      </w:r>
    </w:p>
    <w:p>
      <w:pPr>
        <w:pStyle w:val="BodyText"/>
      </w:pPr>
      <w:r>
        <w:rPr/>
        <w:t>Não</w:t>
      </w:r>
      <w:r>
        <w:rPr>
          <w:spacing w:val="6"/>
        </w:rPr>
        <w:t> </w:t>
      </w:r>
      <w:r>
        <w:rPr/>
        <w:t>se</w:t>
      </w:r>
      <w:r>
        <w:rPr>
          <w:spacing w:val="6"/>
        </w:rPr>
        <w:t> </w:t>
      </w:r>
      <w:r>
        <w:rPr>
          <w:spacing w:val="-2"/>
        </w:rPr>
        <w:t>aplica.</w:t>
      </w:r>
    </w:p>
    <w:p>
      <w:pPr>
        <w:pStyle w:val="BodyText"/>
        <w:spacing w:before="216"/>
        <w:ind w:left="0"/>
      </w:pPr>
    </w:p>
    <w:p>
      <w:pPr>
        <w:pStyle w:val="Heading1"/>
        <w:numPr>
          <w:ilvl w:val="1"/>
          <w:numId w:val="27"/>
        </w:numPr>
        <w:tabs>
          <w:tab w:pos="801" w:val="left" w:leader="none"/>
        </w:tabs>
        <w:spacing w:line="240" w:lineRule="auto" w:before="0" w:after="0"/>
        <w:ind w:left="801" w:right="0" w:hanging="376"/>
        <w:jc w:val="left"/>
      </w:pPr>
      <w:r>
        <w:rPr/>
        <w:t>POSSÍVEIS</w:t>
      </w:r>
      <w:r>
        <w:rPr>
          <w:spacing w:val="14"/>
        </w:rPr>
        <w:t> </w:t>
      </w:r>
      <w:r>
        <w:rPr/>
        <w:t>IMPACTOS </w:t>
      </w:r>
      <w:r>
        <w:rPr>
          <w:spacing w:val="-2"/>
        </w:rPr>
        <w:t>AMBIENTAIS:</w:t>
      </w:r>
    </w:p>
    <w:p>
      <w:pPr>
        <w:pStyle w:val="BodyText"/>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w:t>
      </w:r>
      <w:r>
        <w:rPr>
          <w:spacing w:val="40"/>
        </w:rPr>
        <w:t> </w:t>
      </w:r>
      <w:r>
        <w:rPr/>
        <w:t>realizar</w:t>
      </w:r>
      <w:r>
        <w:rPr>
          <w:spacing w:val="40"/>
        </w:rPr>
        <w:t> </w:t>
      </w:r>
      <w:r>
        <w:rPr/>
        <w:t>o</w:t>
      </w:r>
      <w:r>
        <w:rPr>
          <w:spacing w:val="40"/>
        </w:rPr>
        <w:t> </w:t>
      </w:r>
      <w:r>
        <w:rPr/>
        <w:t>descarte correto, sob a gestão da Hotelaria Hospitalar.</w:t>
      </w:r>
    </w:p>
    <w:p>
      <w:pPr>
        <w:pStyle w:val="BodyText"/>
        <w:spacing w:before="217"/>
        <w:ind w:left="0"/>
      </w:pPr>
    </w:p>
    <w:p>
      <w:pPr>
        <w:pStyle w:val="Heading1"/>
        <w:numPr>
          <w:ilvl w:val="1"/>
          <w:numId w:val="27"/>
        </w:numPr>
        <w:tabs>
          <w:tab w:pos="909" w:val="left" w:leader="none"/>
        </w:tabs>
        <w:spacing w:line="240" w:lineRule="auto" w:before="0" w:after="0"/>
        <w:ind w:left="909" w:right="0" w:hanging="484"/>
        <w:jc w:val="left"/>
      </w:pPr>
      <w:r>
        <w:rPr/>
        <w:t>OBRIGAÇÕES</w:t>
      </w:r>
      <w:r>
        <w:rPr>
          <w:spacing w:val="19"/>
        </w:rPr>
        <w:t> </w:t>
      </w:r>
      <w:r>
        <w:rPr/>
        <w:t>DAS</w:t>
      </w:r>
      <w:r>
        <w:rPr>
          <w:spacing w:val="19"/>
        </w:rPr>
        <w:t> </w:t>
      </w:r>
      <w:r>
        <w:rPr>
          <w:spacing w:val="-2"/>
        </w:rPr>
        <w:t>PARTES:</w:t>
      </w:r>
    </w:p>
    <w:p>
      <w:pPr>
        <w:pStyle w:val="ListParagraph"/>
        <w:numPr>
          <w:ilvl w:val="2"/>
          <w:numId w:val="27"/>
        </w:numPr>
        <w:tabs>
          <w:tab w:pos="1070" w:val="left" w:leader="none"/>
        </w:tabs>
        <w:spacing w:line="240" w:lineRule="auto" w:before="109" w:after="0"/>
        <w:ind w:left="1070" w:right="0" w:hanging="645"/>
        <w:jc w:val="left"/>
        <w:rPr>
          <w:b/>
          <w:sz w:val="21"/>
        </w:rPr>
      </w:pPr>
      <w:r>
        <w:rPr>
          <w:b/>
          <w:sz w:val="21"/>
        </w:rPr>
        <w:t>OBRIGAÇÕES</w:t>
      </w:r>
      <w:r>
        <w:rPr>
          <w:b/>
          <w:spacing w:val="18"/>
          <w:sz w:val="21"/>
        </w:rPr>
        <w:t> </w:t>
      </w:r>
      <w:r>
        <w:rPr>
          <w:b/>
          <w:sz w:val="21"/>
        </w:rPr>
        <w:t>DO</w:t>
      </w:r>
      <w:r>
        <w:rPr>
          <w:b/>
          <w:spacing w:val="18"/>
          <w:sz w:val="21"/>
        </w:rPr>
        <w:t> </w:t>
      </w:r>
      <w:r>
        <w:rPr>
          <w:b/>
          <w:spacing w:val="-2"/>
          <w:sz w:val="21"/>
        </w:rPr>
        <w:t>CONTRATANTE:</w:t>
      </w:r>
    </w:p>
    <w:p>
      <w:pPr>
        <w:pStyle w:val="ListParagraph"/>
        <w:numPr>
          <w:ilvl w:val="3"/>
          <w:numId w:val="27"/>
        </w:numPr>
        <w:tabs>
          <w:tab w:pos="1232" w:val="left" w:leader="none"/>
        </w:tabs>
        <w:spacing w:line="240" w:lineRule="auto" w:before="108" w:after="0"/>
        <w:ind w:left="1232" w:right="0" w:hanging="807"/>
        <w:jc w:val="left"/>
        <w:rPr>
          <w:sz w:val="21"/>
        </w:rPr>
      </w:pPr>
      <w:r>
        <w:rPr>
          <w:sz w:val="21"/>
        </w:rPr>
        <w:t>Fornecer</w:t>
      </w:r>
      <w:r>
        <w:rPr>
          <w:spacing w:val="10"/>
          <w:sz w:val="21"/>
        </w:rPr>
        <w:t> </w:t>
      </w:r>
      <w:r>
        <w:rPr>
          <w:sz w:val="21"/>
        </w:rPr>
        <w:t>à</w:t>
      </w:r>
      <w:r>
        <w:rPr>
          <w:spacing w:val="10"/>
          <w:sz w:val="21"/>
        </w:rPr>
        <w:t> </w:t>
      </w:r>
      <w:r>
        <w:rPr>
          <w:sz w:val="21"/>
        </w:rPr>
        <w:t>CONTRATADA</w:t>
      </w:r>
      <w:r>
        <w:rPr>
          <w:spacing w:val="-4"/>
          <w:sz w:val="21"/>
        </w:rPr>
        <w:t> </w:t>
      </w:r>
      <w:r>
        <w:rPr>
          <w:sz w:val="21"/>
        </w:rPr>
        <w:t>documentos</w:t>
      </w:r>
      <w:r>
        <w:rPr>
          <w:spacing w:val="10"/>
          <w:sz w:val="21"/>
        </w:rPr>
        <w:t> </w:t>
      </w:r>
      <w:r>
        <w:rPr>
          <w:sz w:val="21"/>
        </w:rPr>
        <w:t>e</w:t>
      </w:r>
      <w:r>
        <w:rPr>
          <w:spacing w:val="10"/>
          <w:sz w:val="21"/>
        </w:rPr>
        <w:t> </w:t>
      </w:r>
      <w:r>
        <w:rPr>
          <w:sz w:val="21"/>
        </w:rPr>
        <w:t>informações</w:t>
      </w:r>
      <w:r>
        <w:rPr>
          <w:spacing w:val="10"/>
          <w:sz w:val="21"/>
        </w:rPr>
        <w:t> </w:t>
      </w:r>
      <w:r>
        <w:rPr>
          <w:sz w:val="21"/>
        </w:rPr>
        <w:t>que</w:t>
      </w:r>
      <w:r>
        <w:rPr>
          <w:spacing w:val="10"/>
          <w:sz w:val="21"/>
        </w:rPr>
        <w:t> </w:t>
      </w:r>
      <w:r>
        <w:rPr>
          <w:sz w:val="21"/>
        </w:rPr>
        <w:t>se</w:t>
      </w:r>
      <w:r>
        <w:rPr>
          <w:spacing w:val="10"/>
          <w:sz w:val="21"/>
        </w:rPr>
        <w:t> </w:t>
      </w:r>
      <w:r>
        <w:rPr>
          <w:sz w:val="21"/>
        </w:rPr>
        <w:t>manifestarem</w:t>
      </w:r>
      <w:r>
        <w:rPr>
          <w:spacing w:val="10"/>
          <w:sz w:val="21"/>
        </w:rPr>
        <w:t> </w:t>
      </w:r>
      <w:r>
        <w:rPr>
          <w:sz w:val="21"/>
        </w:rPr>
        <w:t>cabíveis</w:t>
      </w:r>
      <w:r>
        <w:rPr>
          <w:spacing w:val="10"/>
          <w:sz w:val="21"/>
        </w:rPr>
        <w:t> </w:t>
      </w:r>
      <w:r>
        <w:rPr>
          <w:sz w:val="21"/>
        </w:rPr>
        <w:t>que</w:t>
      </w:r>
      <w:r>
        <w:rPr>
          <w:spacing w:val="10"/>
          <w:sz w:val="21"/>
        </w:rPr>
        <w:t> </w:t>
      </w:r>
      <w:r>
        <w:rPr>
          <w:sz w:val="21"/>
        </w:rPr>
        <w:t>sejam</w:t>
      </w:r>
      <w:r>
        <w:rPr>
          <w:spacing w:val="10"/>
          <w:sz w:val="21"/>
        </w:rPr>
        <w:t> </w:t>
      </w:r>
      <w:r>
        <w:rPr>
          <w:sz w:val="21"/>
        </w:rPr>
        <w:t>vinculados</w:t>
      </w:r>
      <w:r>
        <w:rPr>
          <w:spacing w:val="10"/>
          <w:sz w:val="21"/>
        </w:rPr>
        <w:t> </w:t>
      </w:r>
      <w:r>
        <w:rPr>
          <w:sz w:val="21"/>
        </w:rPr>
        <w:t>ao</w:t>
      </w:r>
      <w:r>
        <w:rPr>
          <w:spacing w:val="10"/>
          <w:sz w:val="21"/>
        </w:rPr>
        <w:t> </w:t>
      </w:r>
      <w:r>
        <w:rPr>
          <w:sz w:val="21"/>
        </w:rPr>
        <w:t>contrato</w:t>
      </w:r>
      <w:r>
        <w:rPr>
          <w:spacing w:val="10"/>
          <w:sz w:val="21"/>
        </w:rPr>
        <w:t> </w:t>
      </w:r>
      <w:r>
        <w:rPr>
          <w:sz w:val="21"/>
        </w:rPr>
        <w:t>a</w:t>
      </w:r>
      <w:r>
        <w:rPr>
          <w:spacing w:val="10"/>
          <w:sz w:val="21"/>
        </w:rPr>
        <w:t> </w:t>
      </w:r>
      <w:r>
        <w:rPr>
          <w:sz w:val="21"/>
        </w:rPr>
        <w:t>ser</w:t>
      </w:r>
      <w:r>
        <w:rPr>
          <w:spacing w:val="10"/>
          <w:sz w:val="21"/>
        </w:rPr>
        <w:t> </w:t>
      </w:r>
      <w:r>
        <w:rPr>
          <w:spacing w:val="-2"/>
          <w:sz w:val="21"/>
        </w:rPr>
        <w:t>formalizado;</w:t>
      </w:r>
    </w:p>
    <w:p>
      <w:pPr>
        <w:pStyle w:val="ListParagraph"/>
        <w:numPr>
          <w:ilvl w:val="3"/>
          <w:numId w:val="27"/>
        </w:numPr>
        <w:tabs>
          <w:tab w:pos="1232" w:val="left" w:leader="none"/>
        </w:tabs>
        <w:spacing w:line="240" w:lineRule="auto" w:before="109" w:after="0"/>
        <w:ind w:left="1232" w:right="0" w:hanging="807"/>
        <w:jc w:val="left"/>
        <w:rPr>
          <w:sz w:val="21"/>
        </w:rPr>
      </w:pPr>
      <w:r>
        <w:rPr>
          <w:sz w:val="21"/>
        </w:rPr>
        <w:t>Conferir</w:t>
      </w:r>
      <w:r>
        <w:rPr>
          <w:spacing w:val="10"/>
          <w:sz w:val="21"/>
        </w:rPr>
        <w:t> </w:t>
      </w:r>
      <w:r>
        <w:rPr>
          <w:sz w:val="21"/>
        </w:rPr>
        <w:t>o</w:t>
      </w:r>
      <w:r>
        <w:rPr>
          <w:spacing w:val="10"/>
          <w:sz w:val="21"/>
        </w:rPr>
        <w:t> </w:t>
      </w:r>
      <w:r>
        <w:rPr>
          <w:sz w:val="21"/>
        </w:rPr>
        <w:t>fornecimento</w:t>
      </w:r>
      <w:r>
        <w:rPr>
          <w:spacing w:val="10"/>
          <w:sz w:val="21"/>
        </w:rPr>
        <w:t> </w:t>
      </w:r>
      <w:r>
        <w:rPr>
          <w:sz w:val="21"/>
        </w:rPr>
        <w:t>do</w:t>
      </w:r>
      <w:r>
        <w:rPr>
          <w:spacing w:val="10"/>
          <w:sz w:val="21"/>
        </w:rPr>
        <w:t> </w:t>
      </w:r>
      <w:r>
        <w:rPr>
          <w:sz w:val="21"/>
        </w:rPr>
        <w:t>material</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o</w:t>
      </w:r>
      <w:r>
        <w:rPr>
          <w:spacing w:val="10"/>
          <w:sz w:val="21"/>
        </w:rPr>
        <w:t> </w:t>
      </w:r>
      <w:r>
        <w:rPr>
          <w:spacing w:val="-2"/>
          <w:sz w:val="21"/>
        </w:rPr>
        <w:t>contrato;</w:t>
      </w:r>
    </w:p>
    <w:p>
      <w:pPr>
        <w:pStyle w:val="ListParagraph"/>
        <w:numPr>
          <w:ilvl w:val="3"/>
          <w:numId w:val="27"/>
        </w:numPr>
        <w:tabs>
          <w:tab w:pos="1232" w:val="left" w:leader="none"/>
        </w:tabs>
        <w:spacing w:line="240" w:lineRule="auto" w:before="108" w:after="0"/>
        <w:ind w:left="1232" w:right="0" w:hanging="807"/>
        <w:jc w:val="left"/>
        <w:rPr>
          <w:sz w:val="21"/>
        </w:rPr>
      </w:pPr>
      <w:r>
        <w:rPr>
          <w:sz w:val="21"/>
        </w:rPr>
        <w:t>Efetuar</w:t>
      </w:r>
      <w:r>
        <w:rPr>
          <w:spacing w:val="9"/>
          <w:sz w:val="21"/>
        </w:rPr>
        <w:t> </w:t>
      </w:r>
      <w:r>
        <w:rPr>
          <w:sz w:val="21"/>
        </w:rPr>
        <w:t>os</w:t>
      </w:r>
      <w:r>
        <w:rPr>
          <w:spacing w:val="9"/>
          <w:sz w:val="21"/>
        </w:rPr>
        <w:t> </w:t>
      </w:r>
      <w:r>
        <w:rPr>
          <w:sz w:val="21"/>
        </w:rPr>
        <w:t>pagamentos</w:t>
      </w:r>
      <w:r>
        <w:rPr>
          <w:spacing w:val="10"/>
          <w:sz w:val="21"/>
        </w:rPr>
        <w:t> </w:t>
      </w:r>
      <w:r>
        <w:rPr>
          <w:sz w:val="21"/>
        </w:rPr>
        <w:t>devidos</w:t>
      </w:r>
      <w:r>
        <w:rPr>
          <w:spacing w:val="9"/>
          <w:sz w:val="21"/>
        </w:rPr>
        <w:t> </w:t>
      </w:r>
      <w:r>
        <w:rPr>
          <w:sz w:val="21"/>
        </w:rPr>
        <w:t>à</w:t>
      </w:r>
      <w:r>
        <w:rPr>
          <w:spacing w:val="9"/>
          <w:sz w:val="21"/>
        </w:rPr>
        <w:t> </w:t>
      </w:r>
      <w:r>
        <w:rPr>
          <w:sz w:val="21"/>
        </w:rPr>
        <w:t>CONTRATADA,</w:t>
      </w:r>
      <w:r>
        <w:rPr>
          <w:spacing w:val="10"/>
          <w:sz w:val="21"/>
        </w:rPr>
        <w:t> </w:t>
      </w:r>
      <w:r>
        <w:rPr>
          <w:sz w:val="21"/>
        </w:rPr>
        <w:t>nas</w:t>
      </w:r>
      <w:r>
        <w:rPr>
          <w:spacing w:val="9"/>
          <w:sz w:val="21"/>
        </w:rPr>
        <w:t> </w:t>
      </w:r>
      <w:r>
        <w:rPr>
          <w:sz w:val="21"/>
        </w:rPr>
        <w:t>condições</w:t>
      </w:r>
      <w:r>
        <w:rPr>
          <w:spacing w:val="9"/>
          <w:sz w:val="21"/>
        </w:rPr>
        <w:t> </w:t>
      </w:r>
      <w:r>
        <w:rPr>
          <w:sz w:val="21"/>
        </w:rPr>
        <w:t>estabelecidas</w:t>
      </w:r>
      <w:r>
        <w:rPr>
          <w:spacing w:val="10"/>
          <w:sz w:val="21"/>
        </w:rPr>
        <w:t> </w:t>
      </w:r>
      <w:r>
        <w:rPr>
          <w:sz w:val="21"/>
        </w:rPr>
        <w:t>no</w:t>
      </w:r>
      <w:r>
        <w:rPr>
          <w:spacing w:val="9"/>
          <w:sz w:val="21"/>
        </w:rPr>
        <w:t> </w:t>
      </w:r>
      <w:r>
        <w:rPr>
          <w:sz w:val="21"/>
        </w:rPr>
        <w:t>contrato</w:t>
      </w:r>
      <w:r>
        <w:rPr>
          <w:spacing w:val="9"/>
          <w:sz w:val="21"/>
        </w:rPr>
        <w:t> </w:t>
      </w:r>
      <w:r>
        <w:rPr>
          <w:sz w:val="21"/>
        </w:rPr>
        <w:t>a</w:t>
      </w:r>
      <w:r>
        <w:rPr>
          <w:spacing w:val="10"/>
          <w:sz w:val="21"/>
        </w:rPr>
        <w:t> </w:t>
      </w:r>
      <w:r>
        <w:rPr>
          <w:sz w:val="21"/>
        </w:rPr>
        <w:t>ser</w:t>
      </w:r>
      <w:r>
        <w:rPr>
          <w:spacing w:val="9"/>
          <w:sz w:val="21"/>
        </w:rPr>
        <w:t> </w:t>
      </w:r>
      <w:r>
        <w:rPr>
          <w:spacing w:val="-2"/>
          <w:sz w:val="21"/>
        </w:rPr>
        <w:t>formalizado;</w:t>
      </w:r>
    </w:p>
    <w:p>
      <w:pPr>
        <w:pStyle w:val="ListParagraph"/>
        <w:numPr>
          <w:ilvl w:val="3"/>
          <w:numId w:val="27"/>
        </w:numPr>
        <w:tabs>
          <w:tab w:pos="1232" w:val="left" w:leader="none"/>
        </w:tabs>
        <w:spacing w:line="240" w:lineRule="auto" w:before="108" w:after="0"/>
        <w:ind w:left="1232" w:right="0" w:hanging="807"/>
        <w:jc w:val="left"/>
        <w:rPr>
          <w:sz w:val="21"/>
        </w:rPr>
      </w:pPr>
      <w:r>
        <w:rPr>
          <w:sz w:val="21"/>
        </w:rPr>
        <w:t>Exercer</w:t>
      </w:r>
      <w:r>
        <w:rPr>
          <w:spacing w:val="10"/>
          <w:sz w:val="21"/>
        </w:rPr>
        <w:t> </w:t>
      </w:r>
      <w:r>
        <w:rPr>
          <w:sz w:val="21"/>
        </w:rPr>
        <w:t>a</w:t>
      </w:r>
      <w:r>
        <w:rPr>
          <w:spacing w:val="11"/>
          <w:sz w:val="21"/>
        </w:rPr>
        <w:t> </w:t>
      </w:r>
      <w:r>
        <w:rPr>
          <w:sz w:val="21"/>
        </w:rPr>
        <w:t>fiscalização</w:t>
      </w:r>
      <w:r>
        <w:rPr>
          <w:spacing w:val="11"/>
          <w:sz w:val="21"/>
        </w:rPr>
        <w:t> </w:t>
      </w:r>
      <w:r>
        <w:rPr>
          <w:sz w:val="21"/>
        </w:rPr>
        <w:t>do</w:t>
      </w:r>
      <w:r>
        <w:rPr>
          <w:spacing w:val="10"/>
          <w:sz w:val="21"/>
        </w:rPr>
        <w:t> </w:t>
      </w:r>
      <w:r>
        <w:rPr>
          <w:spacing w:val="-2"/>
          <w:sz w:val="21"/>
        </w:rPr>
        <w:t>contrato.</w:t>
      </w:r>
    </w:p>
    <w:p>
      <w:pPr>
        <w:pStyle w:val="BodyText"/>
        <w:spacing w:before="217"/>
        <w:ind w:left="0"/>
      </w:pPr>
    </w:p>
    <w:p>
      <w:pPr>
        <w:pStyle w:val="Heading1"/>
        <w:numPr>
          <w:ilvl w:val="2"/>
          <w:numId w:val="27"/>
        </w:numPr>
        <w:tabs>
          <w:tab w:pos="1070" w:val="left" w:leader="none"/>
        </w:tabs>
        <w:spacing w:line="240" w:lineRule="auto" w:before="0" w:after="0"/>
        <w:ind w:left="1070" w:right="0" w:hanging="645"/>
        <w:jc w:val="left"/>
      </w:pPr>
      <w:r>
        <w:rPr/>
        <w:t>OBRIGAÇÕES</w:t>
      </w:r>
      <w:r>
        <w:rPr>
          <w:spacing w:val="18"/>
        </w:rPr>
        <w:t> </w:t>
      </w:r>
      <w:r>
        <w:rPr/>
        <w:t>DO</w:t>
      </w:r>
      <w:r>
        <w:rPr>
          <w:spacing w:val="18"/>
        </w:rPr>
        <w:t> </w:t>
      </w:r>
      <w:r>
        <w:rPr>
          <w:spacing w:val="-2"/>
        </w:rPr>
        <w:t>FORNECEDOR/CONTRATADO:</w:t>
      </w:r>
    </w:p>
    <w:p>
      <w:pPr>
        <w:pStyle w:val="ListParagraph"/>
        <w:numPr>
          <w:ilvl w:val="3"/>
          <w:numId w:val="27"/>
        </w:numPr>
        <w:tabs>
          <w:tab w:pos="1232" w:val="left" w:leader="none"/>
        </w:tabs>
        <w:spacing w:line="240" w:lineRule="auto" w:before="109" w:after="0"/>
        <w:ind w:left="1232" w:right="0" w:hanging="807"/>
        <w:jc w:val="left"/>
        <w:rPr>
          <w:sz w:val="21"/>
        </w:rPr>
      </w:pPr>
      <w:r>
        <w:rPr>
          <w:sz w:val="21"/>
        </w:rPr>
        <w:t>Entregar</w:t>
      </w:r>
      <w:r>
        <w:rPr>
          <w:spacing w:val="10"/>
          <w:sz w:val="21"/>
        </w:rPr>
        <w:t> </w:t>
      </w:r>
      <w:r>
        <w:rPr>
          <w:sz w:val="21"/>
        </w:rPr>
        <w:t>os</w:t>
      </w:r>
      <w:r>
        <w:rPr>
          <w:spacing w:val="11"/>
          <w:sz w:val="21"/>
        </w:rPr>
        <w:t> </w:t>
      </w:r>
      <w:r>
        <w:rPr>
          <w:sz w:val="21"/>
        </w:rPr>
        <w:t>bens,</w:t>
      </w:r>
      <w:r>
        <w:rPr>
          <w:spacing w:val="11"/>
          <w:sz w:val="21"/>
        </w:rPr>
        <w:t> </w:t>
      </w:r>
      <w:r>
        <w:rPr>
          <w:sz w:val="21"/>
        </w:rPr>
        <w:t>na</w:t>
      </w:r>
      <w:r>
        <w:rPr>
          <w:spacing w:val="10"/>
          <w:sz w:val="21"/>
        </w:rPr>
        <w:t> </w:t>
      </w:r>
      <w:r>
        <w:rPr>
          <w:sz w:val="21"/>
        </w:rPr>
        <w:t>quantidade,</w:t>
      </w:r>
      <w:r>
        <w:rPr>
          <w:spacing w:val="11"/>
          <w:sz w:val="21"/>
        </w:rPr>
        <w:t> </w:t>
      </w:r>
      <w:r>
        <w:rPr>
          <w:sz w:val="21"/>
        </w:rPr>
        <w:t>qualidade,</w:t>
      </w:r>
      <w:r>
        <w:rPr>
          <w:spacing w:val="11"/>
          <w:sz w:val="21"/>
        </w:rPr>
        <w:t> </w:t>
      </w:r>
      <w:r>
        <w:rPr>
          <w:sz w:val="21"/>
        </w:rPr>
        <w:t>local</w:t>
      </w:r>
      <w:r>
        <w:rPr>
          <w:spacing w:val="11"/>
          <w:sz w:val="21"/>
        </w:rPr>
        <w:t> </w:t>
      </w:r>
      <w:r>
        <w:rPr>
          <w:sz w:val="21"/>
        </w:rPr>
        <w:t>e</w:t>
      </w:r>
      <w:r>
        <w:rPr>
          <w:spacing w:val="10"/>
          <w:sz w:val="21"/>
        </w:rPr>
        <w:t> </w:t>
      </w:r>
      <w:r>
        <w:rPr>
          <w:sz w:val="21"/>
        </w:rPr>
        <w:t>prazos</w:t>
      </w:r>
      <w:r>
        <w:rPr>
          <w:spacing w:val="11"/>
          <w:sz w:val="21"/>
        </w:rPr>
        <w:t> </w:t>
      </w:r>
      <w:r>
        <w:rPr>
          <w:sz w:val="21"/>
        </w:rPr>
        <w:t>especificados</w:t>
      </w:r>
      <w:r>
        <w:rPr>
          <w:spacing w:val="11"/>
          <w:sz w:val="21"/>
        </w:rPr>
        <w:t> </w:t>
      </w:r>
      <w:r>
        <w:rPr>
          <w:sz w:val="21"/>
        </w:rPr>
        <w:t>no</w:t>
      </w:r>
      <w:r>
        <w:rPr>
          <w:spacing w:val="10"/>
          <w:sz w:val="21"/>
        </w:rPr>
        <w:t> </w:t>
      </w:r>
      <w:r>
        <w:rPr>
          <w:sz w:val="21"/>
        </w:rPr>
        <w:t>contrato</w:t>
      </w:r>
      <w:r>
        <w:rPr>
          <w:spacing w:val="11"/>
          <w:sz w:val="21"/>
        </w:rPr>
        <w:t> </w:t>
      </w:r>
      <w:r>
        <w:rPr>
          <w:sz w:val="21"/>
        </w:rPr>
        <w:t>a</w:t>
      </w:r>
      <w:r>
        <w:rPr>
          <w:spacing w:val="11"/>
          <w:sz w:val="21"/>
        </w:rPr>
        <w:t> </w:t>
      </w:r>
      <w:r>
        <w:rPr>
          <w:sz w:val="21"/>
        </w:rPr>
        <w:t>ser</w:t>
      </w:r>
      <w:r>
        <w:rPr>
          <w:spacing w:val="11"/>
          <w:sz w:val="21"/>
        </w:rPr>
        <w:t> </w:t>
      </w:r>
      <w:r>
        <w:rPr>
          <w:spacing w:val="-2"/>
          <w:sz w:val="21"/>
        </w:rPr>
        <w:t>formalizado;</w:t>
      </w:r>
    </w:p>
    <w:p>
      <w:pPr>
        <w:pStyle w:val="ListParagraph"/>
        <w:numPr>
          <w:ilvl w:val="3"/>
          <w:numId w:val="27"/>
        </w:numPr>
        <w:tabs>
          <w:tab w:pos="1242" w:val="left" w:leader="none"/>
        </w:tabs>
        <w:spacing w:line="240" w:lineRule="auto" w:before="108" w:after="0"/>
        <w:ind w:left="425" w:right="415" w:firstLine="0"/>
        <w:jc w:val="left"/>
        <w:rPr>
          <w:sz w:val="21"/>
        </w:rPr>
      </w:pPr>
      <w:r>
        <w:rPr>
          <w:sz w:val="21"/>
        </w:rPr>
        <w:t>Entregar</w:t>
      </w:r>
      <w:r>
        <w:rPr>
          <w:spacing w:val="21"/>
          <w:sz w:val="21"/>
        </w:rPr>
        <w:t> </w:t>
      </w:r>
      <w:r>
        <w:rPr>
          <w:sz w:val="21"/>
        </w:rPr>
        <w:t>o</w:t>
      </w:r>
      <w:r>
        <w:rPr>
          <w:spacing w:val="21"/>
          <w:sz w:val="21"/>
        </w:rPr>
        <w:t> </w:t>
      </w:r>
      <w:r>
        <w:rPr>
          <w:sz w:val="21"/>
        </w:rPr>
        <w:t>objeto</w:t>
      </w:r>
      <w:r>
        <w:rPr>
          <w:spacing w:val="21"/>
          <w:sz w:val="21"/>
        </w:rPr>
        <w:t> </w:t>
      </w:r>
      <w:r>
        <w:rPr>
          <w:sz w:val="21"/>
        </w:rPr>
        <w:t>do</w:t>
      </w:r>
      <w:r>
        <w:rPr>
          <w:spacing w:val="21"/>
          <w:sz w:val="21"/>
        </w:rPr>
        <w:t> </w:t>
      </w:r>
      <w:r>
        <w:rPr>
          <w:sz w:val="21"/>
        </w:rPr>
        <w:t>contrato</w:t>
      </w:r>
      <w:r>
        <w:rPr>
          <w:spacing w:val="21"/>
          <w:sz w:val="21"/>
        </w:rPr>
        <w:t> </w:t>
      </w:r>
      <w:r>
        <w:rPr>
          <w:sz w:val="21"/>
        </w:rPr>
        <w:t>sem</w:t>
      </w:r>
      <w:r>
        <w:rPr>
          <w:spacing w:val="21"/>
          <w:sz w:val="21"/>
        </w:rPr>
        <w:t> </w:t>
      </w:r>
      <w:r>
        <w:rPr>
          <w:sz w:val="21"/>
        </w:rPr>
        <w:t>qualquer</w:t>
      </w:r>
      <w:r>
        <w:rPr>
          <w:spacing w:val="21"/>
          <w:sz w:val="21"/>
        </w:rPr>
        <w:t> </w:t>
      </w:r>
      <w:r>
        <w:rPr>
          <w:sz w:val="21"/>
        </w:rPr>
        <w:t>ônus</w:t>
      </w:r>
      <w:r>
        <w:rPr>
          <w:spacing w:val="21"/>
          <w:sz w:val="21"/>
        </w:rPr>
        <w:t> </w:t>
      </w:r>
      <w:r>
        <w:rPr>
          <w:sz w:val="21"/>
        </w:rPr>
        <w:t>para</w:t>
      </w:r>
      <w:r>
        <w:rPr>
          <w:spacing w:val="21"/>
          <w:sz w:val="21"/>
        </w:rPr>
        <w:t> </w:t>
      </w:r>
      <w:r>
        <w:rPr>
          <w:sz w:val="21"/>
        </w:rPr>
        <w:t>o</w:t>
      </w:r>
      <w:r>
        <w:rPr>
          <w:spacing w:val="21"/>
          <w:sz w:val="21"/>
        </w:rPr>
        <w:t> </w:t>
      </w:r>
      <w:r>
        <w:rPr>
          <w:sz w:val="21"/>
        </w:rPr>
        <w:t>CONTRATANTE,</w:t>
      </w:r>
      <w:r>
        <w:rPr>
          <w:spacing w:val="21"/>
          <w:sz w:val="21"/>
        </w:rPr>
        <w:t> </w:t>
      </w:r>
      <w:r>
        <w:rPr>
          <w:sz w:val="21"/>
        </w:rPr>
        <w:t>estando</w:t>
      </w:r>
      <w:r>
        <w:rPr>
          <w:spacing w:val="21"/>
          <w:sz w:val="21"/>
        </w:rPr>
        <w:t> </w:t>
      </w:r>
      <w:r>
        <w:rPr>
          <w:sz w:val="21"/>
        </w:rPr>
        <w:t>incluído</w:t>
      </w:r>
      <w:r>
        <w:rPr>
          <w:spacing w:val="21"/>
          <w:sz w:val="21"/>
        </w:rPr>
        <w:t> </w:t>
      </w:r>
      <w:r>
        <w:rPr>
          <w:sz w:val="21"/>
        </w:rPr>
        <w:t>no</w:t>
      </w:r>
      <w:r>
        <w:rPr>
          <w:spacing w:val="21"/>
          <w:sz w:val="21"/>
        </w:rPr>
        <w:t> </w:t>
      </w:r>
      <w:r>
        <w:rPr>
          <w:sz w:val="21"/>
        </w:rPr>
        <w:t>valor</w:t>
      </w:r>
      <w:r>
        <w:rPr>
          <w:spacing w:val="21"/>
          <w:sz w:val="21"/>
        </w:rPr>
        <w:t> </w:t>
      </w:r>
      <w:r>
        <w:rPr>
          <w:sz w:val="21"/>
        </w:rPr>
        <w:t>do</w:t>
      </w:r>
      <w:r>
        <w:rPr>
          <w:spacing w:val="21"/>
          <w:sz w:val="21"/>
        </w:rPr>
        <w:t> </w:t>
      </w:r>
      <w:r>
        <w:rPr>
          <w:sz w:val="21"/>
        </w:rPr>
        <w:t>pagamento</w:t>
      </w:r>
      <w:r>
        <w:rPr>
          <w:spacing w:val="21"/>
          <w:sz w:val="21"/>
        </w:rPr>
        <w:t> </w:t>
      </w:r>
      <w:r>
        <w:rPr>
          <w:sz w:val="21"/>
        </w:rPr>
        <w:t>todas</w:t>
      </w:r>
      <w:r>
        <w:rPr>
          <w:spacing w:val="21"/>
          <w:sz w:val="21"/>
        </w:rPr>
        <w:t> </w:t>
      </w:r>
      <w:r>
        <w:rPr>
          <w:sz w:val="21"/>
        </w:rPr>
        <w:t>e</w:t>
      </w:r>
      <w:r>
        <w:rPr>
          <w:spacing w:val="21"/>
          <w:sz w:val="21"/>
        </w:rPr>
        <w:t> </w:t>
      </w:r>
      <w:r>
        <w:rPr>
          <w:sz w:val="21"/>
        </w:rPr>
        <w:t>quaisquer</w:t>
      </w:r>
      <w:r>
        <w:rPr>
          <w:spacing w:val="21"/>
          <w:sz w:val="21"/>
        </w:rPr>
        <w:t> </w:t>
      </w:r>
      <w:r>
        <w:rPr>
          <w:sz w:val="21"/>
        </w:rPr>
        <w:t>despesas,</w:t>
      </w:r>
      <w:r>
        <w:rPr>
          <w:spacing w:val="21"/>
          <w:sz w:val="21"/>
        </w:rPr>
        <w:t> </w:t>
      </w:r>
      <w:r>
        <w:rPr>
          <w:sz w:val="21"/>
        </w:rPr>
        <w:t>tais</w:t>
      </w:r>
      <w:r>
        <w:rPr>
          <w:spacing w:val="21"/>
          <w:sz w:val="21"/>
        </w:rPr>
        <w:t> </w:t>
      </w:r>
      <w:r>
        <w:rPr>
          <w:sz w:val="21"/>
        </w:rPr>
        <w:t>como tributos, frete, seguro e descarregamento das mercadorias;</w:t>
      </w:r>
    </w:p>
    <w:p>
      <w:pPr>
        <w:pStyle w:val="ListParagraph"/>
        <w:numPr>
          <w:ilvl w:val="3"/>
          <w:numId w:val="27"/>
        </w:numPr>
        <w:tabs>
          <w:tab w:pos="1232" w:val="left" w:leader="none"/>
        </w:tabs>
        <w:spacing w:line="240" w:lineRule="auto" w:before="109" w:after="0"/>
        <w:ind w:left="1232" w:right="0" w:hanging="807"/>
        <w:jc w:val="left"/>
        <w:rPr>
          <w:sz w:val="21"/>
        </w:rPr>
      </w:pPr>
      <w:r>
        <w:rPr>
          <w:sz w:val="21"/>
        </w:rPr>
        <w:t>Manter</w:t>
      </w:r>
      <w:r>
        <w:rPr>
          <w:spacing w:val="9"/>
          <w:sz w:val="21"/>
        </w:rPr>
        <w:t> </w:t>
      </w:r>
      <w:r>
        <w:rPr>
          <w:sz w:val="21"/>
        </w:rPr>
        <w:t>em</w:t>
      </w:r>
      <w:r>
        <w:rPr>
          <w:spacing w:val="10"/>
          <w:sz w:val="21"/>
        </w:rPr>
        <w:t> </w:t>
      </w:r>
      <w:r>
        <w:rPr>
          <w:sz w:val="21"/>
        </w:rPr>
        <w:t>estoque</w:t>
      </w:r>
      <w:r>
        <w:rPr>
          <w:spacing w:val="10"/>
          <w:sz w:val="21"/>
        </w:rPr>
        <w:t> </w:t>
      </w:r>
      <w:r>
        <w:rPr>
          <w:sz w:val="21"/>
        </w:rPr>
        <w:t>um</w:t>
      </w:r>
      <w:r>
        <w:rPr>
          <w:spacing w:val="10"/>
          <w:sz w:val="21"/>
        </w:rPr>
        <w:t> </w:t>
      </w:r>
      <w:r>
        <w:rPr>
          <w:sz w:val="21"/>
        </w:rPr>
        <w:t>mínimo</w:t>
      </w:r>
      <w:r>
        <w:rPr>
          <w:spacing w:val="10"/>
          <w:sz w:val="21"/>
        </w:rPr>
        <w:t> </w:t>
      </w:r>
      <w:r>
        <w:rPr>
          <w:sz w:val="21"/>
        </w:rPr>
        <w:t>de</w:t>
      </w:r>
      <w:r>
        <w:rPr>
          <w:spacing w:val="10"/>
          <w:sz w:val="21"/>
        </w:rPr>
        <w:t> </w:t>
      </w:r>
      <w:r>
        <w:rPr>
          <w:sz w:val="21"/>
        </w:rPr>
        <w:t>bens</w:t>
      </w:r>
      <w:r>
        <w:rPr>
          <w:spacing w:val="10"/>
          <w:sz w:val="21"/>
        </w:rPr>
        <w:t> </w:t>
      </w:r>
      <w:r>
        <w:rPr>
          <w:sz w:val="21"/>
        </w:rPr>
        <w:t>necessários</w:t>
      </w:r>
      <w:r>
        <w:rPr>
          <w:spacing w:val="10"/>
          <w:sz w:val="21"/>
        </w:rPr>
        <w:t> </w:t>
      </w:r>
      <w:r>
        <w:rPr>
          <w:sz w:val="21"/>
        </w:rPr>
        <w:t>à</w:t>
      </w:r>
      <w:r>
        <w:rPr>
          <w:spacing w:val="10"/>
          <w:sz w:val="21"/>
        </w:rPr>
        <w:t> </w:t>
      </w:r>
      <w:r>
        <w:rPr>
          <w:sz w:val="21"/>
        </w:rPr>
        <w:t>execução</w:t>
      </w:r>
      <w:r>
        <w:rPr>
          <w:spacing w:val="10"/>
          <w:sz w:val="21"/>
        </w:rPr>
        <w:t> </w:t>
      </w:r>
      <w:r>
        <w:rPr>
          <w:sz w:val="21"/>
        </w:rPr>
        <w:t>do</w:t>
      </w:r>
      <w:r>
        <w:rPr>
          <w:spacing w:val="9"/>
          <w:sz w:val="21"/>
        </w:rPr>
        <w:t> </w:t>
      </w:r>
      <w:r>
        <w:rPr>
          <w:sz w:val="21"/>
        </w:rPr>
        <w:t>objeto</w:t>
      </w:r>
      <w:r>
        <w:rPr>
          <w:spacing w:val="10"/>
          <w:sz w:val="21"/>
        </w:rPr>
        <w:t> </w:t>
      </w:r>
      <w:r>
        <w:rPr>
          <w:sz w:val="21"/>
        </w:rPr>
        <w:t>do</w:t>
      </w:r>
      <w:r>
        <w:rPr>
          <w:spacing w:val="10"/>
          <w:sz w:val="21"/>
        </w:rPr>
        <w:t> </w:t>
      </w:r>
      <w:r>
        <w:rPr>
          <w:spacing w:val="-2"/>
          <w:sz w:val="21"/>
        </w:rPr>
        <w:t>contrato;</w:t>
      </w:r>
    </w:p>
    <w:p>
      <w:pPr>
        <w:pStyle w:val="ListParagraph"/>
        <w:numPr>
          <w:ilvl w:val="3"/>
          <w:numId w:val="27"/>
        </w:numPr>
        <w:tabs>
          <w:tab w:pos="1251" w:val="left" w:leader="none"/>
        </w:tabs>
        <w:spacing w:line="240" w:lineRule="auto" w:before="108" w:after="0"/>
        <w:ind w:left="425" w:right="414" w:firstLine="0"/>
        <w:jc w:val="left"/>
        <w:rPr>
          <w:sz w:val="21"/>
        </w:rPr>
      </w:pPr>
      <w:r>
        <w:rPr>
          <w:sz w:val="21"/>
        </w:rPr>
        <w:t>Comunicar</w:t>
      </w:r>
      <w:r>
        <w:rPr>
          <w:spacing w:val="31"/>
          <w:sz w:val="21"/>
        </w:rPr>
        <w:t> </w:t>
      </w:r>
      <w:r>
        <w:rPr>
          <w:sz w:val="21"/>
        </w:rPr>
        <w:t>ao</w:t>
      </w:r>
      <w:r>
        <w:rPr>
          <w:spacing w:val="31"/>
          <w:sz w:val="21"/>
        </w:rPr>
        <w:t> </w:t>
      </w:r>
      <w:r>
        <w:rPr>
          <w:sz w:val="21"/>
        </w:rPr>
        <w:t>Fiscal</w:t>
      </w:r>
      <w:r>
        <w:rPr>
          <w:spacing w:val="31"/>
          <w:sz w:val="21"/>
        </w:rPr>
        <w:t> </w:t>
      </w:r>
      <w:r>
        <w:rPr>
          <w:sz w:val="21"/>
        </w:rPr>
        <w:t>do</w:t>
      </w:r>
      <w:r>
        <w:rPr>
          <w:spacing w:val="31"/>
          <w:sz w:val="21"/>
        </w:rPr>
        <w:t> </w:t>
      </w:r>
      <w:r>
        <w:rPr>
          <w:sz w:val="21"/>
        </w:rPr>
        <w:t>contrato,</w:t>
      </w:r>
      <w:r>
        <w:rPr>
          <w:spacing w:val="31"/>
          <w:sz w:val="21"/>
        </w:rPr>
        <w:t> </w:t>
      </w:r>
      <w:r>
        <w:rPr>
          <w:sz w:val="21"/>
        </w:rPr>
        <w:t>por</w:t>
      </w:r>
      <w:r>
        <w:rPr>
          <w:spacing w:val="31"/>
          <w:sz w:val="21"/>
        </w:rPr>
        <w:t> </w:t>
      </w:r>
      <w:r>
        <w:rPr>
          <w:sz w:val="21"/>
        </w:rPr>
        <w:t>escrito</w:t>
      </w:r>
      <w:r>
        <w:rPr>
          <w:spacing w:val="31"/>
          <w:sz w:val="21"/>
        </w:rPr>
        <w:t> </w:t>
      </w:r>
      <w:r>
        <w:rPr>
          <w:sz w:val="21"/>
        </w:rPr>
        <w:t>e</w:t>
      </w:r>
      <w:r>
        <w:rPr>
          <w:spacing w:val="31"/>
          <w:sz w:val="21"/>
        </w:rPr>
        <w:t> </w:t>
      </w:r>
      <w:r>
        <w:rPr>
          <w:sz w:val="21"/>
        </w:rPr>
        <w:t>tão</w:t>
      </w:r>
      <w:r>
        <w:rPr>
          <w:spacing w:val="31"/>
          <w:sz w:val="21"/>
        </w:rPr>
        <w:t> </w:t>
      </w:r>
      <w:r>
        <w:rPr>
          <w:sz w:val="21"/>
        </w:rPr>
        <w:t>logo</w:t>
      </w:r>
      <w:r>
        <w:rPr>
          <w:spacing w:val="31"/>
          <w:sz w:val="21"/>
        </w:rPr>
        <w:t> </w:t>
      </w:r>
      <w:r>
        <w:rPr>
          <w:sz w:val="21"/>
        </w:rPr>
        <w:t>constatado</w:t>
      </w:r>
      <w:r>
        <w:rPr>
          <w:spacing w:val="31"/>
          <w:sz w:val="21"/>
        </w:rPr>
        <w:t> </w:t>
      </w:r>
      <w:r>
        <w:rPr>
          <w:sz w:val="21"/>
        </w:rPr>
        <w:t>problema</w:t>
      </w:r>
      <w:r>
        <w:rPr>
          <w:spacing w:val="31"/>
          <w:sz w:val="21"/>
        </w:rPr>
        <w:t> </w:t>
      </w:r>
      <w:r>
        <w:rPr>
          <w:sz w:val="21"/>
        </w:rPr>
        <w:t>ou</w:t>
      </w:r>
      <w:r>
        <w:rPr>
          <w:spacing w:val="31"/>
          <w:sz w:val="21"/>
        </w:rPr>
        <w:t> </w:t>
      </w:r>
      <w:r>
        <w:rPr>
          <w:sz w:val="21"/>
        </w:rPr>
        <w:t>a</w:t>
      </w:r>
      <w:r>
        <w:rPr>
          <w:spacing w:val="31"/>
          <w:sz w:val="21"/>
        </w:rPr>
        <w:t> </w:t>
      </w:r>
      <w:r>
        <w:rPr>
          <w:sz w:val="21"/>
        </w:rPr>
        <w:t>impossibilidade</w:t>
      </w:r>
      <w:r>
        <w:rPr>
          <w:spacing w:val="31"/>
          <w:sz w:val="21"/>
        </w:rPr>
        <w:t> </w:t>
      </w:r>
      <w:r>
        <w:rPr>
          <w:sz w:val="21"/>
        </w:rPr>
        <w:t>de</w:t>
      </w:r>
      <w:r>
        <w:rPr>
          <w:spacing w:val="31"/>
          <w:sz w:val="21"/>
        </w:rPr>
        <w:t> </w:t>
      </w:r>
      <w:r>
        <w:rPr>
          <w:sz w:val="21"/>
        </w:rPr>
        <w:t>execução</w:t>
      </w:r>
      <w:r>
        <w:rPr>
          <w:spacing w:val="31"/>
          <w:sz w:val="21"/>
        </w:rPr>
        <w:t> </w:t>
      </w:r>
      <w:r>
        <w:rPr>
          <w:sz w:val="21"/>
        </w:rPr>
        <w:t>de</w:t>
      </w:r>
      <w:r>
        <w:rPr>
          <w:spacing w:val="31"/>
          <w:sz w:val="21"/>
        </w:rPr>
        <w:t> </w:t>
      </w:r>
      <w:r>
        <w:rPr>
          <w:sz w:val="21"/>
        </w:rPr>
        <w:t>qualquer</w:t>
      </w:r>
      <w:r>
        <w:rPr>
          <w:spacing w:val="31"/>
          <w:sz w:val="21"/>
        </w:rPr>
        <w:t> </w:t>
      </w:r>
      <w:r>
        <w:rPr>
          <w:sz w:val="21"/>
        </w:rPr>
        <w:t>obrigação</w:t>
      </w:r>
      <w:r>
        <w:rPr>
          <w:spacing w:val="31"/>
          <w:sz w:val="21"/>
        </w:rPr>
        <w:t> </w:t>
      </w:r>
      <w:r>
        <w:rPr>
          <w:sz w:val="21"/>
        </w:rPr>
        <w:t>contratual,</w:t>
      </w:r>
      <w:r>
        <w:rPr>
          <w:spacing w:val="31"/>
          <w:sz w:val="21"/>
        </w:rPr>
        <w:t> </w:t>
      </w:r>
      <w:r>
        <w:rPr>
          <w:sz w:val="21"/>
        </w:rPr>
        <w:t>para</w:t>
      </w:r>
      <w:r>
        <w:rPr>
          <w:spacing w:val="31"/>
          <w:sz w:val="21"/>
        </w:rPr>
        <w:t> </w:t>
      </w:r>
      <w:r>
        <w:rPr>
          <w:sz w:val="21"/>
        </w:rPr>
        <w:t>a adoção das providências cabíveis;</w:t>
      </w:r>
    </w:p>
    <w:p>
      <w:pPr>
        <w:pStyle w:val="ListParagraph"/>
        <w:numPr>
          <w:ilvl w:val="4"/>
          <w:numId w:val="27"/>
        </w:numPr>
        <w:tabs>
          <w:tab w:pos="1381" w:val="left" w:leader="none"/>
        </w:tabs>
        <w:spacing w:line="240" w:lineRule="auto" w:before="110" w:after="0"/>
        <w:ind w:left="1381" w:right="0" w:hanging="956"/>
        <w:jc w:val="left"/>
        <w:rPr>
          <w:sz w:val="21"/>
        </w:rPr>
      </w:pPr>
      <w:r>
        <w:rPr>
          <w:sz w:val="21"/>
        </w:rPr>
        <w:t>A</w:t>
      </w:r>
      <w:r>
        <w:rPr>
          <w:spacing w:val="-6"/>
          <w:sz w:val="21"/>
        </w:rPr>
        <w:t> </w:t>
      </w:r>
      <w:r>
        <w:rPr>
          <w:sz w:val="21"/>
        </w:rPr>
        <w:t>CONTRATADA</w:t>
      </w:r>
      <w:r>
        <w:rPr>
          <w:spacing w:val="-5"/>
          <w:sz w:val="21"/>
        </w:rPr>
        <w:t> </w:t>
      </w:r>
      <w:r>
        <w:rPr>
          <w:sz w:val="21"/>
        </w:rPr>
        <w:t>deverá</w:t>
      </w:r>
      <w:r>
        <w:rPr>
          <w:spacing w:val="8"/>
          <w:sz w:val="21"/>
        </w:rPr>
        <w:t> </w:t>
      </w:r>
      <w:r>
        <w:rPr>
          <w:sz w:val="21"/>
        </w:rPr>
        <w:t>prestar</w:t>
      </w:r>
      <w:r>
        <w:rPr>
          <w:spacing w:val="8"/>
          <w:sz w:val="21"/>
        </w:rPr>
        <w:t> </w:t>
      </w:r>
      <w:r>
        <w:rPr>
          <w:sz w:val="21"/>
        </w:rPr>
        <w:t>todas</w:t>
      </w:r>
      <w:r>
        <w:rPr>
          <w:spacing w:val="8"/>
          <w:sz w:val="21"/>
        </w:rPr>
        <w:t> </w:t>
      </w:r>
      <w:r>
        <w:rPr>
          <w:sz w:val="21"/>
        </w:rPr>
        <w:t>as</w:t>
      </w:r>
      <w:r>
        <w:rPr>
          <w:spacing w:val="8"/>
          <w:sz w:val="21"/>
        </w:rPr>
        <w:t> </w:t>
      </w:r>
      <w:r>
        <w:rPr>
          <w:sz w:val="21"/>
        </w:rPr>
        <w:t>informações</w:t>
      </w:r>
      <w:r>
        <w:rPr>
          <w:spacing w:val="8"/>
          <w:sz w:val="21"/>
        </w:rPr>
        <w:t> </w:t>
      </w:r>
      <w:r>
        <w:rPr>
          <w:sz w:val="21"/>
        </w:rPr>
        <w:t>que</w:t>
      </w:r>
      <w:r>
        <w:rPr>
          <w:spacing w:val="8"/>
          <w:sz w:val="21"/>
        </w:rPr>
        <w:t> </w:t>
      </w:r>
      <w:r>
        <w:rPr>
          <w:sz w:val="21"/>
        </w:rPr>
        <w:t>forem</w:t>
      </w:r>
      <w:r>
        <w:rPr>
          <w:spacing w:val="8"/>
          <w:sz w:val="21"/>
        </w:rPr>
        <w:t> </w:t>
      </w:r>
      <w:r>
        <w:rPr>
          <w:sz w:val="21"/>
        </w:rPr>
        <w:t>solicitadas</w:t>
      </w:r>
      <w:r>
        <w:rPr>
          <w:spacing w:val="9"/>
          <w:sz w:val="21"/>
        </w:rPr>
        <w:t> </w:t>
      </w:r>
      <w:r>
        <w:rPr>
          <w:sz w:val="21"/>
        </w:rPr>
        <w:t>pela</w:t>
      </w:r>
      <w:r>
        <w:rPr>
          <w:spacing w:val="8"/>
          <w:sz w:val="21"/>
        </w:rPr>
        <w:t> </w:t>
      </w:r>
      <w:r>
        <w:rPr>
          <w:sz w:val="21"/>
        </w:rPr>
        <w:t>CONTRATANTE</w:t>
      </w:r>
      <w:r>
        <w:rPr>
          <w:spacing w:val="8"/>
          <w:sz w:val="21"/>
        </w:rPr>
        <w:t> </w:t>
      </w:r>
      <w:r>
        <w:rPr>
          <w:sz w:val="21"/>
        </w:rPr>
        <w:t>com</w:t>
      </w:r>
      <w:r>
        <w:rPr>
          <w:spacing w:val="8"/>
          <w:sz w:val="21"/>
        </w:rPr>
        <w:t> </w:t>
      </w:r>
      <w:r>
        <w:rPr>
          <w:sz w:val="21"/>
        </w:rPr>
        <w:t>objetivo</w:t>
      </w:r>
      <w:r>
        <w:rPr>
          <w:spacing w:val="8"/>
          <w:sz w:val="21"/>
        </w:rPr>
        <w:t> </w:t>
      </w:r>
      <w:r>
        <w:rPr>
          <w:sz w:val="21"/>
        </w:rPr>
        <w:t>de</w:t>
      </w:r>
      <w:r>
        <w:rPr>
          <w:spacing w:val="8"/>
          <w:sz w:val="21"/>
        </w:rPr>
        <w:t> </w:t>
      </w:r>
      <w:r>
        <w:rPr>
          <w:sz w:val="21"/>
        </w:rPr>
        <w:t>fiscalizar</w:t>
      </w:r>
      <w:r>
        <w:rPr>
          <w:spacing w:val="8"/>
          <w:sz w:val="21"/>
        </w:rPr>
        <w:t> </w:t>
      </w:r>
      <w:r>
        <w:rPr>
          <w:sz w:val="21"/>
        </w:rPr>
        <w:t>o</w:t>
      </w:r>
      <w:r>
        <w:rPr>
          <w:spacing w:val="9"/>
          <w:sz w:val="21"/>
        </w:rPr>
        <w:t> </w:t>
      </w:r>
      <w:r>
        <w:rPr>
          <w:spacing w:val="-2"/>
          <w:sz w:val="21"/>
        </w:rPr>
        <w:t>contrato;</w:t>
      </w:r>
    </w:p>
    <w:p>
      <w:pPr>
        <w:pStyle w:val="ListParagraph"/>
        <w:numPr>
          <w:ilvl w:val="3"/>
          <w:numId w:val="27"/>
        </w:numPr>
        <w:tabs>
          <w:tab w:pos="1250" w:val="left" w:leader="none"/>
        </w:tabs>
        <w:spacing w:line="240" w:lineRule="auto" w:before="108" w:after="0"/>
        <w:ind w:left="425" w:right="414" w:firstLine="0"/>
        <w:jc w:val="both"/>
        <w:rPr>
          <w:sz w:val="21"/>
        </w:rPr>
      </w:pPr>
      <w:r>
        <w:rPr>
          <w:sz w:val="21"/>
        </w:rPr>
        <w:t>Entregar</w:t>
      </w:r>
      <w:r>
        <w:rPr>
          <w:spacing w:val="32"/>
          <w:sz w:val="21"/>
        </w:rPr>
        <w:t> </w:t>
      </w:r>
      <w:r>
        <w:rPr>
          <w:sz w:val="21"/>
        </w:rPr>
        <w:t>os</w:t>
      </w:r>
      <w:r>
        <w:rPr>
          <w:spacing w:val="32"/>
          <w:sz w:val="21"/>
        </w:rPr>
        <w:t> </w:t>
      </w:r>
      <w:r>
        <w:rPr>
          <w:sz w:val="21"/>
        </w:rPr>
        <w:t>medicamentos</w:t>
      </w:r>
      <w:r>
        <w:rPr>
          <w:spacing w:val="32"/>
          <w:sz w:val="21"/>
        </w:rPr>
        <w:t> </w:t>
      </w:r>
      <w:r>
        <w:rPr>
          <w:sz w:val="21"/>
        </w:rPr>
        <w:t>com</w:t>
      </w:r>
      <w:r>
        <w:rPr>
          <w:spacing w:val="34"/>
          <w:sz w:val="21"/>
        </w:rPr>
        <w:t> </w:t>
      </w:r>
      <w:r>
        <w:rPr>
          <w:b/>
          <w:sz w:val="21"/>
        </w:rPr>
        <w:t>validade</w:t>
      </w:r>
      <w:r>
        <w:rPr>
          <w:b/>
          <w:spacing w:val="32"/>
          <w:sz w:val="21"/>
        </w:rPr>
        <w:t> </w:t>
      </w:r>
      <w:r>
        <w:rPr>
          <w:b/>
          <w:sz w:val="21"/>
        </w:rPr>
        <w:t>mínima</w:t>
      </w:r>
      <w:r>
        <w:rPr>
          <w:b/>
          <w:spacing w:val="32"/>
          <w:sz w:val="21"/>
        </w:rPr>
        <w:t> </w:t>
      </w:r>
      <w:r>
        <w:rPr>
          <w:b/>
          <w:sz w:val="21"/>
        </w:rPr>
        <w:t>de</w:t>
      </w:r>
      <w:r>
        <w:rPr>
          <w:b/>
          <w:spacing w:val="32"/>
          <w:sz w:val="21"/>
        </w:rPr>
        <w:t> </w:t>
      </w:r>
      <w:r>
        <w:rPr>
          <w:b/>
          <w:sz w:val="21"/>
        </w:rPr>
        <w:t>85%</w:t>
      </w:r>
      <w:r>
        <w:rPr>
          <w:b/>
          <w:spacing w:val="32"/>
          <w:sz w:val="21"/>
        </w:rPr>
        <w:t> </w:t>
      </w:r>
      <w:r>
        <w:rPr>
          <w:b/>
          <w:sz w:val="21"/>
        </w:rPr>
        <w:t>do</w:t>
      </w:r>
      <w:r>
        <w:rPr>
          <w:b/>
          <w:spacing w:val="32"/>
          <w:sz w:val="21"/>
        </w:rPr>
        <w:t> </w:t>
      </w:r>
      <w:r>
        <w:rPr>
          <w:b/>
          <w:sz w:val="21"/>
        </w:rPr>
        <w:t>seu</w:t>
      </w:r>
      <w:r>
        <w:rPr>
          <w:b/>
          <w:spacing w:val="32"/>
          <w:sz w:val="21"/>
        </w:rPr>
        <w:t> </w:t>
      </w:r>
      <w:r>
        <w:rPr>
          <w:b/>
          <w:sz w:val="21"/>
        </w:rPr>
        <w:t>período</w:t>
      </w:r>
      <w:r>
        <w:rPr>
          <w:b/>
          <w:spacing w:val="32"/>
          <w:sz w:val="21"/>
        </w:rPr>
        <w:t> </w:t>
      </w:r>
      <w:r>
        <w:rPr>
          <w:b/>
          <w:sz w:val="21"/>
        </w:rPr>
        <w:t>total</w:t>
      </w:r>
      <w:r>
        <w:rPr>
          <w:b/>
          <w:spacing w:val="32"/>
          <w:sz w:val="21"/>
        </w:rPr>
        <w:t> </w:t>
      </w:r>
      <w:r>
        <w:rPr>
          <w:b/>
          <w:sz w:val="21"/>
        </w:rPr>
        <w:t>de</w:t>
      </w:r>
      <w:r>
        <w:rPr>
          <w:b/>
          <w:spacing w:val="32"/>
          <w:sz w:val="21"/>
        </w:rPr>
        <w:t> </w:t>
      </w:r>
      <w:r>
        <w:rPr>
          <w:b/>
          <w:sz w:val="21"/>
        </w:rPr>
        <w:t>validade</w:t>
      </w:r>
      <w:r>
        <w:rPr>
          <w:sz w:val="21"/>
        </w:rPr>
        <w:t>,</w:t>
      </w:r>
      <w:r>
        <w:rPr>
          <w:spacing w:val="32"/>
          <w:sz w:val="21"/>
        </w:rPr>
        <w:t> </w:t>
      </w:r>
      <w:r>
        <w:rPr>
          <w:sz w:val="21"/>
        </w:rPr>
        <w:t>conforme</w:t>
      </w:r>
      <w:r>
        <w:rPr>
          <w:spacing w:val="32"/>
          <w:sz w:val="21"/>
        </w:rPr>
        <w:t> </w:t>
      </w:r>
      <w:r>
        <w:rPr>
          <w:sz w:val="21"/>
        </w:rPr>
        <w:t>Resolução</w:t>
      </w:r>
      <w:r>
        <w:rPr>
          <w:spacing w:val="32"/>
          <w:sz w:val="21"/>
        </w:rPr>
        <w:t> </w:t>
      </w:r>
      <w:r>
        <w:rPr>
          <w:sz w:val="21"/>
        </w:rPr>
        <w:t>SES</w:t>
      </w:r>
      <w:r>
        <w:rPr>
          <w:spacing w:val="32"/>
          <w:sz w:val="21"/>
        </w:rPr>
        <w:t> </w:t>
      </w:r>
      <w:r>
        <w:rPr>
          <w:sz w:val="21"/>
        </w:rPr>
        <w:t>nº</w:t>
      </w:r>
      <w:r>
        <w:rPr>
          <w:spacing w:val="32"/>
          <w:sz w:val="21"/>
        </w:rPr>
        <w:t> </w:t>
      </w:r>
      <w:r>
        <w:rPr>
          <w:sz w:val="21"/>
        </w:rPr>
        <w:t>1342/2016,</w:t>
      </w:r>
      <w:r>
        <w:rPr>
          <w:spacing w:val="32"/>
          <w:sz w:val="21"/>
        </w:rPr>
        <w:t> </w:t>
      </w:r>
      <w:r>
        <w:rPr>
          <w:sz w:val="21"/>
        </w:rPr>
        <w:t>doc.</w:t>
      </w:r>
      <w:r>
        <w:rPr>
          <w:spacing w:val="32"/>
          <w:sz w:val="21"/>
        </w:rPr>
        <w:t> </w:t>
      </w:r>
      <w:hyperlink r:id="rId39">
        <w:r>
          <w:rPr>
            <w:color w:val="0000ED"/>
            <w:sz w:val="21"/>
            <w:u w:val="single" w:color="0000ED"/>
          </w:rPr>
          <w:t>134303986</w:t>
        </w:r>
      </w:hyperlink>
      <w:r>
        <w:rPr>
          <w:sz w:val="21"/>
        </w:rPr>
        <w:t>. Caso</w:t>
      </w:r>
      <w:r>
        <w:rPr>
          <w:spacing w:val="14"/>
          <w:sz w:val="21"/>
        </w:rPr>
        <w:t> </w:t>
      </w:r>
      <w:r>
        <w:rPr>
          <w:sz w:val="21"/>
        </w:rPr>
        <w:t>o</w:t>
      </w:r>
      <w:r>
        <w:rPr>
          <w:spacing w:val="14"/>
          <w:sz w:val="21"/>
        </w:rPr>
        <w:t> </w:t>
      </w:r>
      <w:r>
        <w:rPr>
          <w:sz w:val="21"/>
        </w:rPr>
        <w:t>produto</w:t>
      </w:r>
      <w:r>
        <w:rPr>
          <w:spacing w:val="14"/>
          <w:sz w:val="21"/>
        </w:rPr>
        <w:t> </w:t>
      </w:r>
      <w:r>
        <w:rPr>
          <w:sz w:val="21"/>
        </w:rPr>
        <w:t>apresente</w:t>
      </w:r>
      <w:r>
        <w:rPr>
          <w:spacing w:val="14"/>
          <w:sz w:val="21"/>
        </w:rPr>
        <w:t> </w:t>
      </w:r>
      <w:r>
        <w:rPr>
          <w:sz w:val="21"/>
        </w:rPr>
        <w:t>validade</w:t>
      </w:r>
      <w:r>
        <w:rPr>
          <w:spacing w:val="14"/>
          <w:sz w:val="21"/>
        </w:rPr>
        <w:t> </w:t>
      </w:r>
      <w:r>
        <w:rPr>
          <w:sz w:val="21"/>
        </w:rPr>
        <w:t>inferior</w:t>
      </w:r>
      <w:r>
        <w:rPr>
          <w:spacing w:val="14"/>
          <w:sz w:val="21"/>
        </w:rPr>
        <w:t> </w:t>
      </w:r>
      <w:r>
        <w:rPr>
          <w:sz w:val="21"/>
        </w:rPr>
        <w:t>ao</w:t>
      </w:r>
      <w:r>
        <w:rPr>
          <w:spacing w:val="14"/>
          <w:sz w:val="21"/>
        </w:rPr>
        <w:t> </w:t>
      </w:r>
      <w:r>
        <w:rPr>
          <w:sz w:val="21"/>
        </w:rPr>
        <w:t>estabelecido,</w:t>
      </w:r>
      <w:r>
        <w:rPr>
          <w:spacing w:val="14"/>
          <w:sz w:val="21"/>
        </w:rPr>
        <w:t> </w:t>
      </w:r>
      <w:r>
        <w:rPr>
          <w:sz w:val="21"/>
        </w:rPr>
        <w:t>a</w:t>
      </w:r>
      <w:r>
        <w:rPr>
          <w:spacing w:val="14"/>
          <w:sz w:val="21"/>
        </w:rPr>
        <w:t> </w:t>
      </w:r>
      <w:r>
        <w:rPr>
          <w:sz w:val="21"/>
        </w:rPr>
        <w:t>área</w:t>
      </w:r>
      <w:r>
        <w:rPr>
          <w:spacing w:val="14"/>
          <w:sz w:val="21"/>
        </w:rPr>
        <w:t> </w:t>
      </w:r>
      <w:r>
        <w:rPr>
          <w:sz w:val="21"/>
        </w:rPr>
        <w:t>técnica</w:t>
      </w:r>
      <w:r>
        <w:rPr>
          <w:spacing w:val="14"/>
          <w:sz w:val="21"/>
        </w:rPr>
        <w:t> </w:t>
      </w:r>
      <w:r>
        <w:rPr>
          <w:sz w:val="21"/>
        </w:rPr>
        <w:t>responsável</w:t>
      </w:r>
      <w:r>
        <w:rPr>
          <w:spacing w:val="14"/>
          <w:sz w:val="21"/>
        </w:rPr>
        <w:t> </w:t>
      </w:r>
      <w:r>
        <w:rPr>
          <w:sz w:val="21"/>
        </w:rPr>
        <w:t>deste</w:t>
      </w:r>
      <w:r>
        <w:rPr>
          <w:spacing w:val="14"/>
          <w:sz w:val="21"/>
        </w:rPr>
        <w:t> </w:t>
      </w:r>
      <w:r>
        <w:rPr>
          <w:sz w:val="21"/>
        </w:rPr>
        <w:t>órgão</w:t>
      </w:r>
      <w:r>
        <w:rPr>
          <w:spacing w:val="14"/>
          <w:sz w:val="21"/>
        </w:rPr>
        <w:t> </w:t>
      </w:r>
      <w:r>
        <w:rPr>
          <w:sz w:val="21"/>
        </w:rPr>
        <w:t>avaliará</w:t>
      </w:r>
      <w:r>
        <w:rPr>
          <w:spacing w:val="14"/>
          <w:sz w:val="21"/>
        </w:rPr>
        <w:t> </w:t>
      </w:r>
      <w:r>
        <w:rPr>
          <w:sz w:val="21"/>
        </w:rPr>
        <w:t>a</w:t>
      </w:r>
      <w:r>
        <w:rPr>
          <w:spacing w:val="14"/>
          <w:sz w:val="21"/>
        </w:rPr>
        <w:t> </w:t>
      </w:r>
      <w:r>
        <w:rPr>
          <w:sz w:val="21"/>
        </w:rPr>
        <w:t>pertinência</w:t>
      </w:r>
      <w:r>
        <w:rPr>
          <w:spacing w:val="14"/>
          <w:sz w:val="21"/>
        </w:rPr>
        <w:t> </w:t>
      </w:r>
      <w:r>
        <w:rPr>
          <w:sz w:val="21"/>
        </w:rPr>
        <w:t>e</w:t>
      </w:r>
      <w:r>
        <w:rPr>
          <w:spacing w:val="14"/>
          <w:sz w:val="21"/>
        </w:rPr>
        <w:t> </w:t>
      </w:r>
      <w:r>
        <w:rPr>
          <w:sz w:val="21"/>
        </w:rPr>
        <w:t>a</w:t>
      </w:r>
      <w:r>
        <w:rPr>
          <w:spacing w:val="14"/>
          <w:sz w:val="21"/>
        </w:rPr>
        <w:t> </w:t>
      </w:r>
      <w:r>
        <w:rPr>
          <w:sz w:val="21"/>
        </w:rPr>
        <w:t>necessidade</w:t>
      </w:r>
      <w:r>
        <w:rPr>
          <w:spacing w:val="14"/>
          <w:sz w:val="21"/>
        </w:rPr>
        <w:t> </w:t>
      </w:r>
      <w:r>
        <w:rPr>
          <w:sz w:val="21"/>
        </w:rPr>
        <w:t>de</w:t>
      </w:r>
      <w:r>
        <w:rPr>
          <w:spacing w:val="14"/>
          <w:sz w:val="21"/>
        </w:rPr>
        <w:t> </w:t>
      </w:r>
      <w:r>
        <w:rPr>
          <w:sz w:val="21"/>
        </w:rPr>
        <w:t>aceitá-lo.</w:t>
      </w:r>
      <w:r>
        <w:rPr>
          <w:spacing w:val="14"/>
          <w:sz w:val="21"/>
        </w:rPr>
        <w:t> </w:t>
      </w:r>
      <w:r>
        <w:rPr>
          <w:sz w:val="21"/>
        </w:rPr>
        <w:t>Havendo</w:t>
      </w:r>
      <w:r>
        <w:rPr>
          <w:spacing w:val="14"/>
          <w:sz w:val="21"/>
        </w:rPr>
        <w:t> </w:t>
      </w:r>
      <w:r>
        <w:rPr>
          <w:sz w:val="21"/>
        </w:rPr>
        <w:t>aceite, a empresa deverá apresentar carta de compromisso, comprometendo-se a realizar a substituição, sem ônus para a Administração Pública, de todos os produtos cuja validade venha a expirar antes de sua utilização.</w:t>
      </w:r>
    </w:p>
    <w:p>
      <w:pPr>
        <w:pStyle w:val="ListParagraph"/>
        <w:numPr>
          <w:ilvl w:val="4"/>
          <w:numId w:val="27"/>
        </w:numPr>
        <w:tabs>
          <w:tab w:pos="1385" w:val="left" w:leader="none"/>
        </w:tabs>
        <w:spacing w:line="240" w:lineRule="auto" w:before="111" w:after="0"/>
        <w:ind w:left="425" w:right="415" w:firstLine="0"/>
        <w:jc w:val="both"/>
        <w:rPr>
          <w:sz w:val="21"/>
        </w:rPr>
      </w:pPr>
      <w:r>
        <w:rPr>
          <w:sz w:val="21"/>
        </w:rPr>
        <w:t>A CONTRATADA poderá solicitar a substituição da marca inicialmente ofertada, mediante justificativa formal e prévia autorização da CONTRATANTE, limitada</w:t>
      </w:r>
      <w:r>
        <w:rPr>
          <w:spacing w:val="26"/>
          <w:sz w:val="21"/>
        </w:rPr>
        <w:t> </w:t>
      </w:r>
      <w:r>
        <w:rPr>
          <w:sz w:val="21"/>
        </w:rPr>
        <w:t>a</w:t>
      </w:r>
      <w:r>
        <w:rPr>
          <w:spacing w:val="26"/>
          <w:sz w:val="21"/>
        </w:rPr>
        <w:t> </w:t>
      </w:r>
      <w:r>
        <w:rPr>
          <w:sz w:val="21"/>
        </w:rPr>
        <w:t>até</w:t>
      </w:r>
      <w:r>
        <w:rPr>
          <w:spacing w:val="26"/>
          <w:sz w:val="21"/>
        </w:rPr>
        <w:t> </w:t>
      </w:r>
      <w:r>
        <w:rPr>
          <w:sz w:val="21"/>
        </w:rPr>
        <w:t>30%</w:t>
      </w:r>
      <w:r>
        <w:rPr>
          <w:spacing w:val="26"/>
          <w:sz w:val="21"/>
        </w:rPr>
        <w:t> </w:t>
      </w:r>
      <w:r>
        <w:rPr>
          <w:sz w:val="21"/>
        </w:rPr>
        <w:t>(trinta</w:t>
      </w:r>
      <w:r>
        <w:rPr>
          <w:spacing w:val="26"/>
          <w:sz w:val="21"/>
        </w:rPr>
        <w:t> </w:t>
      </w:r>
      <w:r>
        <w:rPr>
          <w:sz w:val="21"/>
        </w:rPr>
        <w:t>por</w:t>
      </w:r>
      <w:r>
        <w:rPr>
          <w:spacing w:val="26"/>
          <w:sz w:val="21"/>
        </w:rPr>
        <w:t> </w:t>
      </w:r>
      <w:r>
        <w:rPr>
          <w:sz w:val="21"/>
        </w:rPr>
        <w:t>cento)</w:t>
      </w:r>
      <w:r>
        <w:rPr>
          <w:spacing w:val="26"/>
          <w:sz w:val="21"/>
        </w:rPr>
        <w:t> </w:t>
      </w:r>
      <w:r>
        <w:rPr>
          <w:sz w:val="21"/>
        </w:rPr>
        <w:t>do</w:t>
      </w:r>
      <w:r>
        <w:rPr>
          <w:spacing w:val="26"/>
          <w:sz w:val="21"/>
        </w:rPr>
        <w:t> </w:t>
      </w:r>
      <w:r>
        <w:rPr>
          <w:sz w:val="21"/>
        </w:rPr>
        <w:t>quantitativo</w:t>
      </w:r>
      <w:r>
        <w:rPr>
          <w:spacing w:val="26"/>
          <w:sz w:val="21"/>
        </w:rPr>
        <w:t> </w:t>
      </w:r>
      <w:r>
        <w:rPr>
          <w:sz w:val="21"/>
        </w:rPr>
        <w:t>contratado. A substituição</w:t>
      </w:r>
      <w:r>
        <w:rPr>
          <w:spacing w:val="26"/>
          <w:sz w:val="21"/>
        </w:rPr>
        <w:t> </w:t>
      </w:r>
      <w:r>
        <w:rPr>
          <w:sz w:val="21"/>
        </w:rPr>
        <w:t>somente</w:t>
      </w:r>
      <w:r>
        <w:rPr>
          <w:spacing w:val="26"/>
          <w:sz w:val="21"/>
        </w:rPr>
        <w:t> </w:t>
      </w:r>
      <w:r>
        <w:rPr>
          <w:sz w:val="21"/>
        </w:rPr>
        <w:t>será</w:t>
      </w:r>
      <w:r>
        <w:rPr>
          <w:spacing w:val="26"/>
          <w:sz w:val="21"/>
        </w:rPr>
        <w:t> </w:t>
      </w:r>
      <w:r>
        <w:rPr>
          <w:sz w:val="21"/>
        </w:rPr>
        <w:t>admitida</w:t>
      </w:r>
      <w:r>
        <w:rPr>
          <w:spacing w:val="26"/>
          <w:sz w:val="21"/>
        </w:rPr>
        <w:t> </w:t>
      </w:r>
      <w:r>
        <w:rPr>
          <w:sz w:val="21"/>
        </w:rPr>
        <w:t>após</w:t>
      </w:r>
      <w:r>
        <w:rPr>
          <w:spacing w:val="26"/>
          <w:sz w:val="21"/>
        </w:rPr>
        <w:t> </w:t>
      </w:r>
      <w:r>
        <w:rPr>
          <w:sz w:val="21"/>
        </w:rPr>
        <w:t>a</w:t>
      </w:r>
      <w:r>
        <w:rPr>
          <w:spacing w:val="26"/>
          <w:sz w:val="21"/>
        </w:rPr>
        <w:t> </w:t>
      </w:r>
      <w:r>
        <w:rPr>
          <w:sz w:val="21"/>
        </w:rPr>
        <w:t>apresentação</w:t>
      </w:r>
      <w:r>
        <w:rPr>
          <w:spacing w:val="26"/>
          <w:sz w:val="21"/>
        </w:rPr>
        <w:t> </w:t>
      </w:r>
      <w:r>
        <w:rPr>
          <w:sz w:val="21"/>
        </w:rPr>
        <w:t>e</w:t>
      </w:r>
      <w:r>
        <w:rPr>
          <w:spacing w:val="26"/>
          <w:sz w:val="21"/>
        </w:rPr>
        <w:t> </w:t>
      </w:r>
      <w:r>
        <w:rPr>
          <w:sz w:val="21"/>
        </w:rPr>
        <w:t>aprovação</w:t>
      </w:r>
      <w:r>
        <w:rPr>
          <w:spacing w:val="26"/>
          <w:sz w:val="21"/>
        </w:rPr>
        <w:t> </w:t>
      </w:r>
      <w:r>
        <w:rPr>
          <w:sz w:val="21"/>
        </w:rPr>
        <w:t>da</w:t>
      </w:r>
      <w:r>
        <w:rPr>
          <w:spacing w:val="26"/>
          <w:sz w:val="21"/>
        </w:rPr>
        <w:t> </w:t>
      </w:r>
      <w:r>
        <w:rPr>
          <w:sz w:val="21"/>
        </w:rPr>
        <w:t>amostra</w:t>
      </w:r>
      <w:r>
        <w:rPr>
          <w:spacing w:val="26"/>
          <w:sz w:val="21"/>
        </w:rPr>
        <w:t> </w:t>
      </w:r>
      <w:r>
        <w:rPr>
          <w:sz w:val="21"/>
        </w:rPr>
        <w:t>da</w:t>
      </w:r>
      <w:r>
        <w:rPr>
          <w:spacing w:val="26"/>
          <w:sz w:val="21"/>
        </w:rPr>
        <w:t> </w:t>
      </w:r>
      <w:r>
        <w:rPr>
          <w:sz w:val="21"/>
        </w:rPr>
        <w:t>nova</w:t>
      </w:r>
      <w:r>
        <w:rPr>
          <w:spacing w:val="26"/>
          <w:sz w:val="21"/>
        </w:rPr>
        <w:t> </w:t>
      </w:r>
      <w:r>
        <w:rPr>
          <w:sz w:val="21"/>
        </w:rPr>
        <w:t>marca. caso não seja marca pré-aprovada, conforme o tópico 2.1 deste termo, pelos setores técnicos do HUPE/UERJ, devendo ser mantidas integralmente as especificações técnicas</w:t>
      </w:r>
      <w:r>
        <w:rPr>
          <w:spacing w:val="40"/>
          <w:sz w:val="21"/>
        </w:rPr>
        <w:t> </w:t>
      </w:r>
      <w:r>
        <w:rPr>
          <w:sz w:val="21"/>
        </w:rPr>
        <w:t>exigidas</w:t>
      </w:r>
      <w:r>
        <w:rPr>
          <w:spacing w:val="40"/>
          <w:sz w:val="21"/>
        </w:rPr>
        <w:t> </w:t>
      </w:r>
      <w:r>
        <w:rPr>
          <w:sz w:val="21"/>
        </w:rPr>
        <w:t>no</w:t>
      </w:r>
      <w:r>
        <w:rPr>
          <w:spacing w:val="40"/>
          <w:sz w:val="21"/>
        </w:rPr>
        <w:t> </w:t>
      </w:r>
      <w:r>
        <w:rPr>
          <w:sz w:val="21"/>
        </w:rPr>
        <w:t>instrumento</w:t>
      </w:r>
      <w:r>
        <w:rPr>
          <w:spacing w:val="40"/>
          <w:sz w:val="21"/>
        </w:rPr>
        <w:t> </w:t>
      </w:r>
      <w:r>
        <w:rPr>
          <w:sz w:val="21"/>
        </w:rPr>
        <w:t>convocatório,</w:t>
      </w:r>
      <w:r>
        <w:rPr>
          <w:spacing w:val="40"/>
          <w:sz w:val="21"/>
        </w:rPr>
        <w:t> </w:t>
      </w:r>
      <w:r>
        <w:rPr>
          <w:sz w:val="21"/>
        </w:rPr>
        <w:t>incluindo</w:t>
      </w:r>
      <w:r>
        <w:rPr>
          <w:spacing w:val="40"/>
          <w:sz w:val="21"/>
        </w:rPr>
        <w:t> </w:t>
      </w:r>
      <w:r>
        <w:rPr>
          <w:sz w:val="21"/>
        </w:rPr>
        <w:t>características</w:t>
      </w:r>
      <w:r>
        <w:rPr>
          <w:spacing w:val="40"/>
          <w:sz w:val="21"/>
        </w:rPr>
        <w:t> </w:t>
      </w:r>
      <w:r>
        <w:rPr>
          <w:sz w:val="21"/>
        </w:rPr>
        <w:t>de</w:t>
      </w:r>
      <w:r>
        <w:rPr>
          <w:spacing w:val="40"/>
          <w:sz w:val="21"/>
        </w:rPr>
        <w:t> </w:t>
      </w:r>
      <w:r>
        <w:rPr>
          <w:sz w:val="21"/>
        </w:rPr>
        <w:t>desempenho,</w:t>
      </w:r>
      <w:r>
        <w:rPr>
          <w:spacing w:val="40"/>
          <w:sz w:val="21"/>
        </w:rPr>
        <w:t> </w:t>
      </w:r>
      <w:r>
        <w:rPr>
          <w:sz w:val="21"/>
        </w:rPr>
        <w:t>qualidade,</w:t>
      </w:r>
      <w:r>
        <w:rPr>
          <w:spacing w:val="40"/>
          <w:sz w:val="21"/>
        </w:rPr>
        <w:t> </w:t>
      </w:r>
      <w:r>
        <w:rPr>
          <w:sz w:val="21"/>
        </w:rPr>
        <w:t>compatibilidade,</w:t>
      </w:r>
      <w:r>
        <w:rPr>
          <w:spacing w:val="40"/>
          <w:sz w:val="21"/>
        </w:rPr>
        <w:t> </w:t>
      </w:r>
      <w:r>
        <w:rPr>
          <w:sz w:val="21"/>
        </w:rPr>
        <w:t>apresentação</w:t>
      </w:r>
      <w:r>
        <w:rPr>
          <w:spacing w:val="40"/>
          <w:sz w:val="21"/>
        </w:rPr>
        <w:t> </w:t>
      </w:r>
      <w:r>
        <w:rPr>
          <w:sz w:val="21"/>
        </w:rPr>
        <w:t>e</w:t>
      </w:r>
      <w:r>
        <w:rPr>
          <w:spacing w:val="40"/>
          <w:sz w:val="21"/>
        </w:rPr>
        <w:t> </w:t>
      </w:r>
      <w:r>
        <w:rPr>
          <w:sz w:val="21"/>
        </w:rPr>
        <w:t>demais</w:t>
      </w:r>
      <w:r>
        <w:rPr>
          <w:spacing w:val="40"/>
          <w:sz w:val="21"/>
        </w:rPr>
        <w:t> </w:t>
      </w:r>
      <w:r>
        <w:rPr>
          <w:sz w:val="21"/>
        </w:rPr>
        <w:t>requisitos</w:t>
      </w:r>
      <w:r>
        <w:rPr>
          <w:spacing w:val="40"/>
          <w:sz w:val="21"/>
        </w:rPr>
        <w:t> </w:t>
      </w:r>
      <w:r>
        <w:rPr>
          <w:sz w:val="21"/>
        </w:rPr>
        <w:t>aplicáveis, sem qualquer ônus adicional para a Administração.</w:t>
      </w:r>
    </w:p>
    <w:p>
      <w:pPr>
        <w:pStyle w:val="ListParagraph"/>
        <w:numPr>
          <w:ilvl w:val="5"/>
          <w:numId w:val="27"/>
        </w:numPr>
        <w:tabs>
          <w:tab w:pos="1596" w:val="left" w:leader="none"/>
        </w:tabs>
        <w:spacing w:line="240" w:lineRule="auto" w:before="111" w:after="0"/>
        <w:ind w:left="425" w:right="414" w:firstLine="0"/>
        <w:jc w:val="both"/>
        <w:rPr>
          <w:sz w:val="21"/>
        </w:rPr>
      </w:pPr>
      <w:r>
        <w:rPr>
          <w:sz w:val="21"/>
        </w:rPr>
        <w:t>Em</w:t>
      </w:r>
      <w:r>
        <w:rPr>
          <w:spacing w:val="40"/>
          <w:sz w:val="21"/>
        </w:rPr>
        <w:t> </w:t>
      </w:r>
      <w:r>
        <w:rPr>
          <w:sz w:val="21"/>
        </w:rPr>
        <w:t>casos</w:t>
      </w:r>
      <w:r>
        <w:rPr>
          <w:spacing w:val="40"/>
          <w:sz w:val="21"/>
        </w:rPr>
        <w:t> </w:t>
      </w:r>
      <w:r>
        <w:rPr>
          <w:b/>
          <w:sz w:val="21"/>
        </w:rPr>
        <w:t>supervenientes</w:t>
      </w:r>
      <w:r>
        <w:rPr>
          <w:b/>
          <w:spacing w:val="40"/>
          <w:sz w:val="21"/>
        </w:rPr>
        <w:t> </w:t>
      </w:r>
      <w:r>
        <w:rPr>
          <w:b/>
          <w:sz w:val="21"/>
        </w:rPr>
        <w:t>ao</w:t>
      </w:r>
      <w:r>
        <w:rPr>
          <w:b/>
          <w:spacing w:val="40"/>
          <w:sz w:val="21"/>
        </w:rPr>
        <w:t> </w:t>
      </w:r>
      <w:r>
        <w:rPr>
          <w:b/>
          <w:sz w:val="21"/>
        </w:rPr>
        <w:t>objeto</w:t>
      </w:r>
      <w:r>
        <w:rPr>
          <w:b/>
          <w:spacing w:val="40"/>
          <w:sz w:val="21"/>
        </w:rPr>
        <w:t> </w:t>
      </w:r>
      <w:r>
        <w:rPr>
          <w:b/>
          <w:sz w:val="21"/>
        </w:rPr>
        <w:t>contratado</w:t>
      </w:r>
      <w:r>
        <w:rPr>
          <w:sz w:val="21"/>
        </w:rPr>
        <w:t>,</w:t>
      </w:r>
      <w:r>
        <w:rPr>
          <w:spacing w:val="40"/>
          <w:sz w:val="21"/>
        </w:rPr>
        <w:t> </w:t>
      </w:r>
      <w:r>
        <w:rPr>
          <w:sz w:val="21"/>
        </w:rPr>
        <w:t>devidamente</w:t>
      </w:r>
      <w:r>
        <w:rPr>
          <w:spacing w:val="40"/>
          <w:sz w:val="21"/>
        </w:rPr>
        <w:t> </w:t>
      </w:r>
      <w:r>
        <w:rPr>
          <w:sz w:val="21"/>
        </w:rPr>
        <w:t>justificados</w:t>
      </w:r>
      <w:r>
        <w:rPr>
          <w:spacing w:val="40"/>
          <w:sz w:val="21"/>
        </w:rPr>
        <w:t> </w:t>
      </w:r>
      <w:r>
        <w:rPr>
          <w:sz w:val="21"/>
        </w:rPr>
        <w:t>pela</w:t>
      </w:r>
      <w:r>
        <w:rPr>
          <w:spacing w:val="40"/>
          <w:sz w:val="21"/>
        </w:rPr>
        <w:t> </w:t>
      </w:r>
      <w:r>
        <w:rPr>
          <w:sz w:val="21"/>
        </w:rPr>
        <w:t>CONTRATADA,</w:t>
      </w:r>
      <w:r>
        <w:rPr>
          <w:spacing w:val="40"/>
          <w:sz w:val="21"/>
        </w:rPr>
        <w:t> </w:t>
      </w:r>
      <w:r>
        <w:rPr>
          <w:sz w:val="21"/>
        </w:rPr>
        <w:t>poderá</w:t>
      </w:r>
      <w:r>
        <w:rPr>
          <w:spacing w:val="40"/>
          <w:sz w:val="21"/>
        </w:rPr>
        <w:t> </w:t>
      </w:r>
      <w:r>
        <w:rPr>
          <w:sz w:val="21"/>
        </w:rPr>
        <w:t>ser</w:t>
      </w:r>
      <w:r>
        <w:rPr>
          <w:spacing w:val="40"/>
          <w:sz w:val="21"/>
        </w:rPr>
        <w:t> </w:t>
      </w:r>
      <w:r>
        <w:rPr>
          <w:sz w:val="21"/>
        </w:rPr>
        <w:t>admitida</w:t>
      </w:r>
      <w:r>
        <w:rPr>
          <w:spacing w:val="40"/>
          <w:sz w:val="21"/>
        </w:rPr>
        <w:t> </w:t>
      </w:r>
      <w:r>
        <w:rPr>
          <w:sz w:val="21"/>
        </w:rPr>
        <w:t>solicitação</w:t>
      </w:r>
      <w:r>
        <w:rPr>
          <w:spacing w:val="40"/>
          <w:sz w:val="21"/>
        </w:rPr>
        <w:t> </w:t>
      </w:r>
      <w:r>
        <w:rPr>
          <w:sz w:val="21"/>
        </w:rPr>
        <w:t>de</w:t>
      </w:r>
      <w:r>
        <w:rPr>
          <w:spacing w:val="40"/>
          <w:sz w:val="21"/>
        </w:rPr>
        <w:t> </w:t>
      </w:r>
      <w:r>
        <w:rPr>
          <w:sz w:val="21"/>
        </w:rPr>
        <w:t>substituição superior</w:t>
      </w:r>
      <w:r>
        <w:rPr>
          <w:spacing w:val="19"/>
          <w:sz w:val="21"/>
        </w:rPr>
        <w:t> </w:t>
      </w:r>
      <w:r>
        <w:rPr>
          <w:sz w:val="21"/>
        </w:rPr>
        <w:t>ao</w:t>
      </w:r>
      <w:r>
        <w:rPr>
          <w:spacing w:val="19"/>
          <w:sz w:val="21"/>
        </w:rPr>
        <w:t> </w:t>
      </w:r>
      <w:r>
        <w:rPr>
          <w:sz w:val="21"/>
        </w:rPr>
        <w:t>limite</w:t>
      </w:r>
      <w:r>
        <w:rPr>
          <w:spacing w:val="19"/>
          <w:sz w:val="21"/>
        </w:rPr>
        <w:t> </w:t>
      </w:r>
      <w:r>
        <w:rPr>
          <w:sz w:val="21"/>
        </w:rPr>
        <w:t>de</w:t>
      </w:r>
      <w:r>
        <w:rPr>
          <w:spacing w:val="19"/>
          <w:sz w:val="21"/>
        </w:rPr>
        <w:t> </w:t>
      </w:r>
      <w:r>
        <w:rPr>
          <w:sz w:val="21"/>
        </w:rPr>
        <w:t>30%</w:t>
      </w:r>
      <w:r>
        <w:rPr>
          <w:spacing w:val="19"/>
          <w:sz w:val="21"/>
        </w:rPr>
        <w:t> </w:t>
      </w:r>
      <w:r>
        <w:rPr>
          <w:sz w:val="21"/>
        </w:rPr>
        <w:t>(trinta</w:t>
      </w:r>
      <w:r>
        <w:rPr>
          <w:spacing w:val="19"/>
          <w:sz w:val="21"/>
        </w:rPr>
        <w:t> </w:t>
      </w:r>
      <w:r>
        <w:rPr>
          <w:sz w:val="21"/>
        </w:rPr>
        <w:t>por</w:t>
      </w:r>
      <w:r>
        <w:rPr>
          <w:spacing w:val="19"/>
          <w:sz w:val="21"/>
        </w:rPr>
        <w:t> </w:t>
      </w:r>
      <w:r>
        <w:rPr>
          <w:sz w:val="21"/>
        </w:rPr>
        <w:t>cento),</w:t>
      </w:r>
      <w:r>
        <w:rPr>
          <w:spacing w:val="19"/>
          <w:sz w:val="21"/>
        </w:rPr>
        <w:t> </w:t>
      </w:r>
      <w:r>
        <w:rPr>
          <w:sz w:val="21"/>
        </w:rPr>
        <w:t>a</w:t>
      </w:r>
      <w:r>
        <w:rPr>
          <w:spacing w:val="19"/>
          <w:sz w:val="21"/>
        </w:rPr>
        <w:t> </w:t>
      </w:r>
      <w:r>
        <w:rPr>
          <w:sz w:val="21"/>
        </w:rPr>
        <w:t>qual</w:t>
      </w:r>
      <w:r>
        <w:rPr>
          <w:spacing w:val="19"/>
          <w:sz w:val="21"/>
        </w:rPr>
        <w:t> </w:t>
      </w:r>
      <w:r>
        <w:rPr>
          <w:sz w:val="21"/>
        </w:rPr>
        <w:t>será</w:t>
      </w:r>
      <w:r>
        <w:rPr>
          <w:spacing w:val="19"/>
          <w:sz w:val="21"/>
        </w:rPr>
        <w:t> </w:t>
      </w:r>
      <w:r>
        <w:rPr>
          <w:sz w:val="21"/>
        </w:rPr>
        <w:t>submetida</w:t>
      </w:r>
      <w:r>
        <w:rPr>
          <w:spacing w:val="19"/>
          <w:sz w:val="21"/>
        </w:rPr>
        <w:t> </w:t>
      </w:r>
      <w:r>
        <w:rPr>
          <w:sz w:val="21"/>
        </w:rPr>
        <w:t>à</w:t>
      </w:r>
      <w:r>
        <w:rPr>
          <w:spacing w:val="19"/>
          <w:sz w:val="21"/>
        </w:rPr>
        <w:t> </w:t>
      </w:r>
      <w:r>
        <w:rPr>
          <w:b/>
          <w:sz w:val="21"/>
        </w:rPr>
        <w:t>avaliação</w:t>
      </w:r>
      <w:r>
        <w:rPr>
          <w:b/>
          <w:spacing w:val="19"/>
          <w:sz w:val="21"/>
        </w:rPr>
        <w:t> </w:t>
      </w:r>
      <w:r>
        <w:rPr>
          <w:b/>
          <w:sz w:val="21"/>
        </w:rPr>
        <w:t>interna</w:t>
      </w:r>
      <w:r>
        <w:rPr>
          <w:b/>
          <w:spacing w:val="19"/>
          <w:sz w:val="21"/>
        </w:rPr>
        <w:t> </w:t>
      </w:r>
      <w:r>
        <w:rPr>
          <w:b/>
          <w:sz w:val="21"/>
        </w:rPr>
        <w:t>deste</w:t>
      </w:r>
      <w:r>
        <w:rPr>
          <w:b/>
          <w:spacing w:val="19"/>
          <w:sz w:val="21"/>
        </w:rPr>
        <w:t> </w:t>
      </w:r>
      <w:r>
        <w:rPr>
          <w:b/>
          <w:sz w:val="21"/>
        </w:rPr>
        <w:t>órgão</w:t>
      </w:r>
      <w:r>
        <w:rPr>
          <w:sz w:val="21"/>
        </w:rPr>
        <w:t>,</w:t>
      </w:r>
      <w:r>
        <w:rPr>
          <w:spacing w:val="19"/>
          <w:sz w:val="21"/>
        </w:rPr>
        <w:t> </w:t>
      </w:r>
      <w:r>
        <w:rPr>
          <w:sz w:val="21"/>
        </w:rPr>
        <w:t>que</w:t>
      </w:r>
      <w:r>
        <w:rPr>
          <w:spacing w:val="19"/>
          <w:sz w:val="21"/>
        </w:rPr>
        <w:t> </w:t>
      </w:r>
      <w:r>
        <w:rPr>
          <w:sz w:val="21"/>
        </w:rPr>
        <w:t>deliberará</w:t>
      </w:r>
      <w:r>
        <w:rPr>
          <w:spacing w:val="19"/>
          <w:sz w:val="21"/>
        </w:rPr>
        <w:t> </w:t>
      </w:r>
      <w:r>
        <w:rPr>
          <w:sz w:val="21"/>
        </w:rPr>
        <w:t>quanto</w:t>
      </w:r>
      <w:r>
        <w:rPr>
          <w:spacing w:val="19"/>
          <w:sz w:val="21"/>
        </w:rPr>
        <w:t> </w:t>
      </w:r>
      <w:r>
        <w:rPr>
          <w:sz w:val="21"/>
        </w:rPr>
        <w:t>à</w:t>
      </w:r>
      <w:r>
        <w:rPr>
          <w:spacing w:val="19"/>
          <w:sz w:val="21"/>
        </w:rPr>
        <w:t> </w:t>
      </w:r>
      <w:r>
        <w:rPr>
          <w:sz w:val="21"/>
        </w:rPr>
        <w:t>pertinência</w:t>
      </w:r>
      <w:r>
        <w:rPr>
          <w:spacing w:val="19"/>
          <w:sz w:val="21"/>
        </w:rPr>
        <w:t> </w:t>
      </w:r>
      <w:r>
        <w:rPr>
          <w:sz w:val="21"/>
        </w:rPr>
        <w:t>e</w:t>
      </w:r>
      <w:r>
        <w:rPr>
          <w:spacing w:val="19"/>
          <w:sz w:val="21"/>
        </w:rPr>
        <w:t> </w:t>
      </w:r>
      <w:r>
        <w:rPr>
          <w:sz w:val="21"/>
        </w:rPr>
        <w:t>viabilidade</w:t>
      </w:r>
      <w:r>
        <w:rPr>
          <w:spacing w:val="19"/>
          <w:sz w:val="21"/>
        </w:rPr>
        <w:t> </w:t>
      </w:r>
      <w:r>
        <w:rPr>
          <w:sz w:val="21"/>
        </w:rPr>
        <w:t>do</w:t>
      </w:r>
      <w:r>
        <w:rPr>
          <w:spacing w:val="19"/>
          <w:sz w:val="21"/>
        </w:rPr>
        <w:t> </w:t>
      </w:r>
      <w:r>
        <w:rPr>
          <w:sz w:val="21"/>
        </w:rPr>
        <w:t>pedido.</w:t>
      </w:r>
    </w:p>
    <w:p>
      <w:pPr>
        <w:pStyle w:val="ListParagraph"/>
        <w:numPr>
          <w:ilvl w:val="3"/>
          <w:numId w:val="27"/>
        </w:numPr>
        <w:tabs>
          <w:tab w:pos="1239" w:val="left" w:leader="none"/>
        </w:tabs>
        <w:spacing w:line="240" w:lineRule="auto" w:before="109" w:after="0"/>
        <w:ind w:left="425" w:right="415" w:firstLine="0"/>
        <w:jc w:val="left"/>
        <w:rPr>
          <w:sz w:val="21"/>
        </w:rPr>
      </w:pPr>
      <w:r>
        <w:rPr>
          <w:sz w:val="21"/>
        </w:rPr>
        <w:t>Reparar,</w:t>
      </w:r>
      <w:r>
        <w:rPr>
          <w:spacing w:val="17"/>
          <w:sz w:val="21"/>
        </w:rPr>
        <w:t> </w:t>
      </w:r>
      <w:r>
        <w:rPr>
          <w:sz w:val="21"/>
        </w:rPr>
        <w:t>corrigir,</w:t>
      </w:r>
      <w:r>
        <w:rPr>
          <w:spacing w:val="17"/>
          <w:sz w:val="21"/>
        </w:rPr>
        <w:t> </w:t>
      </w:r>
      <w:r>
        <w:rPr>
          <w:sz w:val="21"/>
        </w:rPr>
        <w:t>remover,</w:t>
      </w:r>
      <w:r>
        <w:rPr>
          <w:spacing w:val="17"/>
          <w:sz w:val="21"/>
        </w:rPr>
        <w:t> </w:t>
      </w:r>
      <w:r>
        <w:rPr>
          <w:sz w:val="21"/>
        </w:rPr>
        <w:t>reconstruir</w:t>
      </w:r>
      <w:r>
        <w:rPr>
          <w:spacing w:val="17"/>
          <w:sz w:val="21"/>
        </w:rPr>
        <w:t> </w:t>
      </w:r>
      <w:r>
        <w:rPr>
          <w:sz w:val="21"/>
        </w:rPr>
        <w:t>ou</w:t>
      </w:r>
      <w:r>
        <w:rPr>
          <w:spacing w:val="17"/>
          <w:sz w:val="21"/>
        </w:rPr>
        <w:t> </w:t>
      </w:r>
      <w:r>
        <w:rPr>
          <w:sz w:val="21"/>
        </w:rPr>
        <w:t>substituir,</w:t>
      </w:r>
      <w:r>
        <w:rPr>
          <w:spacing w:val="17"/>
          <w:sz w:val="21"/>
        </w:rPr>
        <w:t> </w:t>
      </w:r>
      <w:r>
        <w:rPr>
          <w:sz w:val="21"/>
        </w:rPr>
        <w:t>no</w:t>
      </w:r>
      <w:r>
        <w:rPr>
          <w:spacing w:val="17"/>
          <w:sz w:val="21"/>
        </w:rPr>
        <w:t> </w:t>
      </w:r>
      <w:r>
        <w:rPr>
          <w:sz w:val="21"/>
        </w:rPr>
        <w:t>todo</w:t>
      </w:r>
      <w:r>
        <w:rPr>
          <w:spacing w:val="17"/>
          <w:sz w:val="21"/>
        </w:rPr>
        <w:t> </w:t>
      </w:r>
      <w:r>
        <w:rPr>
          <w:sz w:val="21"/>
        </w:rPr>
        <w:t>ou</w:t>
      </w:r>
      <w:r>
        <w:rPr>
          <w:spacing w:val="17"/>
          <w:sz w:val="21"/>
        </w:rPr>
        <w:t> </w:t>
      </w:r>
      <w:r>
        <w:rPr>
          <w:sz w:val="21"/>
        </w:rPr>
        <w:t>em</w:t>
      </w:r>
      <w:r>
        <w:rPr>
          <w:spacing w:val="17"/>
          <w:sz w:val="21"/>
        </w:rPr>
        <w:t> </w:t>
      </w:r>
      <w:r>
        <w:rPr>
          <w:sz w:val="21"/>
        </w:rPr>
        <w:t>parte</w:t>
      </w:r>
      <w:r>
        <w:rPr>
          <w:spacing w:val="17"/>
          <w:sz w:val="21"/>
        </w:rPr>
        <w:t> </w:t>
      </w:r>
      <w:r>
        <w:rPr>
          <w:sz w:val="21"/>
        </w:rPr>
        <w:t>e</w:t>
      </w:r>
      <w:r>
        <w:rPr>
          <w:spacing w:val="17"/>
          <w:sz w:val="21"/>
        </w:rPr>
        <w:t> </w:t>
      </w:r>
      <w:r>
        <w:rPr>
          <w:sz w:val="21"/>
        </w:rPr>
        <w:t>às</w:t>
      </w:r>
      <w:r>
        <w:rPr>
          <w:spacing w:val="17"/>
          <w:sz w:val="21"/>
        </w:rPr>
        <w:t> </w:t>
      </w:r>
      <w:r>
        <w:rPr>
          <w:sz w:val="21"/>
        </w:rPr>
        <w:t>suas</w:t>
      </w:r>
      <w:r>
        <w:rPr>
          <w:spacing w:val="17"/>
          <w:sz w:val="21"/>
        </w:rPr>
        <w:t> </w:t>
      </w:r>
      <w:r>
        <w:rPr>
          <w:sz w:val="21"/>
        </w:rPr>
        <w:t>expensas,</w:t>
      </w:r>
      <w:r>
        <w:rPr>
          <w:spacing w:val="17"/>
          <w:sz w:val="21"/>
        </w:rPr>
        <w:t> </w:t>
      </w:r>
      <w:r>
        <w:rPr>
          <w:sz w:val="21"/>
        </w:rPr>
        <w:t>bens</w:t>
      </w:r>
      <w:r>
        <w:rPr>
          <w:spacing w:val="17"/>
          <w:sz w:val="21"/>
        </w:rPr>
        <w:t> </w:t>
      </w:r>
      <w:r>
        <w:rPr>
          <w:sz w:val="21"/>
        </w:rPr>
        <w:t>objeto</w:t>
      </w:r>
      <w:r>
        <w:rPr>
          <w:spacing w:val="17"/>
          <w:sz w:val="21"/>
        </w:rPr>
        <w:t> </w:t>
      </w:r>
      <w:r>
        <w:rPr>
          <w:sz w:val="21"/>
        </w:rPr>
        <w:t>do</w:t>
      </w:r>
      <w:r>
        <w:rPr>
          <w:spacing w:val="17"/>
          <w:sz w:val="21"/>
        </w:rPr>
        <w:t> </w:t>
      </w:r>
      <w:r>
        <w:rPr>
          <w:sz w:val="21"/>
        </w:rPr>
        <w:t>contrato</w:t>
      </w:r>
      <w:r>
        <w:rPr>
          <w:spacing w:val="17"/>
          <w:sz w:val="21"/>
        </w:rPr>
        <w:t> </w:t>
      </w:r>
      <w:r>
        <w:rPr>
          <w:sz w:val="21"/>
        </w:rPr>
        <w:t>em</w:t>
      </w:r>
      <w:r>
        <w:rPr>
          <w:spacing w:val="17"/>
          <w:sz w:val="21"/>
        </w:rPr>
        <w:t> </w:t>
      </w:r>
      <w:r>
        <w:rPr>
          <w:sz w:val="21"/>
        </w:rPr>
        <w:t>que</w:t>
      </w:r>
      <w:r>
        <w:rPr>
          <w:spacing w:val="17"/>
          <w:sz w:val="21"/>
        </w:rPr>
        <w:t> </w:t>
      </w:r>
      <w:r>
        <w:rPr>
          <w:sz w:val="21"/>
        </w:rPr>
        <w:t>se</w:t>
      </w:r>
      <w:r>
        <w:rPr>
          <w:spacing w:val="17"/>
          <w:sz w:val="21"/>
        </w:rPr>
        <w:t> </w:t>
      </w:r>
      <w:r>
        <w:rPr>
          <w:sz w:val="21"/>
        </w:rPr>
        <w:t>verificarem</w:t>
      </w:r>
      <w:r>
        <w:rPr>
          <w:spacing w:val="17"/>
          <w:sz w:val="21"/>
        </w:rPr>
        <w:t> </w:t>
      </w:r>
      <w:r>
        <w:rPr>
          <w:sz w:val="21"/>
        </w:rPr>
        <w:t>vícios,</w:t>
      </w:r>
      <w:r>
        <w:rPr>
          <w:spacing w:val="17"/>
          <w:sz w:val="21"/>
        </w:rPr>
        <w:t> </w:t>
      </w:r>
      <w:r>
        <w:rPr>
          <w:sz w:val="21"/>
        </w:rPr>
        <w:t>defeitos ou</w:t>
      </w:r>
      <w:r>
        <w:rPr>
          <w:spacing w:val="27"/>
          <w:sz w:val="21"/>
        </w:rPr>
        <w:t> </w:t>
      </w:r>
      <w:r>
        <w:rPr>
          <w:sz w:val="21"/>
        </w:rPr>
        <w:t>incorreções</w:t>
      </w:r>
      <w:r>
        <w:rPr>
          <w:spacing w:val="27"/>
          <w:sz w:val="21"/>
        </w:rPr>
        <w:t> </w:t>
      </w:r>
      <w:r>
        <w:rPr>
          <w:sz w:val="21"/>
        </w:rPr>
        <w:t>resultantes</w:t>
      </w:r>
      <w:r>
        <w:rPr>
          <w:spacing w:val="27"/>
          <w:sz w:val="21"/>
        </w:rPr>
        <w:t> </w:t>
      </w:r>
      <w:r>
        <w:rPr>
          <w:sz w:val="21"/>
        </w:rPr>
        <w:t>de</w:t>
      </w:r>
      <w:r>
        <w:rPr>
          <w:spacing w:val="27"/>
          <w:sz w:val="21"/>
        </w:rPr>
        <w:t> </w:t>
      </w:r>
      <w:r>
        <w:rPr>
          <w:sz w:val="21"/>
        </w:rPr>
        <w:t>execução</w:t>
      </w:r>
      <w:r>
        <w:rPr>
          <w:spacing w:val="27"/>
          <w:sz w:val="21"/>
        </w:rPr>
        <w:t> </w:t>
      </w:r>
      <w:r>
        <w:rPr>
          <w:sz w:val="21"/>
        </w:rPr>
        <w:t>irregular</w:t>
      </w:r>
      <w:r>
        <w:rPr>
          <w:spacing w:val="27"/>
          <w:sz w:val="21"/>
        </w:rPr>
        <w:t> </w:t>
      </w:r>
      <w:r>
        <w:rPr>
          <w:sz w:val="21"/>
        </w:rPr>
        <w:t>ou</w:t>
      </w:r>
      <w:r>
        <w:rPr>
          <w:spacing w:val="27"/>
          <w:sz w:val="21"/>
        </w:rPr>
        <w:t> </w:t>
      </w:r>
      <w:r>
        <w:rPr>
          <w:sz w:val="21"/>
        </w:rPr>
        <w:t>do</w:t>
      </w:r>
      <w:r>
        <w:rPr>
          <w:spacing w:val="27"/>
          <w:sz w:val="21"/>
        </w:rPr>
        <w:t> </w:t>
      </w:r>
      <w:r>
        <w:rPr>
          <w:sz w:val="21"/>
        </w:rPr>
        <w:t>fornecimento</w:t>
      </w:r>
      <w:r>
        <w:rPr>
          <w:spacing w:val="27"/>
          <w:sz w:val="21"/>
        </w:rPr>
        <w:t> </w:t>
      </w:r>
      <w:r>
        <w:rPr>
          <w:sz w:val="21"/>
        </w:rPr>
        <w:t>de</w:t>
      </w:r>
      <w:r>
        <w:rPr>
          <w:spacing w:val="27"/>
          <w:sz w:val="21"/>
        </w:rPr>
        <w:t> </w:t>
      </w:r>
      <w:r>
        <w:rPr>
          <w:sz w:val="21"/>
        </w:rPr>
        <w:t>materiais</w:t>
      </w:r>
      <w:r>
        <w:rPr>
          <w:spacing w:val="27"/>
          <w:sz w:val="21"/>
        </w:rPr>
        <w:t> </w:t>
      </w:r>
      <w:r>
        <w:rPr>
          <w:sz w:val="21"/>
        </w:rPr>
        <w:t>inadequados</w:t>
      </w:r>
      <w:r>
        <w:rPr>
          <w:spacing w:val="27"/>
          <w:sz w:val="21"/>
        </w:rPr>
        <w:t> </w:t>
      </w:r>
      <w:r>
        <w:rPr>
          <w:sz w:val="21"/>
        </w:rPr>
        <w:t>ou</w:t>
      </w:r>
      <w:r>
        <w:rPr>
          <w:spacing w:val="27"/>
          <w:sz w:val="21"/>
        </w:rPr>
        <w:t> </w:t>
      </w:r>
      <w:r>
        <w:rPr>
          <w:sz w:val="21"/>
        </w:rPr>
        <w:t>desconformes</w:t>
      </w:r>
      <w:r>
        <w:rPr>
          <w:spacing w:val="27"/>
          <w:sz w:val="21"/>
        </w:rPr>
        <w:t> </w:t>
      </w:r>
      <w:r>
        <w:rPr>
          <w:sz w:val="21"/>
        </w:rPr>
        <w:t>com</w:t>
      </w:r>
      <w:r>
        <w:rPr>
          <w:spacing w:val="27"/>
          <w:sz w:val="21"/>
        </w:rPr>
        <w:t> </w:t>
      </w:r>
      <w:r>
        <w:rPr>
          <w:sz w:val="21"/>
        </w:rPr>
        <w:t>as</w:t>
      </w:r>
      <w:r>
        <w:rPr>
          <w:spacing w:val="27"/>
          <w:sz w:val="21"/>
        </w:rPr>
        <w:t> </w:t>
      </w:r>
      <w:r>
        <w:rPr>
          <w:sz w:val="21"/>
        </w:rPr>
        <w:t>especificações;</w:t>
      </w:r>
    </w:p>
    <w:p>
      <w:pPr>
        <w:pStyle w:val="ListParagraph"/>
        <w:numPr>
          <w:ilvl w:val="3"/>
          <w:numId w:val="27"/>
        </w:numPr>
        <w:tabs>
          <w:tab w:pos="1242" w:val="left" w:leader="none"/>
        </w:tabs>
        <w:spacing w:line="240" w:lineRule="auto" w:before="109" w:after="0"/>
        <w:ind w:left="425" w:right="414" w:firstLine="0"/>
        <w:jc w:val="left"/>
        <w:rPr>
          <w:sz w:val="21"/>
        </w:rPr>
      </w:pPr>
      <w:r>
        <w:rPr>
          <w:sz w:val="21"/>
        </w:rPr>
        <w:t>Indenizar</w:t>
      </w:r>
      <w:r>
        <w:rPr>
          <w:spacing w:val="22"/>
          <w:sz w:val="21"/>
        </w:rPr>
        <w:t> </w:t>
      </w:r>
      <w:r>
        <w:rPr>
          <w:sz w:val="21"/>
        </w:rPr>
        <w:t>todo</w:t>
      </w:r>
      <w:r>
        <w:rPr>
          <w:spacing w:val="22"/>
          <w:sz w:val="21"/>
        </w:rPr>
        <w:t> </w:t>
      </w:r>
      <w:r>
        <w:rPr>
          <w:sz w:val="21"/>
        </w:rPr>
        <w:t>e</w:t>
      </w:r>
      <w:r>
        <w:rPr>
          <w:spacing w:val="22"/>
          <w:sz w:val="21"/>
        </w:rPr>
        <w:t> </w:t>
      </w:r>
      <w:r>
        <w:rPr>
          <w:sz w:val="21"/>
        </w:rPr>
        <w:t>qualquer</w:t>
      </w:r>
      <w:r>
        <w:rPr>
          <w:spacing w:val="22"/>
          <w:sz w:val="21"/>
        </w:rPr>
        <w:t> </w:t>
      </w:r>
      <w:r>
        <w:rPr>
          <w:sz w:val="21"/>
        </w:rPr>
        <w:t>dano</w:t>
      </w:r>
      <w:r>
        <w:rPr>
          <w:spacing w:val="22"/>
          <w:sz w:val="21"/>
        </w:rPr>
        <w:t> </w:t>
      </w:r>
      <w:r>
        <w:rPr>
          <w:sz w:val="21"/>
        </w:rPr>
        <w:t>e</w:t>
      </w:r>
      <w:r>
        <w:rPr>
          <w:spacing w:val="22"/>
          <w:sz w:val="21"/>
        </w:rPr>
        <w:t> </w:t>
      </w:r>
      <w:r>
        <w:rPr>
          <w:sz w:val="21"/>
        </w:rPr>
        <w:t>prejuízo</w:t>
      </w:r>
      <w:r>
        <w:rPr>
          <w:spacing w:val="22"/>
          <w:sz w:val="21"/>
        </w:rPr>
        <w:t> </w:t>
      </w:r>
      <w:r>
        <w:rPr>
          <w:sz w:val="21"/>
        </w:rPr>
        <w:t>pessoal</w:t>
      </w:r>
      <w:r>
        <w:rPr>
          <w:spacing w:val="22"/>
          <w:sz w:val="21"/>
        </w:rPr>
        <w:t> </w:t>
      </w:r>
      <w:r>
        <w:rPr>
          <w:sz w:val="21"/>
        </w:rPr>
        <w:t>ou</w:t>
      </w:r>
      <w:r>
        <w:rPr>
          <w:spacing w:val="22"/>
          <w:sz w:val="21"/>
        </w:rPr>
        <w:t> </w:t>
      </w:r>
      <w:r>
        <w:rPr>
          <w:sz w:val="21"/>
        </w:rPr>
        <w:t>material</w:t>
      </w:r>
      <w:r>
        <w:rPr>
          <w:spacing w:val="22"/>
          <w:sz w:val="21"/>
        </w:rPr>
        <w:t> </w:t>
      </w:r>
      <w:r>
        <w:rPr>
          <w:sz w:val="21"/>
        </w:rPr>
        <w:t>que</w:t>
      </w:r>
      <w:r>
        <w:rPr>
          <w:spacing w:val="22"/>
          <w:sz w:val="21"/>
        </w:rPr>
        <w:t> </w:t>
      </w:r>
      <w:r>
        <w:rPr>
          <w:sz w:val="21"/>
        </w:rPr>
        <w:t>possa</w:t>
      </w:r>
      <w:r>
        <w:rPr>
          <w:spacing w:val="22"/>
          <w:sz w:val="21"/>
        </w:rPr>
        <w:t> </w:t>
      </w:r>
      <w:r>
        <w:rPr>
          <w:sz w:val="21"/>
        </w:rPr>
        <w:t>advir,</w:t>
      </w:r>
      <w:r>
        <w:rPr>
          <w:spacing w:val="22"/>
          <w:sz w:val="21"/>
        </w:rPr>
        <w:t> </w:t>
      </w:r>
      <w:r>
        <w:rPr>
          <w:sz w:val="21"/>
        </w:rPr>
        <w:t>direta</w:t>
      </w:r>
      <w:r>
        <w:rPr>
          <w:spacing w:val="22"/>
          <w:sz w:val="21"/>
        </w:rPr>
        <w:t> </w:t>
      </w:r>
      <w:r>
        <w:rPr>
          <w:sz w:val="21"/>
        </w:rPr>
        <w:t>ou</w:t>
      </w:r>
      <w:r>
        <w:rPr>
          <w:spacing w:val="22"/>
          <w:sz w:val="21"/>
        </w:rPr>
        <w:t> </w:t>
      </w:r>
      <w:r>
        <w:rPr>
          <w:sz w:val="21"/>
        </w:rPr>
        <w:t>indiretamente,</w:t>
      </w:r>
      <w:r>
        <w:rPr>
          <w:spacing w:val="22"/>
          <w:sz w:val="21"/>
        </w:rPr>
        <w:t> </w:t>
      </w:r>
      <w:r>
        <w:rPr>
          <w:sz w:val="21"/>
        </w:rPr>
        <w:t>do</w:t>
      </w:r>
      <w:r>
        <w:rPr>
          <w:spacing w:val="22"/>
          <w:sz w:val="21"/>
        </w:rPr>
        <w:t> </w:t>
      </w:r>
      <w:r>
        <w:rPr>
          <w:sz w:val="21"/>
        </w:rPr>
        <w:t>exercício</w:t>
      </w:r>
      <w:r>
        <w:rPr>
          <w:spacing w:val="22"/>
          <w:sz w:val="21"/>
        </w:rPr>
        <w:t> </w:t>
      </w:r>
      <w:r>
        <w:rPr>
          <w:sz w:val="21"/>
        </w:rPr>
        <w:t>de</w:t>
      </w:r>
      <w:r>
        <w:rPr>
          <w:spacing w:val="22"/>
          <w:sz w:val="21"/>
        </w:rPr>
        <w:t> </w:t>
      </w:r>
      <w:r>
        <w:rPr>
          <w:sz w:val="21"/>
        </w:rPr>
        <w:t>suas</w:t>
      </w:r>
      <w:r>
        <w:rPr>
          <w:spacing w:val="22"/>
          <w:sz w:val="21"/>
        </w:rPr>
        <w:t> </w:t>
      </w:r>
      <w:r>
        <w:rPr>
          <w:sz w:val="21"/>
        </w:rPr>
        <w:t>atividades</w:t>
      </w:r>
      <w:r>
        <w:rPr>
          <w:spacing w:val="22"/>
          <w:sz w:val="21"/>
        </w:rPr>
        <w:t> </w:t>
      </w:r>
      <w:r>
        <w:rPr>
          <w:sz w:val="21"/>
        </w:rPr>
        <w:t>ou</w:t>
      </w:r>
      <w:r>
        <w:rPr>
          <w:spacing w:val="22"/>
          <w:sz w:val="21"/>
        </w:rPr>
        <w:t> </w:t>
      </w:r>
      <w:r>
        <w:rPr>
          <w:sz w:val="21"/>
        </w:rPr>
        <w:t>serem</w:t>
      </w:r>
      <w:r>
        <w:rPr>
          <w:spacing w:val="22"/>
          <w:sz w:val="21"/>
        </w:rPr>
        <w:t> </w:t>
      </w:r>
      <w:r>
        <w:rPr>
          <w:sz w:val="21"/>
        </w:rPr>
        <w:t>causados por seus prepostos à CONTRATANTE ou terceiros;</w:t>
      </w:r>
    </w:p>
    <w:p>
      <w:pPr>
        <w:pStyle w:val="ListParagraph"/>
        <w:numPr>
          <w:ilvl w:val="3"/>
          <w:numId w:val="27"/>
        </w:numPr>
        <w:tabs>
          <w:tab w:pos="1232" w:val="left" w:leader="none"/>
        </w:tabs>
        <w:spacing w:line="240" w:lineRule="auto" w:before="109" w:after="0"/>
        <w:ind w:left="1232" w:right="0" w:hanging="807"/>
        <w:jc w:val="left"/>
        <w:rPr>
          <w:sz w:val="21"/>
        </w:rPr>
      </w:pPr>
      <w:r>
        <w:rPr>
          <w:sz w:val="21"/>
        </w:rPr>
        <w:t>Indicar</w:t>
      </w:r>
      <w:r>
        <w:rPr>
          <w:spacing w:val="12"/>
          <w:sz w:val="21"/>
        </w:rPr>
        <w:t> </w:t>
      </w:r>
      <w:r>
        <w:rPr>
          <w:sz w:val="21"/>
        </w:rPr>
        <w:t>preposto</w:t>
      </w:r>
      <w:r>
        <w:rPr>
          <w:spacing w:val="12"/>
          <w:sz w:val="21"/>
        </w:rPr>
        <w:t> </w:t>
      </w:r>
      <w:r>
        <w:rPr>
          <w:sz w:val="21"/>
        </w:rPr>
        <w:t>para</w:t>
      </w:r>
      <w:r>
        <w:rPr>
          <w:spacing w:val="12"/>
          <w:sz w:val="21"/>
        </w:rPr>
        <w:t> </w:t>
      </w:r>
      <w:r>
        <w:rPr>
          <w:sz w:val="21"/>
        </w:rPr>
        <w:t>representá-la</w:t>
      </w:r>
      <w:r>
        <w:rPr>
          <w:spacing w:val="12"/>
          <w:sz w:val="21"/>
        </w:rPr>
        <w:t> </w:t>
      </w:r>
      <w:r>
        <w:rPr>
          <w:sz w:val="21"/>
        </w:rPr>
        <w:t>durante</w:t>
      </w:r>
      <w:r>
        <w:rPr>
          <w:spacing w:val="12"/>
          <w:sz w:val="21"/>
        </w:rPr>
        <w:t> </w:t>
      </w:r>
      <w:r>
        <w:rPr>
          <w:sz w:val="21"/>
        </w:rPr>
        <w:t>a</w:t>
      </w:r>
      <w:r>
        <w:rPr>
          <w:spacing w:val="13"/>
          <w:sz w:val="21"/>
        </w:rPr>
        <w:t> </w:t>
      </w:r>
      <w:r>
        <w:rPr>
          <w:sz w:val="21"/>
        </w:rPr>
        <w:t>execução</w:t>
      </w:r>
      <w:r>
        <w:rPr>
          <w:spacing w:val="12"/>
          <w:sz w:val="21"/>
        </w:rPr>
        <w:t> </w:t>
      </w:r>
      <w:r>
        <w:rPr>
          <w:sz w:val="21"/>
        </w:rPr>
        <w:t>do</w:t>
      </w:r>
      <w:r>
        <w:rPr>
          <w:spacing w:val="12"/>
          <w:sz w:val="21"/>
        </w:rPr>
        <w:t> </w:t>
      </w:r>
      <w:r>
        <w:rPr>
          <w:spacing w:val="-2"/>
          <w:sz w:val="21"/>
        </w:rPr>
        <w:t>contrato.</w:t>
      </w:r>
    </w:p>
    <w:p>
      <w:pPr>
        <w:pStyle w:val="BodyText"/>
        <w:spacing w:before="217"/>
        <w:ind w:left="0"/>
      </w:pPr>
    </w:p>
    <w:p>
      <w:pPr>
        <w:pStyle w:val="Heading1"/>
        <w:numPr>
          <w:ilvl w:val="0"/>
          <w:numId w:val="27"/>
        </w:numPr>
        <w:tabs>
          <w:tab w:pos="639" w:val="left" w:leader="none"/>
        </w:tabs>
        <w:spacing w:line="240" w:lineRule="auto" w:before="0" w:after="0"/>
        <w:ind w:left="639" w:right="0" w:hanging="214"/>
        <w:jc w:val="left"/>
      </w:pPr>
      <w:r>
        <w:rPr/>
        <w:t>REQUISITOS</w:t>
      </w:r>
      <w:r>
        <w:rPr>
          <w:spacing w:val="14"/>
        </w:rPr>
        <w:t> </w:t>
      </w:r>
      <w:r>
        <w:rPr/>
        <w:t>MÍNIMOS</w:t>
      </w:r>
      <w:r>
        <w:rPr>
          <w:spacing w:val="15"/>
        </w:rPr>
        <w:t> </w:t>
      </w:r>
      <w:r>
        <w:rPr/>
        <w:t>PARA</w:t>
      </w:r>
      <w:r>
        <w:rPr>
          <w:spacing w:val="-1"/>
        </w:rPr>
        <w:t> </w:t>
      </w:r>
      <w:r>
        <w:rPr>
          <w:spacing w:val="-2"/>
        </w:rPr>
        <w:t>EXECUÇÃO:</w:t>
      </w:r>
    </w:p>
    <w:p>
      <w:pPr>
        <w:pStyle w:val="BodyText"/>
        <w:spacing w:before="217"/>
        <w:ind w:left="0"/>
        <w:rPr>
          <w:b/>
        </w:rPr>
      </w:pPr>
    </w:p>
    <w:p>
      <w:pPr>
        <w:pStyle w:val="Heading2"/>
        <w:numPr>
          <w:ilvl w:val="1"/>
          <w:numId w:val="27"/>
        </w:numPr>
        <w:tabs>
          <w:tab w:pos="801" w:val="left" w:leader="none"/>
        </w:tabs>
        <w:spacing w:line="240" w:lineRule="auto" w:before="0" w:after="0"/>
        <w:ind w:left="801" w:right="0" w:hanging="376"/>
        <w:jc w:val="left"/>
      </w:pPr>
      <w:r>
        <w:rPr/>
        <w:t>Habilitação</w:t>
      </w:r>
      <w:r>
        <w:rPr>
          <w:spacing w:val="21"/>
        </w:rPr>
        <w:t> </w:t>
      </w:r>
      <w:r>
        <w:rPr>
          <w:spacing w:val="-2"/>
        </w:rPr>
        <w:t>Jurídica</w:t>
      </w:r>
    </w:p>
    <w:p>
      <w:pPr>
        <w:pStyle w:val="ListParagraph"/>
        <w:numPr>
          <w:ilvl w:val="2"/>
          <w:numId w:val="27"/>
        </w:numPr>
        <w:tabs>
          <w:tab w:pos="962" w:val="left" w:leader="none"/>
        </w:tabs>
        <w:spacing w:line="240" w:lineRule="auto" w:before="108" w:after="0"/>
        <w:ind w:left="962" w:right="0" w:hanging="537"/>
        <w:jc w:val="left"/>
        <w:rPr>
          <w:sz w:val="21"/>
        </w:rPr>
      </w:pPr>
      <w:r>
        <w:rPr>
          <w:sz w:val="21"/>
        </w:rPr>
        <w:t>Para</w:t>
      </w:r>
      <w:r>
        <w:rPr>
          <w:spacing w:val="11"/>
          <w:sz w:val="21"/>
        </w:rPr>
        <w:t> </w:t>
      </w:r>
      <w:r>
        <w:rPr>
          <w:sz w:val="21"/>
        </w:rPr>
        <w:t>fins</w:t>
      </w:r>
      <w:r>
        <w:rPr>
          <w:spacing w:val="12"/>
          <w:sz w:val="21"/>
        </w:rPr>
        <w:t> </w:t>
      </w:r>
      <w:r>
        <w:rPr>
          <w:sz w:val="21"/>
        </w:rPr>
        <w:t>de</w:t>
      </w:r>
      <w:r>
        <w:rPr>
          <w:spacing w:val="12"/>
          <w:sz w:val="21"/>
        </w:rPr>
        <w:t> </w:t>
      </w:r>
      <w:r>
        <w:rPr>
          <w:sz w:val="21"/>
        </w:rPr>
        <w:t>comprovação</w:t>
      </w:r>
      <w:r>
        <w:rPr>
          <w:spacing w:val="12"/>
          <w:sz w:val="21"/>
        </w:rPr>
        <w:t> </w:t>
      </w:r>
      <w:r>
        <w:rPr>
          <w:sz w:val="21"/>
        </w:rPr>
        <w:t>da</w:t>
      </w:r>
      <w:r>
        <w:rPr>
          <w:spacing w:val="12"/>
          <w:sz w:val="21"/>
        </w:rPr>
        <w:t> </w:t>
      </w:r>
      <w:r>
        <w:rPr>
          <w:sz w:val="21"/>
        </w:rPr>
        <w:t>habilitação</w:t>
      </w:r>
      <w:r>
        <w:rPr>
          <w:spacing w:val="12"/>
          <w:sz w:val="21"/>
        </w:rPr>
        <w:t> </w:t>
      </w:r>
      <w:r>
        <w:rPr>
          <w:sz w:val="21"/>
        </w:rPr>
        <w:t>jurídica,</w:t>
      </w:r>
      <w:r>
        <w:rPr>
          <w:spacing w:val="12"/>
          <w:sz w:val="21"/>
        </w:rPr>
        <w:t> </w:t>
      </w:r>
      <w:r>
        <w:rPr>
          <w:sz w:val="21"/>
        </w:rPr>
        <w:t>deverão</w:t>
      </w:r>
      <w:r>
        <w:rPr>
          <w:spacing w:val="12"/>
          <w:sz w:val="21"/>
        </w:rPr>
        <w:t> </w:t>
      </w:r>
      <w:r>
        <w:rPr>
          <w:sz w:val="21"/>
        </w:rPr>
        <w:t>ser</w:t>
      </w:r>
      <w:r>
        <w:rPr>
          <w:spacing w:val="12"/>
          <w:sz w:val="21"/>
        </w:rPr>
        <w:t> </w:t>
      </w:r>
      <w:r>
        <w:rPr>
          <w:sz w:val="21"/>
        </w:rPr>
        <w:t>apresentados,</w:t>
      </w:r>
      <w:r>
        <w:rPr>
          <w:spacing w:val="12"/>
          <w:sz w:val="21"/>
        </w:rPr>
        <w:t> </w:t>
      </w:r>
      <w:r>
        <w:rPr>
          <w:sz w:val="21"/>
        </w:rPr>
        <w:t>conforme</w:t>
      </w:r>
      <w:r>
        <w:rPr>
          <w:spacing w:val="11"/>
          <w:sz w:val="21"/>
        </w:rPr>
        <w:t> </w:t>
      </w:r>
      <w:r>
        <w:rPr>
          <w:sz w:val="21"/>
        </w:rPr>
        <w:t>o</w:t>
      </w:r>
      <w:r>
        <w:rPr>
          <w:spacing w:val="12"/>
          <w:sz w:val="21"/>
        </w:rPr>
        <w:t> </w:t>
      </w:r>
      <w:r>
        <w:rPr>
          <w:sz w:val="21"/>
        </w:rPr>
        <w:t>caso,</w:t>
      </w:r>
      <w:r>
        <w:rPr>
          <w:spacing w:val="12"/>
          <w:sz w:val="21"/>
        </w:rPr>
        <w:t> </w:t>
      </w:r>
      <w:r>
        <w:rPr>
          <w:sz w:val="21"/>
        </w:rPr>
        <w:t>os</w:t>
      </w:r>
      <w:r>
        <w:rPr>
          <w:spacing w:val="12"/>
          <w:sz w:val="21"/>
        </w:rPr>
        <w:t> </w:t>
      </w:r>
      <w:r>
        <w:rPr>
          <w:sz w:val="21"/>
        </w:rPr>
        <w:t>seguintes</w:t>
      </w:r>
      <w:r>
        <w:rPr>
          <w:spacing w:val="12"/>
          <w:sz w:val="21"/>
        </w:rPr>
        <w:t> </w:t>
      </w:r>
      <w:r>
        <w:rPr>
          <w:spacing w:val="-2"/>
          <w:sz w:val="21"/>
        </w:rPr>
        <w:t>documentos:</w:t>
      </w:r>
    </w:p>
    <w:p>
      <w:pPr>
        <w:pStyle w:val="ListParagraph"/>
        <w:numPr>
          <w:ilvl w:val="0"/>
          <w:numId w:val="28"/>
        </w:numPr>
        <w:tabs>
          <w:tab w:pos="645" w:val="left" w:leader="none"/>
        </w:tabs>
        <w:spacing w:line="240" w:lineRule="auto" w:before="109" w:after="0"/>
        <w:ind w:left="645" w:right="0" w:hanging="220"/>
        <w:jc w:val="left"/>
        <w:rPr>
          <w:sz w:val="21"/>
        </w:rPr>
      </w:pPr>
      <w:r>
        <w:rPr>
          <w:sz w:val="21"/>
        </w:rPr>
        <w:t>Cédula</w:t>
      </w:r>
      <w:r>
        <w:rPr>
          <w:spacing w:val="8"/>
          <w:sz w:val="21"/>
        </w:rPr>
        <w:t> </w:t>
      </w:r>
      <w:r>
        <w:rPr>
          <w:sz w:val="21"/>
        </w:rPr>
        <w:t>de</w:t>
      </w:r>
      <w:r>
        <w:rPr>
          <w:spacing w:val="9"/>
          <w:sz w:val="21"/>
        </w:rPr>
        <w:t> </w:t>
      </w:r>
      <w:r>
        <w:rPr>
          <w:sz w:val="21"/>
        </w:rPr>
        <w:t>identidade</w:t>
      </w:r>
      <w:r>
        <w:rPr>
          <w:spacing w:val="9"/>
          <w:sz w:val="21"/>
        </w:rPr>
        <w:t> </w:t>
      </w:r>
      <w:r>
        <w:rPr>
          <w:sz w:val="21"/>
        </w:rPr>
        <w:t>e</w:t>
      </w:r>
      <w:r>
        <w:rPr>
          <w:spacing w:val="8"/>
          <w:sz w:val="21"/>
        </w:rPr>
        <w:t> </w:t>
      </w:r>
      <w:r>
        <w:rPr>
          <w:sz w:val="21"/>
        </w:rPr>
        <w:t>CPF</w:t>
      </w:r>
      <w:r>
        <w:rPr>
          <w:spacing w:val="9"/>
          <w:sz w:val="21"/>
        </w:rPr>
        <w:t> </w:t>
      </w:r>
      <w:r>
        <w:rPr>
          <w:sz w:val="21"/>
        </w:rPr>
        <w:t>dos</w:t>
      </w:r>
      <w:r>
        <w:rPr>
          <w:spacing w:val="9"/>
          <w:sz w:val="21"/>
        </w:rPr>
        <w:t> </w:t>
      </w:r>
      <w:r>
        <w:rPr>
          <w:sz w:val="21"/>
        </w:rPr>
        <w:t>sócios</w:t>
      </w:r>
      <w:r>
        <w:rPr>
          <w:spacing w:val="8"/>
          <w:sz w:val="21"/>
        </w:rPr>
        <w:t> </w:t>
      </w:r>
      <w:r>
        <w:rPr>
          <w:sz w:val="21"/>
        </w:rPr>
        <w:t>ou</w:t>
      </w:r>
      <w:r>
        <w:rPr>
          <w:spacing w:val="9"/>
          <w:sz w:val="21"/>
        </w:rPr>
        <w:t> </w:t>
      </w:r>
      <w:r>
        <w:rPr>
          <w:sz w:val="21"/>
        </w:rPr>
        <w:t>dos</w:t>
      </w:r>
      <w:r>
        <w:rPr>
          <w:spacing w:val="9"/>
          <w:sz w:val="21"/>
        </w:rPr>
        <w:t> </w:t>
      </w:r>
      <w:r>
        <w:rPr>
          <w:spacing w:val="-2"/>
          <w:sz w:val="21"/>
        </w:rPr>
        <w:t>diretores;</w:t>
      </w:r>
    </w:p>
    <w:p>
      <w:pPr>
        <w:pStyle w:val="ListParagraph"/>
        <w:numPr>
          <w:ilvl w:val="0"/>
          <w:numId w:val="28"/>
        </w:numPr>
        <w:tabs>
          <w:tab w:pos="657" w:val="left" w:leader="none"/>
        </w:tabs>
        <w:spacing w:line="240" w:lineRule="auto" w:before="108" w:after="0"/>
        <w:ind w:left="657" w:right="0" w:hanging="232"/>
        <w:jc w:val="left"/>
        <w:rPr>
          <w:sz w:val="21"/>
        </w:rPr>
      </w:pPr>
      <w:r>
        <w:rPr>
          <w:sz w:val="21"/>
        </w:rPr>
        <w:t>Registro</w:t>
      </w:r>
      <w:r>
        <w:rPr>
          <w:spacing w:val="12"/>
          <w:sz w:val="21"/>
        </w:rPr>
        <w:t> </w:t>
      </w:r>
      <w:r>
        <w:rPr>
          <w:sz w:val="21"/>
        </w:rPr>
        <w:t>Comercial,</w:t>
      </w:r>
      <w:r>
        <w:rPr>
          <w:spacing w:val="12"/>
          <w:sz w:val="21"/>
        </w:rPr>
        <w:t> </w:t>
      </w:r>
      <w:r>
        <w:rPr>
          <w:sz w:val="21"/>
        </w:rPr>
        <w:t>no</w:t>
      </w:r>
      <w:r>
        <w:rPr>
          <w:spacing w:val="12"/>
          <w:sz w:val="21"/>
        </w:rPr>
        <w:t> </w:t>
      </w:r>
      <w:r>
        <w:rPr>
          <w:sz w:val="21"/>
        </w:rPr>
        <w:t>caso</w:t>
      </w:r>
      <w:r>
        <w:rPr>
          <w:spacing w:val="12"/>
          <w:sz w:val="21"/>
        </w:rPr>
        <w:t> </w:t>
      </w:r>
      <w:r>
        <w:rPr>
          <w:sz w:val="21"/>
        </w:rPr>
        <w:t>de</w:t>
      </w:r>
      <w:r>
        <w:rPr>
          <w:spacing w:val="12"/>
          <w:sz w:val="21"/>
        </w:rPr>
        <w:t> </w:t>
      </w:r>
      <w:r>
        <w:rPr>
          <w:sz w:val="21"/>
        </w:rPr>
        <w:t>empresário</w:t>
      </w:r>
      <w:r>
        <w:rPr>
          <w:spacing w:val="13"/>
          <w:sz w:val="21"/>
        </w:rPr>
        <w:t> </w:t>
      </w:r>
      <w:r>
        <w:rPr>
          <w:sz w:val="21"/>
        </w:rPr>
        <w:t>pessoa</w:t>
      </w:r>
      <w:r>
        <w:rPr>
          <w:spacing w:val="12"/>
          <w:sz w:val="21"/>
        </w:rPr>
        <w:t> </w:t>
      </w:r>
      <w:r>
        <w:rPr>
          <w:spacing w:val="-2"/>
          <w:sz w:val="21"/>
        </w:rPr>
        <w:t>física;</w:t>
      </w:r>
    </w:p>
    <w:p>
      <w:pPr>
        <w:pStyle w:val="ListParagraph"/>
        <w:numPr>
          <w:ilvl w:val="0"/>
          <w:numId w:val="28"/>
        </w:numPr>
        <w:tabs>
          <w:tab w:pos="657" w:val="left" w:leader="none"/>
        </w:tabs>
        <w:spacing w:line="240" w:lineRule="auto" w:before="109" w:after="0"/>
        <w:ind w:left="425" w:right="415" w:firstLine="0"/>
        <w:jc w:val="left"/>
        <w:rPr>
          <w:sz w:val="21"/>
        </w:rPr>
      </w:pPr>
      <w:r>
        <w:rPr>
          <w:sz w:val="21"/>
        </w:rPr>
        <w:t>Ato</w:t>
      </w:r>
      <w:r>
        <w:rPr>
          <w:spacing w:val="37"/>
          <w:sz w:val="21"/>
        </w:rPr>
        <w:t> </w:t>
      </w:r>
      <w:r>
        <w:rPr>
          <w:sz w:val="21"/>
        </w:rPr>
        <w:t>constitutivo,</w:t>
      </w:r>
      <w:r>
        <w:rPr>
          <w:spacing w:val="37"/>
          <w:sz w:val="21"/>
        </w:rPr>
        <w:t> </w:t>
      </w:r>
      <w:r>
        <w:rPr>
          <w:sz w:val="21"/>
        </w:rPr>
        <w:t>estatuto</w:t>
      </w:r>
      <w:r>
        <w:rPr>
          <w:spacing w:val="37"/>
          <w:sz w:val="21"/>
        </w:rPr>
        <w:t> </w:t>
      </w:r>
      <w:r>
        <w:rPr>
          <w:sz w:val="21"/>
        </w:rPr>
        <w:t>ou</w:t>
      </w:r>
      <w:r>
        <w:rPr>
          <w:spacing w:val="37"/>
          <w:sz w:val="21"/>
        </w:rPr>
        <w:t> </w:t>
      </w:r>
      <w:r>
        <w:rPr>
          <w:sz w:val="21"/>
        </w:rPr>
        <w:t>contrato</w:t>
      </w:r>
      <w:r>
        <w:rPr>
          <w:spacing w:val="37"/>
          <w:sz w:val="21"/>
        </w:rPr>
        <w:t> </w:t>
      </w:r>
      <w:r>
        <w:rPr>
          <w:sz w:val="21"/>
        </w:rPr>
        <w:t>social</w:t>
      </w:r>
      <w:r>
        <w:rPr>
          <w:spacing w:val="37"/>
          <w:sz w:val="21"/>
        </w:rPr>
        <w:t> </w:t>
      </w:r>
      <w:r>
        <w:rPr>
          <w:sz w:val="21"/>
        </w:rPr>
        <w:t>em</w:t>
      </w:r>
      <w:r>
        <w:rPr>
          <w:spacing w:val="37"/>
          <w:sz w:val="21"/>
        </w:rPr>
        <w:t> </w:t>
      </w:r>
      <w:r>
        <w:rPr>
          <w:sz w:val="21"/>
        </w:rPr>
        <w:t>vigor,</w:t>
      </w:r>
      <w:r>
        <w:rPr>
          <w:spacing w:val="37"/>
          <w:sz w:val="21"/>
        </w:rPr>
        <w:t> </w:t>
      </w:r>
      <w:r>
        <w:rPr>
          <w:sz w:val="21"/>
        </w:rPr>
        <w:t>devidamente</w:t>
      </w:r>
      <w:r>
        <w:rPr>
          <w:spacing w:val="37"/>
          <w:sz w:val="21"/>
        </w:rPr>
        <w:t> </w:t>
      </w:r>
      <w:r>
        <w:rPr>
          <w:sz w:val="21"/>
        </w:rPr>
        <w:t>registrado,</w:t>
      </w:r>
      <w:r>
        <w:rPr>
          <w:spacing w:val="37"/>
          <w:sz w:val="21"/>
        </w:rPr>
        <w:t> </w:t>
      </w:r>
      <w:r>
        <w:rPr>
          <w:sz w:val="21"/>
        </w:rPr>
        <w:t>em</w:t>
      </w:r>
      <w:r>
        <w:rPr>
          <w:spacing w:val="37"/>
          <w:sz w:val="21"/>
        </w:rPr>
        <w:t> </w:t>
      </w:r>
      <w:r>
        <w:rPr>
          <w:sz w:val="21"/>
        </w:rPr>
        <w:t>se</w:t>
      </w:r>
      <w:r>
        <w:rPr>
          <w:spacing w:val="37"/>
          <w:sz w:val="21"/>
        </w:rPr>
        <w:t> </w:t>
      </w:r>
      <w:r>
        <w:rPr>
          <w:sz w:val="21"/>
        </w:rPr>
        <w:t>tratando</w:t>
      </w:r>
      <w:r>
        <w:rPr>
          <w:spacing w:val="37"/>
          <w:sz w:val="21"/>
        </w:rPr>
        <w:t> </w:t>
      </w:r>
      <w:r>
        <w:rPr>
          <w:sz w:val="21"/>
        </w:rPr>
        <w:t>de</w:t>
      </w:r>
      <w:r>
        <w:rPr>
          <w:spacing w:val="37"/>
          <w:sz w:val="21"/>
        </w:rPr>
        <w:t> </w:t>
      </w:r>
      <w:r>
        <w:rPr>
          <w:sz w:val="21"/>
        </w:rPr>
        <w:t>sociedades</w:t>
      </w:r>
      <w:r>
        <w:rPr>
          <w:spacing w:val="37"/>
          <w:sz w:val="21"/>
        </w:rPr>
        <w:t> </w:t>
      </w:r>
      <w:r>
        <w:rPr>
          <w:sz w:val="21"/>
        </w:rPr>
        <w:t>empresárias,</w:t>
      </w:r>
      <w:r>
        <w:rPr>
          <w:spacing w:val="37"/>
          <w:sz w:val="21"/>
        </w:rPr>
        <w:t> </w:t>
      </w:r>
      <w:r>
        <w:rPr>
          <w:sz w:val="21"/>
        </w:rPr>
        <w:t>e,</w:t>
      </w:r>
      <w:r>
        <w:rPr>
          <w:spacing w:val="37"/>
          <w:sz w:val="21"/>
        </w:rPr>
        <w:t> </w:t>
      </w:r>
      <w:r>
        <w:rPr>
          <w:sz w:val="21"/>
        </w:rPr>
        <w:t>no</w:t>
      </w:r>
      <w:r>
        <w:rPr>
          <w:spacing w:val="37"/>
          <w:sz w:val="21"/>
        </w:rPr>
        <w:t> </w:t>
      </w:r>
      <w:r>
        <w:rPr>
          <w:sz w:val="21"/>
        </w:rPr>
        <w:t>caso</w:t>
      </w:r>
      <w:r>
        <w:rPr>
          <w:spacing w:val="37"/>
          <w:sz w:val="21"/>
        </w:rPr>
        <w:t> </w:t>
      </w:r>
      <w:r>
        <w:rPr>
          <w:sz w:val="21"/>
        </w:rPr>
        <w:t>de</w:t>
      </w:r>
      <w:r>
        <w:rPr>
          <w:spacing w:val="37"/>
          <w:sz w:val="21"/>
        </w:rPr>
        <w:t> </w:t>
      </w:r>
      <w:r>
        <w:rPr>
          <w:sz w:val="21"/>
        </w:rPr>
        <w:t>sociedades</w:t>
      </w:r>
      <w:r>
        <w:rPr>
          <w:spacing w:val="37"/>
          <w:sz w:val="21"/>
        </w:rPr>
        <w:t> </w:t>
      </w:r>
      <w:r>
        <w:rPr>
          <w:sz w:val="21"/>
        </w:rPr>
        <w:t>por</w:t>
      </w:r>
      <w:r>
        <w:rPr>
          <w:spacing w:val="37"/>
          <w:sz w:val="21"/>
        </w:rPr>
        <w:t> </w:t>
      </w:r>
      <w:r>
        <w:rPr>
          <w:sz w:val="21"/>
        </w:rPr>
        <w:t>ações, acompanhado de documentos de eleição de seus administradores.</w:t>
      </w:r>
    </w:p>
    <w:p>
      <w:pPr>
        <w:pStyle w:val="ListParagraph"/>
        <w:numPr>
          <w:ilvl w:val="0"/>
          <w:numId w:val="28"/>
        </w:numPr>
        <w:tabs>
          <w:tab w:pos="657" w:val="left" w:leader="none"/>
        </w:tabs>
        <w:spacing w:line="240" w:lineRule="auto" w:before="109" w:after="0"/>
        <w:ind w:left="657" w:right="0" w:hanging="232"/>
        <w:jc w:val="left"/>
        <w:rPr>
          <w:sz w:val="21"/>
        </w:rPr>
      </w:pPr>
      <w:r>
        <w:rPr>
          <w:sz w:val="21"/>
        </w:rPr>
        <w:t>Inscrição</w:t>
      </w:r>
      <w:r>
        <w:rPr>
          <w:spacing w:val="11"/>
          <w:sz w:val="21"/>
        </w:rPr>
        <w:t> </w:t>
      </w:r>
      <w:r>
        <w:rPr>
          <w:sz w:val="21"/>
        </w:rPr>
        <w:t>do</w:t>
      </w:r>
      <w:r>
        <w:rPr>
          <w:spacing w:val="11"/>
          <w:sz w:val="21"/>
        </w:rPr>
        <w:t> </w:t>
      </w:r>
      <w:r>
        <w:rPr>
          <w:sz w:val="21"/>
        </w:rPr>
        <w:t>ato</w:t>
      </w:r>
      <w:r>
        <w:rPr>
          <w:spacing w:val="11"/>
          <w:sz w:val="21"/>
        </w:rPr>
        <w:t> </w:t>
      </w:r>
      <w:r>
        <w:rPr>
          <w:sz w:val="21"/>
        </w:rPr>
        <w:t>constitutivo,</w:t>
      </w:r>
      <w:r>
        <w:rPr>
          <w:spacing w:val="11"/>
          <w:sz w:val="21"/>
        </w:rPr>
        <w:t> </w:t>
      </w:r>
      <w:r>
        <w:rPr>
          <w:sz w:val="21"/>
        </w:rPr>
        <w:t>no</w:t>
      </w:r>
      <w:r>
        <w:rPr>
          <w:spacing w:val="12"/>
          <w:sz w:val="21"/>
        </w:rPr>
        <w:t> </w:t>
      </w:r>
      <w:r>
        <w:rPr>
          <w:sz w:val="21"/>
        </w:rPr>
        <w:t>caso</w:t>
      </w:r>
      <w:r>
        <w:rPr>
          <w:spacing w:val="11"/>
          <w:sz w:val="21"/>
        </w:rPr>
        <w:t> </w:t>
      </w:r>
      <w:r>
        <w:rPr>
          <w:sz w:val="21"/>
        </w:rPr>
        <w:t>de</w:t>
      </w:r>
      <w:r>
        <w:rPr>
          <w:spacing w:val="11"/>
          <w:sz w:val="21"/>
        </w:rPr>
        <w:t> </w:t>
      </w:r>
      <w:r>
        <w:rPr>
          <w:sz w:val="21"/>
        </w:rPr>
        <w:t>sociedades</w:t>
      </w:r>
      <w:r>
        <w:rPr>
          <w:spacing w:val="11"/>
          <w:sz w:val="21"/>
        </w:rPr>
        <w:t> </w:t>
      </w:r>
      <w:r>
        <w:rPr>
          <w:sz w:val="21"/>
        </w:rPr>
        <w:t>simples,</w:t>
      </w:r>
      <w:r>
        <w:rPr>
          <w:spacing w:val="11"/>
          <w:sz w:val="21"/>
        </w:rPr>
        <w:t> </w:t>
      </w:r>
      <w:r>
        <w:rPr>
          <w:sz w:val="21"/>
        </w:rPr>
        <w:t>acompanhada</w:t>
      </w:r>
      <w:r>
        <w:rPr>
          <w:spacing w:val="12"/>
          <w:sz w:val="21"/>
        </w:rPr>
        <w:t> </w:t>
      </w:r>
      <w:r>
        <w:rPr>
          <w:sz w:val="21"/>
        </w:rPr>
        <w:t>de</w:t>
      </w:r>
      <w:r>
        <w:rPr>
          <w:spacing w:val="11"/>
          <w:sz w:val="21"/>
        </w:rPr>
        <w:t> </w:t>
      </w:r>
      <w:r>
        <w:rPr>
          <w:sz w:val="21"/>
        </w:rPr>
        <w:t>prova</w:t>
      </w:r>
      <w:r>
        <w:rPr>
          <w:spacing w:val="11"/>
          <w:sz w:val="21"/>
        </w:rPr>
        <w:t> </w:t>
      </w:r>
      <w:r>
        <w:rPr>
          <w:sz w:val="21"/>
        </w:rPr>
        <w:t>de</w:t>
      </w:r>
      <w:r>
        <w:rPr>
          <w:spacing w:val="11"/>
          <w:sz w:val="21"/>
        </w:rPr>
        <w:t> </w:t>
      </w:r>
      <w:r>
        <w:rPr>
          <w:sz w:val="21"/>
        </w:rPr>
        <w:t>diretoria</w:t>
      </w:r>
      <w:r>
        <w:rPr>
          <w:spacing w:val="12"/>
          <w:sz w:val="21"/>
        </w:rPr>
        <w:t> </w:t>
      </w:r>
      <w:r>
        <w:rPr>
          <w:sz w:val="21"/>
        </w:rPr>
        <w:t>em</w:t>
      </w:r>
      <w:r>
        <w:rPr>
          <w:spacing w:val="11"/>
          <w:sz w:val="21"/>
        </w:rPr>
        <w:t> </w:t>
      </w:r>
      <w:r>
        <w:rPr>
          <w:spacing w:val="-2"/>
          <w:sz w:val="21"/>
        </w:rPr>
        <w:t>exercício;</w:t>
      </w:r>
    </w:p>
    <w:p>
      <w:pPr>
        <w:pStyle w:val="ListParagraph"/>
        <w:numPr>
          <w:ilvl w:val="0"/>
          <w:numId w:val="28"/>
        </w:numPr>
        <w:tabs>
          <w:tab w:pos="672" w:val="left" w:leader="none"/>
        </w:tabs>
        <w:spacing w:line="240" w:lineRule="auto" w:before="108" w:after="0"/>
        <w:ind w:left="425" w:right="415" w:firstLine="0"/>
        <w:jc w:val="left"/>
        <w:rPr>
          <w:sz w:val="21"/>
        </w:rPr>
      </w:pPr>
      <w:r>
        <w:rPr>
          <w:sz w:val="21"/>
        </w:rPr>
        <w:t>Decreto</w:t>
      </w:r>
      <w:r>
        <w:rPr>
          <w:spacing w:val="39"/>
          <w:sz w:val="21"/>
        </w:rPr>
        <w:t> </w:t>
      </w:r>
      <w:r>
        <w:rPr>
          <w:sz w:val="21"/>
        </w:rPr>
        <w:t>de</w:t>
      </w:r>
      <w:r>
        <w:rPr>
          <w:spacing w:val="39"/>
          <w:sz w:val="21"/>
        </w:rPr>
        <w:t> </w:t>
      </w:r>
      <w:r>
        <w:rPr>
          <w:sz w:val="21"/>
        </w:rPr>
        <w:t>autorização,</w:t>
      </w:r>
      <w:r>
        <w:rPr>
          <w:spacing w:val="39"/>
          <w:sz w:val="21"/>
        </w:rPr>
        <w:t> </w:t>
      </w:r>
      <w:r>
        <w:rPr>
          <w:sz w:val="21"/>
        </w:rPr>
        <w:t>em</w:t>
      </w:r>
      <w:r>
        <w:rPr>
          <w:spacing w:val="39"/>
          <w:sz w:val="21"/>
        </w:rPr>
        <w:t> </w:t>
      </w:r>
      <w:r>
        <w:rPr>
          <w:sz w:val="21"/>
        </w:rPr>
        <w:t>se</w:t>
      </w:r>
      <w:r>
        <w:rPr>
          <w:spacing w:val="39"/>
          <w:sz w:val="21"/>
        </w:rPr>
        <w:t> </w:t>
      </w:r>
      <w:r>
        <w:rPr>
          <w:sz w:val="21"/>
        </w:rPr>
        <w:t>tratando</w:t>
      </w:r>
      <w:r>
        <w:rPr>
          <w:spacing w:val="39"/>
          <w:sz w:val="21"/>
        </w:rPr>
        <w:t> </w:t>
      </w:r>
      <w:r>
        <w:rPr>
          <w:sz w:val="21"/>
        </w:rPr>
        <w:t>de</w:t>
      </w:r>
      <w:r>
        <w:rPr>
          <w:spacing w:val="39"/>
          <w:sz w:val="21"/>
        </w:rPr>
        <w:t> </w:t>
      </w:r>
      <w:r>
        <w:rPr>
          <w:sz w:val="21"/>
        </w:rPr>
        <w:t>empresa</w:t>
      </w:r>
      <w:r>
        <w:rPr>
          <w:spacing w:val="39"/>
          <w:sz w:val="21"/>
        </w:rPr>
        <w:t> </w:t>
      </w:r>
      <w:r>
        <w:rPr>
          <w:sz w:val="21"/>
        </w:rPr>
        <w:t>ou</w:t>
      </w:r>
      <w:r>
        <w:rPr>
          <w:spacing w:val="39"/>
          <w:sz w:val="21"/>
        </w:rPr>
        <w:t> </w:t>
      </w:r>
      <w:r>
        <w:rPr>
          <w:sz w:val="21"/>
        </w:rPr>
        <w:t>sociedade</w:t>
      </w:r>
      <w:r>
        <w:rPr>
          <w:spacing w:val="39"/>
          <w:sz w:val="21"/>
        </w:rPr>
        <w:t> </w:t>
      </w:r>
      <w:r>
        <w:rPr>
          <w:sz w:val="21"/>
        </w:rPr>
        <w:t>estrangeira</w:t>
      </w:r>
      <w:r>
        <w:rPr>
          <w:spacing w:val="39"/>
          <w:sz w:val="21"/>
        </w:rPr>
        <w:t> </w:t>
      </w:r>
      <w:r>
        <w:rPr>
          <w:sz w:val="21"/>
        </w:rPr>
        <w:t>em</w:t>
      </w:r>
      <w:r>
        <w:rPr>
          <w:spacing w:val="39"/>
          <w:sz w:val="21"/>
        </w:rPr>
        <w:t> </w:t>
      </w:r>
      <w:r>
        <w:rPr>
          <w:sz w:val="21"/>
        </w:rPr>
        <w:t>funcionamento</w:t>
      </w:r>
      <w:r>
        <w:rPr>
          <w:spacing w:val="39"/>
          <w:sz w:val="21"/>
        </w:rPr>
        <w:t> </w:t>
      </w:r>
      <w:r>
        <w:rPr>
          <w:sz w:val="21"/>
        </w:rPr>
        <w:t>no</w:t>
      </w:r>
      <w:r>
        <w:rPr>
          <w:spacing w:val="39"/>
          <w:sz w:val="21"/>
        </w:rPr>
        <w:t> </w:t>
      </w:r>
      <w:r>
        <w:rPr>
          <w:sz w:val="21"/>
        </w:rPr>
        <w:t>país,</w:t>
      </w:r>
      <w:r>
        <w:rPr>
          <w:spacing w:val="39"/>
          <w:sz w:val="21"/>
        </w:rPr>
        <w:t> </w:t>
      </w:r>
      <w:r>
        <w:rPr>
          <w:sz w:val="21"/>
        </w:rPr>
        <w:t>e</w:t>
      </w:r>
      <w:r>
        <w:rPr>
          <w:spacing w:val="39"/>
          <w:sz w:val="21"/>
        </w:rPr>
        <w:t> </w:t>
      </w:r>
      <w:r>
        <w:rPr>
          <w:sz w:val="21"/>
        </w:rPr>
        <w:t>ato</w:t>
      </w:r>
      <w:r>
        <w:rPr>
          <w:spacing w:val="39"/>
          <w:sz w:val="21"/>
        </w:rPr>
        <w:t> </w:t>
      </w:r>
      <w:r>
        <w:rPr>
          <w:sz w:val="21"/>
        </w:rPr>
        <w:t>de</w:t>
      </w:r>
      <w:r>
        <w:rPr>
          <w:spacing w:val="39"/>
          <w:sz w:val="21"/>
        </w:rPr>
        <w:t> </w:t>
      </w:r>
      <w:r>
        <w:rPr>
          <w:sz w:val="21"/>
        </w:rPr>
        <w:t>registro</w:t>
      </w:r>
      <w:r>
        <w:rPr>
          <w:spacing w:val="39"/>
          <w:sz w:val="21"/>
        </w:rPr>
        <w:t> </w:t>
      </w:r>
      <w:r>
        <w:rPr>
          <w:sz w:val="21"/>
        </w:rPr>
        <w:t>ou</w:t>
      </w:r>
      <w:r>
        <w:rPr>
          <w:spacing w:val="39"/>
          <w:sz w:val="21"/>
        </w:rPr>
        <w:t> </w:t>
      </w:r>
      <w:r>
        <w:rPr>
          <w:sz w:val="21"/>
        </w:rPr>
        <w:t>autorização</w:t>
      </w:r>
      <w:r>
        <w:rPr>
          <w:spacing w:val="39"/>
          <w:sz w:val="21"/>
        </w:rPr>
        <w:t> </w:t>
      </w:r>
      <w:r>
        <w:rPr>
          <w:sz w:val="21"/>
        </w:rPr>
        <w:t>para</w:t>
      </w:r>
      <w:r>
        <w:rPr>
          <w:spacing w:val="39"/>
          <w:sz w:val="21"/>
        </w:rPr>
        <w:t> </w:t>
      </w:r>
      <w:r>
        <w:rPr>
          <w:sz w:val="21"/>
        </w:rPr>
        <w:t>funcionamento expedido pelo órgão competente, quando a atividade assim o exigir.</w:t>
      </w:r>
    </w:p>
    <w:p>
      <w:pPr>
        <w:pStyle w:val="ListParagraph"/>
        <w:numPr>
          <w:ilvl w:val="0"/>
          <w:numId w:val="28"/>
        </w:numPr>
        <w:tabs>
          <w:tab w:pos="624" w:val="left" w:leader="none"/>
        </w:tabs>
        <w:spacing w:line="240" w:lineRule="auto" w:before="109" w:after="0"/>
        <w:ind w:left="425" w:right="414" w:firstLine="0"/>
        <w:jc w:val="left"/>
        <w:rPr>
          <w:sz w:val="21"/>
        </w:rPr>
      </w:pPr>
      <w:r>
        <w:rPr>
          <w:sz w:val="21"/>
        </w:rPr>
        <w:t>A</w:t>
      </w:r>
      <w:r>
        <w:rPr>
          <w:spacing w:val="12"/>
          <w:sz w:val="21"/>
        </w:rPr>
        <w:t> </w:t>
      </w:r>
      <w:r>
        <w:rPr>
          <w:sz w:val="21"/>
        </w:rPr>
        <w:t>sociedade</w:t>
      </w:r>
      <w:r>
        <w:rPr>
          <w:spacing w:val="25"/>
          <w:sz w:val="21"/>
        </w:rPr>
        <w:t> </w:t>
      </w:r>
      <w:r>
        <w:rPr>
          <w:sz w:val="21"/>
        </w:rPr>
        <w:t>simples</w:t>
      </w:r>
      <w:r>
        <w:rPr>
          <w:spacing w:val="25"/>
          <w:sz w:val="21"/>
        </w:rPr>
        <w:t> </w:t>
      </w:r>
      <w:r>
        <w:rPr>
          <w:sz w:val="21"/>
        </w:rPr>
        <w:t>que</w:t>
      </w:r>
      <w:r>
        <w:rPr>
          <w:spacing w:val="25"/>
          <w:sz w:val="21"/>
        </w:rPr>
        <w:t> </w:t>
      </w:r>
      <w:r>
        <w:rPr>
          <w:sz w:val="21"/>
        </w:rPr>
        <w:t>não</w:t>
      </w:r>
      <w:r>
        <w:rPr>
          <w:spacing w:val="25"/>
          <w:sz w:val="21"/>
        </w:rPr>
        <w:t> </w:t>
      </w:r>
      <w:r>
        <w:rPr>
          <w:sz w:val="21"/>
        </w:rPr>
        <w:t>adotar</w:t>
      </w:r>
      <w:r>
        <w:rPr>
          <w:spacing w:val="25"/>
          <w:sz w:val="21"/>
        </w:rPr>
        <w:t> </w:t>
      </w:r>
      <w:r>
        <w:rPr>
          <w:sz w:val="21"/>
        </w:rPr>
        <w:t>um</w:t>
      </w:r>
      <w:r>
        <w:rPr>
          <w:spacing w:val="25"/>
          <w:sz w:val="21"/>
        </w:rPr>
        <w:t> </w:t>
      </w:r>
      <w:r>
        <w:rPr>
          <w:sz w:val="21"/>
        </w:rPr>
        <w:t>dos</w:t>
      </w:r>
      <w:r>
        <w:rPr>
          <w:spacing w:val="25"/>
          <w:sz w:val="21"/>
        </w:rPr>
        <w:t> </w:t>
      </w:r>
      <w:r>
        <w:rPr>
          <w:sz w:val="21"/>
        </w:rPr>
        <w:t>tipos</w:t>
      </w:r>
      <w:r>
        <w:rPr>
          <w:spacing w:val="25"/>
          <w:sz w:val="21"/>
        </w:rPr>
        <w:t> </w:t>
      </w:r>
      <w:r>
        <w:rPr>
          <w:sz w:val="21"/>
        </w:rPr>
        <w:t>regulados</w:t>
      </w:r>
      <w:r>
        <w:rPr>
          <w:spacing w:val="25"/>
          <w:sz w:val="21"/>
        </w:rPr>
        <w:t> </w:t>
      </w:r>
      <w:r>
        <w:rPr>
          <w:sz w:val="21"/>
        </w:rPr>
        <w:t>nos</w:t>
      </w:r>
      <w:r>
        <w:rPr>
          <w:spacing w:val="25"/>
          <w:sz w:val="21"/>
        </w:rPr>
        <w:t> </w:t>
      </w:r>
      <w:r>
        <w:rPr>
          <w:sz w:val="21"/>
        </w:rPr>
        <w:t>artigos</w:t>
      </w:r>
      <w:r>
        <w:rPr>
          <w:spacing w:val="25"/>
          <w:sz w:val="21"/>
        </w:rPr>
        <w:t> </w:t>
      </w:r>
      <w:r>
        <w:rPr>
          <w:sz w:val="21"/>
        </w:rPr>
        <w:t>1.039</w:t>
      </w:r>
      <w:r>
        <w:rPr>
          <w:spacing w:val="25"/>
          <w:sz w:val="21"/>
        </w:rPr>
        <w:t> </w:t>
      </w:r>
      <w:r>
        <w:rPr>
          <w:sz w:val="21"/>
        </w:rPr>
        <w:t>a</w:t>
      </w:r>
      <w:r>
        <w:rPr>
          <w:spacing w:val="25"/>
          <w:sz w:val="21"/>
        </w:rPr>
        <w:t> </w:t>
      </w:r>
      <w:r>
        <w:rPr>
          <w:sz w:val="21"/>
        </w:rPr>
        <w:t>1.092,</w:t>
      </w:r>
      <w:r>
        <w:rPr>
          <w:spacing w:val="25"/>
          <w:sz w:val="21"/>
        </w:rPr>
        <w:t> </w:t>
      </w:r>
      <w:r>
        <w:rPr>
          <w:sz w:val="21"/>
        </w:rPr>
        <w:t>deverá</w:t>
      </w:r>
      <w:r>
        <w:rPr>
          <w:spacing w:val="25"/>
          <w:sz w:val="21"/>
        </w:rPr>
        <w:t> </w:t>
      </w:r>
      <w:r>
        <w:rPr>
          <w:sz w:val="21"/>
        </w:rPr>
        <w:t>mencionar,</w:t>
      </w:r>
      <w:r>
        <w:rPr>
          <w:spacing w:val="25"/>
          <w:sz w:val="21"/>
        </w:rPr>
        <w:t> </w:t>
      </w:r>
      <w:r>
        <w:rPr>
          <w:sz w:val="21"/>
        </w:rPr>
        <w:t>no</w:t>
      </w:r>
      <w:r>
        <w:rPr>
          <w:spacing w:val="25"/>
          <w:sz w:val="21"/>
        </w:rPr>
        <w:t> </w:t>
      </w:r>
      <w:r>
        <w:rPr>
          <w:sz w:val="21"/>
        </w:rPr>
        <w:t>contrato</w:t>
      </w:r>
      <w:r>
        <w:rPr>
          <w:spacing w:val="25"/>
          <w:sz w:val="21"/>
        </w:rPr>
        <w:t> </w:t>
      </w:r>
      <w:r>
        <w:rPr>
          <w:sz w:val="21"/>
        </w:rPr>
        <w:t>social,</w:t>
      </w:r>
      <w:r>
        <w:rPr>
          <w:spacing w:val="25"/>
          <w:sz w:val="21"/>
        </w:rPr>
        <w:t> </w:t>
      </w:r>
      <w:r>
        <w:rPr>
          <w:sz w:val="21"/>
        </w:rPr>
        <w:t>por</w:t>
      </w:r>
      <w:r>
        <w:rPr>
          <w:spacing w:val="25"/>
          <w:sz w:val="21"/>
        </w:rPr>
        <w:t> </w:t>
      </w:r>
      <w:r>
        <w:rPr>
          <w:sz w:val="21"/>
        </w:rPr>
        <w:t>força</w:t>
      </w:r>
      <w:r>
        <w:rPr>
          <w:spacing w:val="25"/>
          <w:sz w:val="21"/>
        </w:rPr>
        <w:t> </w:t>
      </w:r>
      <w:r>
        <w:rPr>
          <w:sz w:val="21"/>
        </w:rPr>
        <w:t>do</w:t>
      </w:r>
      <w:r>
        <w:rPr>
          <w:spacing w:val="25"/>
          <w:sz w:val="21"/>
        </w:rPr>
        <w:t> </w:t>
      </w:r>
      <w:r>
        <w:rPr>
          <w:sz w:val="21"/>
        </w:rPr>
        <w:t>art.</w:t>
      </w:r>
      <w:r>
        <w:rPr>
          <w:spacing w:val="25"/>
          <w:sz w:val="21"/>
        </w:rPr>
        <w:t> </w:t>
      </w:r>
      <w:r>
        <w:rPr>
          <w:sz w:val="21"/>
        </w:rPr>
        <w:t>997,</w:t>
      </w:r>
      <w:r>
        <w:rPr>
          <w:spacing w:val="25"/>
          <w:sz w:val="21"/>
        </w:rPr>
        <w:t> </w:t>
      </w:r>
      <w:r>
        <w:rPr>
          <w:sz w:val="21"/>
        </w:rPr>
        <w:t>inciso</w:t>
      </w:r>
      <w:r>
        <w:rPr>
          <w:spacing w:val="21"/>
          <w:sz w:val="21"/>
        </w:rPr>
        <w:t> </w:t>
      </w:r>
      <w:r>
        <w:rPr>
          <w:sz w:val="21"/>
        </w:rPr>
        <w:t>VI,</w:t>
      </w:r>
      <w:r>
        <w:rPr>
          <w:spacing w:val="25"/>
          <w:sz w:val="21"/>
        </w:rPr>
        <w:t> </w:t>
      </w:r>
      <w:r>
        <w:rPr>
          <w:sz w:val="21"/>
        </w:rPr>
        <w:t>as pessoas naturais incumbidas da administração;</w:t>
      </w:r>
    </w:p>
    <w:p>
      <w:pPr>
        <w:pStyle w:val="ListParagraph"/>
        <w:numPr>
          <w:ilvl w:val="0"/>
          <w:numId w:val="28"/>
        </w:numPr>
        <w:tabs>
          <w:tab w:pos="649" w:val="left" w:leader="none"/>
        </w:tabs>
        <w:spacing w:line="240" w:lineRule="auto" w:before="109" w:after="0"/>
        <w:ind w:left="425" w:right="414" w:firstLine="0"/>
        <w:jc w:val="left"/>
        <w:rPr>
          <w:sz w:val="21"/>
        </w:rPr>
      </w:pPr>
      <w:r>
        <w:rPr>
          <w:sz w:val="21"/>
        </w:rPr>
        <w:t>Ata</w:t>
      </w:r>
      <w:r>
        <w:rPr>
          <w:spacing w:val="15"/>
          <w:sz w:val="21"/>
        </w:rPr>
        <w:t> </w:t>
      </w:r>
      <w:r>
        <w:rPr>
          <w:sz w:val="21"/>
        </w:rPr>
        <w:t>da</w:t>
      </w:r>
      <w:r>
        <w:rPr>
          <w:spacing w:val="15"/>
          <w:sz w:val="21"/>
        </w:rPr>
        <w:t> </w:t>
      </w:r>
      <w:r>
        <w:rPr>
          <w:sz w:val="21"/>
        </w:rPr>
        <w:t>respectiva</w:t>
      </w:r>
      <w:r>
        <w:rPr>
          <w:spacing w:val="15"/>
          <w:sz w:val="21"/>
        </w:rPr>
        <w:t> </w:t>
      </w:r>
      <w:r>
        <w:rPr>
          <w:sz w:val="21"/>
        </w:rPr>
        <w:t>fundação,</w:t>
      </w:r>
      <w:r>
        <w:rPr>
          <w:spacing w:val="15"/>
          <w:sz w:val="21"/>
        </w:rPr>
        <w:t> </w:t>
      </w:r>
      <w:r>
        <w:rPr>
          <w:sz w:val="21"/>
        </w:rPr>
        <w:t>e</w:t>
      </w:r>
      <w:r>
        <w:rPr>
          <w:spacing w:val="15"/>
          <w:sz w:val="21"/>
        </w:rPr>
        <w:t> </w:t>
      </w:r>
      <w:r>
        <w:rPr>
          <w:sz w:val="21"/>
        </w:rPr>
        <w:t>o</w:t>
      </w:r>
      <w:r>
        <w:rPr>
          <w:spacing w:val="15"/>
          <w:sz w:val="21"/>
        </w:rPr>
        <w:t> </w:t>
      </w:r>
      <w:r>
        <w:rPr>
          <w:sz w:val="21"/>
        </w:rPr>
        <w:t>correspondente</w:t>
      </w:r>
      <w:r>
        <w:rPr>
          <w:spacing w:val="15"/>
          <w:sz w:val="21"/>
        </w:rPr>
        <w:t> </w:t>
      </w:r>
      <w:r>
        <w:rPr>
          <w:sz w:val="21"/>
        </w:rPr>
        <w:t>registro</w:t>
      </w:r>
      <w:r>
        <w:rPr>
          <w:spacing w:val="15"/>
          <w:sz w:val="21"/>
        </w:rPr>
        <w:t> </w:t>
      </w:r>
      <w:r>
        <w:rPr>
          <w:sz w:val="21"/>
        </w:rPr>
        <w:t>na</w:t>
      </w:r>
      <w:r>
        <w:rPr>
          <w:spacing w:val="15"/>
          <w:sz w:val="21"/>
        </w:rPr>
        <w:t> </w:t>
      </w:r>
      <w:r>
        <w:rPr>
          <w:sz w:val="21"/>
        </w:rPr>
        <w:t>Junta</w:t>
      </w:r>
      <w:r>
        <w:rPr>
          <w:spacing w:val="15"/>
          <w:sz w:val="21"/>
        </w:rPr>
        <w:t> </w:t>
      </w:r>
      <w:r>
        <w:rPr>
          <w:sz w:val="21"/>
        </w:rPr>
        <w:t>Comercial,</w:t>
      </w:r>
      <w:r>
        <w:rPr>
          <w:spacing w:val="15"/>
          <w:sz w:val="21"/>
        </w:rPr>
        <w:t> </w:t>
      </w:r>
      <w:r>
        <w:rPr>
          <w:sz w:val="21"/>
        </w:rPr>
        <w:t>bem</w:t>
      </w:r>
      <w:r>
        <w:rPr>
          <w:spacing w:val="15"/>
          <w:sz w:val="21"/>
        </w:rPr>
        <w:t> </w:t>
      </w:r>
      <w:r>
        <w:rPr>
          <w:sz w:val="21"/>
        </w:rPr>
        <w:t>como</w:t>
      </w:r>
      <w:r>
        <w:rPr>
          <w:spacing w:val="15"/>
          <w:sz w:val="21"/>
        </w:rPr>
        <w:t> </w:t>
      </w:r>
      <w:r>
        <w:rPr>
          <w:sz w:val="21"/>
        </w:rPr>
        <w:t>o</w:t>
      </w:r>
      <w:r>
        <w:rPr>
          <w:spacing w:val="15"/>
          <w:sz w:val="21"/>
        </w:rPr>
        <w:t> </w:t>
      </w:r>
      <w:r>
        <w:rPr>
          <w:sz w:val="21"/>
        </w:rPr>
        <w:t>estatuto</w:t>
      </w:r>
      <w:r>
        <w:rPr>
          <w:spacing w:val="15"/>
          <w:sz w:val="21"/>
        </w:rPr>
        <w:t> </w:t>
      </w:r>
      <w:r>
        <w:rPr>
          <w:sz w:val="21"/>
        </w:rPr>
        <w:t>com</w:t>
      </w:r>
      <w:r>
        <w:rPr>
          <w:spacing w:val="15"/>
          <w:sz w:val="21"/>
        </w:rPr>
        <w:t> </w:t>
      </w:r>
      <w:r>
        <w:rPr>
          <w:sz w:val="21"/>
        </w:rPr>
        <w:t>a</w:t>
      </w:r>
      <w:r>
        <w:rPr>
          <w:spacing w:val="15"/>
          <w:sz w:val="21"/>
        </w:rPr>
        <w:t> </w:t>
      </w:r>
      <w:r>
        <w:rPr>
          <w:sz w:val="21"/>
        </w:rPr>
        <w:t>ata</w:t>
      </w:r>
      <w:r>
        <w:rPr>
          <w:spacing w:val="15"/>
          <w:sz w:val="21"/>
        </w:rPr>
        <w:t> </w:t>
      </w:r>
      <w:r>
        <w:rPr>
          <w:sz w:val="21"/>
        </w:rPr>
        <w:t>da</w:t>
      </w:r>
      <w:r>
        <w:rPr>
          <w:spacing w:val="15"/>
          <w:sz w:val="21"/>
        </w:rPr>
        <w:t> </w:t>
      </w:r>
      <w:r>
        <w:rPr>
          <w:sz w:val="21"/>
        </w:rPr>
        <w:t>assembleia</w:t>
      </w:r>
      <w:r>
        <w:rPr>
          <w:spacing w:val="15"/>
          <w:sz w:val="21"/>
        </w:rPr>
        <w:t> </w:t>
      </w:r>
      <w:r>
        <w:rPr>
          <w:sz w:val="21"/>
        </w:rPr>
        <w:t>de</w:t>
      </w:r>
      <w:r>
        <w:rPr>
          <w:spacing w:val="15"/>
          <w:sz w:val="21"/>
        </w:rPr>
        <w:t> </w:t>
      </w:r>
      <w:r>
        <w:rPr>
          <w:sz w:val="21"/>
        </w:rPr>
        <w:t>aprovação,</w:t>
      </w:r>
      <w:r>
        <w:rPr>
          <w:spacing w:val="15"/>
          <w:sz w:val="21"/>
        </w:rPr>
        <w:t> </w:t>
      </w:r>
      <w:r>
        <w:rPr>
          <w:sz w:val="21"/>
        </w:rPr>
        <w:t>na</w:t>
      </w:r>
      <w:r>
        <w:rPr>
          <w:spacing w:val="15"/>
          <w:sz w:val="21"/>
        </w:rPr>
        <w:t> </w:t>
      </w:r>
      <w:r>
        <w:rPr>
          <w:sz w:val="21"/>
        </w:rPr>
        <w:t>forma</w:t>
      </w:r>
      <w:r>
        <w:rPr>
          <w:spacing w:val="15"/>
          <w:sz w:val="21"/>
        </w:rPr>
        <w:t> </w:t>
      </w:r>
      <w:r>
        <w:rPr>
          <w:sz w:val="21"/>
        </w:rPr>
        <w:t>do</w:t>
      </w:r>
      <w:r>
        <w:rPr>
          <w:spacing w:val="15"/>
          <w:sz w:val="21"/>
        </w:rPr>
        <w:t> </w:t>
      </w:r>
      <w:r>
        <w:rPr>
          <w:sz w:val="21"/>
        </w:rPr>
        <w:t>artigo</w:t>
      </w:r>
      <w:r>
        <w:rPr>
          <w:spacing w:val="15"/>
          <w:sz w:val="21"/>
        </w:rPr>
        <w:t> </w:t>
      </w:r>
      <w:r>
        <w:rPr>
          <w:sz w:val="21"/>
        </w:rPr>
        <w:t>18</w:t>
      </w:r>
      <w:r>
        <w:rPr>
          <w:spacing w:val="15"/>
          <w:sz w:val="21"/>
        </w:rPr>
        <w:t> </w:t>
      </w:r>
      <w:r>
        <w:rPr>
          <w:sz w:val="21"/>
        </w:rPr>
        <w:t>da Lei nº 5.764/71, em se tratando de sociedade cooperativa.</w:t>
      </w:r>
    </w:p>
    <w:p>
      <w:pPr>
        <w:pStyle w:val="BodyText"/>
        <w:spacing w:before="218"/>
        <w:ind w:left="0"/>
      </w:pPr>
    </w:p>
    <w:p>
      <w:pPr>
        <w:pStyle w:val="Heading2"/>
        <w:numPr>
          <w:ilvl w:val="1"/>
          <w:numId w:val="27"/>
        </w:numPr>
        <w:tabs>
          <w:tab w:pos="801" w:val="left" w:leader="none"/>
        </w:tabs>
        <w:spacing w:line="240" w:lineRule="auto" w:before="0" w:after="0"/>
        <w:ind w:left="801" w:right="0" w:hanging="376"/>
        <w:jc w:val="both"/>
      </w:pPr>
      <w:r>
        <w:rPr/>
        <w:t>Habilitação</w:t>
      </w:r>
      <w:r>
        <w:rPr>
          <w:spacing w:val="17"/>
        </w:rPr>
        <w:t> </w:t>
      </w:r>
      <w:r>
        <w:rPr>
          <w:spacing w:val="-2"/>
        </w:rPr>
        <w:t>Técnica:</w:t>
      </w:r>
    </w:p>
    <w:p>
      <w:pPr>
        <w:pStyle w:val="Heading2"/>
        <w:spacing w:after="0" w:line="240" w:lineRule="auto"/>
        <w:jc w:val="both"/>
        <w:sectPr>
          <w:pgSz w:w="15840" w:h="24480"/>
          <w:pgMar w:top="480" w:bottom="280" w:left="360" w:right="360"/>
        </w:sectPr>
      </w:pPr>
    </w:p>
    <w:p>
      <w:pPr>
        <w:pStyle w:val="ListParagraph"/>
        <w:numPr>
          <w:ilvl w:val="2"/>
          <w:numId w:val="27"/>
        </w:numPr>
        <w:tabs>
          <w:tab w:pos="981" w:val="left" w:leader="none"/>
        </w:tabs>
        <w:spacing w:line="240" w:lineRule="auto" w:before="82" w:after="0"/>
        <w:ind w:left="425" w:right="414" w:firstLine="0"/>
        <w:jc w:val="both"/>
        <w:rPr>
          <w:b/>
          <w:sz w:val="21"/>
        </w:rPr>
      </w:pPr>
      <w:r>
        <w:rPr>
          <w:sz w:val="21"/>
        </w:rPr>
        <w:t>O licitante deverá apresentar atestado(s) de capacidade técnica, fornecido(s) por pessoa jurídica de direito público ou privado, comprovando aptidão para </w:t>
      </w:r>
      <w:r>
        <w:rPr>
          <w:sz w:val="21"/>
        </w:rPr>
        <w:t>o fornecimento</w:t>
      </w:r>
      <w:r>
        <w:rPr>
          <w:spacing w:val="40"/>
          <w:sz w:val="21"/>
        </w:rPr>
        <w:t> </w:t>
      </w:r>
      <w:r>
        <w:rPr>
          <w:sz w:val="21"/>
        </w:rPr>
        <w:t>de</w:t>
      </w:r>
      <w:r>
        <w:rPr>
          <w:spacing w:val="40"/>
          <w:sz w:val="21"/>
        </w:rPr>
        <w:t> </w:t>
      </w:r>
      <w:r>
        <w:rPr>
          <w:sz w:val="21"/>
        </w:rPr>
        <w:t>bens</w:t>
      </w:r>
      <w:r>
        <w:rPr>
          <w:spacing w:val="40"/>
          <w:sz w:val="21"/>
        </w:rPr>
        <w:t> </w:t>
      </w:r>
      <w:r>
        <w:rPr>
          <w:sz w:val="21"/>
        </w:rPr>
        <w:t>compatíveis</w:t>
      </w:r>
      <w:r>
        <w:rPr>
          <w:spacing w:val="40"/>
          <w:sz w:val="21"/>
        </w:rPr>
        <w:t> </w:t>
      </w:r>
      <w:r>
        <w:rPr>
          <w:sz w:val="21"/>
        </w:rPr>
        <w:t>em</w:t>
      </w:r>
      <w:r>
        <w:rPr>
          <w:spacing w:val="40"/>
          <w:sz w:val="21"/>
        </w:rPr>
        <w:t> </w:t>
      </w:r>
      <w:r>
        <w:rPr>
          <w:sz w:val="21"/>
        </w:rPr>
        <w:t>características</w:t>
      </w:r>
      <w:r>
        <w:rPr>
          <w:spacing w:val="40"/>
          <w:sz w:val="21"/>
        </w:rPr>
        <w:t> </w:t>
      </w:r>
      <w:r>
        <w:rPr>
          <w:sz w:val="21"/>
        </w:rPr>
        <w:t>com</w:t>
      </w:r>
      <w:r>
        <w:rPr>
          <w:spacing w:val="40"/>
          <w:sz w:val="21"/>
        </w:rPr>
        <w:t> </w:t>
      </w:r>
      <w:r>
        <w:rPr>
          <w:sz w:val="21"/>
        </w:rPr>
        <w:t>o</w:t>
      </w:r>
      <w:r>
        <w:rPr>
          <w:spacing w:val="40"/>
          <w:sz w:val="21"/>
        </w:rPr>
        <w:t> </w:t>
      </w:r>
      <w:r>
        <w:rPr>
          <w:sz w:val="21"/>
        </w:rPr>
        <w:t>objeto</w:t>
      </w:r>
      <w:r>
        <w:rPr>
          <w:spacing w:val="40"/>
          <w:sz w:val="21"/>
        </w:rPr>
        <w:t> </w:t>
      </w:r>
      <w:r>
        <w:rPr>
          <w:sz w:val="21"/>
        </w:rPr>
        <w:t>da</w:t>
      </w:r>
      <w:r>
        <w:rPr>
          <w:spacing w:val="40"/>
          <w:sz w:val="21"/>
        </w:rPr>
        <w:t> </w:t>
      </w:r>
      <w:r>
        <w:rPr>
          <w:sz w:val="21"/>
        </w:rPr>
        <w:t>presente</w:t>
      </w:r>
      <w:r>
        <w:rPr>
          <w:spacing w:val="40"/>
          <w:sz w:val="21"/>
        </w:rPr>
        <w:t> </w:t>
      </w:r>
      <w:r>
        <w:rPr>
          <w:sz w:val="21"/>
        </w:rPr>
        <w:t>contratação,</w:t>
      </w:r>
      <w:r>
        <w:rPr>
          <w:spacing w:val="40"/>
          <w:sz w:val="21"/>
        </w:rPr>
        <w:t> </w:t>
      </w:r>
      <w:r>
        <w:rPr>
          <w:sz w:val="21"/>
        </w:rPr>
        <w:t>correspondente(s)</w:t>
      </w:r>
      <w:r>
        <w:rPr>
          <w:spacing w:val="40"/>
          <w:sz w:val="21"/>
        </w:rPr>
        <w:t> </w:t>
      </w:r>
      <w:r>
        <w:rPr>
          <w:sz w:val="21"/>
        </w:rPr>
        <w:t>a,</w:t>
      </w:r>
      <w:r>
        <w:rPr>
          <w:spacing w:val="40"/>
          <w:sz w:val="21"/>
        </w:rPr>
        <w:t> </w:t>
      </w:r>
      <w:r>
        <w:rPr>
          <w:sz w:val="21"/>
        </w:rPr>
        <w:t>no</w:t>
      </w:r>
      <w:r>
        <w:rPr>
          <w:spacing w:val="40"/>
          <w:sz w:val="21"/>
        </w:rPr>
        <w:t> </w:t>
      </w:r>
      <w:r>
        <w:rPr>
          <w:sz w:val="21"/>
        </w:rPr>
        <w:t>mínimo,</w:t>
      </w:r>
      <w:r>
        <w:rPr>
          <w:spacing w:val="40"/>
          <w:sz w:val="21"/>
        </w:rPr>
        <w:t> </w:t>
      </w:r>
      <w:r>
        <w:rPr>
          <w:sz w:val="21"/>
        </w:rPr>
        <w:t>50%</w:t>
      </w:r>
      <w:r>
        <w:rPr>
          <w:spacing w:val="40"/>
          <w:sz w:val="21"/>
        </w:rPr>
        <w:t> </w:t>
      </w:r>
      <w:r>
        <w:rPr>
          <w:sz w:val="21"/>
        </w:rPr>
        <w:t>(cinquenta</w:t>
      </w:r>
      <w:r>
        <w:rPr>
          <w:spacing w:val="40"/>
          <w:sz w:val="21"/>
        </w:rPr>
        <w:t> </w:t>
      </w:r>
      <w:r>
        <w:rPr>
          <w:sz w:val="21"/>
        </w:rPr>
        <w:t>por</w:t>
      </w:r>
      <w:r>
        <w:rPr>
          <w:spacing w:val="40"/>
          <w:sz w:val="21"/>
        </w:rPr>
        <w:t> </w:t>
      </w:r>
      <w:r>
        <w:rPr>
          <w:sz w:val="21"/>
        </w:rPr>
        <w:t>cento)</w:t>
      </w:r>
      <w:r>
        <w:rPr>
          <w:spacing w:val="40"/>
          <w:sz w:val="21"/>
        </w:rPr>
        <w:t> </w:t>
      </w:r>
      <w:r>
        <w:rPr>
          <w:sz w:val="21"/>
        </w:rPr>
        <w:t>do quantitativo do item ou grupo para o qual apresentar proposta.</w:t>
      </w:r>
    </w:p>
    <w:p>
      <w:pPr>
        <w:pStyle w:val="BodyText"/>
        <w:spacing w:before="218"/>
        <w:ind w:left="0"/>
      </w:pPr>
    </w:p>
    <w:p>
      <w:pPr>
        <w:pStyle w:val="ListParagraph"/>
        <w:numPr>
          <w:ilvl w:val="2"/>
          <w:numId w:val="27"/>
        </w:numPr>
        <w:tabs>
          <w:tab w:pos="965" w:val="left" w:leader="none"/>
        </w:tabs>
        <w:spacing w:line="240" w:lineRule="auto" w:before="0" w:after="0"/>
        <w:ind w:left="425" w:right="414" w:firstLine="0"/>
        <w:jc w:val="both"/>
        <w:rPr>
          <w:b/>
          <w:sz w:val="21"/>
        </w:rPr>
      </w:pPr>
      <w:r>
        <w:rPr>
          <w:sz w:val="21"/>
        </w:rPr>
        <w:t>O licitante deverá apresentar Licença Sanitária ou Alvará Sanitário vigente, expedido pelo órgão competente da Vigilância Sanitária Estadual, Municipal ou </w:t>
      </w:r>
      <w:r>
        <w:rPr>
          <w:sz w:val="21"/>
        </w:rPr>
        <w:t>do Distrito Federal, compatível com o objeto da contratação;</w:t>
      </w:r>
    </w:p>
    <w:p>
      <w:pPr>
        <w:pStyle w:val="BodyText"/>
        <w:spacing w:before="218"/>
        <w:ind w:left="0"/>
      </w:pPr>
    </w:p>
    <w:p>
      <w:pPr>
        <w:pStyle w:val="ListParagraph"/>
        <w:numPr>
          <w:ilvl w:val="2"/>
          <w:numId w:val="27"/>
        </w:numPr>
        <w:tabs>
          <w:tab w:pos="973" w:val="left" w:leader="none"/>
        </w:tabs>
        <w:spacing w:line="240" w:lineRule="auto" w:before="0" w:after="0"/>
        <w:ind w:left="425" w:right="415" w:firstLine="0"/>
        <w:jc w:val="both"/>
        <w:rPr>
          <w:b/>
          <w:sz w:val="21"/>
        </w:rPr>
      </w:pPr>
      <w:r>
        <w:rPr>
          <w:sz w:val="21"/>
        </w:rPr>
        <w:t>O licitante deverá apresentar Autorização de Funcionamento de Empresa – AFE, expedida pela Agência Nacional de Vigilância Sanitária / ANVISA, quando exigida pela legislação sanitária aplicável à atividade desenvolvida;</w:t>
      </w:r>
    </w:p>
    <w:p>
      <w:pPr>
        <w:pStyle w:val="BodyText"/>
        <w:spacing w:before="217"/>
        <w:ind w:left="0"/>
      </w:pPr>
    </w:p>
    <w:p>
      <w:pPr>
        <w:pStyle w:val="ListParagraph"/>
        <w:numPr>
          <w:ilvl w:val="2"/>
          <w:numId w:val="27"/>
        </w:numPr>
        <w:tabs>
          <w:tab w:pos="967" w:val="left" w:leader="none"/>
        </w:tabs>
        <w:spacing w:line="240" w:lineRule="auto" w:before="0" w:after="0"/>
        <w:ind w:left="425" w:right="414" w:firstLine="0"/>
        <w:jc w:val="both"/>
        <w:rPr>
          <w:b/>
          <w:sz w:val="21"/>
        </w:rPr>
      </w:pPr>
      <w:r>
        <w:rPr>
          <w:sz w:val="21"/>
        </w:rPr>
        <w:t>O licitante deverá apresentar comprovação de regularidade do responsável técnico perante o respectivo conselho profissional competente, quando exigida </w:t>
      </w:r>
      <w:r>
        <w:rPr>
          <w:sz w:val="21"/>
        </w:rPr>
        <w:t>pela legislação aplicável à atividade exercida;</w:t>
      </w:r>
    </w:p>
    <w:p>
      <w:pPr>
        <w:pStyle w:val="BodyText"/>
        <w:spacing w:before="218"/>
        <w:ind w:left="0"/>
      </w:pPr>
    </w:p>
    <w:p>
      <w:pPr>
        <w:pStyle w:val="ListParagraph"/>
        <w:numPr>
          <w:ilvl w:val="2"/>
          <w:numId w:val="27"/>
        </w:numPr>
        <w:tabs>
          <w:tab w:pos="972" w:val="left" w:leader="none"/>
        </w:tabs>
        <w:spacing w:line="240" w:lineRule="auto" w:before="0" w:after="0"/>
        <w:ind w:left="425" w:right="414" w:firstLine="0"/>
        <w:jc w:val="both"/>
        <w:rPr>
          <w:b/>
          <w:sz w:val="21"/>
        </w:rPr>
      </w:pPr>
      <w:r>
        <w:rPr>
          <w:sz w:val="21"/>
        </w:rPr>
        <w:t>O</w:t>
      </w:r>
      <w:r>
        <w:rPr>
          <w:spacing w:val="24"/>
          <w:sz w:val="21"/>
        </w:rPr>
        <w:t> </w:t>
      </w:r>
      <w:r>
        <w:rPr>
          <w:sz w:val="21"/>
        </w:rPr>
        <w:t>licitante</w:t>
      </w:r>
      <w:r>
        <w:rPr>
          <w:spacing w:val="24"/>
          <w:sz w:val="21"/>
        </w:rPr>
        <w:t> </w:t>
      </w:r>
      <w:r>
        <w:rPr>
          <w:sz w:val="21"/>
        </w:rPr>
        <w:t>deverá</w:t>
      </w:r>
      <w:r>
        <w:rPr>
          <w:spacing w:val="24"/>
          <w:sz w:val="21"/>
        </w:rPr>
        <w:t> </w:t>
      </w:r>
      <w:r>
        <w:rPr>
          <w:sz w:val="21"/>
        </w:rPr>
        <w:t>apresentar</w:t>
      </w:r>
      <w:r>
        <w:rPr>
          <w:spacing w:val="24"/>
          <w:sz w:val="21"/>
        </w:rPr>
        <w:t> </w:t>
      </w:r>
      <w:r>
        <w:rPr>
          <w:sz w:val="21"/>
        </w:rPr>
        <w:t>Registro,</w:t>
      </w:r>
      <w:r>
        <w:rPr>
          <w:spacing w:val="24"/>
          <w:sz w:val="21"/>
        </w:rPr>
        <w:t> </w:t>
      </w:r>
      <w:r>
        <w:rPr>
          <w:sz w:val="21"/>
        </w:rPr>
        <w:t>Notificação</w:t>
      </w:r>
      <w:r>
        <w:rPr>
          <w:spacing w:val="24"/>
          <w:sz w:val="21"/>
        </w:rPr>
        <w:t> </w:t>
      </w:r>
      <w:r>
        <w:rPr>
          <w:sz w:val="21"/>
        </w:rPr>
        <w:t>ou</w:t>
      </w:r>
      <w:r>
        <w:rPr>
          <w:spacing w:val="24"/>
          <w:sz w:val="21"/>
        </w:rPr>
        <w:t> </w:t>
      </w:r>
      <w:r>
        <w:rPr>
          <w:sz w:val="21"/>
        </w:rPr>
        <w:t>documento</w:t>
      </w:r>
      <w:r>
        <w:rPr>
          <w:spacing w:val="24"/>
          <w:sz w:val="21"/>
        </w:rPr>
        <w:t> </w:t>
      </w:r>
      <w:r>
        <w:rPr>
          <w:sz w:val="21"/>
        </w:rPr>
        <w:t>de</w:t>
      </w:r>
      <w:r>
        <w:rPr>
          <w:spacing w:val="24"/>
          <w:sz w:val="21"/>
        </w:rPr>
        <w:t> </w:t>
      </w:r>
      <w:r>
        <w:rPr>
          <w:sz w:val="21"/>
        </w:rPr>
        <w:t>Dispensa</w:t>
      </w:r>
      <w:r>
        <w:rPr>
          <w:spacing w:val="24"/>
          <w:sz w:val="21"/>
        </w:rPr>
        <w:t> </w:t>
      </w:r>
      <w:r>
        <w:rPr>
          <w:sz w:val="21"/>
        </w:rPr>
        <w:t>de</w:t>
      </w:r>
      <w:r>
        <w:rPr>
          <w:spacing w:val="24"/>
          <w:sz w:val="21"/>
        </w:rPr>
        <w:t> </w:t>
      </w:r>
      <w:r>
        <w:rPr>
          <w:sz w:val="21"/>
        </w:rPr>
        <w:t>Registro</w:t>
      </w:r>
      <w:r>
        <w:rPr>
          <w:spacing w:val="24"/>
          <w:sz w:val="21"/>
        </w:rPr>
        <w:t> </w:t>
      </w:r>
      <w:r>
        <w:rPr>
          <w:sz w:val="21"/>
        </w:rPr>
        <w:t>emitido</w:t>
      </w:r>
      <w:r>
        <w:rPr>
          <w:spacing w:val="24"/>
          <w:sz w:val="21"/>
        </w:rPr>
        <w:t> </w:t>
      </w:r>
      <w:r>
        <w:rPr>
          <w:sz w:val="21"/>
        </w:rPr>
        <w:t>pela Agência</w:t>
      </w:r>
      <w:r>
        <w:rPr>
          <w:spacing w:val="24"/>
          <w:sz w:val="21"/>
        </w:rPr>
        <w:t> </w:t>
      </w:r>
      <w:r>
        <w:rPr>
          <w:sz w:val="21"/>
        </w:rPr>
        <w:t>Nacional</w:t>
      </w:r>
      <w:r>
        <w:rPr>
          <w:spacing w:val="24"/>
          <w:sz w:val="21"/>
        </w:rPr>
        <w:t> </w:t>
      </w:r>
      <w:r>
        <w:rPr>
          <w:sz w:val="21"/>
        </w:rPr>
        <w:t>de Vigilância</w:t>
      </w:r>
      <w:r>
        <w:rPr>
          <w:spacing w:val="24"/>
          <w:sz w:val="21"/>
        </w:rPr>
        <w:t> </w:t>
      </w:r>
      <w:r>
        <w:rPr>
          <w:sz w:val="21"/>
        </w:rPr>
        <w:t>Sanitária</w:t>
      </w:r>
      <w:r>
        <w:rPr>
          <w:spacing w:val="24"/>
          <w:sz w:val="21"/>
        </w:rPr>
        <w:t> </w:t>
      </w:r>
      <w:r>
        <w:rPr>
          <w:sz w:val="21"/>
        </w:rPr>
        <w:t>– ANVISA para os produtos ofertados, conforme seu enquadramento sanitário.</w:t>
      </w:r>
    </w:p>
    <w:p>
      <w:pPr>
        <w:pStyle w:val="BodyText"/>
        <w:spacing w:before="217"/>
        <w:ind w:left="0"/>
      </w:pPr>
    </w:p>
    <w:p>
      <w:pPr>
        <w:pStyle w:val="Heading2"/>
        <w:numPr>
          <w:ilvl w:val="1"/>
          <w:numId w:val="27"/>
        </w:numPr>
        <w:tabs>
          <w:tab w:pos="801" w:val="left" w:leader="none"/>
        </w:tabs>
        <w:spacing w:line="240" w:lineRule="auto" w:before="1" w:after="0"/>
        <w:ind w:left="801" w:right="0" w:hanging="376"/>
        <w:jc w:val="left"/>
      </w:pPr>
      <w:r>
        <w:rPr/>
        <w:t>Regularidade</w:t>
      </w:r>
      <w:r>
        <w:rPr>
          <w:spacing w:val="12"/>
        </w:rPr>
        <w:t> </w:t>
      </w:r>
      <w:r>
        <w:rPr/>
        <w:t>fiscal,</w:t>
      </w:r>
      <w:r>
        <w:rPr>
          <w:spacing w:val="13"/>
        </w:rPr>
        <w:t> </w:t>
      </w:r>
      <w:r>
        <w:rPr/>
        <w:t>social</w:t>
      </w:r>
      <w:r>
        <w:rPr>
          <w:spacing w:val="12"/>
        </w:rPr>
        <w:t> </w:t>
      </w:r>
      <w:r>
        <w:rPr/>
        <w:t>e</w:t>
      </w:r>
      <w:r>
        <w:rPr>
          <w:spacing w:val="13"/>
        </w:rPr>
        <w:t> </w:t>
      </w:r>
      <w:r>
        <w:rPr>
          <w:spacing w:val="-2"/>
        </w:rPr>
        <w:t>trabalhista:</w:t>
      </w:r>
    </w:p>
    <w:p>
      <w:pPr>
        <w:pStyle w:val="BodyText"/>
        <w:spacing w:before="108"/>
      </w:pPr>
      <w:r>
        <w:rPr/>
        <w:t>4.3.1</w:t>
      </w:r>
      <w:r>
        <w:rPr>
          <w:spacing w:val="11"/>
        </w:rPr>
        <w:t> </w:t>
      </w:r>
      <w:r>
        <w:rPr/>
        <w:t>Para</w:t>
      </w:r>
      <w:r>
        <w:rPr>
          <w:spacing w:val="12"/>
        </w:rPr>
        <w:t> </w:t>
      </w:r>
      <w:r>
        <w:rPr/>
        <w:t>fins</w:t>
      </w:r>
      <w:r>
        <w:rPr>
          <w:spacing w:val="12"/>
        </w:rPr>
        <w:t> </w:t>
      </w:r>
      <w:r>
        <w:rPr/>
        <w:t>de</w:t>
      </w:r>
      <w:r>
        <w:rPr>
          <w:spacing w:val="12"/>
        </w:rPr>
        <w:t> </w:t>
      </w:r>
      <w:r>
        <w:rPr/>
        <w:t>comprovação</w:t>
      </w:r>
      <w:r>
        <w:rPr>
          <w:spacing w:val="12"/>
        </w:rPr>
        <w:t> </w:t>
      </w:r>
      <w:r>
        <w:rPr/>
        <w:t>da</w:t>
      </w:r>
      <w:r>
        <w:rPr>
          <w:spacing w:val="11"/>
        </w:rPr>
        <w:t> </w:t>
      </w:r>
      <w:r>
        <w:rPr/>
        <w:t>regularidade</w:t>
      </w:r>
      <w:r>
        <w:rPr>
          <w:spacing w:val="12"/>
        </w:rPr>
        <w:t> </w:t>
      </w:r>
      <w:r>
        <w:rPr/>
        <w:t>fiscal</w:t>
      </w:r>
      <w:r>
        <w:rPr>
          <w:spacing w:val="12"/>
        </w:rPr>
        <w:t> </w:t>
      </w:r>
      <w:r>
        <w:rPr/>
        <w:t>e</w:t>
      </w:r>
      <w:r>
        <w:rPr>
          <w:spacing w:val="12"/>
        </w:rPr>
        <w:t> </w:t>
      </w:r>
      <w:r>
        <w:rPr/>
        <w:t>trabalhista,</w:t>
      </w:r>
      <w:r>
        <w:rPr>
          <w:spacing w:val="12"/>
        </w:rPr>
        <w:t> </w:t>
      </w:r>
      <w:r>
        <w:rPr/>
        <w:t>deverão</w:t>
      </w:r>
      <w:r>
        <w:rPr>
          <w:spacing w:val="12"/>
        </w:rPr>
        <w:t> </w:t>
      </w:r>
      <w:r>
        <w:rPr/>
        <w:t>ser</w:t>
      </w:r>
      <w:r>
        <w:rPr>
          <w:spacing w:val="11"/>
        </w:rPr>
        <w:t> </w:t>
      </w:r>
      <w:r>
        <w:rPr/>
        <w:t>apresentados</w:t>
      </w:r>
      <w:r>
        <w:rPr>
          <w:spacing w:val="12"/>
        </w:rPr>
        <w:t> </w:t>
      </w:r>
      <w:r>
        <w:rPr/>
        <w:t>os</w:t>
      </w:r>
      <w:r>
        <w:rPr>
          <w:spacing w:val="12"/>
        </w:rPr>
        <w:t> </w:t>
      </w:r>
      <w:r>
        <w:rPr/>
        <w:t>seguintes</w:t>
      </w:r>
      <w:r>
        <w:rPr>
          <w:spacing w:val="12"/>
        </w:rPr>
        <w:t> </w:t>
      </w:r>
      <w:r>
        <w:rPr>
          <w:spacing w:val="-2"/>
        </w:rPr>
        <w:t>documentos:</w:t>
      </w:r>
    </w:p>
    <w:p>
      <w:pPr>
        <w:pStyle w:val="ListParagraph"/>
        <w:numPr>
          <w:ilvl w:val="0"/>
          <w:numId w:val="29"/>
        </w:numPr>
        <w:tabs>
          <w:tab w:pos="645" w:val="left" w:leader="none"/>
        </w:tabs>
        <w:spacing w:line="240" w:lineRule="auto" w:before="108" w:after="0"/>
        <w:ind w:left="645" w:right="0" w:hanging="220"/>
        <w:jc w:val="left"/>
        <w:rPr>
          <w:sz w:val="21"/>
        </w:rPr>
      </w:pPr>
      <w:r>
        <w:rPr>
          <w:sz w:val="21"/>
        </w:rPr>
        <w:t>Inscrição</w:t>
      </w:r>
      <w:r>
        <w:rPr>
          <w:spacing w:val="11"/>
          <w:sz w:val="21"/>
        </w:rPr>
        <w:t> </w:t>
      </w:r>
      <w:r>
        <w:rPr>
          <w:sz w:val="21"/>
        </w:rPr>
        <w:t>no</w:t>
      </w:r>
      <w:r>
        <w:rPr>
          <w:spacing w:val="11"/>
          <w:sz w:val="21"/>
        </w:rPr>
        <w:t> </w:t>
      </w:r>
      <w:r>
        <w:rPr>
          <w:sz w:val="21"/>
        </w:rPr>
        <w:t>Cadastro</w:t>
      </w:r>
      <w:r>
        <w:rPr>
          <w:spacing w:val="12"/>
          <w:sz w:val="21"/>
        </w:rPr>
        <w:t> </w:t>
      </w:r>
      <w:r>
        <w:rPr>
          <w:sz w:val="21"/>
        </w:rPr>
        <w:t>de</w:t>
      </w:r>
      <w:r>
        <w:rPr>
          <w:spacing w:val="11"/>
          <w:sz w:val="21"/>
        </w:rPr>
        <w:t> </w:t>
      </w:r>
      <w:r>
        <w:rPr>
          <w:sz w:val="21"/>
        </w:rPr>
        <w:t>Pessoas</w:t>
      </w:r>
      <w:r>
        <w:rPr>
          <w:spacing w:val="11"/>
          <w:sz w:val="21"/>
        </w:rPr>
        <w:t> </w:t>
      </w:r>
      <w:r>
        <w:rPr>
          <w:sz w:val="21"/>
        </w:rPr>
        <w:t>Físicas</w:t>
      </w:r>
      <w:r>
        <w:rPr>
          <w:spacing w:val="12"/>
          <w:sz w:val="21"/>
        </w:rPr>
        <w:t> </w:t>
      </w:r>
      <w:r>
        <w:rPr>
          <w:sz w:val="21"/>
        </w:rPr>
        <w:t>(CPF)</w:t>
      </w:r>
      <w:r>
        <w:rPr>
          <w:spacing w:val="11"/>
          <w:sz w:val="21"/>
        </w:rPr>
        <w:t> </w:t>
      </w:r>
      <w:r>
        <w:rPr>
          <w:sz w:val="21"/>
        </w:rPr>
        <w:t>ou</w:t>
      </w:r>
      <w:r>
        <w:rPr>
          <w:spacing w:val="11"/>
          <w:sz w:val="21"/>
        </w:rPr>
        <w:t> </w:t>
      </w:r>
      <w:r>
        <w:rPr>
          <w:sz w:val="21"/>
        </w:rPr>
        <w:t>no</w:t>
      </w:r>
      <w:r>
        <w:rPr>
          <w:spacing w:val="12"/>
          <w:sz w:val="21"/>
        </w:rPr>
        <w:t> </w:t>
      </w:r>
      <w:r>
        <w:rPr>
          <w:sz w:val="21"/>
        </w:rPr>
        <w:t>Cadastro</w:t>
      </w:r>
      <w:r>
        <w:rPr>
          <w:spacing w:val="11"/>
          <w:sz w:val="21"/>
        </w:rPr>
        <w:t> </w:t>
      </w:r>
      <w:r>
        <w:rPr>
          <w:sz w:val="21"/>
        </w:rPr>
        <w:t>Nacional</w:t>
      </w:r>
      <w:r>
        <w:rPr>
          <w:spacing w:val="11"/>
          <w:sz w:val="21"/>
        </w:rPr>
        <w:t> </w:t>
      </w:r>
      <w:r>
        <w:rPr>
          <w:sz w:val="21"/>
        </w:rPr>
        <w:t>de</w:t>
      </w:r>
      <w:r>
        <w:rPr>
          <w:spacing w:val="12"/>
          <w:sz w:val="21"/>
        </w:rPr>
        <w:t> </w:t>
      </w:r>
      <w:r>
        <w:rPr>
          <w:sz w:val="21"/>
        </w:rPr>
        <w:t>Pessoas</w:t>
      </w:r>
      <w:r>
        <w:rPr>
          <w:spacing w:val="11"/>
          <w:sz w:val="21"/>
        </w:rPr>
        <w:t> </w:t>
      </w:r>
      <w:r>
        <w:rPr>
          <w:sz w:val="21"/>
        </w:rPr>
        <w:t>Jurídicas</w:t>
      </w:r>
      <w:r>
        <w:rPr>
          <w:spacing w:val="11"/>
          <w:sz w:val="21"/>
        </w:rPr>
        <w:t> </w:t>
      </w:r>
      <w:r>
        <w:rPr>
          <w:sz w:val="21"/>
        </w:rPr>
        <w:t>(CNPJ),</w:t>
      </w:r>
      <w:r>
        <w:rPr>
          <w:spacing w:val="12"/>
          <w:sz w:val="21"/>
        </w:rPr>
        <w:t> </w:t>
      </w:r>
      <w:r>
        <w:rPr>
          <w:sz w:val="21"/>
        </w:rPr>
        <w:t>conforme</w:t>
      </w:r>
      <w:r>
        <w:rPr>
          <w:spacing w:val="11"/>
          <w:sz w:val="21"/>
        </w:rPr>
        <w:t> </w:t>
      </w:r>
      <w:r>
        <w:rPr>
          <w:sz w:val="21"/>
        </w:rPr>
        <w:t>o</w:t>
      </w:r>
      <w:r>
        <w:rPr>
          <w:spacing w:val="11"/>
          <w:sz w:val="21"/>
        </w:rPr>
        <w:t> </w:t>
      </w:r>
      <w:r>
        <w:rPr>
          <w:spacing w:val="-2"/>
          <w:sz w:val="21"/>
        </w:rPr>
        <w:t>caso;</w:t>
      </w:r>
    </w:p>
    <w:p>
      <w:pPr>
        <w:pStyle w:val="ListParagraph"/>
        <w:numPr>
          <w:ilvl w:val="0"/>
          <w:numId w:val="29"/>
        </w:numPr>
        <w:tabs>
          <w:tab w:pos="675" w:val="left" w:leader="none"/>
        </w:tabs>
        <w:spacing w:line="240" w:lineRule="auto" w:before="109" w:after="0"/>
        <w:ind w:left="425" w:right="414" w:firstLine="0"/>
        <w:jc w:val="left"/>
        <w:rPr>
          <w:sz w:val="21"/>
        </w:rPr>
      </w:pPr>
      <w:r>
        <w:rPr>
          <w:sz w:val="21"/>
        </w:rPr>
        <w:t>Prova</w:t>
      </w:r>
      <w:r>
        <w:rPr>
          <w:spacing w:val="31"/>
          <w:sz w:val="21"/>
        </w:rPr>
        <w:t> </w:t>
      </w:r>
      <w:r>
        <w:rPr>
          <w:sz w:val="21"/>
        </w:rPr>
        <w:t>de</w:t>
      </w:r>
      <w:r>
        <w:rPr>
          <w:spacing w:val="31"/>
          <w:sz w:val="21"/>
        </w:rPr>
        <w:t> </w:t>
      </w:r>
      <w:r>
        <w:rPr>
          <w:sz w:val="21"/>
        </w:rPr>
        <w:t>inscrição</w:t>
      </w:r>
      <w:r>
        <w:rPr>
          <w:spacing w:val="31"/>
          <w:sz w:val="21"/>
        </w:rPr>
        <w:t> </w:t>
      </w:r>
      <w:r>
        <w:rPr>
          <w:sz w:val="21"/>
        </w:rPr>
        <w:t>no</w:t>
      </w:r>
      <w:r>
        <w:rPr>
          <w:spacing w:val="31"/>
          <w:sz w:val="21"/>
        </w:rPr>
        <w:t> </w:t>
      </w:r>
      <w:r>
        <w:rPr>
          <w:sz w:val="21"/>
        </w:rPr>
        <w:t>cadastro</w:t>
      </w:r>
      <w:r>
        <w:rPr>
          <w:spacing w:val="31"/>
          <w:sz w:val="21"/>
        </w:rPr>
        <w:t> </w:t>
      </w:r>
      <w:r>
        <w:rPr>
          <w:sz w:val="21"/>
        </w:rPr>
        <w:t>de</w:t>
      </w:r>
      <w:r>
        <w:rPr>
          <w:spacing w:val="31"/>
          <w:sz w:val="21"/>
        </w:rPr>
        <w:t> </w:t>
      </w:r>
      <w:r>
        <w:rPr>
          <w:sz w:val="21"/>
        </w:rPr>
        <w:t>contribuintes</w:t>
      </w:r>
      <w:r>
        <w:rPr>
          <w:spacing w:val="31"/>
          <w:sz w:val="21"/>
        </w:rPr>
        <w:t> </w:t>
      </w:r>
      <w:r>
        <w:rPr>
          <w:sz w:val="21"/>
        </w:rPr>
        <w:t>estadual/distrital</w:t>
      </w:r>
      <w:r>
        <w:rPr>
          <w:spacing w:val="31"/>
          <w:sz w:val="21"/>
        </w:rPr>
        <w:t> </w:t>
      </w:r>
      <w:r>
        <w:rPr>
          <w:sz w:val="21"/>
        </w:rPr>
        <w:t>ou</w:t>
      </w:r>
      <w:r>
        <w:rPr>
          <w:spacing w:val="31"/>
          <w:sz w:val="21"/>
        </w:rPr>
        <w:t> </w:t>
      </w:r>
      <w:r>
        <w:rPr>
          <w:sz w:val="21"/>
        </w:rPr>
        <w:t>municipal,</w:t>
      </w:r>
      <w:r>
        <w:rPr>
          <w:spacing w:val="31"/>
          <w:sz w:val="21"/>
        </w:rPr>
        <w:t> </w:t>
      </w:r>
      <w:r>
        <w:rPr>
          <w:sz w:val="21"/>
        </w:rPr>
        <w:t>se</w:t>
      </w:r>
      <w:r>
        <w:rPr>
          <w:spacing w:val="31"/>
          <w:sz w:val="21"/>
        </w:rPr>
        <w:t> </w:t>
      </w:r>
      <w:r>
        <w:rPr>
          <w:sz w:val="21"/>
        </w:rPr>
        <w:t>houver,</w:t>
      </w:r>
      <w:r>
        <w:rPr>
          <w:spacing w:val="31"/>
          <w:sz w:val="21"/>
        </w:rPr>
        <w:t> </w:t>
      </w:r>
      <w:r>
        <w:rPr>
          <w:sz w:val="21"/>
        </w:rPr>
        <w:t>relativo</w:t>
      </w:r>
      <w:r>
        <w:rPr>
          <w:spacing w:val="31"/>
          <w:sz w:val="21"/>
        </w:rPr>
        <w:t> </w:t>
      </w:r>
      <w:r>
        <w:rPr>
          <w:sz w:val="21"/>
        </w:rPr>
        <w:t>ao</w:t>
      </w:r>
      <w:r>
        <w:rPr>
          <w:spacing w:val="31"/>
          <w:sz w:val="21"/>
        </w:rPr>
        <w:t> </w:t>
      </w:r>
      <w:r>
        <w:rPr>
          <w:sz w:val="21"/>
        </w:rPr>
        <w:t>domicílio</w:t>
      </w:r>
      <w:r>
        <w:rPr>
          <w:spacing w:val="31"/>
          <w:sz w:val="21"/>
        </w:rPr>
        <w:t> </w:t>
      </w:r>
      <w:r>
        <w:rPr>
          <w:sz w:val="21"/>
        </w:rPr>
        <w:t>ou</w:t>
      </w:r>
      <w:r>
        <w:rPr>
          <w:spacing w:val="31"/>
          <w:sz w:val="21"/>
        </w:rPr>
        <w:t> </w:t>
      </w:r>
      <w:r>
        <w:rPr>
          <w:sz w:val="21"/>
        </w:rPr>
        <w:t>sede</w:t>
      </w:r>
      <w:r>
        <w:rPr>
          <w:spacing w:val="31"/>
          <w:sz w:val="21"/>
        </w:rPr>
        <w:t> </w:t>
      </w:r>
      <w:r>
        <w:rPr>
          <w:sz w:val="21"/>
        </w:rPr>
        <w:t>do</w:t>
      </w:r>
      <w:r>
        <w:rPr>
          <w:spacing w:val="31"/>
          <w:sz w:val="21"/>
        </w:rPr>
        <w:t> </w:t>
      </w:r>
      <w:r>
        <w:rPr>
          <w:sz w:val="21"/>
        </w:rPr>
        <w:t>licitante,</w:t>
      </w:r>
      <w:r>
        <w:rPr>
          <w:spacing w:val="31"/>
          <w:sz w:val="21"/>
        </w:rPr>
        <w:t> </w:t>
      </w:r>
      <w:r>
        <w:rPr>
          <w:sz w:val="21"/>
        </w:rPr>
        <w:t>pertinente</w:t>
      </w:r>
      <w:r>
        <w:rPr>
          <w:spacing w:val="31"/>
          <w:sz w:val="21"/>
        </w:rPr>
        <w:t> </w:t>
      </w:r>
      <w:r>
        <w:rPr>
          <w:sz w:val="21"/>
        </w:rPr>
        <w:t>ao</w:t>
      </w:r>
      <w:r>
        <w:rPr>
          <w:spacing w:val="31"/>
          <w:sz w:val="21"/>
        </w:rPr>
        <w:t> </w:t>
      </w:r>
      <w:r>
        <w:rPr>
          <w:sz w:val="21"/>
        </w:rPr>
        <w:t>seu</w:t>
      </w:r>
      <w:r>
        <w:rPr>
          <w:spacing w:val="31"/>
          <w:sz w:val="21"/>
        </w:rPr>
        <w:t> </w:t>
      </w:r>
      <w:r>
        <w:rPr>
          <w:sz w:val="21"/>
        </w:rPr>
        <w:t>ramo</w:t>
      </w:r>
      <w:r>
        <w:rPr>
          <w:spacing w:val="31"/>
          <w:sz w:val="21"/>
        </w:rPr>
        <w:t> </w:t>
      </w:r>
      <w:r>
        <w:rPr>
          <w:sz w:val="21"/>
        </w:rPr>
        <w:t>de atividade e compatível com o objeto contratual;</w:t>
      </w:r>
    </w:p>
    <w:p>
      <w:pPr>
        <w:pStyle w:val="ListParagraph"/>
        <w:numPr>
          <w:ilvl w:val="1"/>
          <w:numId w:val="29"/>
        </w:numPr>
        <w:tabs>
          <w:tab w:pos="850" w:val="left" w:leader="none"/>
        </w:tabs>
        <w:spacing w:line="240" w:lineRule="auto" w:before="109" w:after="0"/>
        <w:ind w:left="425" w:right="414" w:firstLine="0"/>
        <w:jc w:val="both"/>
        <w:rPr>
          <w:sz w:val="21"/>
        </w:rPr>
      </w:pPr>
      <w:r>
        <w:rPr>
          <w:sz w:val="21"/>
        </w:rPr>
        <w:t>O licitante enquadrado como microempreendedor individual que pretenda auferir os benefícios do tratamento diferenciado previstos na Lei Complementar</w:t>
      </w:r>
      <w:r>
        <w:rPr>
          <w:spacing w:val="40"/>
          <w:sz w:val="21"/>
        </w:rPr>
        <w:t> </w:t>
      </w:r>
      <w:r>
        <w:rPr>
          <w:sz w:val="21"/>
        </w:rPr>
        <w:t>123/2006, estará dispensado da prova de inscrição nos cadastros de contribuintes estadual e municipal, eis que a apresentação do Certificado de Condição </w:t>
      </w:r>
      <w:r>
        <w:rPr>
          <w:sz w:val="21"/>
        </w:rPr>
        <w:t>de Microempreendedor Individual - CCMEI supre tais requisitos;</w:t>
      </w:r>
    </w:p>
    <w:p>
      <w:pPr>
        <w:pStyle w:val="ListParagraph"/>
        <w:numPr>
          <w:ilvl w:val="0"/>
          <w:numId w:val="29"/>
        </w:numPr>
        <w:tabs>
          <w:tab w:pos="645" w:val="left" w:leader="none"/>
        </w:tabs>
        <w:spacing w:line="240" w:lineRule="auto" w:before="110" w:after="0"/>
        <w:ind w:left="645" w:right="0" w:hanging="220"/>
        <w:jc w:val="both"/>
        <w:rPr>
          <w:sz w:val="21"/>
        </w:rPr>
      </w:pPr>
      <w:r>
        <w:rPr>
          <w:sz w:val="21"/>
        </w:rPr>
        <w:t>Regularidade</w:t>
      </w:r>
      <w:r>
        <w:rPr>
          <w:spacing w:val="11"/>
          <w:sz w:val="21"/>
        </w:rPr>
        <w:t> </w:t>
      </w:r>
      <w:r>
        <w:rPr>
          <w:sz w:val="21"/>
        </w:rPr>
        <w:t>perante</w:t>
      </w:r>
      <w:r>
        <w:rPr>
          <w:spacing w:val="11"/>
          <w:sz w:val="21"/>
        </w:rPr>
        <w:t> </w:t>
      </w:r>
      <w:r>
        <w:rPr>
          <w:sz w:val="21"/>
        </w:rPr>
        <w:t>a</w:t>
      </w:r>
      <w:r>
        <w:rPr>
          <w:spacing w:val="12"/>
          <w:sz w:val="21"/>
        </w:rPr>
        <w:t> </w:t>
      </w:r>
      <w:r>
        <w:rPr>
          <w:sz w:val="21"/>
        </w:rPr>
        <w:t>Fazenda</w:t>
      </w:r>
      <w:r>
        <w:rPr>
          <w:spacing w:val="11"/>
          <w:sz w:val="21"/>
        </w:rPr>
        <w:t> </w:t>
      </w:r>
      <w:r>
        <w:rPr>
          <w:sz w:val="21"/>
        </w:rPr>
        <w:t>Nacional,</w:t>
      </w:r>
      <w:r>
        <w:rPr>
          <w:spacing w:val="11"/>
          <w:sz w:val="21"/>
        </w:rPr>
        <w:t> </w:t>
      </w:r>
      <w:r>
        <w:rPr>
          <w:sz w:val="21"/>
        </w:rPr>
        <w:t>Estadual</w:t>
      </w:r>
      <w:r>
        <w:rPr>
          <w:spacing w:val="12"/>
          <w:sz w:val="21"/>
        </w:rPr>
        <w:t> </w:t>
      </w:r>
      <w:r>
        <w:rPr>
          <w:sz w:val="21"/>
        </w:rPr>
        <w:t>e</w:t>
      </w:r>
      <w:r>
        <w:rPr>
          <w:spacing w:val="11"/>
          <w:sz w:val="21"/>
        </w:rPr>
        <w:t> </w:t>
      </w:r>
      <w:r>
        <w:rPr>
          <w:sz w:val="21"/>
        </w:rPr>
        <w:t>Municipal</w:t>
      </w:r>
      <w:r>
        <w:rPr>
          <w:spacing w:val="11"/>
          <w:sz w:val="21"/>
        </w:rPr>
        <w:t> </w:t>
      </w:r>
      <w:r>
        <w:rPr>
          <w:sz w:val="21"/>
        </w:rPr>
        <w:t>do</w:t>
      </w:r>
      <w:r>
        <w:rPr>
          <w:spacing w:val="12"/>
          <w:sz w:val="21"/>
        </w:rPr>
        <w:t> </w:t>
      </w:r>
      <w:r>
        <w:rPr>
          <w:sz w:val="21"/>
        </w:rPr>
        <w:t>domicílio</w:t>
      </w:r>
      <w:r>
        <w:rPr>
          <w:spacing w:val="11"/>
          <w:sz w:val="21"/>
        </w:rPr>
        <w:t> </w:t>
      </w:r>
      <w:r>
        <w:rPr>
          <w:sz w:val="21"/>
        </w:rPr>
        <w:t>ou</w:t>
      </w:r>
      <w:r>
        <w:rPr>
          <w:spacing w:val="12"/>
          <w:sz w:val="21"/>
        </w:rPr>
        <w:t> </w:t>
      </w:r>
      <w:r>
        <w:rPr>
          <w:sz w:val="21"/>
        </w:rPr>
        <w:t>sede</w:t>
      </w:r>
      <w:r>
        <w:rPr>
          <w:spacing w:val="11"/>
          <w:sz w:val="21"/>
        </w:rPr>
        <w:t> </w:t>
      </w:r>
      <w:r>
        <w:rPr>
          <w:sz w:val="21"/>
        </w:rPr>
        <w:t>do</w:t>
      </w:r>
      <w:r>
        <w:rPr>
          <w:spacing w:val="11"/>
          <w:sz w:val="21"/>
        </w:rPr>
        <w:t> </w:t>
      </w:r>
      <w:r>
        <w:rPr>
          <w:sz w:val="21"/>
        </w:rPr>
        <w:t>licitante,</w:t>
      </w:r>
      <w:r>
        <w:rPr>
          <w:spacing w:val="12"/>
          <w:sz w:val="21"/>
        </w:rPr>
        <w:t> </w:t>
      </w:r>
      <w:r>
        <w:rPr>
          <w:sz w:val="21"/>
        </w:rPr>
        <w:t>que</w:t>
      </w:r>
      <w:r>
        <w:rPr>
          <w:spacing w:val="11"/>
          <w:sz w:val="21"/>
        </w:rPr>
        <w:t> </w:t>
      </w:r>
      <w:r>
        <w:rPr>
          <w:sz w:val="21"/>
        </w:rPr>
        <w:t>será</w:t>
      </w:r>
      <w:r>
        <w:rPr>
          <w:spacing w:val="11"/>
          <w:sz w:val="21"/>
        </w:rPr>
        <w:t> </w:t>
      </w:r>
      <w:r>
        <w:rPr>
          <w:sz w:val="21"/>
        </w:rPr>
        <w:t>realizada</w:t>
      </w:r>
      <w:r>
        <w:rPr>
          <w:spacing w:val="12"/>
          <w:sz w:val="21"/>
        </w:rPr>
        <w:t> </w:t>
      </w:r>
      <w:r>
        <w:rPr>
          <w:sz w:val="21"/>
        </w:rPr>
        <w:t>da</w:t>
      </w:r>
      <w:r>
        <w:rPr>
          <w:spacing w:val="11"/>
          <w:sz w:val="21"/>
        </w:rPr>
        <w:t> </w:t>
      </w:r>
      <w:r>
        <w:rPr>
          <w:sz w:val="21"/>
        </w:rPr>
        <w:t>seguinte</w:t>
      </w:r>
      <w:r>
        <w:rPr>
          <w:spacing w:val="12"/>
          <w:sz w:val="21"/>
        </w:rPr>
        <w:t> </w:t>
      </w:r>
      <w:r>
        <w:rPr>
          <w:spacing w:val="-2"/>
          <w:sz w:val="21"/>
        </w:rPr>
        <w:t>forma:</w:t>
      </w:r>
    </w:p>
    <w:p>
      <w:pPr>
        <w:pStyle w:val="ListParagraph"/>
        <w:numPr>
          <w:ilvl w:val="1"/>
          <w:numId w:val="29"/>
        </w:numPr>
        <w:tabs>
          <w:tab w:pos="809" w:val="left" w:leader="none"/>
        </w:tabs>
        <w:spacing w:line="240" w:lineRule="auto" w:before="108" w:after="0"/>
        <w:ind w:left="425" w:right="414" w:firstLine="0"/>
        <w:jc w:val="both"/>
        <w:rPr>
          <w:sz w:val="21"/>
        </w:rPr>
      </w:pPr>
      <w:r>
        <w:rPr>
          <w:sz w:val="21"/>
        </w:rPr>
        <w:t>Fazenda Federal: apresentação de Certidão Conjunta Negativa de Débitos relativos a Tributos Federais e à Dívida Ativa da União, ou Certidão Conjunta </w:t>
      </w:r>
      <w:r>
        <w:rPr>
          <w:sz w:val="21"/>
        </w:rPr>
        <w:t>Positiva com efeito negativo, expedida pela Secretaria da Receita Federal do Brasil (RFB) e Procuradoria-Geral da Fazenda Nacional (PGFN), que abrange, inclusive, as contribuições</w:t>
      </w:r>
      <w:r>
        <w:rPr>
          <w:spacing w:val="19"/>
          <w:sz w:val="21"/>
        </w:rPr>
        <w:t> </w:t>
      </w:r>
      <w:r>
        <w:rPr>
          <w:sz w:val="21"/>
        </w:rPr>
        <w:t>sociais</w:t>
      </w:r>
      <w:r>
        <w:rPr>
          <w:spacing w:val="19"/>
          <w:sz w:val="21"/>
        </w:rPr>
        <w:t> </w:t>
      </w:r>
      <w:r>
        <w:rPr>
          <w:sz w:val="21"/>
        </w:rPr>
        <w:t>previstas</w:t>
      </w:r>
      <w:r>
        <w:rPr>
          <w:spacing w:val="19"/>
          <w:sz w:val="21"/>
        </w:rPr>
        <w:t> </w:t>
      </w:r>
      <w:r>
        <w:rPr>
          <w:sz w:val="21"/>
        </w:rPr>
        <w:t>nas</w:t>
      </w:r>
      <w:r>
        <w:rPr>
          <w:spacing w:val="19"/>
          <w:sz w:val="21"/>
        </w:rPr>
        <w:t> </w:t>
      </w:r>
      <w:r>
        <w:rPr>
          <w:sz w:val="21"/>
        </w:rPr>
        <w:t>alíneas</w:t>
      </w:r>
      <w:r>
        <w:rPr>
          <w:spacing w:val="19"/>
          <w:sz w:val="21"/>
        </w:rPr>
        <w:t> </w:t>
      </w:r>
      <w:r>
        <w:rPr>
          <w:sz w:val="21"/>
        </w:rPr>
        <w:t>a</w:t>
      </w:r>
      <w:r>
        <w:rPr>
          <w:spacing w:val="19"/>
          <w:sz w:val="21"/>
        </w:rPr>
        <w:t> </w:t>
      </w:r>
      <w:r>
        <w:rPr>
          <w:sz w:val="21"/>
        </w:rPr>
        <w:t>a</w:t>
      </w:r>
      <w:r>
        <w:rPr>
          <w:spacing w:val="19"/>
          <w:sz w:val="21"/>
        </w:rPr>
        <w:t> </w:t>
      </w:r>
      <w:r>
        <w:rPr>
          <w:sz w:val="21"/>
        </w:rPr>
        <w:t>d,</w:t>
      </w:r>
      <w:r>
        <w:rPr>
          <w:spacing w:val="19"/>
          <w:sz w:val="21"/>
        </w:rPr>
        <w:t> </w:t>
      </w:r>
      <w:r>
        <w:rPr>
          <w:sz w:val="21"/>
        </w:rPr>
        <w:t>do</w:t>
      </w:r>
      <w:r>
        <w:rPr>
          <w:spacing w:val="19"/>
          <w:sz w:val="21"/>
        </w:rPr>
        <w:t> </w:t>
      </w:r>
      <w:r>
        <w:rPr>
          <w:sz w:val="21"/>
        </w:rPr>
        <w:t>parágrafo</w:t>
      </w:r>
      <w:r>
        <w:rPr>
          <w:spacing w:val="19"/>
          <w:sz w:val="21"/>
        </w:rPr>
        <w:t> </w:t>
      </w:r>
      <w:r>
        <w:rPr>
          <w:sz w:val="21"/>
        </w:rPr>
        <w:t>único,</w:t>
      </w:r>
      <w:r>
        <w:rPr>
          <w:spacing w:val="19"/>
          <w:sz w:val="21"/>
        </w:rPr>
        <w:t> </w:t>
      </w:r>
      <w:r>
        <w:rPr>
          <w:sz w:val="21"/>
        </w:rPr>
        <w:t>do</w:t>
      </w:r>
      <w:r>
        <w:rPr>
          <w:spacing w:val="19"/>
          <w:sz w:val="21"/>
        </w:rPr>
        <w:t> </w:t>
      </w:r>
      <w:r>
        <w:rPr>
          <w:sz w:val="21"/>
        </w:rPr>
        <w:t>art.</w:t>
      </w:r>
      <w:r>
        <w:rPr>
          <w:spacing w:val="19"/>
          <w:sz w:val="21"/>
        </w:rPr>
        <w:t> </w:t>
      </w:r>
      <w:r>
        <w:rPr>
          <w:sz w:val="21"/>
        </w:rPr>
        <w:t>11,</w:t>
      </w:r>
      <w:r>
        <w:rPr>
          <w:spacing w:val="19"/>
          <w:sz w:val="21"/>
        </w:rPr>
        <w:t> </w:t>
      </w:r>
      <w:r>
        <w:rPr>
          <w:sz w:val="21"/>
        </w:rPr>
        <w:t>da</w:t>
      </w:r>
      <w:r>
        <w:rPr>
          <w:spacing w:val="19"/>
          <w:sz w:val="21"/>
        </w:rPr>
        <w:t> </w:t>
      </w:r>
      <w:r>
        <w:rPr>
          <w:sz w:val="21"/>
        </w:rPr>
        <w:t>Lei</w:t>
      </w:r>
      <w:r>
        <w:rPr>
          <w:spacing w:val="19"/>
          <w:sz w:val="21"/>
        </w:rPr>
        <w:t> </w:t>
      </w:r>
      <w:r>
        <w:rPr>
          <w:sz w:val="21"/>
        </w:rPr>
        <w:t>nº</w:t>
      </w:r>
      <w:r>
        <w:rPr>
          <w:spacing w:val="19"/>
          <w:sz w:val="21"/>
        </w:rPr>
        <w:t> </w:t>
      </w:r>
      <w:r>
        <w:rPr>
          <w:sz w:val="21"/>
        </w:rPr>
        <w:t>8.212,</w:t>
      </w:r>
      <w:r>
        <w:rPr>
          <w:spacing w:val="19"/>
          <w:sz w:val="21"/>
        </w:rPr>
        <w:t> </w:t>
      </w:r>
      <w:r>
        <w:rPr>
          <w:sz w:val="21"/>
        </w:rPr>
        <w:t>de</w:t>
      </w:r>
      <w:r>
        <w:rPr>
          <w:spacing w:val="19"/>
          <w:sz w:val="21"/>
        </w:rPr>
        <w:t> </w:t>
      </w:r>
      <w:r>
        <w:rPr>
          <w:sz w:val="21"/>
        </w:rPr>
        <w:t>1991;</w:t>
      </w:r>
    </w:p>
    <w:p>
      <w:pPr>
        <w:pStyle w:val="ListParagraph"/>
        <w:numPr>
          <w:ilvl w:val="1"/>
          <w:numId w:val="29"/>
        </w:numPr>
        <w:tabs>
          <w:tab w:pos="807" w:val="left" w:leader="none"/>
        </w:tabs>
        <w:spacing w:line="240" w:lineRule="auto" w:before="110" w:after="0"/>
        <w:ind w:left="807" w:right="0" w:hanging="382"/>
        <w:jc w:val="both"/>
        <w:rPr>
          <w:sz w:val="21"/>
        </w:rPr>
      </w:pPr>
      <w:r>
        <w:rPr>
          <w:sz w:val="21"/>
        </w:rPr>
        <w:t>Prova</w:t>
      </w:r>
      <w:r>
        <w:rPr>
          <w:spacing w:val="10"/>
          <w:sz w:val="21"/>
        </w:rPr>
        <w:t> </w:t>
      </w:r>
      <w:r>
        <w:rPr>
          <w:sz w:val="21"/>
        </w:rPr>
        <w:t>de</w:t>
      </w:r>
      <w:r>
        <w:rPr>
          <w:spacing w:val="11"/>
          <w:sz w:val="21"/>
        </w:rPr>
        <w:t> </w:t>
      </w:r>
      <w:r>
        <w:rPr>
          <w:sz w:val="21"/>
        </w:rPr>
        <w:t>regularidade</w:t>
      </w:r>
      <w:r>
        <w:rPr>
          <w:spacing w:val="11"/>
          <w:sz w:val="21"/>
        </w:rPr>
        <w:t> </w:t>
      </w:r>
      <w:r>
        <w:rPr>
          <w:sz w:val="21"/>
        </w:rPr>
        <w:t>com</w:t>
      </w:r>
      <w:r>
        <w:rPr>
          <w:spacing w:val="11"/>
          <w:sz w:val="21"/>
        </w:rPr>
        <w:t> </w:t>
      </w:r>
      <w:r>
        <w:rPr>
          <w:sz w:val="21"/>
        </w:rPr>
        <w:t>a</w:t>
      </w:r>
      <w:r>
        <w:rPr>
          <w:spacing w:val="11"/>
          <w:sz w:val="21"/>
        </w:rPr>
        <w:t> </w:t>
      </w:r>
      <w:r>
        <w:rPr>
          <w:sz w:val="21"/>
        </w:rPr>
        <w:t>Fazenda</w:t>
      </w:r>
      <w:r>
        <w:rPr>
          <w:spacing w:val="11"/>
          <w:sz w:val="21"/>
        </w:rPr>
        <w:t> </w:t>
      </w:r>
      <w:r>
        <w:rPr>
          <w:sz w:val="21"/>
        </w:rPr>
        <w:t>do</w:t>
      </w:r>
      <w:r>
        <w:rPr>
          <w:spacing w:val="10"/>
          <w:sz w:val="21"/>
        </w:rPr>
        <w:t> </w:t>
      </w:r>
      <w:r>
        <w:rPr>
          <w:sz w:val="21"/>
        </w:rPr>
        <w:t>Estado</w:t>
      </w:r>
      <w:r>
        <w:rPr>
          <w:spacing w:val="11"/>
          <w:sz w:val="21"/>
        </w:rPr>
        <w:t> </w:t>
      </w:r>
      <w:r>
        <w:rPr>
          <w:sz w:val="21"/>
        </w:rPr>
        <w:t>do</w:t>
      </w:r>
      <w:r>
        <w:rPr>
          <w:spacing w:val="11"/>
          <w:sz w:val="21"/>
        </w:rPr>
        <w:t> </w:t>
      </w:r>
      <w:r>
        <w:rPr>
          <w:sz w:val="21"/>
        </w:rPr>
        <w:t>Rio</w:t>
      </w:r>
      <w:r>
        <w:rPr>
          <w:spacing w:val="11"/>
          <w:sz w:val="21"/>
        </w:rPr>
        <w:t> </w:t>
      </w:r>
      <w:r>
        <w:rPr>
          <w:sz w:val="21"/>
        </w:rPr>
        <w:t>de</w:t>
      </w:r>
      <w:r>
        <w:rPr>
          <w:spacing w:val="11"/>
          <w:sz w:val="21"/>
        </w:rPr>
        <w:t> </w:t>
      </w:r>
      <w:r>
        <w:rPr>
          <w:sz w:val="21"/>
        </w:rPr>
        <w:t>Janeiro,</w:t>
      </w:r>
      <w:r>
        <w:rPr>
          <w:spacing w:val="11"/>
          <w:sz w:val="21"/>
        </w:rPr>
        <w:t> </w:t>
      </w:r>
      <w:r>
        <w:rPr>
          <w:sz w:val="21"/>
        </w:rPr>
        <w:t>mediante</w:t>
      </w:r>
      <w:r>
        <w:rPr>
          <w:spacing w:val="11"/>
          <w:sz w:val="21"/>
        </w:rPr>
        <w:t> </w:t>
      </w:r>
      <w:r>
        <w:rPr>
          <w:sz w:val="21"/>
        </w:rPr>
        <w:t>apresentação</w:t>
      </w:r>
      <w:r>
        <w:rPr>
          <w:spacing w:val="10"/>
          <w:sz w:val="21"/>
        </w:rPr>
        <w:t> </w:t>
      </w:r>
      <w:r>
        <w:rPr>
          <w:spacing w:val="-5"/>
          <w:sz w:val="21"/>
        </w:rPr>
        <w:t>de:</w:t>
      </w:r>
    </w:p>
    <w:p>
      <w:pPr>
        <w:pStyle w:val="ListParagraph"/>
        <w:numPr>
          <w:ilvl w:val="2"/>
          <w:numId w:val="29"/>
        </w:numPr>
        <w:tabs>
          <w:tab w:pos="968" w:val="left" w:leader="none"/>
        </w:tabs>
        <w:spacing w:line="240" w:lineRule="auto" w:before="108" w:after="0"/>
        <w:ind w:left="968" w:right="0" w:hanging="543"/>
        <w:jc w:val="both"/>
        <w:rPr>
          <w:sz w:val="21"/>
        </w:rPr>
      </w:pPr>
      <w:r>
        <w:rPr>
          <w:sz w:val="21"/>
        </w:rPr>
        <w:t>Certidão</w:t>
      </w:r>
      <w:r>
        <w:rPr>
          <w:spacing w:val="11"/>
          <w:sz w:val="21"/>
        </w:rPr>
        <w:t> </w:t>
      </w:r>
      <w:r>
        <w:rPr>
          <w:sz w:val="21"/>
        </w:rPr>
        <w:t>Negativa</w:t>
      </w:r>
      <w:r>
        <w:rPr>
          <w:spacing w:val="11"/>
          <w:sz w:val="21"/>
        </w:rPr>
        <w:t> </w:t>
      </w:r>
      <w:r>
        <w:rPr>
          <w:sz w:val="21"/>
        </w:rPr>
        <w:t>de</w:t>
      </w:r>
      <w:r>
        <w:rPr>
          <w:spacing w:val="11"/>
          <w:sz w:val="21"/>
        </w:rPr>
        <w:t> </w:t>
      </w:r>
      <w:r>
        <w:rPr>
          <w:sz w:val="21"/>
        </w:rPr>
        <w:t>Débitos,</w:t>
      </w:r>
      <w:r>
        <w:rPr>
          <w:spacing w:val="12"/>
          <w:sz w:val="21"/>
        </w:rPr>
        <w:t> </w:t>
      </w:r>
      <w:r>
        <w:rPr>
          <w:sz w:val="21"/>
        </w:rPr>
        <w:t>ou</w:t>
      </w:r>
      <w:r>
        <w:rPr>
          <w:spacing w:val="11"/>
          <w:sz w:val="21"/>
        </w:rPr>
        <w:t> </w:t>
      </w:r>
      <w:r>
        <w:rPr>
          <w:sz w:val="21"/>
        </w:rPr>
        <w:t>Certidão</w:t>
      </w:r>
      <w:r>
        <w:rPr>
          <w:spacing w:val="11"/>
          <w:sz w:val="21"/>
        </w:rPr>
        <w:t> </w:t>
      </w:r>
      <w:r>
        <w:rPr>
          <w:sz w:val="21"/>
        </w:rPr>
        <w:t>Positiva</w:t>
      </w:r>
      <w:r>
        <w:rPr>
          <w:spacing w:val="12"/>
          <w:sz w:val="21"/>
        </w:rPr>
        <w:t> </w:t>
      </w:r>
      <w:r>
        <w:rPr>
          <w:sz w:val="21"/>
        </w:rPr>
        <w:t>com</w:t>
      </w:r>
      <w:r>
        <w:rPr>
          <w:spacing w:val="11"/>
          <w:sz w:val="21"/>
        </w:rPr>
        <w:t> </w:t>
      </w:r>
      <w:r>
        <w:rPr>
          <w:sz w:val="21"/>
        </w:rPr>
        <w:t>efeito</w:t>
      </w:r>
      <w:r>
        <w:rPr>
          <w:spacing w:val="11"/>
          <w:sz w:val="21"/>
        </w:rPr>
        <w:t> </w:t>
      </w:r>
      <w:r>
        <w:rPr>
          <w:sz w:val="21"/>
        </w:rPr>
        <w:t>de</w:t>
      </w:r>
      <w:r>
        <w:rPr>
          <w:spacing w:val="12"/>
          <w:sz w:val="21"/>
        </w:rPr>
        <w:t> </w:t>
      </w:r>
      <w:r>
        <w:rPr>
          <w:sz w:val="21"/>
        </w:rPr>
        <w:t>Negativa,</w:t>
      </w:r>
      <w:r>
        <w:rPr>
          <w:spacing w:val="11"/>
          <w:sz w:val="21"/>
        </w:rPr>
        <w:t> </w:t>
      </w:r>
      <w:r>
        <w:rPr>
          <w:sz w:val="21"/>
        </w:rPr>
        <w:t>expedida</w:t>
      </w:r>
      <w:r>
        <w:rPr>
          <w:spacing w:val="11"/>
          <w:sz w:val="21"/>
        </w:rPr>
        <w:t> </w:t>
      </w:r>
      <w:r>
        <w:rPr>
          <w:sz w:val="21"/>
        </w:rPr>
        <w:t>pela</w:t>
      </w:r>
      <w:r>
        <w:rPr>
          <w:spacing w:val="11"/>
          <w:sz w:val="21"/>
        </w:rPr>
        <w:t> </w:t>
      </w:r>
      <w:r>
        <w:rPr>
          <w:sz w:val="21"/>
        </w:rPr>
        <w:t>Secretaria</w:t>
      </w:r>
      <w:r>
        <w:rPr>
          <w:spacing w:val="12"/>
          <w:sz w:val="21"/>
        </w:rPr>
        <w:t> </w:t>
      </w:r>
      <w:r>
        <w:rPr>
          <w:sz w:val="21"/>
        </w:rPr>
        <w:t>de</w:t>
      </w:r>
      <w:r>
        <w:rPr>
          <w:spacing w:val="11"/>
          <w:sz w:val="21"/>
        </w:rPr>
        <w:t> </w:t>
      </w:r>
      <w:r>
        <w:rPr>
          <w:sz w:val="21"/>
        </w:rPr>
        <w:t>Estado</w:t>
      </w:r>
      <w:r>
        <w:rPr>
          <w:spacing w:val="11"/>
          <w:sz w:val="21"/>
        </w:rPr>
        <w:t> </w:t>
      </w:r>
      <w:r>
        <w:rPr>
          <w:sz w:val="21"/>
        </w:rPr>
        <w:t>de</w:t>
      </w:r>
      <w:r>
        <w:rPr>
          <w:spacing w:val="12"/>
          <w:sz w:val="21"/>
        </w:rPr>
        <w:t> </w:t>
      </w:r>
      <w:r>
        <w:rPr>
          <w:spacing w:val="-2"/>
          <w:sz w:val="21"/>
        </w:rPr>
        <w:t>Fazenda;</w:t>
      </w:r>
    </w:p>
    <w:p>
      <w:pPr>
        <w:pStyle w:val="ListParagraph"/>
        <w:numPr>
          <w:ilvl w:val="2"/>
          <w:numId w:val="29"/>
        </w:numPr>
        <w:tabs>
          <w:tab w:pos="999" w:val="left" w:leader="none"/>
        </w:tabs>
        <w:spacing w:line="240" w:lineRule="auto" w:before="109" w:after="0"/>
        <w:ind w:left="425" w:right="415" w:firstLine="0"/>
        <w:jc w:val="both"/>
        <w:rPr>
          <w:sz w:val="21"/>
        </w:rPr>
      </w:pPr>
      <w:r>
        <w:rPr>
          <w:sz w:val="21"/>
        </w:rPr>
        <w:t>Certidão</w:t>
      </w:r>
      <w:r>
        <w:rPr>
          <w:spacing w:val="40"/>
          <w:sz w:val="21"/>
        </w:rPr>
        <w:t> </w:t>
      </w:r>
      <w:r>
        <w:rPr>
          <w:sz w:val="21"/>
        </w:rPr>
        <w:t>Negativa</w:t>
      </w:r>
      <w:r>
        <w:rPr>
          <w:spacing w:val="40"/>
          <w:sz w:val="21"/>
        </w:rPr>
        <w:t> </w:t>
      </w:r>
      <w:r>
        <w:rPr>
          <w:sz w:val="21"/>
        </w:rPr>
        <w:t>de</w:t>
      </w:r>
      <w:r>
        <w:rPr>
          <w:spacing w:val="40"/>
          <w:sz w:val="21"/>
        </w:rPr>
        <w:t> </w:t>
      </w:r>
      <w:r>
        <w:rPr>
          <w:sz w:val="21"/>
        </w:rPr>
        <w:t>Débitos,</w:t>
      </w:r>
      <w:r>
        <w:rPr>
          <w:spacing w:val="40"/>
          <w:sz w:val="21"/>
        </w:rPr>
        <w:t> </w:t>
      </w:r>
      <w:r>
        <w:rPr>
          <w:sz w:val="21"/>
        </w:rPr>
        <w:t>ou</w:t>
      </w:r>
      <w:r>
        <w:rPr>
          <w:spacing w:val="40"/>
          <w:sz w:val="21"/>
        </w:rPr>
        <w:t> </w:t>
      </w:r>
      <w:r>
        <w:rPr>
          <w:sz w:val="21"/>
        </w:rPr>
        <w:t>Certidão</w:t>
      </w:r>
      <w:r>
        <w:rPr>
          <w:spacing w:val="40"/>
          <w:sz w:val="21"/>
        </w:rPr>
        <w:t> </w:t>
      </w:r>
      <w:r>
        <w:rPr>
          <w:sz w:val="21"/>
        </w:rPr>
        <w:t>Positiva</w:t>
      </w:r>
      <w:r>
        <w:rPr>
          <w:spacing w:val="40"/>
          <w:sz w:val="21"/>
        </w:rPr>
        <w:t> </w:t>
      </w:r>
      <w:r>
        <w:rPr>
          <w:sz w:val="21"/>
        </w:rPr>
        <w:t>com</w:t>
      </w:r>
      <w:r>
        <w:rPr>
          <w:spacing w:val="40"/>
          <w:sz w:val="21"/>
        </w:rPr>
        <w:t> </w:t>
      </w:r>
      <w:r>
        <w:rPr>
          <w:sz w:val="21"/>
        </w:rPr>
        <w:t>efeito</w:t>
      </w:r>
      <w:r>
        <w:rPr>
          <w:spacing w:val="40"/>
          <w:sz w:val="21"/>
        </w:rPr>
        <w:t> </w:t>
      </w:r>
      <w:r>
        <w:rPr>
          <w:sz w:val="21"/>
        </w:rPr>
        <w:t>de</w:t>
      </w:r>
      <w:r>
        <w:rPr>
          <w:spacing w:val="40"/>
          <w:sz w:val="21"/>
        </w:rPr>
        <w:t> </w:t>
      </w:r>
      <w:r>
        <w:rPr>
          <w:sz w:val="21"/>
        </w:rPr>
        <w:t>Negativa,</w:t>
      </w:r>
      <w:r>
        <w:rPr>
          <w:spacing w:val="40"/>
          <w:sz w:val="21"/>
        </w:rPr>
        <w:t> </w:t>
      </w:r>
      <w:r>
        <w:rPr>
          <w:sz w:val="21"/>
        </w:rPr>
        <w:t>para</w:t>
      </w:r>
      <w:r>
        <w:rPr>
          <w:spacing w:val="40"/>
          <w:sz w:val="21"/>
        </w:rPr>
        <w:t> </w:t>
      </w:r>
      <w:r>
        <w:rPr>
          <w:sz w:val="21"/>
        </w:rPr>
        <w:t>fins</w:t>
      </w:r>
      <w:r>
        <w:rPr>
          <w:spacing w:val="40"/>
          <w:sz w:val="21"/>
        </w:rPr>
        <w:t> </w:t>
      </w:r>
      <w:r>
        <w:rPr>
          <w:sz w:val="21"/>
        </w:rPr>
        <w:t>de</w:t>
      </w:r>
      <w:r>
        <w:rPr>
          <w:spacing w:val="40"/>
          <w:sz w:val="21"/>
        </w:rPr>
        <w:t> </w:t>
      </w:r>
      <w:r>
        <w:rPr>
          <w:sz w:val="21"/>
        </w:rPr>
        <w:t>participação</w:t>
      </w:r>
      <w:r>
        <w:rPr>
          <w:spacing w:val="40"/>
          <w:sz w:val="21"/>
        </w:rPr>
        <w:t> </w:t>
      </w:r>
      <w:r>
        <w:rPr>
          <w:sz w:val="21"/>
        </w:rPr>
        <w:t>em</w:t>
      </w:r>
      <w:r>
        <w:rPr>
          <w:spacing w:val="40"/>
          <w:sz w:val="21"/>
        </w:rPr>
        <w:t> </w:t>
      </w:r>
      <w:r>
        <w:rPr>
          <w:sz w:val="21"/>
        </w:rPr>
        <w:t>licitação,</w:t>
      </w:r>
      <w:r>
        <w:rPr>
          <w:spacing w:val="40"/>
          <w:sz w:val="21"/>
        </w:rPr>
        <w:t> </w:t>
      </w:r>
      <w:r>
        <w:rPr>
          <w:sz w:val="21"/>
        </w:rPr>
        <w:t>expedida</w:t>
      </w:r>
      <w:r>
        <w:rPr>
          <w:spacing w:val="40"/>
          <w:sz w:val="21"/>
        </w:rPr>
        <w:t> </w:t>
      </w:r>
      <w:r>
        <w:rPr>
          <w:sz w:val="21"/>
        </w:rPr>
        <w:t>pela</w:t>
      </w:r>
      <w:r>
        <w:rPr>
          <w:spacing w:val="40"/>
          <w:sz w:val="21"/>
        </w:rPr>
        <w:t> </w:t>
      </w:r>
      <w:r>
        <w:rPr>
          <w:sz w:val="21"/>
        </w:rPr>
        <w:t>Procuradoria</w:t>
      </w:r>
      <w:r>
        <w:rPr>
          <w:spacing w:val="40"/>
          <w:sz w:val="21"/>
        </w:rPr>
        <w:t> </w:t>
      </w:r>
      <w:r>
        <w:rPr>
          <w:sz w:val="21"/>
        </w:rPr>
        <w:t>Geral</w:t>
      </w:r>
      <w:r>
        <w:rPr>
          <w:spacing w:val="40"/>
          <w:sz w:val="21"/>
        </w:rPr>
        <w:t> </w:t>
      </w:r>
      <w:r>
        <w:rPr>
          <w:sz w:val="21"/>
        </w:rPr>
        <w:t>do </w:t>
      </w:r>
      <w:r>
        <w:rPr>
          <w:spacing w:val="-2"/>
          <w:sz w:val="21"/>
        </w:rPr>
        <w:t>Estado;</w:t>
      </w:r>
    </w:p>
    <w:p>
      <w:pPr>
        <w:pStyle w:val="ListParagraph"/>
        <w:numPr>
          <w:ilvl w:val="1"/>
          <w:numId w:val="29"/>
        </w:numPr>
        <w:tabs>
          <w:tab w:pos="840" w:val="left" w:leader="none"/>
        </w:tabs>
        <w:spacing w:line="240" w:lineRule="auto" w:before="109" w:after="0"/>
        <w:ind w:left="425" w:right="414" w:firstLine="0"/>
        <w:jc w:val="both"/>
        <w:rPr>
          <w:sz w:val="21"/>
        </w:rPr>
      </w:pPr>
      <w:r>
        <w:rPr>
          <w:sz w:val="21"/>
        </w:rPr>
        <w:t>Fazenda</w:t>
      </w:r>
      <w:r>
        <w:rPr>
          <w:spacing w:val="40"/>
          <w:sz w:val="21"/>
        </w:rPr>
        <w:t> </w:t>
      </w:r>
      <w:r>
        <w:rPr>
          <w:sz w:val="21"/>
        </w:rPr>
        <w:t>Municipal:</w:t>
      </w:r>
      <w:r>
        <w:rPr>
          <w:spacing w:val="40"/>
          <w:sz w:val="21"/>
        </w:rPr>
        <w:t> </w:t>
      </w:r>
      <w:r>
        <w:rPr>
          <w:sz w:val="21"/>
        </w:rPr>
        <w:t>apresentação</w:t>
      </w:r>
      <w:r>
        <w:rPr>
          <w:spacing w:val="40"/>
          <w:sz w:val="21"/>
        </w:rPr>
        <w:t> </w:t>
      </w:r>
      <w:r>
        <w:rPr>
          <w:sz w:val="21"/>
        </w:rPr>
        <w:t>da</w:t>
      </w:r>
      <w:r>
        <w:rPr>
          <w:spacing w:val="40"/>
          <w:sz w:val="21"/>
        </w:rPr>
        <w:t> </w:t>
      </w:r>
      <w:r>
        <w:rPr>
          <w:sz w:val="21"/>
        </w:rPr>
        <w:t>Certidão</w:t>
      </w:r>
      <w:r>
        <w:rPr>
          <w:spacing w:val="40"/>
          <w:sz w:val="21"/>
        </w:rPr>
        <w:t> </w:t>
      </w:r>
      <w:r>
        <w:rPr>
          <w:sz w:val="21"/>
        </w:rPr>
        <w:t>Negativa</w:t>
      </w:r>
      <w:r>
        <w:rPr>
          <w:spacing w:val="40"/>
          <w:sz w:val="21"/>
        </w:rPr>
        <w:t> </w:t>
      </w:r>
      <w:r>
        <w:rPr>
          <w:sz w:val="21"/>
        </w:rPr>
        <w:t>de</w:t>
      </w:r>
      <w:r>
        <w:rPr>
          <w:spacing w:val="40"/>
          <w:sz w:val="21"/>
        </w:rPr>
        <w:t> </w:t>
      </w:r>
      <w:r>
        <w:rPr>
          <w:sz w:val="21"/>
        </w:rPr>
        <w:t>Débitos,</w:t>
      </w:r>
      <w:r>
        <w:rPr>
          <w:spacing w:val="40"/>
          <w:sz w:val="21"/>
        </w:rPr>
        <w:t> </w:t>
      </w:r>
      <w:r>
        <w:rPr>
          <w:sz w:val="21"/>
        </w:rPr>
        <w:t>ou</w:t>
      </w:r>
      <w:r>
        <w:rPr>
          <w:spacing w:val="40"/>
          <w:sz w:val="21"/>
        </w:rPr>
        <w:t> </w:t>
      </w:r>
      <w:r>
        <w:rPr>
          <w:sz w:val="21"/>
        </w:rPr>
        <w:t>Certidão</w:t>
      </w:r>
      <w:r>
        <w:rPr>
          <w:spacing w:val="40"/>
          <w:sz w:val="21"/>
        </w:rPr>
        <w:t> </w:t>
      </w:r>
      <w:r>
        <w:rPr>
          <w:sz w:val="21"/>
        </w:rPr>
        <w:t>Positiva</w:t>
      </w:r>
      <w:r>
        <w:rPr>
          <w:spacing w:val="40"/>
          <w:sz w:val="21"/>
        </w:rPr>
        <w:t> </w:t>
      </w:r>
      <w:r>
        <w:rPr>
          <w:sz w:val="21"/>
        </w:rPr>
        <w:t>com</w:t>
      </w:r>
      <w:r>
        <w:rPr>
          <w:spacing w:val="40"/>
          <w:sz w:val="21"/>
        </w:rPr>
        <w:t> </w:t>
      </w:r>
      <w:r>
        <w:rPr>
          <w:sz w:val="21"/>
        </w:rPr>
        <w:t>efeito</w:t>
      </w:r>
      <w:r>
        <w:rPr>
          <w:spacing w:val="40"/>
          <w:sz w:val="21"/>
        </w:rPr>
        <w:t> </w:t>
      </w:r>
      <w:r>
        <w:rPr>
          <w:sz w:val="21"/>
        </w:rPr>
        <w:t>de</w:t>
      </w:r>
      <w:r>
        <w:rPr>
          <w:spacing w:val="40"/>
          <w:sz w:val="21"/>
        </w:rPr>
        <w:t> </w:t>
      </w:r>
      <w:r>
        <w:rPr>
          <w:sz w:val="21"/>
        </w:rPr>
        <w:t>Negativa,</w:t>
      </w:r>
      <w:r>
        <w:rPr>
          <w:spacing w:val="40"/>
          <w:sz w:val="21"/>
        </w:rPr>
        <w:t> </w:t>
      </w:r>
      <w:r>
        <w:rPr>
          <w:sz w:val="21"/>
        </w:rPr>
        <w:t>do</w:t>
      </w:r>
      <w:r>
        <w:rPr>
          <w:spacing w:val="40"/>
          <w:sz w:val="21"/>
        </w:rPr>
        <w:t> </w:t>
      </w:r>
      <w:r>
        <w:rPr>
          <w:sz w:val="21"/>
        </w:rPr>
        <w:t>Imposto</w:t>
      </w:r>
      <w:r>
        <w:rPr>
          <w:spacing w:val="40"/>
          <w:sz w:val="21"/>
        </w:rPr>
        <w:t> </w:t>
      </w:r>
      <w:r>
        <w:rPr>
          <w:sz w:val="21"/>
        </w:rPr>
        <w:t>sobre</w:t>
      </w:r>
      <w:r>
        <w:rPr>
          <w:spacing w:val="40"/>
          <w:sz w:val="21"/>
        </w:rPr>
        <w:t> </w:t>
      </w:r>
      <w:r>
        <w:rPr>
          <w:sz w:val="21"/>
        </w:rPr>
        <w:t>Serviços</w:t>
      </w:r>
      <w:r>
        <w:rPr>
          <w:spacing w:val="40"/>
          <w:sz w:val="21"/>
        </w:rPr>
        <w:t> </w:t>
      </w:r>
      <w:r>
        <w:rPr>
          <w:sz w:val="21"/>
        </w:rPr>
        <w:t>de</w:t>
      </w:r>
      <w:r>
        <w:rPr>
          <w:spacing w:val="40"/>
          <w:sz w:val="21"/>
        </w:rPr>
        <w:t> </w:t>
      </w:r>
      <w:r>
        <w:rPr>
          <w:sz w:val="21"/>
        </w:rPr>
        <w:t>Qualquer Natureza</w:t>
      </w:r>
      <w:r>
        <w:rPr>
          <w:spacing w:val="19"/>
          <w:sz w:val="21"/>
        </w:rPr>
        <w:t> </w:t>
      </w:r>
      <w:r>
        <w:rPr>
          <w:sz w:val="21"/>
        </w:rPr>
        <w:t>-</w:t>
      </w:r>
      <w:r>
        <w:rPr>
          <w:spacing w:val="19"/>
          <w:sz w:val="21"/>
        </w:rPr>
        <w:t> </w:t>
      </w:r>
      <w:r>
        <w:rPr>
          <w:sz w:val="21"/>
        </w:rPr>
        <w:t>ISS,</w:t>
      </w:r>
      <w:r>
        <w:rPr>
          <w:spacing w:val="19"/>
          <w:sz w:val="21"/>
        </w:rPr>
        <w:t> </w:t>
      </w:r>
      <w:r>
        <w:rPr>
          <w:sz w:val="21"/>
        </w:rPr>
        <w:t>ou,</w:t>
      </w:r>
      <w:r>
        <w:rPr>
          <w:spacing w:val="19"/>
          <w:sz w:val="21"/>
        </w:rPr>
        <w:t> </w:t>
      </w:r>
      <w:r>
        <w:rPr>
          <w:sz w:val="21"/>
        </w:rPr>
        <w:t>se</w:t>
      </w:r>
      <w:r>
        <w:rPr>
          <w:spacing w:val="19"/>
          <w:sz w:val="21"/>
        </w:rPr>
        <w:t> </w:t>
      </w:r>
      <w:r>
        <w:rPr>
          <w:sz w:val="21"/>
        </w:rPr>
        <w:t>for</w:t>
      </w:r>
      <w:r>
        <w:rPr>
          <w:spacing w:val="19"/>
          <w:sz w:val="21"/>
        </w:rPr>
        <w:t> </w:t>
      </w:r>
      <w:r>
        <w:rPr>
          <w:sz w:val="21"/>
        </w:rPr>
        <w:t>o</w:t>
      </w:r>
      <w:r>
        <w:rPr>
          <w:spacing w:val="19"/>
          <w:sz w:val="21"/>
        </w:rPr>
        <w:t> </w:t>
      </w:r>
      <w:r>
        <w:rPr>
          <w:sz w:val="21"/>
        </w:rPr>
        <w:t>caso,</w:t>
      </w:r>
      <w:r>
        <w:rPr>
          <w:spacing w:val="19"/>
          <w:sz w:val="21"/>
        </w:rPr>
        <w:t> </w:t>
      </w:r>
      <w:r>
        <w:rPr>
          <w:sz w:val="21"/>
        </w:rPr>
        <w:t>certidão</w:t>
      </w:r>
      <w:r>
        <w:rPr>
          <w:spacing w:val="19"/>
          <w:sz w:val="21"/>
        </w:rPr>
        <w:t> </w:t>
      </w:r>
      <w:r>
        <w:rPr>
          <w:sz w:val="21"/>
        </w:rPr>
        <w:t>comprobatória</w:t>
      </w:r>
      <w:r>
        <w:rPr>
          <w:spacing w:val="19"/>
          <w:sz w:val="21"/>
        </w:rPr>
        <w:t> </w:t>
      </w:r>
      <w:r>
        <w:rPr>
          <w:sz w:val="21"/>
        </w:rPr>
        <w:t>de</w:t>
      </w:r>
      <w:r>
        <w:rPr>
          <w:spacing w:val="19"/>
          <w:sz w:val="21"/>
        </w:rPr>
        <w:t> </w:t>
      </w:r>
      <w:r>
        <w:rPr>
          <w:sz w:val="21"/>
        </w:rPr>
        <w:t>que</w:t>
      </w:r>
      <w:r>
        <w:rPr>
          <w:spacing w:val="19"/>
          <w:sz w:val="21"/>
        </w:rPr>
        <w:t> </w:t>
      </w:r>
      <w:r>
        <w:rPr>
          <w:sz w:val="21"/>
        </w:rPr>
        <w:t>o</w:t>
      </w:r>
      <w:r>
        <w:rPr>
          <w:spacing w:val="19"/>
          <w:sz w:val="21"/>
        </w:rPr>
        <w:t> </w:t>
      </w:r>
      <w:r>
        <w:rPr>
          <w:sz w:val="21"/>
        </w:rPr>
        <w:t>licitante,</w:t>
      </w:r>
      <w:r>
        <w:rPr>
          <w:spacing w:val="19"/>
          <w:sz w:val="21"/>
        </w:rPr>
        <w:t> </w:t>
      </w:r>
      <w:r>
        <w:rPr>
          <w:sz w:val="21"/>
        </w:rPr>
        <w:t>em</w:t>
      </w:r>
      <w:r>
        <w:rPr>
          <w:spacing w:val="19"/>
          <w:sz w:val="21"/>
        </w:rPr>
        <w:t> </w:t>
      </w:r>
      <w:r>
        <w:rPr>
          <w:sz w:val="21"/>
        </w:rPr>
        <w:t>razão</w:t>
      </w:r>
      <w:r>
        <w:rPr>
          <w:spacing w:val="19"/>
          <w:sz w:val="21"/>
        </w:rPr>
        <w:t> </w:t>
      </w:r>
      <w:r>
        <w:rPr>
          <w:sz w:val="21"/>
        </w:rPr>
        <w:t>do</w:t>
      </w:r>
      <w:r>
        <w:rPr>
          <w:spacing w:val="19"/>
          <w:sz w:val="21"/>
        </w:rPr>
        <w:t> </w:t>
      </w:r>
      <w:r>
        <w:rPr>
          <w:sz w:val="21"/>
        </w:rPr>
        <w:t>objeto</w:t>
      </w:r>
      <w:r>
        <w:rPr>
          <w:spacing w:val="19"/>
          <w:sz w:val="21"/>
        </w:rPr>
        <w:t> </w:t>
      </w:r>
      <w:r>
        <w:rPr>
          <w:sz w:val="21"/>
        </w:rPr>
        <w:t>social,</w:t>
      </w:r>
      <w:r>
        <w:rPr>
          <w:spacing w:val="19"/>
          <w:sz w:val="21"/>
        </w:rPr>
        <w:t> </w:t>
      </w:r>
      <w:r>
        <w:rPr>
          <w:sz w:val="21"/>
        </w:rPr>
        <w:t>está</w:t>
      </w:r>
      <w:r>
        <w:rPr>
          <w:spacing w:val="19"/>
          <w:sz w:val="21"/>
        </w:rPr>
        <w:t> </w:t>
      </w:r>
      <w:r>
        <w:rPr>
          <w:sz w:val="21"/>
        </w:rPr>
        <w:t>isento</w:t>
      </w:r>
      <w:r>
        <w:rPr>
          <w:spacing w:val="19"/>
          <w:sz w:val="21"/>
        </w:rPr>
        <w:t> </w:t>
      </w:r>
      <w:r>
        <w:rPr>
          <w:sz w:val="21"/>
        </w:rPr>
        <w:t>de</w:t>
      </w:r>
      <w:r>
        <w:rPr>
          <w:spacing w:val="19"/>
          <w:sz w:val="21"/>
        </w:rPr>
        <w:t> </w:t>
      </w:r>
      <w:r>
        <w:rPr>
          <w:sz w:val="21"/>
        </w:rPr>
        <w:t>inscrição</w:t>
      </w:r>
      <w:r>
        <w:rPr>
          <w:spacing w:val="19"/>
          <w:sz w:val="21"/>
        </w:rPr>
        <w:t> </w:t>
      </w:r>
      <w:r>
        <w:rPr>
          <w:sz w:val="21"/>
        </w:rPr>
        <w:t>municipal;</w:t>
      </w:r>
    </w:p>
    <w:p>
      <w:pPr>
        <w:pStyle w:val="ListParagraph"/>
        <w:numPr>
          <w:ilvl w:val="0"/>
          <w:numId w:val="29"/>
        </w:numPr>
        <w:tabs>
          <w:tab w:pos="657" w:val="left" w:leader="none"/>
        </w:tabs>
        <w:spacing w:line="240" w:lineRule="auto" w:before="109" w:after="0"/>
        <w:ind w:left="657" w:right="0" w:hanging="232"/>
        <w:jc w:val="both"/>
        <w:rPr>
          <w:sz w:val="21"/>
        </w:rPr>
      </w:pPr>
      <w:r>
        <w:rPr>
          <w:sz w:val="21"/>
        </w:rPr>
        <w:t>Certificado</w:t>
      </w:r>
      <w:r>
        <w:rPr>
          <w:spacing w:val="11"/>
          <w:sz w:val="21"/>
        </w:rPr>
        <w:t> </w:t>
      </w:r>
      <w:r>
        <w:rPr>
          <w:sz w:val="21"/>
        </w:rPr>
        <w:t>de</w:t>
      </w:r>
      <w:r>
        <w:rPr>
          <w:spacing w:val="11"/>
          <w:sz w:val="21"/>
        </w:rPr>
        <w:t> </w:t>
      </w:r>
      <w:r>
        <w:rPr>
          <w:sz w:val="21"/>
        </w:rPr>
        <w:t>Regularidade</w:t>
      </w:r>
      <w:r>
        <w:rPr>
          <w:spacing w:val="11"/>
          <w:sz w:val="21"/>
        </w:rPr>
        <w:t> </w:t>
      </w:r>
      <w:r>
        <w:rPr>
          <w:sz w:val="21"/>
        </w:rPr>
        <w:t>do</w:t>
      </w:r>
      <w:r>
        <w:rPr>
          <w:spacing w:val="12"/>
          <w:sz w:val="21"/>
        </w:rPr>
        <w:t> </w:t>
      </w:r>
      <w:r>
        <w:rPr>
          <w:sz w:val="21"/>
        </w:rPr>
        <w:t>FGTS</w:t>
      </w:r>
      <w:r>
        <w:rPr>
          <w:spacing w:val="11"/>
          <w:sz w:val="21"/>
        </w:rPr>
        <w:t> </w:t>
      </w:r>
      <w:r>
        <w:rPr>
          <w:sz w:val="21"/>
        </w:rPr>
        <w:t>–</w:t>
      </w:r>
      <w:r>
        <w:rPr>
          <w:spacing w:val="11"/>
          <w:sz w:val="21"/>
        </w:rPr>
        <w:t> </w:t>
      </w:r>
      <w:r>
        <w:rPr>
          <w:spacing w:val="-4"/>
          <w:sz w:val="21"/>
        </w:rPr>
        <w:t>CRF;</w:t>
      </w:r>
    </w:p>
    <w:p>
      <w:pPr>
        <w:pStyle w:val="ListParagraph"/>
        <w:numPr>
          <w:ilvl w:val="0"/>
          <w:numId w:val="29"/>
        </w:numPr>
        <w:tabs>
          <w:tab w:pos="647" w:val="left" w:leader="none"/>
        </w:tabs>
        <w:spacing w:line="240" w:lineRule="auto" w:before="108" w:after="0"/>
        <w:ind w:left="425" w:right="415" w:firstLine="0"/>
        <w:jc w:val="both"/>
        <w:rPr>
          <w:sz w:val="21"/>
        </w:rPr>
      </w:pPr>
      <w:r>
        <w:rPr>
          <w:sz w:val="21"/>
        </w:rPr>
        <w:t>Prova de inexistência de débitos inadimplidos perante a Justiça do Trabalho, mediante a apresentação de Certidão Negativa de Débitos Trabalhistas (CNDT) ou da Certidão Positiva de Débitos Trabalhistas com os mesmos efeitos da CNDT.</w:t>
      </w:r>
    </w:p>
    <w:p>
      <w:pPr>
        <w:pStyle w:val="ListParagraph"/>
        <w:numPr>
          <w:ilvl w:val="0"/>
          <w:numId w:val="29"/>
        </w:numPr>
        <w:tabs>
          <w:tab w:pos="628" w:val="left" w:leader="none"/>
        </w:tabs>
        <w:spacing w:line="240" w:lineRule="auto" w:before="110" w:after="0"/>
        <w:ind w:left="425" w:right="414" w:firstLine="0"/>
        <w:jc w:val="both"/>
        <w:rPr>
          <w:sz w:val="21"/>
        </w:rPr>
      </w:pPr>
      <w:r>
        <w:rPr>
          <w:sz w:val="21"/>
        </w:rPr>
        <w:t>Declaração</w:t>
      </w:r>
      <w:r>
        <w:rPr>
          <w:spacing w:val="17"/>
          <w:sz w:val="21"/>
        </w:rPr>
        <w:t> </w:t>
      </w:r>
      <w:r>
        <w:rPr>
          <w:sz w:val="21"/>
        </w:rPr>
        <w:t>de</w:t>
      </w:r>
      <w:r>
        <w:rPr>
          <w:spacing w:val="17"/>
          <w:sz w:val="21"/>
        </w:rPr>
        <w:t> </w:t>
      </w:r>
      <w:r>
        <w:rPr>
          <w:sz w:val="21"/>
        </w:rPr>
        <w:t>que</w:t>
      </w:r>
      <w:r>
        <w:rPr>
          <w:spacing w:val="17"/>
          <w:sz w:val="21"/>
        </w:rPr>
        <w:t> </w:t>
      </w:r>
      <w:r>
        <w:rPr>
          <w:sz w:val="21"/>
        </w:rPr>
        <w:t>não</w:t>
      </w:r>
      <w:r>
        <w:rPr>
          <w:spacing w:val="17"/>
          <w:sz w:val="21"/>
        </w:rPr>
        <w:t> </w:t>
      </w:r>
      <w:r>
        <w:rPr>
          <w:sz w:val="21"/>
        </w:rPr>
        <w:t>emprega</w:t>
      </w:r>
      <w:r>
        <w:rPr>
          <w:spacing w:val="17"/>
          <w:sz w:val="21"/>
        </w:rPr>
        <w:t> </w:t>
      </w:r>
      <w:r>
        <w:rPr>
          <w:sz w:val="21"/>
        </w:rPr>
        <w:t>menor</w:t>
      </w:r>
      <w:r>
        <w:rPr>
          <w:spacing w:val="17"/>
          <w:sz w:val="21"/>
        </w:rPr>
        <w:t> </w:t>
      </w:r>
      <w:r>
        <w:rPr>
          <w:sz w:val="21"/>
        </w:rPr>
        <w:t>de</w:t>
      </w:r>
      <w:r>
        <w:rPr>
          <w:spacing w:val="17"/>
          <w:sz w:val="21"/>
        </w:rPr>
        <w:t> </w:t>
      </w:r>
      <w:r>
        <w:rPr>
          <w:sz w:val="21"/>
        </w:rPr>
        <w:t>18</w:t>
      </w:r>
      <w:r>
        <w:rPr>
          <w:spacing w:val="17"/>
          <w:sz w:val="21"/>
        </w:rPr>
        <w:t> </w:t>
      </w:r>
      <w:r>
        <w:rPr>
          <w:sz w:val="21"/>
        </w:rPr>
        <w:t>anos</w:t>
      </w:r>
      <w:r>
        <w:rPr>
          <w:spacing w:val="17"/>
          <w:sz w:val="21"/>
        </w:rPr>
        <w:t> </w:t>
      </w:r>
      <w:r>
        <w:rPr>
          <w:sz w:val="21"/>
        </w:rPr>
        <w:t>em</w:t>
      </w:r>
      <w:r>
        <w:rPr>
          <w:spacing w:val="17"/>
          <w:sz w:val="21"/>
        </w:rPr>
        <w:t> </w:t>
      </w:r>
      <w:r>
        <w:rPr>
          <w:sz w:val="21"/>
        </w:rPr>
        <w:t>trabalho</w:t>
      </w:r>
      <w:r>
        <w:rPr>
          <w:spacing w:val="17"/>
          <w:sz w:val="21"/>
        </w:rPr>
        <w:t> </w:t>
      </w:r>
      <w:r>
        <w:rPr>
          <w:sz w:val="21"/>
        </w:rPr>
        <w:t>noturno,</w:t>
      </w:r>
      <w:r>
        <w:rPr>
          <w:spacing w:val="17"/>
          <w:sz w:val="21"/>
        </w:rPr>
        <w:t> </w:t>
      </w:r>
      <w:r>
        <w:rPr>
          <w:sz w:val="21"/>
        </w:rPr>
        <w:t>perigoso</w:t>
      </w:r>
      <w:r>
        <w:rPr>
          <w:spacing w:val="17"/>
          <w:sz w:val="21"/>
        </w:rPr>
        <w:t> </w:t>
      </w:r>
      <w:r>
        <w:rPr>
          <w:sz w:val="21"/>
        </w:rPr>
        <w:t>ou</w:t>
      </w:r>
      <w:r>
        <w:rPr>
          <w:spacing w:val="17"/>
          <w:sz w:val="21"/>
        </w:rPr>
        <w:t> </w:t>
      </w:r>
      <w:r>
        <w:rPr>
          <w:sz w:val="21"/>
        </w:rPr>
        <w:t>insalubre</w:t>
      </w:r>
      <w:r>
        <w:rPr>
          <w:spacing w:val="17"/>
          <w:sz w:val="21"/>
        </w:rPr>
        <w:t> </w:t>
      </w:r>
      <w:r>
        <w:rPr>
          <w:sz w:val="21"/>
        </w:rPr>
        <w:t>e</w:t>
      </w:r>
      <w:r>
        <w:rPr>
          <w:spacing w:val="17"/>
          <w:sz w:val="21"/>
        </w:rPr>
        <w:t> </w:t>
      </w:r>
      <w:r>
        <w:rPr>
          <w:sz w:val="21"/>
        </w:rPr>
        <w:t>não</w:t>
      </w:r>
      <w:r>
        <w:rPr>
          <w:spacing w:val="17"/>
          <w:sz w:val="21"/>
        </w:rPr>
        <w:t> </w:t>
      </w:r>
      <w:r>
        <w:rPr>
          <w:sz w:val="21"/>
        </w:rPr>
        <w:t>emprega</w:t>
      </w:r>
      <w:r>
        <w:rPr>
          <w:spacing w:val="17"/>
          <w:sz w:val="21"/>
        </w:rPr>
        <w:t> </w:t>
      </w:r>
      <w:r>
        <w:rPr>
          <w:sz w:val="21"/>
        </w:rPr>
        <w:t>menor</w:t>
      </w:r>
      <w:r>
        <w:rPr>
          <w:spacing w:val="17"/>
          <w:sz w:val="21"/>
        </w:rPr>
        <w:t> </w:t>
      </w:r>
      <w:r>
        <w:rPr>
          <w:sz w:val="21"/>
        </w:rPr>
        <w:t>de</w:t>
      </w:r>
      <w:r>
        <w:rPr>
          <w:spacing w:val="17"/>
          <w:sz w:val="21"/>
        </w:rPr>
        <w:t> </w:t>
      </w:r>
      <w:r>
        <w:rPr>
          <w:sz w:val="21"/>
        </w:rPr>
        <w:t>16</w:t>
      </w:r>
      <w:r>
        <w:rPr>
          <w:spacing w:val="17"/>
          <w:sz w:val="21"/>
        </w:rPr>
        <w:t> </w:t>
      </w:r>
      <w:r>
        <w:rPr>
          <w:sz w:val="21"/>
        </w:rPr>
        <w:t>anos,</w:t>
      </w:r>
      <w:r>
        <w:rPr>
          <w:spacing w:val="17"/>
          <w:sz w:val="21"/>
        </w:rPr>
        <w:t> </w:t>
      </w:r>
      <w:r>
        <w:rPr>
          <w:sz w:val="21"/>
        </w:rPr>
        <w:t>salvo</w:t>
      </w:r>
      <w:r>
        <w:rPr>
          <w:spacing w:val="17"/>
          <w:sz w:val="21"/>
        </w:rPr>
        <w:t> </w:t>
      </w:r>
      <w:r>
        <w:rPr>
          <w:sz w:val="21"/>
        </w:rPr>
        <w:t>menor,</w:t>
      </w:r>
      <w:r>
        <w:rPr>
          <w:spacing w:val="17"/>
          <w:sz w:val="21"/>
        </w:rPr>
        <w:t> </w:t>
      </w:r>
      <w:r>
        <w:rPr>
          <w:sz w:val="21"/>
        </w:rPr>
        <w:t>a</w:t>
      </w:r>
      <w:r>
        <w:rPr>
          <w:spacing w:val="17"/>
          <w:sz w:val="21"/>
        </w:rPr>
        <w:t> </w:t>
      </w:r>
      <w:r>
        <w:rPr>
          <w:sz w:val="21"/>
        </w:rPr>
        <w:t>partir</w:t>
      </w:r>
      <w:r>
        <w:rPr>
          <w:spacing w:val="17"/>
          <w:sz w:val="21"/>
        </w:rPr>
        <w:t> </w:t>
      </w:r>
      <w:r>
        <w:rPr>
          <w:sz w:val="21"/>
        </w:rPr>
        <w:t>de</w:t>
      </w:r>
      <w:r>
        <w:rPr>
          <w:spacing w:val="17"/>
          <w:sz w:val="21"/>
        </w:rPr>
        <w:t> </w:t>
      </w:r>
      <w:r>
        <w:rPr>
          <w:sz w:val="21"/>
        </w:rPr>
        <w:t>14</w:t>
      </w:r>
      <w:r>
        <w:rPr>
          <w:spacing w:val="17"/>
          <w:sz w:val="21"/>
        </w:rPr>
        <w:t> </w:t>
      </w:r>
      <w:r>
        <w:rPr>
          <w:sz w:val="21"/>
        </w:rPr>
        <w:t>anos, na condição de aprendiz, nos termos do artigo 7º, XXXIII, da Constituição;</w:t>
      </w:r>
    </w:p>
    <w:p>
      <w:pPr>
        <w:pStyle w:val="ListParagraph"/>
        <w:numPr>
          <w:ilvl w:val="2"/>
          <w:numId w:val="30"/>
        </w:numPr>
        <w:tabs>
          <w:tab w:pos="1000" w:val="left" w:leader="none"/>
        </w:tabs>
        <w:spacing w:line="240" w:lineRule="auto" w:before="109" w:after="0"/>
        <w:ind w:left="425" w:right="415" w:firstLine="0"/>
        <w:jc w:val="both"/>
        <w:rPr>
          <w:sz w:val="21"/>
        </w:rPr>
      </w:pPr>
      <w:r>
        <w:rPr>
          <w:sz w:val="21"/>
        </w:rPr>
        <w:t>Na hipótese de tratar-se de microempresa ou de empresa de pequeno porte, na forma da lei, não obstante a obrigatoriedade de apresentação de toda a documentação</w:t>
      </w:r>
      <w:r>
        <w:rPr>
          <w:spacing w:val="23"/>
          <w:sz w:val="21"/>
        </w:rPr>
        <w:t> </w:t>
      </w:r>
      <w:r>
        <w:rPr>
          <w:sz w:val="21"/>
        </w:rPr>
        <w:t>habilitatória,</w:t>
      </w:r>
      <w:r>
        <w:rPr>
          <w:spacing w:val="23"/>
          <w:sz w:val="21"/>
        </w:rPr>
        <w:t> </w:t>
      </w:r>
      <w:r>
        <w:rPr>
          <w:sz w:val="21"/>
        </w:rPr>
        <w:t>a</w:t>
      </w:r>
      <w:r>
        <w:rPr>
          <w:spacing w:val="23"/>
          <w:sz w:val="21"/>
        </w:rPr>
        <w:t> </w:t>
      </w:r>
      <w:r>
        <w:rPr>
          <w:sz w:val="21"/>
        </w:rPr>
        <w:t>comprovação</w:t>
      </w:r>
      <w:r>
        <w:rPr>
          <w:spacing w:val="23"/>
          <w:sz w:val="21"/>
        </w:rPr>
        <w:t> </w:t>
      </w:r>
      <w:r>
        <w:rPr>
          <w:sz w:val="21"/>
        </w:rPr>
        <w:t>da</w:t>
      </w:r>
      <w:r>
        <w:rPr>
          <w:spacing w:val="23"/>
          <w:sz w:val="21"/>
        </w:rPr>
        <w:t> </w:t>
      </w:r>
      <w:r>
        <w:rPr>
          <w:sz w:val="21"/>
        </w:rPr>
        <w:t>regularidade</w:t>
      </w:r>
      <w:r>
        <w:rPr>
          <w:spacing w:val="23"/>
          <w:sz w:val="21"/>
        </w:rPr>
        <w:t> </w:t>
      </w:r>
      <w:r>
        <w:rPr>
          <w:sz w:val="21"/>
        </w:rPr>
        <w:t>fiscal</w:t>
      </w:r>
      <w:r>
        <w:rPr>
          <w:spacing w:val="23"/>
          <w:sz w:val="21"/>
        </w:rPr>
        <w:t> </w:t>
      </w:r>
      <w:r>
        <w:rPr>
          <w:sz w:val="21"/>
        </w:rPr>
        <w:t>somente</w:t>
      </w:r>
      <w:r>
        <w:rPr>
          <w:spacing w:val="23"/>
          <w:sz w:val="21"/>
        </w:rPr>
        <w:t> </w:t>
      </w:r>
      <w:r>
        <w:rPr>
          <w:sz w:val="21"/>
        </w:rPr>
        <w:t>será</w:t>
      </w:r>
      <w:r>
        <w:rPr>
          <w:spacing w:val="23"/>
          <w:sz w:val="21"/>
        </w:rPr>
        <w:t> </w:t>
      </w:r>
      <w:r>
        <w:rPr>
          <w:sz w:val="21"/>
        </w:rPr>
        <w:t>exigida</w:t>
      </w:r>
      <w:r>
        <w:rPr>
          <w:spacing w:val="23"/>
          <w:sz w:val="21"/>
        </w:rPr>
        <w:t> </w:t>
      </w:r>
      <w:r>
        <w:rPr>
          <w:sz w:val="21"/>
        </w:rPr>
        <w:t>para</w:t>
      </w:r>
      <w:r>
        <w:rPr>
          <w:spacing w:val="23"/>
          <w:sz w:val="21"/>
        </w:rPr>
        <w:t> </w:t>
      </w:r>
      <w:r>
        <w:rPr>
          <w:sz w:val="21"/>
        </w:rPr>
        <w:t>efeito</w:t>
      </w:r>
      <w:r>
        <w:rPr>
          <w:spacing w:val="23"/>
          <w:sz w:val="21"/>
        </w:rPr>
        <w:t> </w:t>
      </w:r>
      <w:r>
        <w:rPr>
          <w:sz w:val="21"/>
        </w:rPr>
        <w:t>de</w:t>
      </w:r>
      <w:r>
        <w:rPr>
          <w:spacing w:val="23"/>
          <w:sz w:val="21"/>
        </w:rPr>
        <w:t> </w:t>
      </w:r>
      <w:r>
        <w:rPr>
          <w:sz w:val="21"/>
        </w:rPr>
        <w:t>assinatura</w:t>
      </w:r>
      <w:r>
        <w:rPr>
          <w:spacing w:val="23"/>
          <w:sz w:val="21"/>
        </w:rPr>
        <w:t> </w:t>
      </w:r>
      <w:r>
        <w:rPr>
          <w:sz w:val="21"/>
        </w:rPr>
        <w:t>do</w:t>
      </w:r>
      <w:r>
        <w:rPr>
          <w:spacing w:val="23"/>
          <w:sz w:val="21"/>
        </w:rPr>
        <w:t> </w:t>
      </w:r>
      <w:r>
        <w:rPr>
          <w:sz w:val="21"/>
        </w:rPr>
        <w:t>contrato</w:t>
      </w:r>
      <w:r>
        <w:rPr>
          <w:spacing w:val="23"/>
          <w:sz w:val="21"/>
        </w:rPr>
        <w:t> </w:t>
      </w:r>
      <w:r>
        <w:rPr>
          <w:sz w:val="21"/>
        </w:rPr>
        <w:t>caso</w:t>
      </w:r>
      <w:r>
        <w:rPr>
          <w:spacing w:val="23"/>
          <w:sz w:val="21"/>
        </w:rPr>
        <w:t> </w:t>
      </w:r>
      <w:r>
        <w:rPr>
          <w:sz w:val="21"/>
        </w:rPr>
        <w:t>se</w:t>
      </w:r>
      <w:r>
        <w:rPr>
          <w:spacing w:val="23"/>
          <w:sz w:val="21"/>
        </w:rPr>
        <w:t> </w:t>
      </w:r>
      <w:r>
        <w:rPr>
          <w:sz w:val="21"/>
        </w:rPr>
        <w:t>sagre</w:t>
      </w:r>
      <w:r>
        <w:rPr>
          <w:spacing w:val="23"/>
          <w:sz w:val="21"/>
        </w:rPr>
        <w:t> </w:t>
      </w:r>
      <w:r>
        <w:rPr>
          <w:sz w:val="21"/>
        </w:rPr>
        <w:t>vencedora</w:t>
      </w:r>
      <w:r>
        <w:rPr>
          <w:spacing w:val="23"/>
          <w:sz w:val="21"/>
        </w:rPr>
        <w:t> </w:t>
      </w:r>
      <w:r>
        <w:rPr>
          <w:sz w:val="21"/>
        </w:rPr>
        <w:t>na</w:t>
      </w:r>
      <w:r>
        <w:rPr>
          <w:spacing w:val="23"/>
          <w:sz w:val="21"/>
        </w:rPr>
        <w:t> </w:t>
      </w:r>
      <w:r>
        <w:rPr>
          <w:sz w:val="21"/>
        </w:rPr>
        <w:t>licitação.</w:t>
      </w:r>
    </w:p>
    <w:p>
      <w:pPr>
        <w:pStyle w:val="ListParagraph"/>
        <w:numPr>
          <w:ilvl w:val="2"/>
          <w:numId w:val="30"/>
        </w:numPr>
        <w:tabs>
          <w:tab w:pos="971" w:val="left" w:leader="none"/>
        </w:tabs>
        <w:spacing w:line="240" w:lineRule="auto" w:before="109" w:after="0"/>
        <w:ind w:left="425" w:right="414" w:firstLine="0"/>
        <w:jc w:val="both"/>
        <w:rPr>
          <w:sz w:val="21"/>
        </w:rPr>
      </w:pPr>
      <w:r>
        <w:rPr>
          <w:sz w:val="21"/>
        </w:rPr>
        <w:t>Em sendo declarada vencedora do certame microempresa ou empresa de pequeno porte com débitos fiscais, ficará assegurado, a partir de então, o prazo de 5 (cinco)</w:t>
      </w:r>
      <w:r>
        <w:rPr>
          <w:spacing w:val="24"/>
          <w:sz w:val="21"/>
        </w:rPr>
        <w:t> </w:t>
      </w:r>
      <w:r>
        <w:rPr>
          <w:sz w:val="21"/>
        </w:rPr>
        <w:t>dias</w:t>
      </w:r>
      <w:r>
        <w:rPr>
          <w:spacing w:val="24"/>
          <w:sz w:val="21"/>
        </w:rPr>
        <w:t> </w:t>
      </w:r>
      <w:r>
        <w:rPr>
          <w:sz w:val="21"/>
        </w:rPr>
        <w:t>úteis</w:t>
      </w:r>
      <w:r>
        <w:rPr>
          <w:spacing w:val="24"/>
          <w:sz w:val="21"/>
        </w:rPr>
        <w:t> </w:t>
      </w:r>
      <w:r>
        <w:rPr>
          <w:sz w:val="21"/>
        </w:rPr>
        <w:t>para</w:t>
      </w:r>
      <w:r>
        <w:rPr>
          <w:spacing w:val="24"/>
          <w:sz w:val="21"/>
        </w:rPr>
        <w:t> </w:t>
      </w:r>
      <w:r>
        <w:rPr>
          <w:sz w:val="21"/>
        </w:rPr>
        <w:t>a</w:t>
      </w:r>
      <w:r>
        <w:rPr>
          <w:spacing w:val="24"/>
          <w:sz w:val="21"/>
        </w:rPr>
        <w:t> </w:t>
      </w:r>
      <w:r>
        <w:rPr>
          <w:sz w:val="21"/>
        </w:rPr>
        <w:t>regularização</w:t>
      </w:r>
      <w:r>
        <w:rPr>
          <w:spacing w:val="24"/>
          <w:sz w:val="21"/>
        </w:rPr>
        <w:t> </w:t>
      </w:r>
      <w:r>
        <w:rPr>
          <w:sz w:val="21"/>
        </w:rPr>
        <w:t>da</w:t>
      </w:r>
      <w:r>
        <w:rPr>
          <w:spacing w:val="24"/>
          <w:sz w:val="21"/>
        </w:rPr>
        <w:t> </w:t>
      </w:r>
      <w:r>
        <w:rPr>
          <w:sz w:val="21"/>
        </w:rPr>
        <w:t>documentação,</w:t>
      </w:r>
      <w:r>
        <w:rPr>
          <w:spacing w:val="24"/>
          <w:sz w:val="21"/>
        </w:rPr>
        <w:t> </w:t>
      </w:r>
      <w:r>
        <w:rPr>
          <w:sz w:val="21"/>
        </w:rPr>
        <w:t>pagamento</w:t>
      </w:r>
      <w:r>
        <w:rPr>
          <w:spacing w:val="24"/>
          <w:sz w:val="21"/>
        </w:rPr>
        <w:t> </w:t>
      </w:r>
      <w:r>
        <w:rPr>
          <w:sz w:val="21"/>
        </w:rPr>
        <w:t>ou</w:t>
      </w:r>
      <w:r>
        <w:rPr>
          <w:spacing w:val="24"/>
          <w:sz w:val="21"/>
        </w:rPr>
        <w:t> </w:t>
      </w:r>
      <w:r>
        <w:rPr>
          <w:sz w:val="21"/>
        </w:rPr>
        <w:t>parcelamento</w:t>
      </w:r>
      <w:r>
        <w:rPr>
          <w:spacing w:val="24"/>
          <w:sz w:val="21"/>
        </w:rPr>
        <w:t> </w:t>
      </w:r>
      <w:r>
        <w:rPr>
          <w:sz w:val="21"/>
        </w:rPr>
        <w:t>do</w:t>
      </w:r>
      <w:r>
        <w:rPr>
          <w:spacing w:val="24"/>
          <w:sz w:val="21"/>
        </w:rPr>
        <w:t> </w:t>
      </w:r>
      <w:r>
        <w:rPr>
          <w:sz w:val="21"/>
        </w:rPr>
        <w:t>débito,</w:t>
      </w:r>
      <w:r>
        <w:rPr>
          <w:spacing w:val="24"/>
          <w:sz w:val="21"/>
        </w:rPr>
        <w:t> </w:t>
      </w:r>
      <w:r>
        <w:rPr>
          <w:sz w:val="21"/>
        </w:rPr>
        <w:t>e</w:t>
      </w:r>
      <w:r>
        <w:rPr>
          <w:spacing w:val="24"/>
          <w:sz w:val="21"/>
        </w:rPr>
        <w:t> </w:t>
      </w:r>
      <w:r>
        <w:rPr>
          <w:sz w:val="21"/>
        </w:rPr>
        <w:t>emissão</w:t>
      </w:r>
      <w:r>
        <w:rPr>
          <w:spacing w:val="24"/>
          <w:sz w:val="21"/>
        </w:rPr>
        <w:t> </w:t>
      </w:r>
      <w:r>
        <w:rPr>
          <w:sz w:val="21"/>
        </w:rPr>
        <w:t>de</w:t>
      </w:r>
      <w:r>
        <w:rPr>
          <w:spacing w:val="24"/>
          <w:sz w:val="21"/>
        </w:rPr>
        <w:t> </w:t>
      </w:r>
      <w:r>
        <w:rPr>
          <w:sz w:val="21"/>
        </w:rPr>
        <w:t>eventuais</w:t>
      </w:r>
      <w:r>
        <w:rPr>
          <w:spacing w:val="24"/>
          <w:sz w:val="21"/>
        </w:rPr>
        <w:t> </w:t>
      </w:r>
      <w:r>
        <w:rPr>
          <w:sz w:val="21"/>
        </w:rPr>
        <w:t>certidões</w:t>
      </w:r>
      <w:r>
        <w:rPr>
          <w:spacing w:val="24"/>
          <w:sz w:val="21"/>
        </w:rPr>
        <w:t> </w:t>
      </w:r>
      <w:r>
        <w:rPr>
          <w:sz w:val="21"/>
        </w:rPr>
        <w:t>negativas</w:t>
      </w:r>
      <w:r>
        <w:rPr>
          <w:spacing w:val="24"/>
          <w:sz w:val="21"/>
        </w:rPr>
        <w:t> </w:t>
      </w:r>
      <w:r>
        <w:rPr>
          <w:sz w:val="21"/>
        </w:rPr>
        <w:t>ou</w:t>
      </w:r>
      <w:r>
        <w:rPr>
          <w:spacing w:val="24"/>
          <w:sz w:val="21"/>
        </w:rPr>
        <w:t> </w:t>
      </w:r>
      <w:r>
        <w:rPr>
          <w:sz w:val="21"/>
        </w:rPr>
        <w:t>positivas</w:t>
      </w:r>
      <w:r>
        <w:rPr>
          <w:spacing w:val="24"/>
          <w:sz w:val="21"/>
        </w:rPr>
        <w:t> </w:t>
      </w:r>
      <w:r>
        <w:rPr>
          <w:sz w:val="21"/>
        </w:rPr>
        <w:t>com</w:t>
      </w:r>
      <w:r>
        <w:rPr>
          <w:spacing w:val="24"/>
          <w:sz w:val="21"/>
        </w:rPr>
        <w:t> </w:t>
      </w:r>
      <w:r>
        <w:rPr>
          <w:sz w:val="21"/>
        </w:rPr>
        <w:t>efeito de negativas.</w:t>
      </w:r>
    </w:p>
    <w:p>
      <w:pPr>
        <w:pStyle w:val="ListParagraph"/>
        <w:numPr>
          <w:ilvl w:val="2"/>
          <w:numId w:val="30"/>
        </w:numPr>
        <w:tabs>
          <w:tab w:pos="956" w:val="left" w:leader="none"/>
        </w:tabs>
        <w:spacing w:line="240" w:lineRule="auto" w:before="110" w:after="0"/>
        <w:ind w:left="425" w:right="415" w:firstLine="0"/>
        <w:jc w:val="both"/>
        <w:rPr>
          <w:sz w:val="21"/>
        </w:rPr>
      </w:pPr>
      <w:r>
        <w:rPr>
          <w:sz w:val="21"/>
        </w:rPr>
        <w:t>A não</w:t>
      </w:r>
      <w:r>
        <w:rPr>
          <w:spacing w:val="19"/>
          <w:sz w:val="21"/>
        </w:rPr>
        <w:t> </w:t>
      </w:r>
      <w:r>
        <w:rPr>
          <w:sz w:val="21"/>
        </w:rPr>
        <w:t>regularização</w:t>
      </w:r>
      <w:r>
        <w:rPr>
          <w:spacing w:val="19"/>
          <w:sz w:val="21"/>
        </w:rPr>
        <w:t> </w:t>
      </w:r>
      <w:r>
        <w:rPr>
          <w:sz w:val="21"/>
        </w:rPr>
        <w:t>da</w:t>
      </w:r>
      <w:r>
        <w:rPr>
          <w:spacing w:val="19"/>
          <w:sz w:val="21"/>
        </w:rPr>
        <w:t> </w:t>
      </w:r>
      <w:r>
        <w:rPr>
          <w:sz w:val="21"/>
        </w:rPr>
        <w:t>documentação</w:t>
      </w:r>
      <w:r>
        <w:rPr>
          <w:spacing w:val="19"/>
          <w:sz w:val="21"/>
        </w:rPr>
        <w:t> </w:t>
      </w:r>
      <w:r>
        <w:rPr>
          <w:sz w:val="21"/>
        </w:rPr>
        <w:t>no</w:t>
      </w:r>
      <w:r>
        <w:rPr>
          <w:spacing w:val="19"/>
          <w:sz w:val="21"/>
        </w:rPr>
        <w:t> </w:t>
      </w:r>
      <w:r>
        <w:rPr>
          <w:sz w:val="21"/>
        </w:rPr>
        <w:t>prazo</w:t>
      </w:r>
      <w:r>
        <w:rPr>
          <w:spacing w:val="19"/>
          <w:sz w:val="21"/>
        </w:rPr>
        <w:t> </w:t>
      </w:r>
      <w:r>
        <w:rPr>
          <w:sz w:val="21"/>
        </w:rPr>
        <w:t>estipulado</w:t>
      </w:r>
      <w:r>
        <w:rPr>
          <w:spacing w:val="19"/>
          <w:sz w:val="21"/>
        </w:rPr>
        <w:t> </w:t>
      </w:r>
      <w:r>
        <w:rPr>
          <w:sz w:val="21"/>
        </w:rPr>
        <w:t>implicará</w:t>
      </w:r>
      <w:r>
        <w:rPr>
          <w:spacing w:val="19"/>
          <w:sz w:val="21"/>
        </w:rPr>
        <w:t> </w:t>
      </w:r>
      <w:r>
        <w:rPr>
          <w:sz w:val="21"/>
        </w:rPr>
        <w:t>a</w:t>
      </w:r>
      <w:r>
        <w:rPr>
          <w:spacing w:val="19"/>
          <w:sz w:val="21"/>
        </w:rPr>
        <w:t> </w:t>
      </w:r>
      <w:r>
        <w:rPr>
          <w:sz w:val="21"/>
        </w:rPr>
        <w:t>decadência</w:t>
      </w:r>
      <w:r>
        <w:rPr>
          <w:spacing w:val="19"/>
          <w:sz w:val="21"/>
        </w:rPr>
        <w:t> </w:t>
      </w:r>
      <w:r>
        <w:rPr>
          <w:sz w:val="21"/>
        </w:rPr>
        <w:t>do</w:t>
      </w:r>
      <w:r>
        <w:rPr>
          <w:spacing w:val="19"/>
          <w:sz w:val="21"/>
        </w:rPr>
        <w:t> </w:t>
      </w:r>
      <w:r>
        <w:rPr>
          <w:sz w:val="21"/>
        </w:rPr>
        <w:t>direito</w:t>
      </w:r>
      <w:r>
        <w:rPr>
          <w:spacing w:val="19"/>
          <w:sz w:val="21"/>
        </w:rPr>
        <w:t> </w:t>
      </w:r>
      <w:r>
        <w:rPr>
          <w:sz w:val="21"/>
        </w:rPr>
        <w:t>à</w:t>
      </w:r>
      <w:r>
        <w:rPr>
          <w:spacing w:val="19"/>
          <w:sz w:val="21"/>
        </w:rPr>
        <w:t> </w:t>
      </w:r>
      <w:r>
        <w:rPr>
          <w:sz w:val="21"/>
        </w:rPr>
        <w:t>contratação,</w:t>
      </w:r>
      <w:r>
        <w:rPr>
          <w:spacing w:val="19"/>
          <w:sz w:val="21"/>
        </w:rPr>
        <w:t> </w:t>
      </w:r>
      <w:r>
        <w:rPr>
          <w:sz w:val="21"/>
        </w:rPr>
        <w:t>sem</w:t>
      </w:r>
      <w:r>
        <w:rPr>
          <w:spacing w:val="19"/>
          <w:sz w:val="21"/>
        </w:rPr>
        <w:t> </w:t>
      </w:r>
      <w:r>
        <w:rPr>
          <w:sz w:val="21"/>
        </w:rPr>
        <w:t>prejuízo</w:t>
      </w:r>
      <w:r>
        <w:rPr>
          <w:spacing w:val="19"/>
          <w:sz w:val="21"/>
        </w:rPr>
        <w:t> </w:t>
      </w:r>
      <w:r>
        <w:rPr>
          <w:sz w:val="21"/>
        </w:rPr>
        <w:t>da</w:t>
      </w:r>
      <w:r>
        <w:rPr>
          <w:spacing w:val="19"/>
          <w:sz w:val="21"/>
        </w:rPr>
        <w:t> </w:t>
      </w:r>
      <w:r>
        <w:rPr>
          <w:sz w:val="21"/>
        </w:rPr>
        <w:t>aplicação</w:t>
      </w:r>
      <w:r>
        <w:rPr>
          <w:spacing w:val="19"/>
          <w:sz w:val="21"/>
        </w:rPr>
        <w:t> </w:t>
      </w:r>
      <w:r>
        <w:rPr>
          <w:sz w:val="21"/>
        </w:rPr>
        <w:t>das</w:t>
      </w:r>
      <w:r>
        <w:rPr>
          <w:spacing w:val="19"/>
          <w:sz w:val="21"/>
        </w:rPr>
        <w:t> </w:t>
      </w:r>
      <w:r>
        <w:rPr>
          <w:sz w:val="21"/>
        </w:rPr>
        <w:t>sanções</w:t>
      </w:r>
      <w:r>
        <w:rPr>
          <w:spacing w:val="19"/>
          <w:sz w:val="21"/>
        </w:rPr>
        <w:t> </w:t>
      </w:r>
      <w:r>
        <w:rPr>
          <w:sz w:val="21"/>
        </w:rPr>
        <w:t>previstas</w:t>
      </w:r>
      <w:r>
        <w:rPr>
          <w:spacing w:val="19"/>
          <w:sz w:val="21"/>
        </w:rPr>
        <w:t> </w:t>
      </w:r>
      <w:r>
        <w:rPr>
          <w:sz w:val="21"/>
        </w:rPr>
        <w:t>no art. 155, da Lei nº 14.133/21.</w:t>
      </w:r>
    </w:p>
    <w:p>
      <w:pPr>
        <w:pStyle w:val="BodyText"/>
        <w:spacing w:before="217"/>
        <w:ind w:left="0"/>
      </w:pPr>
    </w:p>
    <w:p>
      <w:pPr>
        <w:pStyle w:val="Heading2"/>
        <w:jc w:val="both"/>
      </w:pPr>
      <w:r>
        <w:rPr/>
        <w:t>4.4</w:t>
      </w:r>
      <w:r>
        <w:rPr>
          <w:spacing w:val="25"/>
        </w:rPr>
        <w:t> </w:t>
      </w:r>
      <w:r>
        <w:rPr/>
        <w:t>Qualificação</w:t>
      </w:r>
      <w:r>
        <w:rPr>
          <w:spacing w:val="26"/>
        </w:rPr>
        <w:t> </w:t>
      </w:r>
      <w:r>
        <w:rPr/>
        <w:t>Econômico-</w:t>
      </w:r>
      <w:r>
        <w:rPr>
          <w:spacing w:val="-2"/>
        </w:rPr>
        <w:t>Financeira</w:t>
      </w:r>
    </w:p>
    <w:p>
      <w:pPr>
        <w:pStyle w:val="ListParagraph"/>
        <w:numPr>
          <w:ilvl w:val="1"/>
          <w:numId w:val="31"/>
        </w:numPr>
        <w:tabs>
          <w:tab w:pos="826" w:val="left" w:leader="none"/>
        </w:tabs>
        <w:spacing w:line="240" w:lineRule="auto" w:before="109" w:after="0"/>
        <w:ind w:left="425" w:right="415" w:firstLine="0"/>
        <w:jc w:val="both"/>
        <w:rPr>
          <w:sz w:val="21"/>
        </w:rPr>
      </w:pPr>
      <w:r>
        <w:rPr>
          <w:sz w:val="21"/>
        </w:rPr>
        <w:t>Certidão negativa de insolvência civil expedida pelo distribuidor do domicílio ou sede do licitante, caso se trate de pessoa física, desde que admitida a sua participação</w:t>
      </w:r>
      <w:r>
        <w:rPr>
          <w:spacing w:val="22"/>
          <w:sz w:val="21"/>
        </w:rPr>
        <w:t> </w:t>
      </w:r>
      <w:r>
        <w:rPr>
          <w:sz w:val="21"/>
        </w:rPr>
        <w:t>na</w:t>
      </w:r>
      <w:r>
        <w:rPr>
          <w:spacing w:val="22"/>
          <w:sz w:val="21"/>
        </w:rPr>
        <w:t> </w:t>
      </w:r>
      <w:r>
        <w:rPr>
          <w:sz w:val="21"/>
        </w:rPr>
        <w:t>licitação</w:t>
      </w:r>
      <w:r>
        <w:rPr>
          <w:spacing w:val="22"/>
          <w:sz w:val="21"/>
        </w:rPr>
        <w:t> </w:t>
      </w:r>
      <w:r>
        <w:rPr>
          <w:sz w:val="21"/>
        </w:rPr>
        <w:t>(Art</w:t>
      </w:r>
      <w:r>
        <w:rPr>
          <w:spacing w:val="22"/>
          <w:sz w:val="21"/>
        </w:rPr>
        <w:t> </w:t>
      </w:r>
      <w:r>
        <w:rPr>
          <w:sz w:val="21"/>
        </w:rPr>
        <w:t>5º,</w:t>
      </w:r>
      <w:r>
        <w:rPr>
          <w:spacing w:val="22"/>
          <w:sz w:val="21"/>
        </w:rPr>
        <w:t> </w:t>
      </w:r>
      <w:r>
        <w:rPr>
          <w:sz w:val="21"/>
        </w:rPr>
        <w:t>Inc</w:t>
      </w:r>
      <w:r>
        <w:rPr>
          <w:spacing w:val="22"/>
          <w:sz w:val="21"/>
        </w:rPr>
        <w:t> </w:t>
      </w:r>
      <w:r>
        <w:rPr>
          <w:sz w:val="21"/>
        </w:rPr>
        <w:t>II,</w:t>
      </w:r>
      <w:r>
        <w:rPr>
          <w:spacing w:val="22"/>
          <w:sz w:val="21"/>
        </w:rPr>
        <w:t> </w:t>
      </w:r>
      <w:r>
        <w:rPr>
          <w:sz w:val="21"/>
        </w:rPr>
        <w:t>alínea</w:t>
      </w:r>
      <w:r>
        <w:rPr>
          <w:spacing w:val="22"/>
          <w:sz w:val="21"/>
        </w:rPr>
        <w:t> </w:t>
      </w:r>
      <w:r>
        <w:rPr>
          <w:sz w:val="21"/>
        </w:rPr>
        <w:t>"c",</w:t>
      </w:r>
      <w:r>
        <w:rPr>
          <w:spacing w:val="22"/>
          <w:sz w:val="21"/>
        </w:rPr>
        <w:t> </w:t>
      </w:r>
      <w:r>
        <w:rPr>
          <w:sz w:val="21"/>
        </w:rPr>
        <w:t>da</w:t>
      </w:r>
      <w:r>
        <w:rPr>
          <w:spacing w:val="22"/>
          <w:sz w:val="21"/>
        </w:rPr>
        <w:t> </w:t>
      </w:r>
      <w:r>
        <w:rPr>
          <w:sz w:val="21"/>
        </w:rPr>
        <w:t>IN</w:t>
      </w:r>
      <w:r>
        <w:rPr>
          <w:spacing w:val="22"/>
          <w:sz w:val="21"/>
        </w:rPr>
        <w:t> </w:t>
      </w:r>
      <w:r>
        <w:rPr>
          <w:sz w:val="21"/>
        </w:rPr>
        <w:t>SEGES/ME</w:t>
      </w:r>
      <w:r>
        <w:rPr>
          <w:spacing w:val="22"/>
          <w:sz w:val="21"/>
        </w:rPr>
        <w:t> </w:t>
      </w:r>
      <w:r>
        <w:rPr>
          <w:sz w:val="21"/>
        </w:rPr>
        <w:t>nº</w:t>
      </w:r>
      <w:r>
        <w:rPr>
          <w:spacing w:val="22"/>
          <w:sz w:val="21"/>
        </w:rPr>
        <w:t> </w:t>
      </w:r>
      <w:r>
        <w:rPr>
          <w:sz w:val="21"/>
        </w:rPr>
        <w:t>116/2021)</w:t>
      </w:r>
      <w:r>
        <w:rPr>
          <w:spacing w:val="22"/>
          <w:sz w:val="21"/>
        </w:rPr>
        <w:t> </w:t>
      </w:r>
      <w:r>
        <w:rPr>
          <w:sz w:val="21"/>
        </w:rPr>
        <w:t>ou</w:t>
      </w:r>
      <w:r>
        <w:rPr>
          <w:spacing w:val="22"/>
          <w:sz w:val="21"/>
        </w:rPr>
        <w:t> </w:t>
      </w:r>
      <w:r>
        <w:rPr>
          <w:sz w:val="21"/>
        </w:rPr>
        <w:t>de</w:t>
      </w:r>
      <w:r>
        <w:rPr>
          <w:spacing w:val="22"/>
          <w:sz w:val="21"/>
        </w:rPr>
        <w:t> </w:t>
      </w:r>
      <w:r>
        <w:rPr>
          <w:sz w:val="21"/>
        </w:rPr>
        <w:t>sociedade</w:t>
      </w:r>
      <w:r>
        <w:rPr>
          <w:spacing w:val="22"/>
          <w:sz w:val="21"/>
        </w:rPr>
        <w:t> </w:t>
      </w:r>
      <w:r>
        <w:rPr>
          <w:sz w:val="21"/>
        </w:rPr>
        <w:t>simples;</w:t>
      </w:r>
    </w:p>
    <w:p>
      <w:pPr>
        <w:pStyle w:val="ListParagraph"/>
        <w:numPr>
          <w:ilvl w:val="1"/>
          <w:numId w:val="31"/>
        </w:numPr>
        <w:tabs>
          <w:tab w:pos="801" w:val="left" w:leader="none"/>
        </w:tabs>
        <w:spacing w:line="240" w:lineRule="auto" w:before="109" w:after="0"/>
        <w:ind w:left="801" w:right="0" w:hanging="376"/>
        <w:jc w:val="both"/>
        <w:rPr>
          <w:sz w:val="21"/>
        </w:rPr>
      </w:pPr>
      <w:r>
        <w:rPr>
          <w:sz w:val="21"/>
        </w:rPr>
        <w:t>Certidão</w:t>
      </w:r>
      <w:r>
        <w:rPr>
          <w:spacing w:val="11"/>
          <w:sz w:val="21"/>
        </w:rPr>
        <w:t> </w:t>
      </w:r>
      <w:r>
        <w:rPr>
          <w:sz w:val="21"/>
        </w:rPr>
        <w:t>negativa</w:t>
      </w:r>
      <w:r>
        <w:rPr>
          <w:spacing w:val="11"/>
          <w:sz w:val="21"/>
        </w:rPr>
        <w:t> </w:t>
      </w:r>
      <w:r>
        <w:rPr>
          <w:sz w:val="21"/>
        </w:rPr>
        <w:t>de</w:t>
      </w:r>
      <w:r>
        <w:rPr>
          <w:spacing w:val="12"/>
          <w:sz w:val="21"/>
        </w:rPr>
        <w:t> </w:t>
      </w:r>
      <w:r>
        <w:rPr>
          <w:sz w:val="21"/>
        </w:rPr>
        <w:t>falência</w:t>
      </w:r>
      <w:r>
        <w:rPr>
          <w:spacing w:val="11"/>
          <w:sz w:val="21"/>
        </w:rPr>
        <w:t> </w:t>
      </w:r>
      <w:r>
        <w:rPr>
          <w:sz w:val="21"/>
        </w:rPr>
        <w:t>expedida</w:t>
      </w:r>
      <w:r>
        <w:rPr>
          <w:spacing w:val="11"/>
          <w:sz w:val="21"/>
        </w:rPr>
        <w:t> </w:t>
      </w:r>
      <w:r>
        <w:rPr>
          <w:sz w:val="21"/>
        </w:rPr>
        <w:t>pelo</w:t>
      </w:r>
      <w:r>
        <w:rPr>
          <w:spacing w:val="12"/>
          <w:sz w:val="21"/>
        </w:rPr>
        <w:t> </w:t>
      </w:r>
      <w:r>
        <w:rPr>
          <w:sz w:val="21"/>
        </w:rPr>
        <w:t>distribuidor</w:t>
      </w:r>
      <w:r>
        <w:rPr>
          <w:spacing w:val="11"/>
          <w:sz w:val="21"/>
        </w:rPr>
        <w:t> </w:t>
      </w:r>
      <w:r>
        <w:rPr>
          <w:sz w:val="21"/>
        </w:rPr>
        <w:t>da</w:t>
      </w:r>
      <w:r>
        <w:rPr>
          <w:spacing w:val="11"/>
          <w:sz w:val="21"/>
        </w:rPr>
        <w:t> </w:t>
      </w:r>
      <w:r>
        <w:rPr>
          <w:sz w:val="21"/>
        </w:rPr>
        <w:t>sede</w:t>
      </w:r>
      <w:r>
        <w:rPr>
          <w:spacing w:val="12"/>
          <w:sz w:val="21"/>
        </w:rPr>
        <w:t> </w:t>
      </w:r>
      <w:r>
        <w:rPr>
          <w:sz w:val="21"/>
        </w:rPr>
        <w:t>do</w:t>
      </w:r>
      <w:r>
        <w:rPr>
          <w:spacing w:val="11"/>
          <w:sz w:val="21"/>
        </w:rPr>
        <w:t> </w:t>
      </w:r>
      <w:r>
        <w:rPr>
          <w:spacing w:val="-2"/>
          <w:sz w:val="21"/>
        </w:rPr>
        <w:t>fornecedor;</w:t>
      </w:r>
    </w:p>
    <w:p>
      <w:pPr>
        <w:pStyle w:val="ListParagraph"/>
        <w:numPr>
          <w:ilvl w:val="2"/>
          <w:numId w:val="31"/>
        </w:numPr>
        <w:tabs>
          <w:tab w:pos="950" w:val="left" w:leader="none"/>
        </w:tabs>
        <w:spacing w:line="240" w:lineRule="auto" w:before="108" w:after="0"/>
        <w:ind w:left="950" w:right="0" w:hanging="525"/>
        <w:jc w:val="both"/>
        <w:rPr>
          <w:sz w:val="21"/>
        </w:rPr>
      </w:pPr>
      <w:r>
        <w:rPr>
          <w:sz w:val="21"/>
        </w:rPr>
        <w:t>As</w:t>
      </w:r>
      <w:r>
        <w:rPr>
          <w:spacing w:val="10"/>
          <w:sz w:val="21"/>
        </w:rPr>
        <w:t> </w:t>
      </w:r>
      <w:r>
        <w:rPr>
          <w:sz w:val="21"/>
        </w:rPr>
        <w:t>certidões</w:t>
      </w:r>
      <w:r>
        <w:rPr>
          <w:spacing w:val="10"/>
          <w:sz w:val="21"/>
        </w:rPr>
        <w:t> </w:t>
      </w:r>
      <w:r>
        <w:rPr>
          <w:sz w:val="21"/>
        </w:rPr>
        <w:t>comprobatórias</w:t>
      </w:r>
      <w:r>
        <w:rPr>
          <w:spacing w:val="11"/>
          <w:sz w:val="21"/>
        </w:rPr>
        <w:t> </w:t>
      </w:r>
      <w:r>
        <w:rPr>
          <w:sz w:val="21"/>
        </w:rPr>
        <w:t>do</w:t>
      </w:r>
      <w:r>
        <w:rPr>
          <w:spacing w:val="10"/>
          <w:sz w:val="21"/>
        </w:rPr>
        <w:t> </w:t>
      </w:r>
      <w:r>
        <w:rPr>
          <w:sz w:val="21"/>
        </w:rPr>
        <w:t>atendimento</w:t>
      </w:r>
      <w:r>
        <w:rPr>
          <w:spacing w:val="10"/>
          <w:sz w:val="21"/>
        </w:rPr>
        <w:t> </w:t>
      </w:r>
      <w:r>
        <w:rPr>
          <w:sz w:val="21"/>
        </w:rPr>
        <w:t>ao</w:t>
      </w:r>
      <w:r>
        <w:rPr>
          <w:spacing w:val="11"/>
          <w:sz w:val="21"/>
        </w:rPr>
        <w:t> </w:t>
      </w:r>
      <w:r>
        <w:rPr>
          <w:sz w:val="21"/>
        </w:rPr>
        <w:t>disposto,</w:t>
      </w:r>
      <w:r>
        <w:rPr>
          <w:spacing w:val="10"/>
          <w:sz w:val="21"/>
        </w:rPr>
        <w:t> </w:t>
      </w:r>
      <w:r>
        <w:rPr>
          <w:sz w:val="21"/>
        </w:rPr>
        <w:t>quando</w:t>
      </w:r>
      <w:r>
        <w:rPr>
          <w:spacing w:val="10"/>
          <w:sz w:val="21"/>
        </w:rPr>
        <w:t> </w:t>
      </w:r>
      <w:r>
        <w:rPr>
          <w:sz w:val="21"/>
        </w:rPr>
        <w:t>emitidas</w:t>
      </w:r>
      <w:r>
        <w:rPr>
          <w:spacing w:val="11"/>
          <w:sz w:val="21"/>
        </w:rPr>
        <w:t> </w:t>
      </w:r>
      <w:r>
        <w:rPr>
          <w:sz w:val="21"/>
        </w:rPr>
        <w:t>no</w:t>
      </w:r>
      <w:r>
        <w:rPr>
          <w:spacing w:val="10"/>
          <w:sz w:val="21"/>
        </w:rPr>
        <w:t> </w:t>
      </w:r>
      <w:r>
        <w:rPr>
          <w:sz w:val="21"/>
        </w:rPr>
        <w:t>Município</w:t>
      </w:r>
      <w:r>
        <w:rPr>
          <w:spacing w:val="10"/>
          <w:sz w:val="21"/>
        </w:rPr>
        <w:t> </w:t>
      </w:r>
      <w:r>
        <w:rPr>
          <w:sz w:val="21"/>
        </w:rPr>
        <w:t>do</w:t>
      </w:r>
      <w:r>
        <w:rPr>
          <w:spacing w:val="11"/>
          <w:sz w:val="21"/>
        </w:rPr>
        <w:t> </w:t>
      </w:r>
      <w:r>
        <w:rPr>
          <w:sz w:val="21"/>
        </w:rPr>
        <w:t>Rio</w:t>
      </w:r>
      <w:r>
        <w:rPr>
          <w:spacing w:val="10"/>
          <w:sz w:val="21"/>
        </w:rPr>
        <w:t> </w:t>
      </w:r>
      <w:r>
        <w:rPr>
          <w:sz w:val="21"/>
        </w:rPr>
        <w:t>de</w:t>
      </w:r>
      <w:r>
        <w:rPr>
          <w:spacing w:val="10"/>
          <w:sz w:val="21"/>
        </w:rPr>
        <w:t> </w:t>
      </w:r>
      <w:r>
        <w:rPr>
          <w:sz w:val="21"/>
        </w:rPr>
        <w:t>Janeiro,</w:t>
      </w:r>
      <w:r>
        <w:rPr>
          <w:spacing w:val="11"/>
          <w:sz w:val="21"/>
        </w:rPr>
        <w:t> </w:t>
      </w:r>
      <w:r>
        <w:rPr>
          <w:sz w:val="21"/>
        </w:rPr>
        <w:t>será</w:t>
      </w:r>
      <w:r>
        <w:rPr>
          <w:spacing w:val="10"/>
          <w:sz w:val="21"/>
        </w:rPr>
        <w:t> </w:t>
      </w:r>
      <w:r>
        <w:rPr>
          <w:sz w:val="21"/>
        </w:rPr>
        <w:t>a</w:t>
      </w:r>
      <w:r>
        <w:rPr>
          <w:spacing w:val="10"/>
          <w:sz w:val="21"/>
        </w:rPr>
        <w:t> </w:t>
      </w:r>
      <w:r>
        <w:rPr>
          <w:sz w:val="21"/>
        </w:rPr>
        <w:t>do</w:t>
      </w:r>
      <w:r>
        <w:rPr>
          <w:spacing w:val="11"/>
          <w:sz w:val="21"/>
        </w:rPr>
        <w:t> </w:t>
      </w:r>
      <w:r>
        <w:rPr>
          <w:sz w:val="21"/>
        </w:rPr>
        <w:t>2º</w:t>
      </w:r>
      <w:r>
        <w:rPr>
          <w:spacing w:val="10"/>
          <w:sz w:val="21"/>
        </w:rPr>
        <w:t> </w:t>
      </w:r>
      <w:r>
        <w:rPr>
          <w:sz w:val="21"/>
        </w:rPr>
        <w:t>Ofício</w:t>
      </w:r>
      <w:r>
        <w:rPr>
          <w:spacing w:val="10"/>
          <w:sz w:val="21"/>
        </w:rPr>
        <w:t> </w:t>
      </w:r>
      <w:r>
        <w:rPr>
          <w:sz w:val="21"/>
        </w:rPr>
        <w:t>do</w:t>
      </w:r>
      <w:r>
        <w:rPr>
          <w:spacing w:val="11"/>
          <w:sz w:val="21"/>
        </w:rPr>
        <w:t> </w:t>
      </w:r>
      <w:r>
        <w:rPr>
          <w:sz w:val="21"/>
        </w:rPr>
        <w:t>Registro</w:t>
      </w:r>
      <w:r>
        <w:rPr>
          <w:spacing w:val="10"/>
          <w:sz w:val="21"/>
        </w:rPr>
        <w:t> </w:t>
      </w:r>
      <w:r>
        <w:rPr>
          <w:sz w:val="21"/>
        </w:rPr>
        <w:t>de</w:t>
      </w:r>
      <w:r>
        <w:rPr>
          <w:spacing w:val="10"/>
          <w:sz w:val="21"/>
        </w:rPr>
        <w:t> </w:t>
      </w:r>
      <w:r>
        <w:rPr>
          <w:spacing w:val="-2"/>
          <w:sz w:val="21"/>
        </w:rPr>
        <w:t>Distribuição.</w:t>
      </w:r>
    </w:p>
    <w:p>
      <w:pPr>
        <w:pStyle w:val="ListParagraph"/>
        <w:numPr>
          <w:ilvl w:val="2"/>
          <w:numId w:val="32"/>
        </w:numPr>
        <w:tabs>
          <w:tab w:pos="994" w:val="left" w:leader="none"/>
        </w:tabs>
        <w:spacing w:line="240" w:lineRule="auto" w:before="109" w:after="0"/>
        <w:ind w:left="425" w:right="415" w:firstLine="0"/>
        <w:jc w:val="both"/>
        <w:rPr>
          <w:sz w:val="21"/>
        </w:rPr>
      </w:pPr>
      <w:r>
        <w:rPr>
          <w:sz w:val="21"/>
        </w:rPr>
        <w:t>Não será causa de inabilitação do licitante a anotação de distribuição de processo de recuperação judicial ou de pedido de homologação de </w:t>
      </w:r>
      <w:r>
        <w:rPr>
          <w:sz w:val="21"/>
        </w:rPr>
        <w:t>recuperação extrajudicial,</w:t>
      </w:r>
      <w:r>
        <w:rPr>
          <w:spacing w:val="18"/>
          <w:sz w:val="21"/>
        </w:rPr>
        <w:t> </w:t>
      </w:r>
      <w:r>
        <w:rPr>
          <w:sz w:val="21"/>
        </w:rPr>
        <w:t>caso</w:t>
      </w:r>
      <w:r>
        <w:rPr>
          <w:spacing w:val="18"/>
          <w:sz w:val="21"/>
        </w:rPr>
        <w:t> </w:t>
      </w:r>
      <w:r>
        <w:rPr>
          <w:sz w:val="21"/>
        </w:rPr>
        <w:t>seja</w:t>
      </w:r>
      <w:r>
        <w:rPr>
          <w:spacing w:val="18"/>
          <w:sz w:val="21"/>
        </w:rPr>
        <w:t> </w:t>
      </w:r>
      <w:r>
        <w:rPr>
          <w:sz w:val="21"/>
        </w:rPr>
        <w:t>comprovado,</w:t>
      </w:r>
      <w:r>
        <w:rPr>
          <w:spacing w:val="18"/>
          <w:sz w:val="21"/>
        </w:rPr>
        <w:t> </w:t>
      </w:r>
      <w:r>
        <w:rPr>
          <w:sz w:val="21"/>
        </w:rPr>
        <w:t>no</w:t>
      </w:r>
      <w:r>
        <w:rPr>
          <w:spacing w:val="18"/>
          <w:sz w:val="21"/>
        </w:rPr>
        <w:t> </w:t>
      </w:r>
      <w:r>
        <w:rPr>
          <w:sz w:val="21"/>
        </w:rPr>
        <w:t>momento</w:t>
      </w:r>
      <w:r>
        <w:rPr>
          <w:spacing w:val="18"/>
          <w:sz w:val="21"/>
        </w:rPr>
        <w:t> </w:t>
      </w:r>
      <w:r>
        <w:rPr>
          <w:sz w:val="21"/>
        </w:rPr>
        <w:t>da</w:t>
      </w:r>
      <w:r>
        <w:rPr>
          <w:spacing w:val="18"/>
          <w:sz w:val="21"/>
        </w:rPr>
        <w:t> </w:t>
      </w:r>
      <w:r>
        <w:rPr>
          <w:sz w:val="21"/>
        </w:rPr>
        <w:t>entrega</w:t>
      </w:r>
      <w:r>
        <w:rPr>
          <w:spacing w:val="18"/>
          <w:sz w:val="21"/>
        </w:rPr>
        <w:t> </w:t>
      </w:r>
      <w:r>
        <w:rPr>
          <w:sz w:val="21"/>
        </w:rPr>
        <w:t>da</w:t>
      </w:r>
      <w:r>
        <w:rPr>
          <w:spacing w:val="18"/>
          <w:sz w:val="21"/>
        </w:rPr>
        <w:t> </w:t>
      </w:r>
      <w:r>
        <w:rPr>
          <w:sz w:val="21"/>
        </w:rPr>
        <w:t>documentação</w:t>
      </w:r>
      <w:r>
        <w:rPr>
          <w:spacing w:val="18"/>
          <w:sz w:val="21"/>
        </w:rPr>
        <w:t> </w:t>
      </w:r>
      <w:r>
        <w:rPr>
          <w:sz w:val="21"/>
        </w:rPr>
        <w:t>exigida</w:t>
      </w:r>
      <w:r>
        <w:rPr>
          <w:spacing w:val="18"/>
          <w:sz w:val="21"/>
        </w:rPr>
        <w:t> </w:t>
      </w:r>
      <w:r>
        <w:rPr>
          <w:sz w:val="21"/>
        </w:rPr>
        <w:t>no</w:t>
      </w:r>
      <w:r>
        <w:rPr>
          <w:spacing w:val="18"/>
          <w:sz w:val="21"/>
        </w:rPr>
        <w:t> </w:t>
      </w:r>
      <w:r>
        <w:rPr>
          <w:sz w:val="21"/>
        </w:rPr>
        <w:t>presente</w:t>
      </w:r>
      <w:r>
        <w:rPr>
          <w:spacing w:val="18"/>
          <w:sz w:val="21"/>
        </w:rPr>
        <w:t> </w:t>
      </w:r>
      <w:r>
        <w:rPr>
          <w:sz w:val="21"/>
        </w:rPr>
        <w:t>item,</w:t>
      </w:r>
      <w:r>
        <w:rPr>
          <w:spacing w:val="18"/>
          <w:sz w:val="21"/>
        </w:rPr>
        <w:t> </w:t>
      </w:r>
      <w:r>
        <w:rPr>
          <w:sz w:val="21"/>
        </w:rPr>
        <w:t>que</w:t>
      </w:r>
      <w:r>
        <w:rPr>
          <w:spacing w:val="18"/>
          <w:sz w:val="21"/>
        </w:rPr>
        <w:t> </w:t>
      </w:r>
      <w:r>
        <w:rPr>
          <w:sz w:val="21"/>
        </w:rPr>
        <w:t>o</w:t>
      </w:r>
      <w:r>
        <w:rPr>
          <w:spacing w:val="18"/>
          <w:sz w:val="21"/>
        </w:rPr>
        <w:t> </w:t>
      </w:r>
      <w:r>
        <w:rPr>
          <w:sz w:val="21"/>
        </w:rPr>
        <w:t>plano</w:t>
      </w:r>
      <w:r>
        <w:rPr>
          <w:spacing w:val="18"/>
          <w:sz w:val="21"/>
        </w:rPr>
        <w:t> </w:t>
      </w:r>
      <w:r>
        <w:rPr>
          <w:sz w:val="21"/>
        </w:rPr>
        <w:t>de</w:t>
      </w:r>
      <w:r>
        <w:rPr>
          <w:spacing w:val="18"/>
          <w:sz w:val="21"/>
        </w:rPr>
        <w:t> </w:t>
      </w:r>
      <w:r>
        <w:rPr>
          <w:sz w:val="21"/>
        </w:rPr>
        <w:t>recuperação</w:t>
      </w:r>
      <w:r>
        <w:rPr>
          <w:spacing w:val="18"/>
          <w:sz w:val="21"/>
        </w:rPr>
        <w:t> </w:t>
      </w:r>
      <w:r>
        <w:rPr>
          <w:sz w:val="21"/>
        </w:rPr>
        <w:t>já</w:t>
      </w:r>
      <w:r>
        <w:rPr>
          <w:spacing w:val="18"/>
          <w:sz w:val="21"/>
        </w:rPr>
        <w:t> </w:t>
      </w:r>
      <w:r>
        <w:rPr>
          <w:sz w:val="21"/>
        </w:rPr>
        <w:t>foi</w:t>
      </w:r>
      <w:r>
        <w:rPr>
          <w:spacing w:val="18"/>
          <w:sz w:val="21"/>
        </w:rPr>
        <w:t> </w:t>
      </w:r>
      <w:r>
        <w:rPr>
          <w:sz w:val="21"/>
        </w:rPr>
        <w:t>aprovado</w:t>
      </w:r>
      <w:r>
        <w:rPr>
          <w:spacing w:val="18"/>
          <w:sz w:val="21"/>
        </w:rPr>
        <w:t> </w:t>
      </w:r>
      <w:r>
        <w:rPr>
          <w:sz w:val="21"/>
        </w:rPr>
        <w:t>ou</w:t>
      </w:r>
      <w:r>
        <w:rPr>
          <w:spacing w:val="18"/>
          <w:sz w:val="21"/>
        </w:rPr>
        <w:t> </w:t>
      </w:r>
      <w:r>
        <w:rPr>
          <w:sz w:val="21"/>
        </w:rPr>
        <w:t>homologado pelo Juízo competente.</w:t>
      </w:r>
    </w:p>
    <w:p>
      <w:pPr>
        <w:pStyle w:val="ListParagraph"/>
        <w:numPr>
          <w:ilvl w:val="2"/>
          <w:numId w:val="32"/>
        </w:numPr>
        <w:tabs>
          <w:tab w:pos="999" w:val="left" w:leader="none"/>
        </w:tabs>
        <w:spacing w:line="240" w:lineRule="auto" w:before="110" w:after="0"/>
        <w:ind w:left="425" w:right="414" w:firstLine="0"/>
        <w:jc w:val="both"/>
        <w:rPr>
          <w:sz w:val="21"/>
        </w:rPr>
      </w:pPr>
      <w:r>
        <w:rPr>
          <w:sz w:val="21"/>
        </w:rPr>
        <w:t>Balanço</w:t>
      </w:r>
      <w:r>
        <w:rPr>
          <w:spacing w:val="40"/>
          <w:sz w:val="21"/>
        </w:rPr>
        <w:t> </w:t>
      </w:r>
      <w:r>
        <w:rPr>
          <w:sz w:val="21"/>
        </w:rPr>
        <w:t>Patrimonial</w:t>
      </w:r>
      <w:r>
        <w:rPr>
          <w:spacing w:val="40"/>
          <w:sz w:val="21"/>
        </w:rPr>
        <w:t> </w:t>
      </w:r>
      <w:r>
        <w:rPr>
          <w:sz w:val="21"/>
        </w:rPr>
        <w:t>e</w:t>
      </w:r>
      <w:r>
        <w:rPr>
          <w:spacing w:val="40"/>
          <w:sz w:val="21"/>
        </w:rPr>
        <w:t> </w:t>
      </w:r>
      <w:r>
        <w:rPr>
          <w:sz w:val="21"/>
        </w:rPr>
        <w:t>demonstrações</w:t>
      </w:r>
      <w:r>
        <w:rPr>
          <w:spacing w:val="40"/>
          <w:sz w:val="21"/>
        </w:rPr>
        <w:t> </w:t>
      </w:r>
      <w:r>
        <w:rPr>
          <w:sz w:val="21"/>
        </w:rPr>
        <w:t>contábeis</w:t>
      </w:r>
      <w:r>
        <w:rPr>
          <w:spacing w:val="40"/>
          <w:sz w:val="21"/>
        </w:rPr>
        <w:t> </w:t>
      </w:r>
      <w:r>
        <w:rPr>
          <w:sz w:val="21"/>
        </w:rPr>
        <w:t>do</w:t>
      </w:r>
      <w:r>
        <w:rPr>
          <w:spacing w:val="40"/>
          <w:sz w:val="21"/>
        </w:rPr>
        <w:t> </w:t>
      </w:r>
      <w:r>
        <w:rPr>
          <w:sz w:val="21"/>
        </w:rPr>
        <w:t>último</w:t>
      </w:r>
      <w:r>
        <w:rPr>
          <w:spacing w:val="40"/>
          <w:sz w:val="21"/>
        </w:rPr>
        <w:t> </w:t>
      </w:r>
      <w:r>
        <w:rPr>
          <w:sz w:val="21"/>
        </w:rPr>
        <w:t>exercício</w:t>
      </w:r>
      <w:r>
        <w:rPr>
          <w:spacing w:val="40"/>
          <w:sz w:val="21"/>
        </w:rPr>
        <w:t> </w:t>
      </w:r>
      <w:r>
        <w:rPr>
          <w:sz w:val="21"/>
        </w:rPr>
        <w:t>social,</w:t>
      </w:r>
      <w:r>
        <w:rPr>
          <w:spacing w:val="40"/>
          <w:sz w:val="21"/>
        </w:rPr>
        <w:t> </w:t>
      </w:r>
      <w:r>
        <w:rPr>
          <w:sz w:val="21"/>
        </w:rPr>
        <w:t>já</w:t>
      </w:r>
      <w:r>
        <w:rPr>
          <w:spacing w:val="40"/>
          <w:sz w:val="21"/>
        </w:rPr>
        <w:t> </w:t>
      </w:r>
      <w:r>
        <w:rPr>
          <w:sz w:val="21"/>
        </w:rPr>
        <w:t>exigíveis</w:t>
      </w:r>
      <w:r>
        <w:rPr>
          <w:spacing w:val="40"/>
          <w:sz w:val="21"/>
        </w:rPr>
        <w:t> </w:t>
      </w:r>
      <w:r>
        <w:rPr>
          <w:sz w:val="21"/>
        </w:rPr>
        <w:t>e</w:t>
      </w:r>
      <w:r>
        <w:rPr>
          <w:spacing w:val="40"/>
          <w:sz w:val="21"/>
        </w:rPr>
        <w:t> </w:t>
      </w:r>
      <w:r>
        <w:rPr>
          <w:sz w:val="21"/>
        </w:rPr>
        <w:t>apresentados</w:t>
      </w:r>
      <w:r>
        <w:rPr>
          <w:spacing w:val="40"/>
          <w:sz w:val="21"/>
        </w:rPr>
        <w:t> </w:t>
      </w:r>
      <w:r>
        <w:rPr>
          <w:sz w:val="21"/>
        </w:rPr>
        <w:t>na</w:t>
      </w:r>
      <w:r>
        <w:rPr>
          <w:spacing w:val="40"/>
          <w:sz w:val="21"/>
        </w:rPr>
        <w:t> </w:t>
      </w:r>
      <w:r>
        <w:rPr>
          <w:sz w:val="21"/>
        </w:rPr>
        <w:t>forma</w:t>
      </w:r>
      <w:r>
        <w:rPr>
          <w:spacing w:val="40"/>
          <w:sz w:val="21"/>
        </w:rPr>
        <w:t> </w:t>
      </w:r>
      <w:r>
        <w:rPr>
          <w:sz w:val="21"/>
        </w:rPr>
        <w:t>da</w:t>
      </w:r>
      <w:r>
        <w:rPr>
          <w:spacing w:val="40"/>
          <w:sz w:val="21"/>
        </w:rPr>
        <w:t> </w:t>
      </w:r>
      <w:r>
        <w:rPr>
          <w:sz w:val="21"/>
        </w:rPr>
        <w:t>lei,</w:t>
      </w:r>
      <w:r>
        <w:rPr>
          <w:spacing w:val="40"/>
          <w:sz w:val="21"/>
        </w:rPr>
        <w:t> </w:t>
      </w:r>
      <w:r>
        <w:rPr>
          <w:sz w:val="21"/>
        </w:rPr>
        <w:t>que</w:t>
      </w:r>
      <w:r>
        <w:rPr>
          <w:spacing w:val="40"/>
          <w:sz w:val="21"/>
        </w:rPr>
        <w:t> </w:t>
      </w:r>
      <w:r>
        <w:rPr>
          <w:sz w:val="21"/>
        </w:rPr>
        <w:t>comprovem</w:t>
      </w:r>
      <w:r>
        <w:rPr>
          <w:spacing w:val="40"/>
          <w:sz w:val="21"/>
        </w:rPr>
        <w:t> </w:t>
      </w:r>
      <w:r>
        <w:rPr>
          <w:sz w:val="21"/>
        </w:rPr>
        <w:t>a</w:t>
      </w:r>
      <w:r>
        <w:rPr>
          <w:spacing w:val="40"/>
          <w:sz w:val="21"/>
        </w:rPr>
        <w:t> </w:t>
      </w:r>
      <w:r>
        <w:rPr>
          <w:sz w:val="21"/>
        </w:rPr>
        <w:t>boa</w:t>
      </w:r>
      <w:r>
        <w:rPr>
          <w:spacing w:val="40"/>
          <w:sz w:val="21"/>
        </w:rPr>
        <w:t> </w:t>
      </w:r>
      <w:r>
        <w:rPr>
          <w:sz w:val="21"/>
        </w:rPr>
        <w:t>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18"/>
        <w:ind w:left="0"/>
      </w:pPr>
    </w:p>
    <w:p>
      <w:pPr>
        <w:pStyle w:val="Heading1"/>
        <w:ind w:left="425" w:firstLine="0"/>
      </w:pPr>
      <w:r>
        <w:rPr/>
        <w:t>4.5.</w:t>
      </w:r>
      <w:r>
        <w:rPr>
          <w:spacing w:val="-1"/>
        </w:rPr>
        <w:t> </w:t>
      </w:r>
      <w:r>
        <w:rPr/>
        <w:t>AMOSTRA INSUMOS</w:t>
      </w:r>
      <w:r>
        <w:rPr>
          <w:spacing w:val="14"/>
        </w:rPr>
        <w:t> </w:t>
      </w:r>
      <w:r>
        <w:rPr/>
        <w:t>/</w:t>
      </w:r>
      <w:r>
        <w:rPr>
          <w:spacing w:val="15"/>
        </w:rPr>
        <w:t> </w:t>
      </w:r>
      <w:r>
        <w:rPr>
          <w:spacing w:val="-2"/>
        </w:rPr>
        <w:t>QUÍMICOS:</w:t>
      </w:r>
    </w:p>
    <w:p>
      <w:pPr>
        <w:pStyle w:val="BodyText"/>
        <w:spacing w:before="108"/>
        <w:jc w:val="both"/>
      </w:pPr>
      <w:r>
        <w:rPr/>
        <w:t>4.2.1</w:t>
      </w:r>
      <w:r>
        <w:rPr>
          <w:spacing w:val="9"/>
        </w:rPr>
        <w:t> </w:t>
      </w:r>
      <w:r>
        <w:rPr/>
        <w:t>Serão</w:t>
      </w:r>
      <w:r>
        <w:rPr>
          <w:spacing w:val="10"/>
        </w:rPr>
        <w:t> </w:t>
      </w:r>
      <w:r>
        <w:rPr/>
        <w:t>avaliadas</w:t>
      </w:r>
      <w:r>
        <w:rPr>
          <w:spacing w:val="9"/>
        </w:rPr>
        <w:t> </w:t>
      </w:r>
      <w:r>
        <w:rPr/>
        <w:t>amostras</w:t>
      </w:r>
      <w:r>
        <w:rPr>
          <w:spacing w:val="10"/>
        </w:rPr>
        <w:t> </w:t>
      </w:r>
      <w:r>
        <w:rPr/>
        <w:t>e</w:t>
      </w:r>
      <w:r>
        <w:rPr>
          <w:spacing w:val="10"/>
        </w:rPr>
        <w:t> </w:t>
      </w:r>
      <w:r>
        <w:rPr/>
        <w:t>catálogo</w:t>
      </w:r>
      <w:r>
        <w:rPr>
          <w:spacing w:val="9"/>
        </w:rPr>
        <w:t> </w:t>
      </w:r>
      <w:r>
        <w:rPr/>
        <w:t>nos</w:t>
      </w:r>
      <w:r>
        <w:rPr>
          <w:spacing w:val="10"/>
        </w:rPr>
        <w:t> </w:t>
      </w:r>
      <w:r>
        <w:rPr/>
        <w:t>casos</w:t>
      </w:r>
      <w:r>
        <w:rPr>
          <w:spacing w:val="10"/>
        </w:rPr>
        <w:t> </w:t>
      </w:r>
      <w:r>
        <w:rPr/>
        <w:t>em</w:t>
      </w:r>
      <w:r>
        <w:rPr>
          <w:spacing w:val="9"/>
        </w:rPr>
        <w:t> </w:t>
      </w:r>
      <w:r>
        <w:rPr/>
        <w:t>que</w:t>
      </w:r>
      <w:r>
        <w:rPr>
          <w:spacing w:val="10"/>
        </w:rPr>
        <w:t> </w:t>
      </w:r>
      <w:r>
        <w:rPr/>
        <w:t>a</w:t>
      </w:r>
      <w:r>
        <w:rPr>
          <w:spacing w:val="10"/>
        </w:rPr>
        <w:t> </w:t>
      </w:r>
      <w:r>
        <w:rPr/>
        <w:t>marca</w:t>
      </w:r>
      <w:r>
        <w:rPr>
          <w:spacing w:val="9"/>
        </w:rPr>
        <w:t> </w:t>
      </w:r>
      <w:r>
        <w:rPr/>
        <w:t>do</w:t>
      </w:r>
      <w:r>
        <w:rPr>
          <w:spacing w:val="10"/>
        </w:rPr>
        <w:t> </w:t>
      </w:r>
      <w:r>
        <w:rPr/>
        <w:t>material</w:t>
      </w:r>
      <w:r>
        <w:rPr>
          <w:spacing w:val="10"/>
        </w:rPr>
        <w:t> </w:t>
      </w:r>
      <w:r>
        <w:rPr/>
        <w:t>não</w:t>
      </w:r>
      <w:r>
        <w:rPr>
          <w:spacing w:val="9"/>
        </w:rPr>
        <w:t> </w:t>
      </w:r>
      <w:r>
        <w:rPr/>
        <w:t>for</w:t>
      </w:r>
      <w:r>
        <w:rPr>
          <w:spacing w:val="10"/>
        </w:rPr>
        <w:t> </w:t>
      </w:r>
      <w:r>
        <w:rPr/>
        <w:t>pré-</w:t>
      </w:r>
      <w:r>
        <w:rPr>
          <w:spacing w:val="-2"/>
        </w:rPr>
        <w:t>aprovada.</w:t>
      </w:r>
    </w:p>
    <w:p>
      <w:pPr>
        <w:pStyle w:val="ListParagraph"/>
        <w:numPr>
          <w:ilvl w:val="2"/>
          <w:numId w:val="31"/>
        </w:numPr>
        <w:tabs>
          <w:tab w:pos="997" w:val="left" w:leader="none"/>
        </w:tabs>
        <w:spacing w:line="240" w:lineRule="auto" w:before="109" w:after="0"/>
        <w:ind w:left="425" w:right="415" w:firstLine="0"/>
        <w:jc w:val="both"/>
        <w:rPr>
          <w:sz w:val="21"/>
        </w:rPr>
      </w:pPr>
      <w:r>
        <w:rPr>
          <w:sz w:val="21"/>
        </w:rPr>
        <w:t>Justificativa</w:t>
      </w:r>
      <w:r>
        <w:rPr>
          <w:spacing w:val="40"/>
          <w:sz w:val="21"/>
        </w:rPr>
        <w:t> </w:t>
      </w:r>
      <w:r>
        <w:rPr>
          <w:sz w:val="21"/>
        </w:rPr>
        <w:t>da</w:t>
      </w:r>
      <w:r>
        <w:rPr>
          <w:spacing w:val="40"/>
          <w:sz w:val="21"/>
        </w:rPr>
        <w:t> </w:t>
      </w:r>
      <w:r>
        <w:rPr>
          <w:sz w:val="21"/>
        </w:rPr>
        <w:t>necessidade</w:t>
      </w:r>
      <w:r>
        <w:rPr>
          <w:spacing w:val="40"/>
          <w:sz w:val="21"/>
        </w:rPr>
        <w:t> </w:t>
      </w:r>
      <w:r>
        <w:rPr>
          <w:sz w:val="21"/>
        </w:rPr>
        <w:t>de</w:t>
      </w:r>
      <w:r>
        <w:rPr>
          <w:spacing w:val="40"/>
          <w:sz w:val="21"/>
        </w:rPr>
        <w:t> </w:t>
      </w:r>
      <w:r>
        <w:rPr>
          <w:sz w:val="21"/>
        </w:rPr>
        <w:t>avaliação</w:t>
      </w:r>
      <w:r>
        <w:rPr>
          <w:spacing w:val="40"/>
          <w:sz w:val="21"/>
        </w:rPr>
        <w:t> </w:t>
      </w:r>
      <w:r>
        <w:rPr>
          <w:sz w:val="21"/>
        </w:rPr>
        <w:t>de</w:t>
      </w:r>
      <w:r>
        <w:rPr>
          <w:spacing w:val="40"/>
          <w:sz w:val="21"/>
        </w:rPr>
        <w:t> </w:t>
      </w:r>
      <w:r>
        <w:rPr>
          <w:sz w:val="21"/>
        </w:rPr>
        <w:t>amostras: A avaliação</w:t>
      </w:r>
      <w:r>
        <w:rPr>
          <w:spacing w:val="40"/>
          <w:sz w:val="21"/>
        </w:rPr>
        <w:t> </w:t>
      </w:r>
      <w:r>
        <w:rPr>
          <w:sz w:val="21"/>
        </w:rPr>
        <w:t>é</w:t>
      </w:r>
      <w:r>
        <w:rPr>
          <w:spacing w:val="40"/>
          <w:sz w:val="21"/>
        </w:rPr>
        <w:t> </w:t>
      </w:r>
      <w:r>
        <w:rPr>
          <w:sz w:val="21"/>
        </w:rPr>
        <w:t>importante</w:t>
      </w:r>
      <w:r>
        <w:rPr>
          <w:spacing w:val="40"/>
          <w:sz w:val="21"/>
        </w:rPr>
        <w:t> </w:t>
      </w:r>
      <w:r>
        <w:rPr>
          <w:sz w:val="21"/>
        </w:rPr>
        <w:t>considerando</w:t>
      </w:r>
      <w:r>
        <w:rPr>
          <w:spacing w:val="40"/>
          <w:sz w:val="21"/>
        </w:rPr>
        <w:t> </w:t>
      </w:r>
      <w:r>
        <w:rPr>
          <w:sz w:val="21"/>
        </w:rPr>
        <w:t>que</w:t>
      </w:r>
      <w:r>
        <w:rPr>
          <w:spacing w:val="40"/>
          <w:sz w:val="21"/>
        </w:rPr>
        <w:t> </w:t>
      </w:r>
      <w:r>
        <w:rPr>
          <w:sz w:val="21"/>
        </w:rPr>
        <w:t>os</w:t>
      </w:r>
      <w:r>
        <w:rPr>
          <w:spacing w:val="40"/>
          <w:sz w:val="21"/>
        </w:rPr>
        <w:t> </w:t>
      </w:r>
      <w:r>
        <w:rPr>
          <w:sz w:val="21"/>
        </w:rPr>
        <w:t>insumos</w:t>
      </w:r>
      <w:r>
        <w:rPr>
          <w:spacing w:val="40"/>
          <w:sz w:val="21"/>
        </w:rPr>
        <w:t> </w:t>
      </w:r>
      <w:r>
        <w:rPr>
          <w:sz w:val="21"/>
        </w:rPr>
        <w:t>são</w:t>
      </w:r>
      <w:r>
        <w:rPr>
          <w:spacing w:val="40"/>
          <w:sz w:val="21"/>
        </w:rPr>
        <w:t> </w:t>
      </w:r>
      <w:r>
        <w:rPr>
          <w:sz w:val="21"/>
        </w:rPr>
        <w:t>utilizados</w:t>
      </w:r>
      <w:r>
        <w:rPr>
          <w:spacing w:val="40"/>
          <w:sz w:val="21"/>
        </w:rPr>
        <w:t> </w:t>
      </w:r>
      <w:r>
        <w:rPr>
          <w:sz w:val="21"/>
        </w:rPr>
        <w:t>para</w:t>
      </w:r>
      <w:r>
        <w:rPr>
          <w:spacing w:val="40"/>
          <w:sz w:val="21"/>
        </w:rPr>
        <w:t> </w:t>
      </w:r>
      <w:r>
        <w:rPr>
          <w:sz w:val="21"/>
        </w:rPr>
        <w:t>o</w:t>
      </w:r>
      <w:r>
        <w:rPr>
          <w:spacing w:val="40"/>
          <w:sz w:val="21"/>
        </w:rPr>
        <w:t> </w:t>
      </w:r>
      <w:r>
        <w:rPr>
          <w:sz w:val="21"/>
        </w:rPr>
        <w:t>desenvolvimento</w:t>
      </w:r>
      <w:r>
        <w:rPr>
          <w:spacing w:val="40"/>
          <w:sz w:val="21"/>
        </w:rPr>
        <w:t> </w:t>
      </w:r>
      <w:r>
        <w:rPr>
          <w:sz w:val="21"/>
        </w:rPr>
        <w:t>da assistência</w:t>
      </w:r>
      <w:r>
        <w:rPr>
          <w:spacing w:val="40"/>
          <w:sz w:val="21"/>
        </w:rPr>
        <w:t> </w:t>
      </w:r>
      <w:r>
        <w:rPr>
          <w:sz w:val="21"/>
        </w:rPr>
        <w:t>integral</w:t>
      </w:r>
      <w:r>
        <w:rPr>
          <w:spacing w:val="40"/>
          <w:sz w:val="21"/>
        </w:rPr>
        <w:t> </w:t>
      </w:r>
      <w:r>
        <w:rPr>
          <w:sz w:val="21"/>
        </w:rPr>
        <w:t>aos</w:t>
      </w:r>
      <w:r>
        <w:rPr>
          <w:spacing w:val="40"/>
          <w:sz w:val="21"/>
        </w:rPr>
        <w:t> </w:t>
      </w:r>
      <w:r>
        <w:rPr>
          <w:sz w:val="21"/>
        </w:rPr>
        <w:t>pacientes</w:t>
      </w:r>
      <w:r>
        <w:rPr>
          <w:spacing w:val="40"/>
          <w:sz w:val="21"/>
        </w:rPr>
        <w:t> </w:t>
      </w:r>
      <w:r>
        <w:rPr>
          <w:sz w:val="21"/>
        </w:rPr>
        <w:t>em</w:t>
      </w:r>
      <w:r>
        <w:rPr>
          <w:spacing w:val="40"/>
          <w:sz w:val="21"/>
        </w:rPr>
        <w:t> </w:t>
      </w:r>
      <w:r>
        <w:rPr>
          <w:sz w:val="21"/>
        </w:rPr>
        <w:t>situações</w:t>
      </w:r>
      <w:r>
        <w:rPr>
          <w:spacing w:val="40"/>
          <w:sz w:val="21"/>
        </w:rPr>
        <w:t> </w:t>
      </w:r>
      <w:r>
        <w:rPr>
          <w:sz w:val="21"/>
        </w:rPr>
        <w:t>de</w:t>
      </w:r>
      <w:r>
        <w:rPr>
          <w:spacing w:val="40"/>
          <w:sz w:val="21"/>
        </w:rPr>
        <w:t> </w:t>
      </w:r>
      <w:r>
        <w:rPr>
          <w:sz w:val="21"/>
        </w:rPr>
        <w:t>internação</w:t>
      </w:r>
      <w:r>
        <w:rPr>
          <w:spacing w:val="40"/>
          <w:sz w:val="21"/>
        </w:rPr>
        <w:t> </w:t>
      </w:r>
      <w:r>
        <w:rPr>
          <w:sz w:val="21"/>
        </w:rPr>
        <w:t>clínica,</w:t>
      </w:r>
      <w:r>
        <w:rPr>
          <w:spacing w:val="40"/>
          <w:sz w:val="21"/>
        </w:rPr>
        <w:t> </w:t>
      </w:r>
      <w:r>
        <w:rPr>
          <w:sz w:val="21"/>
        </w:rPr>
        <w:t>semi-intensiva/intensiva,</w:t>
      </w:r>
      <w:r>
        <w:rPr>
          <w:spacing w:val="40"/>
          <w:sz w:val="21"/>
        </w:rPr>
        <w:t> </w:t>
      </w:r>
      <w:r>
        <w:rPr>
          <w:sz w:val="21"/>
        </w:rPr>
        <w:t>cirúrgica</w:t>
      </w:r>
      <w:r>
        <w:rPr>
          <w:spacing w:val="40"/>
          <w:sz w:val="21"/>
        </w:rPr>
        <w:t> </w:t>
      </w:r>
      <w:r>
        <w:rPr>
          <w:sz w:val="21"/>
        </w:rPr>
        <w:t>(pré,-trans</w:t>
      </w:r>
      <w:r>
        <w:rPr>
          <w:spacing w:val="40"/>
          <w:sz w:val="21"/>
        </w:rPr>
        <w:t> </w:t>
      </w:r>
      <w:r>
        <w:rPr>
          <w:sz w:val="21"/>
        </w:rPr>
        <w:t>e</w:t>
      </w:r>
      <w:r>
        <w:rPr>
          <w:spacing w:val="40"/>
          <w:sz w:val="21"/>
        </w:rPr>
        <w:t> </w:t>
      </w:r>
      <w:r>
        <w:rPr>
          <w:sz w:val="21"/>
        </w:rPr>
        <w:t>pós-operatório),</w:t>
      </w:r>
      <w:r>
        <w:rPr>
          <w:spacing w:val="40"/>
          <w:sz w:val="21"/>
        </w:rPr>
        <w:t> </w:t>
      </w:r>
      <w:r>
        <w:rPr>
          <w:sz w:val="21"/>
        </w:rPr>
        <w:t>em</w:t>
      </w:r>
      <w:r>
        <w:rPr>
          <w:spacing w:val="40"/>
          <w:sz w:val="21"/>
        </w:rPr>
        <w:t> </w:t>
      </w:r>
      <w:r>
        <w:rPr>
          <w:sz w:val="21"/>
        </w:rPr>
        <w:t>procedimentos</w:t>
      </w:r>
      <w:r>
        <w:rPr>
          <w:spacing w:val="40"/>
          <w:sz w:val="21"/>
        </w:rPr>
        <w:t> </w:t>
      </w:r>
      <w:r>
        <w:rPr>
          <w:sz w:val="21"/>
        </w:rPr>
        <w:t>curativos e/ou de investigação diagnóstica, nas diversas unidades assistenciais ou ambulatoriais. Um defeito, mau funcionamento no produto ou não atendimento das</w:t>
      </w:r>
      <w:r>
        <w:rPr>
          <w:spacing w:val="40"/>
          <w:sz w:val="21"/>
        </w:rPr>
        <w:t> </w:t>
      </w:r>
      <w:r>
        <w:rPr>
          <w:sz w:val="21"/>
        </w:rPr>
        <w:t>especificações técnicas pode levar a danos irreversíveis aos pacientes.</w:t>
      </w:r>
    </w:p>
    <w:p>
      <w:pPr>
        <w:pStyle w:val="ListParagraph"/>
        <w:numPr>
          <w:ilvl w:val="2"/>
          <w:numId w:val="31"/>
        </w:numPr>
        <w:tabs>
          <w:tab w:pos="984" w:val="left" w:leader="none"/>
        </w:tabs>
        <w:spacing w:line="240" w:lineRule="auto" w:before="110" w:after="0"/>
        <w:ind w:left="425" w:right="414" w:firstLine="0"/>
        <w:jc w:val="both"/>
        <w:rPr>
          <w:sz w:val="21"/>
        </w:rPr>
      </w:pPr>
      <w:r>
        <w:rPr>
          <w:sz w:val="21"/>
        </w:rPr>
        <w:t>Será</w:t>
      </w:r>
      <w:r>
        <w:rPr>
          <w:spacing w:val="34"/>
          <w:sz w:val="21"/>
        </w:rPr>
        <w:t> </w:t>
      </w:r>
      <w:r>
        <w:rPr>
          <w:sz w:val="21"/>
        </w:rPr>
        <w:t>exigida</w:t>
      </w:r>
      <w:r>
        <w:rPr>
          <w:spacing w:val="34"/>
          <w:sz w:val="21"/>
        </w:rPr>
        <w:t> </w:t>
      </w:r>
      <w:r>
        <w:rPr>
          <w:sz w:val="21"/>
        </w:rPr>
        <w:t>do</w:t>
      </w:r>
      <w:r>
        <w:rPr>
          <w:spacing w:val="34"/>
          <w:sz w:val="21"/>
        </w:rPr>
        <w:t> </w:t>
      </w:r>
      <w:r>
        <w:rPr>
          <w:sz w:val="21"/>
        </w:rPr>
        <w:t>licitante</w:t>
      </w:r>
      <w:r>
        <w:rPr>
          <w:spacing w:val="34"/>
          <w:sz w:val="21"/>
        </w:rPr>
        <w:t> </w:t>
      </w:r>
      <w:r>
        <w:rPr>
          <w:sz w:val="21"/>
        </w:rPr>
        <w:t>provisoriamente</w:t>
      </w:r>
      <w:r>
        <w:rPr>
          <w:spacing w:val="34"/>
          <w:sz w:val="21"/>
        </w:rPr>
        <w:t> </w:t>
      </w:r>
      <w:r>
        <w:rPr>
          <w:sz w:val="21"/>
        </w:rPr>
        <w:t>vencedor,</w:t>
      </w:r>
      <w:r>
        <w:rPr>
          <w:spacing w:val="34"/>
          <w:sz w:val="21"/>
        </w:rPr>
        <w:t> </w:t>
      </w:r>
      <w:r>
        <w:rPr>
          <w:sz w:val="21"/>
        </w:rPr>
        <w:t>a</w:t>
      </w:r>
      <w:r>
        <w:rPr>
          <w:spacing w:val="34"/>
          <w:sz w:val="21"/>
        </w:rPr>
        <w:t> </w:t>
      </w:r>
      <w:r>
        <w:rPr>
          <w:sz w:val="21"/>
        </w:rPr>
        <w:t>apresentação</w:t>
      </w:r>
      <w:r>
        <w:rPr>
          <w:spacing w:val="34"/>
          <w:sz w:val="21"/>
        </w:rPr>
        <w:t> </w:t>
      </w:r>
      <w:r>
        <w:rPr>
          <w:sz w:val="21"/>
        </w:rPr>
        <w:t>de</w:t>
      </w:r>
      <w:r>
        <w:rPr>
          <w:spacing w:val="34"/>
          <w:sz w:val="21"/>
        </w:rPr>
        <w:t> </w:t>
      </w:r>
      <w:r>
        <w:rPr>
          <w:sz w:val="21"/>
        </w:rPr>
        <w:t>amostras</w:t>
      </w:r>
      <w:r>
        <w:rPr>
          <w:spacing w:val="34"/>
          <w:sz w:val="21"/>
        </w:rPr>
        <w:t> </w:t>
      </w:r>
      <w:r>
        <w:rPr>
          <w:sz w:val="21"/>
        </w:rPr>
        <w:t>de</w:t>
      </w:r>
      <w:r>
        <w:rPr>
          <w:spacing w:val="34"/>
          <w:sz w:val="21"/>
        </w:rPr>
        <w:t> </w:t>
      </w:r>
      <w:r>
        <w:rPr>
          <w:sz w:val="21"/>
        </w:rPr>
        <w:t>cada</w:t>
      </w:r>
      <w:r>
        <w:rPr>
          <w:spacing w:val="34"/>
          <w:sz w:val="21"/>
        </w:rPr>
        <w:t> </w:t>
      </w:r>
      <w:r>
        <w:rPr>
          <w:sz w:val="21"/>
        </w:rPr>
        <w:t>um</w:t>
      </w:r>
      <w:r>
        <w:rPr>
          <w:spacing w:val="34"/>
          <w:sz w:val="21"/>
        </w:rPr>
        <w:t> </w:t>
      </w:r>
      <w:r>
        <w:rPr>
          <w:sz w:val="21"/>
        </w:rPr>
        <w:t>dos</w:t>
      </w:r>
      <w:r>
        <w:rPr>
          <w:spacing w:val="34"/>
          <w:sz w:val="21"/>
        </w:rPr>
        <w:t> </w:t>
      </w:r>
      <w:r>
        <w:rPr>
          <w:sz w:val="21"/>
        </w:rPr>
        <w:t>itens</w:t>
      </w:r>
      <w:r>
        <w:rPr>
          <w:spacing w:val="34"/>
          <w:sz w:val="21"/>
        </w:rPr>
        <w:t> </w:t>
      </w:r>
      <w:r>
        <w:rPr>
          <w:sz w:val="21"/>
        </w:rPr>
        <w:t>arrematados,</w:t>
      </w:r>
      <w:r>
        <w:rPr>
          <w:spacing w:val="34"/>
          <w:sz w:val="21"/>
        </w:rPr>
        <w:t> </w:t>
      </w:r>
      <w:r>
        <w:rPr>
          <w:sz w:val="21"/>
        </w:rPr>
        <w:t>em</w:t>
      </w:r>
      <w:r>
        <w:rPr>
          <w:spacing w:val="34"/>
          <w:sz w:val="21"/>
        </w:rPr>
        <w:t> </w:t>
      </w:r>
      <w:r>
        <w:rPr>
          <w:sz w:val="21"/>
        </w:rPr>
        <w:t>caso</w:t>
      </w:r>
      <w:r>
        <w:rPr>
          <w:spacing w:val="34"/>
          <w:sz w:val="21"/>
        </w:rPr>
        <w:t> </w:t>
      </w:r>
      <w:r>
        <w:rPr>
          <w:sz w:val="21"/>
        </w:rPr>
        <w:t>de</w:t>
      </w:r>
      <w:r>
        <w:rPr>
          <w:spacing w:val="34"/>
          <w:sz w:val="21"/>
        </w:rPr>
        <w:t> </w:t>
      </w:r>
      <w:r>
        <w:rPr>
          <w:sz w:val="21"/>
        </w:rPr>
        <w:t>marcas</w:t>
      </w:r>
      <w:r>
        <w:rPr>
          <w:spacing w:val="34"/>
          <w:sz w:val="21"/>
        </w:rPr>
        <w:t> </w:t>
      </w:r>
      <w:r>
        <w:rPr>
          <w:sz w:val="21"/>
        </w:rPr>
        <w:t>que</w:t>
      </w:r>
      <w:r>
        <w:rPr>
          <w:spacing w:val="34"/>
          <w:sz w:val="21"/>
        </w:rPr>
        <w:t> </w:t>
      </w:r>
      <w:r>
        <w:rPr>
          <w:sz w:val="21"/>
        </w:rPr>
        <w:t>não</w:t>
      </w:r>
      <w:r>
        <w:rPr>
          <w:spacing w:val="34"/>
          <w:sz w:val="21"/>
        </w:rPr>
        <w:t> </w:t>
      </w:r>
      <w:r>
        <w:rPr>
          <w:sz w:val="21"/>
        </w:rPr>
        <w:t>forem</w:t>
      </w:r>
      <w:r>
        <w:rPr>
          <w:spacing w:val="34"/>
          <w:sz w:val="21"/>
        </w:rPr>
        <w:t> </w:t>
      </w:r>
      <w:r>
        <w:rPr>
          <w:sz w:val="21"/>
        </w:rPr>
        <w:t>pré-aprovadas conforme tabela 2.1 deste termo, a ser encaminhada ao pregoeiro, localizado na Rua São Francisco Xavier nº. 524 – Sala 2.105 – 2° andar – Bloco F – Coordenadoria Técnica de Licitações e Contratos da UERJ. Os materiais apresentados para análise deverão estar corretamente identificados com o nome do </w:t>
      </w:r>
      <w:r>
        <w:rPr>
          <w:sz w:val="21"/>
        </w:rPr>
        <w:t>licitante responsável pelo envio:</w:t>
      </w:r>
    </w:p>
    <w:p>
      <w:pPr>
        <w:pStyle w:val="ListParagraph"/>
        <w:numPr>
          <w:ilvl w:val="3"/>
          <w:numId w:val="31"/>
        </w:numPr>
        <w:tabs>
          <w:tab w:pos="1124" w:val="left" w:leader="none"/>
        </w:tabs>
        <w:spacing w:line="240" w:lineRule="auto" w:before="111" w:after="0"/>
        <w:ind w:left="1124" w:right="0" w:hanging="699"/>
        <w:jc w:val="both"/>
        <w:rPr>
          <w:sz w:val="21"/>
        </w:rPr>
      </w:pPr>
      <w:r>
        <w:rPr>
          <w:sz w:val="21"/>
        </w:rPr>
        <w:t>O</w:t>
      </w:r>
      <w:r>
        <w:rPr>
          <w:spacing w:val="11"/>
          <w:sz w:val="21"/>
        </w:rPr>
        <w:t> </w:t>
      </w:r>
      <w:r>
        <w:rPr>
          <w:sz w:val="21"/>
        </w:rPr>
        <w:t>quantitativo</w:t>
      </w:r>
      <w:r>
        <w:rPr>
          <w:spacing w:val="11"/>
          <w:sz w:val="21"/>
        </w:rPr>
        <w:t> </w:t>
      </w:r>
      <w:r>
        <w:rPr>
          <w:sz w:val="21"/>
        </w:rPr>
        <w:t>de</w:t>
      </w:r>
      <w:r>
        <w:rPr>
          <w:spacing w:val="11"/>
          <w:sz w:val="21"/>
        </w:rPr>
        <w:t> </w:t>
      </w:r>
      <w:r>
        <w:rPr>
          <w:sz w:val="21"/>
        </w:rPr>
        <w:t>amostras</w:t>
      </w:r>
      <w:r>
        <w:rPr>
          <w:spacing w:val="11"/>
          <w:sz w:val="21"/>
        </w:rPr>
        <w:t> </w:t>
      </w:r>
      <w:r>
        <w:rPr>
          <w:b/>
          <w:sz w:val="21"/>
        </w:rPr>
        <w:t>não</w:t>
      </w:r>
      <w:r>
        <w:rPr>
          <w:b/>
          <w:spacing w:val="11"/>
          <w:sz w:val="21"/>
        </w:rPr>
        <w:t> </w:t>
      </w:r>
      <w:r>
        <w:rPr>
          <w:sz w:val="21"/>
        </w:rPr>
        <w:t>será</w:t>
      </w:r>
      <w:r>
        <w:rPr>
          <w:spacing w:val="11"/>
          <w:sz w:val="21"/>
        </w:rPr>
        <w:t> </w:t>
      </w:r>
      <w:r>
        <w:rPr>
          <w:sz w:val="21"/>
        </w:rPr>
        <w:t>contabilizado</w:t>
      </w:r>
      <w:r>
        <w:rPr>
          <w:spacing w:val="11"/>
          <w:sz w:val="21"/>
        </w:rPr>
        <w:t> </w:t>
      </w:r>
      <w:r>
        <w:rPr>
          <w:sz w:val="21"/>
        </w:rPr>
        <w:t>como</w:t>
      </w:r>
      <w:r>
        <w:rPr>
          <w:spacing w:val="11"/>
          <w:sz w:val="21"/>
        </w:rPr>
        <w:t> </w:t>
      </w:r>
      <w:r>
        <w:rPr>
          <w:sz w:val="21"/>
        </w:rPr>
        <w:t>item</w:t>
      </w:r>
      <w:r>
        <w:rPr>
          <w:spacing w:val="11"/>
          <w:sz w:val="21"/>
        </w:rPr>
        <w:t> </w:t>
      </w:r>
      <w:r>
        <w:rPr>
          <w:sz w:val="21"/>
        </w:rPr>
        <w:t>de</w:t>
      </w:r>
      <w:r>
        <w:rPr>
          <w:spacing w:val="11"/>
          <w:sz w:val="21"/>
        </w:rPr>
        <w:t> </w:t>
      </w:r>
      <w:r>
        <w:rPr>
          <w:sz w:val="21"/>
        </w:rPr>
        <w:t>entrega,</w:t>
      </w:r>
      <w:r>
        <w:rPr>
          <w:spacing w:val="11"/>
          <w:sz w:val="21"/>
        </w:rPr>
        <w:t> </w:t>
      </w:r>
      <w:r>
        <w:rPr>
          <w:sz w:val="21"/>
        </w:rPr>
        <w:t>a</w:t>
      </w:r>
      <w:r>
        <w:rPr>
          <w:spacing w:val="11"/>
          <w:sz w:val="21"/>
        </w:rPr>
        <w:t> </w:t>
      </w:r>
      <w:r>
        <w:rPr>
          <w:sz w:val="21"/>
        </w:rPr>
        <w:t>ser</w:t>
      </w:r>
      <w:r>
        <w:rPr>
          <w:spacing w:val="11"/>
          <w:sz w:val="21"/>
        </w:rPr>
        <w:t> </w:t>
      </w:r>
      <w:r>
        <w:rPr>
          <w:sz w:val="21"/>
        </w:rPr>
        <w:t>descontado</w:t>
      </w:r>
      <w:r>
        <w:rPr>
          <w:spacing w:val="11"/>
          <w:sz w:val="21"/>
        </w:rPr>
        <w:t> </w:t>
      </w:r>
      <w:r>
        <w:rPr>
          <w:sz w:val="21"/>
        </w:rPr>
        <w:t>da</w:t>
      </w:r>
      <w:r>
        <w:rPr>
          <w:spacing w:val="11"/>
          <w:sz w:val="21"/>
        </w:rPr>
        <w:t> </w:t>
      </w:r>
      <w:r>
        <w:rPr>
          <w:sz w:val="21"/>
        </w:rPr>
        <w:t>quantidade</w:t>
      </w:r>
      <w:r>
        <w:rPr>
          <w:spacing w:val="11"/>
          <w:sz w:val="21"/>
        </w:rPr>
        <w:t> </w:t>
      </w:r>
      <w:r>
        <w:rPr>
          <w:spacing w:val="-2"/>
          <w:sz w:val="21"/>
        </w:rPr>
        <w:t>contratada;</w:t>
      </w:r>
    </w:p>
    <w:p>
      <w:pPr>
        <w:pStyle w:val="ListParagraph"/>
        <w:numPr>
          <w:ilvl w:val="3"/>
          <w:numId w:val="31"/>
        </w:numPr>
        <w:tabs>
          <w:tab w:pos="1112" w:val="left" w:leader="none"/>
        </w:tabs>
        <w:spacing w:line="240" w:lineRule="auto" w:before="108" w:after="0"/>
        <w:ind w:left="1112" w:right="0" w:hanging="687"/>
        <w:jc w:val="both"/>
        <w:rPr>
          <w:sz w:val="21"/>
        </w:rPr>
      </w:pPr>
      <w:r>
        <w:rPr>
          <w:sz w:val="21"/>
        </w:rPr>
        <w:t>A</w:t>
      </w:r>
      <w:r>
        <w:rPr>
          <w:spacing w:val="-5"/>
          <w:sz w:val="21"/>
        </w:rPr>
        <w:t> </w:t>
      </w:r>
      <w:r>
        <w:rPr>
          <w:sz w:val="21"/>
        </w:rPr>
        <w:t>quantidade</w:t>
      </w:r>
      <w:r>
        <w:rPr>
          <w:spacing w:val="10"/>
          <w:sz w:val="21"/>
        </w:rPr>
        <w:t> </w:t>
      </w:r>
      <w:r>
        <w:rPr>
          <w:sz w:val="21"/>
        </w:rPr>
        <w:t>de</w:t>
      </w:r>
      <w:r>
        <w:rPr>
          <w:spacing w:val="10"/>
          <w:sz w:val="21"/>
        </w:rPr>
        <w:t> </w:t>
      </w:r>
      <w:r>
        <w:rPr>
          <w:sz w:val="21"/>
        </w:rPr>
        <w:t>amostras</w:t>
      </w:r>
      <w:r>
        <w:rPr>
          <w:spacing w:val="10"/>
          <w:sz w:val="21"/>
        </w:rPr>
        <w:t> </w:t>
      </w:r>
      <w:r>
        <w:rPr>
          <w:sz w:val="21"/>
        </w:rPr>
        <w:t>para</w:t>
      </w:r>
      <w:r>
        <w:rPr>
          <w:spacing w:val="10"/>
          <w:sz w:val="21"/>
        </w:rPr>
        <w:t> </w:t>
      </w:r>
      <w:r>
        <w:rPr>
          <w:sz w:val="21"/>
        </w:rPr>
        <w:t>análise</w:t>
      </w:r>
      <w:r>
        <w:rPr>
          <w:spacing w:val="10"/>
          <w:sz w:val="21"/>
        </w:rPr>
        <w:t> </w:t>
      </w:r>
      <w:r>
        <w:rPr>
          <w:sz w:val="21"/>
        </w:rPr>
        <w:t>e</w:t>
      </w:r>
      <w:r>
        <w:rPr>
          <w:spacing w:val="10"/>
          <w:sz w:val="21"/>
        </w:rPr>
        <w:t> </w:t>
      </w:r>
      <w:r>
        <w:rPr>
          <w:sz w:val="21"/>
        </w:rPr>
        <w:t>avaliação</w:t>
      </w:r>
      <w:r>
        <w:rPr>
          <w:spacing w:val="9"/>
          <w:sz w:val="21"/>
        </w:rPr>
        <w:t> </w:t>
      </w:r>
      <w:r>
        <w:rPr>
          <w:sz w:val="21"/>
        </w:rPr>
        <w:t>técnica</w:t>
      </w:r>
      <w:r>
        <w:rPr>
          <w:spacing w:val="10"/>
          <w:sz w:val="21"/>
        </w:rPr>
        <w:t> </w:t>
      </w:r>
      <w:r>
        <w:rPr>
          <w:sz w:val="21"/>
        </w:rPr>
        <w:t>terá</w:t>
      </w:r>
      <w:r>
        <w:rPr>
          <w:spacing w:val="10"/>
          <w:sz w:val="21"/>
        </w:rPr>
        <w:t> </w:t>
      </w:r>
      <w:r>
        <w:rPr>
          <w:sz w:val="21"/>
        </w:rPr>
        <w:t>que</w:t>
      </w:r>
      <w:r>
        <w:rPr>
          <w:spacing w:val="10"/>
          <w:sz w:val="21"/>
        </w:rPr>
        <w:t> </w:t>
      </w:r>
      <w:r>
        <w:rPr>
          <w:sz w:val="21"/>
        </w:rPr>
        <w:t>seguir</w:t>
      </w:r>
      <w:r>
        <w:rPr>
          <w:spacing w:val="10"/>
          <w:sz w:val="21"/>
        </w:rPr>
        <w:t> </w:t>
      </w:r>
      <w:r>
        <w:rPr>
          <w:sz w:val="21"/>
        </w:rPr>
        <w:t>o</w:t>
      </w:r>
      <w:r>
        <w:rPr>
          <w:spacing w:val="10"/>
          <w:sz w:val="21"/>
        </w:rPr>
        <w:t> </w:t>
      </w:r>
      <w:r>
        <w:rPr>
          <w:sz w:val="21"/>
        </w:rPr>
        <w:t>solicitado</w:t>
      </w:r>
      <w:r>
        <w:rPr>
          <w:spacing w:val="10"/>
          <w:sz w:val="21"/>
        </w:rPr>
        <w:t> </w:t>
      </w:r>
      <w:r>
        <w:rPr>
          <w:sz w:val="21"/>
        </w:rPr>
        <w:t>no</w:t>
      </w:r>
      <w:r>
        <w:rPr>
          <w:spacing w:val="10"/>
          <w:sz w:val="21"/>
        </w:rPr>
        <w:t> </w:t>
      </w:r>
      <w:r>
        <w:rPr>
          <w:sz w:val="21"/>
        </w:rPr>
        <w:t>quadro</w:t>
      </w:r>
      <w:r>
        <w:rPr>
          <w:spacing w:val="9"/>
          <w:sz w:val="21"/>
        </w:rPr>
        <w:t> </w:t>
      </w:r>
      <w:r>
        <w:rPr>
          <w:sz w:val="21"/>
        </w:rPr>
        <w:t>do</w:t>
      </w:r>
      <w:r>
        <w:rPr>
          <w:spacing w:val="10"/>
          <w:sz w:val="21"/>
        </w:rPr>
        <w:t> </w:t>
      </w:r>
      <w:r>
        <w:rPr>
          <w:sz w:val="21"/>
        </w:rPr>
        <w:t>Item</w:t>
      </w:r>
      <w:r>
        <w:rPr>
          <w:spacing w:val="10"/>
          <w:sz w:val="21"/>
        </w:rPr>
        <w:t> </w:t>
      </w:r>
      <w:r>
        <w:rPr>
          <w:b/>
          <w:spacing w:val="-4"/>
          <w:sz w:val="21"/>
        </w:rPr>
        <w:t>2.1</w:t>
      </w:r>
      <w:r>
        <w:rPr>
          <w:spacing w:val="-4"/>
          <w:sz w:val="21"/>
        </w:rPr>
        <w:t>;</w:t>
      </w:r>
    </w:p>
    <w:p>
      <w:pPr>
        <w:pStyle w:val="ListParagraph"/>
        <w:numPr>
          <w:ilvl w:val="2"/>
          <w:numId w:val="31"/>
        </w:numPr>
        <w:tabs>
          <w:tab w:pos="950" w:val="left" w:leader="none"/>
        </w:tabs>
        <w:spacing w:line="240" w:lineRule="auto" w:before="109" w:after="0"/>
        <w:ind w:left="950" w:right="0" w:hanging="525"/>
        <w:jc w:val="both"/>
        <w:rPr>
          <w:sz w:val="21"/>
        </w:rPr>
      </w:pPr>
      <w:r>
        <w:rPr>
          <w:sz w:val="21"/>
        </w:rPr>
        <w:t>A</w:t>
      </w:r>
      <w:r>
        <w:rPr>
          <w:spacing w:val="-3"/>
          <w:sz w:val="21"/>
        </w:rPr>
        <w:t> </w:t>
      </w:r>
      <w:r>
        <w:rPr>
          <w:sz w:val="21"/>
        </w:rPr>
        <w:t>apresentação</w:t>
      </w:r>
      <w:r>
        <w:rPr>
          <w:spacing w:val="11"/>
          <w:sz w:val="21"/>
        </w:rPr>
        <w:t> </w:t>
      </w:r>
      <w:r>
        <w:rPr>
          <w:sz w:val="21"/>
        </w:rPr>
        <w:t>da</w:t>
      </w:r>
      <w:r>
        <w:rPr>
          <w:spacing w:val="12"/>
          <w:sz w:val="21"/>
        </w:rPr>
        <w:t> </w:t>
      </w:r>
      <w:r>
        <w:rPr>
          <w:sz w:val="21"/>
        </w:rPr>
        <w:t>amostra</w:t>
      </w:r>
      <w:r>
        <w:rPr>
          <w:spacing w:val="11"/>
          <w:sz w:val="21"/>
        </w:rPr>
        <w:t> </w:t>
      </w:r>
      <w:r>
        <w:rPr>
          <w:sz w:val="21"/>
        </w:rPr>
        <w:t>do</w:t>
      </w:r>
      <w:r>
        <w:rPr>
          <w:spacing w:val="12"/>
          <w:sz w:val="21"/>
        </w:rPr>
        <w:t> </w:t>
      </w:r>
      <w:r>
        <w:rPr>
          <w:sz w:val="21"/>
        </w:rPr>
        <w:t>material</w:t>
      </w:r>
      <w:r>
        <w:rPr>
          <w:spacing w:val="11"/>
          <w:sz w:val="21"/>
        </w:rPr>
        <w:t> </w:t>
      </w:r>
      <w:r>
        <w:rPr>
          <w:sz w:val="21"/>
        </w:rPr>
        <w:t>cotado</w:t>
      </w:r>
      <w:r>
        <w:rPr>
          <w:spacing w:val="12"/>
          <w:sz w:val="21"/>
        </w:rPr>
        <w:t> </w:t>
      </w:r>
      <w:r>
        <w:rPr>
          <w:sz w:val="21"/>
        </w:rPr>
        <w:t>tem</w:t>
      </w:r>
      <w:r>
        <w:rPr>
          <w:spacing w:val="11"/>
          <w:sz w:val="21"/>
        </w:rPr>
        <w:t> </w:t>
      </w:r>
      <w:r>
        <w:rPr>
          <w:sz w:val="21"/>
        </w:rPr>
        <w:t>por</w:t>
      </w:r>
      <w:r>
        <w:rPr>
          <w:spacing w:val="12"/>
          <w:sz w:val="21"/>
        </w:rPr>
        <w:t> </w:t>
      </w:r>
      <w:r>
        <w:rPr>
          <w:sz w:val="21"/>
        </w:rPr>
        <w:t>objetivo</w:t>
      </w:r>
      <w:r>
        <w:rPr>
          <w:spacing w:val="11"/>
          <w:sz w:val="21"/>
        </w:rPr>
        <w:t> </w:t>
      </w:r>
      <w:r>
        <w:rPr>
          <w:sz w:val="21"/>
        </w:rPr>
        <w:t>a</w:t>
      </w:r>
      <w:r>
        <w:rPr>
          <w:spacing w:val="12"/>
          <w:sz w:val="21"/>
        </w:rPr>
        <w:t> </w:t>
      </w:r>
      <w:r>
        <w:rPr>
          <w:sz w:val="21"/>
        </w:rPr>
        <w:t>verificação</w:t>
      </w:r>
      <w:r>
        <w:rPr>
          <w:spacing w:val="11"/>
          <w:sz w:val="21"/>
        </w:rPr>
        <w:t> </w:t>
      </w:r>
      <w:r>
        <w:rPr>
          <w:sz w:val="21"/>
        </w:rPr>
        <w:t>de</w:t>
      </w:r>
      <w:r>
        <w:rPr>
          <w:spacing w:val="12"/>
          <w:sz w:val="21"/>
        </w:rPr>
        <w:t> </w:t>
      </w:r>
      <w:r>
        <w:rPr>
          <w:sz w:val="21"/>
        </w:rPr>
        <w:t>sua</w:t>
      </w:r>
      <w:r>
        <w:rPr>
          <w:spacing w:val="11"/>
          <w:sz w:val="21"/>
        </w:rPr>
        <w:t> </w:t>
      </w:r>
      <w:r>
        <w:rPr>
          <w:sz w:val="21"/>
        </w:rPr>
        <w:t>compatibilidade</w:t>
      </w:r>
      <w:r>
        <w:rPr>
          <w:spacing w:val="12"/>
          <w:sz w:val="21"/>
        </w:rPr>
        <w:t> </w:t>
      </w:r>
      <w:r>
        <w:rPr>
          <w:sz w:val="21"/>
        </w:rPr>
        <w:t>com</w:t>
      </w:r>
      <w:r>
        <w:rPr>
          <w:spacing w:val="11"/>
          <w:sz w:val="21"/>
        </w:rPr>
        <w:t> </w:t>
      </w:r>
      <w:r>
        <w:rPr>
          <w:sz w:val="21"/>
        </w:rPr>
        <w:t>as</w:t>
      </w:r>
      <w:r>
        <w:rPr>
          <w:spacing w:val="12"/>
          <w:sz w:val="21"/>
        </w:rPr>
        <w:t> </w:t>
      </w:r>
      <w:r>
        <w:rPr>
          <w:sz w:val="21"/>
        </w:rPr>
        <w:t>especificações</w:t>
      </w:r>
      <w:r>
        <w:rPr>
          <w:spacing w:val="12"/>
          <w:sz w:val="21"/>
        </w:rPr>
        <w:t> </w:t>
      </w:r>
      <w:r>
        <w:rPr>
          <w:sz w:val="21"/>
        </w:rPr>
        <w:t>deste</w:t>
      </w:r>
      <w:r>
        <w:rPr>
          <w:spacing w:val="11"/>
          <w:sz w:val="21"/>
        </w:rPr>
        <w:t> </w:t>
      </w:r>
      <w:r>
        <w:rPr>
          <w:spacing w:val="-2"/>
          <w:sz w:val="21"/>
        </w:rPr>
        <w:t>termo;</w:t>
      </w:r>
    </w:p>
    <w:p>
      <w:pPr>
        <w:pStyle w:val="ListParagraph"/>
        <w:numPr>
          <w:ilvl w:val="2"/>
          <w:numId w:val="31"/>
        </w:numPr>
        <w:tabs>
          <w:tab w:pos="950" w:val="left" w:leader="none"/>
        </w:tabs>
        <w:spacing w:line="240" w:lineRule="auto" w:before="108" w:after="0"/>
        <w:ind w:left="950" w:right="0" w:hanging="525"/>
        <w:jc w:val="both"/>
        <w:rPr>
          <w:sz w:val="21"/>
        </w:rPr>
      </w:pPr>
      <w:r>
        <w:rPr>
          <w:sz w:val="21"/>
        </w:rPr>
        <w:t>A</w:t>
      </w:r>
      <w:r>
        <w:rPr>
          <w:spacing w:val="-5"/>
          <w:sz w:val="21"/>
        </w:rPr>
        <w:t> </w:t>
      </w:r>
      <w:r>
        <w:rPr>
          <w:sz w:val="21"/>
        </w:rPr>
        <w:t>validade</w:t>
      </w:r>
      <w:r>
        <w:rPr>
          <w:spacing w:val="9"/>
          <w:sz w:val="21"/>
        </w:rPr>
        <w:t> </w:t>
      </w:r>
      <w:r>
        <w:rPr>
          <w:sz w:val="21"/>
        </w:rPr>
        <w:t>das</w:t>
      </w:r>
      <w:r>
        <w:rPr>
          <w:spacing w:val="10"/>
          <w:sz w:val="21"/>
        </w:rPr>
        <w:t> </w:t>
      </w:r>
      <w:r>
        <w:rPr>
          <w:sz w:val="21"/>
        </w:rPr>
        <w:t>amostras</w:t>
      </w:r>
      <w:r>
        <w:rPr>
          <w:spacing w:val="9"/>
          <w:sz w:val="21"/>
        </w:rPr>
        <w:t> </w:t>
      </w:r>
      <w:r>
        <w:rPr>
          <w:sz w:val="21"/>
        </w:rPr>
        <w:t>a</w:t>
      </w:r>
      <w:r>
        <w:rPr>
          <w:spacing w:val="10"/>
          <w:sz w:val="21"/>
        </w:rPr>
        <w:t> </w:t>
      </w:r>
      <w:r>
        <w:rPr>
          <w:sz w:val="21"/>
        </w:rPr>
        <w:t>serem</w:t>
      </w:r>
      <w:r>
        <w:rPr>
          <w:spacing w:val="9"/>
          <w:sz w:val="21"/>
        </w:rPr>
        <w:t> </w:t>
      </w:r>
      <w:r>
        <w:rPr>
          <w:sz w:val="21"/>
        </w:rPr>
        <w:t>entregues</w:t>
      </w:r>
      <w:r>
        <w:rPr>
          <w:spacing w:val="10"/>
          <w:sz w:val="21"/>
        </w:rPr>
        <w:t> </w:t>
      </w:r>
      <w:r>
        <w:rPr>
          <w:sz w:val="21"/>
        </w:rPr>
        <w:t>deve</w:t>
      </w:r>
      <w:r>
        <w:rPr>
          <w:spacing w:val="9"/>
          <w:sz w:val="21"/>
        </w:rPr>
        <w:t> </w:t>
      </w:r>
      <w:r>
        <w:rPr>
          <w:sz w:val="21"/>
        </w:rPr>
        <w:t>ser</w:t>
      </w:r>
      <w:r>
        <w:rPr>
          <w:spacing w:val="9"/>
          <w:sz w:val="21"/>
        </w:rPr>
        <w:t> </w:t>
      </w:r>
      <w:r>
        <w:rPr>
          <w:sz w:val="21"/>
        </w:rPr>
        <w:t>de,</w:t>
      </w:r>
      <w:r>
        <w:rPr>
          <w:spacing w:val="10"/>
          <w:sz w:val="21"/>
        </w:rPr>
        <w:t> </w:t>
      </w:r>
      <w:r>
        <w:rPr>
          <w:sz w:val="21"/>
        </w:rPr>
        <w:t>no</w:t>
      </w:r>
      <w:r>
        <w:rPr>
          <w:spacing w:val="9"/>
          <w:sz w:val="21"/>
        </w:rPr>
        <w:t> </w:t>
      </w:r>
      <w:r>
        <w:rPr>
          <w:sz w:val="21"/>
        </w:rPr>
        <w:t>mínimo,</w:t>
      </w:r>
      <w:r>
        <w:rPr>
          <w:spacing w:val="10"/>
          <w:sz w:val="21"/>
        </w:rPr>
        <w:t> </w:t>
      </w:r>
      <w:r>
        <w:rPr>
          <w:sz w:val="21"/>
        </w:rPr>
        <w:t>02</w:t>
      </w:r>
      <w:r>
        <w:rPr>
          <w:spacing w:val="9"/>
          <w:sz w:val="21"/>
        </w:rPr>
        <w:t> </w:t>
      </w:r>
      <w:r>
        <w:rPr>
          <w:sz w:val="21"/>
        </w:rPr>
        <w:t>(dois)</w:t>
      </w:r>
      <w:r>
        <w:rPr>
          <w:spacing w:val="9"/>
          <w:sz w:val="21"/>
        </w:rPr>
        <w:t> </w:t>
      </w:r>
      <w:r>
        <w:rPr>
          <w:spacing w:val="-2"/>
          <w:sz w:val="21"/>
        </w:rPr>
        <w:t>meses;</w:t>
      </w:r>
    </w:p>
    <w:p>
      <w:pPr>
        <w:pStyle w:val="ListParagraph"/>
        <w:numPr>
          <w:ilvl w:val="2"/>
          <w:numId w:val="31"/>
        </w:numPr>
        <w:tabs>
          <w:tab w:pos="1016" w:val="left" w:leader="none"/>
        </w:tabs>
        <w:spacing w:line="240" w:lineRule="auto" w:before="108" w:after="0"/>
        <w:ind w:left="425" w:right="415" w:firstLine="0"/>
        <w:jc w:val="both"/>
        <w:rPr>
          <w:sz w:val="21"/>
        </w:rPr>
      </w:pPr>
      <w:r>
        <w:rPr>
          <w:sz w:val="21"/>
        </w:rPr>
        <w:t>O material será analisado por representante do Hospital, podendo, ainda, serem realizados testes em laboratórios especializados ou quaisquer </w:t>
      </w:r>
      <w:r>
        <w:rPr>
          <w:sz w:val="21"/>
        </w:rPr>
        <w:t>outros</w:t>
      </w:r>
      <w:r>
        <w:rPr>
          <w:spacing w:val="40"/>
          <w:sz w:val="21"/>
        </w:rPr>
        <w:t> </w:t>
      </w:r>
      <w:r>
        <w:rPr>
          <w:sz w:val="21"/>
        </w:rPr>
        <w:t>procedimentos</w:t>
      </w:r>
      <w:r>
        <w:rPr>
          <w:spacing w:val="26"/>
          <w:sz w:val="21"/>
        </w:rPr>
        <w:t> </w:t>
      </w:r>
      <w:r>
        <w:rPr>
          <w:sz w:val="21"/>
        </w:rPr>
        <w:t>necessários</w:t>
      </w:r>
      <w:r>
        <w:rPr>
          <w:spacing w:val="26"/>
          <w:sz w:val="21"/>
        </w:rPr>
        <w:t> </w:t>
      </w:r>
      <w:r>
        <w:rPr>
          <w:sz w:val="21"/>
        </w:rPr>
        <w:t>para</w:t>
      </w:r>
      <w:r>
        <w:rPr>
          <w:spacing w:val="26"/>
          <w:sz w:val="21"/>
        </w:rPr>
        <w:t> </w:t>
      </w:r>
      <w:r>
        <w:rPr>
          <w:sz w:val="21"/>
        </w:rPr>
        <w:t>a</w:t>
      </w:r>
      <w:r>
        <w:rPr>
          <w:spacing w:val="26"/>
          <w:sz w:val="21"/>
        </w:rPr>
        <w:t> </w:t>
      </w:r>
      <w:r>
        <w:rPr>
          <w:sz w:val="21"/>
        </w:rPr>
        <w:t>adequada</w:t>
      </w:r>
      <w:r>
        <w:rPr>
          <w:spacing w:val="26"/>
          <w:sz w:val="21"/>
        </w:rPr>
        <w:t> </w:t>
      </w:r>
      <w:r>
        <w:rPr>
          <w:sz w:val="21"/>
        </w:rPr>
        <w:t>verificação</w:t>
      </w:r>
      <w:r>
        <w:rPr>
          <w:spacing w:val="26"/>
          <w:sz w:val="21"/>
        </w:rPr>
        <w:t> </w:t>
      </w:r>
      <w:r>
        <w:rPr>
          <w:sz w:val="21"/>
        </w:rPr>
        <w:t>da</w:t>
      </w:r>
      <w:r>
        <w:rPr>
          <w:spacing w:val="26"/>
          <w:sz w:val="21"/>
        </w:rPr>
        <w:t> </w:t>
      </w:r>
      <w:r>
        <w:rPr>
          <w:sz w:val="21"/>
        </w:rPr>
        <w:t>amostra</w:t>
      </w:r>
      <w:r>
        <w:rPr>
          <w:spacing w:val="26"/>
          <w:sz w:val="21"/>
        </w:rPr>
        <w:t> </w:t>
      </w:r>
      <w:r>
        <w:rPr>
          <w:sz w:val="21"/>
        </w:rPr>
        <w:t>apresentada,</w:t>
      </w:r>
      <w:r>
        <w:rPr>
          <w:spacing w:val="26"/>
          <w:sz w:val="21"/>
        </w:rPr>
        <w:t> </w:t>
      </w:r>
      <w:r>
        <w:rPr>
          <w:sz w:val="21"/>
        </w:rPr>
        <w:t>nos</w:t>
      </w:r>
      <w:r>
        <w:rPr>
          <w:spacing w:val="26"/>
          <w:sz w:val="21"/>
        </w:rPr>
        <w:t> </w:t>
      </w:r>
      <w:r>
        <w:rPr>
          <w:sz w:val="21"/>
        </w:rPr>
        <w:t>termos</w:t>
      </w:r>
      <w:r>
        <w:rPr>
          <w:spacing w:val="26"/>
          <w:sz w:val="21"/>
        </w:rPr>
        <w:t> </w:t>
      </w:r>
      <w:r>
        <w:rPr>
          <w:sz w:val="21"/>
        </w:rPr>
        <w:t>do Art.</w:t>
      </w:r>
      <w:r>
        <w:rPr>
          <w:spacing w:val="26"/>
          <w:sz w:val="21"/>
        </w:rPr>
        <w:t> </w:t>
      </w:r>
      <w:r>
        <w:rPr>
          <w:sz w:val="21"/>
        </w:rPr>
        <w:t>42</w:t>
      </w:r>
      <w:r>
        <w:rPr>
          <w:spacing w:val="26"/>
          <w:sz w:val="21"/>
        </w:rPr>
        <w:t> </w:t>
      </w:r>
      <w:r>
        <w:rPr>
          <w:sz w:val="21"/>
        </w:rPr>
        <w:t>da</w:t>
      </w:r>
      <w:r>
        <w:rPr>
          <w:spacing w:val="26"/>
          <w:sz w:val="21"/>
        </w:rPr>
        <w:t> </w:t>
      </w:r>
      <w:r>
        <w:rPr>
          <w:sz w:val="21"/>
        </w:rPr>
        <w:t>Lei</w:t>
      </w:r>
      <w:r>
        <w:rPr>
          <w:spacing w:val="26"/>
          <w:sz w:val="21"/>
        </w:rPr>
        <w:t> </w:t>
      </w:r>
      <w:r>
        <w:rPr>
          <w:sz w:val="21"/>
        </w:rPr>
        <w:t>14.133/2021;</w:t>
      </w:r>
    </w:p>
    <w:p>
      <w:pPr>
        <w:pStyle w:val="ListParagraph"/>
        <w:spacing w:after="0" w:line="240" w:lineRule="auto"/>
        <w:jc w:val="both"/>
        <w:rPr>
          <w:sz w:val="21"/>
        </w:rPr>
        <w:sectPr>
          <w:pgSz w:w="15840" w:h="24480"/>
          <w:pgMar w:top="480" w:bottom="280" w:left="360" w:right="360"/>
        </w:sectPr>
      </w:pPr>
    </w:p>
    <w:p>
      <w:pPr>
        <w:pStyle w:val="ListParagraph"/>
        <w:numPr>
          <w:ilvl w:val="2"/>
          <w:numId w:val="31"/>
        </w:numPr>
        <w:tabs>
          <w:tab w:pos="961" w:val="left" w:leader="none"/>
        </w:tabs>
        <w:spacing w:line="240" w:lineRule="auto" w:before="82" w:after="0"/>
        <w:ind w:left="425" w:right="414" w:firstLine="0"/>
        <w:jc w:val="both"/>
        <w:rPr>
          <w:sz w:val="21"/>
        </w:rPr>
      </w:pPr>
      <w:r>
        <w:rPr>
          <w:sz w:val="21"/>
        </w:rPr>
        <w:t>A proposta</w:t>
      </w:r>
      <w:r>
        <w:rPr>
          <w:spacing w:val="22"/>
          <w:sz w:val="21"/>
        </w:rPr>
        <w:t> </w:t>
      </w:r>
      <w:r>
        <w:rPr>
          <w:sz w:val="21"/>
        </w:rPr>
        <w:t>do</w:t>
      </w:r>
      <w:r>
        <w:rPr>
          <w:spacing w:val="22"/>
          <w:sz w:val="21"/>
        </w:rPr>
        <w:t> </w:t>
      </w:r>
      <w:r>
        <w:rPr>
          <w:sz w:val="21"/>
        </w:rPr>
        <w:t>licitante</w:t>
      </w:r>
      <w:r>
        <w:rPr>
          <w:spacing w:val="22"/>
          <w:sz w:val="21"/>
        </w:rPr>
        <w:t> </w:t>
      </w:r>
      <w:r>
        <w:rPr>
          <w:sz w:val="21"/>
        </w:rPr>
        <w:t>será</w:t>
      </w:r>
      <w:r>
        <w:rPr>
          <w:spacing w:val="22"/>
          <w:sz w:val="21"/>
        </w:rPr>
        <w:t> </w:t>
      </w:r>
      <w:r>
        <w:rPr>
          <w:sz w:val="21"/>
        </w:rPr>
        <w:t>desclassificada</w:t>
      </w:r>
      <w:r>
        <w:rPr>
          <w:spacing w:val="22"/>
          <w:sz w:val="21"/>
        </w:rPr>
        <w:t> </w:t>
      </w:r>
      <w:r>
        <w:rPr>
          <w:sz w:val="21"/>
        </w:rPr>
        <w:t>no</w:t>
      </w:r>
      <w:r>
        <w:rPr>
          <w:spacing w:val="22"/>
          <w:sz w:val="21"/>
        </w:rPr>
        <w:t> </w:t>
      </w:r>
      <w:r>
        <w:rPr>
          <w:sz w:val="21"/>
        </w:rPr>
        <w:t>caso</w:t>
      </w:r>
      <w:r>
        <w:rPr>
          <w:spacing w:val="22"/>
          <w:sz w:val="21"/>
        </w:rPr>
        <w:t> </w:t>
      </w:r>
      <w:r>
        <w:rPr>
          <w:sz w:val="21"/>
        </w:rPr>
        <w:t>de</w:t>
      </w:r>
      <w:r>
        <w:rPr>
          <w:spacing w:val="22"/>
          <w:sz w:val="21"/>
        </w:rPr>
        <w:t> </w:t>
      </w:r>
      <w:r>
        <w:rPr>
          <w:sz w:val="21"/>
        </w:rPr>
        <w:t>o</w:t>
      </w:r>
      <w:r>
        <w:rPr>
          <w:spacing w:val="22"/>
          <w:sz w:val="21"/>
        </w:rPr>
        <w:t> </w:t>
      </w:r>
      <w:r>
        <w:rPr>
          <w:sz w:val="21"/>
        </w:rPr>
        <w:t>material</w:t>
      </w:r>
      <w:r>
        <w:rPr>
          <w:spacing w:val="22"/>
          <w:sz w:val="21"/>
        </w:rPr>
        <w:t> </w:t>
      </w:r>
      <w:r>
        <w:rPr>
          <w:sz w:val="21"/>
        </w:rPr>
        <w:t>ser</w:t>
      </w:r>
      <w:r>
        <w:rPr>
          <w:spacing w:val="22"/>
          <w:sz w:val="21"/>
        </w:rPr>
        <w:t> </w:t>
      </w:r>
      <w:r>
        <w:rPr>
          <w:sz w:val="21"/>
        </w:rPr>
        <w:t>reprovado,</w:t>
      </w:r>
      <w:r>
        <w:rPr>
          <w:spacing w:val="22"/>
          <w:sz w:val="21"/>
        </w:rPr>
        <w:t> </w:t>
      </w:r>
      <w:r>
        <w:rPr>
          <w:sz w:val="21"/>
        </w:rPr>
        <w:t>devendo</w:t>
      </w:r>
      <w:r>
        <w:rPr>
          <w:spacing w:val="22"/>
          <w:sz w:val="21"/>
        </w:rPr>
        <w:t> </w:t>
      </w:r>
      <w:r>
        <w:rPr>
          <w:sz w:val="21"/>
        </w:rPr>
        <w:t>o</w:t>
      </w:r>
      <w:r>
        <w:rPr>
          <w:spacing w:val="22"/>
          <w:sz w:val="21"/>
        </w:rPr>
        <w:t> </w:t>
      </w:r>
      <w:r>
        <w:rPr>
          <w:sz w:val="21"/>
        </w:rPr>
        <w:t>mesmo</w:t>
      </w:r>
      <w:r>
        <w:rPr>
          <w:spacing w:val="22"/>
          <w:sz w:val="21"/>
        </w:rPr>
        <w:t> </w:t>
      </w:r>
      <w:r>
        <w:rPr>
          <w:sz w:val="21"/>
        </w:rPr>
        <w:t>ser</w:t>
      </w:r>
      <w:r>
        <w:rPr>
          <w:spacing w:val="22"/>
          <w:sz w:val="21"/>
        </w:rPr>
        <w:t> </w:t>
      </w:r>
      <w:r>
        <w:rPr>
          <w:sz w:val="21"/>
        </w:rPr>
        <w:t>notificado</w:t>
      </w:r>
      <w:r>
        <w:rPr>
          <w:spacing w:val="22"/>
          <w:sz w:val="21"/>
        </w:rPr>
        <w:t> </w:t>
      </w:r>
      <w:r>
        <w:rPr>
          <w:sz w:val="21"/>
        </w:rPr>
        <w:t>para</w:t>
      </w:r>
      <w:r>
        <w:rPr>
          <w:spacing w:val="22"/>
          <w:sz w:val="21"/>
        </w:rPr>
        <w:t> </w:t>
      </w:r>
      <w:r>
        <w:rPr>
          <w:sz w:val="21"/>
        </w:rPr>
        <w:t>ciência</w:t>
      </w:r>
      <w:r>
        <w:rPr>
          <w:spacing w:val="22"/>
          <w:sz w:val="21"/>
        </w:rPr>
        <w:t> </w:t>
      </w:r>
      <w:r>
        <w:rPr>
          <w:sz w:val="21"/>
        </w:rPr>
        <w:t>do</w:t>
      </w:r>
      <w:r>
        <w:rPr>
          <w:spacing w:val="22"/>
          <w:sz w:val="21"/>
        </w:rPr>
        <w:t> </w:t>
      </w:r>
      <w:r>
        <w:rPr>
          <w:sz w:val="21"/>
        </w:rPr>
        <w:t>laudo</w:t>
      </w:r>
      <w:r>
        <w:rPr>
          <w:spacing w:val="22"/>
          <w:sz w:val="21"/>
        </w:rPr>
        <w:t> </w:t>
      </w:r>
      <w:r>
        <w:rPr>
          <w:sz w:val="21"/>
        </w:rPr>
        <w:t>e</w:t>
      </w:r>
      <w:r>
        <w:rPr>
          <w:spacing w:val="22"/>
          <w:sz w:val="21"/>
        </w:rPr>
        <w:t> </w:t>
      </w:r>
      <w:r>
        <w:rPr>
          <w:sz w:val="21"/>
        </w:rPr>
        <w:t>retirada</w:t>
      </w:r>
      <w:r>
        <w:rPr>
          <w:spacing w:val="22"/>
          <w:sz w:val="21"/>
        </w:rPr>
        <w:t> </w:t>
      </w:r>
      <w:r>
        <w:rPr>
          <w:sz w:val="21"/>
        </w:rPr>
        <w:t>do</w:t>
      </w:r>
      <w:r>
        <w:rPr>
          <w:spacing w:val="22"/>
          <w:sz w:val="21"/>
        </w:rPr>
        <w:t> </w:t>
      </w:r>
      <w:r>
        <w:rPr>
          <w:sz w:val="21"/>
        </w:rPr>
        <w:t>mesmo. Caso o material não seja retirado pelo licitante no prazo de 10 (dez) dias úteis, presumir-se-á seu desinteresse em relação ao mesmo, que poderá ser descartado ou incorporado ao patrimônio da UERJ/HUPE;</w:t>
      </w:r>
    </w:p>
    <w:p>
      <w:pPr>
        <w:pStyle w:val="ListParagraph"/>
        <w:numPr>
          <w:ilvl w:val="2"/>
          <w:numId w:val="31"/>
        </w:numPr>
        <w:tabs>
          <w:tab w:pos="982" w:val="left" w:leader="none"/>
        </w:tabs>
        <w:spacing w:line="240" w:lineRule="auto" w:before="110" w:after="0"/>
        <w:ind w:left="425" w:right="414" w:firstLine="0"/>
        <w:jc w:val="both"/>
        <w:rPr>
          <w:sz w:val="21"/>
        </w:rPr>
      </w:pPr>
      <w:r>
        <w:rPr>
          <w:sz w:val="21"/>
        </w:rPr>
        <w:t>A desclassificação da proposta na forma prevista no subitem anterior acarretará o consequente chamamento do segundo colocado, adotando-se o mesmo procedimento em relação à avaliação do material.</w:t>
      </w:r>
    </w:p>
    <w:p>
      <w:pPr>
        <w:pStyle w:val="ListParagraph"/>
        <w:numPr>
          <w:ilvl w:val="2"/>
          <w:numId w:val="31"/>
        </w:numPr>
        <w:tabs>
          <w:tab w:pos="971" w:val="left" w:leader="none"/>
        </w:tabs>
        <w:spacing w:line="240" w:lineRule="auto" w:before="109" w:after="0"/>
        <w:ind w:left="425" w:right="415" w:firstLine="0"/>
        <w:jc w:val="both"/>
        <w:rPr>
          <w:sz w:val="21"/>
        </w:rPr>
      </w:pPr>
      <w:r>
        <w:rPr>
          <w:sz w:val="21"/>
        </w:rPr>
        <w:t>As empresas que oferecerem produtos de marcas pré-aprovadas, conforme constam nas especificações deste termo, estarão dispensadas da apresentação </w:t>
      </w:r>
      <w:r>
        <w:rPr>
          <w:sz w:val="21"/>
        </w:rPr>
        <w:t>de amostras.</w:t>
      </w:r>
      <w:r>
        <w:rPr>
          <w:spacing w:val="40"/>
          <w:sz w:val="21"/>
        </w:rPr>
        <w:t> </w:t>
      </w:r>
      <w:r>
        <w:rPr>
          <w:sz w:val="21"/>
        </w:rPr>
        <w:t>Cabe</w:t>
      </w:r>
      <w:r>
        <w:rPr>
          <w:spacing w:val="40"/>
          <w:sz w:val="21"/>
        </w:rPr>
        <w:t> </w:t>
      </w:r>
      <w:r>
        <w:rPr>
          <w:sz w:val="21"/>
        </w:rPr>
        <w:t>ressaltar</w:t>
      </w:r>
      <w:r>
        <w:rPr>
          <w:spacing w:val="40"/>
          <w:sz w:val="21"/>
        </w:rPr>
        <w:t> </w:t>
      </w:r>
      <w:r>
        <w:rPr>
          <w:sz w:val="21"/>
        </w:rPr>
        <w:t>que,</w:t>
      </w:r>
      <w:r>
        <w:rPr>
          <w:spacing w:val="40"/>
          <w:sz w:val="21"/>
        </w:rPr>
        <w:t> </w:t>
      </w:r>
      <w:r>
        <w:rPr>
          <w:sz w:val="21"/>
        </w:rPr>
        <w:t>nos</w:t>
      </w:r>
      <w:r>
        <w:rPr>
          <w:spacing w:val="40"/>
          <w:sz w:val="21"/>
        </w:rPr>
        <w:t> </w:t>
      </w:r>
      <w:r>
        <w:rPr>
          <w:sz w:val="21"/>
        </w:rPr>
        <w:t>casos</w:t>
      </w:r>
      <w:r>
        <w:rPr>
          <w:spacing w:val="40"/>
          <w:sz w:val="21"/>
        </w:rPr>
        <w:t> </w:t>
      </w:r>
      <w:r>
        <w:rPr>
          <w:sz w:val="21"/>
        </w:rPr>
        <w:t>de</w:t>
      </w:r>
      <w:r>
        <w:rPr>
          <w:spacing w:val="40"/>
          <w:sz w:val="21"/>
        </w:rPr>
        <w:t> </w:t>
      </w:r>
      <w:r>
        <w:rPr>
          <w:sz w:val="21"/>
        </w:rPr>
        <w:t>marca</w:t>
      </w:r>
      <w:r>
        <w:rPr>
          <w:spacing w:val="40"/>
          <w:sz w:val="21"/>
        </w:rPr>
        <w:t> </w:t>
      </w:r>
      <w:r>
        <w:rPr>
          <w:sz w:val="21"/>
        </w:rPr>
        <w:t>pré-aprovada,</w:t>
      </w:r>
      <w:r>
        <w:rPr>
          <w:spacing w:val="40"/>
          <w:sz w:val="21"/>
        </w:rPr>
        <w:t> </w:t>
      </w:r>
      <w:r>
        <w:rPr>
          <w:sz w:val="21"/>
        </w:rPr>
        <w:t>dispensada,</w:t>
      </w:r>
      <w:r>
        <w:rPr>
          <w:spacing w:val="40"/>
          <w:sz w:val="21"/>
        </w:rPr>
        <w:t> </w:t>
      </w:r>
      <w:r>
        <w:rPr>
          <w:sz w:val="21"/>
        </w:rPr>
        <w:t>portanto,</w:t>
      </w:r>
      <w:r>
        <w:rPr>
          <w:spacing w:val="40"/>
          <w:sz w:val="21"/>
        </w:rPr>
        <w:t> </w:t>
      </w:r>
      <w:r>
        <w:rPr>
          <w:sz w:val="21"/>
        </w:rPr>
        <w:t>a</w:t>
      </w:r>
      <w:r>
        <w:rPr>
          <w:spacing w:val="40"/>
          <w:sz w:val="21"/>
        </w:rPr>
        <w:t> </w:t>
      </w:r>
      <w:r>
        <w:rPr>
          <w:sz w:val="21"/>
        </w:rPr>
        <w:t>apresentação</w:t>
      </w:r>
      <w:r>
        <w:rPr>
          <w:spacing w:val="40"/>
          <w:sz w:val="21"/>
        </w:rPr>
        <w:t> </w:t>
      </w:r>
      <w:r>
        <w:rPr>
          <w:sz w:val="21"/>
        </w:rPr>
        <w:t>da</w:t>
      </w:r>
      <w:r>
        <w:rPr>
          <w:spacing w:val="40"/>
          <w:sz w:val="21"/>
        </w:rPr>
        <w:t> </w:t>
      </w:r>
      <w:r>
        <w:rPr>
          <w:sz w:val="21"/>
        </w:rPr>
        <w:t>amostra,</w:t>
      </w:r>
      <w:r>
        <w:rPr>
          <w:spacing w:val="40"/>
          <w:sz w:val="21"/>
        </w:rPr>
        <w:t> </w:t>
      </w:r>
      <w:r>
        <w:rPr>
          <w:sz w:val="21"/>
        </w:rPr>
        <w:t>não</w:t>
      </w:r>
      <w:r>
        <w:rPr>
          <w:spacing w:val="40"/>
          <w:sz w:val="21"/>
        </w:rPr>
        <w:t> </w:t>
      </w:r>
      <w:r>
        <w:rPr>
          <w:sz w:val="21"/>
        </w:rPr>
        <w:t>será</w:t>
      </w:r>
      <w:r>
        <w:rPr>
          <w:spacing w:val="40"/>
          <w:sz w:val="21"/>
        </w:rPr>
        <w:t> </w:t>
      </w:r>
      <w:r>
        <w:rPr>
          <w:sz w:val="21"/>
        </w:rPr>
        <w:t>válido</w:t>
      </w:r>
      <w:r>
        <w:rPr>
          <w:spacing w:val="40"/>
          <w:sz w:val="21"/>
        </w:rPr>
        <w:t> </w:t>
      </w:r>
      <w:r>
        <w:rPr>
          <w:sz w:val="21"/>
        </w:rPr>
        <w:t>apresentar</w:t>
      </w:r>
      <w:r>
        <w:rPr>
          <w:spacing w:val="40"/>
          <w:sz w:val="21"/>
        </w:rPr>
        <w:t> </w:t>
      </w:r>
      <w:r>
        <w:rPr>
          <w:sz w:val="21"/>
        </w:rPr>
        <w:t>proposta</w:t>
      </w:r>
      <w:r>
        <w:rPr>
          <w:spacing w:val="40"/>
          <w:sz w:val="21"/>
        </w:rPr>
        <w:t> </w:t>
      </w:r>
      <w:r>
        <w:rPr>
          <w:sz w:val="21"/>
        </w:rPr>
        <w:t>detalhe contendo item diferente do licitado.</w:t>
      </w:r>
    </w:p>
    <w:p>
      <w:pPr>
        <w:pStyle w:val="BodyText"/>
        <w:spacing w:before="218"/>
        <w:ind w:left="0"/>
      </w:pPr>
    </w:p>
    <w:p>
      <w:pPr>
        <w:pStyle w:val="Heading1"/>
        <w:ind w:left="425" w:firstLine="0"/>
        <w:jc w:val="both"/>
      </w:pPr>
      <w:r>
        <w:rPr/>
        <w:t>4.6.</w:t>
      </w:r>
      <w:r>
        <w:rPr>
          <w:spacing w:val="8"/>
        </w:rPr>
        <w:t> </w:t>
      </w:r>
      <w:r>
        <w:rPr/>
        <w:t>ENTREGA,</w:t>
      </w:r>
      <w:r>
        <w:rPr>
          <w:spacing w:val="-5"/>
        </w:rPr>
        <w:t> </w:t>
      </w:r>
      <w:r>
        <w:rPr/>
        <w:t>AVALIAÇÃO</w:t>
      </w:r>
      <w:r>
        <w:rPr>
          <w:spacing w:val="8"/>
        </w:rPr>
        <w:t> </w:t>
      </w:r>
      <w:r>
        <w:rPr/>
        <w:t>DA</w:t>
      </w:r>
      <w:r>
        <w:rPr>
          <w:spacing w:val="-5"/>
        </w:rPr>
        <w:t> </w:t>
      </w:r>
      <w:r>
        <w:rPr/>
        <w:t>QUALIDADE</w:t>
      </w:r>
      <w:r>
        <w:rPr>
          <w:spacing w:val="9"/>
        </w:rPr>
        <w:t> </w:t>
      </w:r>
      <w:r>
        <w:rPr/>
        <w:t>E</w:t>
      </w:r>
      <w:r>
        <w:rPr>
          <w:spacing w:val="-6"/>
        </w:rPr>
        <w:t> </w:t>
      </w:r>
      <w:r>
        <w:rPr/>
        <w:t>ACEITE</w:t>
      </w:r>
      <w:r>
        <w:rPr>
          <w:spacing w:val="9"/>
        </w:rPr>
        <w:t> </w:t>
      </w:r>
      <w:r>
        <w:rPr/>
        <w:t>DO</w:t>
      </w:r>
      <w:r>
        <w:rPr>
          <w:spacing w:val="8"/>
        </w:rPr>
        <w:t> </w:t>
      </w:r>
      <w:r>
        <w:rPr>
          <w:spacing w:val="-2"/>
        </w:rPr>
        <w:t>OBJETO:</w:t>
      </w:r>
    </w:p>
    <w:p>
      <w:pPr>
        <w:pStyle w:val="ListParagraph"/>
        <w:numPr>
          <w:ilvl w:val="2"/>
          <w:numId w:val="33"/>
        </w:numPr>
        <w:tabs>
          <w:tab w:pos="976" w:val="left" w:leader="none"/>
        </w:tabs>
        <w:spacing w:line="240" w:lineRule="auto" w:before="109" w:after="0"/>
        <w:ind w:left="425" w:right="415" w:firstLine="0"/>
        <w:jc w:val="left"/>
        <w:rPr>
          <w:sz w:val="21"/>
        </w:rPr>
      </w:pPr>
      <w:r>
        <w:rPr>
          <w:sz w:val="21"/>
        </w:rPr>
        <w:t>Após</w:t>
      </w:r>
      <w:r>
        <w:rPr>
          <w:spacing w:val="37"/>
          <w:sz w:val="21"/>
        </w:rPr>
        <w:t> </w:t>
      </w:r>
      <w:r>
        <w:rPr>
          <w:sz w:val="21"/>
        </w:rPr>
        <w:t>a</w:t>
      </w:r>
      <w:r>
        <w:rPr>
          <w:spacing w:val="37"/>
          <w:sz w:val="21"/>
        </w:rPr>
        <w:t> </w:t>
      </w:r>
      <w:r>
        <w:rPr>
          <w:sz w:val="21"/>
        </w:rPr>
        <w:t>concretização</w:t>
      </w:r>
      <w:r>
        <w:rPr>
          <w:spacing w:val="37"/>
          <w:sz w:val="21"/>
        </w:rPr>
        <w:t> </w:t>
      </w:r>
      <w:r>
        <w:rPr>
          <w:sz w:val="21"/>
        </w:rPr>
        <w:t>da</w:t>
      </w:r>
      <w:r>
        <w:rPr>
          <w:spacing w:val="37"/>
          <w:sz w:val="21"/>
        </w:rPr>
        <w:t> </w:t>
      </w:r>
      <w:r>
        <w:rPr>
          <w:sz w:val="21"/>
        </w:rPr>
        <w:t>contratação,</w:t>
      </w:r>
      <w:r>
        <w:rPr>
          <w:spacing w:val="37"/>
          <w:sz w:val="21"/>
        </w:rPr>
        <w:t> </w:t>
      </w:r>
      <w:r>
        <w:rPr>
          <w:sz w:val="21"/>
        </w:rPr>
        <w:t>conforme</w:t>
      </w:r>
      <w:r>
        <w:rPr>
          <w:spacing w:val="37"/>
          <w:sz w:val="21"/>
        </w:rPr>
        <w:t> </w:t>
      </w:r>
      <w:r>
        <w:rPr>
          <w:sz w:val="21"/>
        </w:rPr>
        <w:t>necessidade</w:t>
      </w:r>
      <w:r>
        <w:rPr>
          <w:spacing w:val="37"/>
          <w:sz w:val="21"/>
        </w:rPr>
        <w:t> </w:t>
      </w:r>
      <w:r>
        <w:rPr>
          <w:sz w:val="21"/>
        </w:rPr>
        <w:t>da</w:t>
      </w:r>
      <w:r>
        <w:rPr>
          <w:spacing w:val="37"/>
          <w:sz w:val="21"/>
        </w:rPr>
        <w:t> </w:t>
      </w:r>
      <w:r>
        <w:rPr>
          <w:sz w:val="21"/>
        </w:rPr>
        <w:t>CONTRATANTE</w:t>
      </w:r>
      <w:r>
        <w:rPr>
          <w:spacing w:val="37"/>
          <w:sz w:val="21"/>
        </w:rPr>
        <w:t> </w:t>
      </w:r>
      <w:r>
        <w:rPr>
          <w:sz w:val="21"/>
        </w:rPr>
        <w:t>será</w:t>
      </w:r>
      <w:r>
        <w:rPr>
          <w:spacing w:val="37"/>
          <w:sz w:val="21"/>
        </w:rPr>
        <w:t> </w:t>
      </w:r>
      <w:r>
        <w:rPr>
          <w:sz w:val="21"/>
        </w:rPr>
        <w:t>enviada</w:t>
      </w:r>
      <w:r>
        <w:rPr>
          <w:spacing w:val="37"/>
          <w:sz w:val="21"/>
        </w:rPr>
        <w:t> </w:t>
      </w:r>
      <w:r>
        <w:rPr>
          <w:sz w:val="21"/>
        </w:rPr>
        <w:t>à</w:t>
      </w:r>
      <w:r>
        <w:rPr>
          <w:spacing w:val="37"/>
          <w:sz w:val="21"/>
        </w:rPr>
        <w:t> </w:t>
      </w:r>
      <w:r>
        <w:rPr>
          <w:sz w:val="21"/>
        </w:rPr>
        <w:t>CONTRATADA</w:t>
      </w:r>
      <w:r>
        <w:rPr>
          <w:spacing w:val="24"/>
          <w:sz w:val="21"/>
        </w:rPr>
        <w:t> </w:t>
      </w:r>
      <w:r>
        <w:rPr>
          <w:sz w:val="21"/>
        </w:rPr>
        <w:t>uma</w:t>
      </w:r>
      <w:r>
        <w:rPr>
          <w:spacing w:val="37"/>
          <w:sz w:val="21"/>
        </w:rPr>
        <w:t> </w:t>
      </w:r>
      <w:r>
        <w:rPr>
          <w:sz w:val="21"/>
        </w:rPr>
        <w:t>autorização</w:t>
      </w:r>
      <w:r>
        <w:rPr>
          <w:spacing w:val="37"/>
          <w:sz w:val="21"/>
        </w:rPr>
        <w:t> </w:t>
      </w:r>
      <w:r>
        <w:rPr>
          <w:sz w:val="21"/>
        </w:rPr>
        <w:t>de</w:t>
      </w:r>
      <w:r>
        <w:rPr>
          <w:spacing w:val="37"/>
          <w:sz w:val="21"/>
        </w:rPr>
        <w:t> </w:t>
      </w:r>
      <w:r>
        <w:rPr>
          <w:sz w:val="21"/>
        </w:rPr>
        <w:t>entrega</w:t>
      </w:r>
      <w:r>
        <w:rPr>
          <w:spacing w:val="37"/>
          <w:sz w:val="21"/>
        </w:rPr>
        <w:t> </w:t>
      </w:r>
      <w:r>
        <w:rPr>
          <w:sz w:val="21"/>
        </w:rPr>
        <w:t>de</w:t>
      </w:r>
      <w:r>
        <w:rPr>
          <w:spacing w:val="37"/>
          <w:sz w:val="21"/>
        </w:rPr>
        <w:t> </w:t>
      </w:r>
      <w:r>
        <w:rPr>
          <w:sz w:val="21"/>
        </w:rPr>
        <w:t>material, conforme anexo em documento SEI </w:t>
      </w:r>
      <w:hyperlink r:id="rId40">
        <w:r>
          <w:rPr>
            <w:color w:val="0000ED"/>
            <w:sz w:val="21"/>
            <w:u w:val="single" w:color="0000ED"/>
          </w:rPr>
          <w:t>30203367</w:t>
        </w:r>
      </w:hyperlink>
      <w:r>
        <w:rPr>
          <w:sz w:val="21"/>
        </w:rPr>
        <w:t>.</w:t>
      </w:r>
    </w:p>
    <w:p>
      <w:pPr>
        <w:pStyle w:val="ListParagraph"/>
        <w:numPr>
          <w:ilvl w:val="2"/>
          <w:numId w:val="33"/>
        </w:numPr>
        <w:tabs>
          <w:tab w:pos="970" w:val="left" w:leader="none"/>
        </w:tabs>
        <w:spacing w:line="240" w:lineRule="auto" w:before="109" w:after="0"/>
        <w:ind w:left="425" w:right="414" w:firstLine="0"/>
        <w:jc w:val="left"/>
        <w:rPr>
          <w:sz w:val="21"/>
        </w:rPr>
      </w:pPr>
      <w:r>
        <w:rPr>
          <w:sz w:val="21"/>
        </w:rPr>
        <w:t>Havendo</w:t>
      </w:r>
      <w:r>
        <w:rPr>
          <w:spacing w:val="20"/>
          <w:sz w:val="21"/>
        </w:rPr>
        <w:t> </w:t>
      </w:r>
      <w:r>
        <w:rPr>
          <w:sz w:val="21"/>
        </w:rPr>
        <w:t>necessidade</w:t>
      </w:r>
      <w:r>
        <w:rPr>
          <w:spacing w:val="20"/>
          <w:sz w:val="21"/>
        </w:rPr>
        <w:t> </w:t>
      </w:r>
      <w:r>
        <w:rPr>
          <w:sz w:val="21"/>
        </w:rPr>
        <w:t>por</w:t>
      </w:r>
      <w:r>
        <w:rPr>
          <w:spacing w:val="20"/>
          <w:sz w:val="21"/>
        </w:rPr>
        <w:t> </w:t>
      </w:r>
      <w:r>
        <w:rPr>
          <w:sz w:val="21"/>
        </w:rPr>
        <w:t>parte</w:t>
      </w:r>
      <w:r>
        <w:rPr>
          <w:spacing w:val="20"/>
          <w:sz w:val="21"/>
        </w:rPr>
        <w:t> </w:t>
      </w:r>
      <w:r>
        <w:rPr>
          <w:sz w:val="21"/>
        </w:rPr>
        <w:t>da</w:t>
      </w:r>
      <w:r>
        <w:rPr>
          <w:spacing w:val="20"/>
          <w:sz w:val="21"/>
        </w:rPr>
        <w:t> </w:t>
      </w:r>
      <w:r>
        <w:rPr>
          <w:sz w:val="21"/>
        </w:rPr>
        <w:t>CONTRATANTE,</w:t>
      </w:r>
      <w:r>
        <w:rPr>
          <w:spacing w:val="20"/>
          <w:sz w:val="21"/>
        </w:rPr>
        <w:t> </w:t>
      </w:r>
      <w:r>
        <w:rPr>
          <w:sz w:val="21"/>
        </w:rPr>
        <w:t>a</w:t>
      </w:r>
      <w:r>
        <w:rPr>
          <w:spacing w:val="20"/>
          <w:sz w:val="21"/>
        </w:rPr>
        <w:t> </w:t>
      </w:r>
      <w:r>
        <w:rPr>
          <w:sz w:val="21"/>
        </w:rPr>
        <w:t>CONTRATADA fica</w:t>
      </w:r>
      <w:r>
        <w:rPr>
          <w:spacing w:val="20"/>
          <w:sz w:val="21"/>
        </w:rPr>
        <w:t> </w:t>
      </w:r>
      <w:r>
        <w:rPr>
          <w:sz w:val="21"/>
        </w:rPr>
        <w:t>obrigada</w:t>
      </w:r>
      <w:r>
        <w:rPr>
          <w:spacing w:val="20"/>
          <w:sz w:val="21"/>
        </w:rPr>
        <w:t> </w:t>
      </w:r>
      <w:r>
        <w:rPr>
          <w:sz w:val="21"/>
        </w:rPr>
        <w:t>a</w:t>
      </w:r>
      <w:r>
        <w:rPr>
          <w:spacing w:val="20"/>
          <w:sz w:val="21"/>
        </w:rPr>
        <w:t> </w:t>
      </w:r>
      <w:r>
        <w:rPr>
          <w:sz w:val="21"/>
        </w:rPr>
        <w:t>comunicar</w:t>
      </w:r>
      <w:r>
        <w:rPr>
          <w:spacing w:val="20"/>
          <w:sz w:val="21"/>
        </w:rPr>
        <w:t> </w:t>
      </w:r>
      <w:r>
        <w:rPr>
          <w:sz w:val="21"/>
        </w:rPr>
        <w:t>antecipadamente</w:t>
      </w:r>
      <w:r>
        <w:rPr>
          <w:spacing w:val="20"/>
          <w:sz w:val="21"/>
        </w:rPr>
        <w:t> </w:t>
      </w:r>
      <w:r>
        <w:rPr>
          <w:sz w:val="21"/>
        </w:rPr>
        <w:t>quais</w:t>
      </w:r>
      <w:r>
        <w:rPr>
          <w:spacing w:val="20"/>
          <w:sz w:val="21"/>
        </w:rPr>
        <w:t> </w:t>
      </w:r>
      <w:r>
        <w:rPr>
          <w:sz w:val="21"/>
        </w:rPr>
        <w:t>os</w:t>
      </w:r>
      <w:r>
        <w:rPr>
          <w:spacing w:val="20"/>
          <w:sz w:val="21"/>
        </w:rPr>
        <w:t> </w:t>
      </w:r>
      <w:r>
        <w:rPr>
          <w:sz w:val="21"/>
        </w:rPr>
        <w:t>nomes/descrições</w:t>
      </w:r>
      <w:r>
        <w:rPr>
          <w:spacing w:val="20"/>
          <w:sz w:val="21"/>
        </w:rPr>
        <w:t> </w:t>
      </w:r>
      <w:r>
        <w:rPr>
          <w:sz w:val="21"/>
        </w:rPr>
        <w:t>que</w:t>
      </w:r>
      <w:r>
        <w:rPr>
          <w:spacing w:val="20"/>
          <w:sz w:val="21"/>
        </w:rPr>
        <w:t> </w:t>
      </w:r>
      <w:r>
        <w:rPr>
          <w:sz w:val="21"/>
        </w:rPr>
        <w:t>constarão na</w:t>
      </w:r>
      <w:r>
        <w:rPr>
          <w:spacing w:val="25"/>
          <w:sz w:val="21"/>
        </w:rPr>
        <w:t> </w:t>
      </w:r>
      <w:r>
        <w:rPr>
          <w:sz w:val="21"/>
        </w:rPr>
        <w:t>Nota</w:t>
      </w:r>
      <w:r>
        <w:rPr>
          <w:spacing w:val="25"/>
          <w:sz w:val="21"/>
        </w:rPr>
        <w:t> </w:t>
      </w:r>
      <w:r>
        <w:rPr>
          <w:sz w:val="21"/>
        </w:rPr>
        <w:t>Fiscal,</w:t>
      </w:r>
      <w:r>
        <w:rPr>
          <w:spacing w:val="25"/>
          <w:sz w:val="21"/>
        </w:rPr>
        <w:t> </w:t>
      </w:r>
      <w:r>
        <w:rPr>
          <w:sz w:val="21"/>
        </w:rPr>
        <w:t>para</w:t>
      </w:r>
      <w:r>
        <w:rPr>
          <w:spacing w:val="25"/>
          <w:sz w:val="21"/>
        </w:rPr>
        <w:t> </w:t>
      </w:r>
      <w:r>
        <w:rPr>
          <w:sz w:val="21"/>
        </w:rPr>
        <w:t>fins</w:t>
      </w:r>
      <w:r>
        <w:rPr>
          <w:spacing w:val="25"/>
          <w:sz w:val="21"/>
        </w:rPr>
        <w:t> </w:t>
      </w:r>
      <w:r>
        <w:rPr>
          <w:sz w:val="21"/>
        </w:rPr>
        <w:t>de</w:t>
      </w:r>
      <w:r>
        <w:rPr>
          <w:spacing w:val="25"/>
          <w:sz w:val="21"/>
        </w:rPr>
        <w:t> </w:t>
      </w:r>
      <w:r>
        <w:rPr>
          <w:sz w:val="21"/>
        </w:rPr>
        <w:t>identificação</w:t>
      </w:r>
      <w:r>
        <w:rPr>
          <w:spacing w:val="25"/>
          <w:sz w:val="21"/>
        </w:rPr>
        <w:t> </w:t>
      </w:r>
      <w:r>
        <w:rPr>
          <w:sz w:val="21"/>
        </w:rPr>
        <w:t>dos</w:t>
      </w:r>
      <w:r>
        <w:rPr>
          <w:spacing w:val="25"/>
          <w:sz w:val="21"/>
        </w:rPr>
        <w:t> </w:t>
      </w:r>
      <w:r>
        <w:rPr>
          <w:sz w:val="21"/>
        </w:rPr>
        <w:t>materiais</w:t>
      </w:r>
      <w:r>
        <w:rPr>
          <w:spacing w:val="25"/>
          <w:sz w:val="21"/>
        </w:rPr>
        <w:t> </w:t>
      </w:r>
      <w:r>
        <w:rPr>
          <w:sz w:val="21"/>
        </w:rPr>
        <w:t>recebidos</w:t>
      </w:r>
      <w:r>
        <w:rPr>
          <w:spacing w:val="25"/>
          <w:sz w:val="21"/>
        </w:rPr>
        <w:t> </w:t>
      </w:r>
      <w:r>
        <w:rPr>
          <w:sz w:val="21"/>
        </w:rPr>
        <w:t>e</w:t>
      </w:r>
      <w:r>
        <w:rPr>
          <w:spacing w:val="25"/>
          <w:sz w:val="21"/>
        </w:rPr>
        <w:t> </w:t>
      </w:r>
      <w:r>
        <w:rPr>
          <w:sz w:val="21"/>
        </w:rPr>
        <w:t>correspondência</w:t>
      </w:r>
      <w:r>
        <w:rPr>
          <w:spacing w:val="25"/>
          <w:sz w:val="21"/>
        </w:rPr>
        <w:t> </w:t>
      </w:r>
      <w:r>
        <w:rPr>
          <w:sz w:val="21"/>
        </w:rPr>
        <w:t>com</w:t>
      </w:r>
      <w:r>
        <w:rPr>
          <w:spacing w:val="25"/>
          <w:sz w:val="21"/>
        </w:rPr>
        <w:t> </w:t>
      </w:r>
      <w:r>
        <w:rPr>
          <w:sz w:val="21"/>
        </w:rPr>
        <w:t>os</w:t>
      </w:r>
      <w:r>
        <w:rPr>
          <w:spacing w:val="25"/>
          <w:sz w:val="21"/>
        </w:rPr>
        <w:t> </w:t>
      </w:r>
      <w:r>
        <w:rPr>
          <w:sz w:val="21"/>
        </w:rPr>
        <w:t>itens</w:t>
      </w:r>
      <w:r>
        <w:rPr>
          <w:spacing w:val="25"/>
          <w:sz w:val="21"/>
        </w:rPr>
        <w:t> </w:t>
      </w:r>
      <w:r>
        <w:rPr>
          <w:sz w:val="21"/>
        </w:rPr>
        <w:t>contratados.</w:t>
      </w:r>
    </w:p>
    <w:p>
      <w:pPr>
        <w:pStyle w:val="ListParagraph"/>
        <w:numPr>
          <w:ilvl w:val="2"/>
          <w:numId w:val="33"/>
        </w:numPr>
        <w:tabs>
          <w:tab w:pos="950" w:val="left" w:leader="none"/>
        </w:tabs>
        <w:spacing w:line="240" w:lineRule="auto" w:before="109" w:after="0"/>
        <w:ind w:left="950" w:right="0" w:hanging="525"/>
        <w:jc w:val="left"/>
        <w:rPr>
          <w:sz w:val="21"/>
        </w:rPr>
      </w:pPr>
      <w:r>
        <w:rPr>
          <w:sz w:val="21"/>
        </w:rPr>
        <w:t>As</w:t>
      </w:r>
      <w:r>
        <w:rPr>
          <w:spacing w:val="10"/>
          <w:sz w:val="21"/>
        </w:rPr>
        <w:t> </w:t>
      </w:r>
      <w:r>
        <w:rPr>
          <w:sz w:val="21"/>
        </w:rPr>
        <w:t>entregas</w:t>
      </w:r>
      <w:r>
        <w:rPr>
          <w:spacing w:val="9"/>
          <w:sz w:val="21"/>
        </w:rPr>
        <w:t> </w:t>
      </w:r>
      <w:r>
        <w:rPr>
          <w:sz w:val="21"/>
        </w:rPr>
        <w:t>serão</w:t>
      </w:r>
      <w:r>
        <w:rPr>
          <w:spacing w:val="10"/>
          <w:sz w:val="21"/>
        </w:rPr>
        <w:t> </w:t>
      </w:r>
      <w:r>
        <w:rPr>
          <w:sz w:val="21"/>
        </w:rPr>
        <w:t>parceladas,</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a</w:t>
      </w:r>
      <w:r>
        <w:rPr>
          <w:spacing w:val="10"/>
          <w:sz w:val="21"/>
        </w:rPr>
        <w:t> </w:t>
      </w:r>
      <w:r>
        <w:rPr>
          <w:sz w:val="21"/>
        </w:rPr>
        <w:t>demanda</w:t>
      </w:r>
      <w:r>
        <w:rPr>
          <w:spacing w:val="10"/>
          <w:sz w:val="21"/>
        </w:rPr>
        <w:t> </w:t>
      </w:r>
      <w:r>
        <w:rPr>
          <w:sz w:val="21"/>
        </w:rPr>
        <w:t>da</w:t>
      </w:r>
      <w:r>
        <w:rPr>
          <w:spacing w:val="10"/>
          <w:sz w:val="21"/>
        </w:rPr>
        <w:t> </w:t>
      </w:r>
      <w:r>
        <w:rPr>
          <w:spacing w:val="-2"/>
          <w:sz w:val="21"/>
        </w:rPr>
        <w:t>unidade;</w:t>
      </w:r>
    </w:p>
    <w:p>
      <w:pPr>
        <w:pStyle w:val="ListParagraph"/>
        <w:numPr>
          <w:ilvl w:val="2"/>
          <w:numId w:val="33"/>
        </w:numPr>
        <w:tabs>
          <w:tab w:pos="962" w:val="left" w:leader="none"/>
        </w:tabs>
        <w:spacing w:line="240" w:lineRule="auto" w:before="108" w:after="0"/>
        <w:ind w:left="962" w:right="0" w:hanging="537"/>
        <w:jc w:val="left"/>
        <w:rPr>
          <w:sz w:val="21"/>
        </w:rPr>
      </w:pPr>
      <w:r>
        <w:rPr>
          <w:sz w:val="21"/>
        </w:rPr>
        <w:t>O</w:t>
      </w:r>
      <w:r>
        <w:rPr>
          <w:spacing w:val="8"/>
          <w:sz w:val="21"/>
        </w:rPr>
        <w:t> </w:t>
      </w:r>
      <w:r>
        <w:rPr>
          <w:sz w:val="21"/>
        </w:rPr>
        <w:t>prazo</w:t>
      </w:r>
      <w:r>
        <w:rPr>
          <w:spacing w:val="8"/>
          <w:sz w:val="21"/>
        </w:rPr>
        <w:t> </w:t>
      </w:r>
      <w:r>
        <w:rPr>
          <w:sz w:val="21"/>
        </w:rPr>
        <w:t>máximo</w:t>
      </w:r>
      <w:r>
        <w:rPr>
          <w:spacing w:val="8"/>
          <w:sz w:val="21"/>
        </w:rPr>
        <w:t> </w:t>
      </w:r>
      <w:r>
        <w:rPr>
          <w:sz w:val="21"/>
        </w:rPr>
        <w:t>de</w:t>
      </w:r>
      <w:r>
        <w:rPr>
          <w:spacing w:val="8"/>
          <w:sz w:val="21"/>
        </w:rPr>
        <w:t> </w:t>
      </w:r>
      <w:r>
        <w:rPr>
          <w:sz w:val="21"/>
        </w:rPr>
        <w:t>entrega</w:t>
      </w:r>
      <w:r>
        <w:rPr>
          <w:spacing w:val="9"/>
          <w:sz w:val="21"/>
        </w:rPr>
        <w:t> </w:t>
      </w:r>
      <w:r>
        <w:rPr>
          <w:sz w:val="21"/>
        </w:rPr>
        <w:t>será</w:t>
      </w:r>
      <w:r>
        <w:rPr>
          <w:spacing w:val="8"/>
          <w:sz w:val="21"/>
        </w:rPr>
        <w:t> </w:t>
      </w:r>
      <w:r>
        <w:rPr>
          <w:sz w:val="21"/>
        </w:rPr>
        <w:t>de</w:t>
      </w:r>
      <w:r>
        <w:rPr>
          <w:spacing w:val="8"/>
          <w:sz w:val="21"/>
        </w:rPr>
        <w:t> </w:t>
      </w:r>
      <w:r>
        <w:rPr>
          <w:b/>
          <w:sz w:val="21"/>
        </w:rPr>
        <w:t>10</w:t>
      </w:r>
      <w:r>
        <w:rPr>
          <w:b/>
          <w:spacing w:val="8"/>
          <w:sz w:val="21"/>
        </w:rPr>
        <w:t> </w:t>
      </w:r>
      <w:r>
        <w:rPr>
          <w:b/>
          <w:sz w:val="21"/>
        </w:rPr>
        <w:t>(dez)</w:t>
      </w:r>
      <w:r>
        <w:rPr>
          <w:b/>
          <w:spacing w:val="9"/>
          <w:sz w:val="21"/>
        </w:rPr>
        <w:t> </w:t>
      </w:r>
      <w:r>
        <w:rPr>
          <w:sz w:val="21"/>
        </w:rPr>
        <w:t>dias</w:t>
      </w:r>
      <w:r>
        <w:rPr>
          <w:spacing w:val="8"/>
          <w:sz w:val="21"/>
        </w:rPr>
        <w:t> </w:t>
      </w:r>
      <w:r>
        <w:rPr>
          <w:sz w:val="21"/>
        </w:rPr>
        <w:t>úteis</w:t>
      </w:r>
      <w:r>
        <w:rPr>
          <w:spacing w:val="8"/>
          <w:sz w:val="21"/>
        </w:rPr>
        <w:t> </w:t>
      </w:r>
      <w:r>
        <w:rPr>
          <w:sz w:val="21"/>
        </w:rPr>
        <w:t>a</w:t>
      </w:r>
      <w:r>
        <w:rPr>
          <w:spacing w:val="8"/>
          <w:sz w:val="21"/>
        </w:rPr>
        <w:t> </w:t>
      </w:r>
      <w:r>
        <w:rPr>
          <w:sz w:val="21"/>
        </w:rPr>
        <w:t>contar</w:t>
      </w:r>
      <w:r>
        <w:rPr>
          <w:spacing w:val="8"/>
          <w:sz w:val="21"/>
        </w:rPr>
        <w:t> </w:t>
      </w:r>
      <w:r>
        <w:rPr>
          <w:sz w:val="21"/>
        </w:rPr>
        <w:t>da</w:t>
      </w:r>
      <w:r>
        <w:rPr>
          <w:spacing w:val="9"/>
          <w:sz w:val="21"/>
        </w:rPr>
        <w:t> </w:t>
      </w:r>
      <w:r>
        <w:rPr>
          <w:sz w:val="21"/>
        </w:rPr>
        <w:t>data</w:t>
      </w:r>
      <w:r>
        <w:rPr>
          <w:spacing w:val="8"/>
          <w:sz w:val="21"/>
        </w:rPr>
        <w:t> </w:t>
      </w:r>
      <w:r>
        <w:rPr>
          <w:sz w:val="21"/>
        </w:rPr>
        <w:t>da</w:t>
      </w:r>
      <w:r>
        <w:rPr>
          <w:spacing w:val="8"/>
          <w:sz w:val="21"/>
        </w:rPr>
        <w:t> </w:t>
      </w:r>
      <w:r>
        <w:rPr>
          <w:sz w:val="21"/>
        </w:rPr>
        <w:t>solicitação</w:t>
      </w:r>
      <w:r>
        <w:rPr>
          <w:spacing w:val="8"/>
          <w:sz w:val="21"/>
        </w:rPr>
        <w:t> </w:t>
      </w:r>
      <w:r>
        <w:rPr>
          <w:sz w:val="21"/>
        </w:rPr>
        <w:t>de</w:t>
      </w:r>
      <w:r>
        <w:rPr>
          <w:spacing w:val="9"/>
          <w:sz w:val="21"/>
        </w:rPr>
        <w:t> </w:t>
      </w:r>
      <w:r>
        <w:rPr>
          <w:spacing w:val="-2"/>
          <w:sz w:val="21"/>
        </w:rPr>
        <w:t>entrega;</w:t>
      </w:r>
    </w:p>
    <w:p>
      <w:pPr>
        <w:pStyle w:val="ListParagraph"/>
        <w:numPr>
          <w:ilvl w:val="2"/>
          <w:numId w:val="33"/>
        </w:numPr>
        <w:tabs>
          <w:tab w:pos="992" w:val="left" w:leader="none"/>
        </w:tabs>
        <w:spacing w:line="240" w:lineRule="auto" w:before="109" w:after="0"/>
        <w:ind w:left="425" w:right="414" w:firstLine="0"/>
        <w:jc w:val="both"/>
        <w:rPr>
          <w:sz w:val="21"/>
        </w:rPr>
      </w:pPr>
      <w:r>
        <w:rPr>
          <w:sz w:val="21"/>
        </w:rPr>
        <w:t>No momento da entrega do medicamento / insumo, a CONTRATADA deverá enviar o LAUDO DE CONTROLE DE QUALIDADE referente ao LOTE fornecido, bem como, uma cópia do empenho junto à nota fiscal;</w:t>
      </w:r>
    </w:p>
    <w:p>
      <w:pPr>
        <w:pStyle w:val="ListParagraph"/>
        <w:numPr>
          <w:ilvl w:val="2"/>
          <w:numId w:val="33"/>
        </w:numPr>
        <w:tabs>
          <w:tab w:pos="966" w:val="left" w:leader="none"/>
        </w:tabs>
        <w:spacing w:line="240" w:lineRule="auto" w:before="109" w:after="0"/>
        <w:ind w:left="425" w:right="414" w:firstLine="0"/>
        <w:jc w:val="both"/>
        <w:rPr>
          <w:sz w:val="21"/>
        </w:rPr>
      </w:pPr>
      <w:r>
        <w:rPr>
          <w:sz w:val="21"/>
        </w:rPr>
        <w:t>Os produtos termolábeis e foto-sensíveis deverão ser transportados e entregues na Central de Abastecimento Farmacêutico (CAF) desse hospital em condições apropriadas ao consumo;</w:t>
      </w:r>
    </w:p>
    <w:p>
      <w:pPr>
        <w:pStyle w:val="ListParagraph"/>
        <w:numPr>
          <w:ilvl w:val="2"/>
          <w:numId w:val="33"/>
        </w:numPr>
        <w:tabs>
          <w:tab w:pos="968" w:val="left" w:leader="none"/>
        </w:tabs>
        <w:spacing w:line="240" w:lineRule="auto" w:before="109" w:after="0"/>
        <w:ind w:left="425" w:right="414" w:firstLine="0"/>
        <w:jc w:val="both"/>
        <w:rPr>
          <w:sz w:val="21"/>
        </w:rPr>
      </w:pPr>
      <w:r>
        <w:rPr>
          <w:sz w:val="21"/>
        </w:rPr>
        <w:t>O</w:t>
      </w:r>
      <w:r>
        <w:rPr>
          <w:spacing w:val="17"/>
          <w:sz w:val="21"/>
        </w:rPr>
        <w:t> </w:t>
      </w:r>
      <w:r>
        <w:rPr>
          <w:sz w:val="21"/>
        </w:rPr>
        <w:t>local</w:t>
      </w:r>
      <w:r>
        <w:rPr>
          <w:spacing w:val="17"/>
          <w:sz w:val="21"/>
        </w:rPr>
        <w:t> </w:t>
      </w:r>
      <w:r>
        <w:rPr>
          <w:sz w:val="21"/>
        </w:rPr>
        <w:t>de</w:t>
      </w:r>
      <w:r>
        <w:rPr>
          <w:spacing w:val="17"/>
          <w:sz w:val="21"/>
        </w:rPr>
        <w:t> </w:t>
      </w:r>
      <w:r>
        <w:rPr>
          <w:sz w:val="21"/>
        </w:rPr>
        <w:t>entrega</w:t>
      </w:r>
      <w:r>
        <w:rPr>
          <w:spacing w:val="17"/>
          <w:sz w:val="21"/>
        </w:rPr>
        <w:t> </w:t>
      </w:r>
      <w:r>
        <w:rPr>
          <w:sz w:val="21"/>
        </w:rPr>
        <w:t>dos</w:t>
      </w:r>
      <w:r>
        <w:rPr>
          <w:spacing w:val="17"/>
          <w:sz w:val="21"/>
        </w:rPr>
        <w:t> </w:t>
      </w:r>
      <w:r>
        <w:rPr>
          <w:sz w:val="21"/>
        </w:rPr>
        <w:t>medicamentos</w:t>
      </w:r>
      <w:r>
        <w:rPr>
          <w:spacing w:val="17"/>
          <w:sz w:val="21"/>
        </w:rPr>
        <w:t> </w:t>
      </w:r>
      <w:r>
        <w:rPr>
          <w:sz w:val="21"/>
        </w:rPr>
        <w:t>será</w:t>
      </w:r>
      <w:r>
        <w:rPr>
          <w:spacing w:val="17"/>
          <w:sz w:val="21"/>
        </w:rPr>
        <w:t> </w:t>
      </w:r>
      <w:r>
        <w:rPr>
          <w:sz w:val="21"/>
        </w:rPr>
        <w:t>na</w:t>
      </w:r>
      <w:r>
        <w:rPr>
          <w:spacing w:val="17"/>
          <w:sz w:val="21"/>
        </w:rPr>
        <w:t> </w:t>
      </w:r>
      <w:r>
        <w:rPr>
          <w:sz w:val="21"/>
        </w:rPr>
        <w:t>Central</w:t>
      </w:r>
      <w:r>
        <w:rPr>
          <w:spacing w:val="17"/>
          <w:sz w:val="21"/>
        </w:rPr>
        <w:t> </w:t>
      </w:r>
      <w:r>
        <w:rPr>
          <w:sz w:val="21"/>
        </w:rPr>
        <w:t>de Abastecimento</w:t>
      </w:r>
      <w:r>
        <w:rPr>
          <w:spacing w:val="17"/>
          <w:sz w:val="21"/>
        </w:rPr>
        <w:t> </w:t>
      </w:r>
      <w:r>
        <w:rPr>
          <w:sz w:val="21"/>
        </w:rPr>
        <w:t>Farmacêutico</w:t>
      </w:r>
      <w:r>
        <w:rPr>
          <w:spacing w:val="17"/>
          <w:sz w:val="21"/>
        </w:rPr>
        <w:t> </w:t>
      </w:r>
      <w:r>
        <w:rPr>
          <w:sz w:val="21"/>
        </w:rPr>
        <w:t>-</w:t>
      </w:r>
      <w:r>
        <w:rPr>
          <w:spacing w:val="17"/>
          <w:sz w:val="21"/>
        </w:rPr>
        <w:t> </w:t>
      </w:r>
      <w:r>
        <w:rPr>
          <w:sz w:val="21"/>
        </w:rPr>
        <w:t>CAF,</w:t>
      </w:r>
      <w:r>
        <w:rPr>
          <w:spacing w:val="17"/>
          <w:sz w:val="21"/>
        </w:rPr>
        <w:t> </w:t>
      </w:r>
      <w:r>
        <w:rPr>
          <w:sz w:val="21"/>
        </w:rPr>
        <w:t>situado</w:t>
      </w:r>
      <w:r>
        <w:rPr>
          <w:spacing w:val="17"/>
          <w:sz w:val="21"/>
        </w:rPr>
        <w:t> </w:t>
      </w:r>
      <w:r>
        <w:rPr>
          <w:sz w:val="21"/>
        </w:rPr>
        <w:t>na Avenida</w:t>
      </w:r>
      <w:r>
        <w:rPr>
          <w:spacing w:val="17"/>
          <w:sz w:val="21"/>
        </w:rPr>
        <w:t> </w:t>
      </w:r>
      <w:r>
        <w:rPr>
          <w:sz w:val="21"/>
        </w:rPr>
        <w:t>Boulevard</w:t>
      </w:r>
      <w:r>
        <w:rPr>
          <w:spacing w:val="17"/>
          <w:sz w:val="21"/>
        </w:rPr>
        <w:t> </w:t>
      </w:r>
      <w:r>
        <w:rPr>
          <w:sz w:val="21"/>
        </w:rPr>
        <w:t>28</w:t>
      </w:r>
      <w:r>
        <w:rPr>
          <w:spacing w:val="17"/>
          <w:sz w:val="21"/>
        </w:rPr>
        <w:t> </w:t>
      </w:r>
      <w:r>
        <w:rPr>
          <w:sz w:val="21"/>
        </w:rPr>
        <w:t>de</w:t>
      </w:r>
      <w:r>
        <w:rPr>
          <w:spacing w:val="17"/>
          <w:sz w:val="21"/>
        </w:rPr>
        <w:t> </w:t>
      </w:r>
      <w:r>
        <w:rPr>
          <w:sz w:val="21"/>
        </w:rPr>
        <w:t>Setembro,</w:t>
      </w:r>
      <w:r>
        <w:rPr>
          <w:spacing w:val="17"/>
          <w:sz w:val="21"/>
        </w:rPr>
        <w:t> </w:t>
      </w:r>
      <w:r>
        <w:rPr>
          <w:sz w:val="21"/>
        </w:rPr>
        <w:t>77</w:t>
      </w:r>
      <w:r>
        <w:rPr>
          <w:spacing w:val="17"/>
          <w:sz w:val="21"/>
        </w:rPr>
        <w:t> </w:t>
      </w:r>
      <w:r>
        <w:rPr>
          <w:sz w:val="21"/>
        </w:rPr>
        <w:t>– Vila</w:t>
      </w:r>
      <w:r>
        <w:rPr>
          <w:spacing w:val="17"/>
          <w:sz w:val="21"/>
        </w:rPr>
        <w:t> </w:t>
      </w:r>
      <w:r>
        <w:rPr>
          <w:sz w:val="21"/>
        </w:rPr>
        <w:t>Isabel, Rio de Janeiro/RJ, CEP 20.551-030.</w:t>
      </w:r>
    </w:p>
    <w:p>
      <w:pPr>
        <w:pStyle w:val="ListParagraph"/>
        <w:numPr>
          <w:ilvl w:val="2"/>
          <w:numId w:val="33"/>
        </w:numPr>
        <w:tabs>
          <w:tab w:pos="950" w:val="left" w:leader="none"/>
        </w:tabs>
        <w:spacing w:line="240" w:lineRule="auto" w:before="109" w:after="0"/>
        <w:ind w:left="950" w:right="0" w:hanging="525"/>
        <w:jc w:val="both"/>
        <w:rPr>
          <w:sz w:val="21"/>
        </w:rPr>
      </w:pPr>
      <w:r>
        <w:rPr>
          <w:sz w:val="21"/>
        </w:rPr>
        <w:t>A</w:t>
      </w:r>
      <w:r>
        <w:rPr>
          <w:spacing w:val="-5"/>
          <w:sz w:val="21"/>
        </w:rPr>
        <w:t> </w:t>
      </w:r>
      <w:r>
        <w:rPr>
          <w:sz w:val="21"/>
        </w:rPr>
        <w:t>entrega</w:t>
      </w:r>
      <w:r>
        <w:rPr>
          <w:spacing w:val="9"/>
          <w:sz w:val="21"/>
        </w:rPr>
        <w:t> </w:t>
      </w:r>
      <w:r>
        <w:rPr>
          <w:sz w:val="21"/>
        </w:rPr>
        <w:t>deverá</w:t>
      </w:r>
      <w:r>
        <w:rPr>
          <w:spacing w:val="9"/>
          <w:sz w:val="21"/>
        </w:rPr>
        <w:t> </w:t>
      </w:r>
      <w:r>
        <w:rPr>
          <w:sz w:val="21"/>
        </w:rPr>
        <w:t>ocorrer</w:t>
      </w:r>
      <w:r>
        <w:rPr>
          <w:spacing w:val="9"/>
          <w:sz w:val="21"/>
        </w:rPr>
        <w:t> </w:t>
      </w:r>
      <w:r>
        <w:rPr>
          <w:sz w:val="21"/>
        </w:rPr>
        <w:t>de</w:t>
      </w:r>
      <w:r>
        <w:rPr>
          <w:spacing w:val="10"/>
          <w:sz w:val="21"/>
        </w:rPr>
        <w:t> </w:t>
      </w:r>
      <w:r>
        <w:rPr>
          <w:sz w:val="21"/>
        </w:rPr>
        <w:t>segunda-feira</w:t>
      </w:r>
      <w:r>
        <w:rPr>
          <w:spacing w:val="9"/>
          <w:sz w:val="21"/>
        </w:rPr>
        <w:t> </w:t>
      </w:r>
      <w:r>
        <w:rPr>
          <w:sz w:val="21"/>
        </w:rPr>
        <w:t>a</w:t>
      </w:r>
      <w:r>
        <w:rPr>
          <w:spacing w:val="9"/>
          <w:sz w:val="21"/>
        </w:rPr>
        <w:t> </w:t>
      </w:r>
      <w:r>
        <w:rPr>
          <w:sz w:val="21"/>
        </w:rPr>
        <w:t>sexta-feira,</w:t>
      </w:r>
      <w:r>
        <w:rPr>
          <w:spacing w:val="9"/>
          <w:sz w:val="21"/>
        </w:rPr>
        <w:t> </w:t>
      </w:r>
      <w:r>
        <w:rPr>
          <w:sz w:val="21"/>
        </w:rPr>
        <w:t>das</w:t>
      </w:r>
      <w:r>
        <w:rPr>
          <w:spacing w:val="9"/>
          <w:sz w:val="21"/>
        </w:rPr>
        <w:t> </w:t>
      </w:r>
      <w:r>
        <w:rPr>
          <w:sz w:val="21"/>
        </w:rPr>
        <w:t>08h</w:t>
      </w:r>
      <w:r>
        <w:rPr>
          <w:spacing w:val="10"/>
          <w:sz w:val="21"/>
        </w:rPr>
        <w:t> </w:t>
      </w:r>
      <w:r>
        <w:rPr>
          <w:sz w:val="21"/>
        </w:rPr>
        <w:t>às</w:t>
      </w:r>
      <w:r>
        <w:rPr>
          <w:spacing w:val="9"/>
          <w:sz w:val="21"/>
        </w:rPr>
        <w:t> </w:t>
      </w:r>
      <w:r>
        <w:rPr>
          <w:sz w:val="21"/>
        </w:rPr>
        <w:t>12h</w:t>
      </w:r>
      <w:r>
        <w:rPr>
          <w:spacing w:val="9"/>
          <w:sz w:val="21"/>
        </w:rPr>
        <w:t> </w:t>
      </w:r>
      <w:r>
        <w:rPr>
          <w:sz w:val="21"/>
        </w:rPr>
        <w:t>e</w:t>
      </w:r>
      <w:r>
        <w:rPr>
          <w:spacing w:val="9"/>
          <w:sz w:val="21"/>
        </w:rPr>
        <w:t> </w:t>
      </w:r>
      <w:r>
        <w:rPr>
          <w:sz w:val="21"/>
        </w:rPr>
        <w:t>das</w:t>
      </w:r>
      <w:r>
        <w:rPr>
          <w:spacing w:val="9"/>
          <w:sz w:val="21"/>
        </w:rPr>
        <w:t> </w:t>
      </w:r>
      <w:r>
        <w:rPr>
          <w:sz w:val="21"/>
        </w:rPr>
        <w:t>13h30</w:t>
      </w:r>
      <w:r>
        <w:rPr>
          <w:spacing w:val="10"/>
          <w:sz w:val="21"/>
        </w:rPr>
        <w:t> </w:t>
      </w:r>
      <w:r>
        <w:rPr>
          <w:sz w:val="21"/>
        </w:rPr>
        <w:t>às</w:t>
      </w:r>
      <w:r>
        <w:rPr>
          <w:spacing w:val="9"/>
          <w:sz w:val="21"/>
        </w:rPr>
        <w:t> </w:t>
      </w:r>
      <w:r>
        <w:rPr>
          <w:spacing w:val="-4"/>
          <w:sz w:val="21"/>
        </w:rPr>
        <w:t>16h;</w:t>
      </w:r>
    </w:p>
    <w:p>
      <w:pPr>
        <w:pStyle w:val="ListParagraph"/>
        <w:numPr>
          <w:ilvl w:val="2"/>
          <w:numId w:val="33"/>
        </w:numPr>
        <w:tabs>
          <w:tab w:pos="969" w:val="left" w:leader="none"/>
        </w:tabs>
        <w:spacing w:line="240" w:lineRule="auto" w:before="109" w:after="0"/>
        <w:ind w:left="425" w:right="414" w:firstLine="0"/>
        <w:jc w:val="both"/>
        <w:rPr>
          <w:sz w:val="21"/>
        </w:rPr>
      </w:pPr>
      <w:r>
        <w:rPr>
          <w:sz w:val="21"/>
        </w:rPr>
        <w:t>O</w:t>
      </w:r>
      <w:r>
        <w:rPr>
          <w:spacing w:val="23"/>
          <w:sz w:val="21"/>
        </w:rPr>
        <w:t> </w:t>
      </w:r>
      <w:r>
        <w:rPr>
          <w:sz w:val="21"/>
        </w:rPr>
        <w:t>medicamento</w:t>
      </w:r>
      <w:r>
        <w:rPr>
          <w:spacing w:val="23"/>
          <w:sz w:val="21"/>
        </w:rPr>
        <w:t> </w:t>
      </w:r>
      <w:r>
        <w:rPr>
          <w:sz w:val="21"/>
        </w:rPr>
        <w:t>deverá</w:t>
      </w:r>
      <w:r>
        <w:rPr>
          <w:spacing w:val="23"/>
          <w:sz w:val="21"/>
        </w:rPr>
        <w:t> </w:t>
      </w:r>
      <w:r>
        <w:rPr>
          <w:sz w:val="21"/>
        </w:rPr>
        <w:t>apresentar</w:t>
      </w:r>
      <w:r>
        <w:rPr>
          <w:spacing w:val="23"/>
          <w:sz w:val="21"/>
        </w:rPr>
        <w:t> </w:t>
      </w:r>
      <w:r>
        <w:rPr>
          <w:sz w:val="21"/>
        </w:rPr>
        <w:t>em</w:t>
      </w:r>
      <w:r>
        <w:rPr>
          <w:spacing w:val="23"/>
          <w:sz w:val="21"/>
        </w:rPr>
        <w:t> </w:t>
      </w:r>
      <w:r>
        <w:rPr>
          <w:sz w:val="21"/>
        </w:rPr>
        <w:t>sua</w:t>
      </w:r>
      <w:r>
        <w:rPr>
          <w:spacing w:val="23"/>
          <w:sz w:val="21"/>
        </w:rPr>
        <w:t> </w:t>
      </w:r>
      <w:r>
        <w:rPr>
          <w:sz w:val="21"/>
        </w:rPr>
        <w:t>embalagem</w:t>
      </w:r>
      <w:r>
        <w:rPr>
          <w:spacing w:val="23"/>
          <w:sz w:val="21"/>
        </w:rPr>
        <w:t> </w:t>
      </w:r>
      <w:r>
        <w:rPr>
          <w:sz w:val="21"/>
        </w:rPr>
        <w:t>dados</w:t>
      </w:r>
      <w:r>
        <w:rPr>
          <w:spacing w:val="23"/>
          <w:sz w:val="21"/>
        </w:rPr>
        <w:t> </w:t>
      </w:r>
      <w:r>
        <w:rPr>
          <w:sz w:val="21"/>
        </w:rPr>
        <w:t>de</w:t>
      </w:r>
      <w:r>
        <w:rPr>
          <w:spacing w:val="23"/>
          <w:sz w:val="21"/>
        </w:rPr>
        <w:t> </w:t>
      </w:r>
      <w:r>
        <w:rPr>
          <w:sz w:val="21"/>
        </w:rPr>
        <w:t>identificação,</w:t>
      </w:r>
      <w:r>
        <w:rPr>
          <w:spacing w:val="23"/>
          <w:sz w:val="21"/>
        </w:rPr>
        <w:t> </w:t>
      </w:r>
      <w:r>
        <w:rPr>
          <w:sz w:val="21"/>
        </w:rPr>
        <w:t>procedência,</w:t>
      </w:r>
      <w:r>
        <w:rPr>
          <w:spacing w:val="23"/>
          <w:sz w:val="21"/>
        </w:rPr>
        <w:t> </w:t>
      </w:r>
      <w:r>
        <w:rPr>
          <w:sz w:val="21"/>
        </w:rPr>
        <w:t>data</w:t>
      </w:r>
      <w:r>
        <w:rPr>
          <w:spacing w:val="23"/>
          <w:sz w:val="21"/>
        </w:rPr>
        <w:t> </w:t>
      </w:r>
      <w:r>
        <w:rPr>
          <w:sz w:val="21"/>
        </w:rPr>
        <w:t>da</w:t>
      </w:r>
      <w:r>
        <w:rPr>
          <w:spacing w:val="23"/>
          <w:sz w:val="21"/>
        </w:rPr>
        <w:t> </w:t>
      </w:r>
      <w:r>
        <w:rPr>
          <w:sz w:val="21"/>
        </w:rPr>
        <w:t>fabricação,</w:t>
      </w:r>
      <w:r>
        <w:rPr>
          <w:spacing w:val="23"/>
          <w:sz w:val="21"/>
        </w:rPr>
        <w:t> </w:t>
      </w:r>
      <w:r>
        <w:rPr>
          <w:sz w:val="21"/>
        </w:rPr>
        <w:t>validade</w:t>
      </w:r>
      <w:r>
        <w:rPr>
          <w:spacing w:val="23"/>
          <w:sz w:val="21"/>
        </w:rPr>
        <w:t> </w:t>
      </w:r>
      <w:r>
        <w:rPr>
          <w:sz w:val="21"/>
        </w:rPr>
        <w:t>(conforme</w:t>
      </w:r>
      <w:r>
        <w:rPr>
          <w:spacing w:val="23"/>
          <w:sz w:val="21"/>
        </w:rPr>
        <w:t> </w:t>
      </w:r>
      <w:r>
        <w:rPr>
          <w:sz w:val="21"/>
        </w:rPr>
        <w:t>subitem</w:t>
      </w:r>
      <w:r>
        <w:rPr>
          <w:spacing w:val="23"/>
          <w:sz w:val="21"/>
        </w:rPr>
        <w:t> </w:t>
      </w:r>
      <w:r>
        <w:rPr>
          <w:sz w:val="21"/>
        </w:rPr>
        <w:t>3.10.2.5.),</w:t>
      </w:r>
      <w:r>
        <w:rPr>
          <w:spacing w:val="23"/>
          <w:sz w:val="21"/>
        </w:rPr>
        <w:t> </w:t>
      </w:r>
      <w:r>
        <w:rPr>
          <w:sz w:val="21"/>
        </w:rPr>
        <w:t>número do lote e registro/notificação no MS ou ANVISA para os itens que forem necessários;</w:t>
      </w:r>
    </w:p>
    <w:p>
      <w:pPr>
        <w:pStyle w:val="ListParagraph"/>
        <w:numPr>
          <w:ilvl w:val="2"/>
          <w:numId w:val="33"/>
        </w:numPr>
        <w:tabs>
          <w:tab w:pos="1092" w:val="left" w:leader="none"/>
        </w:tabs>
        <w:spacing w:line="240" w:lineRule="auto" w:before="109" w:after="0"/>
        <w:ind w:left="425" w:right="414" w:firstLine="0"/>
        <w:jc w:val="both"/>
        <w:rPr>
          <w:sz w:val="21"/>
        </w:rPr>
      </w:pPr>
      <w:r>
        <w:rPr>
          <w:sz w:val="21"/>
        </w:rPr>
        <w:t>Medicamentos fora das condições estabelecidas no subitem 3.10.2.5 só serão recebidos após prévia análise do Serviço de Farmácia do HUPE. Quaisquer solicitações</w:t>
      </w:r>
      <w:r>
        <w:rPr>
          <w:spacing w:val="15"/>
          <w:sz w:val="21"/>
        </w:rPr>
        <w:t> </w:t>
      </w:r>
      <w:r>
        <w:rPr>
          <w:sz w:val="21"/>
        </w:rPr>
        <w:t>deverão</w:t>
      </w:r>
      <w:r>
        <w:rPr>
          <w:spacing w:val="15"/>
          <w:sz w:val="21"/>
        </w:rPr>
        <w:t> </w:t>
      </w:r>
      <w:r>
        <w:rPr>
          <w:sz w:val="21"/>
        </w:rPr>
        <w:t>ser</w:t>
      </w:r>
      <w:r>
        <w:rPr>
          <w:spacing w:val="15"/>
          <w:sz w:val="21"/>
        </w:rPr>
        <w:t> </w:t>
      </w:r>
      <w:r>
        <w:rPr>
          <w:sz w:val="21"/>
        </w:rPr>
        <w:t>acompanhadas</w:t>
      </w:r>
      <w:r>
        <w:rPr>
          <w:spacing w:val="15"/>
          <w:sz w:val="21"/>
        </w:rPr>
        <w:t> </w:t>
      </w:r>
      <w:r>
        <w:rPr>
          <w:sz w:val="21"/>
        </w:rPr>
        <w:t>da</w:t>
      </w:r>
      <w:r>
        <w:rPr>
          <w:spacing w:val="15"/>
          <w:sz w:val="21"/>
        </w:rPr>
        <w:t> </w:t>
      </w:r>
      <w:r>
        <w:rPr>
          <w:sz w:val="21"/>
        </w:rPr>
        <w:t>carta</w:t>
      </w:r>
      <w:r>
        <w:rPr>
          <w:spacing w:val="15"/>
          <w:sz w:val="21"/>
        </w:rPr>
        <w:t> </w:t>
      </w:r>
      <w:r>
        <w:rPr>
          <w:sz w:val="21"/>
        </w:rPr>
        <w:t>do</w:t>
      </w:r>
      <w:r>
        <w:rPr>
          <w:spacing w:val="15"/>
          <w:sz w:val="21"/>
        </w:rPr>
        <w:t> </w:t>
      </w:r>
      <w:r>
        <w:rPr>
          <w:sz w:val="21"/>
        </w:rPr>
        <w:t>Laboratório</w:t>
      </w:r>
      <w:r>
        <w:rPr>
          <w:spacing w:val="15"/>
          <w:sz w:val="21"/>
        </w:rPr>
        <w:t> </w:t>
      </w:r>
      <w:r>
        <w:rPr>
          <w:sz w:val="21"/>
        </w:rPr>
        <w:t>vencedor</w:t>
      </w:r>
      <w:r>
        <w:rPr>
          <w:spacing w:val="15"/>
          <w:sz w:val="21"/>
        </w:rPr>
        <w:t> </w:t>
      </w:r>
      <w:r>
        <w:rPr>
          <w:sz w:val="21"/>
        </w:rPr>
        <w:t>informando</w:t>
      </w:r>
      <w:r>
        <w:rPr>
          <w:spacing w:val="15"/>
          <w:sz w:val="21"/>
        </w:rPr>
        <w:t> </w:t>
      </w:r>
      <w:r>
        <w:rPr>
          <w:sz w:val="21"/>
        </w:rPr>
        <w:t>a</w:t>
      </w:r>
      <w:r>
        <w:rPr>
          <w:spacing w:val="15"/>
          <w:sz w:val="21"/>
        </w:rPr>
        <w:t> </w:t>
      </w:r>
      <w:r>
        <w:rPr>
          <w:sz w:val="21"/>
        </w:rPr>
        <w:t>previsão</w:t>
      </w:r>
      <w:r>
        <w:rPr>
          <w:spacing w:val="15"/>
          <w:sz w:val="21"/>
        </w:rPr>
        <w:t> </w:t>
      </w:r>
      <w:r>
        <w:rPr>
          <w:sz w:val="21"/>
        </w:rPr>
        <w:t>de</w:t>
      </w:r>
      <w:r>
        <w:rPr>
          <w:spacing w:val="15"/>
          <w:sz w:val="21"/>
        </w:rPr>
        <w:t> </w:t>
      </w:r>
      <w:r>
        <w:rPr>
          <w:sz w:val="21"/>
        </w:rPr>
        <w:t>um</w:t>
      </w:r>
      <w:r>
        <w:rPr>
          <w:spacing w:val="15"/>
          <w:sz w:val="21"/>
        </w:rPr>
        <w:t> </w:t>
      </w:r>
      <w:r>
        <w:rPr>
          <w:sz w:val="21"/>
        </w:rPr>
        <w:t>novo</w:t>
      </w:r>
      <w:r>
        <w:rPr>
          <w:spacing w:val="15"/>
          <w:sz w:val="21"/>
        </w:rPr>
        <w:t> </w:t>
      </w:r>
      <w:r>
        <w:rPr>
          <w:sz w:val="21"/>
        </w:rPr>
        <w:t>lote</w:t>
      </w:r>
      <w:r>
        <w:rPr>
          <w:spacing w:val="15"/>
          <w:sz w:val="21"/>
        </w:rPr>
        <w:t> </w:t>
      </w:r>
      <w:r>
        <w:rPr>
          <w:sz w:val="21"/>
        </w:rPr>
        <w:t>e</w:t>
      </w:r>
      <w:r>
        <w:rPr>
          <w:spacing w:val="15"/>
          <w:sz w:val="21"/>
        </w:rPr>
        <w:t> </w:t>
      </w:r>
      <w:r>
        <w:rPr>
          <w:sz w:val="21"/>
        </w:rPr>
        <w:t>carta</w:t>
      </w:r>
      <w:r>
        <w:rPr>
          <w:spacing w:val="15"/>
          <w:sz w:val="21"/>
        </w:rPr>
        <w:t> </w:t>
      </w:r>
      <w:r>
        <w:rPr>
          <w:sz w:val="21"/>
        </w:rPr>
        <w:t>de</w:t>
      </w:r>
      <w:r>
        <w:rPr>
          <w:spacing w:val="15"/>
          <w:sz w:val="21"/>
        </w:rPr>
        <w:t> </w:t>
      </w:r>
      <w:r>
        <w:rPr>
          <w:sz w:val="21"/>
        </w:rPr>
        <w:t>comprometimento</w:t>
      </w:r>
      <w:r>
        <w:rPr>
          <w:spacing w:val="15"/>
          <w:sz w:val="21"/>
        </w:rPr>
        <w:t> </w:t>
      </w:r>
      <w:r>
        <w:rPr>
          <w:sz w:val="21"/>
        </w:rPr>
        <w:t>de</w:t>
      </w:r>
      <w:r>
        <w:rPr>
          <w:spacing w:val="15"/>
          <w:sz w:val="21"/>
        </w:rPr>
        <w:t> </w:t>
      </w:r>
      <w:r>
        <w:rPr>
          <w:sz w:val="21"/>
        </w:rPr>
        <w:t>troca</w:t>
      </w:r>
      <w:r>
        <w:rPr>
          <w:spacing w:val="15"/>
          <w:sz w:val="21"/>
        </w:rPr>
        <w:t> </w:t>
      </w:r>
      <w:r>
        <w:rPr>
          <w:sz w:val="21"/>
        </w:rPr>
        <w:t>para</w:t>
      </w:r>
      <w:r>
        <w:rPr>
          <w:spacing w:val="15"/>
          <w:sz w:val="21"/>
        </w:rPr>
        <w:t> </w:t>
      </w:r>
      <w:r>
        <w:rPr>
          <w:sz w:val="21"/>
        </w:rPr>
        <w:t>validade;</w:t>
      </w:r>
    </w:p>
    <w:p>
      <w:pPr>
        <w:pStyle w:val="ListParagraph"/>
        <w:numPr>
          <w:ilvl w:val="2"/>
          <w:numId w:val="33"/>
        </w:numPr>
        <w:tabs>
          <w:tab w:pos="1063" w:val="left" w:leader="none"/>
        </w:tabs>
        <w:spacing w:line="240" w:lineRule="auto" w:before="109" w:after="0"/>
        <w:ind w:left="425" w:right="414" w:firstLine="0"/>
        <w:jc w:val="both"/>
        <w:rPr>
          <w:sz w:val="21"/>
        </w:rPr>
      </w:pPr>
      <w:r>
        <w:rPr>
          <w:sz w:val="21"/>
        </w:rPr>
        <w:t>A marca do medicamento licitado deverá ser efetivamente entregue pela contratada. A solicitação de substituição de marca somente será admitida mediante apresentação de documentação emitida pelo laboratório vencedor, contendo a previsão de entrega do produto, ou documento expedido pela ANVISA que comprove a descontinuação do medicamento, nos casos previstos no item 3.10.2 deste Termo;</w:t>
      </w:r>
    </w:p>
    <w:p>
      <w:pPr>
        <w:pStyle w:val="ListParagraph"/>
        <w:numPr>
          <w:ilvl w:val="2"/>
          <w:numId w:val="33"/>
        </w:numPr>
        <w:tabs>
          <w:tab w:pos="1081" w:val="left" w:leader="none"/>
        </w:tabs>
        <w:spacing w:line="240" w:lineRule="auto" w:before="110" w:after="0"/>
        <w:ind w:left="425" w:right="415" w:firstLine="0"/>
        <w:jc w:val="both"/>
        <w:rPr>
          <w:sz w:val="21"/>
        </w:rPr>
      </w:pPr>
      <w:r>
        <w:rPr>
          <w:sz w:val="21"/>
        </w:rPr>
        <w:t>Em caso de material importado, deve ter, adicionalmente, etiqueta e/ou manual com todas as informações técnicas em português. Informações incorretas </w:t>
      </w:r>
      <w:r>
        <w:rPr>
          <w:sz w:val="21"/>
        </w:rPr>
        <w:t>ou inconsistências serão de responsabilidade exclusiva do fornecedor.</w:t>
      </w:r>
    </w:p>
    <w:p>
      <w:pPr>
        <w:pStyle w:val="BodyText"/>
        <w:spacing w:before="217"/>
        <w:ind w:left="0"/>
      </w:pPr>
    </w:p>
    <w:p>
      <w:pPr>
        <w:pStyle w:val="Heading1"/>
        <w:numPr>
          <w:ilvl w:val="0"/>
          <w:numId w:val="27"/>
        </w:numPr>
        <w:tabs>
          <w:tab w:pos="639" w:val="left" w:leader="none"/>
        </w:tabs>
        <w:spacing w:line="240" w:lineRule="auto" w:before="0" w:after="0"/>
        <w:ind w:left="639" w:right="0" w:hanging="214"/>
        <w:jc w:val="left"/>
      </w:pPr>
      <w:r>
        <w:rPr/>
        <w:t>GESTÃO</w:t>
      </w:r>
      <w:r>
        <w:rPr>
          <w:spacing w:val="15"/>
        </w:rPr>
        <w:t> </w:t>
      </w:r>
      <w:r>
        <w:rPr/>
        <w:t>E</w:t>
      </w:r>
      <w:r>
        <w:rPr>
          <w:spacing w:val="16"/>
        </w:rPr>
        <w:t> </w:t>
      </w:r>
      <w:r>
        <w:rPr/>
        <w:t>FISCALIZAÇÃO</w:t>
      </w:r>
      <w:r>
        <w:rPr>
          <w:spacing w:val="16"/>
        </w:rPr>
        <w:t> </w:t>
      </w:r>
      <w:r>
        <w:rPr/>
        <w:t>DO</w:t>
      </w:r>
      <w:r>
        <w:rPr>
          <w:spacing w:val="15"/>
        </w:rPr>
        <w:t> </w:t>
      </w:r>
      <w:r>
        <w:rPr>
          <w:spacing w:val="-2"/>
        </w:rPr>
        <w:t>CONTRATO:</w:t>
      </w:r>
    </w:p>
    <w:p>
      <w:pPr>
        <w:pStyle w:val="BodyText"/>
        <w:spacing w:before="217"/>
        <w:ind w:left="0"/>
        <w:rPr>
          <w:b/>
        </w:rPr>
      </w:pPr>
    </w:p>
    <w:p>
      <w:pPr>
        <w:pStyle w:val="ListParagraph"/>
        <w:numPr>
          <w:ilvl w:val="1"/>
          <w:numId w:val="27"/>
        </w:numPr>
        <w:tabs>
          <w:tab w:pos="789" w:val="left" w:leader="none"/>
        </w:tabs>
        <w:spacing w:line="240" w:lineRule="auto" w:before="0" w:after="0"/>
        <w:ind w:left="789" w:right="0" w:hanging="364"/>
        <w:jc w:val="left"/>
        <w:rPr>
          <w:b/>
          <w:sz w:val="21"/>
        </w:rPr>
      </w:pPr>
      <w:r>
        <w:rPr>
          <w:b/>
          <w:sz w:val="21"/>
        </w:rPr>
        <w:t>AGENTES</w:t>
      </w:r>
      <w:r>
        <w:rPr>
          <w:b/>
          <w:spacing w:val="9"/>
          <w:sz w:val="21"/>
        </w:rPr>
        <w:t> </w:t>
      </w:r>
      <w:r>
        <w:rPr>
          <w:b/>
          <w:sz w:val="21"/>
        </w:rPr>
        <w:t>QUE</w:t>
      </w:r>
      <w:r>
        <w:rPr>
          <w:b/>
          <w:spacing w:val="10"/>
          <w:sz w:val="21"/>
        </w:rPr>
        <w:t> </w:t>
      </w:r>
      <w:r>
        <w:rPr>
          <w:b/>
          <w:sz w:val="21"/>
        </w:rPr>
        <w:t>PARTICIPARÃO</w:t>
      </w:r>
      <w:r>
        <w:rPr>
          <w:b/>
          <w:spacing w:val="10"/>
          <w:sz w:val="21"/>
        </w:rPr>
        <w:t> </w:t>
      </w:r>
      <w:r>
        <w:rPr>
          <w:b/>
          <w:sz w:val="21"/>
        </w:rPr>
        <w:t>DA</w:t>
      </w:r>
      <w:r>
        <w:rPr>
          <w:b/>
          <w:spacing w:val="-4"/>
          <w:sz w:val="21"/>
        </w:rPr>
        <w:t> </w:t>
      </w:r>
      <w:r>
        <w:rPr>
          <w:b/>
          <w:sz w:val="21"/>
        </w:rPr>
        <w:t>GESTÃO</w:t>
      </w:r>
      <w:r>
        <w:rPr>
          <w:b/>
          <w:spacing w:val="10"/>
          <w:sz w:val="21"/>
        </w:rPr>
        <w:t> </w:t>
      </w:r>
      <w:r>
        <w:rPr>
          <w:b/>
          <w:sz w:val="21"/>
        </w:rPr>
        <w:t>DO</w:t>
      </w:r>
      <w:r>
        <w:rPr>
          <w:b/>
          <w:spacing w:val="10"/>
          <w:sz w:val="21"/>
        </w:rPr>
        <w:t> </w:t>
      </w:r>
      <w:r>
        <w:rPr>
          <w:b/>
          <w:spacing w:val="-2"/>
          <w:sz w:val="21"/>
        </w:rPr>
        <w:t>CONTRATO:</w:t>
      </w:r>
    </w:p>
    <w:p>
      <w:pPr>
        <w:pStyle w:val="ListParagraph"/>
        <w:numPr>
          <w:ilvl w:val="2"/>
          <w:numId w:val="27"/>
        </w:numPr>
        <w:tabs>
          <w:tab w:pos="951" w:val="left" w:leader="none"/>
        </w:tabs>
        <w:spacing w:line="240" w:lineRule="auto" w:before="109" w:after="0"/>
        <w:ind w:left="425" w:right="414" w:firstLine="0"/>
        <w:jc w:val="both"/>
        <w:rPr>
          <w:sz w:val="21"/>
        </w:rPr>
      </w:pPr>
      <w:r>
        <w:rPr>
          <w:sz w:val="21"/>
        </w:rPr>
        <w:t>A</w:t>
      </w:r>
      <w:r>
        <w:rPr>
          <w:spacing w:val="-2"/>
          <w:sz w:val="21"/>
        </w:rPr>
        <w:t> </w:t>
      </w:r>
      <w:r>
        <w:rPr>
          <w:sz w:val="21"/>
        </w:rPr>
        <w:t>gestão e a fiscalização da execução da contratação serão realizadas por agentes públicos, designados pela CONTRATANTE, que indicará o gestor e fiscal(is) para</w:t>
      </w:r>
      <w:r>
        <w:rPr>
          <w:spacing w:val="24"/>
          <w:sz w:val="21"/>
        </w:rPr>
        <w:t> </w:t>
      </w:r>
      <w:r>
        <w:rPr>
          <w:sz w:val="21"/>
        </w:rPr>
        <w:t>cada</w:t>
      </w:r>
      <w:r>
        <w:rPr>
          <w:spacing w:val="24"/>
          <w:sz w:val="21"/>
        </w:rPr>
        <w:t> </w:t>
      </w:r>
      <w:r>
        <w:rPr>
          <w:sz w:val="21"/>
        </w:rPr>
        <w:t>contrato,</w:t>
      </w:r>
      <w:r>
        <w:rPr>
          <w:spacing w:val="24"/>
          <w:sz w:val="21"/>
        </w:rPr>
        <w:t> </w:t>
      </w:r>
      <w:r>
        <w:rPr>
          <w:sz w:val="21"/>
        </w:rPr>
        <w:t>observando-se</w:t>
      </w:r>
      <w:r>
        <w:rPr>
          <w:spacing w:val="24"/>
          <w:sz w:val="21"/>
        </w:rPr>
        <w:t> </w:t>
      </w:r>
      <w:r>
        <w:rPr>
          <w:sz w:val="21"/>
        </w:rPr>
        <w:t>os</w:t>
      </w:r>
      <w:r>
        <w:rPr>
          <w:spacing w:val="24"/>
          <w:sz w:val="21"/>
        </w:rPr>
        <w:t> </w:t>
      </w:r>
      <w:r>
        <w:rPr>
          <w:sz w:val="21"/>
        </w:rPr>
        <w:t>requisitos</w:t>
      </w:r>
      <w:r>
        <w:rPr>
          <w:spacing w:val="24"/>
          <w:sz w:val="21"/>
        </w:rPr>
        <w:t> </w:t>
      </w:r>
      <w:r>
        <w:rPr>
          <w:sz w:val="21"/>
        </w:rPr>
        <w:t>estabelecidos</w:t>
      </w:r>
      <w:r>
        <w:rPr>
          <w:spacing w:val="24"/>
          <w:sz w:val="21"/>
        </w:rPr>
        <w:t> </w:t>
      </w:r>
      <w:r>
        <w:rPr>
          <w:sz w:val="21"/>
        </w:rPr>
        <w:t>pelo Art.</w:t>
      </w:r>
      <w:r>
        <w:rPr>
          <w:spacing w:val="24"/>
          <w:sz w:val="21"/>
        </w:rPr>
        <w:t> </w:t>
      </w:r>
      <w:r>
        <w:rPr>
          <w:sz w:val="21"/>
        </w:rPr>
        <w:t>7º</w:t>
      </w:r>
      <w:r>
        <w:rPr>
          <w:spacing w:val="24"/>
          <w:sz w:val="21"/>
        </w:rPr>
        <w:t> </w:t>
      </w:r>
      <w:r>
        <w:rPr>
          <w:sz w:val="21"/>
        </w:rPr>
        <w:t>da</w:t>
      </w:r>
      <w:r>
        <w:rPr>
          <w:spacing w:val="24"/>
          <w:sz w:val="21"/>
        </w:rPr>
        <w:t> </w:t>
      </w:r>
      <w:r>
        <w:rPr>
          <w:sz w:val="21"/>
        </w:rPr>
        <w:t>Lei</w:t>
      </w:r>
      <w:r>
        <w:rPr>
          <w:spacing w:val="24"/>
          <w:sz w:val="21"/>
        </w:rPr>
        <w:t> </w:t>
      </w:r>
      <w:r>
        <w:rPr>
          <w:sz w:val="21"/>
        </w:rPr>
        <w:t>nº</w:t>
      </w:r>
      <w:r>
        <w:rPr>
          <w:spacing w:val="24"/>
          <w:sz w:val="21"/>
        </w:rPr>
        <w:t> </w:t>
      </w:r>
      <w:r>
        <w:rPr>
          <w:sz w:val="21"/>
        </w:rPr>
        <w:t>14.133,</w:t>
      </w:r>
      <w:r>
        <w:rPr>
          <w:spacing w:val="24"/>
          <w:sz w:val="21"/>
        </w:rPr>
        <w:t> </w:t>
      </w:r>
      <w:r>
        <w:rPr>
          <w:sz w:val="21"/>
        </w:rPr>
        <w:t>de</w:t>
      </w:r>
      <w:r>
        <w:rPr>
          <w:spacing w:val="24"/>
          <w:sz w:val="21"/>
        </w:rPr>
        <w:t> </w:t>
      </w:r>
      <w:r>
        <w:rPr>
          <w:sz w:val="21"/>
        </w:rPr>
        <w:t>2021;</w:t>
      </w:r>
    </w:p>
    <w:p>
      <w:pPr>
        <w:pStyle w:val="ListParagraph"/>
        <w:numPr>
          <w:ilvl w:val="2"/>
          <w:numId w:val="27"/>
        </w:numPr>
        <w:tabs>
          <w:tab w:pos="967" w:val="left" w:leader="none"/>
        </w:tabs>
        <w:spacing w:line="240" w:lineRule="auto" w:before="109" w:after="0"/>
        <w:ind w:left="425" w:right="414" w:firstLine="0"/>
        <w:jc w:val="both"/>
        <w:rPr>
          <w:sz w:val="21"/>
        </w:rPr>
      </w:pPr>
      <w:r>
        <w:rPr>
          <w:sz w:val="21"/>
        </w:rPr>
        <w:t>Será designado um fiscal (ou mais, a depender da complexidade do contrato) de perfil técnico, que ficará a cargo de acompanhar o contrato com o objetivo de avaliar</w:t>
      </w:r>
      <w:r>
        <w:rPr>
          <w:spacing w:val="21"/>
          <w:sz w:val="21"/>
        </w:rPr>
        <w:t> </w:t>
      </w:r>
      <w:r>
        <w:rPr>
          <w:sz w:val="21"/>
        </w:rPr>
        <w:t>a</w:t>
      </w:r>
      <w:r>
        <w:rPr>
          <w:spacing w:val="21"/>
          <w:sz w:val="21"/>
        </w:rPr>
        <w:t> </w:t>
      </w:r>
      <w:r>
        <w:rPr>
          <w:sz w:val="21"/>
        </w:rPr>
        <w:t>execução</w:t>
      </w:r>
      <w:r>
        <w:rPr>
          <w:spacing w:val="21"/>
          <w:sz w:val="21"/>
        </w:rPr>
        <w:t> </w:t>
      </w:r>
      <w:r>
        <w:rPr>
          <w:sz w:val="21"/>
        </w:rPr>
        <w:t>do</w:t>
      </w:r>
      <w:r>
        <w:rPr>
          <w:spacing w:val="21"/>
          <w:sz w:val="21"/>
        </w:rPr>
        <w:t> </w:t>
      </w:r>
      <w:r>
        <w:rPr>
          <w:sz w:val="21"/>
        </w:rPr>
        <w:t>objeto</w:t>
      </w:r>
      <w:r>
        <w:rPr>
          <w:spacing w:val="21"/>
          <w:sz w:val="21"/>
        </w:rPr>
        <w:t> </w:t>
      </w:r>
      <w:r>
        <w:rPr>
          <w:sz w:val="21"/>
        </w:rPr>
        <w:t>nos</w:t>
      </w:r>
      <w:r>
        <w:rPr>
          <w:spacing w:val="21"/>
          <w:sz w:val="21"/>
        </w:rPr>
        <w:t> </w:t>
      </w:r>
      <w:r>
        <w:rPr>
          <w:sz w:val="21"/>
        </w:rPr>
        <w:t>moldes</w:t>
      </w:r>
      <w:r>
        <w:rPr>
          <w:spacing w:val="21"/>
          <w:sz w:val="21"/>
        </w:rPr>
        <w:t> </w:t>
      </w:r>
      <w:r>
        <w:rPr>
          <w:sz w:val="21"/>
        </w:rPr>
        <w:t>contratados</w:t>
      </w:r>
      <w:r>
        <w:rPr>
          <w:spacing w:val="21"/>
          <w:sz w:val="21"/>
        </w:rPr>
        <w:t> </w:t>
      </w:r>
      <w:r>
        <w:rPr>
          <w:sz w:val="21"/>
        </w:rPr>
        <w:t>e,</w:t>
      </w:r>
      <w:r>
        <w:rPr>
          <w:spacing w:val="21"/>
          <w:sz w:val="21"/>
        </w:rPr>
        <w:t> </w:t>
      </w:r>
      <w:r>
        <w:rPr>
          <w:sz w:val="21"/>
        </w:rPr>
        <w:t>se</w:t>
      </w:r>
      <w:r>
        <w:rPr>
          <w:spacing w:val="21"/>
          <w:sz w:val="21"/>
        </w:rPr>
        <w:t> </w:t>
      </w:r>
      <w:r>
        <w:rPr>
          <w:sz w:val="21"/>
        </w:rPr>
        <w:t>for</w:t>
      </w:r>
      <w:r>
        <w:rPr>
          <w:spacing w:val="21"/>
          <w:sz w:val="21"/>
        </w:rPr>
        <w:t> </w:t>
      </w:r>
      <w:r>
        <w:rPr>
          <w:sz w:val="21"/>
        </w:rPr>
        <w:t>o</w:t>
      </w:r>
      <w:r>
        <w:rPr>
          <w:spacing w:val="21"/>
          <w:sz w:val="21"/>
        </w:rPr>
        <w:t> </w:t>
      </w:r>
      <w:r>
        <w:rPr>
          <w:sz w:val="21"/>
        </w:rPr>
        <w:t>caso,</w:t>
      </w:r>
      <w:r>
        <w:rPr>
          <w:spacing w:val="21"/>
          <w:sz w:val="21"/>
        </w:rPr>
        <w:t> </w:t>
      </w:r>
      <w:r>
        <w:rPr>
          <w:sz w:val="21"/>
        </w:rPr>
        <w:t>aferir</w:t>
      </w:r>
      <w:r>
        <w:rPr>
          <w:spacing w:val="21"/>
          <w:sz w:val="21"/>
        </w:rPr>
        <w:t> </w:t>
      </w:r>
      <w:r>
        <w:rPr>
          <w:sz w:val="21"/>
        </w:rPr>
        <w:t>se</w:t>
      </w:r>
      <w:r>
        <w:rPr>
          <w:spacing w:val="21"/>
          <w:sz w:val="21"/>
        </w:rPr>
        <w:t> </w:t>
      </w:r>
      <w:r>
        <w:rPr>
          <w:sz w:val="21"/>
        </w:rPr>
        <w:t>a</w:t>
      </w:r>
      <w:r>
        <w:rPr>
          <w:spacing w:val="21"/>
          <w:sz w:val="21"/>
        </w:rPr>
        <w:t> </w:t>
      </w:r>
      <w:r>
        <w:rPr>
          <w:sz w:val="21"/>
        </w:rPr>
        <w:t>quantidade,</w:t>
      </w:r>
      <w:r>
        <w:rPr>
          <w:spacing w:val="21"/>
          <w:sz w:val="21"/>
        </w:rPr>
        <w:t> </w:t>
      </w:r>
      <w:r>
        <w:rPr>
          <w:sz w:val="21"/>
        </w:rPr>
        <w:t>a</w:t>
      </w:r>
      <w:r>
        <w:rPr>
          <w:spacing w:val="21"/>
          <w:sz w:val="21"/>
        </w:rPr>
        <w:t> </w:t>
      </w:r>
      <w:r>
        <w:rPr>
          <w:sz w:val="21"/>
        </w:rPr>
        <w:t>qualidade,</w:t>
      </w:r>
      <w:r>
        <w:rPr>
          <w:spacing w:val="21"/>
          <w:sz w:val="21"/>
        </w:rPr>
        <w:t> </w:t>
      </w:r>
      <w:r>
        <w:rPr>
          <w:sz w:val="21"/>
        </w:rPr>
        <w:t>o</w:t>
      </w:r>
      <w:r>
        <w:rPr>
          <w:spacing w:val="21"/>
          <w:sz w:val="21"/>
        </w:rPr>
        <w:t> </w:t>
      </w:r>
      <w:r>
        <w:rPr>
          <w:sz w:val="21"/>
        </w:rPr>
        <w:t>tempo</w:t>
      </w:r>
      <w:r>
        <w:rPr>
          <w:spacing w:val="21"/>
          <w:sz w:val="21"/>
        </w:rPr>
        <w:t> </w:t>
      </w:r>
      <w:r>
        <w:rPr>
          <w:sz w:val="21"/>
        </w:rPr>
        <w:t>e</w:t>
      </w:r>
      <w:r>
        <w:rPr>
          <w:spacing w:val="21"/>
          <w:sz w:val="21"/>
        </w:rPr>
        <w:t> </w:t>
      </w:r>
      <w:r>
        <w:rPr>
          <w:sz w:val="21"/>
        </w:rPr>
        <w:t>o</w:t>
      </w:r>
      <w:r>
        <w:rPr>
          <w:spacing w:val="21"/>
          <w:sz w:val="21"/>
        </w:rPr>
        <w:t> </w:t>
      </w:r>
      <w:r>
        <w:rPr>
          <w:sz w:val="21"/>
        </w:rPr>
        <w:t>modo</w:t>
      </w:r>
      <w:r>
        <w:rPr>
          <w:spacing w:val="21"/>
          <w:sz w:val="21"/>
        </w:rPr>
        <w:t> </w:t>
      </w:r>
      <w:r>
        <w:rPr>
          <w:sz w:val="21"/>
        </w:rPr>
        <w:t>da</w:t>
      </w:r>
      <w:r>
        <w:rPr>
          <w:spacing w:val="21"/>
          <w:sz w:val="21"/>
        </w:rPr>
        <w:t> </w:t>
      </w:r>
      <w:r>
        <w:rPr>
          <w:sz w:val="21"/>
        </w:rPr>
        <w:t>prestação</w:t>
      </w:r>
      <w:r>
        <w:rPr>
          <w:spacing w:val="21"/>
          <w:sz w:val="21"/>
        </w:rPr>
        <w:t> </w:t>
      </w:r>
      <w:r>
        <w:rPr>
          <w:sz w:val="21"/>
        </w:rPr>
        <w:t>ou</w:t>
      </w:r>
      <w:r>
        <w:rPr>
          <w:spacing w:val="21"/>
          <w:sz w:val="21"/>
        </w:rPr>
        <w:t> </w:t>
      </w:r>
      <w:r>
        <w:rPr>
          <w:sz w:val="21"/>
        </w:rPr>
        <w:t>da</w:t>
      </w:r>
      <w:r>
        <w:rPr>
          <w:spacing w:val="21"/>
          <w:sz w:val="21"/>
        </w:rPr>
        <w:t> </w:t>
      </w:r>
      <w:r>
        <w:rPr>
          <w:sz w:val="21"/>
        </w:rPr>
        <w:t>execução</w:t>
      </w:r>
      <w:r>
        <w:rPr>
          <w:spacing w:val="21"/>
          <w:sz w:val="21"/>
        </w:rPr>
        <w:t> </w:t>
      </w:r>
      <w:r>
        <w:rPr>
          <w:sz w:val="21"/>
        </w:rPr>
        <w:t>do</w:t>
      </w:r>
      <w:r>
        <w:rPr>
          <w:spacing w:val="21"/>
          <w:sz w:val="21"/>
        </w:rPr>
        <w:t> </w:t>
      </w:r>
      <w:r>
        <w:rPr>
          <w:sz w:val="21"/>
        </w:rPr>
        <w:t>objeto estão</w:t>
      </w:r>
      <w:r>
        <w:rPr>
          <w:spacing w:val="26"/>
          <w:sz w:val="21"/>
        </w:rPr>
        <w:t> </w:t>
      </w:r>
      <w:r>
        <w:rPr>
          <w:sz w:val="21"/>
        </w:rPr>
        <w:t>compatíveis</w:t>
      </w:r>
      <w:r>
        <w:rPr>
          <w:spacing w:val="26"/>
          <w:sz w:val="21"/>
        </w:rPr>
        <w:t> </w:t>
      </w:r>
      <w:r>
        <w:rPr>
          <w:sz w:val="21"/>
        </w:rPr>
        <w:t>com</w:t>
      </w:r>
      <w:r>
        <w:rPr>
          <w:spacing w:val="26"/>
          <w:sz w:val="21"/>
        </w:rPr>
        <w:t> </w:t>
      </w:r>
      <w:r>
        <w:rPr>
          <w:sz w:val="21"/>
        </w:rPr>
        <w:t>os</w:t>
      </w:r>
      <w:r>
        <w:rPr>
          <w:spacing w:val="26"/>
          <w:sz w:val="21"/>
        </w:rPr>
        <w:t> </w:t>
      </w:r>
      <w:r>
        <w:rPr>
          <w:sz w:val="21"/>
        </w:rPr>
        <w:t>indicadores</w:t>
      </w:r>
      <w:r>
        <w:rPr>
          <w:spacing w:val="26"/>
          <w:sz w:val="21"/>
        </w:rPr>
        <w:t> </w:t>
      </w:r>
      <w:r>
        <w:rPr>
          <w:sz w:val="21"/>
        </w:rPr>
        <w:t>estabelecidos</w:t>
      </w:r>
      <w:r>
        <w:rPr>
          <w:spacing w:val="26"/>
          <w:sz w:val="21"/>
        </w:rPr>
        <w:t> </w:t>
      </w:r>
      <w:r>
        <w:rPr>
          <w:sz w:val="21"/>
        </w:rPr>
        <w:t>no</w:t>
      </w:r>
      <w:r>
        <w:rPr>
          <w:spacing w:val="26"/>
          <w:sz w:val="21"/>
        </w:rPr>
        <w:t> </w:t>
      </w:r>
      <w:r>
        <w:rPr>
          <w:sz w:val="21"/>
        </w:rPr>
        <w:t>edital,</w:t>
      </w:r>
      <w:r>
        <w:rPr>
          <w:spacing w:val="26"/>
          <w:sz w:val="21"/>
        </w:rPr>
        <w:t> </w:t>
      </w:r>
      <w:r>
        <w:rPr>
          <w:sz w:val="21"/>
        </w:rPr>
        <w:t>para</w:t>
      </w:r>
      <w:r>
        <w:rPr>
          <w:spacing w:val="26"/>
          <w:sz w:val="21"/>
        </w:rPr>
        <w:t> </w:t>
      </w:r>
      <w:r>
        <w:rPr>
          <w:sz w:val="21"/>
        </w:rPr>
        <w:t>fins</w:t>
      </w:r>
      <w:r>
        <w:rPr>
          <w:spacing w:val="26"/>
          <w:sz w:val="21"/>
        </w:rPr>
        <w:t> </w:t>
      </w:r>
      <w:r>
        <w:rPr>
          <w:sz w:val="21"/>
        </w:rPr>
        <w:t>de</w:t>
      </w:r>
      <w:r>
        <w:rPr>
          <w:spacing w:val="26"/>
          <w:sz w:val="21"/>
        </w:rPr>
        <w:t> </w:t>
      </w:r>
      <w:r>
        <w:rPr>
          <w:sz w:val="21"/>
        </w:rPr>
        <w:t>pagamento,</w:t>
      </w:r>
      <w:r>
        <w:rPr>
          <w:spacing w:val="26"/>
          <w:sz w:val="21"/>
        </w:rPr>
        <w:t> </w:t>
      </w:r>
      <w:r>
        <w:rPr>
          <w:sz w:val="21"/>
        </w:rPr>
        <w:t>conforme</w:t>
      </w:r>
      <w:r>
        <w:rPr>
          <w:spacing w:val="26"/>
          <w:sz w:val="21"/>
        </w:rPr>
        <w:t> </w:t>
      </w:r>
      <w:r>
        <w:rPr>
          <w:sz w:val="21"/>
        </w:rPr>
        <w:t>o</w:t>
      </w:r>
      <w:r>
        <w:rPr>
          <w:spacing w:val="26"/>
          <w:sz w:val="21"/>
        </w:rPr>
        <w:t> </w:t>
      </w:r>
      <w:r>
        <w:rPr>
          <w:sz w:val="21"/>
        </w:rPr>
        <w:t>resultado</w:t>
      </w:r>
      <w:r>
        <w:rPr>
          <w:spacing w:val="26"/>
          <w:sz w:val="21"/>
        </w:rPr>
        <w:t> </w:t>
      </w:r>
      <w:r>
        <w:rPr>
          <w:sz w:val="21"/>
        </w:rPr>
        <w:t>pretendido</w:t>
      </w:r>
      <w:r>
        <w:rPr>
          <w:spacing w:val="26"/>
          <w:sz w:val="21"/>
        </w:rPr>
        <w:t> </w:t>
      </w:r>
      <w:r>
        <w:rPr>
          <w:sz w:val="21"/>
        </w:rPr>
        <w:t>pela</w:t>
      </w:r>
      <w:r>
        <w:rPr>
          <w:spacing w:val="26"/>
          <w:sz w:val="21"/>
        </w:rPr>
        <w:t> </w:t>
      </w:r>
      <w:r>
        <w:rPr>
          <w:sz w:val="21"/>
        </w:rPr>
        <w:t>administração;</w:t>
      </w:r>
    </w:p>
    <w:p>
      <w:pPr>
        <w:pStyle w:val="ListParagraph"/>
        <w:numPr>
          <w:ilvl w:val="3"/>
          <w:numId w:val="27"/>
        </w:numPr>
        <w:tabs>
          <w:tab w:pos="1130" w:val="left" w:leader="none"/>
        </w:tabs>
        <w:spacing w:line="240" w:lineRule="auto" w:before="110" w:after="0"/>
        <w:ind w:left="425" w:right="414" w:firstLine="0"/>
        <w:jc w:val="both"/>
        <w:rPr>
          <w:sz w:val="21"/>
        </w:rPr>
      </w:pPr>
      <w:r>
        <w:rPr>
          <w:sz w:val="21"/>
        </w:rPr>
        <w:t>Especificamente</w:t>
      </w:r>
      <w:r>
        <w:rPr>
          <w:spacing w:val="23"/>
          <w:sz w:val="21"/>
        </w:rPr>
        <w:t> </w:t>
      </w:r>
      <w:r>
        <w:rPr>
          <w:sz w:val="21"/>
        </w:rPr>
        <w:t>sobre</w:t>
      </w:r>
      <w:r>
        <w:rPr>
          <w:spacing w:val="23"/>
          <w:sz w:val="21"/>
        </w:rPr>
        <w:t> </w:t>
      </w:r>
      <w:r>
        <w:rPr>
          <w:sz w:val="21"/>
        </w:rPr>
        <w:t>aquisição</w:t>
      </w:r>
      <w:r>
        <w:rPr>
          <w:spacing w:val="23"/>
          <w:sz w:val="21"/>
        </w:rPr>
        <w:t> </w:t>
      </w:r>
      <w:r>
        <w:rPr>
          <w:sz w:val="21"/>
        </w:rPr>
        <w:t>de</w:t>
      </w:r>
      <w:r>
        <w:rPr>
          <w:spacing w:val="23"/>
          <w:sz w:val="21"/>
        </w:rPr>
        <w:t> </w:t>
      </w:r>
      <w:r>
        <w:rPr>
          <w:sz w:val="21"/>
        </w:rPr>
        <w:t>PPS,</w:t>
      </w:r>
      <w:r>
        <w:rPr>
          <w:spacing w:val="23"/>
          <w:sz w:val="21"/>
        </w:rPr>
        <w:t> </w:t>
      </w:r>
      <w:r>
        <w:rPr>
          <w:sz w:val="21"/>
        </w:rPr>
        <w:t>na</w:t>
      </w:r>
      <w:r>
        <w:rPr>
          <w:spacing w:val="23"/>
          <w:sz w:val="21"/>
        </w:rPr>
        <w:t> </w:t>
      </w:r>
      <w:r>
        <w:rPr>
          <w:sz w:val="21"/>
        </w:rPr>
        <w:t>qualidade</w:t>
      </w:r>
      <w:r>
        <w:rPr>
          <w:spacing w:val="23"/>
          <w:sz w:val="21"/>
        </w:rPr>
        <w:t> </w:t>
      </w:r>
      <w:r>
        <w:rPr>
          <w:sz w:val="21"/>
        </w:rPr>
        <w:t>de</w:t>
      </w:r>
      <w:r>
        <w:rPr>
          <w:spacing w:val="23"/>
          <w:sz w:val="21"/>
        </w:rPr>
        <w:t> </w:t>
      </w:r>
      <w:r>
        <w:rPr>
          <w:sz w:val="21"/>
        </w:rPr>
        <w:t>materiais</w:t>
      </w:r>
      <w:r>
        <w:rPr>
          <w:spacing w:val="23"/>
          <w:sz w:val="21"/>
        </w:rPr>
        <w:t> </w:t>
      </w:r>
      <w:r>
        <w:rPr>
          <w:sz w:val="21"/>
        </w:rPr>
        <w:t>médico-hospitalares,</w:t>
      </w:r>
      <w:r>
        <w:rPr>
          <w:spacing w:val="23"/>
          <w:sz w:val="21"/>
        </w:rPr>
        <w:t> </w:t>
      </w:r>
      <w:r>
        <w:rPr>
          <w:sz w:val="21"/>
        </w:rPr>
        <w:t>serão</w:t>
      </w:r>
      <w:r>
        <w:rPr>
          <w:spacing w:val="23"/>
          <w:sz w:val="21"/>
        </w:rPr>
        <w:t> </w:t>
      </w:r>
      <w:r>
        <w:rPr>
          <w:sz w:val="21"/>
        </w:rPr>
        <w:t>confrontadas</w:t>
      </w:r>
      <w:r>
        <w:rPr>
          <w:spacing w:val="23"/>
          <w:sz w:val="21"/>
        </w:rPr>
        <w:t> </w:t>
      </w:r>
      <w:r>
        <w:rPr>
          <w:sz w:val="21"/>
        </w:rPr>
        <w:t>as</w:t>
      </w:r>
      <w:r>
        <w:rPr>
          <w:spacing w:val="23"/>
          <w:sz w:val="21"/>
        </w:rPr>
        <w:t> </w:t>
      </w:r>
      <w:r>
        <w:rPr>
          <w:sz w:val="21"/>
        </w:rPr>
        <w:t>descrições</w:t>
      </w:r>
      <w:r>
        <w:rPr>
          <w:spacing w:val="23"/>
          <w:sz w:val="21"/>
        </w:rPr>
        <w:t> </w:t>
      </w:r>
      <w:r>
        <w:rPr>
          <w:sz w:val="21"/>
        </w:rPr>
        <w:t>constantes</w:t>
      </w:r>
      <w:r>
        <w:rPr>
          <w:spacing w:val="23"/>
          <w:sz w:val="21"/>
        </w:rPr>
        <w:t> </w:t>
      </w:r>
      <w:r>
        <w:rPr>
          <w:sz w:val="21"/>
        </w:rPr>
        <w:t>no</w:t>
      </w:r>
      <w:r>
        <w:rPr>
          <w:spacing w:val="23"/>
          <w:sz w:val="21"/>
        </w:rPr>
        <w:t> </w:t>
      </w:r>
      <w:r>
        <w:rPr>
          <w:sz w:val="21"/>
        </w:rPr>
        <w:t>presente</w:t>
      </w:r>
      <w:r>
        <w:rPr>
          <w:spacing w:val="23"/>
          <w:sz w:val="21"/>
        </w:rPr>
        <w:t> </w:t>
      </w:r>
      <w:r>
        <w:rPr>
          <w:sz w:val="21"/>
        </w:rPr>
        <w:t>termo</w:t>
      </w:r>
      <w:r>
        <w:rPr>
          <w:spacing w:val="23"/>
          <w:sz w:val="21"/>
        </w:rPr>
        <w:t> </w:t>
      </w:r>
      <w:r>
        <w:rPr>
          <w:sz w:val="21"/>
        </w:rPr>
        <w:t>com o material que é entregue pela CONTRATADA, bem como a marca ofertada no certame, sua qualidade no momento do uso, ou qualquer outra inconformidade que</w:t>
      </w:r>
      <w:r>
        <w:rPr>
          <w:spacing w:val="40"/>
          <w:sz w:val="21"/>
        </w:rPr>
        <w:t> </w:t>
      </w:r>
      <w:r>
        <w:rPr>
          <w:sz w:val="21"/>
        </w:rPr>
        <w:t>venha a ser verificada adversa a todo o registrado na fase habilitatória;</w:t>
      </w:r>
    </w:p>
    <w:p>
      <w:pPr>
        <w:pStyle w:val="ListParagraph"/>
        <w:numPr>
          <w:ilvl w:val="2"/>
          <w:numId w:val="27"/>
        </w:numPr>
        <w:tabs>
          <w:tab w:pos="977" w:val="left" w:leader="none"/>
        </w:tabs>
        <w:spacing w:line="240" w:lineRule="auto" w:before="109" w:after="0"/>
        <w:ind w:left="425" w:right="415" w:firstLine="0"/>
        <w:jc w:val="both"/>
        <w:rPr>
          <w:sz w:val="21"/>
        </w:rPr>
      </w:pPr>
      <w:r>
        <w:rPr>
          <w:sz w:val="21"/>
        </w:rPr>
        <w:t>Em</w:t>
      </w:r>
      <w:r>
        <w:rPr>
          <w:spacing w:val="25"/>
          <w:sz w:val="21"/>
        </w:rPr>
        <w:t> </w:t>
      </w:r>
      <w:r>
        <w:rPr>
          <w:sz w:val="21"/>
        </w:rPr>
        <w:t>caso</w:t>
      </w:r>
      <w:r>
        <w:rPr>
          <w:spacing w:val="25"/>
          <w:sz w:val="21"/>
        </w:rPr>
        <w:t> </w:t>
      </w:r>
      <w:r>
        <w:rPr>
          <w:sz w:val="21"/>
        </w:rPr>
        <w:t>de</w:t>
      </w:r>
      <w:r>
        <w:rPr>
          <w:spacing w:val="25"/>
          <w:sz w:val="21"/>
        </w:rPr>
        <w:t> </w:t>
      </w:r>
      <w:r>
        <w:rPr>
          <w:sz w:val="21"/>
        </w:rPr>
        <w:t>necessidade</w:t>
      </w:r>
      <w:r>
        <w:rPr>
          <w:spacing w:val="25"/>
          <w:sz w:val="21"/>
        </w:rPr>
        <w:t> </w:t>
      </w:r>
      <w:r>
        <w:rPr>
          <w:sz w:val="21"/>
        </w:rPr>
        <w:t>da</w:t>
      </w:r>
      <w:r>
        <w:rPr>
          <w:spacing w:val="25"/>
          <w:sz w:val="21"/>
        </w:rPr>
        <w:t> </w:t>
      </w:r>
      <w:r>
        <w:rPr>
          <w:sz w:val="21"/>
        </w:rPr>
        <w:t>garantia</w:t>
      </w:r>
      <w:r>
        <w:rPr>
          <w:spacing w:val="25"/>
          <w:sz w:val="21"/>
        </w:rPr>
        <w:t> </w:t>
      </w:r>
      <w:r>
        <w:rPr>
          <w:sz w:val="21"/>
        </w:rPr>
        <w:t>contratual,</w:t>
      </w:r>
      <w:r>
        <w:rPr>
          <w:spacing w:val="25"/>
          <w:sz w:val="21"/>
        </w:rPr>
        <w:t> </w:t>
      </w:r>
      <w:r>
        <w:rPr>
          <w:sz w:val="21"/>
        </w:rPr>
        <w:t>a</w:t>
      </w:r>
      <w:r>
        <w:rPr>
          <w:spacing w:val="25"/>
          <w:sz w:val="21"/>
        </w:rPr>
        <w:t> </w:t>
      </w:r>
      <w:r>
        <w:rPr>
          <w:sz w:val="21"/>
        </w:rPr>
        <w:t>gestão</w:t>
      </w:r>
      <w:r>
        <w:rPr>
          <w:spacing w:val="25"/>
          <w:sz w:val="21"/>
        </w:rPr>
        <w:t> </w:t>
      </w:r>
      <w:r>
        <w:rPr>
          <w:sz w:val="21"/>
        </w:rPr>
        <w:t>solicitará</w:t>
      </w:r>
      <w:r>
        <w:rPr>
          <w:spacing w:val="25"/>
          <w:sz w:val="21"/>
        </w:rPr>
        <w:t> </w:t>
      </w:r>
      <w:r>
        <w:rPr>
          <w:sz w:val="21"/>
        </w:rPr>
        <w:t>à</w:t>
      </w:r>
      <w:r>
        <w:rPr>
          <w:spacing w:val="25"/>
          <w:sz w:val="21"/>
        </w:rPr>
        <w:t> </w:t>
      </w:r>
      <w:r>
        <w:rPr>
          <w:sz w:val="21"/>
        </w:rPr>
        <w:t>CONTRATADA o</w:t>
      </w:r>
      <w:r>
        <w:rPr>
          <w:spacing w:val="25"/>
          <w:sz w:val="21"/>
        </w:rPr>
        <w:t> </w:t>
      </w:r>
      <w:r>
        <w:rPr>
          <w:sz w:val="21"/>
        </w:rPr>
        <w:t>valor</w:t>
      </w:r>
      <w:r>
        <w:rPr>
          <w:spacing w:val="25"/>
          <w:sz w:val="21"/>
        </w:rPr>
        <w:t> </w:t>
      </w:r>
      <w:r>
        <w:rPr>
          <w:sz w:val="21"/>
        </w:rPr>
        <w:t>referente</w:t>
      </w:r>
      <w:r>
        <w:rPr>
          <w:spacing w:val="25"/>
          <w:sz w:val="21"/>
        </w:rPr>
        <w:t> </w:t>
      </w:r>
      <w:r>
        <w:rPr>
          <w:sz w:val="21"/>
        </w:rPr>
        <w:t>ao</w:t>
      </w:r>
      <w:r>
        <w:rPr>
          <w:spacing w:val="25"/>
          <w:sz w:val="21"/>
        </w:rPr>
        <w:t> </w:t>
      </w:r>
      <w:r>
        <w:rPr>
          <w:sz w:val="21"/>
        </w:rPr>
        <w:t>disposto</w:t>
      </w:r>
      <w:r>
        <w:rPr>
          <w:spacing w:val="25"/>
          <w:sz w:val="21"/>
        </w:rPr>
        <w:t> </w:t>
      </w:r>
      <w:r>
        <w:rPr>
          <w:sz w:val="21"/>
        </w:rPr>
        <w:t>no</w:t>
      </w:r>
      <w:r>
        <w:rPr>
          <w:spacing w:val="25"/>
          <w:sz w:val="21"/>
        </w:rPr>
        <w:t> </w:t>
      </w:r>
      <w:r>
        <w:rPr>
          <w:sz w:val="21"/>
        </w:rPr>
        <w:t>item</w:t>
      </w:r>
      <w:r>
        <w:rPr>
          <w:spacing w:val="25"/>
          <w:sz w:val="21"/>
        </w:rPr>
        <w:t> </w:t>
      </w:r>
      <w:r>
        <w:rPr>
          <w:sz w:val="21"/>
        </w:rPr>
        <w:t>3.6,</w:t>
      </w:r>
      <w:r>
        <w:rPr>
          <w:spacing w:val="25"/>
          <w:sz w:val="21"/>
        </w:rPr>
        <w:t> </w:t>
      </w:r>
      <w:r>
        <w:rPr>
          <w:sz w:val="21"/>
        </w:rPr>
        <w:t>o</w:t>
      </w:r>
      <w:r>
        <w:rPr>
          <w:spacing w:val="25"/>
          <w:sz w:val="21"/>
        </w:rPr>
        <w:t> </w:t>
      </w:r>
      <w:r>
        <w:rPr>
          <w:sz w:val="21"/>
        </w:rPr>
        <w:t>qual</w:t>
      </w:r>
      <w:r>
        <w:rPr>
          <w:spacing w:val="25"/>
          <w:sz w:val="21"/>
        </w:rPr>
        <w:t> </w:t>
      </w:r>
      <w:r>
        <w:rPr>
          <w:sz w:val="21"/>
        </w:rPr>
        <w:t>pode</w:t>
      </w:r>
      <w:r>
        <w:rPr>
          <w:spacing w:val="25"/>
          <w:sz w:val="21"/>
        </w:rPr>
        <w:t> </w:t>
      </w:r>
      <w:r>
        <w:rPr>
          <w:sz w:val="21"/>
        </w:rPr>
        <w:t>ser</w:t>
      </w:r>
      <w:r>
        <w:rPr>
          <w:spacing w:val="25"/>
          <w:sz w:val="21"/>
        </w:rPr>
        <w:t> </w:t>
      </w:r>
      <w:r>
        <w:rPr>
          <w:sz w:val="21"/>
        </w:rPr>
        <w:t>efetuado</w:t>
      </w:r>
      <w:r>
        <w:rPr>
          <w:spacing w:val="25"/>
          <w:sz w:val="21"/>
        </w:rPr>
        <w:t> </w:t>
      </w:r>
      <w:r>
        <w:rPr>
          <w:sz w:val="21"/>
        </w:rPr>
        <w:t>em forma de depósito ou apólice de seguro;</w:t>
      </w:r>
    </w:p>
    <w:p>
      <w:pPr>
        <w:pStyle w:val="ListParagraph"/>
        <w:numPr>
          <w:ilvl w:val="2"/>
          <w:numId w:val="27"/>
        </w:numPr>
        <w:tabs>
          <w:tab w:pos="974" w:val="left" w:leader="none"/>
        </w:tabs>
        <w:spacing w:line="240" w:lineRule="auto" w:before="110" w:after="0"/>
        <w:ind w:left="425" w:right="415" w:firstLine="0"/>
        <w:jc w:val="both"/>
        <w:rPr>
          <w:sz w:val="21"/>
        </w:rPr>
      </w:pPr>
      <w:r>
        <w:rPr>
          <w:sz w:val="21"/>
        </w:rPr>
        <w:t>Havendo necessidade de intervenção, a fiscalização notificará o gestor, que entrará em contato com a CONTRATADA, seja através de preposto previamente designado, ou nos canais de contato habituais, como </w:t>
      </w:r>
      <w:r>
        <w:rPr>
          <w:i/>
          <w:sz w:val="21"/>
        </w:rPr>
        <w:t>e-mail</w:t>
      </w:r>
      <w:r>
        <w:rPr>
          <w:sz w:val="21"/>
        </w:rPr>
        <w:t>, telefones, etc;</w:t>
      </w:r>
    </w:p>
    <w:p>
      <w:pPr>
        <w:pStyle w:val="ListParagraph"/>
        <w:numPr>
          <w:ilvl w:val="3"/>
          <w:numId w:val="27"/>
        </w:numPr>
        <w:tabs>
          <w:tab w:pos="1124" w:val="left" w:leader="none"/>
        </w:tabs>
        <w:spacing w:line="240" w:lineRule="auto" w:before="109" w:after="0"/>
        <w:ind w:left="1124" w:right="0" w:hanging="699"/>
        <w:jc w:val="both"/>
        <w:rPr>
          <w:sz w:val="21"/>
        </w:rPr>
      </w:pPr>
      <w:r>
        <w:rPr>
          <w:sz w:val="21"/>
        </w:rPr>
        <w:t>Persistindo</w:t>
      </w:r>
      <w:r>
        <w:rPr>
          <w:spacing w:val="13"/>
          <w:sz w:val="21"/>
        </w:rPr>
        <w:t> </w:t>
      </w:r>
      <w:r>
        <w:rPr>
          <w:sz w:val="21"/>
        </w:rPr>
        <w:t>a</w:t>
      </w:r>
      <w:r>
        <w:rPr>
          <w:spacing w:val="13"/>
          <w:sz w:val="21"/>
        </w:rPr>
        <w:t> </w:t>
      </w:r>
      <w:r>
        <w:rPr>
          <w:sz w:val="21"/>
        </w:rPr>
        <w:t>situação</w:t>
      </w:r>
      <w:r>
        <w:rPr>
          <w:spacing w:val="13"/>
          <w:sz w:val="21"/>
        </w:rPr>
        <w:t> </w:t>
      </w:r>
      <w:r>
        <w:rPr>
          <w:sz w:val="21"/>
        </w:rPr>
        <w:t>adversa</w:t>
      </w:r>
      <w:r>
        <w:rPr>
          <w:spacing w:val="13"/>
          <w:sz w:val="21"/>
        </w:rPr>
        <w:t> </w:t>
      </w:r>
      <w:r>
        <w:rPr>
          <w:sz w:val="21"/>
        </w:rPr>
        <w:t>ao</w:t>
      </w:r>
      <w:r>
        <w:rPr>
          <w:spacing w:val="13"/>
          <w:sz w:val="21"/>
        </w:rPr>
        <w:t> </w:t>
      </w:r>
      <w:r>
        <w:rPr>
          <w:sz w:val="21"/>
        </w:rPr>
        <w:t>determinado</w:t>
      </w:r>
      <w:r>
        <w:rPr>
          <w:spacing w:val="13"/>
          <w:sz w:val="21"/>
        </w:rPr>
        <w:t> </w:t>
      </w:r>
      <w:r>
        <w:rPr>
          <w:sz w:val="21"/>
        </w:rPr>
        <w:t>em</w:t>
      </w:r>
      <w:r>
        <w:rPr>
          <w:spacing w:val="14"/>
          <w:sz w:val="21"/>
        </w:rPr>
        <w:t> </w:t>
      </w:r>
      <w:r>
        <w:rPr>
          <w:sz w:val="21"/>
        </w:rPr>
        <w:t>contrato,</w:t>
      </w:r>
      <w:r>
        <w:rPr>
          <w:spacing w:val="13"/>
          <w:sz w:val="21"/>
        </w:rPr>
        <w:t> </w:t>
      </w:r>
      <w:r>
        <w:rPr>
          <w:sz w:val="21"/>
        </w:rPr>
        <w:t>será</w:t>
      </w:r>
      <w:r>
        <w:rPr>
          <w:spacing w:val="13"/>
          <w:sz w:val="21"/>
        </w:rPr>
        <w:t> </w:t>
      </w:r>
      <w:r>
        <w:rPr>
          <w:sz w:val="21"/>
        </w:rPr>
        <w:t>aberto</w:t>
      </w:r>
      <w:r>
        <w:rPr>
          <w:spacing w:val="13"/>
          <w:sz w:val="21"/>
        </w:rPr>
        <w:t> </w:t>
      </w:r>
      <w:r>
        <w:rPr>
          <w:sz w:val="21"/>
        </w:rPr>
        <w:t>processo</w:t>
      </w:r>
      <w:r>
        <w:rPr>
          <w:spacing w:val="13"/>
          <w:sz w:val="21"/>
        </w:rPr>
        <w:t> </w:t>
      </w:r>
      <w:r>
        <w:rPr>
          <w:sz w:val="21"/>
        </w:rPr>
        <w:t>administrativo</w:t>
      </w:r>
      <w:r>
        <w:rPr>
          <w:spacing w:val="13"/>
          <w:sz w:val="21"/>
        </w:rPr>
        <w:t> </w:t>
      </w:r>
      <w:r>
        <w:rPr>
          <w:sz w:val="21"/>
        </w:rPr>
        <w:t>para</w:t>
      </w:r>
      <w:r>
        <w:rPr>
          <w:spacing w:val="14"/>
          <w:sz w:val="21"/>
        </w:rPr>
        <w:t> </w:t>
      </w:r>
      <w:r>
        <w:rPr>
          <w:sz w:val="21"/>
        </w:rPr>
        <w:t>apuração</w:t>
      </w:r>
      <w:r>
        <w:rPr>
          <w:spacing w:val="13"/>
          <w:sz w:val="21"/>
        </w:rPr>
        <w:t> </w:t>
      </w:r>
      <w:r>
        <w:rPr>
          <w:sz w:val="21"/>
        </w:rPr>
        <w:t>de</w:t>
      </w:r>
      <w:r>
        <w:rPr>
          <w:spacing w:val="13"/>
          <w:sz w:val="21"/>
        </w:rPr>
        <w:t> </w:t>
      </w:r>
      <w:r>
        <w:rPr>
          <w:sz w:val="21"/>
        </w:rPr>
        <w:t>responsabilidade</w:t>
      </w:r>
      <w:r>
        <w:rPr>
          <w:spacing w:val="13"/>
          <w:sz w:val="21"/>
        </w:rPr>
        <w:t> </w:t>
      </w:r>
      <w:r>
        <w:rPr>
          <w:sz w:val="21"/>
        </w:rPr>
        <w:t>da</w:t>
      </w:r>
      <w:r>
        <w:rPr>
          <w:spacing w:val="13"/>
          <w:sz w:val="21"/>
        </w:rPr>
        <w:t> </w:t>
      </w:r>
      <w:r>
        <w:rPr>
          <w:spacing w:val="-2"/>
          <w:sz w:val="21"/>
        </w:rPr>
        <w:t>CONTRATADA;</w:t>
      </w:r>
    </w:p>
    <w:p>
      <w:pPr>
        <w:pStyle w:val="ListParagraph"/>
        <w:numPr>
          <w:ilvl w:val="3"/>
          <w:numId w:val="27"/>
        </w:numPr>
        <w:tabs>
          <w:tab w:pos="1158" w:val="left" w:leader="none"/>
        </w:tabs>
        <w:spacing w:line="240" w:lineRule="auto" w:before="108" w:after="0"/>
        <w:ind w:left="425" w:right="414" w:firstLine="0"/>
        <w:jc w:val="both"/>
        <w:rPr>
          <w:sz w:val="21"/>
        </w:rPr>
      </w:pPr>
      <w:r>
        <w:rPr>
          <w:sz w:val="21"/>
        </w:rPr>
        <w:t>O procedimento será observado pela Administração Pública e pelo administrado, e garantirá os princípios da legalidade, do devido processo legal, do contraditório, da ampla defesa, da motivação, da proporcionalidade, bem como os demais princípios constitucionais e legais que regem a atuação da </w:t>
      </w:r>
      <w:r>
        <w:rPr>
          <w:sz w:val="21"/>
        </w:rPr>
        <w:t>Administração </w:t>
      </w:r>
      <w:r>
        <w:rPr>
          <w:spacing w:val="-2"/>
          <w:sz w:val="21"/>
        </w:rPr>
        <w:t>Pública.</w:t>
      </w:r>
    </w:p>
    <w:p>
      <w:pPr>
        <w:pStyle w:val="ListParagraph"/>
        <w:numPr>
          <w:ilvl w:val="3"/>
          <w:numId w:val="27"/>
        </w:numPr>
        <w:tabs>
          <w:tab w:pos="1112" w:val="left" w:leader="none"/>
        </w:tabs>
        <w:spacing w:line="240" w:lineRule="auto" w:before="110" w:after="0"/>
        <w:ind w:left="1112" w:right="0" w:hanging="687"/>
        <w:jc w:val="both"/>
        <w:rPr>
          <w:sz w:val="21"/>
        </w:rPr>
      </w:pPr>
      <w:r>
        <w:rPr>
          <w:sz w:val="21"/>
        </w:rPr>
        <w:t>As</w:t>
      </w:r>
      <w:r>
        <w:rPr>
          <w:spacing w:val="9"/>
          <w:sz w:val="21"/>
        </w:rPr>
        <w:t> </w:t>
      </w:r>
      <w:r>
        <w:rPr>
          <w:sz w:val="21"/>
        </w:rPr>
        <w:t>possíveis</w:t>
      </w:r>
      <w:r>
        <w:rPr>
          <w:spacing w:val="10"/>
          <w:sz w:val="21"/>
        </w:rPr>
        <w:t> </w:t>
      </w:r>
      <w:r>
        <w:rPr>
          <w:sz w:val="21"/>
        </w:rPr>
        <w:t>infrações</w:t>
      </w:r>
      <w:r>
        <w:rPr>
          <w:spacing w:val="10"/>
          <w:sz w:val="21"/>
        </w:rPr>
        <w:t> </w:t>
      </w:r>
      <w:r>
        <w:rPr>
          <w:sz w:val="21"/>
        </w:rPr>
        <w:t>e</w:t>
      </w:r>
      <w:r>
        <w:rPr>
          <w:spacing w:val="10"/>
          <w:sz w:val="21"/>
        </w:rPr>
        <w:t> </w:t>
      </w:r>
      <w:r>
        <w:rPr>
          <w:sz w:val="21"/>
        </w:rPr>
        <w:t>sanções</w:t>
      </w:r>
      <w:r>
        <w:rPr>
          <w:spacing w:val="10"/>
          <w:sz w:val="21"/>
        </w:rPr>
        <w:t> </w:t>
      </w:r>
      <w:r>
        <w:rPr>
          <w:sz w:val="21"/>
        </w:rPr>
        <w:t>a</w:t>
      </w:r>
      <w:r>
        <w:rPr>
          <w:spacing w:val="9"/>
          <w:sz w:val="21"/>
        </w:rPr>
        <w:t> </w:t>
      </w:r>
      <w:r>
        <w:rPr>
          <w:sz w:val="21"/>
        </w:rPr>
        <w:t>serem</w:t>
      </w:r>
      <w:r>
        <w:rPr>
          <w:spacing w:val="10"/>
          <w:sz w:val="21"/>
        </w:rPr>
        <w:t> </w:t>
      </w:r>
      <w:r>
        <w:rPr>
          <w:sz w:val="21"/>
        </w:rPr>
        <w:t>verificadas</w:t>
      </w:r>
      <w:r>
        <w:rPr>
          <w:spacing w:val="10"/>
          <w:sz w:val="21"/>
        </w:rPr>
        <w:t> </w:t>
      </w:r>
      <w:r>
        <w:rPr>
          <w:sz w:val="21"/>
        </w:rPr>
        <w:t>estão</w:t>
      </w:r>
      <w:r>
        <w:rPr>
          <w:spacing w:val="10"/>
          <w:sz w:val="21"/>
        </w:rPr>
        <w:t> </w:t>
      </w:r>
      <w:r>
        <w:rPr>
          <w:sz w:val="21"/>
        </w:rPr>
        <w:t>previstas</w:t>
      </w:r>
      <w:r>
        <w:rPr>
          <w:spacing w:val="10"/>
          <w:sz w:val="21"/>
        </w:rPr>
        <w:t> </w:t>
      </w:r>
      <w:r>
        <w:rPr>
          <w:sz w:val="21"/>
        </w:rPr>
        <w:t>nos</w:t>
      </w:r>
      <w:r>
        <w:rPr>
          <w:spacing w:val="-5"/>
          <w:sz w:val="21"/>
        </w:rPr>
        <w:t> </w:t>
      </w:r>
      <w:r>
        <w:rPr>
          <w:sz w:val="21"/>
        </w:rPr>
        <w:t>Artigos</w:t>
      </w:r>
      <w:r>
        <w:rPr>
          <w:spacing w:val="10"/>
          <w:sz w:val="21"/>
        </w:rPr>
        <w:t> </w:t>
      </w:r>
      <w:r>
        <w:rPr>
          <w:sz w:val="21"/>
        </w:rPr>
        <w:t>155</w:t>
      </w:r>
      <w:r>
        <w:rPr>
          <w:spacing w:val="10"/>
          <w:sz w:val="21"/>
        </w:rPr>
        <w:t> </w:t>
      </w:r>
      <w:r>
        <w:rPr>
          <w:sz w:val="21"/>
        </w:rPr>
        <w:t>a</w:t>
      </w:r>
      <w:r>
        <w:rPr>
          <w:spacing w:val="10"/>
          <w:sz w:val="21"/>
        </w:rPr>
        <w:t> </w:t>
      </w:r>
      <w:r>
        <w:rPr>
          <w:sz w:val="21"/>
        </w:rPr>
        <w:t>163,</w:t>
      </w:r>
      <w:r>
        <w:rPr>
          <w:spacing w:val="10"/>
          <w:sz w:val="21"/>
        </w:rPr>
        <w:t> </w:t>
      </w:r>
      <w:r>
        <w:rPr>
          <w:sz w:val="21"/>
        </w:rPr>
        <w:t>da</w:t>
      </w:r>
      <w:r>
        <w:rPr>
          <w:spacing w:val="9"/>
          <w:sz w:val="21"/>
        </w:rPr>
        <w:t> </w:t>
      </w:r>
      <w:r>
        <w:rPr>
          <w:sz w:val="21"/>
        </w:rPr>
        <w:t>Lei</w:t>
      </w:r>
      <w:r>
        <w:rPr>
          <w:spacing w:val="10"/>
          <w:sz w:val="21"/>
        </w:rPr>
        <w:t> </w:t>
      </w:r>
      <w:r>
        <w:rPr>
          <w:spacing w:val="-2"/>
          <w:sz w:val="21"/>
        </w:rPr>
        <w:t>14.133/21;</w:t>
      </w:r>
    </w:p>
    <w:p>
      <w:pPr>
        <w:pStyle w:val="ListParagraph"/>
        <w:numPr>
          <w:ilvl w:val="3"/>
          <w:numId w:val="27"/>
        </w:numPr>
        <w:tabs>
          <w:tab w:pos="1147" w:val="left" w:leader="none"/>
        </w:tabs>
        <w:spacing w:line="240" w:lineRule="auto" w:before="108" w:after="0"/>
        <w:ind w:left="425" w:right="414" w:firstLine="0"/>
        <w:jc w:val="both"/>
        <w:rPr>
          <w:sz w:val="21"/>
        </w:rPr>
      </w:pPr>
      <w:r>
        <w:rPr>
          <w:sz w:val="21"/>
        </w:rPr>
        <w:t>Após</w:t>
      </w:r>
      <w:r>
        <w:rPr>
          <w:spacing w:val="40"/>
          <w:sz w:val="21"/>
        </w:rPr>
        <w:t> </w:t>
      </w:r>
      <w:r>
        <w:rPr>
          <w:sz w:val="21"/>
        </w:rPr>
        <w:t>a</w:t>
      </w:r>
      <w:r>
        <w:rPr>
          <w:spacing w:val="40"/>
          <w:sz w:val="21"/>
        </w:rPr>
        <w:t> </w:t>
      </w:r>
      <w:r>
        <w:rPr>
          <w:sz w:val="21"/>
        </w:rPr>
        <w:t>apuração</w:t>
      </w:r>
      <w:r>
        <w:rPr>
          <w:spacing w:val="40"/>
          <w:sz w:val="21"/>
        </w:rPr>
        <w:t> </w:t>
      </w:r>
      <w:r>
        <w:rPr>
          <w:sz w:val="21"/>
        </w:rPr>
        <w:t>da</w:t>
      </w:r>
      <w:r>
        <w:rPr>
          <w:spacing w:val="40"/>
          <w:sz w:val="21"/>
        </w:rPr>
        <w:t> </w:t>
      </w:r>
      <w:r>
        <w:rPr>
          <w:sz w:val="21"/>
        </w:rPr>
        <w:t>penalidade,</w:t>
      </w:r>
      <w:r>
        <w:rPr>
          <w:spacing w:val="40"/>
          <w:sz w:val="21"/>
        </w:rPr>
        <w:t> </w:t>
      </w:r>
      <w:r>
        <w:rPr>
          <w:sz w:val="21"/>
        </w:rPr>
        <w:t>a</w:t>
      </w:r>
      <w:r>
        <w:rPr>
          <w:spacing w:val="40"/>
          <w:sz w:val="21"/>
        </w:rPr>
        <w:t> </w:t>
      </w:r>
      <w:r>
        <w:rPr>
          <w:sz w:val="21"/>
        </w:rPr>
        <w:t>depender</w:t>
      </w:r>
      <w:r>
        <w:rPr>
          <w:spacing w:val="40"/>
          <w:sz w:val="21"/>
        </w:rPr>
        <w:t> </w:t>
      </w:r>
      <w:r>
        <w:rPr>
          <w:sz w:val="21"/>
        </w:rPr>
        <w:t>do</w:t>
      </w:r>
      <w:r>
        <w:rPr>
          <w:spacing w:val="40"/>
          <w:sz w:val="21"/>
        </w:rPr>
        <w:t> </w:t>
      </w:r>
      <w:r>
        <w:rPr>
          <w:sz w:val="21"/>
        </w:rPr>
        <w:t>entendimento</w:t>
      </w:r>
      <w:r>
        <w:rPr>
          <w:spacing w:val="40"/>
          <w:sz w:val="21"/>
        </w:rPr>
        <w:t> </w:t>
      </w:r>
      <w:r>
        <w:rPr>
          <w:sz w:val="21"/>
        </w:rPr>
        <w:t>jurídico,</w:t>
      </w:r>
      <w:r>
        <w:rPr>
          <w:spacing w:val="40"/>
          <w:sz w:val="21"/>
        </w:rPr>
        <w:t> </w:t>
      </w:r>
      <w:r>
        <w:rPr>
          <w:sz w:val="21"/>
        </w:rPr>
        <w:t>bem</w:t>
      </w:r>
      <w:r>
        <w:rPr>
          <w:spacing w:val="40"/>
          <w:sz w:val="21"/>
        </w:rPr>
        <w:t> </w:t>
      </w:r>
      <w:r>
        <w:rPr>
          <w:sz w:val="21"/>
        </w:rPr>
        <w:t>como</w:t>
      </w:r>
      <w:r>
        <w:rPr>
          <w:spacing w:val="40"/>
          <w:sz w:val="21"/>
        </w:rPr>
        <w:t> </w:t>
      </w:r>
      <w:r>
        <w:rPr>
          <w:sz w:val="21"/>
        </w:rPr>
        <w:t>da</w:t>
      </w:r>
      <w:r>
        <w:rPr>
          <w:spacing w:val="40"/>
          <w:sz w:val="21"/>
        </w:rPr>
        <w:t> </w:t>
      </w:r>
      <w:r>
        <w:rPr>
          <w:sz w:val="21"/>
        </w:rPr>
        <w:t>decisão</w:t>
      </w:r>
      <w:r>
        <w:rPr>
          <w:spacing w:val="40"/>
          <w:sz w:val="21"/>
        </w:rPr>
        <w:t> </w:t>
      </w:r>
      <w:r>
        <w:rPr>
          <w:sz w:val="21"/>
        </w:rPr>
        <w:t>da</w:t>
      </w:r>
      <w:r>
        <w:rPr>
          <w:spacing w:val="40"/>
          <w:sz w:val="21"/>
        </w:rPr>
        <w:t> </w:t>
      </w:r>
      <w:r>
        <w:rPr>
          <w:sz w:val="21"/>
        </w:rPr>
        <w:t>CONTRATANTE,</w:t>
      </w:r>
      <w:r>
        <w:rPr>
          <w:spacing w:val="40"/>
          <w:sz w:val="21"/>
        </w:rPr>
        <w:t> </w:t>
      </w:r>
      <w:r>
        <w:rPr>
          <w:sz w:val="21"/>
        </w:rPr>
        <w:t>a</w:t>
      </w:r>
      <w:r>
        <w:rPr>
          <w:spacing w:val="40"/>
          <w:sz w:val="21"/>
        </w:rPr>
        <w:t> </w:t>
      </w:r>
      <w:r>
        <w:rPr>
          <w:sz w:val="21"/>
        </w:rPr>
        <w:t>gestão</w:t>
      </w:r>
      <w:r>
        <w:rPr>
          <w:spacing w:val="40"/>
          <w:sz w:val="21"/>
        </w:rPr>
        <w:t> </w:t>
      </w:r>
      <w:r>
        <w:rPr>
          <w:sz w:val="21"/>
        </w:rPr>
        <w:t>poderá</w:t>
      </w:r>
      <w:r>
        <w:rPr>
          <w:spacing w:val="40"/>
          <w:sz w:val="21"/>
        </w:rPr>
        <w:t> </w:t>
      </w:r>
      <w:r>
        <w:rPr>
          <w:sz w:val="21"/>
        </w:rPr>
        <w:t>solicitar</w:t>
      </w:r>
      <w:r>
        <w:rPr>
          <w:spacing w:val="40"/>
          <w:sz w:val="21"/>
        </w:rPr>
        <w:t> </w:t>
      </w:r>
      <w:r>
        <w:rPr>
          <w:sz w:val="21"/>
        </w:rPr>
        <w:t>o</w:t>
      </w:r>
      <w:r>
        <w:rPr>
          <w:spacing w:val="40"/>
          <w:sz w:val="21"/>
        </w:rPr>
        <w:t> </w:t>
      </w:r>
      <w:r>
        <w:rPr>
          <w:sz w:val="21"/>
        </w:rPr>
        <w:t>distrato contratual (amigável ou unilateral).</w:t>
      </w:r>
    </w:p>
    <w:p>
      <w:pPr>
        <w:pStyle w:val="Heading1"/>
        <w:numPr>
          <w:ilvl w:val="1"/>
          <w:numId w:val="27"/>
        </w:numPr>
        <w:tabs>
          <w:tab w:pos="801" w:val="left" w:leader="none"/>
        </w:tabs>
        <w:spacing w:line="240" w:lineRule="auto" w:before="110" w:after="0"/>
        <w:ind w:left="801" w:right="0" w:hanging="376"/>
        <w:jc w:val="left"/>
      </w:pPr>
      <w:r>
        <w:rPr/>
        <w:t>RECEBIMENTO</w:t>
      </w:r>
      <w:r>
        <w:rPr>
          <w:spacing w:val="17"/>
        </w:rPr>
        <w:t> </w:t>
      </w:r>
      <w:r>
        <w:rPr/>
        <w:t>PROVISÓRIO</w:t>
      </w:r>
      <w:r>
        <w:rPr>
          <w:spacing w:val="18"/>
        </w:rPr>
        <w:t> </w:t>
      </w:r>
      <w:r>
        <w:rPr/>
        <w:t>E</w:t>
      </w:r>
      <w:r>
        <w:rPr>
          <w:spacing w:val="18"/>
        </w:rPr>
        <w:t> </w:t>
      </w:r>
      <w:r>
        <w:rPr/>
        <w:t>DEFINITIVO</w:t>
      </w:r>
      <w:r>
        <w:rPr>
          <w:spacing w:val="18"/>
        </w:rPr>
        <w:t> </w:t>
      </w:r>
      <w:r>
        <w:rPr/>
        <w:t>DO</w:t>
      </w:r>
      <w:r>
        <w:rPr>
          <w:spacing w:val="18"/>
        </w:rPr>
        <w:t> </w:t>
      </w:r>
      <w:r>
        <w:rPr>
          <w:spacing w:val="-2"/>
        </w:rPr>
        <w:t>OBJETO:</w:t>
      </w:r>
    </w:p>
    <w:p>
      <w:pPr>
        <w:pStyle w:val="ListParagraph"/>
        <w:numPr>
          <w:ilvl w:val="2"/>
          <w:numId w:val="27"/>
        </w:numPr>
        <w:tabs>
          <w:tab w:pos="965" w:val="left" w:leader="none"/>
        </w:tabs>
        <w:spacing w:line="240" w:lineRule="auto" w:before="108" w:after="0"/>
        <w:ind w:left="425" w:right="414" w:firstLine="0"/>
        <w:jc w:val="left"/>
        <w:rPr>
          <w:sz w:val="21"/>
        </w:rPr>
      </w:pPr>
      <w:r>
        <w:rPr>
          <w:sz w:val="21"/>
        </w:rPr>
        <w:t>Os</w:t>
      </w:r>
      <w:r>
        <w:rPr>
          <w:spacing w:val="16"/>
          <w:sz w:val="21"/>
        </w:rPr>
        <w:t> </w:t>
      </w:r>
      <w:r>
        <w:rPr>
          <w:sz w:val="21"/>
        </w:rPr>
        <w:t>bens</w:t>
      </w:r>
      <w:r>
        <w:rPr>
          <w:spacing w:val="16"/>
          <w:sz w:val="21"/>
        </w:rPr>
        <w:t> </w:t>
      </w:r>
      <w:r>
        <w:rPr>
          <w:sz w:val="21"/>
        </w:rPr>
        <w:t>serão</w:t>
      </w:r>
      <w:r>
        <w:rPr>
          <w:spacing w:val="16"/>
          <w:sz w:val="21"/>
        </w:rPr>
        <w:t> </w:t>
      </w:r>
      <w:r>
        <w:rPr>
          <w:sz w:val="21"/>
        </w:rPr>
        <w:t>recebidos</w:t>
      </w:r>
      <w:r>
        <w:rPr>
          <w:spacing w:val="16"/>
          <w:sz w:val="21"/>
        </w:rPr>
        <w:t> </w:t>
      </w:r>
      <w:r>
        <w:rPr>
          <w:sz w:val="21"/>
        </w:rPr>
        <w:t>provisoriamente</w:t>
      </w:r>
      <w:r>
        <w:rPr>
          <w:spacing w:val="16"/>
          <w:sz w:val="21"/>
        </w:rPr>
        <w:t> </w:t>
      </w:r>
      <w:r>
        <w:rPr>
          <w:sz w:val="21"/>
        </w:rPr>
        <w:t>no</w:t>
      </w:r>
      <w:r>
        <w:rPr>
          <w:spacing w:val="16"/>
          <w:sz w:val="21"/>
        </w:rPr>
        <w:t> </w:t>
      </w:r>
      <w:r>
        <w:rPr>
          <w:sz w:val="21"/>
        </w:rPr>
        <w:t>prazo</w:t>
      </w:r>
      <w:r>
        <w:rPr>
          <w:spacing w:val="16"/>
          <w:sz w:val="21"/>
        </w:rPr>
        <w:t> </w:t>
      </w:r>
      <w:r>
        <w:rPr>
          <w:sz w:val="21"/>
        </w:rPr>
        <w:t>de</w:t>
      </w:r>
      <w:r>
        <w:rPr>
          <w:spacing w:val="16"/>
          <w:sz w:val="21"/>
        </w:rPr>
        <w:t> </w:t>
      </w:r>
      <w:r>
        <w:rPr>
          <w:sz w:val="21"/>
        </w:rPr>
        <w:t>02</w:t>
      </w:r>
      <w:r>
        <w:rPr>
          <w:spacing w:val="16"/>
          <w:sz w:val="21"/>
        </w:rPr>
        <w:t> </w:t>
      </w:r>
      <w:r>
        <w:rPr>
          <w:sz w:val="21"/>
        </w:rPr>
        <w:t>(dois)</w:t>
      </w:r>
      <w:r>
        <w:rPr>
          <w:spacing w:val="16"/>
          <w:sz w:val="21"/>
        </w:rPr>
        <w:t> </w:t>
      </w:r>
      <w:r>
        <w:rPr>
          <w:sz w:val="21"/>
        </w:rPr>
        <w:t>dias,</w:t>
      </w:r>
      <w:r>
        <w:rPr>
          <w:spacing w:val="16"/>
          <w:sz w:val="21"/>
        </w:rPr>
        <w:t> </w:t>
      </w:r>
      <w:r>
        <w:rPr>
          <w:sz w:val="21"/>
        </w:rPr>
        <w:t>para</w:t>
      </w:r>
      <w:r>
        <w:rPr>
          <w:spacing w:val="16"/>
          <w:sz w:val="21"/>
        </w:rPr>
        <w:t> </w:t>
      </w:r>
      <w:r>
        <w:rPr>
          <w:sz w:val="21"/>
        </w:rPr>
        <w:t>efeito</w:t>
      </w:r>
      <w:r>
        <w:rPr>
          <w:spacing w:val="16"/>
          <w:sz w:val="21"/>
        </w:rPr>
        <w:t> </w:t>
      </w:r>
      <w:r>
        <w:rPr>
          <w:sz w:val="21"/>
        </w:rPr>
        <w:t>de</w:t>
      </w:r>
      <w:r>
        <w:rPr>
          <w:spacing w:val="16"/>
          <w:sz w:val="21"/>
        </w:rPr>
        <w:t> </w:t>
      </w:r>
      <w:r>
        <w:rPr>
          <w:sz w:val="21"/>
        </w:rPr>
        <w:t>posterior</w:t>
      </w:r>
      <w:r>
        <w:rPr>
          <w:spacing w:val="16"/>
          <w:sz w:val="21"/>
        </w:rPr>
        <w:t> </w:t>
      </w:r>
      <w:r>
        <w:rPr>
          <w:sz w:val="21"/>
        </w:rPr>
        <w:t>verificação</w:t>
      </w:r>
      <w:r>
        <w:rPr>
          <w:spacing w:val="16"/>
          <w:sz w:val="21"/>
        </w:rPr>
        <w:t> </w:t>
      </w:r>
      <w:r>
        <w:rPr>
          <w:sz w:val="21"/>
        </w:rPr>
        <w:t>de</w:t>
      </w:r>
      <w:r>
        <w:rPr>
          <w:spacing w:val="16"/>
          <w:sz w:val="21"/>
        </w:rPr>
        <w:t> </w:t>
      </w:r>
      <w:r>
        <w:rPr>
          <w:sz w:val="21"/>
        </w:rPr>
        <w:t>sua</w:t>
      </w:r>
      <w:r>
        <w:rPr>
          <w:spacing w:val="16"/>
          <w:sz w:val="21"/>
        </w:rPr>
        <w:t> </w:t>
      </w:r>
      <w:r>
        <w:rPr>
          <w:sz w:val="21"/>
        </w:rPr>
        <w:t>conformidade</w:t>
      </w:r>
      <w:r>
        <w:rPr>
          <w:spacing w:val="16"/>
          <w:sz w:val="21"/>
        </w:rPr>
        <w:t> </w:t>
      </w:r>
      <w:r>
        <w:rPr>
          <w:sz w:val="21"/>
        </w:rPr>
        <w:t>com</w:t>
      </w:r>
      <w:r>
        <w:rPr>
          <w:spacing w:val="16"/>
          <w:sz w:val="21"/>
        </w:rPr>
        <w:t> </w:t>
      </w:r>
      <w:r>
        <w:rPr>
          <w:sz w:val="21"/>
        </w:rPr>
        <w:t>as</w:t>
      </w:r>
      <w:r>
        <w:rPr>
          <w:spacing w:val="16"/>
          <w:sz w:val="21"/>
        </w:rPr>
        <w:t> </w:t>
      </w:r>
      <w:r>
        <w:rPr>
          <w:sz w:val="21"/>
        </w:rPr>
        <w:t>especificações</w:t>
      </w:r>
      <w:r>
        <w:rPr>
          <w:spacing w:val="16"/>
          <w:sz w:val="21"/>
        </w:rPr>
        <w:t> </w:t>
      </w:r>
      <w:r>
        <w:rPr>
          <w:sz w:val="21"/>
        </w:rPr>
        <w:t>constantes neste Termo de Referência e na proposta;</w:t>
      </w:r>
    </w:p>
    <w:p>
      <w:pPr>
        <w:pStyle w:val="ListParagraph"/>
        <w:numPr>
          <w:ilvl w:val="2"/>
          <w:numId w:val="27"/>
        </w:numPr>
        <w:tabs>
          <w:tab w:pos="962" w:val="left" w:leader="none"/>
        </w:tabs>
        <w:spacing w:line="240" w:lineRule="auto" w:before="109" w:after="0"/>
        <w:ind w:left="425" w:right="415" w:firstLine="0"/>
        <w:jc w:val="left"/>
        <w:rPr>
          <w:sz w:val="21"/>
        </w:rPr>
      </w:pPr>
      <w:r>
        <w:rPr>
          <w:sz w:val="21"/>
        </w:rPr>
        <w:t>Os</w:t>
      </w:r>
      <w:r>
        <w:rPr>
          <w:spacing w:val="12"/>
          <w:sz w:val="21"/>
        </w:rPr>
        <w:t> </w:t>
      </w:r>
      <w:r>
        <w:rPr>
          <w:sz w:val="21"/>
        </w:rPr>
        <w:t>bens</w:t>
      </w:r>
      <w:r>
        <w:rPr>
          <w:spacing w:val="12"/>
          <w:sz w:val="21"/>
        </w:rPr>
        <w:t> </w:t>
      </w:r>
      <w:r>
        <w:rPr>
          <w:sz w:val="21"/>
        </w:rPr>
        <w:t>poderão</w:t>
      </w:r>
      <w:r>
        <w:rPr>
          <w:spacing w:val="12"/>
          <w:sz w:val="21"/>
        </w:rPr>
        <w:t> </w:t>
      </w:r>
      <w:r>
        <w:rPr>
          <w:sz w:val="21"/>
        </w:rPr>
        <w:t>ser</w:t>
      </w:r>
      <w:r>
        <w:rPr>
          <w:spacing w:val="12"/>
          <w:sz w:val="21"/>
        </w:rPr>
        <w:t> </w:t>
      </w:r>
      <w:r>
        <w:rPr>
          <w:sz w:val="21"/>
        </w:rPr>
        <w:t>rejeitados,</w:t>
      </w:r>
      <w:r>
        <w:rPr>
          <w:spacing w:val="12"/>
          <w:sz w:val="21"/>
        </w:rPr>
        <w:t> </w:t>
      </w:r>
      <w:r>
        <w:rPr>
          <w:sz w:val="21"/>
        </w:rPr>
        <w:t>no</w:t>
      </w:r>
      <w:r>
        <w:rPr>
          <w:spacing w:val="12"/>
          <w:sz w:val="21"/>
        </w:rPr>
        <w:t> </w:t>
      </w:r>
      <w:r>
        <w:rPr>
          <w:sz w:val="21"/>
        </w:rPr>
        <w:t>todo</w:t>
      </w:r>
      <w:r>
        <w:rPr>
          <w:spacing w:val="12"/>
          <w:sz w:val="21"/>
        </w:rPr>
        <w:t> </w:t>
      </w:r>
      <w:r>
        <w:rPr>
          <w:sz w:val="21"/>
        </w:rPr>
        <w:t>ou</w:t>
      </w:r>
      <w:r>
        <w:rPr>
          <w:spacing w:val="12"/>
          <w:sz w:val="21"/>
        </w:rPr>
        <w:t> </w:t>
      </w:r>
      <w:r>
        <w:rPr>
          <w:sz w:val="21"/>
        </w:rPr>
        <w:t>em</w:t>
      </w:r>
      <w:r>
        <w:rPr>
          <w:spacing w:val="12"/>
          <w:sz w:val="21"/>
        </w:rPr>
        <w:t> </w:t>
      </w:r>
      <w:r>
        <w:rPr>
          <w:sz w:val="21"/>
        </w:rPr>
        <w:t>parte,</w:t>
      </w:r>
      <w:r>
        <w:rPr>
          <w:spacing w:val="12"/>
          <w:sz w:val="21"/>
        </w:rPr>
        <w:t> </w:t>
      </w:r>
      <w:r>
        <w:rPr>
          <w:sz w:val="21"/>
        </w:rPr>
        <w:t>quando</w:t>
      </w:r>
      <w:r>
        <w:rPr>
          <w:spacing w:val="12"/>
          <w:sz w:val="21"/>
        </w:rPr>
        <w:t> </w:t>
      </w:r>
      <w:r>
        <w:rPr>
          <w:sz w:val="21"/>
        </w:rPr>
        <w:t>em</w:t>
      </w:r>
      <w:r>
        <w:rPr>
          <w:spacing w:val="12"/>
          <w:sz w:val="21"/>
        </w:rPr>
        <w:t> </w:t>
      </w:r>
      <w:r>
        <w:rPr>
          <w:sz w:val="21"/>
        </w:rPr>
        <w:t>desacordo</w:t>
      </w:r>
      <w:r>
        <w:rPr>
          <w:spacing w:val="12"/>
          <w:sz w:val="21"/>
        </w:rPr>
        <w:t> </w:t>
      </w:r>
      <w:r>
        <w:rPr>
          <w:sz w:val="21"/>
        </w:rPr>
        <w:t>com</w:t>
      </w:r>
      <w:r>
        <w:rPr>
          <w:spacing w:val="12"/>
          <w:sz w:val="21"/>
        </w:rPr>
        <w:t> </w:t>
      </w:r>
      <w:r>
        <w:rPr>
          <w:sz w:val="21"/>
        </w:rPr>
        <w:t>as</w:t>
      </w:r>
      <w:r>
        <w:rPr>
          <w:spacing w:val="12"/>
          <w:sz w:val="21"/>
        </w:rPr>
        <w:t> </w:t>
      </w:r>
      <w:r>
        <w:rPr>
          <w:sz w:val="21"/>
        </w:rPr>
        <w:t>especificações</w:t>
      </w:r>
      <w:r>
        <w:rPr>
          <w:spacing w:val="12"/>
          <w:sz w:val="21"/>
        </w:rPr>
        <w:t> </w:t>
      </w:r>
      <w:r>
        <w:rPr>
          <w:sz w:val="21"/>
        </w:rPr>
        <w:t>constantes</w:t>
      </w:r>
      <w:r>
        <w:rPr>
          <w:spacing w:val="12"/>
          <w:sz w:val="21"/>
        </w:rPr>
        <w:t> </w:t>
      </w:r>
      <w:r>
        <w:rPr>
          <w:sz w:val="21"/>
        </w:rPr>
        <w:t>neste Termo</w:t>
      </w:r>
      <w:r>
        <w:rPr>
          <w:spacing w:val="12"/>
          <w:sz w:val="21"/>
        </w:rPr>
        <w:t> </w:t>
      </w:r>
      <w:r>
        <w:rPr>
          <w:sz w:val="21"/>
        </w:rPr>
        <w:t>de</w:t>
      </w:r>
      <w:r>
        <w:rPr>
          <w:spacing w:val="12"/>
          <w:sz w:val="21"/>
        </w:rPr>
        <w:t> </w:t>
      </w:r>
      <w:r>
        <w:rPr>
          <w:sz w:val="21"/>
        </w:rPr>
        <w:t>Referência</w:t>
      </w:r>
      <w:r>
        <w:rPr>
          <w:spacing w:val="12"/>
          <w:sz w:val="21"/>
        </w:rPr>
        <w:t> </w:t>
      </w:r>
      <w:r>
        <w:rPr>
          <w:sz w:val="21"/>
        </w:rPr>
        <w:t>e</w:t>
      </w:r>
      <w:r>
        <w:rPr>
          <w:spacing w:val="12"/>
          <w:sz w:val="21"/>
        </w:rPr>
        <w:t> </w:t>
      </w:r>
      <w:r>
        <w:rPr>
          <w:sz w:val="21"/>
        </w:rPr>
        <w:t>na</w:t>
      </w:r>
      <w:r>
        <w:rPr>
          <w:spacing w:val="12"/>
          <w:sz w:val="21"/>
        </w:rPr>
        <w:t> </w:t>
      </w:r>
      <w:r>
        <w:rPr>
          <w:sz w:val="21"/>
        </w:rPr>
        <w:t>proposta,</w:t>
      </w:r>
      <w:r>
        <w:rPr>
          <w:spacing w:val="12"/>
          <w:sz w:val="21"/>
        </w:rPr>
        <w:t> </w:t>
      </w:r>
      <w:r>
        <w:rPr>
          <w:sz w:val="21"/>
        </w:rPr>
        <w:t>devendo ser</w:t>
      </w:r>
      <w:r>
        <w:rPr>
          <w:spacing w:val="20"/>
          <w:sz w:val="21"/>
        </w:rPr>
        <w:t> </w:t>
      </w:r>
      <w:r>
        <w:rPr>
          <w:sz w:val="21"/>
        </w:rPr>
        <w:t>substituídos</w:t>
      </w:r>
      <w:r>
        <w:rPr>
          <w:spacing w:val="20"/>
          <w:sz w:val="21"/>
        </w:rPr>
        <w:t> </w:t>
      </w:r>
      <w:r>
        <w:rPr>
          <w:sz w:val="21"/>
        </w:rPr>
        <w:t>no</w:t>
      </w:r>
      <w:r>
        <w:rPr>
          <w:spacing w:val="20"/>
          <w:sz w:val="21"/>
        </w:rPr>
        <w:t> </w:t>
      </w:r>
      <w:r>
        <w:rPr>
          <w:sz w:val="21"/>
        </w:rPr>
        <w:t>prazo</w:t>
      </w:r>
      <w:r>
        <w:rPr>
          <w:spacing w:val="20"/>
          <w:sz w:val="21"/>
        </w:rPr>
        <w:t> </w:t>
      </w:r>
      <w:r>
        <w:rPr>
          <w:sz w:val="21"/>
        </w:rPr>
        <w:t>de</w:t>
      </w:r>
      <w:r>
        <w:rPr>
          <w:spacing w:val="20"/>
          <w:sz w:val="21"/>
        </w:rPr>
        <w:t> </w:t>
      </w:r>
      <w:r>
        <w:rPr>
          <w:sz w:val="21"/>
        </w:rPr>
        <w:t>02</w:t>
      </w:r>
      <w:r>
        <w:rPr>
          <w:spacing w:val="20"/>
          <w:sz w:val="21"/>
        </w:rPr>
        <w:t> </w:t>
      </w:r>
      <w:r>
        <w:rPr>
          <w:sz w:val="21"/>
        </w:rPr>
        <w:t>(dois)</w:t>
      </w:r>
      <w:r>
        <w:rPr>
          <w:spacing w:val="20"/>
          <w:sz w:val="21"/>
        </w:rPr>
        <w:t> </w:t>
      </w:r>
      <w:r>
        <w:rPr>
          <w:sz w:val="21"/>
        </w:rPr>
        <w:t>dias,</w:t>
      </w:r>
      <w:r>
        <w:rPr>
          <w:spacing w:val="20"/>
          <w:sz w:val="21"/>
        </w:rPr>
        <w:t> </w:t>
      </w:r>
      <w:r>
        <w:rPr>
          <w:sz w:val="21"/>
        </w:rPr>
        <w:t>a</w:t>
      </w:r>
      <w:r>
        <w:rPr>
          <w:spacing w:val="20"/>
          <w:sz w:val="21"/>
        </w:rPr>
        <w:t> </w:t>
      </w:r>
      <w:r>
        <w:rPr>
          <w:sz w:val="21"/>
        </w:rPr>
        <w:t>contar</w:t>
      </w:r>
      <w:r>
        <w:rPr>
          <w:spacing w:val="20"/>
          <w:sz w:val="21"/>
        </w:rPr>
        <w:t> </w:t>
      </w:r>
      <w:r>
        <w:rPr>
          <w:sz w:val="21"/>
        </w:rPr>
        <w:t>da</w:t>
      </w:r>
      <w:r>
        <w:rPr>
          <w:spacing w:val="20"/>
          <w:sz w:val="21"/>
        </w:rPr>
        <w:t> </w:t>
      </w:r>
      <w:r>
        <w:rPr>
          <w:sz w:val="21"/>
        </w:rPr>
        <w:t>notificação</w:t>
      </w:r>
      <w:r>
        <w:rPr>
          <w:spacing w:val="20"/>
          <w:sz w:val="21"/>
        </w:rPr>
        <w:t> </w:t>
      </w:r>
      <w:r>
        <w:rPr>
          <w:sz w:val="21"/>
        </w:rPr>
        <w:t>da</w:t>
      </w:r>
      <w:r>
        <w:rPr>
          <w:spacing w:val="20"/>
          <w:sz w:val="21"/>
        </w:rPr>
        <w:t> </w:t>
      </w:r>
      <w:r>
        <w:rPr>
          <w:sz w:val="21"/>
        </w:rPr>
        <w:t>contratada,</w:t>
      </w:r>
      <w:r>
        <w:rPr>
          <w:spacing w:val="20"/>
          <w:sz w:val="21"/>
        </w:rPr>
        <w:t> </w:t>
      </w:r>
      <w:r>
        <w:rPr>
          <w:sz w:val="21"/>
        </w:rPr>
        <w:t>às</w:t>
      </w:r>
      <w:r>
        <w:rPr>
          <w:spacing w:val="20"/>
          <w:sz w:val="21"/>
        </w:rPr>
        <w:t> </w:t>
      </w:r>
      <w:r>
        <w:rPr>
          <w:sz w:val="21"/>
        </w:rPr>
        <w:t>suas</w:t>
      </w:r>
      <w:r>
        <w:rPr>
          <w:spacing w:val="20"/>
          <w:sz w:val="21"/>
        </w:rPr>
        <w:t> </w:t>
      </w:r>
      <w:r>
        <w:rPr>
          <w:sz w:val="21"/>
        </w:rPr>
        <w:t>custas,</w:t>
      </w:r>
      <w:r>
        <w:rPr>
          <w:spacing w:val="20"/>
          <w:sz w:val="21"/>
        </w:rPr>
        <w:t> </w:t>
      </w:r>
      <w:r>
        <w:rPr>
          <w:sz w:val="21"/>
        </w:rPr>
        <w:t>sem</w:t>
      </w:r>
      <w:r>
        <w:rPr>
          <w:spacing w:val="20"/>
          <w:sz w:val="21"/>
        </w:rPr>
        <w:t> </w:t>
      </w:r>
      <w:r>
        <w:rPr>
          <w:sz w:val="21"/>
        </w:rPr>
        <w:t>prejuízo</w:t>
      </w:r>
      <w:r>
        <w:rPr>
          <w:spacing w:val="20"/>
          <w:sz w:val="21"/>
        </w:rPr>
        <w:t> </w:t>
      </w:r>
      <w:r>
        <w:rPr>
          <w:sz w:val="21"/>
        </w:rPr>
        <w:t>da</w:t>
      </w:r>
      <w:r>
        <w:rPr>
          <w:spacing w:val="20"/>
          <w:sz w:val="21"/>
        </w:rPr>
        <w:t> </w:t>
      </w:r>
      <w:r>
        <w:rPr>
          <w:sz w:val="21"/>
        </w:rPr>
        <w:t>aplicação</w:t>
      </w:r>
      <w:r>
        <w:rPr>
          <w:spacing w:val="20"/>
          <w:sz w:val="21"/>
        </w:rPr>
        <w:t> </w:t>
      </w:r>
      <w:r>
        <w:rPr>
          <w:sz w:val="21"/>
        </w:rPr>
        <w:t>das</w:t>
      </w:r>
      <w:r>
        <w:rPr>
          <w:spacing w:val="20"/>
          <w:sz w:val="21"/>
        </w:rPr>
        <w:t> </w:t>
      </w:r>
      <w:r>
        <w:rPr>
          <w:sz w:val="21"/>
        </w:rPr>
        <w:t>penalidades;</w:t>
      </w:r>
    </w:p>
    <w:p>
      <w:pPr>
        <w:pStyle w:val="ListParagraph"/>
        <w:numPr>
          <w:ilvl w:val="2"/>
          <w:numId w:val="27"/>
        </w:numPr>
        <w:tabs>
          <w:tab w:pos="981" w:val="left" w:leader="none"/>
        </w:tabs>
        <w:spacing w:line="240" w:lineRule="auto" w:before="109" w:after="0"/>
        <w:ind w:left="425" w:right="415" w:firstLine="0"/>
        <w:jc w:val="left"/>
        <w:rPr>
          <w:sz w:val="21"/>
        </w:rPr>
      </w:pPr>
      <w:r>
        <w:rPr>
          <w:sz w:val="21"/>
        </w:rPr>
        <w:t>Os</w:t>
      </w:r>
      <w:r>
        <w:rPr>
          <w:spacing w:val="32"/>
          <w:sz w:val="21"/>
        </w:rPr>
        <w:t> </w:t>
      </w:r>
      <w:r>
        <w:rPr>
          <w:sz w:val="21"/>
        </w:rPr>
        <w:t>bens</w:t>
      </w:r>
      <w:r>
        <w:rPr>
          <w:spacing w:val="32"/>
          <w:sz w:val="21"/>
        </w:rPr>
        <w:t> </w:t>
      </w:r>
      <w:r>
        <w:rPr>
          <w:sz w:val="21"/>
        </w:rPr>
        <w:t>serão</w:t>
      </w:r>
      <w:r>
        <w:rPr>
          <w:spacing w:val="32"/>
          <w:sz w:val="21"/>
        </w:rPr>
        <w:t> </w:t>
      </w:r>
      <w:r>
        <w:rPr>
          <w:sz w:val="21"/>
        </w:rPr>
        <w:t>recebidos</w:t>
      </w:r>
      <w:r>
        <w:rPr>
          <w:spacing w:val="32"/>
          <w:sz w:val="21"/>
        </w:rPr>
        <w:t> </w:t>
      </w:r>
      <w:r>
        <w:rPr>
          <w:sz w:val="21"/>
        </w:rPr>
        <w:t>definitivamente</w:t>
      </w:r>
      <w:r>
        <w:rPr>
          <w:spacing w:val="32"/>
          <w:sz w:val="21"/>
        </w:rPr>
        <w:t> </w:t>
      </w:r>
      <w:r>
        <w:rPr>
          <w:sz w:val="21"/>
        </w:rPr>
        <w:t>no</w:t>
      </w:r>
      <w:r>
        <w:rPr>
          <w:spacing w:val="32"/>
          <w:sz w:val="21"/>
        </w:rPr>
        <w:t> </w:t>
      </w:r>
      <w:r>
        <w:rPr>
          <w:sz w:val="21"/>
        </w:rPr>
        <w:t>prazo</w:t>
      </w:r>
      <w:r>
        <w:rPr>
          <w:spacing w:val="32"/>
          <w:sz w:val="21"/>
        </w:rPr>
        <w:t> </w:t>
      </w:r>
      <w:r>
        <w:rPr>
          <w:sz w:val="21"/>
        </w:rPr>
        <w:t>de</w:t>
      </w:r>
      <w:r>
        <w:rPr>
          <w:spacing w:val="32"/>
          <w:sz w:val="21"/>
        </w:rPr>
        <w:t> </w:t>
      </w:r>
      <w:r>
        <w:rPr>
          <w:sz w:val="21"/>
        </w:rPr>
        <w:t>05</w:t>
      </w:r>
      <w:r>
        <w:rPr>
          <w:spacing w:val="32"/>
          <w:sz w:val="21"/>
        </w:rPr>
        <w:t> </w:t>
      </w:r>
      <w:r>
        <w:rPr>
          <w:sz w:val="21"/>
        </w:rPr>
        <w:t>(cinco)</w:t>
      </w:r>
      <w:r>
        <w:rPr>
          <w:spacing w:val="32"/>
          <w:sz w:val="21"/>
        </w:rPr>
        <w:t> </w:t>
      </w:r>
      <w:r>
        <w:rPr>
          <w:sz w:val="21"/>
        </w:rPr>
        <w:t>dias,</w:t>
      </w:r>
      <w:r>
        <w:rPr>
          <w:spacing w:val="32"/>
          <w:sz w:val="21"/>
        </w:rPr>
        <w:t> </w:t>
      </w:r>
      <w:r>
        <w:rPr>
          <w:sz w:val="21"/>
        </w:rPr>
        <w:t>contados</w:t>
      </w:r>
      <w:r>
        <w:rPr>
          <w:spacing w:val="32"/>
          <w:sz w:val="21"/>
        </w:rPr>
        <w:t> </w:t>
      </w:r>
      <w:r>
        <w:rPr>
          <w:sz w:val="21"/>
        </w:rPr>
        <w:t>do</w:t>
      </w:r>
      <w:r>
        <w:rPr>
          <w:spacing w:val="32"/>
          <w:sz w:val="21"/>
        </w:rPr>
        <w:t> </w:t>
      </w:r>
      <w:r>
        <w:rPr>
          <w:sz w:val="21"/>
        </w:rPr>
        <w:t>recebimento</w:t>
      </w:r>
      <w:r>
        <w:rPr>
          <w:spacing w:val="32"/>
          <w:sz w:val="21"/>
        </w:rPr>
        <w:t> </w:t>
      </w:r>
      <w:r>
        <w:rPr>
          <w:sz w:val="21"/>
        </w:rPr>
        <w:t>provisório,</w:t>
      </w:r>
      <w:r>
        <w:rPr>
          <w:spacing w:val="32"/>
          <w:sz w:val="21"/>
        </w:rPr>
        <w:t> </w:t>
      </w:r>
      <w:r>
        <w:rPr>
          <w:sz w:val="21"/>
        </w:rPr>
        <w:t>após</w:t>
      </w:r>
      <w:r>
        <w:rPr>
          <w:spacing w:val="32"/>
          <w:sz w:val="21"/>
        </w:rPr>
        <w:t> </w:t>
      </w:r>
      <w:r>
        <w:rPr>
          <w:sz w:val="21"/>
        </w:rPr>
        <w:t>a</w:t>
      </w:r>
      <w:r>
        <w:rPr>
          <w:spacing w:val="32"/>
          <w:sz w:val="21"/>
        </w:rPr>
        <w:t> </w:t>
      </w:r>
      <w:r>
        <w:rPr>
          <w:sz w:val="21"/>
        </w:rPr>
        <w:t>verificação</w:t>
      </w:r>
      <w:r>
        <w:rPr>
          <w:spacing w:val="32"/>
          <w:sz w:val="21"/>
        </w:rPr>
        <w:t> </w:t>
      </w:r>
      <w:r>
        <w:rPr>
          <w:sz w:val="21"/>
        </w:rPr>
        <w:t>da</w:t>
      </w:r>
      <w:r>
        <w:rPr>
          <w:spacing w:val="32"/>
          <w:sz w:val="21"/>
        </w:rPr>
        <w:t> </w:t>
      </w:r>
      <w:r>
        <w:rPr>
          <w:sz w:val="21"/>
        </w:rPr>
        <w:t>qualidade</w:t>
      </w:r>
      <w:r>
        <w:rPr>
          <w:spacing w:val="32"/>
          <w:sz w:val="21"/>
        </w:rPr>
        <w:t> </w:t>
      </w:r>
      <w:r>
        <w:rPr>
          <w:sz w:val="21"/>
        </w:rPr>
        <w:t>e</w:t>
      </w:r>
      <w:r>
        <w:rPr>
          <w:spacing w:val="32"/>
          <w:sz w:val="21"/>
        </w:rPr>
        <w:t> </w:t>
      </w:r>
      <w:r>
        <w:rPr>
          <w:sz w:val="21"/>
        </w:rPr>
        <w:t>quantidade</w:t>
      </w:r>
      <w:r>
        <w:rPr>
          <w:spacing w:val="32"/>
          <w:sz w:val="21"/>
        </w:rPr>
        <w:t> </w:t>
      </w:r>
      <w:r>
        <w:rPr>
          <w:sz w:val="21"/>
        </w:rPr>
        <w:t>do </w:t>
      </w:r>
      <w:r>
        <w:rPr>
          <w:spacing w:val="-2"/>
          <w:sz w:val="21"/>
        </w:rPr>
        <w:t>material.</w:t>
      </w:r>
    </w:p>
    <w:p>
      <w:pPr>
        <w:pStyle w:val="BodyText"/>
        <w:spacing w:before="218"/>
        <w:ind w:left="0"/>
      </w:pPr>
    </w:p>
    <w:p>
      <w:pPr>
        <w:pStyle w:val="Heading1"/>
        <w:numPr>
          <w:ilvl w:val="1"/>
          <w:numId w:val="27"/>
        </w:numPr>
        <w:tabs>
          <w:tab w:pos="801" w:val="left" w:leader="none"/>
        </w:tabs>
        <w:spacing w:line="240" w:lineRule="auto" w:before="0" w:after="0"/>
        <w:ind w:left="801" w:right="0" w:hanging="376"/>
        <w:jc w:val="left"/>
      </w:pPr>
      <w:r>
        <w:rPr>
          <w:spacing w:val="-2"/>
        </w:rPr>
        <w:t>PAGAMENTO:</w:t>
      </w:r>
    </w:p>
    <w:p>
      <w:pPr>
        <w:pStyle w:val="ListParagraph"/>
        <w:numPr>
          <w:ilvl w:val="2"/>
          <w:numId w:val="27"/>
        </w:numPr>
        <w:tabs>
          <w:tab w:pos="962" w:val="left" w:leader="none"/>
        </w:tabs>
        <w:spacing w:line="240" w:lineRule="auto" w:before="108" w:after="0"/>
        <w:ind w:left="962" w:right="0" w:hanging="537"/>
        <w:jc w:val="left"/>
        <w:rPr>
          <w:sz w:val="21"/>
        </w:rPr>
      </w:pPr>
      <w:r>
        <w:rPr>
          <w:sz w:val="21"/>
        </w:rPr>
        <w:t>O</w:t>
      </w:r>
      <w:r>
        <w:rPr>
          <w:spacing w:val="10"/>
          <w:sz w:val="21"/>
        </w:rPr>
        <w:t> </w:t>
      </w:r>
      <w:r>
        <w:rPr>
          <w:sz w:val="21"/>
        </w:rPr>
        <w:t>pagamento</w:t>
      </w:r>
      <w:r>
        <w:rPr>
          <w:spacing w:val="11"/>
          <w:sz w:val="21"/>
        </w:rPr>
        <w:t> </w:t>
      </w:r>
      <w:r>
        <w:rPr>
          <w:sz w:val="21"/>
        </w:rPr>
        <w:t>será</w:t>
      </w:r>
      <w:r>
        <w:rPr>
          <w:spacing w:val="11"/>
          <w:sz w:val="21"/>
        </w:rPr>
        <w:t> </w:t>
      </w:r>
      <w:r>
        <w:rPr>
          <w:sz w:val="21"/>
        </w:rPr>
        <w:t>realizado</w:t>
      </w:r>
      <w:r>
        <w:rPr>
          <w:spacing w:val="11"/>
          <w:sz w:val="21"/>
        </w:rPr>
        <w:t> </w:t>
      </w:r>
      <w:r>
        <w:rPr>
          <w:sz w:val="21"/>
        </w:rPr>
        <w:t>até</w:t>
      </w:r>
      <w:r>
        <w:rPr>
          <w:spacing w:val="10"/>
          <w:sz w:val="21"/>
        </w:rPr>
        <w:t> </w:t>
      </w:r>
      <w:r>
        <w:rPr>
          <w:sz w:val="21"/>
        </w:rPr>
        <w:t>30</w:t>
      </w:r>
      <w:r>
        <w:rPr>
          <w:spacing w:val="11"/>
          <w:sz w:val="21"/>
        </w:rPr>
        <w:t> </w:t>
      </w:r>
      <w:r>
        <w:rPr>
          <w:sz w:val="21"/>
        </w:rPr>
        <w:t>dias</w:t>
      </w:r>
      <w:r>
        <w:rPr>
          <w:spacing w:val="11"/>
          <w:sz w:val="21"/>
        </w:rPr>
        <w:t> </w:t>
      </w:r>
      <w:r>
        <w:rPr>
          <w:sz w:val="21"/>
        </w:rPr>
        <w:t>após</w:t>
      </w:r>
      <w:r>
        <w:rPr>
          <w:spacing w:val="10"/>
          <w:sz w:val="21"/>
        </w:rPr>
        <w:t> </w:t>
      </w:r>
      <w:r>
        <w:rPr>
          <w:sz w:val="21"/>
        </w:rPr>
        <w:t>o</w:t>
      </w:r>
      <w:r>
        <w:rPr>
          <w:spacing w:val="11"/>
          <w:sz w:val="21"/>
        </w:rPr>
        <w:t> </w:t>
      </w:r>
      <w:r>
        <w:rPr>
          <w:sz w:val="21"/>
        </w:rPr>
        <w:t>adimplemento</w:t>
      </w:r>
      <w:r>
        <w:rPr>
          <w:spacing w:val="11"/>
          <w:sz w:val="21"/>
        </w:rPr>
        <w:t> </w:t>
      </w:r>
      <w:r>
        <w:rPr>
          <w:sz w:val="21"/>
        </w:rPr>
        <w:t>de</w:t>
      </w:r>
      <w:r>
        <w:rPr>
          <w:spacing w:val="11"/>
          <w:sz w:val="21"/>
        </w:rPr>
        <w:t> </w:t>
      </w:r>
      <w:r>
        <w:rPr>
          <w:sz w:val="21"/>
        </w:rPr>
        <w:t>cada</w:t>
      </w:r>
      <w:r>
        <w:rPr>
          <w:spacing w:val="10"/>
          <w:sz w:val="21"/>
        </w:rPr>
        <w:t> </w:t>
      </w:r>
      <w:r>
        <w:rPr>
          <w:sz w:val="21"/>
        </w:rPr>
        <w:t>parcela,</w:t>
      </w:r>
      <w:r>
        <w:rPr>
          <w:spacing w:val="11"/>
          <w:sz w:val="21"/>
        </w:rPr>
        <w:t> </w:t>
      </w:r>
      <w:r>
        <w:rPr>
          <w:sz w:val="21"/>
        </w:rPr>
        <w:t>que</w:t>
      </w:r>
      <w:r>
        <w:rPr>
          <w:spacing w:val="11"/>
          <w:sz w:val="21"/>
        </w:rPr>
        <w:t> </w:t>
      </w:r>
      <w:r>
        <w:rPr>
          <w:sz w:val="21"/>
        </w:rPr>
        <w:t>será</w:t>
      </w:r>
      <w:r>
        <w:rPr>
          <w:spacing w:val="11"/>
          <w:sz w:val="21"/>
        </w:rPr>
        <w:t> </w:t>
      </w:r>
      <w:r>
        <w:rPr>
          <w:sz w:val="21"/>
        </w:rPr>
        <w:t>solicitada</w:t>
      </w:r>
      <w:r>
        <w:rPr>
          <w:spacing w:val="10"/>
          <w:sz w:val="21"/>
        </w:rPr>
        <w:t> </w:t>
      </w:r>
      <w:r>
        <w:rPr>
          <w:sz w:val="21"/>
        </w:rPr>
        <w:t>pelo</w:t>
      </w:r>
      <w:r>
        <w:rPr>
          <w:spacing w:val="11"/>
          <w:sz w:val="21"/>
        </w:rPr>
        <w:t> </w:t>
      </w:r>
      <w:r>
        <w:rPr>
          <w:sz w:val="21"/>
        </w:rPr>
        <w:t>Serviço</w:t>
      </w:r>
      <w:r>
        <w:rPr>
          <w:spacing w:val="11"/>
          <w:sz w:val="21"/>
        </w:rPr>
        <w:t> </w:t>
      </w:r>
      <w:r>
        <w:rPr>
          <w:sz w:val="21"/>
        </w:rPr>
        <w:t>de</w:t>
      </w:r>
      <w:r>
        <w:rPr>
          <w:spacing w:val="11"/>
          <w:sz w:val="21"/>
        </w:rPr>
        <w:t> </w:t>
      </w:r>
      <w:r>
        <w:rPr>
          <w:sz w:val="21"/>
        </w:rPr>
        <w:t>Controle</w:t>
      </w:r>
      <w:r>
        <w:rPr>
          <w:spacing w:val="10"/>
          <w:sz w:val="21"/>
        </w:rPr>
        <w:t> </w:t>
      </w:r>
      <w:r>
        <w:rPr>
          <w:sz w:val="21"/>
        </w:rPr>
        <w:t>de</w:t>
      </w:r>
      <w:r>
        <w:rPr>
          <w:spacing w:val="11"/>
          <w:sz w:val="21"/>
        </w:rPr>
        <w:t> </w:t>
      </w:r>
      <w:r>
        <w:rPr>
          <w:sz w:val="21"/>
        </w:rPr>
        <w:t>Medicamentos</w:t>
      </w:r>
      <w:r>
        <w:rPr>
          <w:spacing w:val="11"/>
          <w:sz w:val="21"/>
        </w:rPr>
        <w:t> </w:t>
      </w:r>
      <w:r>
        <w:rPr>
          <w:spacing w:val="-2"/>
          <w:sz w:val="21"/>
        </w:rPr>
        <w:t>Hospitalares;</w:t>
      </w:r>
    </w:p>
    <w:p>
      <w:pPr>
        <w:pStyle w:val="ListParagraph"/>
        <w:numPr>
          <w:ilvl w:val="3"/>
          <w:numId w:val="27"/>
        </w:numPr>
        <w:tabs>
          <w:tab w:pos="1146" w:val="left" w:leader="none"/>
        </w:tabs>
        <w:spacing w:line="240" w:lineRule="auto" w:before="109" w:after="0"/>
        <w:ind w:left="425" w:right="415" w:firstLine="0"/>
        <w:jc w:val="left"/>
        <w:rPr>
          <w:sz w:val="21"/>
        </w:rPr>
      </w:pPr>
      <w:r>
        <w:rPr>
          <w:sz w:val="21"/>
        </w:rPr>
        <w:t>Considera-se</w:t>
      </w:r>
      <w:r>
        <w:rPr>
          <w:spacing w:val="37"/>
          <w:sz w:val="21"/>
        </w:rPr>
        <w:t> </w:t>
      </w:r>
      <w:r>
        <w:rPr>
          <w:sz w:val="21"/>
        </w:rPr>
        <w:t>adimplemento</w:t>
      </w:r>
      <w:r>
        <w:rPr>
          <w:spacing w:val="37"/>
          <w:sz w:val="21"/>
        </w:rPr>
        <w:t> </w:t>
      </w:r>
      <w:r>
        <w:rPr>
          <w:sz w:val="21"/>
        </w:rPr>
        <w:t>o</w:t>
      </w:r>
      <w:r>
        <w:rPr>
          <w:spacing w:val="37"/>
          <w:sz w:val="21"/>
        </w:rPr>
        <w:t> </w:t>
      </w:r>
      <w:r>
        <w:rPr>
          <w:sz w:val="21"/>
        </w:rPr>
        <w:t>cumprimento</w:t>
      </w:r>
      <w:r>
        <w:rPr>
          <w:spacing w:val="37"/>
          <w:sz w:val="21"/>
        </w:rPr>
        <w:t> </w:t>
      </w:r>
      <w:r>
        <w:rPr>
          <w:sz w:val="21"/>
        </w:rPr>
        <w:t>da</w:t>
      </w:r>
      <w:r>
        <w:rPr>
          <w:spacing w:val="37"/>
          <w:sz w:val="21"/>
        </w:rPr>
        <w:t> </w:t>
      </w:r>
      <w:r>
        <w:rPr>
          <w:sz w:val="21"/>
        </w:rPr>
        <w:t>prestação</w:t>
      </w:r>
      <w:r>
        <w:rPr>
          <w:spacing w:val="37"/>
          <w:sz w:val="21"/>
        </w:rPr>
        <w:t> </w:t>
      </w:r>
      <w:r>
        <w:rPr>
          <w:sz w:val="21"/>
        </w:rPr>
        <w:t>com</w:t>
      </w:r>
      <w:r>
        <w:rPr>
          <w:spacing w:val="37"/>
          <w:sz w:val="21"/>
        </w:rPr>
        <w:t> </w:t>
      </w:r>
      <w:r>
        <w:rPr>
          <w:sz w:val="21"/>
        </w:rPr>
        <w:t>a</w:t>
      </w:r>
      <w:r>
        <w:rPr>
          <w:spacing w:val="37"/>
          <w:sz w:val="21"/>
        </w:rPr>
        <w:t> </w:t>
      </w:r>
      <w:r>
        <w:rPr>
          <w:sz w:val="21"/>
        </w:rPr>
        <w:t>entrega</w:t>
      </w:r>
      <w:r>
        <w:rPr>
          <w:spacing w:val="37"/>
          <w:sz w:val="21"/>
        </w:rPr>
        <w:t> </w:t>
      </w:r>
      <w:r>
        <w:rPr>
          <w:sz w:val="21"/>
        </w:rPr>
        <w:t>devidamente</w:t>
      </w:r>
      <w:r>
        <w:rPr>
          <w:spacing w:val="37"/>
          <w:sz w:val="21"/>
        </w:rPr>
        <w:t> </w:t>
      </w:r>
      <w:r>
        <w:rPr>
          <w:sz w:val="21"/>
        </w:rPr>
        <w:t>atestada</w:t>
      </w:r>
      <w:r>
        <w:rPr>
          <w:spacing w:val="37"/>
          <w:sz w:val="21"/>
        </w:rPr>
        <w:t> </w:t>
      </w:r>
      <w:r>
        <w:rPr>
          <w:sz w:val="21"/>
        </w:rPr>
        <w:t>por</w:t>
      </w:r>
      <w:r>
        <w:rPr>
          <w:spacing w:val="37"/>
          <w:sz w:val="21"/>
        </w:rPr>
        <w:t> </w:t>
      </w:r>
      <w:r>
        <w:rPr>
          <w:sz w:val="21"/>
        </w:rPr>
        <w:t>agente</w:t>
      </w:r>
      <w:r>
        <w:rPr>
          <w:spacing w:val="37"/>
          <w:sz w:val="21"/>
        </w:rPr>
        <w:t> </w:t>
      </w:r>
      <w:r>
        <w:rPr>
          <w:sz w:val="21"/>
        </w:rPr>
        <w:t>competente</w:t>
      </w:r>
      <w:r>
        <w:rPr>
          <w:spacing w:val="37"/>
          <w:sz w:val="21"/>
        </w:rPr>
        <w:t> </w:t>
      </w:r>
      <w:r>
        <w:rPr>
          <w:sz w:val="21"/>
        </w:rPr>
        <w:t>e</w:t>
      </w:r>
      <w:r>
        <w:rPr>
          <w:spacing w:val="37"/>
          <w:sz w:val="21"/>
        </w:rPr>
        <w:t> </w:t>
      </w:r>
      <w:r>
        <w:rPr>
          <w:sz w:val="21"/>
        </w:rPr>
        <w:t>da</w:t>
      </w:r>
      <w:r>
        <w:rPr>
          <w:spacing w:val="37"/>
          <w:sz w:val="21"/>
        </w:rPr>
        <w:t> </w:t>
      </w:r>
      <w:r>
        <w:rPr>
          <w:sz w:val="21"/>
        </w:rPr>
        <w:t>instalação</w:t>
      </w:r>
      <w:r>
        <w:rPr>
          <w:spacing w:val="37"/>
          <w:sz w:val="21"/>
        </w:rPr>
        <w:t> </w:t>
      </w:r>
      <w:r>
        <w:rPr>
          <w:sz w:val="21"/>
        </w:rPr>
        <w:t>(quando</w:t>
      </w:r>
      <w:r>
        <w:rPr>
          <w:spacing w:val="37"/>
          <w:sz w:val="21"/>
        </w:rPr>
        <w:t> </w:t>
      </w:r>
      <w:r>
        <w:rPr>
          <w:sz w:val="21"/>
        </w:rPr>
        <w:t>houver)</w:t>
      </w:r>
      <w:r>
        <w:rPr>
          <w:spacing w:val="37"/>
          <w:sz w:val="21"/>
        </w:rPr>
        <w:t> </w:t>
      </w:r>
      <w:r>
        <w:rPr>
          <w:sz w:val="21"/>
        </w:rPr>
        <w:t>do </w:t>
      </w:r>
      <w:r>
        <w:rPr>
          <w:spacing w:val="-2"/>
          <w:sz w:val="21"/>
        </w:rPr>
        <w:t>objeto;</w:t>
      </w:r>
    </w:p>
    <w:p>
      <w:pPr>
        <w:pStyle w:val="ListParagraph"/>
        <w:numPr>
          <w:ilvl w:val="2"/>
          <w:numId w:val="27"/>
        </w:numPr>
        <w:tabs>
          <w:tab w:pos="967" w:val="left" w:leader="none"/>
        </w:tabs>
        <w:spacing w:line="240" w:lineRule="auto" w:before="109" w:after="0"/>
        <w:ind w:left="425" w:right="414" w:firstLine="0"/>
        <w:jc w:val="left"/>
        <w:rPr>
          <w:sz w:val="21"/>
        </w:rPr>
      </w:pPr>
      <w:r>
        <w:rPr>
          <w:sz w:val="21"/>
        </w:rPr>
        <w:t>Caso</w:t>
      </w:r>
      <w:r>
        <w:rPr>
          <w:spacing w:val="15"/>
          <w:sz w:val="21"/>
        </w:rPr>
        <w:t> </w:t>
      </w:r>
      <w:r>
        <w:rPr>
          <w:sz w:val="21"/>
        </w:rPr>
        <w:t>se</w:t>
      </w:r>
      <w:r>
        <w:rPr>
          <w:spacing w:val="15"/>
          <w:sz w:val="21"/>
        </w:rPr>
        <w:t> </w:t>
      </w:r>
      <w:r>
        <w:rPr>
          <w:sz w:val="21"/>
        </w:rPr>
        <w:t>faça</w:t>
      </w:r>
      <w:r>
        <w:rPr>
          <w:spacing w:val="15"/>
          <w:sz w:val="21"/>
        </w:rPr>
        <w:t> </w:t>
      </w:r>
      <w:r>
        <w:rPr>
          <w:sz w:val="21"/>
        </w:rPr>
        <w:t>necessária,</w:t>
      </w:r>
      <w:r>
        <w:rPr>
          <w:spacing w:val="15"/>
          <w:sz w:val="21"/>
        </w:rPr>
        <w:t> </w:t>
      </w:r>
      <w:r>
        <w:rPr>
          <w:sz w:val="21"/>
        </w:rPr>
        <w:t>a</w:t>
      </w:r>
      <w:r>
        <w:rPr>
          <w:spacing w:val="15"/>
          <w:sz w:val="21"/>
        </w:rPr>
        <w:t> </w:t>
      </w:r>
      <w:r>
        <w:rPr>
          <w:sz w:val="21"/>
        </w:rPr>
        <w:t>reapresentação</w:t>
      </w:r>
      <w:r>
        <w:rPr>
          <w:spacing w:val="15"/>
          <w:sz w:val="21"/>
        </w:rPr>
        <w:t> </w:t>
      </w:r>
      <w:r>
        <w:rPr>
          <w:sz w:val="21"/>
        </w:rPr>
        <w:t>da</w:t>
      </w:r>
      <w:r>
        <w:rPr>
          <w:spacing w:val="15"/>
          <w:sz w:val="21"/>
        </w:rPr>
        <w:t> </w:t>
      </w:r>
      <w:r>
        <w:rPr>
          <w:sz w:val="21"/>
        </w:rPr>
        <w:t>Nota</w:t>
      </w:r>
      <w:r>
        <w:rPr>
          <w:spacing w:val="15"/>
          <w:sz w:val="21"/>
        </w:rPr>
        <w:t> </w:t>
      </w:r>
      <w:r>
        <w:rPr>
          <w:sz w:val="21"/>
        </w:rPr>
        <w:t>Fiscal</w:t>
      </w:r>
      <w:r>
        <w:rPr>
          <w:spacing w:val="15"/>
          <w:sz w:val="21"/>
        </w:rPr>
        <w:t> </w:t>
      </w:r>
      <w:r>
        <w:rPr>
          <w:sz w:val="21"/>
        </w:rPr>
        <w:t>Eletrônica</w:t>
      </w:r>
      <w:r>
        <w:rPr>
          <w:spacing w:val="15"/>
          <w:sz w:val="21"/>
        </w:rPr>
        <w:t> </w:t>
      </w:r>
      <w:r>
        <w:rPr>
          <w:sz w:val="21"/>
        </w:rPr>
        <w:t>de Venda</w:t>
      </w:r>
      <w:r>
        <w:rPr>
          <w:spacing w:val="15"/>
          <w:sz w:val="21"/>
        </w:rPr>
        <w:t> </w:t>
      </w:r>
      <w:r>
        <w:rPr>
          <w:sz w:val="21"/>
        </w:rPr>
        <w:t>(ou</w:t>
      </w:r>
      <w:r>
        <w:rPr>
          <w:spacing w:val="15"/>
          <w:sz w:val="21"/>
        </w:rPr>
        <w:t> </w:t>
      </w:r>
      <w:r>
        <w:rPr>
          <w:sz w:val="21"/>
        </w:rPr>
        <w:t>apresentação</w:t>
      </w:r>
      <w:r>
        <w:rPr>
          <w:spacing w:val="15"/>
          <w:sz w:val="21"/>
        </w:rPr>
        <w:t> </w:t>
      </w:r>
      <w:r>
        <w:rPr>
          <w:sz w:val="21"/>
        </w:rPr>
        <w:t>da</w:t>
      </w:r>
      <w:r>
        <w:rPr>
          <w:spacing w:val="15"/>
          <w:sz w:val="21"/>
        </w:rPr>
        <w:t> </w:t>
      </w:r>
      <w:r>
        <w:rPr>
          <w:sz w:val="21"/>
        </w:rPr>
        <w:t>carta</w:t>
      </w:r>
      <w:r>
        <w:rPr>
          <w:spacing w:val="15"/>
          <w:sz w:val="21"/>
        </w:rPr>
        <w:t> </w:t>
      </w:r>
      <w:r>
        <w:rPr>
          <w:sz w:val="21"/>
        </w:rPr>
        <w:t>de</w:t>
      </w:r>
      <w:r>
        <w:rPr>
          <w:spacing w:val="15"/>
          <w:sz w:val="21"/>
        </w:rPr>
        <w:t> </w:t>
      </w:r>
      <w:r>
        <w:rPr>
          <w:sz w:val="21"/>
        </w:rPr>
        <w:t>correção)</w:t>
      </w:r>
      <w:r>
        <w:rPr>
          <w:spacing w:val="15"/>
          <w:sz w:val="21"/>
        </w:rPr>
        <w:t> </w:t>
      </w:r>
      <w:r>
        <w:rPr>
          <w:sz w:val="21"/>
        </w:rPr>
        <w:t>por</w:t>
      </w:r>
      <w:r>
        <w:rPr>
          <w:spacing w:val="15"/>
          <w:sz w:val="21"/>
        </w:rPr>
        <w:t> </w:t>
      </w:r>
      <w:r>
        <w:rPr>
          <w:sz w:val="21"/>
        </w:rPr>
        <w:t>culpa</w:t>
      </w:r>
      <w:r>
        <w:rPr>
          <w:spacing w:val="15"/>
          <w:sz w:val="21"/>
        </w:rPr>
        <w:t> </w:t>
      </w:r>
      <w:r>
        <w:rPr>
          <w:sz w:val="21"/>
        </w:rPr>
        <w:t>da</w:t>
      </w:r>
      <w:r>
        <w:rPr>
          <w:spacing w:val="15"/>
          <w:sz w:val="21"/>
        </w:rPr>
        <w:t> </w:t>
      </w:r>
      <w:r>
        <w:rPr>
          <w:sz w:val="21"/>
        </w:rPr>
        <w:t>CONTRATADA,</w:t>
      </w:r>
      <w:r>
        <w:rPr>
          <w:spacing w:val="15"/>
          <w:sz w:val="21"/>
        </w:rPr>
        <w:t> </w:t>
      </w:r>
      <w:r>
        <w:rPr>
          <w:sz w:val="21"/>
        </w:rPr>
        <w:t>o</w:t>
      </w:r>
      <w:r>
        <w:rPr>
          <w:spacing w:val="15"/>
          <w:sz w:val="21"/>
        </w:rPr>
        <w:t> </w:t>
      </w:r>
      <w:r>
        <w:rPr>
          <w:sz w:val="21"/>
        </w:rPr>
        <w:t>prazo</w:t>
      </w:r>
      <w:r>
        <w:rPr>
          <w:spacing w:val="15"/>
          <w:sz w:val="21"/>
        </w:rPr>
        <w:t> </w:t>
      </w:r>
      <w:r>
        <w:rPr>
          <w:sz w:val="21"/>
        </w:rPr>
        <w:t>de 30</w:t>
      </w:r>
      <w:r>
        <w:rPr>
          <w:spacing w:val="25"/>
          <w:sz w:val="21"/>
        </w:rPr>
        <w:t> </w:t>
      </w:r>
      <w:r>
        <w:rPr>
          <w:sz w:val="21"/>
        </w:rPr>
        <w:t>(trinta)</w:t>
      </w:r>
      <w:r>
        <w:rPr>
          <w:spacing w:val="25"/>
          <w:sz w:val="21"/>
        </w:rPr>
        <w:t> </w:t>
      </w:r>
      <w:r>
        <w:rPr>
          <w:sz w:val="21"/>
        </w:rPr>
        <w:t>dias</w:t>
      </w:r>
      <w:r>
        <w:rPr>
          <w:spacing w:val="25"/>
          <w:sz w:val="21"/>
        </w:rPr>
        <w:t> </w:t>
      </w:r>
      <w:r>
        <w:rPr>
          <w:sz w:val="21"/>
        </w:rPr>
        <w:t>ficará</w:t>
      </w:r>
      <w:r>
        <w:rPr>
          <w:spacing w:val="25"/>
          <w:sz w:val="21"/>
        </w:rPr>
        <w:t> </w:t>
      </w:r>
      <w:r>
        <w:rPr>
          <w:sz w:val="21"/>
        </w:rPr>
        <w:t>suspenso,</w:t>
      </w:r>
      <w:r>
        <w:rPr>
          <w:spacing w:val="25"/>
          <w:sz w:val="21"/>
        </w:rPr>
        <w:t> </w:t>
      </w:r>
      <w:r>
        <w:rPr>
          <w:sz w:val="21"/>
        </w:rPr>
        <w:t>prosseguindo</w:t>
      </w:r>
      <w:r>
        <w:rPr>
          <w:spacing w:val="25"/>
          <w:sz w:val="21"/>
        </w:rPr>
        <w:t> </w:t>
      </w:r>
      <w:r>
        <w:rPr>
          <w:sz w:val="21"/>
        </w:rPr>
        <w:t>a</w:t>
      </w:r>
      <w:r>
        <w:rPr>
          <w:spacing w:val="25"/>
          <w:sz w:val="21"/>
        </w:rPr>
        <w:t> </w:t>
      </w:r>
      <w:r>
        <w:rPr>
          <w:sz w:val="21"/>
        </w:rPr>
        <w:t>sua</w:t>
      </w:r>
      <w:r>
        <w:rPr>
          <w:spacing w:val="25"/>
          <w:sz w:val="21"/>
        </w:rPr>
        <w:t> </w:t>
      </w:r>
      <w:r>
        <w:rPr>
          <w:sz w:val="21"/>
        </w:rPr>
        <w:t>contagem</w:t>
      </w:r>
      <w:r>
        <w:rPr>
          <w:spacing w:val="25"/>
          <w:sz w:val="21"/>
        </w:rPr>
        <w:t> </w:t>
      </w:r>
      <w:r>
        <w:rPr>
          <w:sz w:val="21"/>
        </w:rPr>
        <w:t>a</w:t>
      </w:r>
      <w:r>
        <w:rPr>
          <w:spacing w:val="25"/>
          <w:sz w:val="21"/>
        </w:rPr>
        <w:t> </w:t>
      </w:r>
      <w:r>
        <w:rPr>
          <w:sz w:val="21"/>
        </w:rPr>
        <w:t>partir</w:t>
      </w:r>
      <w:r>
        <w:rPr>
          <w:spacing w:val="25"/>
          <w:sz w:val="21"/>
        </w:rPr>
        <w:t> </w:t>
      </w:r>
      <w:r>
        <w:rPr>
          <w:sz w:val="21"/>
        </w:rPr>
        <w:t>da</w:t>
      </w:r>
      <w:r>
        <w:rPr>
          <w:spacing w:val="25"/>
          <w:sz w:val="21"/>
        </w:rPr>
        <w:t> </w:t>
      </w:r>
      <w:r>
        <w:rPr>
          <w:sz w:val="21"/>
        </w:rPr>
        <w:t>data</w:t>
      </w:r>
      <w:r>
        <w:rPr>
          <w:spacing w:val="25"/>
          <w:sz w:val="21"/>
        </w:rPr>
        <w:t> </w:t>
      </w:r>
      <w:r>
        <w:rPr>
          <w:sz w:val="21"/>
        </w:rPr>
        <w:t>da</w:t>
      </w:r>
      <w:r>
        <w:rPr>
          <w:spacing w:val="25"/>
          <w:sz w:val="21"/>
        </w:rPr>
        <w:t> </w:t>
      </w:r>
      <w:r>
        <w:rPr>
          <w:sz w:val="21"/>
        </w:rPr>
        <w:t>respectiva</w:t>
      </w:r>
      <w:r>
        <w:rPr>
          <w:spacing w:val="25"/>
          <w:sz w:val="21"/>
        </w:rPr>
        <w:t> </w:t>
      </w:r>
      <w:r>
        <w:rPr>
          <w:sz w:val="21"/>
        </w:rPr>
        <w:t>reapresentação.</w:t>
      </w:r>
    </w:p>
    <w:p>
      <w:pPr>
        <w:pStyle w:val="ListParagraph"/>
        <w:numPr>
          <w:ilvl w:val="2"/>
          <w:numId w:val="27"/>
        </w:numPr>
        <w:tabs>
          <w:tab w:pos="962" w:val="left" w:leader="none"/>
        </w:tabs>
        <w:spacing w:line="240" w:lineRule="auto" w:before="109" w:after="0"/>
        <w:ind w:left="962" w:right="0" w:hanging="537"/>
        <w:jc w:val="left"/>
        <w:rPr>
          <w:sz w:val="21"/>
        </w:rPr>
      </w:pPr>
      <w:r>
        <w:rPr>
          <w:sz w:val="21"/>
        </w:rPr>
        <w:t>Os</w:t>
      </w:r>
      <w:r>
        <w:rPr>
          <w:spacing w:val="9"/>
          <w:sz w:val="21"/>
        </w:rPr>
        <w:t> </w:t>
      </w:r>
      <w:r>
        <w:rPr>
          <w:sz w:val="21"/>
        </w:rPr>
        <w:t>pagamentos</w:t>
      </w:r>
      <w:r>
        <w:rPr>
          <w:spacing w:val="10"/>
          <w:sz w:val="21"/>
        </w:rPr>
        <w:t> </w:t>
      </w:r>
      <w:r>
        <w:rPr>
          <w:sz w:val="21"/>
        </w:rPr>
        <w:t>devidos</w:t>
      </w:r>
      <w:r>
        <w:rPr>
          <w:spacing w:val="10"/>
          <w:sz w:val="21"/>
        </w:rPr>
        <w:t> </w:t>
      </w:r>
      <w:r>
        <w:rPr>
          <w:sz w:val="21"/>
        </w:rPr>
        <w:t>à</w:t>
      </w:r>
      <w:r>
        <w:rPr>
          <w:spacing w:val="10"/>
          <w:sz w:val="21"/>
        </w:rPr>
        <w:t> </w:t>
      </w:r>
      <w:r>
        <w:rPr>
          <w:sz w:val="21"/>
        </w:rPr>
        <w:t>CONTRATADA</w:t>
      </w:r>
      <w:r>
        <w:rPr>
          <w:spacing w:val="-4"/>
          <w:sz w:val="21"/>
        </w:rPr>
        <w:t> </w:t>
      </w:r>
      <w:r>
        <w:rPr>
          <w:sz w:val="21"/>
        </w:rPr>
        <w:t>não</w:t>
      </w:r>
      <w:r>
        <w:rPr>
          <w:spacing w:val="9"/>
          <w:sz w:val="21"/>
        </w:rPr>
        <w:t> </w:t>
      </w:r>
      <w:r>
        <w:rPr>
          <w:sz w:val="21"/>
        </w:rPr>
        <w:t>excederão</w:t>
      </w:r>
      <w:r>
        <w:rPr>
          <w:spacing w:val="10"/>
          <w:sz w:val="21"/>
        </w:rPr>
        <w:t> </w:t>
      </w:r>
      <w:r>
        <w:rPr>
          <w:sz w:val="21"/>
        </w:rPr>
        <w:t>os</w:t>
      </w:r>
      <w:r>
        <w:rPr>
          <w:spacing w:val="10"/>
          <w:sz w:val="21"/>
        </w:rPr>
        <w:t> </w:t>
      </w:r>
      <w:r>
        <w:rPr>
          <w:sz w:val="21"/>
        </w:rPr>
        <w:t>valores</w:t>
      </w:r>
      <w:r>
        <w:rPr>
          <w:spacing w:val="10"/>
          <w:sz w:val="21"/>
        </w:rPr>
        <w:t> </w:t>
      </w:r>
      <w:r>
        <w:rPr>
          <w:sz w:val="21"/>
        </w:rPr>
        <w:t>apresentados</w:t>
      </w:r>
      <w:r>
        <w:rPr>
          <w:spacing w:val="10"/>
          <w:sz w:val="21"/>
        </w:rPr>
        <w:t> </w:t>
      </w:r>
      <w:r>
        <w:rPr>
          <w:sz w:val="21"/>
        </w:rPr>
        <w:t>em</w:t>
      </w:r>
      <w:r>
        <w:rPr>
          <w:spacing w:val="9"/>
          <w:sz w:val="21"/>
        </w:rPr>
        <w:t> </w:t>
      </w:r>
      <w:r>
        <w:rPr>
          <w:sz w:val="21"/>
        </w:rPr>
        <w:t>sua</w:t>
      </w:r>
      <w:r>
        <w:rPr>
          <w:spacing w:val="10"/>
          <w:sz w:val="21"/>
        </w:rPr>
        <w:t> </w:t>
      </w:r>
      <w:r>
        <w:rPr>
          <w:sz w:val="21"/>
        </w:rPr>
        <w:t>proposta</w:t>
      </w:r>
      <w:r>
        <w:rPr>
          <w:spacing w:val="10"/>
          <w:sz w:val="21"/>
        </w:rPr>
        <w:t> </w:t>
      </w:r>
      <w:r>
        <w:rPr>
          <w:spacing w:val="-2"/>
          <w:sz w:val="21"/>
        </w:rPr>
        <w:t>comercial.</w:t>
      </w:r>
    </w:p>
    <w:p>
      <w:pPr>
        <w:pStyle w:val="BodyText"/>
        <w:spacing w:before="216"/>
        <w:ind w:left="0"/>
      </w:pPr>
    </w:p>
    <w:p>
      <w:pPr>
        <w:pStyle w:val="Heading1"/>
        <w:numPr>
          <w:ilvl w:val="0"/>
          <w:numId w:val="27"/>
        </w:numPr>
        <w:tabs>
          <w:tab w:pos="639" w:val="left" w:leader="none"/>
        </w:tabs>
        <w:spacing w:line="240" w:lineRule="auto" w:before="1" w:after="0"/>
        <w:ind w:left="639" w:right="0" w:hanging="214"/>
        <w:jc w:val="left"/>
      </w:pPr>
      <w:r>
        <w:rPr/>
        <w:t>JULGAMENTO</w:t>
      </w:r>
      <w:r>
        <w:rPr>
          <w:spacing w:val="13"/>
        </w:rPr>
        <w:t> </w:t>
      </w:r>
      <w:r>
        <w:rPr/>
        <w:t>DAS</w:t>
      </w:r>
      <w:r>
        <w:rPr>
          <w:spacing w:val="14"/>
        </w:rPr>
        <w:t> </w:t>
      </w:r>
      <w:r>
        <w:rPr/>
        <w:t>PROPOSTAS</w:t>
      </w:r>
      <w:r>
        <w:rPr>
          <w:spacing w:val="13"/>
        </w:rPr>
        <w:t> </w:t>
      </w:r>
      <w:r>
        <w:rPr/>
        <w:t>E</w:t>
      </w:r>
      <w:r>
        <w:rPr>
          <w:spacing w:val="14"/>
        </w:rPr>
        <w:t> </w:t>
      </w:r>
      <w:r>
        <w:rPr/>
        <w:t>CRITÉRIOS</w:t>
      </w:r>
      <w:r>
        <w:rPr>
          <w:spacing w:val="14"/>
        </w:rPr>
        <w:t> </w:t>
      </w:r>
      <w:r>
        <w:rPr/>
        <w:t>DE</w:t>
      </w:r>
      <w:r>
        <w:rPr>
          <w:spacing w:val="13"/>
        </w:rPr>
        <w:t> </w:t>
      </w:r>
      <w:r>
        <w:rPr>
          <w:spacing w:val="-2"/>
        </w:rPr>
        <w:t>PREÇOS:</w:t>
      </w:r>
    </w:p>
    <w:p>
      <w:pPr>
        <w:pStyle w:val="ListParagraph"/>
        <w:numPr>
          <w:ilvl w:val="1"/>
          <w:numId w:val="27"/>
        </w:numPr>
        <w:tabs>
          <w:tab w:pos="830" w:val="left" w:leader="none"/>
        </w:tabs>
        <w:spacing w:line="240" w:lineRule="auto" w:before="108" w:after="0"/>
        <w:ind w:left="425" w:right="415" w:firstLine="0"/>
        <w:jc w:val="left"/>
        <w:rPr>
          <w:sz w:val="21"/>
        </w:rPr>
      </w:pPr>
      <w:r>
        <w:rPr>
          <w:sz w:val="21"/>
        </w:rPr>
        <w:t>Será</w:t>
      </w:r>
      <w:r>
        <w:rPr>
          <w:spacing w:val="40"/>
          <w:sz w:val="21"/>
        </w:rPr>
        <w:t> </w:t>
      </w:r>
      <w:r>
        <w:rPr>
          <w:sz w:val="21"/>
        </w:rPr>
        <w:t>contratada</w:t>
      </w:r>
      <w:r>
        <w:rPr>
          <w:spacing w:val="40"/>
          <w:sz w:val="21"/>
        </w:rPr>
        <w:t> </w:t>
      </w:r>
      <w:r>
        <w:rPr>
          <w:sz w:val="21"/>
        </w:rPr>
        <w:t>a</w:t>
      </w:r>
      <w:r>
        <w:rPr>
          <w:spacing w:val="40"/>
          <w:sz w:val="21"/>
        </w:rPr>
        <w:t> </w:t>
      </w:r>
      <w:r>
        <w:rPr>
          <w:sz w:val="21"/>
        </w:rPr>
        <w:t>empresa</w:t>
      </w:r>
      <w:r>
        <w:rPr>
          <w:spacing w:val="40"/>
          <w:sz w:val="21"/>
        </w:rPr>
        <w:t> </w:t>
      </w:r>
      <w:r>
        <w:rPr>
          <w:sz w:val="21"/>
        </w:rPr>
        <w:t>que</w:t>
      </w:r>
      <w:r>
        <w:rPr>
          <w:spacing w:val="40"/>
          <w:sz w:val="21"/>
        </w:rPr>
        <w:t> </w:t>
      </w:r>
      <w:r>
        <w:rPr>
          <w:sz w:val="21"/>
        </w:rPr>
        <w:t>ofertar</w:t>
      </w:r>
      <w:r>
        <w:rPr>
          <w:spacing w:val="40"/>
          <w:sz w:val="21"/>
        </w:rPr>
        <w:t> </w:t>
      </w:r>
      <w:r>
        <w:rPr>
          <w:sz w:val="21"/>
        </w:rPr>
        <w:t>o</w:t>
      </w:r>
      <w:r>
        <w:rPr>
          <w:spacing w:val="40"/>
          <w:sz w:val="21"/>
        </w:rPr>
        <w:t> </w:t>
      </w:r>
      <w:r>
        <w:rPr>
          <w:b/>
          <w:sz w:val="21"/>
        </w:rPr>
        <w:t>MENOR</w:t>
      </w:r>
      <w:r>
        <w:rPr>
          <w:b/>
          <w:spacing w:val="40"/>
          <w:sz w:val="21"/>
        </w:rPr>
        <w:t> </w:t>
      </w:r>
      <w:r>
        <w:rPr>
          <w:b/>
          <w:sz w:val="21"/>
        </w:rPr>
        <w:t>PREÇO</w:t>
      </w:r>
      <w:r>
        <w:rPr>
          <w:b/>
          <w:spacing w:val="40"/>
          <w:sz w:val="21"/>
        </w:rPr>
        <w:t> </w:t>
      </w:r>
      <w:r>
        <w:rPr>
          <w:b/>
          <w:sz w:val="21"/>
        </w:rPr>
        <w:t>UNITÁRIO</w:t>
      </w:r>
      <w:r>
        <w:rPr>
          <w:b/>
          <w:spacing w:val="40"/>
          <w:sz w:val="21"/>
        </w:rPr>
        <w:t> </w:t>
      </w:r>
      <w:r>
        <w:rPr>
          <w:b/>
          <w:sz w:val="21"/>
        </w:rPr>
        <w:t>POR</w:t>
      </w:r>
      <w:r>
        <w:rPr>
          <w:b/>
          <w:spacing w:val="40"/>
          <w:sz w:val="21"/>
        </w:rPr>
        <w:t> </w:t>
      </w:r>
      <w:r>
        <w:rPr>
          <w:b/>
          <w:sz w:val="21"/>
        </w:rPr>
        <w:t>ITEM</w:t>
      </w:r>
      <w:r>
        <w:rPr>
          <w:b/>
          <w:spacing w:val="40"/>
          <w:sz w:val="21"/>
        </w:rPr>
        <w:t> </w:t>
      </w:r>
      <w:r>
        <w:rPr>
          <w:sz w:val="21"/>
        </w:rPr>
        <w:t>em</w:t>
      </w:r>
      <w:r>
        <w:rPr>
          <w:spacing w:val="40"/>
          <w:sz w:val="21"/>
        </w:rPr>
        <w:t> </w:t>
      </w:r>
      <w:r>
        <w:rPr>
          <w:b/>
          <w:sz w:val="21"/>
        </w:rPr>
        <w:t>MODO</w:t>
      </w:r>
      <w:r>
        <w:rPr>
          <w:b/>
          <w:spacing w:val="40"/>
          <w:sz w:val="21"/>
        </w:rPr>
        <w:t> </w:t>
      </w:r>
      <w:r>
        <w:rPr>
          <w:b/>
          <w:sz w:val="21"/>
        </w:rPr>
        <w:t>DE</w:t>
      </w:r>
      <w:r>
        <w:rPr>
          <w:b/>
          <w:spacing w:val="40"/>
          <w:sz w:val="21"/>
        </w:rPr>
        <w:t> </w:t>
      </w:r>
      <w:r>
        <w:rPr>
          <w:b/>
          <w:sz w:val="21"/>
        </w:rPr>
        <w:t>DISPUTA</w:t>
      </w:r>
      <w:r>
        <w:rPr>
          <w:b/>
          <w:spacing w:val="15"/>
          <w:sz w:val="21"/>
        </w:rPr>
        <w:t> </w:t>
      </w:r>
      <w:r>
        <w:rPr>
          <w:b/>
          <w:sz w:val="21"/>
        </w:rPr>
        <w:t>ABERTO</w:t>
      </w:r>
      <w:r>
        <w:rPr>
          <w:b/>
          <w:spacing w:val="40"/>
          <w:sz w:val="21"/>
        </w:rPr>
        <w:t> </w:t>
      </w:r>
      <w:r>
        <w:rPr>
          <w:sz w:val="21"/>
        </w:rPr>
        <w:t>e</w:t>
      </w:r>
      <w:r>
        <w:rPr>
          <w:spacing w:val="40"/>
          <w:sz w:val="21"/>
        </w:rPr>
        <w:t> </w:t>
      </w:r>
      <w:r>
        <w:rPr>
          <w:sz w:val="21"/>
        </w:rPr>
        <w:t>atender</w:t>
      </w:r>
      <w:r>
        <w:rPr>
          <w:spacing w:val="40"/>
          <w:sz w:val="21"/>
        </w:rPr>
        <w:t> </w:t>
      </w:r>
      <w:r>
        <w:rPr>
          <w:sz w:val="21"/>
        </w:rPr>
        <w:t>a</w:t>
      </w:r>
      <w:r>
        <w:rPr>
          <w:spacing w:val="40"/>
          <w:sz w:val="21"/>
        </w:rPr>
        <w:t> </w:t>
      </w:r>
      <w:r>
        <w:rPr>
          <w:sz w:val="21"/>
        </w:rPr>
        <w:t>todas</w:t>
      </w:r>
      <w:r>
        <w:rPr>
          <w:spacing w:val="40"/>
          <w:sz w:val="21"/>
        </w:rPr>
        <w:t> </w:t>
      </w:r>
      <w:r>
        <w:rPr>
          <w:sz w:val="21"/>
        </w:rPr>
        <w:t>as</w:t>
      </w:r>
      <w:r>
        <w:rPr>
          <w:spacing w:val="40"/>
          <w:sz w:val="21"/>
        </w:rPr>
        <w:t> </w:t>
      </w:r>
      <w:r>
        <w:rPr>
          <w:sz w:val="21"/>
        </w:rPr>
        <w:t>fases</w:t>
      </w:r>
      <w:r>
        <w:rPr>
          <w:spacing w:val="40"/>
          <w:sz w:val="21"/>
        </w:rPr>
        <w:t> </w:t>
      </w:r>
      <w:r>
        <w:rPr>
          <w:sz w:val="21"/>
        </w:rPr>
        <w:t>de habilitação do certame, que constarão em futuro edital;</w:t>
      </w:r>
    </w:p>
    <w:p>
      <w:pPr>
        <w:pStyle w:val="ListParagraph"/>
        <w:numPr>
          <w:ilvl w:val="1"/>
          <w:numId w:val="27"/>
        </w:numPr>
        <w:tabs>
          <w:tab w:pos="826" w:val="left" w:leader="none"/>
        </w:tabs>
        <w:spacing w:line="240" w:lineRule="auto" w:before="109" w:after="0"/>
        <w:ind w:left="425" w:right="414" w:firstLine="0"/>
        <w:jc w:val="left"/>
        <w:rPr>
          <w:sz w:val="21"/>
        </w:rPr>
      </w:pPr>
      <w:r>
        <w:rPr>
          <w:sz w:val="21"/>
        </w:rPr>
        <w:t>Se</w:t>
      </w:r>
      <w:r>
        <w:rPr>
          <w:spacing w:val="36"/>
          <w:sz w:val="21"/>
        </w:rPr>
        <w:t> </w:t>
      </w:r>
      <w:r>
        <w:rPr>
          <w:sz w:val="21"/>
        </w:rPr>
        <w:t>a</w:t>
      </w:r>
      <w:r>
        <w:rPr>
          <w:spacing w:val="36"/>
          <w:sz w:val="21"/>
        </w:rPr>
        <w:t> </w:t>
      </w:r>
      <w:r>
        <w:rPr>
          <w:sz w:val="21"/>
        </w:rPr>
        <w:t>proposta</w:t>
      </w:r>
      <w:r>
        <w:rPr>
          <w:spacing w:val="35"/>
          <w:sz w:val="21"/>
        </w:rPr>
        <w:t> </w:t>
      </w:r>
      <w:r>
        <w:rPr>
          <w:sz w:val="21"/>
        </w:rPr>
        <w:t>de</w:t>
      </w:r>
      <w:r>
        <w:rPr>
          <w:spacing w:val="36"/>
          <w:sz w:val="21"/>
        </w:rPr>
        <w:t> </w:t>
      </w:r>
      <w:r>
        <w:rPr>
          <w:sz w:val="21"/>
        </w:rPr>
        <w:t>preços</w:t>
      </w:r>
      <w:r>
        <w:rPr>
          <w:spacing w:val="36"/>
          <w:sz w:val="21"/>
        </w:rPr>
        <w:t> </w:t>
      </w:r>
      <w:r>
        <w:rPr>
          <w:sz w:val="21"/>
        </w:rPr>
        <w:t>ou</w:t>
      </w:r>
      <w:r>
        <w:rPr>
          <w:spacing w:val="35"/>
          <w:sz w:val="21"/>
        </w:rPr>
        <w:t> </w:t>
      </w:r>
      <w:r>
        <w:rPr>
          <w:sz w:val="21"/>
        </w:rPr>
        <w:t>o</w:t>
      </w:r>
      <w:r>
        <w:rPr>
          <w:spacing w:val="36"/>
          <w:sz w:val="21"/>
        </w:rPr>
        <w:t> </w:t>
      </w:r>
      <w:r>
        <w:rPr>
          <w:sz w:val="21"/>
        </w:rPr>
        <w:t>lance</w:t>
      </w:r>
      <w:r>
        <w:rPr>
          <w:spacing w:val="36"/>
          <w:sz w:val="21"/>
        </w:rPr>
        <w:t> </w:t>
      </w:r>
      <w:r>
        <w:rPr>
          <w:sz w:val="21"/>
        </w:rPr>
        <w:t>de</w:t>
      </w:r>
      <w:r>
        <w:rPr>
          <w:spacing w:val="35"/>
          <w:sz w:val="21"/>
        </w:rPr>
        <w:t> </w:t>
      </w:r>
      <w:r>
        <w:rPr>
          <w:sz w:val="21"/>
        </w:rPr>
        <w:t>menor</w:t>
      </w:r>
      <w:r>
        <w:rPr>
          <w:spacing w:val="36"/>
          <w:sz w:val="21"/>
        </w:rPr>
        <w:t> </w:t>
      </w:r>
      <w:r>
        <w:rPr>
          <w:sz w:val="21"/>
        </w:rPr>
        <w:t>valor</w:t>
      </w:r>
      <w:r>
        <w:rPr>
          <w:spacing w:val="36"/>
          <w:sz w:val="21"/>
        </w:rPr>
        <w:t> </w:t>
      </w:r>
      <w:r>
        <w:rPr>
          <w:sz w:val="21"/>
        </w:rPr>
        <w:t>não</w:t>
      </w:r>
      <w:r>
        <w:rPr>
          <w:spacing w:val="35"/>
          <w:sz w:val="21"/>
        </w:rPr>
        <w:t> </w:t>
      </w:r>
      <w:r>
        <w:rPr>
          <w:sz w:val="21"/>
        </w:rPr>
        <w:t>for</w:t>
      </w:r>
      <w:r>
        <w:rPr>
          <w:spacing w:val="36"/>
          <w:sz w:val="21"/>
        </w:rPr>
        <w:t> </w:t>
      </w:r>
      <w:r>
        <w:rPr>
          <w:sz w:val="21"/>
        </w:rPr>
        <w:t>aceitável,</w:t>
      </w:r>
      <w:r>
        <w:rPr>
          <w:spacing w:val="36"/>
          <w:sz w:val="21"/>
        </w:rPr>
        <w:t> </w:t>
      </w:r>
      <w:r>
        <w:rPr>
          <w:sz w:val="21"/>
        </w:rPr>
        <w:t>o</w:t>
      </w:r>
      <w:r>
        <w:rPr>
          <w:spacing w:val="35"/>
          <w:sz w:val="21"/>
        </w:rPr>
        <w:t> </w:t>
      </w:r>
      <w:r>
        <w:rPr>
          <w:sz w:val="21"/>
        </w:rPr>
        <w:t>pregoeiro</w:t>
      </w:r>
      <w:r>
        <w:rPr>
          <w:spacing w:val="36"/>
          <w:sz w:val="21"/>
        </w:rPr>
        <w:t> </w:t>
      </w:r>
      <w:r>
        <w:rPr>
          <w:sz w:val="21"/>
        </w:rPr>
        <w:t>examinará</w:t>
      </w:r>
      <w:r>
        <w:rPr>
          <w:spacing w:val="36"/>
          <w:sz w:val="21"/>
        </w:rPr>
        <w:t> </w:t>
      </w:r>
      <w:r>
        <w:rPr>
          <w:sz w:val="21"/>
        </w:rPr>
        <w:t>a</w:t>
      </w:r>
      <w:r>
        <w:rPr>
          <w:spacing w:val="35"/>
          <w:sz w:val="21"/>
        </w:rPr>
        <w:t> </w:t>
      </w:r>
      <w:r>
        <w:rPr>
          <w:sz w:val="21"/>
        </w:rPr>
        <w:t>proposta</w:t>
      </w:r>
      <w:r>
        <w:rPr>
          <w:spacing w:val="36"/>
          <w:sz w:val="21"/>
        </w:rPr>
        <w:t> </w:t>
      </w:r>
      <w:r>
        <w:rPr>
          <w:sz w:val="21"/>
        </w:rPr>
        <w:t>ou</w:t>
      </w:r>
      <w:r>
        <w:rPr>
          <w:spacing w:val="36"/>
          <w:sz w:val="21"/>
        </w:rPr>
        <w:t> </w:t>
      </w:r>
      <w:r>
        <w:rPr>
          <w:sz w:val="21"/>
        </w:rPr>
        <w:t>o</w:t>
      </w:r>
      <w:r>
        <w:rPr>
          <w:spacing w:val="35"/>
          <w:sz w:val="21"/>
        </w:rPr>
        <w:t> </w:t>
      </w:r>
      <w:r>
        <w:rPr>
          <w:sz w:val="21"/>
        </w:rPr>
        <w:t>lance</w:t>
      </w:r>
      <w:r>
        <w:rPr>
          <w:spacing w:val="36"/>
          <w:sz w:val="21"/>
        </w:rPr>
        <w:t> </w:t>
      </w:r>
      <w:r>
        <w:rPr>
          <w:sz w:val="21"/>
        </w:rPr>
        <w:t>subsequente,</w:t>
      </w:r>
      <w:r>
        <w:rPr>
          <w:spacing w:val="36"/>
          <w:sz w:val="21"/>
        </w:rPr>
        <w:t> </w:t>
      </w:r>
      <w:r>
        <w:rPr>
          <w:sz w:val="21"/>
        </w:rPr>
        <w:t>na</w:t>
      </w:r>
      <w:r>
        <w:rPr>
          <w:spacing w:val="35"/>
          <w:sz w:val="21"/>
        </w:rPr>
        <w:t> </w:t>
      </w:r>
      <w:r>
        <w:rPr>
          <w:sz w:val="21"/>
        </w:rPr>
        <w:t>ordem</w:t>
      </w:r>
      <w:r>
        <w:rPr>
          <w:spacing w:val="36"/>
          <w:sz w:val="21"/>
        </w:rPr>
        <w:t> </w:t>
      </w:r>
      <w:r>
        <w:rPr>
          <w:sz w:val="21"/>
        </w:rPr>
        <w:t>de</w:t>
      </w:r>
      <w:r>
        <w:rPr>
          <w:spacing w:val="36"/>
          <w:sz w:val="21"/>
        </w:rPr>
        <w:t> </w:t>
      </w:r>
      <w:r>
        <w:rPr>
          <w:sz w:val="21"/>
        </w:rPr>
        <w:t>classificação, verificando</w:t>
      </w:r>
      <w:r>
        <w:rPr>
          <w:spacing w:val="22"/>
          <w:sz w:val="21"/>
        </w:rPr>
        <w:t> </w:t>
      </w:r>
      <w:r>
        <w:rPr>
          <w:sz w:val="21"/>
        </w:rPr>
        <w:t>a</w:t>
      </w:r>
      <w:r>
        <w:rPr>
          <w:spacing w:val="22"/>
          <w:sz w:val="21"/>
        </w:rPr>
        <w:t> </w:t>
      </w:r>
      <w:r>
        <w:rPr>
          <w:sz w:val="21"/>
        </w:rPr>
        <w:t>sua</w:t>
      </w:r>
      <w:r>
        <w:rPr>
          <w:spacing w:val="22"/>
          <w:sz w:val="21"/>
        </w:rPr>
        <w:t> </w:t>
      </w:r>
      <w:r>
        <w:rPr>
          <w:sz w:val="21"/>
        </w:rPr>
        <w:t>aceitabilidade.</w:t>
      </w:r>
      <w:r>
        <w:rPr>
          <w:spacing w:val="22"/>
          <w:sz w:val="21"/>
        </w:rPr>
        <w:t> </w:t>
      </w:r>
      <w:r>
        <w:rPr>
          <w:sz w:val="21"/>
        </w:rPr>
        <w:t>Se</w:t>
      </w:r>
      <w:r>
        <w:rPr>
          <w:spacing w:val="22"/>
          <w:sz w:val="21"/>
        </w:rPr>
        <w:t> </w:t>
      </w:r>
      <w:r>
        <w:rPr>
          <w:sz w:val="21"/>
        </w:rPr>
        <w:t>for</w:t>
      </w:r>
      <w:r>
        <w:rPr>
          <w:spacing w:val="22"/>
          <w:sz w:val="21"/>
        </w:rPr>
        <w:t> </w:t>
      </w:r>
      <w:r>
        <w:rPr>
          <w:sz w:val="21"/>
        </w:rPr>
        <w:t>necessário,</w:t>
      </w:r>
      <w:r>
        <w:rPr>
          <w:spacing w:val="22"/>
          <w:sz w:val="21"/>
        </w:rPr>
        <w:t> </w:t>
      </w:r>
      <w:r>
        <w:rPr>
          <w:sz w:val="21"/>
        </w:rPr>
        <w:t>repetirá</w:t>
      </w:r>
      <w:r>
        <w:rPr>
          <w:spacing w:val="22"/>
          <w:sz w:val="21"/>
        </w:rPr>
        <w:t> </w:t>
      </w:r>
      <w:r>
        <w:rPr>
          <w:sz w:val="21"/>
        </w:rPr>
        <w:t>esse</w:t>
      </w:r>
      <w:r>
        <w:rPr>
          <w:spacing w:val="22"/>
          <w:sz w:val="21"/>
        </w:rPr>
        <w:t> </w:t>
      </w:r>
      <w:r>
        <w:rPr>
          <w:sz w:val="21"/>
        </w:rPr>
        <w:t>procedimento,</w:t>
      </w:r>
      <w:r>
        <w:rPr>
          <w:spacing w:val="22"/>
          <w:sz w:val="21"/>
        </w:rPr>
        <w:t> </w:t>
      </w:r>
      <w:r>
        <w:rPr>
          <w:sz w:val="21"/>
        </w:rPr>
        <w:t>sucessivamente,</w:t>
      </w:r>
      <w:r>
        <w:rPr>
          <w:spacing w:val="22"/>
          <w:sz w:val="21"/>
        </w:rPr>
        <w:t> </w:t>
      </w:r>
      <w:r>
        <w:rPr>
          <w:sz w:val="21"/>
        </w:rPr>
        <w:t>até</w:t>
      </w:r>
      <w:r>
        <w:rPr>
          <w:spacing w:val="22"/>
          <w:sz w:val="21"/>
        </w:rPr>
        <w:t> </w:t>
      </w:r>
      <w:r>
        <w:rPr>
          <w:sz w:val="21"/>
        </w:rPr>
        <w:t>a</w:t>
      </w:r>
      <w:r>
        <w:rPr>
          <w:spacing w:val="22"/>
          <w:sz w:val="21"/>
        </w:rPr>
        <w:t> </w:t>
      </w:r>
      <w:r>
        <w:rPr>
          <w:sz w:val="21"/>
        </w:rPr>
        <w:t>apuração</w:t>
      </w:r>
      <w:r>
        <w:rPr>
          <w:spacing w:val="22"/>
          <w:sz w:val="21"/>
        </w:rPr>
        <w:t> </w:t>
      </w:r>
      <w:r>
        <w:rPr>
          <w:sz w:val="21"/>
        </w:rPr>
        <w:t>de</w:t>
      </w:r>
      <w:r>
        <w:rPr>
          <w:spacing w:val="22"/>
          <w:sz w:val="21"/>
        </w:rPr>
        <w:t> </w:t>
      </w:r>
      <w:r>
        <w:rPr>
          <w:sz w:val="21"/>
        </w:rPr>
        <w:t>uma</w:t>
      </w:r>
      <w:r>
        <w:rPr>
          <w:spacing w:val="22"/>
          <w:sz w:val="21"/>
        </w:rPr>
        <w:t> </w:t>
      </w:r>
      <w:r>
        <w:rPr>
          <w:sz w:val="21"/>
        </w:rPr>
        <w:t>proposta</w:t>
      </w:r>
      <w:r>
        <w:rPr>
          <w:spacing w:val="22"/>
          <w:sz w:val="21"/>
        </w:rPr>
        <w:t> </w:t>
      </w:r>
      <w:r>
        <w:rPr>
          <w:sz w:val="21"/>
        </w:rPr>
        <w:t>ou</w:t>
      </w:r>
      <w:r>
        <w:rPr>
          <w:spacing w:val="22"/>
          <w:sz w:val="21"/>
        </w:rPr>
        <w:t> </w:t>
      </w:r>
      <w:r>
        <w:rPr>
          <w:sz w:val="21"/>
        </w:rPr>
        <w:t>lance</w:t>
      </w:r>
      <w:r>
        <w:rPr>
          <w:spacing w:val="22"/>
          <w:sz w:val="21"/>
        </w:rPr>
        <w:t> </w:t>
      </w:r>
      <w:r>
        <w:rPr>
          <w:sz w:val="21"/>
        </w:rPr>
        <w:t>que</w:t>
      </w:r>
      <w:r>
        <w:rPr>
          <w:spacing w:val="22"/>
          <w:sz w:val="21"/>
        </w:rPr>
        <w:t> </w:t>
      </w:r>
      <w:r>
        <w:rPr>
          <w:sz w:val="21"/>
        </w:rPr>
        <w:t>atenda</w:t>
      </w:r>
      <w:r>
        <w:rPr>
          <w:spacing w:val="22"/>
          <w:sz w:val="21"/>
        </w:rPr>
        <w:t> </w:t>
      </w:r>
      <w:r>
        <w:rPr>
          <w:sz w:val="21"/>
        </w:rPr>
        <w:t>ao</w:t>
      </w:r>
      <w:r>
        <w:rPr>
          <w:spacing w:val="22"/>
          <w:sz w:val="21"/>
        </w:rPr>
        <w:t> </w:t>
      </w:r>
      <w:r>
        <w:rPr>
          <w:sz w:val="21"/>
        </w:rPr>
        <w:t>edital;</w:t>
      </w:r>
    </w:p>
    <w:p>
      <w:pPr>
        <w:pStyle w:val="ListParagraph"/>
        <w:spacing w:after="0" w:line="240" w:lineRule="auto"/>
        <w:jc w:val="left"/>
        <w:rPr>
          <w:sz w:val="21"/>
        </w:rPr>
        <w:sectPr>
          <w:pgSz w:w="15840" w:h="24480"/>
          <w:pgMar w:top="480" w:bottom="280" w:left="360" w:right="360"/>
        </w:sectPr>
      </w:pPr>
    </w:p>
    <w:p>
      <w:pPr>
        <w:pStyle w:val="ListParagraph"/>
        <w:numPr>
          <w:ilvl w:val="1"/>
          <w:numId w:val="27"/>
        </w:numPr>
        <w:tabs>
          <w:tab w:pos="801" w:val="left" w:leader="none"/>
        </w:tabs>
        <w:spacing w:line="240" w:lineRule="auto" w:before="82" w:after="0"/>
        <w:ind w:left="801" w:right="0" w:hanging="376"/>
        <w:jc w:val="left"/>
        <w:rPr>
          <w:sz w:val="21"/>
        </w:rPr>
      </w:pPr>
      <w:r>
        <w:rPr>
          <w:sz w:val="21"/>
        </w:rPr>
        <w:t>O</w:t>
      </w:r>
      <w:r>
        <w:rPr>
          <w:spacing w:val="12"/>
          <w:sz w:val="21"/>
        </w:rPr>
        <w:t> </w:t>
      </w:r>
      <w:r>
        <w:rPr>
          <w:sz w:val="21"/>
        </w:rPr>
        <w:t>licitante</w:t>
      </w:r>
      <w:r>
        <w:rPr>
          <w:spacing w:val="12"/>
          <w:sz w:val="21"/>
        </w:rPr>
        <w:t> </w:t>
      </w:r>
      <w:r>
        <w:rPr>
          <w:sz w:val="21"/>
        </w:rPr>
        <w:t>deverá</w:t>
      </w:r>
      <w:r>
        <w:rPr>
          <w:spacing w:val="12"/>
          <w:sz w:val="21"/>
        </w:rPr>
        <w:t> </w:t>
      </w:r>
      <w:r>
        <w:rPr>
          <w:sz w:val="21"/>
        </w:rPr>
        <w:t>enviar</w:t>
      </w:r>
      <w:r>
        <w:rPr>
          <w:spacing w:val="13"/>
          <w:sz w:val="21"/>
        </w:rPr>
        <w:t> </w:t>
      </w:r>
      <w:r>
        <w:rPr>
          <w:sz w:val="21"/>
        </w:rPr>
        <w:t>sua</w:t>
      </w:r>
      <w:r>
        <w:rPr>
          <w:spacing w:val="12"/>
          <w:sz w:val="21"/>
        </w:rPr>
        <w:t> </w:t>
      </w:r>
      <w:r>
        <w:rPr>
          <w:sz w:val="21"/>
        </w:rPr>
        <w:t>proposta</w:t>
      </w:r>
      <w:r>
        <w:rPr>
          <w:spacing w:val="12"/>
          <w:sz w:val="21"/>
        </w:rPr>
        <w:t> </w:t>
      </w:r>
      <w:r>
        <w:rPr>
          <w:sz w:val="21"/>
        </w:rPr>
        <w:t>mediante</w:t>
      </w:r>
      <w:r>
        <w:rPr>
          <w:spacing w:val="12"/>
          <w:sz w:val="21"/>
        </w:rPr>
        <w:t> </w:t>
      </w:r>
      <w:r>
        <w:rPr>
          <w:sz w:val="21"/>
        </w:rPr>
        <w:t>o</w:t>
      </w:r>
      <w:r>
        <w:rPr>
          <w:spacing w:val="13"/>
          <w:sz w:val="21"/>
        </w:rPr>
        <w:t> </w:t>
      </w:r>
      <w:r>
        <w:rPr>
          <w:sz w:val="21"/>
        </w:rPr>
        <w:t>preenchimento,</w:t>
      </w:r>
      <w:r>
        <w:rPr>
          <w:spacing w:val="12"/>
          <w:sz w:val="21"/>
        </w:rPr>
        <w:t> </w:t>
      </w:r>
      <w:r>
        <w:rPr>
          <w:sz w:val="21"/>
        </w:rPr>
        <w:t>no</w:t>
      </w:r>
      <w:r>
        <w:rPr>
          <w:spacing w:val="12"/>
          <w:sz w:val="21"/>
        </w:rPr>
        <w:t> </w:t>
      </w:r>
      <w:r>
        <w:rPr>
          <w:sz w:val="21"/>
        </w:rPr>
        <w:t>sistema</w:t>
      </w:r>
      <w:r>
        <w:rPr>
          <w:spacing w:val="13"/>
          <w:sz w:val="21"/>
        </w:rPr>
        <w:t> </w:t>
      </w:r>
      <w:r>
        <w:rPr>
          <w:sz w:val="21"/>
        </w:rPr>
        <w:t>eletrônico,</w:t>
      </w:r>
      <w:r>
        <w:rPr>
          <w:spacing w:val="12"/>
          <w:sz w:val="21"/>
        </w:rPr>
        <w:t> </w:t>
      </w:r>
      <w:r>
        <w:rPr>
          <w:sz w:val="21"/>
        </w:rPr>
        <w:t>dos</w:t>
      </w:r>
      <w:r>
        <w:rPr>
          <w:spacing w:val="12"/>
          <w:sz w:val="21"/>
        </w:rPr>
        <w:t> </w:t>
      </w:r>
      <w:r>
        <w:rPr>
          <w:sz w:val="21"/>
        </w:rPr>
        <w:t>seguintes</w:t>
      </w:r>
      <w:r>
        <w:rPr>
          <w:spacing w:val="12"/>
          <w:sz w:val="21"/>
        </w:rPr>
        <w:t> </w:t>
      </w:r>
      <w:r>
        <w:rPr>
          <w:spacing w:val="-2"/>
          <w:sz w:val="21"/>
        </w:rPr>
        <w:t>campos:</w:t>
      </w:r>
    </w:p>
    <w:p>
      <w:pPr>
        <w:pStyle w:val="ListParagraph"/>
        <w:numPr>
          <w:ilvl w:val="2"/>
          <w:numId w:val="27"/>
        </w:numPr>
        <w:tabs>
          <w:tab w:pos="962" w:val="left" w:leader="none"/>
        </w:tabs>
        <w:spacing w:line="240" w:lineRule="auto" w:before="108" w:after="0"/>
        <w:ind w:left="962" w:right="0" w:hanging="537"/>
        <w:jc w:val="left"/>
        <w:rPr>
          <w:sz w:val="21"/>
        </w:rPr>
      </w:pPr>
      <w:r>
        <w:rPr>
          <w:sz w:val="21"/>
        </w:rPr>
        <w:t>valor</w:t>
      </w:r>
      <w:r>
        <w:rPr>
          <w:spacing w:val="7"/>
          <w:sz w:val="21"/>
        </w:rPr>
        <w:t> </w:t>
      </w:r>
      <w:r>
        <w:rPr>
          <w:sz w:val="21"/>
        </w:rPr>
        <w:t>total</w:t>
      </w:r>
      <w:r>
        <w:rPr>
          <w:spacing w:val="8"/>
          <w:sz w:val="21"/>
        </w:rPr>
        <w:t> </w:t>
      </w:r>
      <w:r>
        <w:rPr>
          <w:sz w:val="21"/>
        </w:rPr>
        <w:t>do</w:t>
      </w:r>
      <w:r>
        <w:rPr>
          <w:spacing w:val="8"/>
          <w:sz w:val="21"/>
        </w:rPr>
        <w:t> </w:t>
      </w:r>
      <w:r>
        <w:rPr>
          <w:spacing w:val="-2"/>
          <w:sz w:val="21"/>
        </w:rPr>
        <w:t>item;</w:t>
      </w:r>
    </w:p>
    <w:p>
      <w:pPr>
        <w:pStyle w:val="ListParagraph"/>
        <w:numPr>
          <w:ilvl w:val="2"/>
          <w:numId w:val="27"/>
        </w:numPr>
        <w:tabs>
          <w:tab w:pos="962" w:val="left" w:leader="none"/>
        </w:tabs>
        <w:spacing w:line="240" w:lineRule="auto" w:before="109" w:after="0"/>
        <w:ind w:left="962" w:right="0" w:hanging="537"/>
        <w:jc w:val="left"/>
        <w:rPr>
          <w:sz w:val="21"/>
        </w:rPr>
      </w:pPr>
      <w:r>
        <w:rPr>
          <w:sz w:val="21"/>
        </w:rPr>
        <w:t>Marca</w:t>
      </w:r>
      <w:r>
        <w:rPr>
          <w:spacing w:val="6"/>
          <w:sz w:val="21"/>
        </w:rPr>
        <w:t> </w:t>
      </w:r>
      <w:r>
        <w:rPr>
          <w:sz w:val="21"/>
        </w:rPr>
        <w:t>/</w:t>
      </w:r>
      <w:r>
        <w:rPr>
          <w:spacing w:val="7"/>
          <w:sz w:val="21"/>
        </w:rPr>
        <w:t> </w:t>
      </w:r>
      <w:r>
        <w:rPr>
          <w:spacing w:val="-2"/>
          <w:sz w:val="21"/>
        </w:rPr>
        <w:t>Fabricante;</w:t>
      </w:r>
    </w:p>
    <w:p>
      <w:pPr>
        <w:pStyle w:val="ListParagraph"/>
        <w:numPr>
          <w:ilvl w:val="2"/>
          <w:numId w:val="27"/>
        </w:numPr>
        <w:tabs>
          <w:tab w:pos="962" w:val="left" w:leader="none"/>
        </w:tabs>
        <w:spacing w:line="240" w:lineRule="auto" w:before="108" w:after="0"/>
        <w:ind w:left="962" w:right="0" w:hanging="537"/>
        <w:jc w:val="left"/>
        <w:rPr>
          <w:sz w:val="21"/>
        </w:rPr>
      </w:pPr>
      <w:r>
        <w:rPr>
          <w:sz w:val="21"/>
        </w:rPr>
        <w:t>Descrição</w:t>
      </w:r>
      <w:r>
        <w:rPr>
          <w:spacing w:val="10"/>
          <w:sz w:val="21"/>
        </w:rPr>
        <w:t> </w:t>
      </w:r>
      <w:r>
        <w:rPr>
          <w:sz w:val="21"/>
        </w:rPr>
        <w:t>do</w:t>
      </w:r>
      <w:r>
        <w:rPr>
          <w:spacing w:val="11"/>
          <w:sz w:val="21"/>
        </w:rPr>
        <w:t> </w:t>
      </w:r>
      <w:r>
        <w:rPr>
          <w:sz w:val="21"/>
        </w:rPr>
        <w:t>objeto,</w:t>
      </w:r>
      <w:r>
        <w:rPr>
          <w:spacing w:val="10"/>
          <w:sz w:val="21"/>
        </w:rPr>
        <w:t> </w:t>
      </w:r>
      <w:r>
        <w:rPr>
          <w:sz w:val="21"/>
        </w:rPr>
        <w:t>contendo</w:t>
      </w:r>
      <w:r>
        <w:rPr>
          <w:spacing w:val="11"/>
          <w:sz w:val="21"/>
        </w:rPr>
        <w:t> </w:t>
      </w:r>
      <w:r>
        <w:rPr>
          <w:sz w:val="21"/>
        </w:rPr>
        <w:t>as</w:t>
      </w:r>
      <w:r>
        <w:rPr>
          <w:spacing w:val="11"/>
          <w:sz w:val="21"/>
        </w:rPr>
        <w:t> </w:t>
      </w:r>
      <w:r>
        <w:rPr>
          <w:sz w:val="21"/>
        </w:rPr>
        <w:t>informações</w:t>
      </w:r>
      <w:r>
        <w:rPr>
          <w:spacing w:val="10"/>
          <w:sz w:val="21"/>
        </w:rPr>
        <w:t> </w:t>
      </w:r>
      <w:r>
        <w:rPr>
          <w:sz w:val="21"/>
        </w:rPr>
        <w:t>similares</w:t>
      </w:r>
      <w:r>
        <w:rPr>
          <w:spacing w:val="11"/>
          <w:sz w:val="21"/>
        </w:rPr>
        <w:t> </w:t>
      </w:r>
      <w:r>
        <w:rPr>
          <w:sz w:val="21"/>
        </w:rPr>
        <w:t>à</w:t>
      </w:r>
      <w:r>
        <w:rPr>
          <w:spacing w:val="11"/>
          <w:sz w:val="21"/>
        </w:rPr>
        <w:t> </w:t>
      </w:r>
      <w:r>
        <w:rPr>
          <w:sz w:val="21"/>
        </w:rPr>
        <w:t>especificação</w:t>
      </w:r>
      <w:r>
        <w:rPr>
          <w:spacing w:val="10"/>
          <w:sz w:val="21"/>
        </w:rPr>
        <w:t> </w:t>
      </w:r>
      <w:r>
        <w:rPr>
          <w:sz w:val="21"/>
        </w:rPr>
        <w:t>do</w:t>
      </w:r>
      <w:r>
        <w:rPr>
          <w:spacing w:val="6"/>
          <w:sz w:val="21"/>
        </w:rPr>
        <w:t> </w:t>
      </w:r>
      <w:r>
        <w:rPr>
          <w:sz w:val="21"/>
        </w:rPr>
        <w:t>Termo</w:t>
      </w:r>
      <w:r>
        <w:rPr>
          <w:spacing w:val="11"/>
          <w:sz w:val="21"/>
        </w:rPr>
        <w:t> </w:t>
      </w:r>
      <w:r>
        <w:rPr>
          <w:sz w:val="21"/>
        </w:rPr>
        <w:t>de</w:t>
      </w:r>
      <w:r>
        <w:rPr>
          <w:spacing w:val="11"/>
          <w:sz w:val="21"/>
        </w:rPr>
        <w:t> </w:t>
      </w:r>
      <w:r>
        <w:rPr>
          <w:spacing w:val="-2"/>
          <w:sz w:val="21"/>
        </w:rPr>
        <w:t>Referência;</w:t>
      </w:r>
    </w:p>
    <w:p>
      <w:pPr>
        <w:pStyle w:val="ListParagraph"/>
        <w:numPr>
          <w:ilvl w:val="1"/>
          <w:numId w:val="27"/>
        </w:numPr>
        <w:tabs>
          <w:tab w:pos="797" w:val="left" w:leader="none"/>
        </w:tabs>
        <w:spacing w:line="240" w:lineRule="auto" w:before="109" w:after="0"/>
        <w:ind w:left="797" w:right="0" w:hanging="372"/>
        <w:jc w:val="left"/>
        <w:rPr>
          <w:sz w:val="21"/>
        </w:rPr>
      </w:pPr>
      <w:r>
        <w:rPr>
          <w:sz w:val="21"/>
        </w:rPr>
        <w:t>Todas</w:t>
      </w:r>
      <w:r>
        <w:rPr>
          <w:spacing w:val="9"/>
          <w:sz w:val="21"/>
        </w:rPr>
        <w:t> </w:t>
      </w:r>
      <w:r>
        <w:rPr>
          <w:sz w:val="21"/>
        </w:rPr>
        <w:t>as</w:t>
      </w:r>
      <w:r>
        <w:rPr>
          <w:spacing w:val="10"/>
          <w:sz w:val="21"/>
        </w:rPr>
        <w:t> </w:t>
      </w:r>
      <w:r>
        <w:rPr>
          <w:sz w:val="21"/>
        </w:rPr>
        <w:t>especificações</w:t>
      </w:r>
      <w:r>
        <w:rPr>
          <w:spacing w:val="10"/>
          <w:sz w:val="21"/>
        </w:rPr>
        <w:t> </w:t>
      </w:r>
      <w:r>
        <w:rPr>
          <w:sz w:val="21"/>
        </w:rPr>
        <w:t>do</w:t>
      </w:r>
      <w:r>
        <w:rPr>
          <w:spacing w:val="9"/>
          <w:sz w:val="21"/>
        </w:rPr>
        <w:t> </w:t>
      </w:r>
      <w:r>
        <w:rPr>
          <w:sz w:val="21"/>
        </w:rPr>
        <w:t>objeto</w:t>
      </w:r>
      <w:r>
        <w:rPr>
          <w:spacing w:val="10"/>
          <w:sz w:val="21"/>
        </w:rPr>
        <w:t> </w:t>
      </w:r>
      <w:r>
        <w:rPr>
          <w:sz w:val="21"/>
        </w:rPr>
        <w:t>contidas</w:t>
      </w:r>
      <w:r>
        <w:rPr>
          <w:spacing w:val="10"/>
          <w:sz w:val="21"/>
        </w:rPr>
        <w:t> </w:t>
      </w:r>
      <w:r>
        <w:rPr>
          <w:sz w:val="21"/>
        </w:rPr>
        <w:t>na</w:t>
      </w:r>
      <w:r>
        <w:rPr>
          <w:spacing w:val="9"/>
          <w:sz w:val="21"/>
        </w:rPr>
        <w:t> </w:t>
      </w:r>
      <w:r>
        <w:rPr>
          <w:sz w:val="21"/>
        </w:rPr>
        <w:t>proposta</w:t>
      </w:r>
      <w:r>
        <w:rPr>
          <w:spacing w:val="10"/>
          <w:sz w:val="21"/>
        </w:rPr>
        <w:t> </w:t>
      </w:r>
      <w:r>
        <w:rPr>
          <w:sz w:val="21"/>
        </w:rPr>
        <w:t>vinculam</w:t>
      </w:r>
      <w:r>
        <w:rPr>
          <w:spacing w:val="10"/>
          <w:sz w:val="21"/>
        </w:rPr>
        <w:t> </w:t>
      </w:r>
      <w:r>
        <w:rPr>
          <w:sz w:val="21"/>
        </w:rPr>
        <w:t>o</w:t>
      </w:r>
      <w:r>
        <w:rPr>
          <w:spacing w:val="9"/>
          <w:sz w:val="21"/>
        </w:rPr>
        <w:t> </w:t>
      </w:r>
      <w:r>
        <w:rPr>
          <w:spacing w:val="-2"/>
          <w:sz w:val="21"/>
        </w:rPr>
        <w:t>licitante;</w:t>
      </w:r>
    </w:p>
    <w:p>
      <w:pPr>
        <w:pStyle w:val="ListParagraph"/>
        <w:numPr>
          <w:ilvl w:val="1"/>
          <w:numId w:val="27"/>
        </w:numPr>
        <w:tabs>
          <w:tab w:pos="839" w:val="left" w:leader="none"/>
        </w:tabs>
        <w:spacing w:line="240" w:lineRule="auto" w:before="108" w:after="0"/>
        <w:ind w:left="425" w:right="415" w:firstLine="0"/>
        <w:jc w:val="left"/>
        <w:rPr>
          <w:sz w:val="21"/>
        </w:rPr>
      </w:pPr>
      <w:r>
        <w:rPr>
          <w:sz w:val="21"/>
        </w:rPr>
        <w:t>Nos</w:t>
      </w:r>
      <w:r>
        <w:rPr>
          <w:spacing w:val="40"/>
          <w:sz w:val="21"/>
        </w:rPr>
        <w:t> </w:t>
      </w:r>
      <w:r>
        <w:rPr>
          <w:sz w:val="21"/>
        </w:rPr>
        <w:t>valores</w:t>
      </w:r>
      <w:r>
        <w:rPr>
          <w:spacing w:val="40"/>
          <w:sz w:val="21"/>
        </w:rPr>
        <w:t> </w:t>
      </w:r>
      <w:r>
        <w:rPr>
          <w:sz w:val="21"/>
        </w:rPr>
        <w:t>propostos</w:t>
      </w:r>
      <w:r>
        <w:rPr>
          <w:spacing w:val="40"/>
          <w:sz w:val="21"/>
        </w:rPr>
        <w:t> </w:t>
      </w:r>
      <w:r>
        <w:rPr>
          <w:sz w:val="21"/>
        </w:rPr>
        <w:t>estarão</w:t>
      </w:r>
      <w:r>
        <w:rPr>
          <w:spacing w:val="40"/>
          <w:sz w:val="21"/>
        </w:rPr>
        <w:t> </w:t>
      </w:r>
      <w:r>
        <w:rPr>
          <w:sz w:val="21"/>
        </w:rPr>
        <w:t>inclusos</w:t>
      </w:r>
      <w:r>
        <w:rPr>
          <w:spacing w:val="40"/>
          <w:sz w:val="21"/>
        </w:rPr>
        <w:t> </w:t>
      </w:r>
      <w:r>
        <w:rPr>
          <w:sz w:val="21"/>
        </w:rPr>
        <w:t>todos</w:t>
      </w:r>
      <w:r>
        <w:rPr>
          <w:spacing w:val="40"/>
          <w:sz w:val="21"/>
        </w:rPr>
        <w:t> </w:t>
      </w:r>
      <w:r>
        <w:rPr>
          <w:sz w:val="21"/>
        </w:rPr>
        <w:t>os</w:t>
      </w:r>
      <w:r>
        <w:rPr>
          <w:spacing w:val="40"/>
          <w:sz w:val="21"/>
        </w:rPr>
        <w:t> </w:t>
      </w:r>
      <w:r>
        <w:rPr>
          <w:sz w:val="21"/>
        </w:rPr>
        <w:t>custos</w:t>
      </w:r>
      <w:r>
        <w:rPr>
          <w:spacing w:val="40"/>
          <w:sz w:val="21"/>
        </w:rPr>
        <w:t> </w:t>
      </w:r>
      <w:r>
        <w:rPr>
          <w:sz w:val="21"/>
        </w:rPr>
        <w:t>operacionais,</w:t>
      </w:r>
      <w:r>
        <w:rPr>
          <w:spacing w:val="40"/>
          <w:sz w:val="21"/>
        </w:rPr>
        <w:t> </w:t>
      </w:r>
      <w:r>
        <w:rPr>
          <w:sz w:val="21"/>
        </w:rPr>
        <w:t>encargos</w:t>
      </w:r>
      <w:r>
        <w:rPr>
          <w:spacing w:val="40"/>
          <w:sz w:val="21"/>
        </w:rPr>
        <w:t> </w:t>
      </w:r>
      <w:r>
        <w:rPr>
          <w:sz w:val="21"/>
        </w:rPr>
        <w:t>previdenciários,</w:t>
      </w:r>
      <w:r>
        <w:rPr>
          <w:spacing w:val="40"/>
          <w:sz w:val="21"/>
        </w:rPr>
        <w:t> </w:t>
      </w:r>
      <w:r>
        <w:rPr>
          <w:sz w:val="21"/>
        </w:rPr>
        <w:t>trabalhistas,</w:t>
      </w:r>
      <w:r>
        <w:rPr>
          <w:spacing w:val="40"/>
          <w:sz w:val="21"/>
        </w:rPr>
        <w:t> </w:t>
      </w:r>
      <w:r>
        <w:rPr>
          <w:sz w:val="21"/>
        </w:rPr>
        <w:t>tributários,</w:t>
      </w:r>
      <w:r>
        <w:rPr>
          <w:spacing w:val="40"/>
          <w:sz w:val="21"/>
        </w:rPr>
        <w:t> </w:t>
      </w:r>
      <w:r>
        <w:rPr>
          <w:sz w:val="21"/>
        </w:rPr>
        <w:t>comerciais</w:t>
      </w:r>
      <w:r>
        <w:rPr>
          <w:spacing w:val="40"/>
          <w:sz w:val="21"/>
        </w:rPr>
        <w:t> </w:t>
      </w:r>
      <w:r>
        <w:rPr>
          <w:sz w:val="21"/>
        </w:rPr>
        <w:t>e</w:t>
      </w:r>
      <w:r>
        <w:rPr>
          <w:spacing w:val="40"/>
          <w:sz w:val="21"/>
        </w:rPr>
        <w:t> </w:t>
      </w:r>
      <w:r>
        <w:rPr>
          <w:sz w:val="21"/>
        </w:rPr>
        <w:t>quaisquer</w:t>
      </w:r>
      <w:r>
        <w:rPr>
          <w:spacing w:val="40"/>
          <w:sz w:val="21"/>
        </w:rPr>
        <w:t> </w:t>
      </w:r>
      <w:r>
        <w:rPr>
          <w:sz w:val="21"/>
        </w:rPr>
        <w:t>outros</w:t>
      </w:r>
      <w:r>
        <w:rPr>
          <w:spacing w:val="40"/>
          <w:sz w:val="21"/>
        </w:rPr>
        <w:t> </w:t>
      </w:r>
      <w:r>
        <w:rPr>
          <w:sz w:val="21"/>
        </w:rPr>
        <w:t>que</w:t>
      </w:r>
      <w:r>
        <w:rPr>
          <w:spacing w:val="80"/>
          <w:sz w:val="21"/>
        </w:rPr>
        <w:t> </w:t>
      </w:r>
      <w:r>
        <w:rPr>
          <w:sz w:val="21"/>
        </w:rPr>
        <w:t>incidam direta ou indiretamente na execução do objeto;</w:t>
      </w:r>
    </w:p>
    <w:p>
      <w:pPr>
        <w:pStyle w:val="ListParagraph"/>
        <w:numPr>
          <w:ilvl w:val="1"/>
          <w:numId w:val="27"/>
        </w:numPr>
        <w:tabs>
          <w:tab w:pos="806" w:val="left" w:leader="none"/>
        </w:tabs>
        <w:spacing w:line="240" w:lineRule="auto" w:before="109" w:after="0"/>
        <w:ind w:left="425" w:right="415" w:firstLine="0"/>
        <w:jc w:val="left"/>
        <w:rPr>
          <w:sz w:val="21"/>
        </w:rPr>
      </w:pPr>
      <w:r>
        <w:rPr>
          <w:sz w:val="21"/>
        </w:rPr>
        <w:t>Os</w:t>
      </w:r>
      <w:r>
        <w:rPr>
          <w:spacing w:val="17"/>
          <w:sz w:val="21"/>
        </w:rPr>
        <w:t> </w:t>
      </w:r>
      <w:r>
        <w:rPr>
          <w:sz w:val="21"/>
        </w:rPr>
        <w:t>preços</w:t>
      </w:r>
      <w:r>
        <w:rPr>
          <w:spacing w:val="17"/>
          <w:sz w:val="21"/>
        </w:rPr>
        <w:t> </w:t>
      </w:r>
      <w:r>
        <w:rPr>
          <w:sz w:val="21"/>
        </w:rPr>
        <w:t>ofertados,</w:t>
      </w:r>
      <w:r>
        <w:rPr>
          <w:spacing w:val="17"/>
          <w:sz w:val="21"/>
        </w:rPr>
        <w:t> </w:t>
      </w:r>
      <w:r>
        <w:rPr>
          <w:sz w:val="21"/>
        </w:rPr>
        <w:t>tanto</w:t>
      </w:r>
      <w:r>
        <w:rPr>
          <w:spacing w:val="17"/>
          <w:sz w:val="21"/>
        </w:rPr>
        <w:t> </w:t>
      </w:r>
      <w:r>
        <w:rPr>
          <w:sz w:val="21"/>
        </w:rPr>
        <w:t>na</w:t>
      </w:r>
      <w:r>
        <w:rPr>
          <w:spacing w:val="17"/>
          <w:sz w:val="21"/>
        </w:rPr>
        <w:t> </w:t>
      </w:r>
      <w:r>
        <w:rPr>
          <w:sz w:val="21"/>
        </w:rPr>
        <w:t>proposta</w:t>
      </w:r>
      <w:r>
        <w:rPr>
          <w:spacing w:val="17"/>
          <w:sz w:val="21"/>
        </w:rPr>
        <w:t> </w:t>
      </w:r>
      <w:r>
        <w:rPr>
          <w:sz w:val="21"/>
        </w:rPr>
        <w:t>inicial,</w:t>
      </w:r>
      <w:r>
        <w:rPr>
          <w:spacing w:val="17"/>
          <w:sz w:val="21"/>
        </w:rPr>
        <w:t> </w:t>
      </w:r>
      <w:r>
        <w:rPr>
          <w:sz w:val="21"/>
        </w:rPr>
        <w:t>quanto</w:t>
      </w:r>
      <w:r>
        <w:rPr>
          <w:spacing w:val="17"/>
          <w:sz w:val="21"/>
        </w:rPr>
        <w:t> </w:t>
      </w:r>
      <w:r>
        <w:rPr>
          <w:sz w:val="21"/>
        </w:rPr>
        <w:t>na</w:t>
      </w:r>
      <w:r>
        <w:rPr>
          <w:spacing w:val="17"/>
          <w:sz w:val="21"/>
        </w:rPr>
        <w:t> </w:t>
      </w:r>
      <w:r>
        <w:rPr>
          <w:sz w:val="21"/>
        </w:rPr>
        <w:t>etapa</w:t>
      </w:r>
      <w:r>
        <w:rPr>
          <w:spacing w:val="17"/>
          <w:sz w:val="21"/>
        </w:rPr>
        <w:t> </w:t>
      </w:r>
      <w:r>
        <w:rPr>
          <w:sz w:val="21"/>
        </w:rPr>
        <w:t>de</w:t>
      </w:r>
      <w:r>
        <w:rPr>
          <w:spacing w:val="17"/>
          <w:sz w:val="21"/>
        </w:rPr>
        <w:t> </w:t>
      </w:r>
      <w:r>
        <w:rPr>
          <w:sz w:val="21"/>
        </w:rPr>
        <w:t>lances,</w:t>
      </w:r>
      <w:r>
        <w:rPr>
          <w:spacing w:val="17"/>
          <w:sz w:val="21"/>
        </w:rPr>
        <w:t> </w:t>
      </w:r>
      <w:r>
        <w:rPr>
          <w:sz w:val="21"/>
        </w:rPr>
        <w:t>serão</w:t>
      </w:r>
      <w:r>
        <w:rPr>
          <w:spacing w:val="17"/>
          <w:sz w:val="21"/>
        </w:rPr>
        <w:t> </w:t>
      </w:r>
      <w:r>
        <w:rPr>
          <w:sz w:val="21"/>
        </w:rPr>
        <w:t>de</w:t>
      </w:r>
      <w:r>
        <w:rPr>
          <w:spacing w:val="17"/>
          <w:sz w:val="21"/>
        </w:rPr>
        <w:t> </w:t>
      </w:r>
      <w:r>
        <w:rPr>
          <w:sz w:val="21"/>
        </w:rPr>
        <w:t>exclusiva</w:t>
      </w:r>
      <w:r>
        <w:rPr>
          <w:spacing w:val="17"/>
          <w:sz w:val="21"/>
        </w:rPr>
        <w:t> </w:t>
      </w:r>
      <w:r>
        <w:rPr>
          <w:sz w:val="21"/>
        </w:rPr>
        <w:t>responsabilidade</w:t>
      </w:r>
      <w:r>
        <w:rPr>
          <w:spacing w:val="17"/>
          <w:sz w:val="21"/>
        </w:rPr>
        <w:t> </w:t>
      </w:r>
      <w:r>
        <w:rPr>
          <w:sz w:val="21"/>
        </w:rPr>
        <w:t>do</w:t>
      </w:r>
      <w:r>
        <w:rPr>
          <w:spacing w:val="17"/>
          <w:sz w:val="21"/>
        </w:rPr>
        <w:t> </w:t>
      </w:r>
      <w:r>
        <w:rPr>
          <w:sz w:val="21"/>
        </w:rPr>
        <w:t>licitante,</w:t>
      </w:r>
      <w:r>
        <w:rPr>
          <w:spacing w:val="17"/>
          <w:sz w:val="21"/>
        </w:rPr>
        <w:t> </w:t>
      </w:r>
      <w:r>
        <w:rPr>
          <w:sz w:val="21"/>
        </w:rPr>
        <w:t>não</w:t>
      </w:r>
      <w:r>
        <w:rPr>
          <w:spacing w:val="17"/>
          <w:sz w:val="21"/>
        </w:rPr>
        <w:t> </w:t>
      </w:r>
      <w:r>
        <w:rPr>
          <w:sz w:val="21"/>
        </w:rPr>
        <w:t>lhe</w:t>
      </w:r>
      <w:r>
        <w:rPr>
          <w:spacing w:val="17"/>
          <w:sz w:val="21"/>
        </w:rPr>
        <w:t> </w:t>
      </w:r>
      <w:r>
        <w:rPr>
          <w:sz w:val="21"/>
        </w:rPr>
        <w:t>assistindo</w:t>
      </w:r>
      <w:r>
        <w:rPr>
          <w:spacing w:val="17"/>
          <w:sz w:val="21"/>
        </w:rPr>
        <w:t> </w:t>
      </w:r>
      <w:r>
        <w:rPr>
          <w:sz w:val="21"/>
        </w:rPr>
        <w:t>o</w:t>
      </w:r>
      <w:r>
        <w:rPr>
          <w:spacing w:val="17"/>
          <w:sz w:val="21"/>
        </w:rPr>
        <w:t> </w:t>
      </w:r>
      <w:r>
        <w:rPr>
          <w:sz w:val="21"/>
        </w:rPr>
        <w:t>direito</w:t>
      </w:r>
      <w:r>
        <w:rPr>
          <w:spacing w:val="17"/>
          <w:sz w:val="21"/>
        </w:rPr>
        <w:t> </w:t>
      </w:r>
      <w:r>
        <w:rPr>
          <w:sz w:val="21"/>
        </w:rPr>
        <w:t>de</w:t>
      </w:r>
      <w:r>
        <w:rPr>
          <w:spacing w:val="17"/>
          <w:sz w:val="21"/>
        </w:rPr>
        <w:t> </w:t>
      </w:r>
      <w:r>
        <w:rPr>
          <w:sz w:val="21"/>
        </w:rPr>
        <w:t>pleitear qualquer alteração, sob alegação de erro, omissão ou qualquer outro pretexto;</w:t>
      </w:r>
    </w:p>
    <w:p>
      <w:pPr>
        <w:pStyle w:val="ListParagraph"/>
        <w:numPr>
          <w:ilvl w:val="1"/>
          <w:numId w:val="27"/>
        </w:numPr>
        <w:tabs>
          <w:tab w:pos="806" w:val="left" w:leader="none"/>
        </w:tabs>
        <w:spacing w:line="240" w:lineRule="auto" w:before="109" w:after="0"/>
        <w:ind w:left="425" w:right="414" w:firstLine="0"/>
        <w:jc w:val="left"/>
        <w:rPr>
          <w:sz w:val="21"/>
        </w:rPr>
      </w:pPr>
      <w:r>
        <w:rPr>
          <w:sz w:val="21"/>
        </w:rPr>
        <w:t>O</w:t>
      </w:r>
      <w:r>
        <w:rPr>
          <w:spacing w:val="16"/>
          <w:sz w:val="21"/>
        </w:rPr>
        <w:t> </w:t>
      </w:r>
      <w:r>
        <w:rPr>
          <w:sz w:val="21"/>
        </w:rPr>
        <w:t>prazo</w:t>
      </w:r>
      <w:r>
        <w:rPr>
          <w:spacing w:val="16"/>
          <w:sz w:val="21"/>
        </w:rPr>
        <w:t> </w:t>
      </w:r>
      <w:r>
        <w:rPr>
          <w:sz w:val="21"/>
        </w:rPr>
        <w:t>de</w:t>
      </w:r>
      <w:r>
        <w:rPr>
          <w:spacing w:val="16"/>
          <w:sz w:val="21"/>
        </w:rPr>
        <w:t> </w:t>
      </w:r>
      <w:r>
        <w:rPr>
          <w:sz w:val="21"/>
        </w:rPr>
        <w:t>validade</w:t>
      </w:r>
      <w:r>
        <w:rPr>
          <w:spacing w:val="16"/>
          <w:sz w:val="21"/>
        </w:rPr>
        <w:t> </w:t>
      </w:r>
      <w:r>
        <w:rPr>
          <w:sz w:val="21"/>
        </w:rPr>
        <w:t>da</w:t>
      </w:r>
      <w:r>
        <w:rPr>
          <w:spacing w:val="16"/>
          <w:sz w:val="21"/>
        </w:rPr>
        <w:t> </w:t>
      </w:r>
      <w:r>
        <w:rPr>
          <w:sz w:val="21"/>
        </w:rPr>
        <w:t>proposta</w:t>
      </w:r>
      <w:r>
        <w:rPr>
          <w:spacing w:val="16"/>
          <w:sz w:val="21"/>
        </w:rPr>
        <w:t> </w:t>
      </w:r>
      <w:r>
        <w:rPr>
          <w:sz w:val="21"/>
        </w:rPr>
        <w:t>não</w:t>
      </w:r>
      <w:r>
        <w:rPr>
          <w:spacing w:val="16"/>
          <w:sz w:val="21"/>
        </w:rPr>
        <w:t> </w:t>
      </w:r>
      <w:r>
        <w:rPr>
          <w:sz w:val="21"/>
        </w:rPr>
        <w:t>será</w:t>
      </w:r>
      <w:r>
        <w:rPr>
          <w:spacing w:val="16"/>
          <w:sz w:val="21"/>
        </w:rPr>
        <w:t> </w:t>
      </w:r>
      <w:r>
        <w:rPr>
          <w:sz w:val="21"/>
        </w:rPr>
        <w:t>inferior</w:t>
      </w:r>
      <w:r>
        <w:rPr>
          <w:spacing w:val="16"/>
          <w:sz w:val="21"/>
        </w:rPr>
        <w:t> </w:t>
      </w:r>
      <w:r>
        <w:rPr>
          <w:sz w:val="21"/>
        </w:rPr>
        <w:t>a</w:t>
      </w:r>
      <w:r>
        <w:rPr>
          <w:spacing w:val="16"/>
          <w:sz w:val="21"/>
        </w:rPr>
        <w:t> </w:t>
      </w:r>
      <w:r>
        <w:rPr>
          <w:sz w:val="21"/>
        </w:rPr>
        <w:t>60</w:t>
      </w:r>
      <w:r>
        <w:rPr>
          <w:spacing w:val="16"/>
          <w:sz w:val="21"/>
        </w:rPr>
        <w:t> </w:t>
      </w:r>
      <w:r>
        <w:rPr>
          <w:sz w:val="21"/>
        </w:rPr>
        <w:t>(sessenta)</w:t>
      </w:r>
      <w:r>
        <w:rPr>
          <w:spacing w:val="16"/>
          <w:sz w:val="21"/>
        </w:rPr>
        <w:t> </w:t>
      </w:r>
      <w:r>
        <w:rPr>
          <w:sz w:val="21"/>
        </w:rPr>
        <w:t>dias</w:t>
      </w:r>
      <w:r>
        <w:rPr>
          <w:spacing w:val="16"/>
          <w:sz w:val="21"/>
        </w:rPr>
        <w:t> </w:t>
      </w:r>
      <w:r>
        <w:rPr>
          <w:sz w:val="21"/>
        </w:rPr>
        <w:t>corridos,</w:t>
      </w:r>
      <w:r>
        <w:rPr>
          <w:spacing w:val="16"/>
          <w:sz w:val="21"/>
        </w:rPr>
        <w:t> </w:t>
      </w:r>
      <w:r>
        <w:rPr>
          <w:sz w:val="21"/>
        </w:rPr>
        <w:t>a</w:t>
      </w:r>
      <w:r>
        <w:rPr>
          <w:spacing w:val="16"/>
          <w:sz w:val="21"/>
        </w:rPr>
        <w:t> </w:t>
      </w:r>
      <w:r>
        <w:rPr>
          <w:sz w:val="21"/>
        </w:rPr>
        <w:t>contar</w:t>
      </w:r>
      <w:r>
        <w:rPr>
          <w:spacing w:val="16"/>
          <w:sz w:val="21"/>
        </w:rPr>
        <w:t> </w:t>
      </w:r>
      <w:r>
        <w:rPr>
          <w:sz w:val="21"/>
        </w:rPr>
        <w:t>da</w:t>
      </w:r>
      <w:r>
        <w:rPr>
          <w:spacing w:val="16"/>
          <w:sz w:val="21"/>
        </w:rPr>
        <w:t> </w:t>
      </w:r>
      <w:r>
        <w:rPr>
          <w:sz w:val="21"/>
        </w:rPr>
        <w:t>data</w:t>
      </w:r>
      <w:r>
        <w:rPr>
          <w:spacing w:val="16"/>
          <w:sz w:val="21"/>
        </w:rPr>
        <w:t> </w:t>
      </w:r>
      <w:r>
        <w:rPr>
          <w:sz w:val="21"/>
        </w:rPr>
        <w:t>de</w:t>
      </w:r>
      <w:r>
        <w:rPr>
          <w:spacing w:val="16"/>
          <w:sz w:val="21"/>
        </w:rPr>
        <w:t> </w:t>
      </w:r>
      <w:r>
        <w:rPr>
          <w:sz w:val="21"/>
        </w:rPr>
        <w:t>sua</w:t>
      </w:r>
      <w:r>
        <w:rPr>
          <w:spacing w:val="16"/>
          <w:sz w:val="21"/>
        </w:rPr>
        <w:t> </w:t>
      </w:r>
      <w:r>
        <w:rPr>
          <w:sz w:val="21"/>
        </w:rPr>
        <w:t>apresentação,</w:t>
      </w:r>
      <w:r>
        <w:rPr>
          <w:spacing w:val="16"/>
          <w:sz w:val="21"/>
        </w:rPr>
        <w:t> </w:t>
      </w:r>
      <w:r>
        <w:rPr>
          <w:sz w:val="21"/>
        </w:rPr>
        <w:t>podendo</w:t>
      </w:r>
      <w:r>
        <w:rPr>
          <w:spacing w:val="16"/>
          <w:sz w:val="21"/>
        </w:rPr>
        <w:t> </w:t>
      </w:r>
      <w:r>
        <w:rPr>
          <w:sz w:val="21"/>
        </w:rPr>
        <w:t>ser</w:t>
      </w:r>
      <w:r>
        <w:rPr>
          <w:spacing w:val="16"/>
          <w:sz w:val="21"/>
        </w:rPr>
        <w:t> </w:t>
      </w:r>
      <w:r>
        <w:rPr>
          <w:sz w:val="21"/>
        </w:rPr>
        <w:t>prorrogado,</w:t>
      </w:r>
      <w:r>
        <w:rPr>
          <w:spacing w:val="16"/>
          <w:sz w:val="21"/>
        </w:rPr>
        <w:t> </w:t>
      </w:r>
      <w:r>
        <w:rPr>
          <w:sz w:val="21"/>
        </w:rPr>
        <w:t>por</w:t>
      </w:r>
      <w:r>
        <w:rPr>
          <w:spacing w:val="16"/>
          <w:sz w:val="21"/>
        </w:rPr>
        <w:t> </w:t>
      </w:r>
      <w:r>
        <w:rPr>
          <w:sz w:val="21"/>
        </w:rPr>
        <w:t>igual</w:t>
      </w:r>
      <w:r>
        <w:rPr>
          <w:spacing w:val="16"/>
          <w:sz w:val="21"/>
        </w:rPr>
        <w:t> </w:t>
      </w:r>
      <w:r>
        <w:rPr>
          <w:sz w:val="21"/>
        </w:rPr>
        <w:t>período, salvo se houver justificativa para prazo diverso aceita pela Administração.</w:t>
      </w:r>
    </w:p>
    <w:p>
      <w:pPr>
        <w:pStyle w:val="BodyText"/>
        <w:spacing w:before="218"/>
        <w:ind w:left="0"/>
      </w:pPr>
    </w:p>
    <w:p>
      <w:pPr>
        <w:pStyle w:val="Heading1"/>
        <w:numPr>
          <w:ilvl w:val="0"/>
          <w:numId w:val="27"/>
        </w:numPr>
        <w:tabs>
          <w:tab w:pos="639" w:val="left" w:leader="none"/>
        </w:tabs>
        <w:spacing w:line="240" w:lineRule="auto" w:before="0" w:after="0"/>
        <w:ind w:left="639" w:right="0" w:hanging="214"/>
        <w:jc w:val="left"/>
      </w:pPr>
      <w:r>
        <w:rPr/>
        <w:t>SANÇÕES</w:t>
      </w:r>
      <w:r>
        <w:rPr>
          <w:spacing w:val="8"/>
        </w:rPr>
        <w:t> </w:t>
      </w:r>
      <w:r>
        <w:rPr>
          <w:spacing w:val="-2"/>
        </w:rPr>
        <w:t>ADMINISTRATIVAS:</w:t>
      </w:r>
    </w:p>
    <w:p>
      <w:pPr>
        <w:pStyle w:val="BodyText"/>
        <w:spacing w:before="108"/>
        <w:ind w:right="414"/>
        <w:jc w:val="both"/>
      </w:pPr>
      <w:r>
        <w:rPr/>
        <w:t>A inexecução</w:t>
      </w:r>
      <w:r>
        <w:rPr>
          <w:spacing w:val="40"/>
        </w:rPr>
        <w:t> </w:t>
      </w:r>
      <w:r>
        <w:rPr/>
        <w:t>dos</w:t>
      </w:r>
      <w:r>
        <w:rPr>
          <w:spacing w:val="40"/>
        </w:rPr>
        <w:t> </w:t>
      </w:r>
      <w:r>
        <w:rPr/>
        <w:t>serviços,</w:t>
      </w:r>
      <w:r>
        <w:rPr>
          <w:spacing w:val="40"/>
        </w:rPr>
        <w:t> </w:t>
      </w:r>
      <w:r>
        <w:rPr/>
        <w:t>total</w:t>
      </w:r>
      <w:r>
        <w:rPr>
          <w:spacing w:val="40"/>
        </w:rPr>
        <w:t> </w:t>
      </w:r>
      <w:r>
        <w:rPr/>
        <w:t>ou</w:t>
      </w:r>
      <w:r>
        <w:rPr>
          <w:spacing w:val="40"/>
        </w:rPr>
        <w:t> </w:t>
      </w:r>
      <w:r>
        <w:rPr/>
        <w:t>parcial,</w:t>
      </w:r>
      <w:r>
        <w:rPr>
          <w:spacing w:val="40"/>
        </w:rPr>
        <w:t> </w:t>
      </w:r>
      <w:r>
        <w:rPr/>
        <w:t>a</w:t>
      </w:r>
      <w:r>
        <w:rPr>
          <w:spacing w:val="40"/>
        </w:rPr>
        <w:t> </w:t>
      </w:r>
      <w:r>
        <w:rPr/>
        <w:t>execução</w:t>
      </w:r>
      <w:r>
        <w:rPr>
          <w:spacing w:val="40"/>
        </w:rPr>
        <w:t> </w:t>
      </w:r>
      <w:r>
        <w:rPr/>
        <w:t>imperfeita,</w:t>
      </w:r>
      <w:r>
        <w:rPr>
          <w:spacing w:val="40"/>
        </w:rPr>
        <w:t> </w:t>
      </w:r>
      <w:r>
        <w:rPr/>
        <w:t>a</w:t>
      </w:r>
      <w:r>
        <w:rPr>
          <w:spacing w:val="40"/>
        </w:rPr>
        <w:t> </w:t>
      </w:r>
      <w:r>
        <w:rPr/>
        <w:t>mora</w:t>
      </w:r>
      <w:r>
        <w:rPr>
          <w:spacing w:val="40"/>
        </w:rPr>
        <w:t> </w:t>
      </w:r>
      <w:r>
        <w:rPr/>
        <w:t>na</w:t>
      </w:r>
      <w:r>
        <w:rPr>
          <w:spacing w:val="40"/>
        </w:rPr>
        <w:t> </w:t>
      </w:r>
      <w:r>
        <w:rPr/>
        <w:t>execução</w:t>
      </w:r>
      <w:r>
        <w:rPr>
          <w:spacing w:val="40"/>
        </w:rPr>
        <w:t> </w:t>
      </w:r>
      <w:r>
        <w:rPr/>
        <w:t>ou</w:t>
      </w:r>
      <w:r>
        <w:rPr>
          <w:spacing w:val="40"/>
        </w:rPr>
        <w:t> </w:t>
      </w:r>
      <w:r>
        <w:rPr/>
        <w:t>qualquer</w:t>
      </w:r>
      <w:r>
        <w:rPr>
          <w:spacing w:val="40"/>
        </w:rPr>
        <w:t> </w:t>
      </w:r>
      <w:r>
        <w:rPr/>
        <w:t>inadimplemento</w:t>
      </w:r>
      <w:r>
        <w:rPr>
          <w:spacing w:val="40"/>
        </w:rPr>
        <w:t> </w:t>
      </w:r>
      <w:r>
        <w:rPr/>
        <w:t>ou</w:t>
      </w:r>
      <w:r>
        <w:rPr>
          <w:spacing w:val="40"/>
        </w:rPr>
        <w:t> </w:t>
      </w:r>
      <w:r>
        <w:rPr/>
        <w:t>infração</w:t>
      </w:r>
      <w:r>
        <w:rPr>
          <w:spacing w:val="40"/>
        </w:rPr>
        <w:t> </w:t>
      </w:r>
      <w:r>
        <w:rPr/>
        <w:t>contratual,</w:t>
      </w:r>
      <w:r>
        <w:rPr>
          <w:spacing w:val="40"/>
        </w:rPr>
        <w:t> </w:t>
      </w:r>
      <w:r>
        <w:rPr/>
        <w:t>sujeitará</w:t>
      </w:r>
      <w:r>
        <w:rPr>
          <w:spacing w:val="40"/>
        </w:rPr>
        <w:t> </w:t>
      </w:r>
      <w:r>
        <w:rPr/>
        <w:t>a CONTRATADA, sem prejuízo da responsabilidade civil ou criminal que couber, às sanções previstas na Lei n.º 14.133/21 e demais normas pertinentes, </w:t>
      </w:r>
      <w:r>
        <w:rPr/>
        <w:t>assegurados,</w:t>
      </w:r>
      <w:r>
        <w:rPr>
          <w:spacing w:val="80"/>
        </w:rPr>
        <w:t> </w:t>
      </w:r>
      <w:r>
        <w:rPr/>
        <w:t>nos termos da lei, a ampla defesa e o contraditório.</w:t>
      </w:r>
    </w:p>
    <w:p>
      <w:pPr>
        <w:pStyle w:val="BodyText"/>
        <w:spacing w:before="218"/>
        <w:ind w:left="0"/>
      </w:pPr>
    </w:p>
    <w:p>
      <w:pPr>
        <w:pStyle w:val="Heading1"/>
        <w:numPr>
          <w:ilvl w:val="0"/>
          <w:numId w:val="27"/>
        </w:numPr>
        <w:tabs>
          <w:tab w:pos="639" w:val="left" w:leader="none"/>
        </w:tabs>
        <w:spacing w:line="240" w:lineRule="auto" w:before="1" w:after="0"/>
        <w:ind w:left="639" w:right="0" w:hanging="214"/>
        <w:jc w:val="left"/>
      </w:pPr>
      <w:r>
        <w:rPr/>
        <w:t>DAS</w:t>
      </w:r>
      <w:r>
        <w:rPr>
          <w:spacing w:val="19"/>
        </w:rPr>
        <w:t> </w:t>
      </w:r>
      <w:r>
        <w:rPr/>
        <w:t>DISPOSIÇÕES</w:t>
      </w:r>
      <w:r>
        <w:rPr>
          <w:spacing w:val="19"/>
        </w:rPr>
        <w:t> </w:t>
      </w:r>
      <w:r>
        <w:rPr>
          <w:spacing w:val="-2"/>
        </w:rPr>
        <w:t>FINAIS:</w:t>
      </w:r>
    </w:p>
    <w:p>
      <w:pPr>
        <w:pStyle w:val="ListParagraph"/>
        <w:numPr>
          <w:ilvl w:val="1"/>
          <w:numId w:val="27"/>
        </w:numPr>
        <w:tabs>
          <w:tab w:pos="813" w:val="left" w:leader="none"/>
        </w:tabs>
        <w:spacing w:line="240" w:lineRule="auto" w:before="108" w:after="0"/>
        <w:ind w:left="425" w:right="414" w:firstLine="0"/>
        <w:jc w:val="left"/>
        <w:rPr>
          <w:sz w:val="21"/>
        </w:rPr>
      </w:pPr>
      <w:r>
        <w:rPr>
          <w:sz w:val="21"/>
        </w:rPr>
        <w:t>Somente</w:t>
      </w:r>
      <w:r>
        <w:rPr>
          <w:spacing w:val="26"/>
          <w:sz w:val="21"/>
        </w:rPr>
        <w:t> </w:t>
      </w:r>
      <w:r>
        <w:rPr>
          <w:sz w:val="21"/>
        </w:rPr>
        <w:t>a</w:t>
      </w:r>
      <w:r>
        <w:rPr>
          <w:spacing w:val="26"/>
          <w:sz w:val="21"/>
        </w:rPr>
        <w:t> </w:t>
      </w:r>
      <w:r>
        <w:rPr>
          <w:sz w:val="21"/>
        </w:rPr>
        <w:t>Divisão</w:t>
      </w:r>
      <w:r>
        <w:rPr>
          <w:spacing w:val="26"/>
          <w:sz w:val="21"/>
        </w:rPr>
        <w:t> </w:t>
      </w:r>
      <w:r>
        <w:rPr>
          <w:sz w:val="21"/>
        </w:rPr>
        <w:t>Logística</w:t>
      </w:r>
      <w:r>
        <w:rPr>
          <w:spacing w:val="26"/>
          <w:sz w:val="21"/>
        </w:rPr>
        <w:t> </w:t>
      </w:r>
      <w:r>
        <w:rPr>
          <w:sz w:val="21"/>
        </w:rPr>
        <w:t>de</w:t>
      </w:r>
      <w:r>
        <w:rPr>
          <w:spacing w:val="26"/>
          <w:sz w:val="21"/>
        </w:rPr>
        <w:t> </w:t>
      </w:r>
      <w:r>
        <w:rPr>
          <w:sz w:val="21"/>
        </w:rPr>
        <w:t>Suprimentos</w:t>
      </w:r>
      <w:r>
        <w:rPr>
          <w:spacing w:val="26"/>
          <w:sz w:val="21"/>
        </w:rPr>
        <w:t> </w:t>
      </w:r>
      <w:r>
        <w:rPr>
          <w:sz w:val="21"/>
        </w:rPr>
        <w:t>(DIVLS)</w:t>
      </w:r>
      <w:r>
        <w:rPr>
          <w:spacing w:val="26"/>
          <w:sz w:val="21"/>
        </w:rPr>
        <w:t> </w:t>
      </w:r>
      <w:r>
        <w:rPr>
          <w:sz w:val="21"/>
        </w:rPr>
        <w:t>/</w:t>
      </w:r>
      <w:r>
        <w:rPr>
          <w:spacing w:val="26"/>
          <w:sz w:val="21"/>
        </w:rPr>
        <w:t> </w:t>
      </w:r>
      <w:r>
        <w:rPr>
          <w:sz w:val="21"/>
        </w:rPr>
        <w:t>Serviço</w:t>
      </w:r>
      <w:r>
        <w:rPr>
          <w:spacing w:val="26"/>
          <w:sz w:val="21"/>
        </w:rPr>
        <w:t> </w:t>
      </w:r>
      <w:r>
        <w:rPr>
          <w:sz w:val="21"/>
        </w:rPr>
        <w:t>de</w:t>
      </w:r>
      <w:r>
        <w:rPr>
          <w:spacing w:val="26"/>
          <w:sz w:val="21"/>
        </w:rPr>
        <w:t> </w:t>
      </w:r>
      <w:r>
        <w:rPr>
          <w:sz w:val="21"/>
        </w:rPr>
        <w:t>Controle</w:t>
      </w:r>
      <w:r>
        <w:rPr>
          <w:spacing w:val="26"/>
          <w:sz w:val="21"/>
        </w:rPr>
        <w:t> </w:t>
      </w:r>
      <w:r>
        <w:rPr>
          <w:sz w:val="21"/>
        </w:rPr>
        <w:t>de</w:t>
      </w:r>
      <w:r>
        <w:rPr>
          <w:spacing w:val="26"/>
          <w:sz w:val="21"/>
        </w:rPr>
        <w:t> </w:t>
      </w:r>
      <w:r>
        <w:rPr>
          <w:sz w:val="21"/>
        </w:rPr>
        <w:t>Medicamentos</w:t>
      </w:r>
      <w:r>
        <w:rPr>
          <w:spacing w:val="26"/>
          <w:sz w:val="21"/>
        </w:rPr>
        <w:t> </w:t>
      </w:r>
      <w:r>
        <w:rPr>
          <w:sz w:val="21"/>
        </w:rPr>
        <w:t>poderá</w:t>
      </w:r>
      <w:r>
        <w:rPr>
          <w:spacing w:val="26"/>
          <w:sz w:val="21"/>
        </w:rPr>
        <w:t> </w:t>
      </w:r>
      <w:r>
        <w:rPr>
          <w:sz w:val="21"/>
        </w:rPr>
        <w:t>solicitar/autorizar</w:t>
      </w:r>
      <w:r>
        <w:rPr>
          <w:spacing w:val="26"/>
          <w:sz w:val="21"/>
        </w:rPr>
        <w:t> </w:t>
      </w:r>
      <w:r>
        <w:rPr>
          <w:sz w:val="21"/>
        </w:rPr>
        <w:t>a</w:t>
      </w:r>
      <w:r>
        <w:rPr>
          <w:spacing w:val="26"/>
          <w:sz w:val="21"/>
        </w:rPr>
        <w:t> </w:t>
      </w:r>
      <w:r>
        <w:rPr>
          <w:sz w:val="21"/>
        </w:rPr>
        <w:t>entrega</w:t>
      </w:r>
      <w:r>
        <w:rPr>
          <w:spacing w:val="26"/>
          <w:sz w:val="21"/>
        </w:rPr>
        <w:t> </w:t>
      </w:r>
      <w:r>
        <w:rPr>
          <w:sz w:val="21"/>
        </w:rPr>
        <w:t>de</w:t>
      </w:r>
      <w:r>
        <w:rPr>
          <w:spacing w:val="26"/>
          <w:sz w:val="21"/>
        </w:rPr>
        <w:t> </w:t>
      </w:r>
      <w:r>
        <w:rPr>
          <w:sz w:val="21"/>
        </w:rPr>
        <w:t>material,</w:t>
      </w:r>
      <w:r>
        <w:rPr>
          <w:spacing w:val="26"/>
          <w:sz w:val="21"/>
        </w:rPr>
        <w:t> </w:t>
      </w:r>
      <w:r>
        <w:rPr>
          <w:sz w:val="21"/>
        </w:rPr>
        <w:t>salvo</w:t>
      </w:r>
      <w:r>
        <w:rPr>
          <w:spacing w:val="26"/>
          <w:sz w:val="21"/>
        </w:rPr>
        <w:t> </w:t>
      </w:r>
      <w:r>
        <w:rPr>
          <w:sz w:val="21"/>
        </w:rPr>
        <w:t>comando de departamento superior.</w:t>
      </w:r>
    </w:p>
    <w:p>
      <w:pPr>
        <w:pStyle w:val="ListParagraph"/>
        <w:numPr>
          <w:ilvl w:val="2"/>
          <w:numId w:val="27"/>
        </w:numPr>
        <w:tabs>
          <w:tab w:pos="974" w:val="left" w:leader="none"/>
        </w:tabs>
        <w:spacing w:line="240" w:lineRule="auto" w:before="109" w:after="0"/>
        <w:ind w:left="425" w:right="414" w:firstLine="0"/>
        <w:jc w:val="left"/>
        <w:rPr>
          <w:sz w:val="21"/>
        </w:rPr>
      </w:pPr>
      <w:r>
        <w:rPr>
          <w:sz w:val="21"/>
        </w:rPr>
        <w:t>Os</w:t>
      </w:r>
      <w:r>
        <w:rPr>
          <w:spacing w:val="24"/>
          <w:sz w:val="21"/>
        </w:rPr>
        <w:t> </w:t>
      </w:r>
      <w:r>
        <w:rPr>
          <w:sz w:val="21"/>
        </w:rPr>
        <w:t>setores/clínicas</w:t>
      </w:r>
      <w:r>
        <w:rPr>
          <w:spacing w:val="24"/>
          <w:sz w:val="21"/>
        </w:rPr>
        <w:t> </w:t>
      </w:r>
      <w:r>
        <w:rPr>
          <w:sz w:val="21"/>
        </w:rPr>
        <w:t>de</w:t>
      </w:r>
      <w:r>
        <w:rPr>
          <w:spacing w:val="24"/>
          <w:sz w:val="21"/>
        </w:rPr>
        <w:t> </w:t>
      </w:r>
      <w:r>
        <w:rPr>
          <w:sz w:val="21"/>
        </w:rPr>
        <w:t>destino</w:t>
      </w:r>
      <w:r>
        <w:rPr>
          <w:spacing w:val="24"/>
          <w:sz w:val="21"/>
        </w:rPr>
        <w:t> </w:t>
      </w:r>
      <w:r>
        <w:rPr>
          <w:sz w:val="21"/>
        </w:rPr>
        <w:t>do</w:t>
      </w:r>
      <w:r>
        <w:rPr>
          <w:spacing w:val="24"/>
          <w:sz w:val="21"/>
        </w:rPr>
        <w:t> </w:t>
      </w:r>
      <w:r>
        <w:rPr>
          <w:sz w:val="21"/>
        </w:rPr>
        <w:t>material</w:t>
      </w:r>
      <w:r>
        <w:rPr>
          <w:spacing w:val="24"/>
          <w:sz w:val="21"/>
        </w:rPr>
        <w:t> </w:t>
      </w:r>
      <w:r>
        <w:rPr>
          <w:b/>
          <w:sz w:val="21"/>
        </w:rPr>
        <w:t>NÃO</w:t>
      </w:r>
      <w:r>
        <w:rPr>
          <w:b/>
          <w:spacing w:val="24"/>
          <w:sz w:val="21"/>
        </w:rPr>
        <w:t> </w:t>
      </w:r>
      <w:r>
        <w:rPr>
          <w:sz w:val="21"/>
        </w:rPr>
        <w:t>estão</w:t>
      </w:r>
      <w:r>
        <w:rPr>
          <w:spacing w:val="24"/>
          <w:sz w:val="21"/>
        </w:rPr>
        <w:t> </w:t>
      </w:r>
      <w:r>
        <w:rPr>
          <w:sz w:val="21"/>
        </w:rPr>
        <w:t>autorizados</w:t>
      </w:r>
      <w:r>
        <w:rPr>
          <w:spacing w:val="24"/>
          <w:sz w:val="21"/>
        </w:rPr>
        <w:t> </w:t>
      </w:r>
      <w:r>
        <w:rPr>
          <w:sz w:val="21"/>
        </w:rPr>
        <w:t>a</w:t>
      </w:r>
      <w:r>
        <w:rPr>
          <w:spacing w:val="24"/>
          <w:sz w:val="21"/>
        </w:rPr>
        <w:t> </w:t>
      </w:r>
      <w:r>
        <w:rPr>
          <w:sz w:val="21"/>
        </w:rPr>
        <w:t>solicitar</w:t>
      </w:r>
      <w:r>
        <w:rPr>
          <w:spacing w:val="24"/>
          <w:sz w:val="21"/>
        </w:rPr>
        <w:t> </w:t>
      </w:r>
      <w:r>
        <w:rPr>
          <w:sz w:val="21"/>
        </w:rPr>
        <w:t>diretamente</w:t>
      </w:r>
      <w:r>
        <w:rPr>
          <w:spacing w:val="24"/>
          <w:sz w:val="21"/>
        </w:rPr>
        <w:t> </w:t>
      </w:r>
      <w:r>
        <w:rPr>
          <w:sz w:val="21"/>
        </w:rPr>
        <w:t>junto</w:t>
      </w:r>
      <w:r>
        <w:rPr>
          <w:spacing w:val="24"/>
          <w:sz w:val="21"/>
        </w:rPr>
        <w:t> </w:t>
      </w:r>
      <w:r>
        <w:rPr>
          <w:sz w:val="21"/>
        </w:rPr>
        <w:t>a</w:t>
      </w:r>
      <w:r>
        <w:rPr>
          <w:spacing w:val="24"/>
          <w:sz w:val="21"/>
        </w:rPr>
        <w:t> </w:t>
      </w:r>
      <w:r>
        <w:rPr>
          <w:sz w:val="21"/>
        </w:rPr>
        <w:t>CONTRATADA a</w:t>
      </w:r>
      <w:r>
        <w:rPr>
          <w:spacing w:val="24"/>
          <w:sz w:val="21"/>
        </w:rPr>
        <w:t> </w:t>
      </w:r>
      <w:r>
        <w:rPr>
          <w:sz w:val="21"/>
        </w:rPr>
        <w:t>entrega</w:t>
      </w:r>
      <w:r>
        <w:rPr>
          <w:spacing w:val="24"/>
          <w:sz w:val="21"/>
        </w:rPr>
        <w:t> </w:t>
      </w:r>
      <w:r>
        <w:rPr>
          <w:sz w:val="21"/>
        </w:rPr>
        <w:t>do</w:t>
      </w:r>
      <w:r>
        <w:rPr>
          <w:spacing w:val="24"/>
          <w:sz w:val="21"/>
        </w:rPr>
        <w:t> </w:t>
      </w:r>
      <w:r>
        <w:rPr>
          <w:sz w:val="21"/>
        </w:rPr>
        <w:t>material,</w:t>
      </w:r>
      <w:r>
        <w:rPr>
          <w:spacing w:val="24"/>
          <w:sz w:val="21"/>
        </w:rPr>
        <w:t> </w:t>
      </w:r>
      <w:r>
        <w:rPr>
          <w:sz w:val="21"/>
        </w:rPr>
        <w:t>salvo</w:t>
      </w:r>
      <w:r>
        <w:rPr>
          <w:spacing w:val="24"/>
          <w:sz w:val="21"/>
        </w:rPr>
        <w:t> </w:t>
      </w:r>
      <w:r>
        <w:rPr>
          <w:sz w:val="21"/>
        </w:rPr>
        <w:t>permitido</w:t>
      </w:r>
      <w:r>
        <w:rPr>
          <w:spacing w:val="24"/>
          <w:sz w:val="21"/>
        </w:rPr>
        <w:t> </w:t>
      </w:r>
      <w:r>
        <w:rPr>
          <w:sz w:val="21"/>
        </w:rPr>
        <w:t>pela DIVLS/ Serviço de Controle de Medicamentos ou departamento superior.</w:t>
      </w:r>
    </w:p>
    <w:p>
      <w:pPr>
        <w:pStyle w:val="ListParagraph"/>
        <w:numPr>
          <w:ilvl w:val="1"/>
          <w:numId w:val="27"/>
        </w:numPr>
        <w:tabs>
          <w:tab w:pos="801" w:val="left" w:leader="none"/>
        </w:tabs>
        <w:spacing w:line="240" w:lineRule="auto" w:before="109" w:after="0"/>
        <w:ind w:left="425" w:right="415" w:firstLine="0"/>
        <w:jc w:val="left"/>
        <w:rPr>
          <w:sz w:val="21"/>
        </w:rPr>
      </w:pPr>
      <w:r>
        <w:rPr>
          <w:sz w:val="21"/>
        </w:rPr>
        <w:t>Antes</w:t>
      </w:r>
      <w:r>
        <w:rPr>
          <w:spacing w:val="24"/>
          <w:sz w:val="21"/>
        </w:rPr>
        <w:t> </w:t>
      </w:r>
      <w:r>
        <w:rPr>
          <w:sz w:val="21"/>
        </w:rPr>
        <w:t>de</w:t>
      </w:r>
      <w:r>
        <w:rPr>
          <w:spacing w:val="24"/>
          <w:sz w:val="21"/>
        </w:rPr>
        <w:t> </w:t>
      </w:r>
      <w:r>
        <w:rPr>
          <w:sz w:val="21"/>
        </w:rPr>
        <w:t>apresentar</w:t>
      </w:r>
      <w:r>
        <w:rPr>
          <w:spacing w:val="24"/>
          <w:sz w:val="21"/>
        </w:rPr>
        <w:t> </w:t>
      </w:r>
      <w:r>
        <w:rPr>
          <w:sz w:val="21"/>
        </w:rPr>
        <w:t>a</w:t>
      </w:r>
      <w:r>
        <w:rPr>
          <w:spacing w:val="24"/>
          <w:sz w:val="21"/>
        </w:rPr>
        <w:t> </w:t>
      </w:r>
      <w:r>
        <w:rPr>
          <w:sz w:val="21"/>
        </w:rPr>
        <w:t>proposta,</w:t>
      </w:r>
      <w:r>
        <w:rPr>
          <w:spacing w:val="24"/>
          <w:sz w:val="21"/>
        </w:rPr>
        <w:t> </w:t>
      </w:r>
      <w:r>
        <w:rPr>
          <w:sz w:val="21"/>
        </w:rPr>
        <w:t>a</w:t>
      </w:r>
      <w:r>
        <w:rPr>
          <w:spacing w:val="24"/>
          <w:sz w:val="21"/>
        </w:rPr>
        <w:t> </w:t>
      </w:r>
      <w:r>
        <w:rPr>
          <w:sz w:val="21"/>
        </w:rPr>
        <w:t>CONTRATADA deverá</w:t>
      </w:r>
      <w:r>
        <w:rPr>
          <w:spacing w:val="24"/>
          <w:sz w:val="21"/>
        </w:rPr>
        <w:t> </w:t>
      </w:r>
      <w:r>
        <w:rPr>
          <w:sz w:val="21"/>
        </w:rPr>
        <w:t>realizar</w:t>
      </w:r>
      <w:r>
        <w:rPr>
          <w:spacing w:val="24"/>
          <w:sz w:val="21"/>
        </w:rPr>
        <w:t> </w:t>
      </w:r>
      <w:r>
        <w:rPr>
          <w:sz w:val="21"/>
        </w:rPr>
        <w:t>todos</w:t>
      </w:r>
      <w:r>
        <w:rPr>
          <w:spacing w:val="24"/>
          <w:sz w:val="21"/>
        </w:rPr>
        <w:t> </w:t>
      </w:r>
      <w:r>
        <w:rPr>
          <w:sz w:val="21"/>
        </w:rPr>
        <w:t>os</w:t>
      </w:r>
      <w:r>
        <w:rPr>
          <w:spacing w:val="24"/>
          <w:sz w:val="21"/>
        </w:rPr>
        <w:t> </w:t>
      </w:r>
      <w:r>
        <w:rPr>
          <w:sz w:val="21"/>
        </w:rPr>
        <w:t>levantamentos</w:t>
      </w:r>
      <w:r>
        <w:rPr>
          <w:spacing w:val="24"/>
          <w:sz w:val="21"/>
        </w:rPr>
        <w:t> </w:t>
      </w:r>
      <w:r>
        <w:rPr>
          <w:sz w:val="21"/>
        </w:rPr>
        <w:t>essenciais,</w:t>
      </w:r>
      <w:r>
        <w:rPr>
          <w:spacing w:val="24"/>
          <w:sz w:val="21"/>
        </w:rPr>
        <w:t> </w:t>
      </w:r>
      <w:r>
        <w:rPr>
          <w:sz w:val="21"/>
        </w:rPr>
        <w:t>de</w:t>
      </w:r>
      <w:r>
        <w:rPr>
          <w:spacing w:val="24"/>
          <w:sz w:val="21"/>
        </w:rPr>
        <w:t> </w:t>
      </w:r>
      <w:r>
        <w:rPr>
          <w:sz w:val="21"/>
        </w:rPr>
        <w:t>modo</w:t>
      </w:r>
      <w:r>
        <w:rPr>
          <w:spacing w:val="24"/>
          <w:sz w:val="21"/>
        </w:rPr>
        <w:t> </w:t>
      </w:r>
      <w:r>
        <w:rPr>
          <w:sz w:val="21"/>
        </w:rPr>
        <w:t>a</w:t>
      </w:r>
      <w:r>
        <w:rPr>
          <w:spacing w:val="24"/>
          <w:sz w:val="21"/>
        </w:rPr>
        <w:t> </w:t>
      </w:r>
      <w:r>
        <w:rPr>
          <w:sz w:val="21"/>
        </w:rPr>
        <w:t>não</w:t>
      </w:r>
      <w:r>
        <w:rPr>
          <w:spacing w:val="24"/>
          <w:sz w:val="21"/>
        </w:rPr>
        <w:t> </w:t>
      </w:r>
      <w:r>
        <w:rPr>
          <w:sz w:val="21"/>
        </w:rPr>
        <w:t>incorrer</w:t>
      </w:r>
      <w:r>
        <w:rPr>
          <w:spacing w:val="24"/>
          <w:sz w:val="21"/>
        </w:rPr>
        <w:t> </w:t>
      </w:r>
      <w:r>
        <w:rPr>
          <w:sz w:val="21"/>
        </w:rPr>
        <w:t>em</w:t>
      </w:r>
      <w:r>
        <w:rPr>
          <w:spacing w:val="24"/>
          <w:sz w:val="21"/>
        </w:rPr>
        <w:t> </w:t>
      </w:r>
      <w:r>
        <w:rPr>
          <w:sz w:val="21"/>
        </w:rPr>
        <w:t>omissões</w:t>
      </w:r>
      <w:r>
        <w:rPr>
          <w:spacing w:val="24"/>
          <w:sz w:val="21"/>
        </w:rPr>
        <w:t> </w:t>
      </w:r>
      <w:r>
        <w:rPr>
          <w:sz w:val="21"/>
        </w:rPr>
        <w:t>que</w:t>
      </w:r>
      <w:r>
        <w:rPr>
          <w:spacing w:val="24"/>
          <w:sz w:val="21"/>
        </w:rPr>
        <w:t> </w:t>
      </w:r>
      <w:r>
        <w:rPr>
          <w:sz w:val="21"/>
        </w:rPr>
        <w:t>jamais</w:t>
      </w:r>
      <w:r>
        <w:rPr>
          <w:spacing w:val="24"/>
          <w:sz w:val="21"/>
        </w:rPr>
        <w:t> </w:t>
      </w:r>
      <w:r>
        <w:rPr>
          <w:sz w:val="21"/>
        </w:rPr>
        <w:t>poderão ser</w:t>
      </w:r>
      <w:r>
        <w:rPr>
          <w:spacing w:val="21"/>
          <w:sz w:val="21"/>
        </w:rPr>
        <w:t> </w:t>
      </w:r>
      <w:r>
        <w:rPr>
          <w:sz w:val="21"/>
        </w:rPr>
        <w:t>alegadas</w:t>
      </w:r>
      <w:r>
        <w:rPr>
          <w:spacing w:val="21"/>
          <w:sz w:val="21"/>
        </w:rPr>
        <w:t> </w:t>
      </w:r>
      <w:r>
        <w:rPr>
          <w:sz w:val="21"/>
        </w:rPr>
        <w:t>ao</w:t>
      </w:r>
      <w:r>
        <w:rPr>
          <w:spacing w:val="21"/>
          <w:sz w:val="21"/>
        </w:rPr>
        <w:t> </w:t>
      </w:r>
      <w:r>
        <w:rPr>
          <w:sz w:val="21"/>
        </w:rPr>
        <w:t>fornecimento</w:t>
      </w:r>
      <w:r>
        <w:rPr>
          <w:spacing w:val="21"/>
          <w:sz w:val="21"/>
        </w:rPr>
        <w:t> </w:t>
      </w:r>
      <w:r>
        <w:rPr>
          <w:sz w:val="21"/>
        </w:rPr>
        <w:t>em</w:t>
      </w:r>
      <w:r>
        <w:rPr>
          <w:spacing w:val="21"/>
          <w:sz w:val="21"/>
        </w:rPr>
        <w:t> </w:t>
      </w:r>
      <w:r>
        <w:rPr>
          <w:sz w:val="21"/>
        </w:rPr>
        <w:t>favor</w:t>
      </w:r>
      <w:r>
        <w:rPr>
          <w:spacing w:val="21"/>
          <w:sz w:val="21"/>
        </w:rPr>
        <w:t> </w:t>
      </w:r>
      <w:r>
        <w:rPr>
          <w:sz w:val="21"/>
        </w:rPr>
        <w:t>de</w:t>
      </w:r>
      <w:r>
        <w:rPr>
          <w:spacing w:val="21"/>
          <w:sz w:val="21"/>
        </w:rPr>
        <w:t> </w:t>
      </w:r>
      <w:r>
        <w:rPr>
          <w:sz w:val="21"/>
        </w:rPr>
        <w:t>eventuais</w:t>
      </w:r>
      <w:r>
        <w:rPr>
          <w:spacing w:val="21"/>
          <w:sz w:val="21"/>
        </w:rPr>
        <w:t> </w:t>
      </w:r>
      <w:r>
        <w:rPr>
          <w:sz w:val="21"/>
        </w:rPr>
        <w:t>pretensões</w:t>
      </w:r>
      <w:r>
        <w:rPr>
          <w:spacing w:val="21"/>
          <w:sz w:val="21"/>
        </w:rPr>
        <w:t> </w:t>
      </w:r>
      <w:r>
        <w:rPr>
          <w:sz w:val="21"/>
        </w:rPr>
        <w:t>de</w:t>
      </w:r>
      <w:r>
        <w:rPr>
          <w:spacing w:val="21"/>
          <w:sz w:val="21"/>
        </w:rPr>
        <w:t> </w:t>
      </w:r>
      <w:r>
        <w:rPr>
          <w:sz w:val="21"/>
        </w:rPr>
        <w:t>acréscimos</w:t>
      </w:r>
      <w:r>
        <w:rPr>
          <w:spacing w:val="21"/>
          <w:sz w:val="21"/>
        </w:rPr>
        <w:t> </w:t>
      </w:r>
      <w:r>
        <w:rPr>
          <w:sz w:val="21"/>
        </w:rPr>
        <w:t>de</w:t>
      </w:r>
      <w:r>
        <w:rPr>
          <w:spacing w:val="21"/>
          <w:sz w:val="21"/>
        </w:rPr>
        <w:t> </w:t>
      </w:r>
      <w:r>
        <w:rPr>
          <w:sz w:val="21"/>
        </w:rPr>
        <w:t>preços,</w:t>
      </w:r>
      <w:r>
        <w:rPr>
          <w:spacing w:val="21"/>
          <w:sz w:val="21"/>
        </w:rPr>
        <w:t> </w:t>
      </w:r>
      <w:r>
        <w:rPr>
          <w:sz w:val="21"/>
        </w:rPr>
        <w:t>alteração</w:t>
      </w:r>
      <w:r>
        <w:rPr>
          <w:spacing w:val="21"/>
          <w:sz w:val="21"/>
        </w:rPr>
        <w:t> </w:t>
      </w:r>
      <w:r>
        <w:rPr>
          <w:sz w:val="21"/>
        </w:rPr>
        <w:t>de</w:t>
      </w:r>
      <w:r>
        <w:rPr>
          <w:spacing w:val="21"/>
          <w:sz w:val="21"/>
        </w:rPr>
        <w:t> </w:t>
      </w:r>
      <w:r>
        <w:rPr>
          <w:sz w:val="21"/>
        </w:rPr>
        <w:t>data</w:t>
      </w:r>
      <w:r>
        <w:rPr>
          <w:spacing w:val="21"/>
          <w:sz w:val="21"/>
        </w:rPr>
        <w:t> </w:t>
      </w:r>
      <w:r>
        <w:rPr>
          <w:sz w:val="21"/>
        </w:rPr>
        <w:t>de</w:t>
      </w:r>
      <w:r>
        <w:rPr>
          <w:spacing w:val="21"/>
          <w:sz w:val="21"/>
        </w:rPr>
        <w:t> </w:t>
      </w:r>
      <w:r>
        <w:rPr>
          <w:sz w:val="21"/>
        </w:rPr>
        <w:t>entrega</w:t>
      </w:r>
      <w:r>
        <w:rPr>
          <w:spacing w:val="21"/>
          <w:sz w:val="21"/>
        </w:rPr>
        <w:t> </w:t>
      </w:r>
      <w:r>
        <w:rPr>
          <w:sz w:val="21"/>
        </w:rPr>
        <w:t>ou</w:t>
      </w:r>
      <w:r>
        <w:rPr>
          <w:spacing w:val="21"/>
          <w:sz w:val="21"/>
        </w:rPr>
        <w:t> </w:t>
      </w:r>
      <w:r>
        <w:rPr>
          <w:sz w:val="21"/>
        </w:rPr>
        <w:t>alteração</w:t>
      </w:r>
      <w:r>
        <w:rPr>
          <w:spacing w:val="21"/>
          <w:sz w:val="21"/>
        </w:rPr>
        <w:t> </w:t>
      </w:r>
      <w:r>
        <w:rPr>
          <w:sz w:val="21"/>
        </w:rPr>
        <w:t>de</w:t>
      </w:r>
      <w:r>
        <w:rPr>
          <w:spacing w:val="21"/>
          <w:sz w:val="21"/>
        </w:rPr>
        <w:t> </w:t>
      </w:r>
      <w:r>
        <w:rPr>
          <w:sz w:val="21"/>
        </w:rPr>
        <w:t>qualidade.</w:t>
      </w:r>
    </w:p>
    <w:p>
      <w:pPr>
        <w:pStyle w:val="ListParagraph"/>
        <w:numPr>
          <w:ilvl w:val="1"/>
          <w:numId w:val="27"/>
        </w:numPr>
        <w:tabs>
          <w:tab w:pos="798" w:val="left" w:leader="none"/>
        </w:tabs>
        <w:spacing w:line="240" w:lineRule="auto" w:before="109" w:after="0"/>
        <w:ind w:left="425" w:right="414" w:firstLine="0"/>
        <w:jc w:val="left"/>
        <w:rPr>
          <w:sz w:val="21"/>
        </w:rPr>
      </w:pPr>
      <w:r>
        <w:rPr>
          <w:sz w:val="21"/>
        </w:rPr>
        <w:t>A apresentação</w:t>
      </w:r>
      <w:r>
        <w:rPr>
          <w:spacing w:val="24"/>
          <w:sz w:val="21"/>
        </w:rPr>
        <w:t> </w:t>
      </w:r>
      <w:r>
        <w:rPr>
          <w:sz w:val="21"/>
        </w:rPr>
        <w:t>da</w:t>
      </w:r>
      <w:r>
        <w:rPr>
          <w:spacing w:val="24"/>
          <w:sz w:val="21"/>
        </w:rPr>
        <w:t> </w:t>
      </w:r>
      <w:r>
        <w:rPr>
          <w:sz w:val="21"/>
        </w:rPr>
        <w:t>proposta</w:t>
      </w:r>
      <w:r>
        <w:rPr>
          <w:spacing w:val="24"/>
          <w:sz w:val="21"/>
        </w:rPr>
        <w:t> </w:t>
      </w:r>
      <w:r>
        <w:rPr>
          <w:sz w:val="21"/>
        </w:rPr>
        <w:t>implica</w:t>
      </w:r>
      <w:r>
        <w:rPr>
          <w:spacing w:val="24"/>
          <w:sz w:val="21"/>
        </w:rPr>
        <w:t> </w:t>
      </w:r>
      <w:r>
        <w:rPr>
          <w:sz w:val="21"/>
        </w:rPr>
        <w:t>na</w:t>
      </w:r>
      <w:r>
        <w:rPr>
          <w:spacing w:val="24"/>
          <w:sz w:val="21"/>
        </w:rPr>
        <w:t> </w:t>
      </w:r>
      <w:r>
        <w:rPr>
          <w:sz w:val="21"/>
        </w:rPr>
        <w:t>obrigatoriedade</w:t>
      </w:r>
      <w:r>
        <w:rPr>
          <w:spacing w:val="24"/>
          <w:sz w:val="21"/>
        </w:rPr>
        <w:t> </w:t>
      </w:r>
      <w:r>
        <w:rPr>
          <w:sz w:val="21"/>
        </w:rPr>
        <w:t>do</w:t>
      </w:r>
      <w:r>
        <w:rPr>
          <w:spacing w:val="24"/>
          <w:sz w:val="21"/>
        </w:rPr>
        <w:t> </w:t>
      </w:r>
      <w:r>
        <w:rPr>
          <w:sz w:val="21"/>
        </w:rPr>
        <w:t>cumprimento</w:t>
      </w:r>
      <w:r>
        <w:rPr>
          <w:spacing w:val="24"/>
          <w:sz w:val="21"/>
        </w:rPr>
        <w:t> </w:t>
      </w:r>
      <w:r>
        <w:rPr>
          <w:sz w:val="21"/>
        </w:rPr>
        <w:t>das</w:t>
      </w:r>
      <w:r>
        <w:rPr>
          <w:spacing w:val="24"/>
          <w:sz w:val="21"/>
        </w:rPr>
        <w:t> </w:t>
      </w:r>
      <w:r>
        <w:rPr>
          <w:sz w:val="21"/>
        </w:rPr>
        <w:t>disposições</w:t>
      </w:r>
      <w:r>
        <w:rPr>
          <w:spacing w:val="24"/>
          <w:sz w:val="21"/>
        </w:rPr>
        <w:t> </w:t>
      </w:r>
      <w:r>
        <w:rPr>
          <w:sz w:val="21"/>
        </w:rPr>
        <w:t>nelas</w:t>
      </w:r>
      <w:r>
        <w:rPr>
          <w:spacing w:val="24"/>
          <w:sz w:val="21"/>
        </w:rPr>
        <w:t> </w:t>
      </w:r>
      <w:r>
        <w:rPr>
          <w:sz w:val="21"/>
        </w:rPr>
        <w:t>contidas,</w:t>
      </w:r>
      <w:r>
        <w:rPr>
          <w:spacing w:val="24"/>
          <w:sz w:val="21"/>
        </w:rPr>
        <w:t> </w:t>
      </w:r>
      <w:r>
        <w:rPr>
          <w:sz w:val="21"/>
        </w:rPr>
        <w:t>assumindo</w:t>
      </w:r>
      <w:r>
        <w:rPr>
          <w:spacing w:val="24"/>
          <w:sz w:val="21"/>
        </w:rPr>
        <w:t> </w:t>
      </w:r>
      <w:r>
        <w:rPr>
          <w:sz w:val="21"/>
        </w:rPr>
        <w:t>o</w:t>
      </w:r>
      <w:r>
        <w:rPr>
          <w:spacing w:val="24"/>
          <w:sz w:val="21"/>
        </w:rPr>
        <w:t> </w:t>
      </w:r>
      <w:r>
        <w:rPr>
          <w:sz w:val="21"/>
        </w:rPr>
        <w:t>proponente</w:t>
      </w:r>
      <w:r>
        <w:rPr>
          <w:spacing w:val="24"/>
          <w:sz w:val="21"/>
        </w:rPr>
        <w:t> </w:t>
      </w:r>
      <w:r>
        <w:rPr>
          <w:sz w:val="21"/>
        </w:rPr>
        <w:t>o</w:t>
      </w:r>
      <w:r>
        <w:rPr>
          <w:spacing w:val="24"/>
          <w:sz w:val="21"/>
        </w:rPr>
        <w:t> </w:t>
      </w:r>
      <w:r>
        <w:rPr>
          <w:sz w:val="21"/>
        </w:rPr>
        <w:t>compromisso</w:t>
      </w:r>
      <w:r>
        <w:rPr>
          <w:spacing w:val="24"/>
          <w:sz w:val="21"/>
        </w:rPr>
        <w:t> </w:t>
      </w:r>
      <w:r>
        <w:rPr>
          <w:sz w:val="21"/>
        </w:rPr>
        <w:t>de</w:t>
      </w:r>
      <w:r>
        <w:rPr>
          <w:spacing w:val="24"/>
          <w:sz w:val="21"/>
        </w:rPr>
        <w:t> </w:t>
      </w:r>
      <w:r>
        <w:rPr>
          <w:sz w:val="21"/>
        </w:rPr>
        <w:t>executar</w:t>
      </w:r>
      <w:r>
        <w:rPr>
          <w:spacing w:val="24"/>
          <w:sz w:val="21"/>
        </w:rPr>
        <w:t> </w:t>
      </w:r>
      <w:r>
        <w:rPr>
          <w:sz w:val="21"/>
        </w:rPr>
        <w:t>os serviços nos seus termos.</w:t>
      </w:r>
    </w:p>
    <w:p>
      <w:pPr>
        <w:pStyle w:val="ListParagraph"/>
        <w:numPr>
          <w:ilvl w:val="1"/>
          <w:numId w:val="27"/>
        </w:numPr>
        <w:tabs>
          <w:tab w:pos="824" w:val="left" w:leader="none"/>
        </w:tabs>
        <w:spacing w:line="240" w:lineRule="auto" w:before="110" w:after="0"/>
        <w:ind w:left="425" w:right="414" w:firstLine="0"/>
        <w:jc w:val="left"/>
        <w:rPr>
          <w:sz w:val="21"/>
        </w:rPr>
      </w:pPr>
      <w:r>
        <w:rPr>
          <w:sz w:val="21"/>
        </w:rPr>
        <w:t>O</w:t>
      </w:r>
      <w:r>
        <w:rPr>
          <w:spacing w:val="36"/>
          <w:sz w:val="21"/>
        </w:rPr>
        <w:t> </w:t>
      </w:r>
      <w:r>
        <w:rPr>
          <w:sz w:val="21"/>
        </w:rPr>
        <w:t>preço</w:t>
      </w:r>
      <w:r>
        <w:rPr>
          <w:spacing w:val="36"/>
          <w:sz w:val="21"/>
        </w:rPr>
        <w:t> </w:t>
      </w:r>
      <w:r>
        <w:rPr>
          <w:sz w:val="21"/>
        </w:rPr>
        <w:t>total</w:t>
      </w:r>
      <w:r>
        <w:rPr>
          <w:spacing w:val="36"/>
          <w:sz w:val="21"/>
        </w:rPr>
        <w:t> </w:t>
      </w:r>
      <w:r>
        <w:rPr>
          <w:sz w:val="21"/>
        </w:rPr>
        <w:t>proposto</w:t>
      </w:r>
      <w:r>
        <w:rPr>
          <w:spacing w:val="36"/>
          <w:sz w:val="21"/>
        </w:rPr>
        <w:t> </w:t>
      </w:r>
      <w:r>
        <w:rPr>
          <w:sz w:val="21"/>
        </w:rPr>
        <w:t>deverá</w:t>
      </w:r>
      <w:r>
        <w:rPr>
          <w:spacing w:val="36"/>
          <w:sz w:val="21"/>
        </w:rPr>
        <w:t> </w:t>
      </w:r>
      <w:r>
        <w:rPr>
          <w:sz w:val="21"/>
        </w:rPr>
        <w:t>considerar</w:t>
      </w:r>
      <w:r>
        <w:rPr>
          <w:spacing w:val="36"/>
          <w:sz w:val="21"/>
        </w:rPr>
        <w:t> </w:t>
      </w:r>
      <w:r>
        <w:rPr>
          <w:sz w:val="21"/>
        </w:rPr>
        <w:t>a</w:t>
      </w:r>
      <w:r>
        <w:rPr>
          <w:spacing w:val="36"/>
          <w:sz w:val="21"/>
        </w:rPr>
        <w:t> </w:t>
      </w:r>
      <w:r>
        <w:rPr>
          <w:sz w:val="21"/>
        </w:rPr>
        <w:t>consecução</w:t>
      </w:r>
      <w:r>
        <w:rPr>
          <w:spacing w:val="36"/>
          <w:sz w:val="21"/>
        </w:rPr>
        <w:t> </w:t>
      </w:r>
      <w:r>
        <w:rPr>
          <w:sz w:val="21"/>
        </w:rPr>
        <w:t>do</w:t>
      </w:r>
      <w:r>
        <w:rPr>
          <w:spacing w:val="36"/>
          <w:sz w:val="21"/>
        </w:rPr>
        <w:t> </w:t>
      </w:r>
      <w:r>
        <w:rPr>
          <w:sz w:val="21"/>
        </w:rPr>
        <w:t>objeto</w:t>
      </w:r>
      <w:r>
        <w:rPr>
          <w:spacing w:val="36"/>
          <w:sz w:val="21"/>
        </w:rPr>
        <w:t> </w:t>
      </w:r>
      <w:r>
        <w:rPr>
          <w:sz w:val="21"/>
        </w:rPr>
        <w:t>referente</w:t>
      </w:r>
      <w:r>
        <w:rPr>
          <w:spacing w:val="36"/>
          <w:sz w:val="21"/>
        </w:rPr>
        <w:t> </w:t>
      </w:r>
      <w:r>
        <w:rPr>
          <w:sz w:val="21"/>
        </w:rPr>
        <w:t>a</w:t>
      </w:r>
      <w:r>
        <w:rPr>
          <w:spacing w:val="36"/>
          <w:sz w:val="21"/>
        </w:rPr>
        <w:t> </w:t>
      </w:r>
      <w:r>
        <w:rPr>
          <w:sz w:val="21"/>
        </w:rPr>
        <w:t>presente</w:t>
      </w:r>
      <w:r>
        <w:rPr>
          <w:spacing w:val="36"/>
          <w:sz w:val="21"/>
        </w:rPr>
        <w:t> </w:t>
      </w:r>
      <w:r>
        <w:rPr>
          <w:sz w:val="21"/>
        </w:rPr>
        <w:t>contratação,</w:t>
      </w:r>
      <w:r>
        <w:rPr>
          <w:spacing w:val="36"/>
          <w:sz w:val="21"/>
        </w:rPr>
        <w:t> </w:t>
      </w:r>
      <w:r>
        <w:rPr>
          <w:sz w:val="21"/>
        </w:rPr>
        <w:t>englobando</w:t>
      </w:r>
      <w:r>
        <w:rPr>
          <w:spacing w:val="36"/>
          <w:sz w:val="21"/>
        </w:rPr>
        <w:t> </w:t>
      </w:r>
      <w:r>
        <w:rPr>
          <w:sz w:val="21"/>
        </w:rPr>
        <w:t>todos</w:t>
      </w:r>
      <w:r>
        <w:rPr>
          <w:spacing w:val="36"/>
          <w:sz w:val="21"/>
        </w:rPr>
        <w:t> </w:t>
      </w:r>
      <w:r>
        <w:rPr>
          <w:sz w:val="21"/>
        </w:rPr>
        <w:t>os</w:t>
      </w:r>
      <w:r>
        <w:rPr>
          <w:spacing w:val="36"/>
          <w:sz w:val="21"/>
        </w:rPr>
        <w:t> </w:t>
      </w:r>
      <w:r>
        <w:rPr>
          <w:sz w:val="21"/>
        </w:rPr>
        <w:t>custos</w:t>
      </w:r>
      <w:r>
        <w:rPr>
          <w:spacing w:val="36"/>
          <w:sz w:val="21"/>
        </w:rPr>
        <w:t> </w:t>
      </w:r>
      <w:r>
        <w:rPr>
          <w:sz w:val="21"/>
        </w:rPr>
        <w:t>diretos</w:t>
      </w:r>
      <w:r>
        <w:rPr>
          <w:spacing w:val="36"/>
          <w:sz w:val="21"/>
        </w:rPr>
        <w:t> </w:t>
      </w:r>
      <w:r>
        <w:rPr>
          <w:sz w:val="21"/>
        </w:rPr>
        <w:t>e</w:t>
      </w:r>
      <w:r>
        <w:rPr>
          <w:spacing w:val="36"/>
          <w:sz w:val="21"/>
        </w:rPr>
        <w:t> </w:t>
      </w:r>
      <w:r>
        <w:rPr>
          <w:sz w:val="21"/>
        </w:rPr>
        <w:t>indiretos</w:t>
      </w:r>
      <w:r>
        <w:rPr>
          <w:spacing w:val="36"/>
          <w:sz w:val="21"/>
        </w:rPr>
        <w:t> </w:t>
      </w:r>
      <w:r>
        <w:rPr>
          <w:sz w:val="21"/>
        </w:rPr>
        <w:t>incidentes, inclusive a entrega e o descarregamento.</w:t>
      </w:r>
    </w:p>
    <w:p>
      <w:pPr>
        <w:pStyle w:val="BodyText"/>
        <w:spacing w:before="217"/>
        <w:ind w:left="0"/>
      </w:pPr>
    </w:p>
    <w:p>
      <w:pPr>
        <w:pStyle w:val="Heading1"/>
        <w:numPr>
          <w:ilvl w:val="0"/>
          <w:numId w:val="27"/>
        </w:numPr>
        <w:tabs>
          <w:tab w:pos="639" w:val="left" w:leader="none"/>
        </w:tabs>
        <w:spacing w:line="240" w:lineRule="auto" w:before="0" w:after="0"/>
        <w:ind w:left="639" w:right="0" w:hanging="214"/>
        <w:jc w:val="left"/>
      </w:pPr>
      <w:r>
        <w:rPr/>
        <w:t>RESPONSÁVEIS</w:t>
      </w:r>
      <w:r>
        <w:rPr>
          <w:spacing w:val="18"/>
        </w:rPr>
        <w:t> </w:t>
      </w:r>
      <w:r>
        <w:rPr/>
        <w:t>PELA</w:t>
      </w:r>
      <w:r>
        <w:rPr>
          <w:spacing w:val="3"/>
        </w:rPr>
        <w:t> </w:t>
      </w:r>
      <w:r>
        <w:rPr/>
        <w:t>ELABORAÇÃO</w:t>
      </w:r>
      <w:r>
        <w:rPr>
          <w:spacing w:val="19"/>
        </w:rPr>
        <w:t> </w:t>
      </w:r>
      <w:r>
        <w:rPr/>
        <w:t>DO</w:t>
      </w:r>
      <w:r>
        <w:rPr>
          <w:spacing w:val="13"/>
        </w:rPr>
        <w:t> </w:t>
      </w:r>
      <w:r>
        <w:rPr/>
        <w:t>TERMO</w:t>
      </w:r>
      <w:r>
        <w:rPr>
          <w:spacing w:val="19"/>
        </w:rPr>
        <w:t> </w:t>
      </w:r>
      <w:r>
        <w:rPr/>
        <w:t>DE</w:t>
      </w:r>
      <w:r>
        <w:rPr>
          <w:spacing w:val="19"/>
        </w:rPr>
        <w:t> </w:t>
      </w:r>
      <w:r>
        <w:rPr>
          <w:spacing w:val="-2"/>
        </w:rPr>
        <w:t>REFERÊNCIA:</w:t>
      </w:r>
    </w:p>
    <w:p>
      <w:pPr>
        <w:pStyle w:val="BodyText"/>
        <w:spacing w:before="217"/>
        <w:ind w:left="0"/>
        <w:rPr>
          <w:b/>
        </w:rPr>
      </w:pPr>
    </w:p>
    <w:p>
      <w:pPr>
        <w:pStyle w:val="Heading2"/>
        <w:spacing w:line="348" w:lineRule="auto"/>
        <w:ind w:left="5741" w:right="5731"/>
        <w:jc w:val="center"/>
      </w:pPr>
      <w:r>
        <w:rPr/>
        <w:t>Luiz Fernando Ventura de </w:t>
      </w:r>
      <w:r>
        <w:rPr/>
        <w:t>Souza Técnico Universitário ll</w:t>
      </w:r>
    </w:p>
    <w:p>
      <w:pPr>
        <w:spacing w:line="348" w:lineRule="auto" w:before="0"/>
        <w:ind w:left="5602" w:right="5592" w:firstLine="0"/>
        <w:jc w:val="center"/>
        <w:rPr>
          <w:sz w:val="21"/>
        </w:rPr>
      </w:pPr>
      <w:r>
        <w:rPr>
          <w:b/>
          <w:sz w:val="21"/>
        </w:rPr>
        <w:t>DIVLS / Controle de Medicamentos </w:t>
      </w:r>
      <w:r>
        <w:rPr>
          <w:sz w:val="21"/>
        </w:rPr>
        <w:t>Matrícula: 36229-3 ID Funcional: 443098-4</w:t>
      </w:r>
      <w:r>
        <w:rPr>
          <w:spacing w:val="40"/>
          <w:sz w:val="21"/>
        </w:rPr>
        <w:t> </w:t>
      </w:r>
      <w:r>
        <w:rPr>
          <w:sz w:val="21"/>
        </w:rPr>
        <w:t>E-mail</w:t>
      </w:r>
      <w:r>
        <w:rPr>
          <w:spacing w:val="17"/>
          <w:sz w:val="21"/>
        </w:rPr>
        <w:t> </w:t>
      </w:r>
      <w:r>
        <w:rPr>
          <w:sz w:val="21"/>
        </w:rPr>
        <w:t>institucional:</w:t>
      </w:r>
      <w:r>
        <w:rPr>
          <w:spacing w:val="18"/>
          <w:sz w:val="21"/>
        </w:rPr>
        <w:t> </w:t>
      </w:r>
      <w:hyperlink r:id="rId41">
        <w:r>
          <w:rPr>
            <w:color w:val="0000ED"/>
            <w:spacing w:val="-2"/>
            <w:sz w:val="21"/>
            <w:u w:val="single" w:color="0000ED"/>
          </w:rPr>
          <w:t>luiz.souza@hupe.uer</w:t>
        </w:r>
        <w:r>
          <w:rPr>
            <w:color w:val="0000ED"/>
            <w:spacing w:val="-2"/>
            <w:sz w:val="21"/>
          </w:rPr>
          <w:t>j</w:t>
        </w:r>
        <w:r>
          <w:rPr>
            <w:color w:val="0000ED"/>
            <w:spacing w:val="-2"/>
            <w:sz w:val="21"/>
            <w:u w:val="single" w:color="0000ED"/>
          </w:rPr>
          <w:t>.br</w:t>
        </w:r>
      </w:hyperlink>
    </w:p>
    <w:p>
      <w:pPr>
        <w:pStyle w:val="BodyText"/>
        <w:spacing w:before="107"/>
        <w:ind w:left="0"/>
      </w:pPr>
    </w:p>
    <w:p>
      <w:pPr>
        <w:pStyle w:val="Heading2"/>
        <w:spacing w:line="348" w:lineRule="auto"/>
        <w:ind w:left="6126" w:right="6116"/>
        <w:jc w:val="center"/>
      </w:pPr>
      <w:r>
        <w:rPr/>
        <w:t>Luiz Carlos C. R. </w:t>
      </w:r>
      <w:r>
        <w:rPr/>
        <w:t>Junior Técnico Universitário ll</w:t>
      </w:r>
    </w:p>
    <w:p>
      <w:pPr>
        <w:spacing w:line="241" w:lineRule="exact" w:before="0"/>
        <w:ind w:left="8" w:right="0" w:firstLine="0"/>
        <w:jc w:val="center"/>
        <w:rPr>
          <w:b/>
          <w:sz w:val="21"/>
        </w:rPr>
      </w:pPr>
      <w:r>
        <w:rPr>
          <w:b/>
          <w:sz w:val="21"/>
        </w:rPr>
        <w:t>DIVLS</w:t>
      </w:r>
      <w:r>
        <w:rPr>
          <w:b/>
          <w:spacing w:val="8"/>
          <w:sz w:val="21"/>
        </w:rPr>
        <w:t> </w:t>
      </w:r>
      <w:r>
        <w:rPr>
          <w:b/>
          <w:sz w:val="21"/>
        </w:rPr>
        <w:t>/</w:t>
      </w:r>
      <w:r>
        <w:rPr>
          <w:b/>
          <w:spacing w:val="9"/>
          <w:sz w:val="21"/>
        </w:rPr>
        <w:t> </w:t>
      </w:r>
      <w:r>
        <w:rPr>
          <w:b/>
          <w:sz w:val="21"/>
        </w:rPr>
        <w:t>Controle</w:t>
      </w:r>
      <w:r>
        <w:rPr>
          <w:b/>
          <w:spacing w:val="8"/>
          <w:sz w:val="21"/>
        </w:rPr>
        <w:t> </w:t>
      </w:r>
      <w:r>
        <w:rPr>
          <w:b/>
          <w:sz w:val="21"/>
        </w:rPr>
        <w:t>de</w:t>
      </w:r>
      <w:r>
        <w:rPr>
          <w:b/>
          <w:spacing w:val="9"/>
          <w:sz w:val="21"/>
        </w:rPr>
        <w:t> </w:t>
      </w:r>
      <w:r>
        <w:rPr>
          <w:b/>
          <w:spacing w:val="-2"/>
          <w:sz w:val="21"/>
        </w:rPr>
        <w:t>Medicamentos</w:t>
      </w:r>
    </w:p>
    <w:p>
      <w:pPr>
        <w:pStyle w:val="BodyText"/>
        <w:spacing w:before="108"/>
        <w:ind w:left="8"/>
        <w:jc w:val="center"/>
      </w:pPr>
      <w:r>
        <w:rPr/>
        <w:t>Matrícula:</w:t>
      </w:r>
      <w:r>
        <w:rPr>
          <w:spacing w:val="13"/>
        </w:rPr>
        <w:t> </w:t>
      </w:r>
      <w:r>
        <w:rPr/>
        <w:t>41253-6</w:t>
      </w:r>
      <w:r>
        <w:rPr>
          <w:spacing w:val="13"/>
        </w:rPr>
        <w:t> </w:t>
      </w:r>
      <w:r>
        <w:rPr/>
        <w:t>ID:</w:t>
      </w:r>
      <w:r>
        <w:rPr>
          <w:spacing w:val="14"/>
        </w:rPr>
        <w:t> </w:t>
      </w:r>
      <w:r>
        <w:rPr>
          <w:spacing w:val="-2"/>
        </w:rPr>
        <w:t>51363879</w:t>
      </w:r>
    </w:p>
    <w:p>
      <w:pPr>
        <w:pStyle w:val="BodyText"/>
        <w:ind w:left="8"/>
        <w:jc w:val="center"/>
      </w:pPr>
      <w:r>
        <w:rPr/>
        <w:t>E-mail</w:t>
      </w:r>
      <w:r>
        <w:rPr>
          <w:spacing w:val="17"/>
        </w:rPr>
        <w:t> </w:t>
      </w:r>
      <w:r>
        <w:rPr/>
        <w:t>institucional:</w:t>
      </w:r>
      <w:r>
        <w:rPr>
          <w:spacing w:val="18"/>
        </w:rPr>
        <w:t> </w:t>
      </w:r>
      <w:hyperlink r:id="rId41">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16"/>
        <w:ind w:left="0"/>
      </w:pPr>
    </w:p>
    <w:p>
      <w:pPr>
        <w:pStyle w:val="Heading2"/>
        <w:ind w:left="62"/>
        <w:jc w:val="center"/>
        <w:rPr>
          <w:b w:val="0"/>
        </w:rPr>
      </w:pPr>
      <w:r>
        <w:rPr/>
        <w:t>Rogério</w:t>
      </w:r>
      <w:r>
        <w:rPr>
          <w:spacing w:val="11"/>
        </w:rPr>
        <w:t> </w:t>
      </w:r>
      <w:r>
        <w:rPr/>
        <w:t>Marques</w:t>
      </w:r>
      <w:r>
        <w:rPr>
          <w:spacing w:val="11"/>
        </w:rPr>
        <w:t> </w:t>
      </w:r>
      <w:r>
        <w:rPr/>
        <w:t>de</w:t>
      </w:r>
      <w:r>
        <w:rPr>
          <w:spacing w:val="11"/>
        </w:rPr>
        <w:t> </w:t>
      </w:r>
      <w:r>
        <w:rPr>
          <w:spacing w:val="-2"/>
        </w:rPr>
        <w:t>Souz</w:t>
      </w:r>
      <w:r>
        <w:rPr>
          <w:b w:val="0"/>
          <w:spacing w:val="-2"/>
        </w:rPr>
        <w:t>a</w:t>
      </w:r>
    </w:p>
    <w:p>
      <w:pPr>
        <w:spacing w:before="1"/>
        <w:ind w:left="8" w:right="0" w:firstLine="0"/>
        <w:jc w:val="center"/>
        <w:rPr>
          <w:b/>
          <w:sz w:val="21"/>
        </w:rPr>
      </w:pPr>
      <w:r>
        <w:rPr>
          <w:b/>
          <w:sz w:val="21"/>
        </w:rPr>
        <w:t>Coordenador</w:t>
      </w:r>
      <w:r>
        <w:rPr>
          <w:b/>
          <w:spacing w:val="9"/>
          <w:sz w:val="21"/>
        </w:rPr>
        <w:t> </w:t>
      </w:r>
      <w:r>
        <w:rPr>
          <w:b/>
          <w:sz w:val="21"/>
        </w:rPr>
        <w:t>de</w:t>
      </w:r>
      <w:r>
        <w:rPr>
          <w:b/>
          <w:spacing w:val="14"/>
          <w:sz w:val="21"/>
        </w:rPr>
        <w:t> </w:t>
      </w:r>
      <w:r>
        <w:rPr>
          <w:b/>
          <w:sz w:val="21"/>
        </w:rPr>
        <w:t>Enfermagem</w:t>
      </w:r>
      <w:r>
        <w:rPr>
          <w:b/>
          <w:spacing w:val="15"/>
          <w:sz w:val="21"/>
        </w:rPr>
        <w:t> </w:t>
      </w:r>
      <w:r>
        <w:rPr>
          <w:b/>
          <w:sz w:val="21"/>
        </w:rPr>
        <w:t>-</w:t>
      </w:r>
      <w:r>
        <w:rPr>
          <w:b/>
          <w:spacing w:val="14"/>
          <w:sz w:val="21"/>
        </w:rPr>
        <w:t> </w:t>
      </w:r>
      <w:r>
        <w:rPr>
          <w:b/>
          <w:spacing w:val="-4"/>
          <w:sz w:val="21"/>
        </w:rPr>
        <w:t>COEN</w:t>
      </w:r>
    </w:p>
    <w:p>
      <w:pPr>
        <w:pStyle w:val="BodyText"/>
        <w:spacing w:before="1"/>
        <w:ind w:left="8"/>
        <w:jc w:val="center"/>
      </w:pPr>
      <w:r>
        <w:rPr/>
        <w:t>Matrícula</w:t>
      </w:r>
      <w:r>
        <w:rPr>
          <w:spacing w:val="10"/>
        </w:rPr>
        <w:t> </w:t>
      </w:r>
      <w:r>
        <w:rPr/>
        <w:t>31.026-8</w:t>
      </w:r>
      <w:r>
        <w:rPr>
          <w:spacing w:val="11"/>
        </w:rPr>
        <w:t> </w:t>
      </w:r>
      <w:r>
        <w:rPr/>
        <w:t>/</w:t>
      </w:r>
      <w:r>
        <w:rPr>
          <w:spacing w:val="10"/>
        </w:rPr>
        <w:t> </w:t>
      </w:r>
      <w:r>
        <w:rPr/>
        <w:t>ID:</w:t>
      </w:r>
      <w:r>
        <w:rPr>
          <w:spacing w:val="11"/>
        </w:rPr>
        <w:t> </w:t>
      </w:r>
      <w:r>
        <w:rPr>
          <w:spacing w:val="-2"/>
        </w:rPr>
        <w:t>2568325</w:t>
      </w:r>
    </w:p>
    <w:p>
      <w:pPr>
        <w:pStyle w:val="BodyText"/>
        <w:spacing w:before="108"/>
        <w:ind w:left="8"/>
        <w:jc w:val="center"/>
      </w:pPr>
      <w:r>
        <w:rPr/>
        <w:t>E-mail</w:t>
      </w:r>
      <w:r>
        <w:rPr>
          <w:spacing w:val="17"/>
        </w:rPr>
        <w:t> </w:t>
      </w:r>
      <w:r>
        <w:rPr/>
        <w:t>institucional:</w:t>
      </w:r>
      <w:r>
        <w:rPr>
          <w:spacing w:val="18"/>
        </w:rPr>
        <w:t> </w:t>
      </w:r>
      <w:hyperlink r:id="rId42">
        <w:r>
          <w:rPr>
            <w:color w:val="0000ED"/>
            <w:spacing w:val="-2"/>
            <w:u w:val="single" w:color="0000ED"/>
          </w:rPr>
          <w:t>rogerio.souza@hupe.uer</w:t>
        </w:r>
        <w:r>
          <w:rPr>
            <w:color w:val="0000ED"/>
            <w:spacing w:val="-2"/>
          </w:rPr>
          <w:t>j</w:t>
        </w:r>
        <w:r>
          <w:rPr>
            <w:color w:val="0000ED"/>
            <w:spacing w:val="-2"/>
            <w:u w:val="single" w:color="0000ED"/>
          </w:rPr>
          <w:t>.br</w:t>
        </w:r>
      </w:hyperlink>
    </w:p>
    <w:p>
      <w:pPr>
        <w:pStyle w:val="BodyText"/>
        <w:spacing w:after="0"/>
        <w:jc w:val="center"/>
        <w:sectPr>
          <w:pgSz w:w="15840" w:h="24480"/>
          <w:pgMar w:top="480" w:bottom="280" w:left="360" w:right="360"/>
        </w:sectPr>
      </w:pPr>
    </w:p>
    <w:p>
      <w:pPr>
        <w:spacing w:before="82"/>
        <w:ind w:left="8" w:right="0" w:firstLine="0"/>
        <w:jc w:val="center"/>
        <w:rPr>
          <w:b/>
          <w:sz w:val="21"/>
        </w:rPr>
      </w:pPr>
      <w:r>
        <w:rPr>
          <w:b/>
          <w:sz w:val="21"/>
          <w:u w:val="single"/>
        </w:rPr>
        <w:t>ANEXO</w:t>
      </w:r>
      <w:r>
        <w:rPr>
          <w:b/>
          <w:spacing w:val="9"/>
          <w:sz w:val="21"/>
          <w:u w:val="single"/>
        </w:rPr>
        <w:t> </w:t>
      </w:r>
      <w:r>
        <w:rPr>
          <w:b/>
          <w:sz w:val="21"/>
          <w:u w:val="single"/>
        </w:rPr>
        <w:t>II-</w:t>
      </w:r>
      <w:r>
        <w:rPr>
          <w:b/>
          <w:spacing w:val="10"/>
          <w:sz w:val="21"/>
          <w:u w:val="single"/>
        </w:rPr>
        <w:t> </w:t>
      </w:r>
      <w:r>
        <w:rPr>
          <w:b/>
          <w:sz w:val="21"/>
          <w:u w:val="single"/>
        </w:rPr>
        <w:t>MINUTA</w:t>
      </w:r>
      <w:r>
        <w:rPr>
          <w:b/>
          <w:spacing w:val="-5"/>
          <w:sz w:val="21"/>
          <w:u w:val="single"/>
        </w:rPr>
        <w:t> </w:t>
      </w:r>
      <w:r>
        <w:rPr>
          <w:b/>
          <w:sz w:val="21"/>
          <w:u w:val="single"/>
        </w:rPr>
        <w:t>DE</w:t>
      </w:r>
      <w:r>
        <w:rPr>
          <w:b/>
          <w:spacing w:val="5"/>
          <w:sz w:val="21"/>
          <w:u w:val="single"/>
        </w:rPr>
        <w:t> </w:t>
      </w:r>
      <w:r>
        <w:rPr>
          <w:b/>
          <w:sz w:val="21"/>
          <w:u w:val="single"/>
        </w:rPr>
        <w:t>TERMO</w:t>
      </w:r>
      <w:r>
        <w:rPr>
          <w:b/>
          <w:spacing w:val="10"/>
          <w:sz w:val="21"/>
          <w:u w:val="single"/>
        </w:rPr>
        <w:t> </w:t>
      </w:r>
      <w:r>
        <w:rPr>
          <w:b/>
          <w:sz w:val="21"/>
          <w:u w:val="single"/>
        </w:rPr>
        <w:t>DE</w:t>
      </w:r>
      <w:r>
        <w:rPr>
          <w:b/>
          <w:spacing w:val="9"/>
          <w:sz w:val="21"/>
          <w:u w:val="single"/>
        </w:rPr>
        <w:t> </w:t>
      </w:r>
      <w:r>
        <w:rPr>
          <w:b/>
          <w:spacing w:val="-2"/>
          <w:sz w:val="21"/>
          <w:u w:val="single"/>
        </w:rPr>
        <w:t>CONTRATO</w:t>
      </w:r>
    </w:p>
    <w:p>
      <w:pPr>
        <w:pStyle w:val="BodyText"/>
        <w:spacing w:before="0"/>
        <w:ind w:left="0"/>
        <w:rPr>
          <w:b/>
        </w:rPr>
      </w:pPr>
    </w:p>
    <w:p>
      <w:pPr>
        <w:pStyle w:val="BodyText"/>
        <w:spacing w:before="0"/>
        <w:ind w:left="0"/>
        <w:rPr>
          <w:b/>
        </w:rPr>
      </w:pPr>
    </w:p>
    <w:p>
      <w:pPr>
        <w:pStyle w:val="BodyText"/>
        <w:spacing w:before="84"/>
        <w:ind w:left="0"/>
        <w:rPr>
          <w:b/>
        </w:rPr>
      </w:pPr>
    </w:p>
    <w:p>
      <w:pPr>
        <w:tabs>
          <w:tab w:pos="2529" w:val="left" w:leader="dot"/>
        </w:tabs>
        <w:spacing w:before="0"/>
        <w:ind w:left="8" w:right="0" w:firstLine="0"/>
        <w:jc w:val="center"/>
        <w:rPr>
          <w:b/>
          <w:sz w:val="21"/>
        </w:rPr>
      </w:pPr>
      <w:r>
        <w:rPr>
          <w:b/>
          <w:sz w:val="21"/>
        </w:rPr>
        <w:t>CONTRATO</w:t>
      </w:r>
      <w:r>
        <w:rPr>
          <w:b/>
          <w:spacing w:val="29"/>
          <w:sz w:val="21"/>
        </w:rPr>
        <w:t> </w:t>
      </w:r>
      <w:r>
        <w:rPr>
          <w:b/>
          <w:spacing w:val="-5"/>
          <w:sz w:val="21"/>
        </w:rPr>
        <w:t>Nº</w:t>
      </w:r>
      <w:r>
        <w:rPr>
          <w:sz w:val="21"/>
        </w:rPr>
        <w:tab/>
      </w:r>
      <w:r>
        <w:rPr>
          <w:b/>
          <w:sz w:val="21"/>
        </w:rPr>
        <w:t>/2026/HUPE,</w:t>
      </w:r>
      <w:r>
        <w:rPr>
          <w:b/>
          <w:spacing w:val="36"/>
          <w:sz w:val="21"/>
        </w:rPr>
        <w:t> </w:t>
      </w:r>
      <w:r>
        <w:rPr>
          <w:b/>
          <w:sz w:val="21"/>
        </w:rPr>
        <w:t>DE</w:t>
      </w:r>
      <w:r>
        <w:rPr>
          <w:b/>
          <w:spacing w:val="23"/>
          <w:sz w:val="21"/>
        </w:rPr>
        <w:t> </w:t>
      </w:r>
      <w:r>
        <w:rPr>
          <w:b/>
          <w:sz w:val="21"/>
        </w:rPr>
        <w:t>AQUISIÇÃO</w:t>
      </w:r>
      <w:r>
        <w:rPr>
          <w:b/>
          <w:spacing w:val="36"/>
          <w:sz w:val="21"/>
        </w:rPr>
        <w:t> </w:t>
      </w:r>
      <w:r>
        <w:rPr>
          <w:b/>
          <w:sz w:val="21"/>
        </w:rPr>
        <w:t>de</w:t>
      </w:r>
      <w:r>
        <w:rPr>
          <w:b/>
          <w:spacing w:val="37"/>
          <w:sz w:val="21"/>
        </w:rPr>
        <w:t> </w:t>
      </w:r>
      <w:r>
        <w:rPr>
          <w:b/>
          <w:sz w:val="21"/>
        </w:rPr>
        <w:t>material</w:t>
      </w:r>
      <w:r>
        <w:rPr>
          <w:b/>
          <w:spacing w:val="36"/>
          <w:sz w:val="21"/>
        </w:rPr>
        <w:t> </w:t>
      </w:r>
      <w:r>
        <w:rPr>
          <w:b/>
          <w:sz w:val="21"/>
        </w:rPr>
        <w:t>HOSPITALAR,</w:t>
      </w:r>
      <w:r>
        <w:rPr>
          <w:b/>
          <w:spacing w:val="37"/>
          <w:sz w:val="21"/>
        </w:rPr>
        <w:t> </w:t>
      </w:r>
      <w:r>
        <w:rPr>
          <w:b/>
          <w:sz w:val="21"/>
        </w:rPr>
        <w:t>QUE</w:t>
      </w:r>
      <w:r>
        <w:rPr>
          <w:b/>
          <w:spacing w:val="36"/>
          <w:sz w:val="21"/>
        </w:rPr>
        <w:t> </w:t>
      </w:r>
      <w:r>
        <w:rPr>
          <w:b/>
          <w:sz w:val="21"/>
        </w:rPr>
        <w:t>FAZEM</w:t>
      </w:r>
      <w:r>
        <w:rPr>
          <w:b/>
          <w:spacing w:val="37"/>
          <w:sz w:val="21"/>
        </w:rPr>
        <w:t> </w:t>
      </w:r>
      <w:r>
        <w:rPr>
          <w:b/>
          <w:sz w:val="21"/>
        </w:rPr>
        <w:t>ENTRE</w:t>
      </w:r>
      <w:r>
        <w:rPr>
          <w:b/>
          <w:spacing w:val="36"/>
          <w:sz w:val="21"/>
        </w:rPr>
        <w:t> </w:t>
      </w:r>
      <w:r>
        <w:rPr>
          <w:b/>
          <w:sz w:val="21"/>
        </w:rPr>
        <w:t>SI</w:t>
      </w:r>
      <w:r>
        <w:rPr>
          <w:b/>
          <w:spacing w:val="23"/>
          <w:sz w:val="21"/>
        </w:rPr>
        <w:t> </w:t>
      </w:r>
      <w:r>
        <w:rPr>
          <w:b/>
          <w:sz w:val="21"/>
        </w:rPr>
        <w:t>A</w:t>
      </w:r>
      <w:r>
        <w:rPr>
          <w:b/>
          <w:spacing w:val="23"/>
          <w:sz w:val="21"/>
        </w:rPr>
        <w:t> </w:t>
      </w:r>
      <w:r>
        <w:rPr>
          <w:b/>
          <w:sz w:val="21"/>
        </w:rPr>
        <w:t>UNIVERSIDADE</w:t>
      </w:r>
      <w:r>
        <w:rPr>
          <w:b/>
          <w:spacing w:val="36"/>
          <w:sz w:val="21"/>
        </w:rPr>
        <w:t> </w:t>
      </w:r>
      <w:r>
        <w:rPr>
          <w:b/>
          <w:sz w:val="21"/>
        </w:rPr>
        <w:t>DO</w:t>
      </w:r>
      <w:r>
        <w:rPr>
          <w:b/>
          <w:spacing w:val="37"/>
          <w:sz w:val="21"/>
        </w:rPr>
        <w:t> </w:t>
      </w:r>
      <w:r>
        <w:rPr>
          <w:b/>
          <w:sz w:val="21"/>
        </w:rPr>
        <w:t>ESTADO</w:t>
      </w:r>
      <w:r>
        <w:rPr>
          <w:b/>
          <w:spacing w:val="36"/>
          <w:sz w:val="21"/>
        </w:rPr>
        <w:t> </w:t>
      </w:r>
      <w:r>
        <w:rPr>
          <w:b/>
          <w:spacing w:val="-5"/>
          <w:sz w:val="21"/>
        </w:rPr>
        <w:t>DO</w:t>
      </w:r>
    </w:p>
    <w:p>
      <w:pPr>
        <w:pStyle w:val="Heading1"/>
        <w:spacing w:before="1"/>
        <w:ind w:left="425" w:firstLine="0"/>
        <w:jc w:val="both"/>
      </w:pPr>
      <w:r>
        <w:rPr/>
        <w:t>RIO</w:t>
      </w:r>
      <w:r>
        <w:rPr>
          <w:spacing w:val="12"/>
        </w:rPr>
        <w:t> </w:t>
      </w:r>
      <w:r>
        <w:rPr/>
        <w:t>DE</w:t>
      </w:r>
      <w:r>
        <w:rPr>
          <w:spacing w:val="12"/>
        </w:rPr>
        <w:t> </w:t>
      </w:r>
      <w:r>
        <w:rPr/>
        <w:t>JANEIRO</w:t>
      </w:r>
      <w:r>
        <w:rPr>
          <w:spacing w:val="12"/>
        </w:rPr>
        <w:t> </w:t>
      </w:r>
      <w:r>
        <w:rPr/>
        <w:t>E</w:t>
      </w:r>
      <w:r>
        <w:rPr>
          <w:spacing w:val="-3"/>
        </w:rPr>
        <w:t> </w:t>
      </w:r>
      <w:r>
        <w:rPr/>
        <w:t>A</w:t>
      </w:r>
      <w:r>
        <w:rPr>
          <w:spacing w:val="-2"/>
        </w:rPr>
        <w:t> </w:t>
      </w:r>
      <w:r>
        <w:rPr/>
        <w:t>EMPRESA</w:t>
      </w:r>
      <w:r>
        <w:rPr>
          <w:spacing w:val="-2"/>
        </w:rPr>
        <w:t> ..................................................</w:t>
      </w:r>
    </w:p>
    <w:p>
      <w:pPr>
        <w:pStyle w:val="BodyText"/>
        <w:spacing w:before="216"/>
        <w:ind w:left="0"/>
        <w:rPr>
          <w:b/>
        </w:rPr>
      </w:pPr>
    </w:p>
    <w:p>
      <w:pPr>
        <w:pStyle w:val="BodyText"/>
        <w:tabs>
          <w:tab w:pos="12591" w:val="left" w:leader="dot"/>
        </w:tabs>
        <w:spacing w:before="0"/>
        <w:ind w:right="414"/>
        <w:jc w:val="both"/>
      </w:pPr>
      <w:r>
        <w:rPr>
          <w:b/>
        </w:rPr>
        <w:t>A UNIVERSIDADE</w:t>
      </w:r>
      <w:r>
        <w:rPr>
          <w:b/>
          <w:spacing w:val="21"/>
        </w:rPr>
        <w:t> </w:t>
      </w:r>
      <w:r>
        <w:rPr>
          <w:b/>
        </w:rPr>
        <w:t>DO</w:t>
      </w:r>
      <w:r>
        <w:rPr>
          <w:b/>
          <w:spacing w:val="21"/>
        </w:rPr>
        <w:t> </w:t>
      </w:r>
      <w:r>
        <w:rPr>
          <w:b/>
        </w:rPr>
        <w:t>ESTADO</w:t>
      </w:r>
      <w:r>
        <w:rPr>
          <w:b/>
          <w:spacing w:val="21"/>
        </w:rPr>
        <w:t> </w:t>
      </w:r>
      <w:r>
        <w:rPr>
          <w:b/>
        </w:rPr>
        <w:t>DO</w:t>
      </w:r>
      <w:r>
        <w:rPr>
          <w:b/>
          <w:spacing w:val="21"/>
        </w:rPr>
        <w:t> </w:t>
      </w:r>
      <w:r>
        <w:rPr>
          <w:b/>
        </w:rPr>
        <w:t>RIO</w:t>
      </w:r>
      <w:r>
        <w:rPr>
          <w:b/>
          <w:spacing w:val="21"/>
        </w:rPr>
        <w:t> </w:t>
      </w:r>
      <w:r>
        <w:rPr>
          <w:b/>
        </w:rPr>
        <w:t>DE</w:t>
      </w:r>
      <w:r>
        <w:rPr>
          <w:b/>
          <w:spacing w:val="21"/>
        </w:rPr>
        <w:t> </w:t>
      </w:r>
      <w:r>
        <w:rPr>
          <w:b/>
        </w:rPr>
        <w:t>JANEIRO</w:t>
      </w:r>
      <w:r>
        <w:rPr>
          <w:i/>
        </w:rPr>
        <w:t>,</w:t>
      </w:r>
      <w:r>
        <w:rPr>
          <w:i/>
          <w:spacing w:val="21"/>
        </w:rPr>
        <w:t> </w:t>
      </w:r>
      <w:r>
        <w:rPr/>
        <w:t>com</w:t>
      </w:r>
      <w:r>
        <w:rPr>
          <w:spacing w:val="21"/>
        </w:rPr>
        <w:t> </w:t>
      </w:r>
      <w:r>
        <w:rPr/>
        <w:t>sede</w:t>
      </w:r>
      <w:r>
        <w:rPr>
          <w:spacing w:val="21"/>
        </w:rPr>
        <w:t> </w:t>
      </w:r>
      <w:r>
        <w:rPr/>
        <w:t>na</w:t>
      </w:r>
      <w:r>
        <w:rPr>
          <w:spacing w:val="21"/>
        </w:rPr>
        <w:t> </w:t>
      </w:r>
      <w:r>
        <w:rPr/>
        <w:t>Rua</w:t>
      </w:r>
      <w:r>
        <w:rPr>
          <w:spacing w:val="21"/>
        </w:rPr>
        <w:t> </w:t>
      </w:r>
      <w:r>
        <w:rPr/>
        <w:t>São</w:t>
      </w:r>
      <w:r>
        <w:rPr>
          <w:spacing w:val="21"/>
        </w:rPr>
        <w:t> </w:t>
      </w:r>
      <w:r>
        <w:rPr/>
        <w:t>Francisco</w:t>
      </w:r>
      <w:r>
        <w:rPr>
          <w:spacing w:val="21"/>
        </w:rPr>
        <w:t> </w:t>
      </w:r>
      <w:r>
        <w:rPr/>
        <w:t>Xavier,</w:t>
      </w:r>
      <w:r>
        <w:rPr>
          <w:spacing w:val="21"/>
        </w:rPr>
        <w:t> </w:t>
      </w:r>
      <w:r>
        <w:rPr/>
        <w:t>524</w:t>
      </w:r>
      <w:r>
        <w:rPr>
          <w:spacing w:val="21"/>
        </w:rPr>
        <w:t> </w:t>
      </w:r>
      <w:r>
        <w:rPr/>
        <w:t>–</w:t>
      </w:r>
      <w:r>
        <w:rPr>
          <w:spacing w:val="21"/>
        </w:rPr>
        <w:t> </w:t>
      </w:r>
      <w:r>
        <w:rPr/>
        <w:t>Maracanã,</w:t>
      </w:r>
      <w:r>
        <w:rPr>
          <w:spacing w:val="21"/>
        </w:rPr>
        <w:t> </w:t>
      </w:r>
      <w:r>
        <w:rPr/>
        <w:t>na</w:t>
      </w:r>
      <w:r>
        <w:rPr>
          <w:spacing w:val="21"/>
        </w:rPr>
        <w:t> </w:t>
      </w:r>
      <w:r>
        <w:rPr/>
        <w:t>cidade</w:t>
      </w:r>
      <w:r>
        <w:rPr>
          <w:spacing w:val="21"/>
        </w:rPr>
        <w:t> </w:t>
      </w:r>
      <w:r>
        <w:rPr/>
        <w:t>do</w:t>
      </w:r>
      <w:r>
        <w:rPr>
          <w:spacing w:val="21"/>
        </w:rPr>
        <w:t> </w:t>
      </w:r>
      <w:r>
        <w:rPr/>
        <w:t>Rio</w:t>
      </w:r>
      <w:r>
        <w:rPr>
          <w:spacing w:val="21"/>
        </w:rPr>
        <w:t> </w:t>
      </w:r>
      <w:r>
        <w:rPr/>
        <w:t>de</w:t>
      </w:r>
      <w:r>
        <w:rPr>
          <w:spacing w:val="21"/>
        </w:rPr>
        <w:t> </w:t>
      </w:r>
      <w:r>
        <w:rPr/>
        <w:t>Janeiro</w:t>
      </w:r>
      <w:r>
        <w:rPr>
          <w:spacing w:val="21"/>
        </w:rPr>
        <w:t> </w:t>
      </w:r>
      <w:r>
        <w:rPr/>
        <w:t>no</w:t>
      </w:r>
      <w:r>
        <w:rPr>
          <w:spacing w:val="21"/>
        </w:rPr>
        <w:t> </w:t>
      </w:r>
      <w:r>
        <w:rPr/>
        <w:t>Estado</w:t>
      </w:r>
      <w:r>
        <w:rPr>
          <w:spacing w:val="21"/>
        </w:rPr>
        <w:t> </w:t>
      </w:r>
      <w:r>
        <w:rPr/>
        <w:t>do Rio</w:t>
      </w:r>
      <w:r>
        <w:rPr>
          <w:spacing w:val="39"/>
        </w:rPr>
        <w:t> </w:t>
      </w:r>
      <w:r>
        <w:rPr/>
        <w:t>de</w:t>
      </w:r>
      <w:r>
        <w:rPr>
          <w:spacing w:val="39"/>
        </w:rPr>
        <w:t> </w:t>
      </w:r>
      <w:r>
        <w:rPr/>
        <w:t>Janeiro,</w:t>
      </w:r>
      <w:r>
        <w:rPr>
          <w:spacing w:val="39"/>
        </w:rPr>
        <w:t> </w:t>
      </w:r>
      <w:r>
        <w:rPr/>
        <w:t>inscrita</w:t>
      </w:r>
      <w:r>
        <w:rPr>
          <w:spacing w:val="39"/>
        </w:rPr>
        <w:t> </w:t>
      </w:r>
      <w:r>
        <w:rPr/>
        <w:t>no</w:t>
      </w:r>
      <w:r>
        <w:rPr>
          <w:spacing w:val="39"/>
        </w:rPr>
        <w:t> </w:t>
      </w:r>
      <w:r>
        <w:rPr/>
        <w:t>CNPJ</w:t>
      </w:r>
      <w:r>
        <w:rPr>
          <w:spacing w:val="39"/>
        </w:rPr>
        <w:t> </w:t>
      </w:r>
      <w:r>
        <w:rPr/>
        <w:t>sob</w:t>
      </w:r>
      <w:r>
        <w:rPr>
          <w:spacing w:val="39"/>
        </w:rPr>
        <w:t> </w:t>
      </w:r>
      <w:r>
        <w:rPr/>
        <w:t>o</w:t>
      </w:r>
      <w:r>
        <w:rPr>
          <w:spacing w:val="39"/>
        </w:rPr>
        <w:t> </w:t>
      </w:r>
      <w:r>
        <w:rPr/>
        <w:t>nº</w:t>
      </w:r>
      <w:r>
        <w:rPr>
          <w:spacing w:val="39"/>
        </w:rPr>
        <w:t> </w:t>
      </w:r>
      <w:r>
        <w:rPr/>
        <w:t>33.540.014/0001-57,</w:t>
      </w:r>
      <w:r>
        <w:rPr>
          <w:spacing w:val="39"/>
        </w:rPr>
        <w:t> </w:t>
      </w:r>
      <w:r>
        <w:rPr/>
        <w:t>neste</w:t>
      </w:r>
      <w:r>
        <w:rPr>
          <w:spacing w:val="39"/>
        </w:rPr>
        <w:t> </w:t>
      </w:r>
      <w:r>
        <w:rPr/>
        <w:t>ato</w:t>
      </w:r>
      <w:r>
        <w:rPr>
          <w:spacing w:val="39"/>
        </w:rPr>
        <w:t> </w:t>
      </w:r>
      <w:r>
        <w:rPr/>
        <w:t>representada</w:t>
      </w:r>
      <w:r>
        <w:rPr>
          <w:spacing w:val="39"/>
        </w:rPr>
        <w:t> </w:t>
      </w:r>
      <w:r>
        <w:rPr/>
        <w:t>pelo</w:t>
      </w:r>
      <w:r>
        <w:rPr>
          <w:spacing w:val="39"/>
        </w:rPr>
        <w:t> </w:t>
      </w:r>
      <w:r>
        <w:rPr/>
        <w:t>Ordenador</w:t>
      </w:r>
      <w:r>
        <w:rPr>
          <w:spacing w:val="39"/>
        </w:rPr>
        <w:t> </w:t>
      </w:r>
      <w:r>
        <w:rPr/>
        <w:t>de</w:t>
      </w:r>
      <w:r>
        <w:rPr>
          <w:spacing w:val="39"/>
        </w:rPr>
        <w:t> </w:t>
      </w:r>
      <w:r>
        <w:rPr/>
        <w:t>Despesas,</w:t>
      </w:r>
      <w:r>
        <w:rPr>
          <w:spacing w:val="39"/>
        </w:rPr>
        <w:t> </w:t>
      </w:r>
      <w:r>
        <w:rPr/>
        <w:t>o</w:t>
      </w:r>
      <w:r>
        <w:rPr>
          <w:spacing w:val="34"/>
        </w:rPr>
        <w:t> </w:t>
      </w:r>
      <w:r>
        <w:rPr/>
        <w:t>Vice-Diretor</w:t>
      </w:r>
      <w:r>
        <w:rPr>
          <w:spacing w:val="39"/>
        </w:rPr>
        <w:t> </w:t>
      </w:r>
      <w:r>
        <w:rPr>
          <w:b/>
        </w:rPr>
        <w:t>José</w:t>
      </w:r>
      <w:r>
        <w:rPr>
          <w:b/>
          <w:spacing w:val="39"/>
        </w:rPr>
        <w:t> </w:t>
      </w:r>
      <w:r>
        <w:rPr>
          <w:b/>
        </w:rPr>
        <w:t>Luiz</w:t>
      </w:r>
      <w:r>
        <w:rPr>
          <w:b/>
          <w:spacing w:val="39"/>
        </w:rPr>
        <w:t> </w:t>
      </w:r>
      <w:r>
        <w:rPr>
          <w:b/>
        </w:rPr>
        <w:t>Muniz</w:t>
      </w:r>
      <w:r>
        <w:rPr>
          <w:b/>
          <w:spacing w:val="39"/>
        </w:rPr>
        <w:t> </w:t>
      </w:r>
      <w:r>
        <w:rPr>
          <w:b/>
        </w:rPr>
        <w:t>Bandeira Duarte</w:t>
      </w:r>
      <w:r>
        <w:rPr/>
        <w:t>,</w:t>
      </w:r>
      <w:r>
        <w:rPr>
          <w:spacing w:val="40"/>
        </w:rPr>
        <w:t> </w:t>
      </w:r>
      <w:r>
        <w:rPr/>
        <w:t>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40"/>
        </w:rPr>
        <w:t> </w:t>
      </w:r>
      <w:r>
        <w:rPr/>
        <w:t>52.22513-9</w:t>
      </w:r>
      <w:r>
        <w:rPr>
          <w:spacing w:val="40"/>
        </w:rPr>
        <w:t> </w:t>
      </w:r>
      <w:r>
        <w:rPr/>
        <w:t>CRM/RJ,</w:t>
      </w:r>
      <w:r>
        <w:rPr>
          <w:spacing w:val="40"/>
        </w:rPr>
        <w:t> </w:t>
      </w:r>
      <w:r>
        <w:rPr/>
        <w:t>CPF</w:t>
      </w:r>
      <w:r>
        <w:rPr>
          <w:spacing w:val="40"/>
        </w:rPr>
        <w:t> </w:t>
      </w:r>
      <w:r>
        <w:rPr/>
        <w:t>nº</w:t>
      </w:r>
      <w:r>
        <w:rPr>
          <w:spacing w:val="40"/>
        </w:rPr>
        <w:t> </w:t>
      </w:r>
      <w:r>
        <w:rPr/>
        <w:t>332.272.257-00,</w:t>
      </w:r>
      <w:r>
        <w:rPr>
          <w:spacing w:val="40"/>
        </w:rPr>
        <w:t> </w:t>
      </w:r>
      <w:r>
        <w:rPr/>
        <w:t>doravante</w:t>
      </w:r>
      <w:r>
        <w:rPr>
          <w:spacing w:val="40"/>
        </w:rPr>
        <w:t> </w:t>
      </w:r>
      <w:r>
        <w:rPr/>
        <w:t>denominado</w:t>
      </w:r>
      <w:r>
        <w:rPr>
          <w:spacing w:val="40"/>
        </w:rPr>
        <w:t> </w:t>
      </w:r>
      <w:r>
        <w:rPr>
          <w:b/>
        </w:rPr>
        <w:t>CONTRATANTE</w:t>
      </w:r>
      <w:r>
        <w:rPr/>
        <w:t>,</w:t>
      </w:r>
      <w:r>
        <w:rPr>
          <w:spacing w:val="40"/>
        </w:rPr>
        <w:t> </w:t>
      </w:r>
      <w:r>
        <w:rPr/>
        <w:t>e</w:t>
      </w:r>
      <w:r>
        <w:rPr>
          <w:spacing w:val="40"/>
        </w:rPr>
        <w:t> </w:t>
      </w:r>
      <w:r>
        <w:rPr/>
        <w:t>a empresa..............................,</w:t>
      </w:r>
      <w:r>
        <w:rPr>
          <w:spacing w:val="30"/>
        </w:rPr>
        <w:t> </w:t>
      </w:r>
      <w:r>
        <w:rPr/>
        <w:t>com</w:t>
      </w:r>
      <w:r>
        <w:rPr>
          <w:spacing w:val="31"/>
        </w:rPr>
        <w:t> </w:t>
      </w:r>
      <w:r>
        <w:rPr/>
        <w:t>sede</w:t>
      </w:r>
      <w:r>
        <w:rPr>
          <w:spacing w:val="30"/>
        </w:rPr>
        <w:t> </w:t>
      </w:r>
      <w:r>
        <w:rPr/>
        <w:t>na</w:t>
      </w:r>
      <w:r>
        <w:rPr>
          <w:spacing w:val="31"/>
        </w:rPr>
        <w:t> </w:t>
      </w:r>
      <w:r>
        <w:rPr/>
        <w:t>............,</w:t>
      </w:r>
      <w:r>
        <w:rPr>
          <w:spacing w:val="30"/>
        </w:rPr>
        <w:t> </w:t>
      </w:r>
      <w:r>
        <w:rPr/>
        <w:t>inscrita</w:t>
      </w:r>
      <w:r>
        <w:rPr>
          <w:spacing w:val="31"/>
        </w:rPr>
        <w:t> </w:t>
      </w:r>
      <w:r>
        <w:rPr/>
        <w:t>no</w:t>
      </w:r>
      <w:r>
        <w:rPr>
          <w:spacing w:val="30"/>
        </w:rPr>
        <w:t> </w:t>
      </w:r>
      <w:r>
        <w:rPr/>
        <w:t>CNPJ/MF</w:t>
      </w:r>
      <w:r>
        <w:rPr>
          <w:spacing w:val="31"/>
        </w:rPr>
        <w:t> </w:t>
      </w:r>
      <w:r>
        <w:rPr/>
        <w:t>sob</w:t>
      </w:r>
      <w:r>
        <w:rPr>
          <w:spacing w:val="31"/>
        </w:rPr>
        <w:t> </w:t>
      </w:r>
      <w:r>
        <w:rPr/>
        <w:t>o</w:t>
      </w:r>
      <w:r>
        <w:rPr>
          <w:spacing w:val="30"/>
        </w:rPr>
        <w:t> </w:t>
      </w:r>
      <w:r>
        <w:rPr/>
        <w:t>nº</w:t>
      </w:r>
      <w:r>
        <w:rPr>
          <w:spacing w:val="31"/>
        </w:rPr>
        <w:t> </w:t>
      </w:r>
      <w:r>
        <w:rPr/>
        <w:t>.............,</w:t>
      </w:r>
      <w:r>
        <w:rPr>
          <w:spacing w:val="30"/>
        </w:rPr>
        <w:t> </w:t>
      </w:r>
      <w:r>
        <w:rPr/>
        <w:t>neste</w:t>
      </w:r>
      <w:r>
        <w:rPr>
          <w:spacing w:val="31"/>
        </w:rPr>
        <w:t> </w:t>
      </w:r>
      <w:r>
        <w:rPr/>
        <w:t>ato</w:t>
      </w:r>
      <w:r>
        <w:rPr>
          <w:spacing w:val="30"/>
        </w:rPr>
        <w:t> </w:t>
      </w:r>
      <w:r>
        <w:rPr/>
        <w:t>representada</w:t>
      </w:r>
      <w:r>
        <w:rPr>
          <w:spacing w:val="31"/>
        </w:rPr>
        <w:t> </w:t>
      </w:r>
      <w:r>
        <w:rPr>
          <w:spacing w:val="-5"/>
        </w:rPr>
        <w:t>por</w:t>
      </w:r>
      <w:r>
        <w:rPr/>
        <w:tab/>
        <w:t>,</w:t>
      </w:r>
      <w:r>
        <w:rPr>
          <w:spacing w:val="27"/>
        </w:rPr>
        <w:t> </w:t>
      </w:r>
      <w:r>
        <w:rPr/>
        <w:t>doravante</w:t>
      </w:r>
      <w:r>
        <w:rPr>
          <w:spacing w:val="28"/>
        </w:rPr>
        <w:t> </w:t>
      </w:r>
      <w:r>
        <w:rPr>
          <w:spacing w:val="-2"/>
        </w:rPr>
        <w:t>denominado</w:t>
      </w:r>
    </w:p>
    <w:p>
      <w:pPr>
        <w:pStyle w:val="BodyText"/>
        <w:spacing w:before="3"/>
        <w:ind w:right="415"/>
        <w:jc w:val="both"/>
      </w:pPr>
      <w:r>
        <w:rPr>
          <w:b/>
        </w:rPr>
        <w:t>CONTRATADO</w:t>
      </w:r>
      <w:r>
        <w:rPr/>
        <w:t>, com fundamento no Processo nº </w:t>
      </w:r>
      <w:r>
        <w:rPr>
          <w:b/>
        </w:rPr>
        <w:t>SEI-260007/006857/2026</w:t>
      </w:r>
      <w:r>
        <w:rPr/>
        <w:t>, que se regerá pelas disposições da Lei nº 14.133, de 1º de abril de 2021, e </w:t>
      </w:r>
      <w:r>
        <w:rPr/>
        <w:t>pelos normativos</w:t>
      </w:r>
      <w:r>
        <w:rPr>
          <w:spacing w:val="39"/>
        </w:rPr>
        <w:t> </w:t>
      </w:r>
      <w:r>
        <w:rPr/>
        <w:t>estaduais</w:t>
      </w:r>
      <w:r>
        <w:rPr>
          <w:spacing w:val="39"/>
        </w:rPr>
        <w:t> </w:t>
      </w:r>
      <w:r>
        <w:rPr/>
        <w:t>aplicáveis,</w:t>
      </w:r>
      <w:r>
        <w:rPr>
          <w:spacing w:val="39"/>
        </w:rPr>
        <w:t> </w:t>
      </w:r>
      <w:r>
        <w:rPr/>
        <w:t>todos</w:t>
      </w:r>
      <w:r>
        <w:rPr>
          <w:spacing w:val="39"/>
        </w:rPr>
        <w:t> </w:t>
      </w:r>
      <w:r>
        <w:rPr/>
        <w:t>disponíveis</w:t>
      </w:r>
      <w:r>
        <w:rPr>
          <w:spacing w:val="39"/>
        </w:rPr>
        <w:t> </w:t>
      </w:r>
      <w:r>
        <w:rPr/>
        <w:t>no</w:t>
      </w:r>
      <w:r>
        <w:rPr>
          <w:spacing w:val="39"/>
        </w:rPr>
        <w:t> </w:t>
      </w:r>
      <w:r>
        <w:rPr/>
        <w:t>endereço</w:t>
      </w:r>
      <w:r>
        <w:rPr>
          <w:spacing w:val="39"/>
        </w:rPr>
        <w:t> </w:t>
      </w:r>
      <w:r>
        <w:rPr/>
        <w:t>eletrônico</w:t>
      </w:r>
      <w:r>
        <w:rPr>
          <w:spacing w:val="39"/>
        </w:rPr>
        <w:t> </w:t>
      </w:r>
      <w:r>
        <w:rPr/>
        <w:t>redelog.rj.gov.br/redelog/legislação-licitacoes/,</w:t>
      </w:r>
      <w:r>
        <w:rPr>
          <w:spacing w:val="39"/>
        </w:rPr>
        <w:t> </w:t>
      </w:r>
      <w:r>
        <w:rPr/>
        <w:t>resolvem</w:t>
      </w:r>
      <w:r>
        <w:rPr>
          <w:spacing w:val="39"/>
        </w:rPr>
        <w:t> </w:t>
      </w:r>
      <w:r>
        <w:rPr/>
        <w:t>celebrar</w:t>
      </w:r>
      <w:r>
        <w:rPr>
          <w:spacing w:val="39"/>
        </w:rPr>
        <w:t> </w:t>
      </w:r>
      <w:r>
        <w:rPr/>
        <w:t>o</w:t>
      </w:r>
      <w:r>
        <w:rPr>
          <w:spacing w:val="39"/>
        </w:rPr>
        <w:t> </w:t>
      </w:r>
      <w:r>
        <w:rPr/>
        <w:t>presente</w:t>
      </w:r>
      <w:r>
        <w:rPr>
          <w:spacing w:val="39"/>
        </w:rPr>
        <w:t> </w:t>
      </w:r>
      <w:r>
        <w:rPr/>
        <w:t>instrumento de</w:t>
      </w:r>
      <w:r>
        <w:rPr>
          <w:spacing w:val="24"/>
        </w:rPr>
        <w:t> </w:t>
      </w:r>
      <w:r>
        <w:rPr/>
        <w:t>Contrato,</w:t>
      </w:r>
      <w:r>
        <w:rPr>
          <w:spacing w:val="24"/>
        </w:rPr>
        <w:t> </w:t>
      </w:r>
      <w:r>
        <w:rPr/>
        <w:t>decorrente</w:t>
      </w:r>
      <w:r>
        <w:rPr>
          <w:spacing w:val="24"/>
        </w:rPr>
        <w:t> </w:t>
      </w:r>
      <w:r>
        <w:rPr/>
        <w:t>Edital</w:t>
      </w:r>
      <w:r>
        <w:rPr>
          <w:spacing w:val="24"/>
        </w:rPr>
        <w:t> </w:t>
      </w:r>
      <w:r>
        <w:rPr/>
        <w:t>de</w:t>
      </w:r>
      <w:r>
        <w:rPr>
          <w:spacing w:val="24"/>
        </w:rPr>
        <w:t> </w:t>
      </w:r>
      <w:r>
        <w:rPr/>
        <w:t>licitação</w:t>
      </w:r>
      <w:r>
        <w:rPr>
          <w:spacing w:val="24"/>
        </w:rPr>
        <w:t> </w:t>
      </w:r>
      <w:r>
        <w:rPr/>
        <w:t>por</w:t>
      </w:r>
      <w:r>
        <w:rPr>
          <w:spacing w:val="24"/>
        </w:rPr>
        <w:t> </w:t>
      </w:r>
      <w:r>
        <w:rPr>
          <w:b/>
        </w:rPr>
        <w:t>Pregão</w:t>
      </w:r>
      <w:r>
        <w:rPr>
          <w:b/>
          <w:spacing w:val="24"/>
        </w:rPr>
        <w:t> </w:t>
      </w:r>
      <w:r>
        <w:rPr>
          <w:b/>
        </w:rPr>
        <w:t>Eletrônico</w:t>
      </w:r>
      <w:r>
        <w:rPr>
          <w:b/>
          <w:spacing w:val="24"/>
        </w:rPr>
        <w:t> </w:t>
      </w:r>
      <w:r>
        <w:rPr>
          <w:b/>
        </w:rPr>
        <w:t>nº</w:t>
      </w:r>
      <w:r>
        <w:rPr>
          <w:b/>
          <w:spacing w:val="24"/>
        </w:rPr>
        <w:t> </w:t>
      </w:r>
      <w:r>
        <w:rPr>
          <w:b/>
        </w:rPr>
        <w:t>288/2026</w:t>
      </w:r>
      <w:r>
        <w:rPr/>
        <w:t>,</w:t>
      </w:r>
      <w:r>
        <w:rPr>
          <w:spacing w:val="24"/>
        </w:rPr>
        <w:t> </w:t>
      </w:r>
      <w:r>
        <w:rPr/>
        <w:t>mediante</w:t>
      </w:r>
      <w:r>
        <w:rPr>
          <w:spacing w:val="24"/>
        </w:rPr>
        <w:t> </w:t>
      </w:r>
      <w:r>
        <w:rPr/>
        <w:t>as</w:t>
      </w:r>
      <w:r>
        <w:rPr>
          <w:spacing w:val="24"/>
        </w:rPr>
        <w:t> </w:t>
      </w:r>
      <w:r>
        <w:rPr/>
        <w:t>cláusulas</w:t>
      </w:r>
      <w:r>
        <w:rPr>
          <w:spacing w:val="24"/>
        </w:rPr>
        <w:t> </w:t>
      </w:r>
      <w:r>
        <w:rPr/>
        <w:t>e</w:t>
      </w:r>
      <w:r>
        <w:rPr>
          <w:spacing w:val="24"/>
        </w:rPr>
        <w:t> </w:t>
      </w:r>
      <w:r>
        <w:rPr/>
        <w:t>condições</w:t>
      </w:r>
      <w:r>
        <w:rPr>
          <w:spacing w:val="24"/>
        </w:rPr>
        <w:t> </w:t>
      </w:r>
      <w:r>
        <w:rPr/>
        <w:t>a</w:t>
      </w:r>
      <w:r>
        <w:rPr>
          <w:spacing w:val="24"/>
        </w:rPr>
        <w:t> </w:t>
      </w:r>
      <w:r>
        <w:rPr/>
        <w:t>seguir</w:t>
      </w:r>
      <w:r>
        <w:rPr>
          <w:spacing w:val="24"/>
        </w:rPr>
        <w:t> </w:t>
      </w:r>
      <w:r>
        <w:rPr/>
        <w:t>enunciadas.</w:t>
      </w:r>
    </w:p>
    <w:p>
      <w:pPr>
        <w:pStyle w:val="BodyText"/>
        <w:spacing w:before="218"/>
        <w:ind w:left="0"/>
      </w:pPr>
    </w:p>
    <w:p>
      <w:pPr>
        <w:pStyle w:val="BodyText"/>
        <w:spacing w:before="1"/>
      </w:pPr>
      <w:r>
        <w:rPr/>
        <w:t>CLÁUSULA</w:t>
      </w:r>
      <w:r>
        <w:rPr>
          <w:spacing w:val="2"/>
        </w:rPr>
        <w:t> </w:t>
      </w:r>
      <w:r>
        <w:rPr/>
        <w:t>PRIMEIRA</w:t>
      </w:r>
      <w:r>
        <w:rPr>
          <w:spacing w:val="3"/>
        </w:rPr>
        <w:t> </w:t>
      </w:r>
      <w:r>
        <w:rPr/>
        <w:t>–</w:t>
      </w:r>
      <w:r>
        <w:rPr>
          <w:spacing w:val="18"/>
        </w:rPr>
        <w:t> </w:t>
      </w:r>
      <w:r>
        <w:rPr>
          <w:spacing w:val="-2"/>
        </w:rPr>
        <w:t>OBJETO</w:t>
      </w:r>
    </w:p>
    <w:p>
      <w:pPr>
        <w:pStyle w:val="ListParagraph"/>
        <w:numPr>
          <w:ilvl w:val="1"/>
          <w:numId w:val="34"/>
        </w:numPr>
        <w:tabs>
          <w:tab w:pos="2100" w:val="left" w:leader="none"/>
        </w:tabs>
        <w:spacing w:line="240" w:lineRule="auto" w:before="108" w:after="0"/>
        <w:ind w:left="2100" w:right="0" w:hanging="1675"/>
        <w:jc w:val="both"/>
        <w:rPr>
          <w:b/>
          <w:sz w:val="21"/>
        </w:rPr>
      </w:pPr>
      <w:r>
        <w:rPr>
          <w:sz w:val="21"/>
        </w:rPr>
        <w:t>O</w:t>
      </w:r>
      <w:r>
        <w:rPr>
          <w:spacing w:val="56"/>
          <w:sz w:val="21"/>
        </w:rPr>
        <w:t> </w:t>
      </w:r>
      <w:r>
        <w:rPr>
          <w:sz w:val="21"/>
        </w:rPr>
        <w:t>objeto</w:t>
      </w:r>
      <w:r>
        <w:rPr>
          <w:spacing w:val="56"/>
          <w:sz w:val="21"/>
        </w:rPr>
        <w:t> </w:t>
      </w:r>
      <w:r>
        <w:rPr>
          <w:sz w:val="21"/>
        </w:rPr>
        <w:t>do</w:t>
      </w:r>
      <w:r>
        <w:rPr>
          <w:spacing w:val="57"/>
          <w:sz w:val="21"/>
        </w:rPr>
        <w:t> </w:t>
      </w:r>
      <w:r>
        <w:rPr>
          <w:sz w:val="21"/>
        </w:rPr>
        <w:t>presente</w:t>
      </w:r>
      <w:r>
        <w:rPr>
          <w:spacing w:val="56"/>
          <w:sz w:val="21"/>
        </w:rPr>
        <w:t> </w:t>
      </w:r>
      <w:r>
        <w:rPr>
          <w:sz w:val="21"/>
        </w:rPr>
        <w:t>Contrato</w:t>
      </w:r>
      <w:r>
        <w:rPr>
          <w:spacing w:val="56"/>
          <w:sz w:val="21"/>
        </w:rPr>
        <w:t> </w:t>
      </w:r>
      <w:r>
        <w:rPr>
          <w:sz w:val="21"/>
        </w:rPr>
        <w:t>é</w:t>
      </w:r>
      <w:r>
        <w:rPr>
          <w:spacing w:val="57"/>
          <w:sz w:val="21"/>
        </w:rPr>
        <w:t> </w:t>
      </w:r>
      <w:r>
        <w:rPr>
          <w:sz w:val="21"/>
        </w:rPr>
        <w:t>a</w:t>
      </w:r>
      <w:r>
        <w:rPr>
          <w:spacing w:val="56"/>
          <w:sz w:val="21"/>
        </w:rPr>
        <w:t> </w:t>
      </w:r>
      <w:r>
        <w:rPr>
          <w:b/>
          <w:sz w:val="21"/>
        </w:rPr>
        <w:t>AQUISIÇÃO</w:t>
      </w:r>
      <w:r>
        <w:rPr>
          <w:b/>
          <w:spacing w:val="57"/>
          <w:sz w:val="21"/>
        </w:rPr>
        <w:t> </w:t>
      </w:r>
      <w:r>
        <w:rPr>
          <w:b/>
          <w:sz w:val="21"/>
        </w:rPr>
        <w:t>DE</w:t>
      </w:r>
      <w:r>
        <w:rPr>
          <w:b/>
          <w:spacing w:val="56"/>
          <w:sz w:val="21"/>
        </w:rPr>
        <w:t> </w:t>
      </w:r>
      <w:r>
        <w:rPr>
          <w:b/>
          <w:sz w:val="21"/>
        </w:rPr>
        <w:t>MATERIAL</w:t>
      </w:r>
      <w:r>
        <w:rPr>
          <w:b/>
          <w:spacing w:val="43"/>
          <w:sz w:val="21"/>
        </w:rPr>
        <w:t> </w:t>
      </w:r>
      <w:r>
        <w:rPr>
          <w:b/>
          <w:sz w:val="21"/>
        </w:rPr>
        <w:t>HOSPITALAR</w:t>
      </w:r>
      <w:r>
        <w:rPr>
          <w:b/>
          <w:spacing w:val="57"/>
          <w:sz w:val="21"/>
        </w:rPr>
        <w:t> </w:t>
      </w:r>
      <w:r>
        <w:rPr>
          <w:b/>
          <w:sz w:val="21"/>
        </w:rPr>
        <w:t>(ALCOOL</w:t>
      </w:r>
      <w:r>
        <w:rPr>
          <w:b/>
          <w:spacing w:val="43"/>
          <w:sz w:val="21"/>
        </w:rPr>
        <w:t> </w:t>
      </w:r>
      <w:r>
        <w:rPr>
          <w:b/>
          <w:sz w:val="21"/>
        </w:rPr>
        <w:t>ETILICO,</w:t>
      </w:r>
      <w:r>
        <w:rPr>
          <w:b/>
          <w:spacing w:val="56"/>
          <w:sz w:val="21"/>
        </w:rPr>
        <w:t> </w:t>
      </w:r>
      <w:r>
        <w:rPr>
          <w:b/>
          <w:sz w:val="21"/>
        </w:rPr>
        <w:t>ETC)</w:t>
      </w:r>
      <w:r>
        <w:rPr>
          <w:b/>
          <w:spacing w:val="57"/>
          <w:sz w:val="21"/>
        </w:rPr>
        <w:t> </w:t>
      </w:r>
      <w:r>
        <w:rPr>
          <w:b/>
          <w:sz w:val="21"/>
        </w:rPr>
        <w:t>PARA</w:t>
      </w:r>
      <w:r>
        <w:rPr>
          <w:b/>
          <w:spacing w:val="43"/>
          <w:sz w:val="21"/>
        </w:rPr>
        <w:t> </w:t>
      </w:r>
      <w:r>
        <w:rPr>
          <w:b/>
          <w:sz w:val="21"/>
        </w:rPr>
        <w:t>O</w:t>
      </w:r>
      <w:r>
        <w:rPr>
          <w:b/>
          <w:spacing w:val="56"/>
          <w:sz w:val="21"/>
        </w:rPr>
        <w:t> </w:t>
      </w:r>
      <w:r>
        <w:rPr>
          <w:b/>
          <w:spacing w:val="-2"/>
          <w:sz w:val="21"/>
        </w:rPr>
        <w:t>HOSPITAL</w:t>
      </w:r>
    </w:p>
    <w:p>
      <w:pPr>
        <w:spacing w:before="1"/>
        <w:ind w:left="425" w:right="0" w:firstLine="0"/>
        <w:jc w:val="both"/>
        <w:rPr>
          <w:sz w:val="21"/>
        </w:rPr>
      </w:pPr>
      <w:r>
        <w:rPr>
          <w:b/>
          <w:sz w:val="21"/>
        </w:rPr>
        <w:t>UNIVERSITÁRIO</w:t>
      </w:r>
      <w:r>
        <w:rPr>
          <w:b/>
          <w:spacing w:val="12"/>
          <w:sz w:val="21"/>
        </w:rPr>
        <w:t> </w:t>
      </w:r>
      <w:r>
        <w:rPr>
          <w:b/>
          <w:sz w:val="21"/>
        </w:rPr>
        <w:t>PEDRO</w:t>
      </w:r>
      <w:r>
        <w:rPr>
          <w:b/>
          <w:spacing w:val="12"/>
          <w:sz w:val="21"/>
        </w:rPr>
        <w:t> </w:t>
      </w:r>
      <w:r>
        <w:rPr>
          <w:b/>
          <w:sz w:val="21"/>
        </w:rPr>
        <w:t>ERNESTO</w:t>
      </w:r>
      <w:r>
        <w:rPr>
          <w:b/>
          <w:spacing w:val="12"/>
          <w:sz w:val="21"/>
        </w:rPr>
        <w:t> </w:t>
      </w:r>
      <w:r>
        <w:rPr>
          <w:sz w:val="21"/>
        </w:rPr>
        <w:t>a</w:t>
      </w:r>
      <w:r>
        <w:rPr>
          <w:spacing w:val="12"/>
          <w:sz w:val="21"/>
        </w:rPr>
        <w:t> </w:t>
      </w:r>
      <w:r>
        <w:rPr>
          <w:sz w:val="21"/>
        </w:rPr>
        <w:t>serem</w:t>
      </w:r>
      <w:r>
        <w:rPr>
          <w:spacing w:val="13"/>
          <w:sz w:val="21"/>
        </w:rPr>
        <w:t> </w:t>
      </w:r>
      <w:r>
        <w:rPr>
          <w:sz w:val="21"/>
        </w:rPr>
        <w:t>executados</w:t>
      </w:r>
      <w:r>
        <w:rPr>
          <w:spacing w:val="12"/>
          <w:sz w:val="21"/>
        </w:rPr>
        <w:t> </w:t>
      </w:r>
      <w:r>
        <w:rPr>
          <w:sz w:val="21"/>
        </w:rPr>
        <w:t>nas</w:t>
      </w:r>
      <w:r>
        <w:rPr>
          <w:spacing w:val="12"/>
          <w:sz w:val="21"/>
        </w:rPr>
        <w:t> </w:t>
      </w:r>
      <w:r>
        <w:rPr>
          <w:sz w:val="21"/>
        </w:rPr>
        <w:t>condições</w:t>
      </w:r>
      <w:r>
        <w:rPr>
          <w:spacing w:val="12"/>
          <w:sz w:val="21"/>
        </w:rPr>
        <w:t> </w:t>
      </w:r>
      <w:r>
        <w:rPr>
          <w:sz w:val="21"/>
        </w:rPr>
        <w:t>estabelecidas</w:t>
      </w:r>
      <w:r>
        <w:rPr>
          <w:spacing w:val="12"/>
          <w:sz w:val="21"/>
        </w:rPr>
        <w:t> </w:t>
      </w:r>
      <w:r>
        <w:rPr>
          <w:sz w:val="21"/>
        </w:rPr>
        <w:t>no</w:t>
      </w:r>
      <w:r>
        <w:rPr>
          <w:spacing w:val="8"/>
          <w:sz w:val="21"/>
        </w:rPr>
        <w:t> </w:t>
      </w:r>
      <w:r>
        <w:rPr>
          <w:sz w:val="21"/>
        </w:rPr>
        <w:t>Termo</w:t>
      </w:r>
      <w:r>
        <w:rPr>
          <w:spacing w:val="12"/>
          <w:sz w:val="21"/>
        </w:rPr>
        <w:t> </w:t>
      </w:r>
      <w:r>
        <w:rPr>
          <w:sz w:val="21"/>
        </w:rPr>
        <w:t>de</w:t>
      </w:r>
      <w:r>
        <w:rPr>
          <w:spacing w:val="12"/>
          <w:sz w:val="21"/>
        </w:rPr>
        <w:t> </w:t>
      </w:r>
      <w:r>
        <w:rPr>
          <w:sz w:val="21"/>
        </w:rPr>
        <w:t>Referência</w:t>
      </w:r>
      <w:r>
        <w:rPr>
          <w:spacing w:val="12"/>
          <w:sz w:val="21"/>
        </w:rPr>
        <w:t> </w:t>
      </w:r>
      <w:r>
        <w:rPr>
          <w:sz w:val="21"/>
        </w:rPr>
        <w:t>e</w:t>
      </w:r>
      <w:r>
        <w:rPr>
          <w:spacing w:val="13"/>
          <w:sz w:val="21"/>
        </w:rPr>
        <w:t> </w:t>
      </w:r>
      <w:r>
        <w:rPr>
          <w:sz w:val="21"/>
        </w:rPr>
        <w:t>nos</w:t>
      </w:r>
      <w:r>
        <w:rPr>
          <w:spacing w:val="12"/>
          <w:sz w:val="21"/>
        </w:rPr>
        <w:t> </w:t>
      </w:r>
      <w:r>
        <w:rPr>
          <w:sz w:val="21"/>
        </w:rPr>
        <w:t>anexos</w:t>
      </w:r>
      <w:r>
        <w:rPr>
          <w:spacing w:val="12"/>
          <w:sz w:val="21"/>
        </w:rPr>
        <w:t> </w:t>
      </w:r>
      <w:r>
        <w:rPr>
          <w:sz w:val="21"/>
        </w:rPr>
        <w:t>deste</w:t>
      </w:r>
      <w:r>
        <w:rPr>
          <w:spacing w:val="12"/>
          <w:sz w:val="21"/>
        </w:rPr>
        <w:t> </w:t>
      </w:r>
      <w:r>
        <w:rPr>
          <w:spacing w:val="-2"/>
          <w:sz w:val="21"/>
        </w:rPr>
        <w:t>Contrato.</w:t>
      </w:r>
    </w:p>
    <w:p>
      <w:pPr>
        <w:pStyle w:val="ListParagraph"/>
        <w:numPr>
          <w:ilvl w:val="1"/>
          <w:numId w:val="34"/>
        </w:numPr>
        <w:tabs>
          <w:tab w:pos="1501" w:val="left" w:leader="none"/>
        </w:tabs>
        <w:spacing w:line="240" w:lineRule="auto" w:before="108" w:after="0"/>
        <w:ind w:left="1501" w:right="0" w:hanging="1076"/>
        <w:jc w:val="left"/>
        <w:rPr>
          <w:sz w:val="21"/>
        </w:rPr>
      </w:pPr>
      <w:r>
        <w:rPr>
          <w:sz w:val="21"/>
        </w:rPr>
        <w:t>Objeto</w:t>
      </w:r>
      <w:r>
        <w:rPr>
          <w:spacing w:val="8"/>
          <w:sz w:val="21"/>
        </w:rPr>
        <w:t> </w:t>
      </w:r>
      <w:r>
        <w:rPr>
          <w:sz w:val="21"/>
        </w:rPr>
        <w:t>da</w:t>
      </w:r>
      <w:r>
        <w:rPr>
          <w:spacing w:val="9"/>
          <w:sz w:val="21"/>
        </w:rPr>
        <w:t> </w:t>
      </w:r>
      <w:r>
        <w:rPr>
          <w:spacing w:val="-2"/>
          <w:sz w:val="21"/>
        </w:rPr>
        <w:t>contratação:</w:t>
      </w:r>
    </w:p>
    <w:p>
      <w:pPr>
        <w:pStyle w:val="BodyText"/>
        <w:spacing w:before="0"/>
        <w:ind w:left="0"/>
        <w:rPr>
          <w:sz w:val="20"/>
        </w:rPr>
      </w:pPr>
    </w:p>
    <w:p>
      <w:pPr>
        <w:pStyle w:val="BodyText"/>
        <w:spacing w:before="87"/>
        <w:ind w:left="0"/>
        <w:rPr>
          <w:sz w:val="20"/>
        </w:rPr>
      </w:pPr>
    </w:p>
    <w:tbl>
      <w:tblPr>
        <w:tblW w:w="0" w:type="auto"/>
        <w:jc w:val="left"/>
        <w:tblInd w:w="19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23"/>
        <w:gridCol w:w="3647"/>
        <w:gridCol w:w="969"/>
        <w:gridCol w:w="1225"/>
        <w:gridCol w:w="1669"/>
        <w:gridCol w:w="1346"/>
        <w:gridCol w:w="1346"/>
      </w:tblGrid>
      <w:tr>
        <w:trPr>
          <w:trHeight w:val="725" w:hRule="atLeast"/>
        </w:trPr>
        <w:tc>
          <w:tcPr>
            <w:tcW w:w="1023" w:type="dxa"/>
          </w:tcPr>
          <w:p>
            <w:pPr>
              <w:pStyle w:val="TableParagraph"/>
              <w:spacing w:line="233" w:lineRule="exact"/>
              <w:ind w:left="4"/>
              <w:jc w:val="center"/>
              <w:rPr>
                <w:b/>
                <w:sz w:val="21"/>
              </w:rPr>
            </w:pPr>
            <w:r>
              <w:rPr>
                <w:b/>
                <w:spacing w:val="-4"/>
                <w:sz w:val="21"/>
              </w:rPr>
              <w:t>ITEM</w:t>
            </w:r>
          </w:p>
        </w:tc>
        <w:tc>
          <w:tcPr>
            <w:tcW w:w="3647" w:type="dxa"/>
          </w:tcPr>
          <w:p>
            <w:pPr>
              <w:pStyle w:val="TableParagraph"/>
              <w:spacing w:line="233" w:lineRule="exact"/>
              <w:ind w:left="926"/>
              <w:rPr>
                <w:b/>
                <w:sz w:val="21"/>
              </w:rPr>
            </w:pPr>
            <w:r>
              <w:rPr>
                <w:b/>
                <w:spacing w:val="-2"/>
                <w:sz w:val="21"/>
              </w:rPr>
              <w:t>ESPECIFICAÇÃO</w:t>
            </w:r>
          </w:p>
        </w:tc>
        <w:tc>
          <w:tcPr>
            <w:tcW w:w="969" w:type="dxa"/>
          </w:tcPr>
          <w:p>
            <w:pPr>
              <w:pStyle w:val="TableParagraph"/>
              <w:ind w:left="358" w:right="38" w:hanging="147"/>
              <w:rPr>
                <w:b/>
                <w:sz w:val="21"/>
              </w:rPr>
            </w:pPr>
            <w:r>
              <w:rPr>
                <w:b/>
                <w:spacing w:val="-4"/>
                <w:sz w:val="21"/>
              </w:rPr>
              <w:t>CÓD. </w:t>
            </w:r>
            <w:r>
              <w:rPr>
                <w:b/>
                <w:spacing w:val="-6"/>
                <w:sz w:val="21"/>
              </w:rPr>
              <w:t>ID</w:t>
            </w:r>
          </w:p>
          <w:p>
            <w:pPr>
              <w:pStyle w:val="TableParagraph"/>
              <w:spacing w:line="229" w:lineRule="exact"/>
              <w:ind w:left="215"/>
              <w:rPr>
                <w:b/>
                <w:sz w:val="21"/>
              </w:rPr>
            </w:pPr>
            <w:r>
              <w:rPr>
                <w:b/>
                <w:spacing w:val="-4"/>
                <w:sz w:val="21"/>
              </w:rPr>
              <w:t>SIGA</w:t>
            </w:r>
          </w:p>
        </w:tc>
        <w:tc>
          <w:tcPr>
            <w:tcW w:w="1225" w:type="dxa"/>
          </w:tcPr>
          <w:p>
            <w:pPr>
              <w:pStyle w:val="TableParagraph"/>
              <w:ind w:left="457" w:hanging="353"/>
              <w:rPr>
                <w:b/>
                <w:sz w:val="21"/>
              </w:rPr>
            </w:pPr>
            <w:r>
              <w:rPr>
                <w:b/>
                <w:spacing w:val="-2"/>
                <w:sz w:val="21"/>
              </w:rPr>
              <w:t>UNIDADE </w:t>
            </w:r>
            <w:r>
              <w:rPr>
                <w:b/>
                <w:spacing w:val="-6"/>
                <w:sz w:val="21"/>
              </w:rPr>
              <w:t>DE</w:t>
            </w:r>
          </w:p>
          <w:p>
            <w:pPr>
              <w:pStyle w:val="TableParagraph"/>
              <w:spacing w:line="229" w:lineRule="exact"/>
              <w:ind w:left="158"/>
              <w:rPr>
                <w:b/>
                <w:sz w:val="21"/>
              </w:rPr>
            </w:pPr>
            <w:r>
              <w:rPr>
                <w:b/>
                <w:spacing w:val="-2"/>
                <w:sz w:val="21"/>
              </w:rPr>
              <w:t>MEDIDA</w:t>
            </w:r>
          </w:p>
        </w:tc>
        <w:tc>
          <w:tcPr>
            <w:tcW w:w="1669" w:type="dxa"/>
          </w:tcPr>
          <w:p>
            <w:pPr>
              <w:pStyle w:val="TableParagraph"/>
              <w:spacing w:line="233" w:lineRule="exact"/>
              <w:ind w:left="97"/>
              <w:rPr>
                <w:b/>
                <w:sz w:val="21"/>
              </w:rPr>
            </w:pPr>
            <w:r>
              <w:rPr>
                <w:b/>
                <w:spacing w:val="-2"/>
                <w:sz w:val="21"/>
              </w:rPr>
              <w:t>QUANTIDADE</w:t>
            </w:r>
          </w:p>
        </w:tc>
        <w:tc>
          <w:tcPr>
            <w:tcW w:w="1346" w:type="dxa"/>
          </w:tcPr>
          <w:p>
            <w:pPr>
              <w:pStyle w:val="TableParagraph"/>
              <w:ind w:left="15"/>
              <w:jc w:val="center"/>
              <w:rPr>
                <w:b/>
                <w:sz w:val="21"/>
              </w:rPr>
            </w:pPr>
            <w:r>
              <w:rPr>
                <w:b/>
                <w:spacing w:val="-2"/>
                <w:sz w:val="21"/>
              </w:rPr>
              <w:t>VALOR UNITÁRIO</w:t>
            </w:r>
          </w:p>
          <w:p>
            <w:pPr>
              <w:pStyle w:val="TableParagraph"/>
              <w:spacing w:line="229" w:lineRule="exact"/>
              <w:ind w:left="15" w:right="2"/>
              <w:jc w:val="center"/>
              <w:rPr>
                <w:b/>
                <w:sz w:val="21"/>
              </w:rPr>
            </w:pPr>
            <w:r>
              <w:rPr>
                <w:b/>
                <w:spacing w:val="-4"/>
                <w:sz w:val="21"/>
              </w:rPr>
              <w:t>(R$)</w:t>
            </w:r>
          </w:p>
        </w:tc>
        <w:tc>
          <w:tcPr>
            <w:tcW w:w="1346" w:type="dxa"/>
          </w:tcPr>
          <w:p>
            <w:pPr>
              <w:pStyle w:val="TableParagraph"/>
              <w:ind w:left="296" w:right="282"/>
              <w:jc w:val="center"/>
              <w:rPr>
                <w:b/>
                <w:sz w:val="21"/>
              </w:rPr>
            </w:pPr>
            <w:r>
              <w:rPr>
                <w:b/>
                <w:spacing w:val="-4"/>
                <w:sz w:val="21"/>
              </w:rPr>
              <w:t>VALOR </w:t>
            </w:r>
            <w:r>
              <w:rPr>
                <w:b/>
                <w:spacing w:val="-2"/>
                <w:sz w:val="21"/>
              </w:rPr>
              <w:t>TOTAL</w:t>
            </w:r>
          </w:p>
          <w:p>
            <w:pPr>
              <w:pStyle w:val="TableParagraph"/>
              <w:spacing w:line="229" w:lineRule="exact"/>
              <w:ind w:left="15" w:right="3"/>
              <w:jc w:val="center"/>
              <w:rPr>
                <w:b/>
                <w:sz w:val="21"/>
              </w:rPr>
            </w:pPr>
            <w:r>
              <w:rPr>
                <w:b/>
                <w:spacing w:val="-4"/>
                <w:sz w:val="21"/>
              </w:rPr>
              <w:t>(R$)</w:t>
            </w:r>
          </w:p>
        </w:tc>
      </w:tr>
      <w:tr>
        <w:trPr>
          <w:trHeight w:val="240" w:hRule="atLeast"/>
        </w:trPr>
        <w:tc>
          <w:tcPr>
            <w:tcW w:w="1023" w:type="dxa"/>
          </w:tcPr>
          <w:p>
            <w:pPr>
              <w:pStyle w:val="TableParagraph"/>
              <w:spacing w:line="221" w:lineRule="exact"/>
              <w:ind w:left="4"/>
              <w:jc w:val="center"/>
              <w:rPr>
                <w:b/>
                <w:sz w:val="21"/>
              </w:rPr>
            </w:pPr>
            <w:r>
              <w:rPr>
                <w:b/>
                <w:spacing w:val="-10"/>
                <w:sz w:val="21"/>
              </w:rPr>
              <w:t>1</w:t>
            </w:r>
          </w:p>
        </w:tc>
        <w:tc>
          <w:tcPr>
            <w:tcW w:w="3647" w:type="dxa"/>
          </w:tcPr>
          <w:p>
            <w:pPr>
              <w:pStyle w:val="TableParagraph"/>
              <w:rPr>
                <w:sz w:val="16"/>
              </w:rPr>
            </w:pPr>
          </w:p>
        </w:tc>
        <w:tc>
          <w:tcPr>
            <w:tcW w:w="969" w:type="dxa"/>
          </w:tcPr>
          <w:p>
            <w:pPr>
              <w:pStyle w:val="TableParagraph"/>
              <w:rPr>
                <w:sz w:val="16"/>
              </w:rPr>
            </w:pPr>
          </w:p>
        </w:tc>
        <w:tc>
          <w:tcPr>
            <w:tcW w:w="1225" w:type="dxa"/>
          </w:tcPr>
          <w:p>
            <w:pPr>
              <w:pStyle w:val="TableParagraph"/>
              <w:rPr>
                <w:sz w:val="16"/>
              </w:rPr>
            </w:pPr>
          </w:p>
        </w:tc>
        <w:tc>
          <w:tcPr>
            <w:tcW w:w="1669" w:type="dxa"/>
          </w:tcPr>
          <w:p>
            <w:pPr>
              <w:pStyle w:val="TableParagraph"/>
              <w:rPr>
                <w:sz w:val="16"/>
              </w:rPr>
            </w:pPr>
          </w:p>
        </w:tc>
        <w:tc>
          <w:tcPr>
            <w:tcW w:w="1346" w:type="dxa"/>
          </w:tcPr>
          <w:p>
            <w:pPr>
              <w:pStyle w:val="TableParagraph"/>
              <w:rPr>
                <w:sz w:val="16"/>
              </w:rPr>
            </w:pPr>
          </w:p>
        </w:tc>
        <w:tc>
          <w:tcPr>
            <w:tcW w:w="1346" w:type="dxa"/>
          </w:tcPr>
          <w:p>
            <w:pPr>
              <w:pStyle w:val="TableParagraph"/>
              <w:rPr>
                <w:sz w:val="16"/>
              </w:rPr>
            </w:pPr>
          </w:p>
        </w:tc>
      </w:tr>
      <w:tr>
        <w:trPr>
          <w:trHeight w:val="240" w:hRule="atLeast"/>
        </w:trPr>
        <w:tc>
          <w:tcPr>
            <w:tcW w:w="1023" w:type="dxa"/>
          </w:tcPr>
          <w:p>
            <w:pPr>
              <w:pStyle w:val="TableParagraph"/>
              <w:spacing w:line="221" w:lineRule="exact"/>
              <w:ind w:left="4"/>
              <w:jc w:val="center"/>
              <w:rPr>
                <w:b/>
                <w:sz w:val="21"/>
              </w:rPr>
            </w:pPr>
            <w:r>
              <w:rPr>
                <w:b/>
                <w:spacing w:val="-10"/>
                <w:sz w:val="21"/>
              </w:rPr>
              <w:t>2</w:t>
            </w:r>
          </w:p>
        </w:tc>
        <w:tc>
          <w:tcPr>
            <w:tcW w:w="3647" w:type="dxa"/>
          </w:tcPr>
          <w:p>
            <w:pPr>
              <w:pStyle w:val="TableParagraph"/>
              <w:rPr>
                <w:sz w:val="16"/>
              </w:rPr>
            </w:pPr>
          </w:p>
        </w:tc>
        <w:tc>
          <w:tcPr>
            <w:tcW w:w="969" w:type="dxa"/>
          </w:tcPr>
          <w:p>
            <w:pPr>
              <w:pStyle w:val="TableParagraph"/>
              <w:rPr>
                <w:sz w:val="16"/>
              </w:rPr>
            </w:pPr>
          </w:p>
        </w:tc>
        <w:tc>
          <w:tcPr>
            <w:tcW w:w="1225" w:type="dxa"/>
          </w:tcPr>
          <w:p>
            <w:pPr>
              <w:pStyle w:val="TableParagraph"/>
              <w:rPr>
                <w:sz w:val="16"/>
              </w:rPr>
            </w:pPr>
          </w:p>
        </w:tc>
        <w:tc>
          <w:tcPr>
            <w:tcW w:w="1669" w:type="dxa"/>
          </w:tcPr>
          <w:p>
            <w:pPr>
              <w:pStyle w:val="TableParagraph"/>
              <w:rPr>
                <w:sz w:val="16"/>
              </w:rPr>
            </w:pPr>
          </w:p>
        </w:tc>
        <w:tc>
          <w:tcPr>
            <w:tcW w:w="1346" w:type="dxa"/>
          </w:tcPr>
          <w:p>
            <w:pPr>
              <w:pStyle w:val="TableParagraph"/>
              <w:rPr>
                <w:sz w:val="16"/>
              </w:rPr>
            </w:pPr>
          </w:p>
        </w:tc>
        <w:tc>
          <w:tcPr>
            <w:tcW w:w="1346" w:type="dxa"/>
          </w:tcPr>
          <w:p>
            <w:pPr>
              <w:pStyle w:val="TableParagraph"/>
              <w:rPr>
                <w:sz w:val="16"/>
              </w:rPr>
            </w:pPr>
          </w:p>
        </w:tc>
      </w:tr>
      <w:tr>
        <w:trPr>
          <w:trHeight w:val="240" w:hRule="atLeast"/>
        </w:trPr>
        <w:tc>
          <w:tcPr>
            <w:tcW w:w="1023" w:type="dxa"/>
          </w:tcPr>
          <w:p>
            <w:pPr>
              <w:pStyle w:val="TableParagraph"/>
              <w:spacing w:line="221" w:lineRule="exact"/>
              <w:ind w:left="4"/>
              <w:jc w:val="center"/>
              <w:rPr>
                <w:b/>
                <w:sz w:val="21"/>
              </w:rPr>
            </w:pPr>
            <w:r>
              <w:rPr>
                <w:b/>
                <w:spacing w:val="-10"/>
                <w:sz w:val="21"/>
              </w:rPr>
              <w:t>3</w:t>
            </w:r>
          </w:p>
        </w:tc>
        <w:tc>
          <w:tcPr>
            <w:tcW w:w="3647" w:type="dxa"/>
          </w:tcPr>
          <w:p>
            <w:pPr>
              <w:pStyle w:val="TableParagraph"/>
              <w:rPr>
                <w:sz w:val="16"/>
              </w:rPr>
            </w:pPr>
          </w:p>
        </w:tc>
        <w:tc>
          <w:tcPr>
            <w:tcW w:w="969" w:type="dxa"/>
          </w:tcPr>
          <w:p>
            <w:pPr>
              <w:pStyle w:val="TableParagraph"/>
              <w:rPr>
                <w:sz w:val="16"/>
              </w:rPr>
            </w:pPr>
          </w:p>
        </w:tc>
        <w:tc>
          <w:tcPr>
            <w:tcW w:w="1225" w:type="dxa"/>
          </w:tcPr>
          <w:p>
            <w:pPr>
              <w:pStyle w:val="TableParagraph"/>
              <w:rPr>
                <w:sz w:val="16"/>
              </w:rPr>
            </w:pPr>
          </w:p>
        </w:tc>
        <w:tc>
          <w:tcPr>
            <w:tcW w:w="1669" w:type="dxa"/>
          </w:tcPr>
          <w:p>
            <w:pPr>
              <w:pStyle w:val="TableParagraph"/>
              <w:rPr>
                <w:sz w:val="16"/>
              </w:rPr>
            </w:pPr>
          </w:p>
        </w:tc>
        <w:tc>
          <w:tcPr>
            <w:tcW w:w="1346" w:type="dxa"/>
          </w:tcPr>
          <w:p>
            <w:pPr>
              <w:pStyle w:val="TableParagraph"/>
              <w:rPr>
                <w:sz w:val="16"/>
              </w:rPr>
            </w:pPr>
          </w:p>
        </w:tc>
        <w:tc>
          <w:tcPr>
            <w:tcW w:w="1346" w:type="dxa"/>
          </w:tcPr>
          <w:p>
            <w:pPr>
              <w:pStyle w:val="TableParagraph"/>
              <w:rPr>
                <w:sz w:val="16"/>
              </w:rPr>
            </w:pPr>
          </w:p>
        </w:tc>
      </w:tr>
      <w:tr>
        <w:trPr>
          <w:trHeight w:val="240" w:hRule="atLeast"/>
        </w:trPr>
        <w:tc>
          <w:tcPr>
            <w:tcW w:w="1023" w:type="dxa"/>
          </w:tcPr>
          <w:p>
            <w:pPr>
              <w:pStyle w:val="TableParagraph"/>
              <w:spacing w:line="221" w:lineRule="exact"/>
              <w:ind w:left="4"/>
              <w:jc w:val="center"/>
              <w:rPr>
                <w:b/>
                <w:sz w:val="21"/>
              </w:rPr>
            </w:pPr>
            <w:r>
              <w:rPr>
                <w:b/>
                <w:spacing w:val="-5"/>
                <w:sz w:val="21"/>
              </w:rPr>
              <w:t>...</w:t>
            </w:r>
          </w:p>
        </w:tc>
        <w:tc>
          <w:tcPr>
            <w:tcW w:w="3647" w:type="dxa"/>
          </w:tcPr>
          <w:p>
            <w:pPr>
              <w:pStyle w:val="TableParagraph"/>
              <w:rPr>
                <w:sz w:val="16"/>
              </w:rPr>
            </w:pPr>
          </w:p>
        </w:tc>
        <w:tc>
          <w:tcPr>
            <w:tcW w:w="969" w:type="dxa"/>
          </w:tcPr>
          <w:p>
            <w:pPr>
              <w:pStyle w:val="TableParagraph"/>
              <w:rPr>
                <w:sz w:val="16"/>
              </w:rPr>
            </w:pPr>
          </w:p>
        </w:tc>
        <w:tc>
          <w:tcPr>
            <w:tcW w:w="1225" w:type="dxa"/>
          </w:tcPr>
          <w:p>
            <w:pPr>
              <w:pStyle w:val="TableParagraph"/>
              <w:rPr>
                <w:sz w:val="16"/>
              </w:rPr>
            </w:pPr>
          </w:p>
        </w:tc>
        <w:tc>
          <w:tcPr>
            <w:tcW w:w="1669" w:type="dxa"/>
          </w:tcPr>
          <w:p>
            <w:pPr>
              <w:pStyle w:val="TableParagraph"/>
              <w:rPr>
                <w:sz w:val="16"/>
              </w:rPr>
            </w:pPr>
          </w:p>
        </w:tc>
        <w:tc>
          <w:tcPr>
            <w:tcW w:w="1346" w:type="dxa"/>
          </w:tcPr>
          <w:p>
            <w:pPr>
              <w:pStyle w:val="TableParagraph"/>
              <w:rPr>
                <w:sz w:val="16"/>
              </w:rPr>
            </w:pPr>
          </w:p>
        </w:tc>
        <w:tc>
          <w:tcPr>
            <w:tcW w:w="1346" w:type="dxa"/>
          </w:tcPr>
          <w:p>
            <w:pPr>
              <w:pStyle w:val="TableParagraph"/>
              <w:rPr>
                <w:sz w:val="16"/>
              </w:rPr>
            </w:pPr>
          </w:p>
        </w:tc>
      </w:tr>
    </w:tbl>
    <w:p>
      <w:pPr>
        <w:pStyle w:val="BodyText"/>
        <w:spacing w:before="0"/>
        <w:ind w:left="0"/>
      </w:pPr>
    </w:p>
    <w:p>
      <w:pPr>
        <w:pStyle w:val="BodyText"/>
        <w:spacing w:before="62"/>
        <w:ind w:left="0"/>
      </w:pPr>
    </w:p>
    <w:p>
      <w:pPr>
        <w:pStyle w:val="ListParagraph"/>
        <w:numPr>
          <w:ilvl w:val="1"/>
          <w:numId w:val="34"/>
        </w:numPr>
        <w:tabs>
          <w:tab w:pos="963" w:val="left" w:leader="none"/>
        </w:tabs>
        <w:spacing w:line="240" w:lineRule="auto" w:before="0" w:after="0"/>
        <w:ind w:left="963" w:right="0" w:hanging="538"/>
        <w:jc w:val="left"/>
        <w:rPr>
          <w:sz w:val="21"/>
        </w:rPr>
      </w:pPr>
      <w:r>
        <w:rPr>
          <w:sz w:val="21"/>
        </w:rPr>
        <w:t>São</w:t>
      </w:r>
      <w:r>
        <w:rPr>
          <w:spacing w:val="12"/>
          <w:sz w:val="21"/>
        </w:rPr>
        <w:t> </w:t>
      </w:r>
      <w:r>
        <w:rPr>
          <w:sz w:val="21"/>
        </w:rPr>
        <w:t>anexos</w:t>
      </w:r>
      <w:r>
        <w:rPr>
          <w:spacing w:val="13"/>
          <w:sz w:val="21"/>
        </w:rPr>
        <w:t> </w:t>
      </w:r>
      <w:r>
        <w:rPr>
          <w:sz w:val="21"/>
        </w:rPr>
        <w:t>a</w:t>
      </w:r>
      <w:r>
        <w:rPr>
          <w:spacing w:val="12"/>
          <w:sz w:val="21"/>
        </w:rPr>
        <w:t> </w:t>
      </w:r>
      <w:r>
        <w:rPr>
          <w:sz w:val="21"/>
        </w:rPr>
        <w:t>este</w:t>
      </w:r>
      <w:r>
        <w:rPr>
          <w:spacing w:val="13"/>
          <w:sz w:val="21"/>
        </w:rPr>
        <w:t> </w:t>
      </w:r>
      <w:r>
        <w:rPr>
          <w:sz w:val="21"/>
        </w:rPr>
        <w:t>instrumento</w:t>
      </w:r>
      <w:r>
        <w:rPr>
          <w:spacing w:val="12"/>
          <w:sz w:val="21"/>
        </w:rPr>
        <w:t> </w:t>
      </w:r>
      <w:r>
        <w:rPr>
          <w:sz w:val="21"/>
        </w:rPr>
        <w:t>e</w:t>
      </w:r>
      <w:r>
        <w:rPr>
          <w:spacing w:val="13"/>
          <w:sz w:val="21"/>
        </w:rPr>
        <w:t> </w:t>
      </w:r>
      <w:r>
        <w:rPr>
          <w:sz w:val="21"/>
        </w:rPr>
        <w:t>vinculam</w:t>
      </w:r>
      <w:r>
        <w:rPr>
          <w:spacing w:val="13"/>
          <w:sz w:val="21"/>
        </w:rPr>
        <w:t> </w:t>
      </w:r>
      <w:r>
        <w:rPr>
          <w:sz w:val="21"/>
        </w:rPr>
        <w:t>esta</w:t>
      </w:r>
      <w:r>
        <w:rPr>
          <w:spacing w:val="12"/>
          <w:sz w:val="21"/>
        </w:rPr>
        <w:t> </w:t>
      </w:r>
      <w:r>
        <w:rPr>
          <w:sz w:val="21"/>
        </w:rPr>
        <w:t>contratação,</w:t>
      </w:r>
      <w:r>
        <w:rPr>
          <w:spacing w:val="13"/>
          <w:sz w:val="21"/>
        </w:rPr>
        <w:t> </w:t>
      </w:r>
      <w:r>
        <w:rPr>
          <w:sz w:val="21"/>
        </w:rPr>
        <w:t>independentemente</w:t>
      </w:r>
      <w:r>
        <w:rPr>
          <w:spacing w:val="12"/>
          <w:sz w:val="21"/>
        </w:rPr>
        <w:t> </w:t>
      </w:r>
      <w:r>
        <w:rPr>
          <w:sz w:val="21"/>
        </w:rPr>
        <w:t>de</w:t>
      </w:r>
      <w:r>
        <w:rPr>
          <w:spacing w:val="13"/>
          <w:sz w:val="21"/>
        </w:rPr>
        <w:t> </w:t>
      </w:r>
      <w:r>
        <w:rPr>
          <w:spacing w:val="-2"/>
          <w:sz w:val="21"/>
        </w:rPr>
        <w:t>transcrição:</w:t>
      </w:r>
    </w:p>
    <w:p>
      <w:pPr>
        <w:pStyle w:val="ListParagraph"/>
        <w:numPr>
          <w:ilvl w:val="2"/>
          <w:numId w:val="34"/>
        </w:numPr>
        <w:tabs>
          <w:tab w:pos="1178" w:val="left" w:leader="none"/>
        </w:tabs>
        <w:spacing w:line="240" w:lineRule="auto" w:before="109" w:after="0"/>
        <w:ind w:left="1178" w:right="0" w:hanging="753"/>
        <w:jc w:val="left"/>
        <w:rPr>
          <w:sz w:val="21"/>
        </w:rPr>
      </w:pPr>
      <w:r>
        <w:rPr>
          <w:sz w:val="21"/>
        </w:rPr>
        <w:t>O</w:t>
      </w:r>
      <w:r>
        <w:rPr>
          <w:spacing w:val="2"/>
          <w:sz w:val="21"/>
        </w:rPr>
        <w:t> </w:t>
      </w:r>
      <w:r>
        <w:rPr>
          <w:sz w:val="21"/>
        </w:rPr>
        <w:t>Termo</w:t>
      </w:r>
      <w:r>
        <w:rPr>
          <w:spacing w:val="8"/>
          <w:sz w:val="21"/>
        </w:rPr>
        <w:t> </w:t>
      </w:r>
      <w:r>
        <w:rPr>
          <w:sz w:val="21"/>
        </w:rPr>
        <w:t>de</w:t>
      </w:r>
      <w:r>
        <w:rPr>
          <w:spacing w:val="7"/>
          <w:sz w:val="21"/>
        </w:rPr>
        <w:t> </w:t>
      </w:r>
      <w:r>
        <w:rPr>
          <w:sz w:val="21"/>
        </w:rPr>
        <w:t>Referência</w:t>
      </w:r>
      <w:r>
        <w:rPr>
          <w:spacing w:val="7"/>
          <w:sz w:val="21"/>
        </w:rPr>
        <w:t> </w:t>
      </w:r>
      <w:r>
        <w:rPr>
          <w:sz w:val="21"/>
        </w:rPr>
        <w:t>que</w:t>
      </w:r>
      <w:r>
        <w:rPr>
          <w:spacing w:val="7"/>
          <w:sz w:val="21"/>
        </w:rPr>
        <w:t> </w:t>
      </w:r>
      <w:r>
        <w:rPr>
          <w:sz w:val="21"/>
        </w:rPr>
        <w:t>embasou</w:t>
      </w:r>
      <w:r>
        <w:rPr>
          <w:spacing w:val="8"/>
          <w:sz w:val="21"/>
        </w:rPr>
        <w:t> </w:t>
      </w:r>
      <w:r>
        <w:rPr>
          <w:sz w:val="21"/>
        </w:rPr>
        <w:t>a</w:t>
      </w:r>
      <w:r>
        <w:rPr>
          <w:spacing w:val="7"/>
          <w:sz w:val="21"/>
        </w:rPr>
        <w:t> </w:t>
      </w:r>
      <w:r>
        <w:rPr>
          <w:spacing w:val="-2"/>
          <w:sz w:val="21"/>
        </w:rPr>
        <w:t>contratação;</w:t>
      </w:r>
    </w:p>
    <w:p>
      <w:pPr>
        <w:pStyle w:val="ListParagraph"/>
        <w:numPr>
          <w:ilvl w:val="2"/>
          <w:numId w:val="34"/>
        </w:numPr>
        <w:tabs>
          <w:tab w:pos="1178" w:val="left" w:leader="none"/>
        </w:tabs>
        <w:spacing w:line="240" w:lineRule="auto" w:before="108" w:after="0"/>
        <w:ind w:left="1178" w:right="0" w:hanging="753"/>
        <w:jc w:val="left"/>
        <w:rPr>
          <w:sz w:val="21"/>
        </w:rPr>
      </w:pPr>
      <w:r>
        <w:rPr>
          <w:sz w:val="21"/>
        </w:rPr>
        <w:t>O</w:t>
      </w:r>
      <w:r>
        <w:rPr>
          <w:spacing w:val="10"/>
          <w:sz w:val="21"/>
        </w:rPr>
        <w:t> </w:t>
      </w:r>
      <w:r>
        <w:rPr>
          <w:sz w:val="21"/>
        </w:rPr>
        <w:t>instrumento</w:t>
      </w:r>
      <w:r>
        <w:rPr>
          <w:spacing w:val="11"/>
          <w:sz w:val="21"/>
        </w:rPr>
        <w:t> </w:t>
      </w:r>
      <w:r>
        <w:rPr>
          <w:sz w:val="21"/>
        </w:rPr>
        <w:t>convocatório,</w:t>
      </w:r>
      <w:r>
        <w:rPr>
          <w:spacing w:val="10"/>
          <w:sz w:val="21"/>
        </w:rPr>
        <w:t> </w:t>
      </w:r>
      <w:r>
        <w:rPr>
          <w:sz w:val="21"/>
        </w:rPr>
        <w:t>assim</w:t>
      </w:r>
      <w:r>
        <w:rPr>
          <w:spacing w:val="11"/>
          <w:sz w:val="21"/>
        </w:rPr>
        <w:t> </w:t>
      </w:r>
      <w:r>
        <w:rPr>
          <w:sz w:val="21"/>
        </w:rPr>
        <w:t>considerado</w:t>
      </w:r>
      <w:r>
        <w:rPr>
          <w:spacing w:val="10"/>
          <w:sz w:val="21"/>
        </w:rPr>
        <w:t> </w:t>
      </w:r>
      <w:r>
        <w:rPr>
          <w:sz w:val="21"/>
        </w:rPr>
        <w:t>o</w:t>
      </w:r>
      <w:r>
        <w:rPr>
          <w:spacing w:val="11"/>
          <w:sz w:val="21"/>
        </w:rPr>
        <w:t> </w:t>
      </w:r>
      <w:r>
        <w:rPr>
          <w:sz w:val="21"/>
        </w:rPr>
        <w:t>edital</w:t>
      </w:r>
      <w:r>
        <w:rPr>
          <w:spacing w:val="10"/>
          <w:sz w:val="21"/>
        </w:rPr>
        <w:t> </w:t>
      </w:r>
      <w:r>
        <w:rPr>
          <w:sz w:val="21"/>
        </w:rPr>
        <w:t>de</w:t>
      </w:r>
      <w:r>
        <w:rPr>
          <w:spacing w:val="11"/>
          <w:sz w:val="21"/>
        </w:rPr>
        <w:t> </w:t>
      </w:r>
      <w:r>
        <w:rPr>
          <w:sz w:val="21"/>
        </w:rPr>
        <w:t>licitação</w:t>
      </w:r>
      <w:r>
        <w:rPr>
          <w:spacing w:val="10"/>
          <w:sz w:val="21"/>
        </w:rPr>
        <w:t> </w:t>
      </w:r>
      <w:r>
        <w:rPr>
          <w:sz w:val="21"/>
        </w:rPr>
        <w:t>ou</w:t>
      </w:r>
      <w:r>
        <w:rPr>
          <w:spacing w:val="11"/>
          <w:sz w:val="21"/>
        </w:rPr>
        <w:t> </w:t>
      </w:r>
      <w:r>
        <w:rPr>
          <w:sz w:val="21"/>
        </w:rPr>
        <w:t>o</w:t>
      </w:r>
      <w:r>
        <w:rPr>
          <w:spacing w:val="-4"/>
          <w:sz w:val="21"/>
        </w:rPr>
        <w:t> </w:t>
      </w:r>
      <w:r>
        <w:rPr>
          <w:sz w:val="21"/>
        </w:rPr>
        <w:t>Aviso</w:t>
      </w:r>
      <w:r>
        <w:rPr>
          <w:spacing w:val="11"/>
          <w:sz w:val="21"/>
        </w:rPr>
        <w:t> </w:t>
      </w:r>
      <w:r>
        <w:rPr>
          <w:sz w:val="21"/>
        </w:rPr>
        <w:t>de</w:t>
      </w:r>
      <w:r>
        <w:rPr>
          <w:spacing w:val="10"/>
          <w:sz w:val="21"/>
        </w:rPr>
        <w:t> </w:t>
      </w:r>
      <w:r>
        <w:rPr>
          <w:sz w:val="21"/>
        </w:rPr>
        <w:t>Contratação</w:t>
      </w:r>
      <w:r>
        <w:rPr>
          <w:spacing w:val="11"/>
          <w:sz w:val="21"/>
        </w:rPr>
        <w:t> </w:t>
      </w:r>
      <w:r>
        <w:rPr>
          <w:sz w:val="21"/>
        </w:rPr>
        <w:t>Direta,</w:t>
      </w:r>
      <w:r>
        <w:rPr>
          <w:spacing w:val="10"/>
          <w:sz w:val="21"/>
        </w:rPr>
        <w:t> </w:t>
      </w:r>
      <w:r>
        <w:rPr>
          <w:sz w:val="21"/>
        </w:rPr>
        <w:t>conforme</w:t>
      </w:r>
      <w:r>
        <w:rPr>
          <w:spacing w:val="11"/>
          <w:sz w:val="21"/>
        </w:rPr>
        <w:t> </w:t>
      </w:r>
      <w:r>
        <w:rPr>
          <w:sz w:val="21"/>
        </w:rPr>
        <w:t>o</w:t>
      </w:r>
      <w:r>
        <w:rPr>
          <w:spacing w:val="10"/>
          <w:sz w:val="21"/>
        </w:rPr>
        <w:t> </w:t>
      </w:r>
      <w:r>
        <w:rPr>
          <w:spacing w:val="-2"/>
          <w:sz w:val="21"/>
        </w:rPr>
        <w:t>caso;</w:t>
      </w:r>
    </w:p>
    <w:p>
      <w:pPr>
        <w:pStyle w:val="ListParagraph"/>
        <w:numPr>
          <w:ilvl w:val="2"/>
          <w:numId w:val="34"/>
        </w:numPr>
        <w:tabs>
          <w:tab w:pos="1278" w:val="left" w:leader="none"/>
        </w:tabs>
        <w:spacing w:line="240" w:lineRule="auto" w:before="108" w:after="0"/>
        <w:ind w:left="425" w:right="415" w:firstLine="0"/>
        <w:jc w:val="left"/>
        <w:rPr>
          <w:sz w:val="21"/>
        </w:rPr>
      </w:pPr>
      <w:r>
        <w:rPr>
          <w:sz w:val="21"/>
        </w:rPr>
        <w:t>A</w:t>
      </w:r>
      <w:r>
        <w:rPr>
          <w:spacing w:val="18"/>
          <w:sz w:val="21"/>
        </w:rPr>
        <w:t> </w:t>
      </w:r>
      <w:r>
        <w:rPr>
          <w:sz w:val="21"/>
        </w:rPr>
        <w:t>Proposta</w:t>
      </w:r>
      <w:r>
        <w:rPr>
          <w:spacing w:val="31"/>
          <w:sz w:val="21"/>
        </w:rPr>
        <w:t> </w:t>
      </w:r>
      <w:r>
        <w:rPr>
          <w:sz w:val="21"/>
        </w:rPr>
        <w:t>do</w:t>
      </w:r>
      <w:r>
        <w:rPr>
          <w:spacing w:val="31"/>
          <w:sz w:val="21"/>
        </w:rPr>
        <w:t> </w:t>
      </w:r>
      <w:r>
        <w:rPr>
          <w:b/>
          <w:sz w:val="21"/>
        </w:rPr>
        <w:t>CONTRATADO</w:t>
      </w:r>
      <w:r>
        <w:rPr>
          <w:sz w:val="21"/>
        </w:rPr>
        <w:t>,</w:t>
      </w:r>
      <w:r>
        <w:rPr>
          <w:spacing w:val="31"/>
          <w:sz w:val="21"/>
        </w:rPr>
        <w:t> </w:t>
      </w:r>
      <w:r>
        <w:rPr>
          <w:sz w:val="21"/>
        </w:rPr>
        <w:t>que,</w:t>
      </w:r>
      <w:r>
        <w:rPr>
          <w:spacing w:val="31"/>
          <w:sz w:val="21"/>
        </w:rPr>
        <w:t> </w:t>
      </w:r>
      <w:r>
        <w:rPr>
          <w:sz w:val="21"/>
        </w:rPr>
        <w:t>em</w:t>
      </w:r>
      <w:r>
        <w:rPr>
          <w:spacing w:val="31"/>
          <w:sz w:val="21"/>
        </w:rPr>
        <w:t> </w:t>
      </w:r>
      <w:r>
        <w:rPr>
          <w:sz w:val="21"/>
        </w:rPr>
        <w:t>caso</w:t>
      </w:r>
      <w:r>
        <w:rPr>
          <w:spacing w:val="31"/>
          <w:sz w:val="21"/>
        </w:rPr>
        <w:t> </w:t>
      </w:r>
      <w:r>
        <w:rPr>
          <w:sz w:val="21"/>
        </w:rPr>
        <w:t>de</w:t>
      </w:r>
      <w:r>
        <w:rPr>
          <w:spacing w:val="31"/>
          <w:sz w:val="21"/>
        </w:rPr>
        <w:t> </w:t>
      </w:r>
      <w:r>
        <w:rPr>
          <w:sz w:val="21"/>
        </w:rPr>
        <w:t>divergência</w:t>
      </w:r>
      <w:r>
        <w:rPr>
          <w:spacing w:val="31"/>
          <w:sz w:val="21"/>
        </w:rPr>
        <w:t> </w:t>
      </w:r>
      <w:r>
        <w:rPr>
          <w:sz w:val="21"/>
        </w:rPr>
        <w:t>com</w:t>
      </w:r>
      <w:r>
        <w:rPr>
          <w:spacing w:val="31"/>
          <w:sz w:val="21"/>
        </w:rPr>
        <w:t> </w:t>
      </w:r>
      <w:r>
        <w:rPr>
          <w:sz w:val="21"/>
        </w:rPr>
        <w:t>as</w:t>
      </w:r>
      <w:r>
        <w:rPr>
          <w:spacing w:val="31"/>
          <w:sz w:val="21"/>
        </w:rPr>
        <w:t> </w:t>
      </w:r>
      <w:r>
        <w:rPr>
          <w:sz w:val="21"/>
        </w:rPr>
        <w:t>condições</w:t>
      </w:r>
      <w:r>
        <w:rPr>
          <w:spacing w:val="31"/>
          <w:sz w:val="21"/>
        </w:rPr>
        <w:t> </w:t>
      </w:r>
      <w:r>
        <w:rPr>
          <w:sz w:val="21"/>
        </w:rPr>
        <w:t>estabelecidas</w:t>
      </w:r>
      <w:r>
        <w:rPr>
          <w:spacing w:val="31"/>
          <w:sz w:val="21"/>
        </w:rPr>
        <w:t> </w:t>
      </w:r>
      <w:r>
        <w:rPr>
          <w:sz w:val="21"/>
        </w:rPr>
        <w:t>neste</w:t>
      </w:r>
      <w:r>
        <w:rPr>
          <w:spacing w:val="31"/>
          <w:sz w:val="21"/>
        </w:rPr>
        <w:t> </w:t>
      </w:r>
      <w:r>
        <w:rPr>
          <w:sz w:val="21"/>
        </w:rPr>
        <w:t>Contrato</w:t>
      </w:r>
      <w:r>
        <w:rPr>
          <w:spacing w:val="31"/>
          <w:sz w:val="21"/>
        </w:rPr>
        <w:t> </w:t>
      </w:r>
      <w:r>
        <w:rPr>
          <w:sz w:val="21"/>
        </w:rPr>
        <w:t>e</w:t>
      </w:r>
      <w:r>
        <w:rPr>
          <w:spacing w:val="31"/>
          <w:sz w:val="21"/>
        </w:rPr>
        <w:t> </w:t>
      </w:r>
      <w:r>
        <w:rPr>
          <w:sz w:val="21"/>
        </w:rPr>
        <w:t>nos</w:t>
      </w:r>
      <w:r>
        <w:rPr>
          <w:spacing w:val="31"/>
          <w:sz w:val="21"/>
        </w:rPr>
        <w:t> </w:t>
      </w:r>
      <w:r>
        <w:rPr>
          <w:sz w:val="21"/>
        </w:rPr>
        <w:t>demais</w:t>
      </w:r>
      <w:r>
        <w:rPr>
          <w:spacing w:val="31"/>
          <w:sz w:val="21"/>
        </w:rPr>
        <w:t> </w:t>
      </w:r>
      <w:r>
        <w:rPr>
          <w:sz w:val="21"/>
        </w:rPr>
        <w:t>instrumentos</w:t>
      </w:r>
      <w:r>
        <w:rPr>
          <w:spacing w:val="31"/>
          <w:sz w:val="21"/>
        </w:rPr>
        <w:t> </w:t>
      </w:r>
      <w:r>
        <w:rPr>
          <w:sz w:val="21"/>
        </w:rPr>
        <w:t>anexos,</w:t>
      </w:r>
      <w:r>
        <w:rPr>
          <w:spacing w:val="31"/>
          <w:sz w:val="21"/>
        </w:rPr>
        <w:t> </w:t>
      </w:r>
      <w:r>
        <w:rPr>
          <w:sz w:val="21"/>
        </w:rPr>
        <w:t>cederá àquelas; e</w:t>
      </w:r>
    </w:p>
    <w:p>
      <w:pPr>
        <w:pStyle w:val="ListParagraph"/>
        <w:numPr>
          <w:ilvl w:val="2"/>
          <w:numId w:val="34"/>
        </w:numPr>
        <w:tabs>
          <w:tab w:pos="1178" w:val="left" w:leader="none"/>
        </w:tabs>
        <w:spacing w:line="240" w:lineRule="auto" w:before="109" w:after="0"/>
        <w:ind w:left="1178" w:right="0" w:hanging="753"/>
        <w:jc w:val="left"/>
        <w:rPr>
          <w:sz w:val="21"/>
        </w:rPr>
      </w:pPr>
      <w:r>
        <w:rPr>
          <w:sz w:val="21"/>
        </w:rPr>
        <w:t>Eventuais</w:t>
      </w:r>
      <w:r>
        <w:rPr>
          <w:spacing w:val="14"/>
          <w:sz w:val="21"/>
        </w:rPr>
        <w:t> </w:t>
      </w:r>
      <w:r>
        <w:rPr>
          <w:sz w:val="21"/>
        </w:rPr>
        <w:t>anexos</w:t>
      </w:r>
      <w:r>
        <w:rPr>
          <w:spacing w:val="15"/>
          <w:sz w:val="21"/>
        </w:rPr>
        <w:t> </w:t>
      </w:r>
      <w:r>
        <w:rPr>
          <w:sz w:val="21"/>
        </w:rPr>
        <w:t>dos</w:t>
      </w:r>
      <w:r>
        <w:rPr>
          <w:spacing w:val="14"/>
          <w:sz w:val="21"/>
        </w:rPr>
        <w:t> </w:t>
      </w:r>
      <w:r>
        <w:rPr>
          <w:sz w:val="21"/>
        </w:rPr>
        <w:t>documentos</w:t>
      </w:r>
      <w:r>
        <w:rPr>
          <w:spacing w:val="15"/>
          <w:sz w:val="21"/>
        </w:rPr>
        <w:t> </w:t>
      </w:r>
      <w:r>
        <w:rPr>
          <w:spacing w:val="-2"/>
          <w:sz w:val="21"/>
        </w:rPr>
        <w:t>supracitados.</w:t>
      </w:r>
    </w:p>
    <w:p>
      <w:pPr>
        <w:pStyle w:val="ListParagraph"/>
        <w:numPr>
          <w:ilvl w:val="1"/>
          <w:numId w:val="34"/>
        </w:numPr>
        <w:tabs>
          <w:tab w:pos="1159" w:val="left" w:leader="none"/>
        </w:tabs>
        <w:spacing w:line="240" w:lineRule="auto" w:before="109" w:after="0"/>
        <w:ind w:left="425" w:right="414" w:firstLine="0"/>
        <w:jc w:val="left"/>
        <w:rPr>
          <w:sz w:val="21"/>
        </w:rPr>
      </w:pPr>
      <w:r>
        <w:rPr>
          <w:sz w:val="21"/>
        </w:rPr>
        <w:t>Havendo</w:t>
      </w:r>
      <w:r>
        <w:rPr>
          <w:spacing w:val="25"/>
          <w:sz w:val="21"/>
        </w:rPr>
        <w:t> </w:t>
      </w:r>
      <w:r>
        <w:rPr>
          <w:sz w:val="21"/>
        </w:rPr>
        <w:t>qualquer</w:t>
      </w:r>
      <w:r>
        <w:rPr>
          <w:spacing w:val="25"/>
          <w:sz w:val="21"/>
        </w:rPr>
        <w:t> </w:t>
      </w:r>
      <w:r>
        <w:rPr>
          <w:sz w:val="21"/>
        </w:rPr>
        <w:t>divergência</w:t>
      </w:r>
      <w:r>
        <w:rPr>
          <w:spacing w:val="25"/>
          <w:sz w:val="21"/>
        </w:rPr>
        <w:t> </w:t>
      </w:r>
      <w:r>
        <w:rPr>
          <w:sz w:val="21"/>
        </w:rPr>
        <w:t>entre</w:t>
      </w:r>
      <w:r>
        <w:rPr>
          <w:spacing w:val="25"/>
          <w:sz w:val="21"/>
        </w:rPr>
        <w:t> </w:t>
      </w:r>
      <w:r>
        <w:rPr>
          <w:sz w:val="21"/>
        </w:rPr>
        <w:t>as</w:t>
      </w:r>
      <w:r>
        <w:rPr>
          <w:spacing w:val="25"/>
          <w:sz w:val="21"/>
        </w:rPr>
        <w:t> </w:t>
      </w:r>
      <w:r>
        <w:rPr>
          <w:sz w:val="21"/>
        </w:rPr>
        <w:t>disposições</w:t>
      </w:r>
      <w:r>
        <w:rPr>
          <w:spacing w:val="25"/>
          <w:sz w:val="21"/>
        </w:rPr>
        <w:t> </w:t>
      </w:r>
      <w:r>
        <w:rPr>
          <w:sz w:val="21"/>
        </w:rPr>
        <w:t>deste</w:t>
      </w:r>
      <w:r>
        <w:rPr>
          <w:spacing w:val="25"/>
          <w:sz w:val="21"/>
        </w:rPr>
        <w:t> </w:t>
      </w:r>
      <w:r>
        <w:rPr>
          <w:sz w:val="21"/>
        </w:rPr>
        <w:t>instrumento</w:t>
      </w:r>
      <w:r>
        <w:rPr>
          <w:spacing w:val="25"/>
          <w:sz w:val="21"/>
        </w:rPr>
        <w:t> </w:t>
      </w:r>
      <w:r>
        <w:rPr>
          <w:sz w:val="21"/>
        </w:rPr>
        <w:t>e</w:t>
      </w:r>
      <w:r>
        <w:rPr>
          <w:spacing w:val="25"/>
          <w:sz w:val="21"/>
        </w:rPr>
        <w:t> </w:t>
      </w:r>
      <w:r>
        <w:rPr>
          <w:sz w:val="21"/>
        </w:rPr>
        <w:t>dos</w:t>
      </w:r>
      <w:r>
        <w:rPr>
          <w:spacing w:val="25"/>
          <w:sz w:val="21"/>
        </w:rPr>
        <w:t> </w:t>
      </w:r>
      <w:r>
        <w:rPr>
          <w:sz w:val="21"/>
        </w:rPr>
        <w:t>seus</w:t>
      </w:r>
      <w:r>
        <w:rPr>
          <w:spacing w:val="12"/>
          <w:sz w:val="21"/>
        </w:rPr>
        <w:t> </w:t>
      </w:r>
      <w:r>
        <w:rPr>
          <w:sz w:val="21"/>
        </w:rPr>
        <w:t>Anexos,</w:t>
      </w:r>
      <w:r>
        <w:rPr>
          <w:spacing w:val="25"/>
          <w:sz w:val="21"/>
        </w:rPr>
        <w:t> </w:t>
      </w:r>
      <w:r>
        <w:rPr>
          <w:sz w:val="21"/>
        </w:rPr>
        <w:t>como</w:t>
      </w:r>
      <w:r>
        <w:rPr>
          <w:spacing w:val="25"/>
          <w:sz w:val="21"/>
        </w:rPr>
        <w:t> </w:t>
      </w:r>
      <w:r>
        <w:rPr>
          <w:sz w:val="21"/>
        </w:rPr>
        <w:t>o</w:t>
      </w:r>
      <w:r>
        <w:rPr>
          <w:spacing w:val="22"/>
          <w:sz w:val="21"/>
        </w:rPr>
        <w:t> </w:t>
      </w:r>
      <w:r>
        <w:rPr>
          <w:sz w:val="21"/>
        </w:rPr>
        <w:t>Termo</w:t>
      </w:r>
      <w:r>
        <w:rPr>
          <w:spacing w:val="25"/>
          <w:sz w:val="21"/>
        </w:rPr>
        <w:t> </w:t>
      </w:r>
      <w:r>
        <w:rPr>
          <w:sz w:val="21"/>
        </w:rPr>
        <w:t>de</w:t>
      </w:r>
      <w:r>
        <w:rPr>
          <w:spacing w:val="25"/>
          <w:sz w:val="21"/>
        </w:rPr>
        <w:t> </w:t>
      </w:r>
      <w:r>
        <w:rPr>
          <w:sz w:val="21"/>
        </w:rPr>
        <w:t>Referência,</w:t>
      </w:r>
      <w:r>
        <w:rPr>
          <w:spacing w:val="25"/>
          <w:sz w:val="21"/>
        </w:rPr>
        <w:t> </w:t>
      </w:r>
      <w:r>
        <w:rPr>
          <w:sz w:val="21"/>
        </w:rPr>
        <w:t>prevalecerá</w:t>
      </w:r>
      <w:r>
        <w:rPr>
          <w:spacing w:val="25"/>
          <w:sz w:val="21"/>
        </w:rPr>
        <w:t> </w:t>
      </w:r>
      <w:r>
        <w:rPr>
          <w:sz w:val="21"/>
        </w:rPr>
        <w:t>o</w:t>
      </w:r>
      <w:r>
        <w:rPr>
          <w:spacing w:val="25"/>
          <w:sz w:val="21"/>
        </w:rPr>
        <w:t> </w:t>
      </w:r>
      <w:r>
        <w:rPr>
          <w:sz w:val="21"/>
        </w:rPr>
        <w:t>disposto</w:t>
      </w:r>
      <w:r>
        <w:rPr>
          <w:spacing w:val="25"/>
          <w:sz w:val="21"/>
        </w:rPr>
        <w:t> </w:t>
      </w:r>
      <w:r>
        <w:rPr>
          <w:sz w:val="21"/>
        </w:rPr>
        <w:t>no</w:t>
      </w:r>
      <w:r>
        <w:rPr>
          <w:spacing w:val="25"/>
          <w:sz w:val="21"/>
        </w:rPr>
        <w:t> </w:t>
      </w:r>
      <w:r>
        <w:rPr>
          <w:sz w:val="21"/>
        </w:rPr>
        <w:t>presente </w:t>
      </w:r>
      <w:r>
        <w:rPr>
          <w:spacing w:val="-2"/>
          <w:sz w:val="21"/>
        </w:rPr>
        <w:t>Contrato.</w:t>
      </w:r>
    </w:p>
    <w:p>
      <w:pPr>
        <w:pStyle w:val="BodyText"/>
        <w:spacing w:before="217"/>
        <w:ind w:left="0"/>
      </w:pPr>
    </w:p>
    <w:p>
      <w:pPr>
        <w:pStyle w:val="BodyText"/>
        <w:spacing w:before="0"/>
      </w:pPr>
      <w:r>
        <w:rPr/>
        <w:t>CLÁUSULA</w:t>
      </w:r>
      <w:r>
        <w:rPr>
          <w:spacing w:val="1"/>
        </w:rPr>
        <w:t> </w:t>
      </w:r>
      <w:r>
        <w:rPr/>
        <w:t>SEGUNDA</w:t>
      </w:r>
      <w:r>
        <w:rPr>
          <w:spacing w:val="1"/>
        </w:rPr>
        <w:t> </w:t>
      </w:r>
      <w:r>
        <w:rPr/>
        <w:t>–</w:t>
      </w:r>
      <w:r>
        <w:rPr>
          <w:spacing w:val="12"/>
        </w:rPr>
        <w:t> </w:t>
      </w:r>
      <w:r>
        <w:rPr/>
        <w:t>VIGÊNCIA</w:t>
      </w:r>
      <w:r>
        <w:rPr>
          <w:spacing w:val="1"/>
        </w:rPr>
        <w:t> </w:t>
      </w:r>
      <w:r>
        <w:rPr/>
        <w:t>E</w:t>
      </w:r>
      <w:r>
        <w:rPr>
          <w:spacing w:val="17"/>
        </w:rPr>
        <w:t> </w:t>
      </w:r>
      <w:r>
        <w:rPr>
          <w:spacing w:val="-2"/>
        </w:rPr>
        <w:t>PRORROGAÇÃO</w:t>
      </w:r>
    </w:p>
    <w:p>
      <w:pPr>
        <w:pStyle w:val="ListParagraph"/>
        <w:numPr>
          <w:ilvl w:val="1"/>
          <w:numId w:val="35"/>
        </w:numPr>
        <w:tabs>
          <w:tab w:pos="747" w:val="left" w:leader="none"/>
        </w:tabs>
        <w:spacing w:line="240" w:lineRule="auto" w:before="109" w:after="0"/>
        <w:ind w:left="747" w:right="0" w:hanging="322"/>
        <w:jc w:val="left"/>
        <w:rPr>
          <w:sz w:val="21"/>
        </w:rPr>
      </w:pPr>
      <w:r>
        <w:rPr>
          <w:sz w:val="21"/>
        </w:rPr>
        <w:t>O</w:t>
      </w:r>
      <w:r>
        <w:rPr>
          <w:spacing w:val="9"/>
          <w:sz w:val="21"/>
        </w:rPr>
        <w:t> </w:t>
      </w:r>
      <w:r>
        <w:rPr>
          <w:sz w:val="21"/>
        </w:rPr>
        <w:t>prazo</w:t>
      </w:r>
      <w:r>
        <w:rPr>
          <w:spacing w:val="10"/>
          <w:sz w:val="21"/>
        </w:rPr>
        <w:t> </w:t>
      </w:r>
      <w:r>
        <w:rPr>
          <w:sz w:val="21"/>
        </w:rPr>
        <w:t>de</w:t>
      </w:r>
      <w:r>
        <w:rPr>
          <w:spacing w:val="10"/>
          <w:sz w:val="21"/>
        </w:rPr>
        <w:t> </w:t>
      </w:r>
      <w:r>
        <w:rPr>
          <w:sz w:val="21"/>
        </w:rPr>
        <w:t>vigência</w:t>
      </w:r>
      <w:r>
        <w:rPr>
          <w:spacing w:val="9"/>
          <w:sz w:val="21"/>
        </w:rPr>
        <w:t> </w:t>
      </w:r>
      <w:r>
        <w:rPr>
          <w:sz w:val="21"/>
        </w:rPr>
        <w:t>do</w:t>
      </w:r>
      <w:r>
        <w:rPr>
          <w:spacing w:val="10"/>
          <w:sz w:val="21"/>
        </w:rPr>
        <w:t> </w:t>
      </w:r>
      <w:r>
        <w:rPr>
          <w:sz w:val="21"/>
        </w:rPr>
        <w:t>Contrato</w:t>
      </w:r>
      <w:r>
        <w:rPr>
          <w:spacing w:val="10"/>
          <w:sz w:val="21"/>
        </w:rPr>
        <w:t> </w:t>
      </w:r>
      <w:r>
        <w:rPr>
          <w:sz w:val="21"/>
        </w:rPr>
        <w:t>é</w:t>
      </w:r>
      <w:r>
        <w:rPr>
          <w:spacing w:val="10"/>
          <w:sz w:val="21"/>
        </w:rPr>
        <w:t> </w:t>
      </w:r>
      <w:r>
        <w:rPr>
          <w:sz w:val="21"/>
        </w:rPr>
        <w:t>de</w:t>
      </w:r>
      <w:r>
        <w:rPr>
          <w:spacing w:val="9"/>
          <w:sz w:val="21"/>
        </w:rPr>
        <w:t> </w:t>
      </w:r>
      <w:r>
        <w:rPr>
          <w:sz w:val="21"/>
        </w:rPr>
        <w:t>12</w:t>
      </w:r>
      <w:r>
        <w:rPr>
          <w:spacing w:val="10"/>
          <w:sz w:val="21"/>
        </w:rPr>
        <w:t> </w:t>
      </w:r>
      <w:r>
        <w:rPr>
          <w:sz w:val="21"/>
        </w:rPr>
        <w:t>(doze)</w:t>
      </w:r>
      <w:r>
        <w:rPr>
          <w:spacing w:val="10"/>
          <w:sz w:val="21"/>
        </w:rPr>
        <w:t> </w:t>
      </w:r>
      <w:r>
        <w:rPr>
          <w:sz w:val="21"/>
        </w:rPr>
        <w:t>meses,</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10"/>
          <w:sz w:val="21"/>
        </w:rPr>
        <w:t> </w:t>
      </w:r>
      <w:r>
        <w:rPr>
          <w:sz w:val="21"/>
        </w:rPr>
        <w:t>da</w:t>
      </w:r>
      <w:r>
        <w:rPr>
          <w:spacing w:val="10"/>
          <w:sz w:val="21"/>
        </w:rPr>
        <w:t> </w:t>
      </w:r>
      <w:r>
        <w:rPr>
          <w:sz w:val="21"/>
        </w:rPr>
        <w:t>divulgação</w:t>
      </w:r>
      <w:r>
        <w:rPr>
          <w:spacing w:val="9"/>
          <w:sz w:val="21"/>
        </w:rPr>
        <w:t> </w:t>
      </w:r>
      <w:r>
        <w:rPr>
          <w:sz w:val="21"/>
        </w:rPr>
        <w:t>no</w:t>
      </w:r>
      <w:r>
        <w:rPr>
          <w:spacing w:val="10"/>
          <w:sz w:val="21"/>
        </w:rPr>
        <w:t> </w:t>
      </w:r>
      <w:r>
        <w:rPr>
          <w:sz w:val="21"/>
        </w:rPr>
        <w:t>Portal</w:t>
      </w:r>
      <w:r>
        <w:rPr>
          <w:spacing w:val="10"/>
          <w:sz w:val="21"/>
        </w:rPr>
        <w:t> </w:t>
      </w:r>
      <w:r>
        <w:rPr>
          <w:sz w:val="21"/>
        </w:rPr>
        <w:t>Nacional</w:t>
      </w:r>
      <w:r>
        <w:rPr>
          <w:spacing w:val="9"/>
          <w:sz w:val="21"/>
        </w:rPr>
        <w:t> </w:t>
      </w:r>
      <w:r>
        <w:rPr>
          <w:sz w:val="21"/>
        </w:rPr>
        <w:t>de</w:t>
      </w:r>
      <w:r>
        <w:rPr>
          <w:spacing w:val="10"/>
          <w:sz w:val="21"/>
        </w:rPr>
        <w:t> </w:t>
      </w:r>
      <w:r>
        <w:rPr>
          <w:sz w:val="21"/>
        </w:rPr>
        <w:t>Contratações</w:t>
      </w:r>
      <w:r>
        <w:rPr>
          <w:spacing w:val="10"/>
          <w:sz w:val="21"/>
        </w:rPr>
        <w:t> </w:t>
      </w:r>
      <w:r>
        <w:rPr>
          <w:spacing w:val="-2"/>
          <w:sz w:val="21"/>
        </w:rPr>
        <w:t>Públicas.</w:t>
      </w:r>
    </w:p>
    <w:p>
      <w:pPr>
        <w:pStyle w:val="ListParagraph"/>
        <w:numPr>
          <w:ilvl w:val="1"/>
          <w:numId w:val="35"/>
        </w:numPr>
        <w:tabs>
          <w:tab w:pos="747" w:val="left" w:leader="none"/>
        </w:tabs>
        <w:spacing w:line="240" w:lineRule="auto" w:before="108" w:after="0"/>
        <w:ind w:left="747" w:right="0" w:hanging="322"/>
        <w:jc w:val="left"/>
        <w:rPr>
          <w:sz w:val="21"/>
        </w:rPr>
      </w:pPr>
      <w:r>
        <w:rPr>
          <w:sz w:val="21"/>
        </w:rPr>
        <w:t>O</w:t>
      </w:r>
      <w:r>
        <w:rPr>
          <w:spacing w:val="9"/>
          <w:sz w:val="21"/>
        </w:rPr>
        <w:t> </w:t>
      </w:r>
      <w:r>
        <w:rPr>
          <w:sz w:val="21"/>
        </w:rPr>
        <w:t>prazo</w:t>
      </w:r>
      <w:r>
        <w:rPr>
          <w:spacing w:val="9"/>
          <w:sz w:val="21"/>
        </w:rPr>
        <w:t> </w:t>
      </w:r>
      <w:r>
        <w:rPr>
          <w:sz w:val="21"/>
        </w:rPr>
        <w:t>de</w:t>
      </w:r>
      <w:r>
        <w:rPr>
          <w:spacing w:val="9"/>
          <w:sz w:val="21"/>
        </w:rPr>
        <w:t> </w:t>
      </w:r>
      <w:r>
        <w:rPr>
          <w:sz w:val="21"/>
        </w:rPr>
        <w:t>vigência</w:t>
      </w:r>
      <w:r>
        <w:rPr>
          <w:spacing w:val="9"/>
          <w:sz w:val="21"/>
        </w:rPr>
        <w:t> </w:t>
      </w:r>
      <w:r>
        <w:rPr>
          <w:sz w:val="21"/>
        </w:rPr>
        <w:t>do</w:t>
      </w:r>
      <w:r>
        <w:rPr>
          <w:spacing w:val="9"/>
          <w:sz w:val="21"/>
        </w:rPr>
        <w:t> </w:t>
      </w:r>
      <w:r>
        <w:rPr>
          <w:sz w:val="21"/>
        </w:rPr>
        <w:t>Contrato</w:t>
      </w:r>
      <w:r>
        <w:rPr>
          <w:spacing w:val="9"/>
          <w:sz w:val="21"/>
        </w:rPr>
        <w:t> </w:t>
      </w:r>
      <w:r>
        <w:rPr>
          <w:sz w:val="21"/>
        </w:rPr>
        <w:t>poderá</w:t>
      </w:r>
      <w:r>
        <w:rPr>
          <w:spacing w:val="9"/>
          <w:sz w:val="21"/>
        </w:rPr>
        <w:t> </w:t>
      </w:r>
      <w:r>
        <w:rPr>
          <w:sz w:val="21"/>
        </w:rPr>
        <w:t>ser</w:t>
      </w:r>
      <w:r>
        <w:rPr>
          <w:spacing w:val="9"/>
          <w:sz w:val="21"/>
        </w:rPr>
        <w:t> </w:t>
      </w:r>
      <w:r>
        <w:rPr>
          <w:sz w:val="21"/>
        </w:rPr>
        <w:t>prorrogado,</w:t>
      </w:r>
      <w:r>
        <w:rPr>
          <w:spacing w:val="9"/>
          <w:sz w:val="21"/>
        </w:rPr>
        <w:t> </w:t>
      </w:r>
      <w:r>
        <w:rPr>
          <w:sz w:val="21"/>
        </w:rPr>
        <w:t>sucessivamente,</w:t>
      </w:r>
      <w:r>
        <w:rPr>
          <w:spacing w:val="9"/>
          <w:sz w:val="21"/>
        </w:rPr>
        <w:t> </w:t>
      </w:r>
      <w:r>
        <w:rPr>
          <w:sz w:val="21"/>
        </w:rPr>
        <w:t>até</w:t>
      </w:r>
      <w:r>
        <w:rPr>
          <w:spacing w:val="9"/>
          <w:sz w:val="21"/>
        </w:rPr>
        <w:t> </w:t>
      </w:r>
      <w:r>
        <w:rPr>
          <w:sz w:val="21"/>
        </w:rPr>
        <w:t>o</w:t>
      </w:r>
      <w:r>
        <w:rPr>
          <w:spacing w:val="9"/>
          <w:sz w:val="21"/>
        </w:rPr>
        <w:t> </w:t>
      </w:r>
      <w:r>
        <w:rPr>
          <w:sz w:val="21"/>
        </w:rPr>
        <w:t>máximo</w:t>
      </w:r>
      <w:r>
        <w:rPr>
          <w:spacing w:val="9"/>
          <w:sz w:val="21"/>
        </w:rPr>
        <w:t> </w:t>
      </w:r>
      <w:r>
        <w:rPr>
          <w:sz w:val="21"/>
        </w:rPr>
        <w:t>de</w:t>
      </w:r>
      <w:r>
        <w:rPr>
          <w:spacing w:val="9"/>
          <w:sz w:val="21"/>
        </w:rPr>
        <w:t> </w:t>
      </w:r>
      <w:r>
        <w:rPr>
          <w:sz w:val="21"/>
        </w:rPr>
        <w:t>10</w:t>
      </w:r>
      <w:r>
        <w:rPr>
          <w:spacing w:val="9"/>
          <w:sz w:val="21"/>
        </w:rPr>
        <w:t> </w:t>
      </w:r>
      <w:r>
        <w:rPr>
          <w:sz w:val="21"/>
        </w:rPr>
        <w:t>(dez)</w:t>
      </w:r>
      <w:r>
        <w:rPr>
          <w:spacing w:val="9"/>
          <w:sz w:val="21"/>
        </w:rPr>
        <w:t> </w:t>
      </w:r>
      <w:r>
        <w:rPr>
          <w:sz w:val="21"/>
        </w:rPr>
        <w:t>anos,</w:t>
      </w:r>
      <w:r>
        <w:rPr>
          <w:spacing w:val="10"/>
          <w:sz w:val="21"/>
        </w:rPr>
        <w:t> </w:t>
      </w:r>
      <w:r>
        <w:rPr>
          <w:sz w:val="21"/>
        </w:rPr>
        <w:t>na</w:t>
      </w:r>
      <w:r>
        <w:rPr>
          <w:spacing w:val="9"/>
          <w:sz w:val="21"/>
        </w:rPr>
        <w:t> </w:t>
      </w:r>
      <w:r>
        <w:rPr>
          <w:sz w:val="21"/>
        </w:rPr>
        <w:t>forma</w:t>
      </w:r>
      <w:r>
        <w:rPr>
          <w:spacing w:val="9"/>
          <w:sz w:val="21"/>
        </w:rPr>
        <w:t> </w:t>
      </w:r>
      <w:r>
        <w:rPr>
          <w:sz w:val="21"/>
        </w:rPr>
        <w:t>dos</w:t>
      </w:r>
      <w:r>
        <w:rPr>
          <w:spacing w:val="9"/>
          <w:sz w:val="21"/>
        </w:rPr>
        <w:t> </w:t>
      </w:r>
      <w:r>
        <w:rPr>
          <w:sz w:val="21"/>
        </w:rPr>
        <w:t>artigos</w:t>
      </w:r>
      <w:r>
        <w:rPr>
          <w:spacing w:val="9"/>
          <w:sz w:val="21"/>
        </w:rPr>
        <w:t> </w:t>
      </w:r>
      <w:r>
        <w:rPr>
          <w:sz w:val="21"/>
        </w:rPr>
        <w:t>106</w:t>
      </w:r>
      <w:r>
        <w:rPr>
          <w:spacing w:val="9"/>
          <w:sz w:val="21"/>
        </w:rPr>
        <w:t> </w:t>
      </w:r>
      <w:r>
        <w:rPr>
          <w:sz w:val="21"/>
        </w:rPr>
        <w:t>e</w:t>
      </w:r>
      <w:r>
        <w:rPr>
          <w:spacing w:val="9"/>
          <w:sz w:val="21"/>
        </w:rPr>
        <w:t> </w:t>
      </w:r>
      <w:r>
        <w:rPr>
          <w:sz w:val="21"/>
        </w:rPr>
        <w:t>107</w:t>
      </w:r>
      <w:r>
        <w:rPr>
          <w:spacing w:val="9"/>
          <w:sz w:val="21"/>
        </w:rPr>
        <w:t> </w:t>
      </w:r>
      <w:r>
        <w:rPr>
          <w:sz w:val="21"/>
        </w:rPr>
        <w:t>da</w:t>
      </w:r>
      <w:r>
        <w:rPr>
          <w:spacing w:val="9"/>
          <w:sz w:val="21"/>
        </w:rPr>
        <w:t> </w:t>
      </w:r>
      <w:hyperlink r:id="rId6">
        <w:r>
          <w:rPr>
            <w:color w:val="0000ED"/>
            <w:sz w:val="21"/>
            <w:u w:val="single" w:color="0000ED"/>
          </w:rPr>
          <w:t>Lei</w:t>
        </w:r>
        <w:r>
          <w:rPr>
            <w:color w:val="0000ED"/>
            <w:spacing w:val="9"/>
            <w:sz w:val="21"/>
            <w:u w:val="single" w:color="0000ED"/>
          </w:rPr>
          <w:t> </w:t>
        </w:r>
        <w:r>
          <w:rPr>
            <w:color w:val="0000ED"/>
            <w:sz w:val="21"/>
            <w:u w:val="single" w:color="0000ED"/>
          </w:rPr>
          <w:t>nº</w:t>
        </w:r>
        <w:r>
          <w:rPr>
            <w:color w:val="0000ED"/>
            <w:spacing w:val="9"/>
            <w:sz w:val="21"/>
            <w:u w:val="single" w:color="0000ED"/>
          </w:rPr>
          <w:t> </w:t>
        </w:r>
        <w:r>
          <w:rPr>
            <w:color w:val="0000ED"/>
            <w:spacing w:val="-2"/>
            <w:sz w:val="21"/>
            <w:u w:val="single" w:color="0000ED"/>
          </w:rPr>
          <w:t>14.133/2021</w:t>
        </w:r>
      </w:hyperlink>
      <w:r>
        <w:rPr>
          <w:spacing w:val="-2"/>
          <w:sz w:val="21"/>
        </w:rPr>
        <w:t>.</w:t>
      </w:r>
    </w:p>
    <w:p>
      <w:pPr>
        <w:pStyle w:val="ListParagraph"/>
        <w:numPr>
          <w:ilvl w:val="2"/>
          <w:numId w:val="35"/>
        </w:numPr>
        <w:tabs>
          <w:tab w:pos="909" w:val="left" w:leader="none"/>
        </w:tabs>
        <w:spacing w:line="240" w:lineRule="auto" w:before="109" w:after="0"/>
        <w:ind w:left="425" w:right="414" w:firstLine="0"/>
        <w:jc w:val="left"/>
        <w:rPr>
          <w:sz w:val="21"/>
        </w:rPr>
      </w:pPr>
      <w:r>
        <w:rPr>
          <w:sz w:val="21"/>
        </w:rPr>
        <w:t>A</w:t>
      </w:r>
      <w:r>
        <w:rPr>
          <w:spacing w:val="10"/>
          <w:sz w:val="21"/>
        </w:rPr>
        <w:t> </w:t>
      </w:r>
      <w:r>
        <w:rPr>
          <w:sz w:val="21"/>
        </w:rPr>
        <w:t>prorrogação</w:t>
      </w:r>
      <w:r>
        <w:rPr>
          <w:spacing w:val="24"/>
          <w:sz w:val="21"/>
        </w:rPr>
        <w:t> </w:t>
      </w:r>
      <w:r>
        <w:rPr>
          <w:sz w:val="21"/>
        </w:rPr>
        <w:t>de</w:t>
      </w:r>
      <w:r>
        <w:rPr>
          <w:spacing w:val="24"/>
          <w:sz w:val="21"/>
        </w:rPr>
        <w:t> </w:t>
      </w:r>
      <w:r>
        <w:rPr>
          <w:sz w:val="21"/>
        </w:rPr>
        <w:t>que</w:t>
      </w:r>
      <w:r>
        <w:rPr>
          <w:spacing w:val="24"/>
          <w:sz w:val="21"/>
        </w:rPr>
        <w:t> </w:t>
      </w:r>
      <w:r>
        <w:rPr>
          <w:sz w:val="21"/>
        </w:rPr>
        <w:t>trata</w:t>
      </w:r>
      <w:r>
        <w:rPr>
          <w:spacing w:val="24"/>
          <w:sz w:val="21"/>
        </w:rPr>
        <w:t> </w:t>
      </w:r>
      <w:r>
        <w:rPr>
          <w:sz w:val="21"/>
        </w:rPr>
        <w:t>este</w:t>
      </w:r>
      <w:r>
        <w:rPr>
          <w:spacing w:val="24"/>
          <w:sz w:val="21"/>
        </w:rPr>
        <w:t> </w:t>
      </w:r>
      <w:r>
        <w:rPr>
          <w:sz w:val="21"/>
        </w:rPr>
        <w:t>item</w:t>
      </w:r>
      <w:r>
        <w:rPr>
          <w:spacing w:val="24"/>
          <w:sz w:val="21"/>
        </w:rPr>
        <w:t> </w:t>
      </w:r>
      <w:r>
        <w:rPr>
          <w:sz w:val="21"/>
        </w:rPr>
        <w:t>está</w:t>
      </w:r>
      <w:r>
        <w:rPr>
          <w:spacing w:val="24"/>
          <w:sz w:val="21"/>
        </w:rPr>
        <w:t> </w:t>
      </w:r>
      <w:r>
        <w:rPr>
          <w:sz w:val="21"/>
        </w:rPr>
        <w:t>condicionada</w:t>
      </w:r>
      <w:r>
        <w:rPr>
          <w:spacing w:val="24"/>
          <w:sz w:val="21"/>
        </w:rPr>
        <w:t> </w:t>
      </w:r>
      <w:r>
        <w:rPr>
          <w:sz w:val="21"/>
        </w:rPr>
        <w:t>ao</w:t>
      </w:r>
      <w:r>
        <w:rPr>
          <w:spacing w:val="24"/>
          <w:sz w:val="21"/>
        </w:rPr>
        <w:t> </w:t>
      </w:r>
      <w:r>
        <w:rPr>
          <w:sz w:val="21"/>
        </w:rPr>
        <w:t>ateste,</w:t>
      </w:r>
      <w:r>
        <w:rPr>
          <w:spacing w:val="24"/>
          <w:sz w:val="21"/>
        </w:rPr>
        <w:t> </w:t>
      </w:r>
      <w:r>
        <w:rPr>
          <w:sz w:val="21"/>
        </w:rPr>
        <w:t>pela</w:t>
      </w:r>
      <w:r>
        <w:rPr>
          <w:spacing w:val="24"/>
          <w:sz w:val="21"/>
        </w:rPr>
        <w:t> </w:t>
      </w:r>
      <w:r>
        <w:rPr>
          <w:sz w:val="21"/>
        </w:rPr>
        <w:t>autoridade</w:t>
      </w:r>
      <w:r>
        <w:rPr>
          <w:spacing w:val="24"/>
          <w:sz w:val="21"/>
        </w:rPr>
        <w:t> </w:t>
      </w:r>
      <w:r>
        <w:rPr>
          <w:sz w:val="21"/>
        </w:rPr>
        <w:t>competente,</w:t>
      </w:r>
      <w:r>
        <w:rPr>
          <w:spacing w:val="24"/>
          <w:sz w:val="21"/>
        </w:rPr>
        <w:t> </w:t>
      </w:r>
      <w:r>
        <w:rPr>
          <w:sz w:val="21"/>
        </w:rPr>
        <w:t>de</w:t>
      </w:r>
      <w:r>
        <w:rPr>
          <w:spacing w:val="24"/>
          <w:sz w:val="21"/>
        </w:rPr>
        <w:t> </w:t>
      </w:r>
      <w:r>
        <w:rPr>
          <w:sz w:val="21"/>
        </w:rPr>
        <w:t>que</w:t>
      </w:r>
      <w:r>
        <w:rPr>
          <w:spacing w:val="24"/>
          <w:sz w:val="21"/>
        </w:rPr>
        <w:t> </w:t>
      </w:r>
      <w:r>
        <w:rPr>
          <w:sz w:val="21"/>
        </w:rPr>
        <w:t>as</w:t>
      </w:r>
      <w:r>
        <w:rPr>
          <w:spacing w:val="24"/>
          <w:sz w:val="21"/>
        </w:rPr>
        <w:t> </w:t>
      </w:r>
      <w:r>
        <w:rPr>
          <w:sz w:val="21"/>
        </w:rPr>
        <w:t>condições</w:t>
      </w:r>
      <w:r>
        <w:rPr>
          <w:spacing w:val="24"/>
          <w:sz w:val="21"/>
        </w:rPr>
        <w:t> </w:t>
      </w:r>
      <w:r>
        <w:rPr>
          <w:sz w:val="21"/>
        </w:rPr>
        <w:t>e</w:t>
      </w:r>
      <w:r>
        <w:rPr>
          <w:spacing w:val="24"/>
          <w:sz w:val="21"/>
        </w:rPr>
        <w:t> </w:t>
      </w:r>
      <w:r>
        <w:rPr>
          <w:sz w:val="21"/>
        </w:rPr>
        <w:t>os</w:t>
      </w:r>
      <w:r>
        <w:rPr>
          <w:spacing w:val="24"/>
          <w:sz w:val="21"/>
        </w:rPr>
        <w:t> </w:t>
      </w:r>
      <w:r>
        <w:rPr>
          <w:sz w:val="21"/>
        </w:rPr>
        <w:t>preços</w:t>
      </w:r>
      <w:r>
        <w:rPr>
          <w:spacing w:val="24"/>
          <w:sz w:val="21"/>
        </w:rPr>
        <w:t> </w:t>
      </w:r>
      <w:r>
        <w:rPr>
          <w:sz w:val="21"/>
        </w:rPr>
        <w:t>permanecem</w:t>
      </w:r>
      <w:r>
        <w:rPr>
          <w:spacing w:val="24"/>
          <w:sz w:val="21"/>
        </w:rPr>
        <w:t> </w:t>
      </w:r>
      <w:r>
        <w:rPr>
          <w:sz w:val="21"/>
        </w:rPr>
        <w:t>vantajosos</w:t>
      </w:r>
      <w:r>
        <w:rPr>
          <w:spacing w:val="24"/>
          <w:sz w:val="21"/>
        </w:rPr>
        <w:t> </w:t>
      </w:r>
      <w:r>
        <w:rPr>
          <w:sz w:val="21"/>
        </w:rPr>
        <w:t>para</w:t>
      </w:r>
      <w:r>
        <w:rPr>
          <w:spacing w:val="24"/>
          <w:sz w:val="21"/>
        </w:rPr>
        <w:t> </w:t>
      </w:r>
      <w:r>
        <w:rPr>
          <w:sz w:val="21"/>
        </w:rPr>
        <w:t>a Administração,</w:t>
      </w:r>
      <w:r>
        <w:rPr>
          <w:spacing w:val="28"/>
          <w:sz w:val="21"/>
        </w:rPr>
        <w:t> </w:t>
      </w:r>
      <w:r>
        <w:rPr>
          <w:sz w:val="21"/>
        </w:rPr>
        <w:t>permitida</w:t>
      </w:r>
      <w:r>
        <w:rPr>
          <w:spacing w:val="28"/>
          <w:sz w:val="21"/>
        </w:rPr>
        <w:t> </w:t>
      </w:r>
      <w:r>
        <w:rPr>
          <w:sz w:val="21"/>
        </w:rPr>
        <w:t>a</w:t>
      </w:r>
      <w:r>
        <w:rPr>
          <w:spacing w:val="28"/>
          <w:sz w:val="21"/>
        </w:rPr>
        <w:t> </w:t>
      </w:r>
      <w:r>
        <w:rPr>
          <w:sz w:val="21"/>
        </w:rPr>
        <w:t>negociação</w:t>
      </w:r>
      <w:r>
        <w:rPr>
          <w:spacing w:val="28"/>
          <w:sz w:val="21"/>
        </w:rPr>
        <w:t> </w:t>
      </w:r>
      <w:r>
        <w:rPr>
          <w:sz w:val="21"/>
        </w:rPr>
        <w:t>com</w:t>
      </w:r>
      <w:r>
        <w:rPr>
          <w:spacing w:val="28"/>
          <w:sz w:val="21"/>
        </w:rPr>
        <w:t> </w:t>
      </w:r>
      <w:r>
        <w:rPr>
          <w:sz w:val="21"/>
        </w:rPr>
        <w:t>o</w:t>
      </w:r>
      <w:r>
        <w:rPr>
          <w:spacing w:val="28"/>
          <w:sz w:val="21"/>
        </w:rPr>
        <w:t> </w:t>
      </w:r>
      <w:r>
        <w:rPr>
          <w:b/>
          <w:sz w:val="21"/>
        </w:rPr>
        <w:t>CONTRATADO</w:t>
      </w:r>
      <w:r>
        <w:rPr>
          <w:sz w:val="21"/>
        </w:rPr>
        <w:t>,</w:t>
      </w:r>
      <w:r>
        <w:rPr>
          <w:spacing w:val="28"/>
          <w:sz w:val="21"/>
        </w:rPr>
        <w:t> </w:t>
      </w:r>
      <w:r>
        <w:rPr>
          <w:sz w:val="21"/>
        </w:rPr>
        <w:t>desde</w:t>
      </w:r>
      <w:r>
        <w:rPr>
          <w:spacing w:val="28"/>
          <w:sz w:val="21"/>
        </w:rPr>
        <w:t> </w:t>
      </w:r>
      <w:r>
        <w:rPr>
          <w:sz w:val="21"/>
        </w:rPr>
        <w:t>que</w:t>
      </w:r>
      <w:r>
        <w:rPr>
          <w:spacing w:val="28"/>
          <w:sz w:val="21"/>
        </w:rPr>
        <w:t> </w:t>
      </w:r>
      <w:r>
        <w:rPr>
          <w:sz w:val="21"/>
        </w:rPr>
        <w:t>observados,</w:t>
      </w:r>
      <w:r>
        <w:rPr>
          <w:spacing w:val="28"/>
          <w:sz w:val="21"/>
        </w:rPr>
        <w:t> </w:t>
      </w:r>
      <w:r>
        <w:rPr>
          <w:sz w:val="21"/>
        </w:rPr>
        <w:t>ainda,</w:t>
      </w:r>
      <w:r>
        <w:rPr>
          <w:spacing w:val="28"/>
          <w:sz w:val="21"/>
        </w:rPr>
        <w:t> </w:t>
      </w:r>
      <w:r>
        <w:rPr>
          <w:sz w:val="21"/>
        </w:rPr>
        <w:t>os</w:t>
      </w:r>
      <w:r>
        <w:rPr>
          <w:spacing w:val="28"/>
          <w:sz w:val="21"/>
        </w:rPr>
        <w:t> </w:t>
      </w:r>
      <w:r>
        <w:rPr>
          <w:sz w:val="21"/>
        </w:rPr>
        <w:t>seguintes</w:t>
      </w:r>
      <w:r>
        <w:rPr>
          <w:spacing w:val="28"/>
          <w:sz w:val="21"/>
        </w:rPr>
        <w:t> </w:t>
      </w:r>
      <w:r>
        <w:rPr>
          <w:sz w:val="21"/>
        </w:rPr>
        <w:t>requisitos:</w:t>
      </w:r>
    </w:p>
    <w:p>
      <w:pPr>
        <w:pStyle w:val="ListParagraph"/>
        <w:numPr>
          <w:ilvl w:val="0"/>
          <w:numId w:val="36"/>
        </w:numPr>
        <w:tabs>
          <w:tab w:pos="645" w:val="left" w:leader="none"/>
        </w:tabs>
        <w:spacing w:line="240" w:lineRule="auto" w:before="109" w:after="0"/>
        <w:ind w:left="645" w:right="0" w:hanging="220"/>
        <w:jc w:val="left"/>
        <w:rPr>
          <w:sz w:val="21"/>
        </w:rPr>
      </w:pPr>
      <w:r>
        <w:rPr>
          <w:sz w:val="21"/>
        </w:rPr>
        <w:t>demonstração</w:t>
      </w:r>
      <w:r>
        <w:rPr>
          <w:spacing w:val="11"/>
          <w:sz w:val="21"/>
        </w:rPr>
        <w:t> </w:t>
      </w:r>
      <w:r>
        <w:rPr>
          <w:sz w:val="21"/>
        </w:rPr>
        <w:t>formal,</w:t>
      </w:r>
      <w:r>
        <w:rPr>
          <w:spacing w:val="12"/>
          <w:sz w:val="21"/>
        </w:rPr>
        <w:t> </w:t>
      </w:r>
      <w:r>
        <w:rPr>
          <w:sz w:val="21"/>
        </w:rPr>
        <w:t>no</w:t>
      </w:r>
      <w:r>
        <w:rPr>
          <w:spacing w:val="11"/>
          <w:sz w:val="21"/>
        </w:rPr>
        <w:t> </w:t>
      </w:r>
      <w:r>
        <w:rPr>
          <w:sz w:val="21"/>
        </w:rPr>
        <w:t>processo,</w:t>
      </w:r>
      <w:r>
        <w:rPr>
          <w:spacing w:val="12"/>
          <w:sz w:val="21"/>
        </w:rPr>
        <w:t> </w:t>
      </w:r>
      <w:r>
        <w:rPr>
          <w:sz w:val="21"/>
        </w:rPr>
        <w:t>de</w:t>
      </w:r>
      <w:r>
        <w:rPr>
          <w:spacing w:val="12"/>
          <w:sz w:val="21"/>
        </w:rPr>
        <w:t> </w:t>
      </w:r>
      <w:r>
        <w:rPr>
          <w:sz w:val="21"/>
        </w:rPr>
        <w:t>que</w:t>
      </w:r>
      <w:r>
        <w:rPr>
          <w:spacing w:val="11"/>
          <w:sz w:val="21"/>
        </w:rPr>
        <w:t> </w:t>
      </w:r>
      <w:r>
        <w:rPr>
          <w:sz w:val="21"/>
        </w:rPr>
        <w:t>a</w:t>
      </w:r>
      <w:r>
        <w:rPr>
          <w:spacing w:val="12"/>
          <w:sz w:val="21"/>
        </w:rPr>
        <w:t> </w:t>
      </w:r>
      <w:r>
        <w:rPr>
          <w:sz w:val="21"/>
        </w:rPr>
        <w:t>forma</w:t>
      </w:r>
      <w:r>
        <w:rPr>
          <w:spacing w:val="12"/>
          <w:sz w:val="21"/>
        </w:rPr>
        <w:t> </w:t>
      </w:r>
      <w:r>
        <w:rPr>
          <w:sz w:val="21"/>
        </w:rPr>
        <w:t>dos</w:t>
      </w:r>
      <w:r>
        <w:rPr>
          <w:spacing w:val="11"/>
          <w:sz w:val="21"/>
        </w:rPr>
        <w:t> </w:t>
      </w:r>
      <w:r>
        <w:rPr>
          <w:sz w:val="21"/>
        </w:rPr>
        <w:t>fornecimentos</w:t>
      </w:r>
      <w:r>
        <w:rPr>
          <w:spacing w:val="12"/>
          <w:sz w:val="21"/>
        </w:rPr>
        <w:t> </w:t>
      </w:r>
      <w:r>
        <w:rPr>
          <w:sz w:val="21"/>
        </w:rPr>
        <w:t>tem</w:t>
      </w:r>
      <w:r>
        <w:rPr>
          <w:spacing w:val="12"/>
          <w:sz w:val="21"/>
        </w:rPr>
        <w:t> </w:t>
      </w:r>
      <w:r>
        <w:rPr>
          <w:sz w:val="21"/>
        </w:rPr>
        <w:t>natureza</w:t>
      </w:r>
      <w:r>
        <w:rPr>
          <w:spacing w:val="11"/>
          <w:sz w:val="21"/>
        </w:rPr>
        <w:t> </w:t>
      </w:r>
      <w:r>
        <w:rPr>
          <w:spacing w:val="-2"/>
          <w:sz w:val="21"/>
        </w:rPr>
        <w:t>continuada;</w:t>
      </w:r>
    </w:p>
    <w:p>
      <w:pPr>
        <w:pStyle w:val="ListParagraph"/>
        <w:numPr>
          <w:ilvl w:val="0"/>
          <w:numId w:val="36"/>
        </w:numPr>
        <w:tabs>
          <w:tab w:pos="657" w:val="left" w:leader="none"/>
        </w:tabs>
        <w:spacing w:line="240" w:lineRule="auto" w:before="108" w:after="0"/>
        <w:ind w:left="657" w:right="0" w:hanging="232"/>
        <w:jc w:val="left"/>
        <w:rPr>
          <w:sz w:val="21"/>
        </w:rPr>
      </w:pPr>
      <w:r>
        <w:rPr>
          <w:sz w:val="21"/>
        </w:rPr>
        <w:t>juntada</w:t>
      </w:r>
      <w:r>
        <w:rPr>
          <w:spacing w:val="11"/>
          <w:sz w:val="21"/>
        </w:rPr>
        <w:t> </w:t>
      </w:r>
      <w:r>
        <w:rPr>
          <w:sz w:val="21"/>
        </w:rPr>
        <w:t>de</w:t>
      </w:r>
      <w:r>
        <w:rPr>
          <w:spacing w:val="12"/>
          <w:sz w:val="21"/>
        </w:rPr>
        <w:t> </w:t>
      </w:r>
      <w:r>
        <w:rPr>
          <w:sz w:val="21"/>
        </w:rPr>
        <w:t>relatório</w:t>
      </w:r>
      <w:r>
        <w:rPr>
          <w:spacing w:val="11"/>
          <w:sz w:val="21"/>
        </w:rPr>
        <w:t> </w:t>
      </w:r>
      <w:r>
        <w:rPr>
          <w:sz w:val="21"/>
        </w:rPr>
        <w:t>sobre</w:t>
      </w:r>
      <w:r>
        <w:rPr>
          <w:spacing w:val="12"/>
          <w:sz w:val="21"/>
        </w:rPr>
        <w:t> </w:t>
      </w:r>
      <w:r>
        <w:rPr>
          <w:sz w:val="21"/>
        </w:rPr>
        <w:t>a</w:t>
      </w:r>
      <w:r>
        <w:rPr>
          <w:spacing w:val="11"/>
          <w:sz w:val="21"/>
        </w:rPr>
        <w:t> </w:t>
      </w:r>
      <w:r>
        <w:rPr>
          <w:sz w:val="21"/>
        </w:rPr>
        <w:t>execução</w:t>
      </w:r>
      <w:r>
        <w:rPr>
          <w:spacing w:val="12"/>
          <w:sz w:val="21"/>
        </w:rPr>
        <w:t> </w:t>
      </w:r>
      <w:r>
        <w:rPr>
          <w:sz w:val="21"/>
        </w:rPr>
        <w:t>do</w:t>
      </w:r>
      <w:r>
        <w:rPr>
          <w:spacing w:val="11"/>
          <w:sz w:val="21"/>
        </w:rPr>
        <w:t> </w:t>
      </w:r>
      <w:r>
        <w:rPr>
          <w:sz w:val="21"/>
        </w:rPr>
        <w:t>Contrato,</w:t>
      </w:r>
      <w:r>
        <w:rPr>
          <w:spacing w:val="12"/>
          <w:sz w:val="21"/>
        </w:rPr>
        <w:t> </w:t>
      </w:r>
      <w:r>
        <w:rPr>
          <w:sz w:val="21"/>
        </w:rPr>
        <w:t>com</w:t>
      </w:r>
      <w:r>
        <w:rPr>
          <w:spacing w:val="11"/>
          <w:sz w:val="21"/>
        </w:rPr>
        <w:t> </w:t>
      </w:r>
      <w:r>
        <w:rPr>
          <w:sz w:val="21"/>
        </w:rPr>
        <w:t>informações</w:t>
      </w:r>
      <w:r>
        <w:rPr>
          <w:spacing w:val="12"/>
          <w:sz w:val="21"/>
        </w:rPr>
        <w:t> </w:t>
      </w:r>
      <w:r>
        <w:rPr>
          <w:sz w:val="21"/>
        </w:rPr>
        <w:t>de</w:t>
      </w:r>
      <w:r>
        <w:rPr>
          <w:spacing w:val="11"/>
          <w:sz w:val="21"/>
        </w:rPr>
        <w:t> </w:t>
      </w:r>
      <w:r>
        <w:rPr>
          <w:sz w:val="21"/>
        </w:rPr>
        <w:t>que</w:t>
      </w:r>
      <w:r>
        <w:rPr>
          <w:spacing w:val="12"/>
          <w:sz w:val="21"/>
        </w:rPr>
        <w:t> </w:t>
      </w:r>
      <w:r>
        <w:rPr>
          <w:sz w:val="21"/>
        </w:rPr>
        <w:t>os</w:t>
      </w:r>
      <w:r>
        <w:rPr>
          <w:spacing w:val="12"/>
          <w:sz w:val="21"/>
        </w:rPr>
        <w:t> </w:t>
      </w:r>
      <w:r>
        <w:rPr>
          <w:sz w:val="21"/>
        </w:rPr>
        <w:t>fornecimentos</w:t>
      </w:r>
      <w:r>
        <w:rPr>
          <w:spacing w:val="11"/>
          <w:sz w:val="21"/>
        </w:rPr>
        <w:t> </w:t>
      </w:r>
      <w:r>
        <w:rPr>
          <w:sz w:val="21"/>
        </w:rPr>
        <w:t>tenham</w:t>
      </w:r>
      <w:r>
        <w:rPr>
          <w:spacing w:val="12"/>
          <w:sz w:val="21"/>
        </w:rPr>
        <w:t> </w:t>
      </w:r>
      <w:r>
        <w:rPr>
          <w:sz w:val="21"/>
        </w:rPr>
        <w:t>sido</w:t>
      </w:r>
      <w:r>
        <w:rPr>
          <w:spacing w:val="11"/>
          <w:sz w:val="21"/>
        </w:rPr>
        <w:t> </w:t>
      </w:r>
      <w:r>
        <w:rPr>
          <w:sz w:val="21"/>
        </w:rPr>
        <w:t>realizados</w:t>
      </w:r>
      <w:r>
        <w:rPr>
          <w:spacing w:val="12"/>
          <w:sz w:val="21"/>
        </w:rPr>
        <w:t> </w:t>
      </w:r>
      <w:r>
        <w:rPr>
          <w:spacing w:val="-2"/>
          <w:sz w:val="21"/>
        </w:rPr>
        <w:t>regularmente;</w:t>
      </w:r>
    </w:p>
    <w:p>
      <w:pPr>
        <w:pStyle w:val="ListParagraph"/>
        <w:numPr>
          <w:ilvl w:val="0"/>
          <w:numId w:val="36"/>
        </w:numPr>
        <w:tabs>
          <w:tab w:pos="645" w:val="left" w:leader="none"/>
        </w:tabs>
        <w:spacing w:line="240" w:lineRule="auto" w:before="109" w:after="0"/>
        <w:ind w:left="645" w:right="0" w:hanging="220"/>
        <w:jc w:val="left"/>
        <w:rPr>
          <w:sz w:val="21"/>
        </w:rPr>
      </w:pPr>
      <w:r>
        <w:rPr>
          <w:sz w:val="21"/>
        </w:rPr>
        <w:t>juntada</w:t>
      </w:r>
      <w:r>
        <w:rPr>
          <w:spacing w:val="12"/>
          <w:sz w:val="21"/>
        </w:rPr>
        <w:t> </w:t>
      </w:r>
      <w:r>
        <w:rPr>
          <w:sz w:val="21"/>
        </w:rPr>
        <w:t>de</w:t>
      </w:r>
      <w:r>
        <w:rPr>
          <w:spacing w:val="12"/>
          <w:sz w:val="21"/>
        </w:rPr>
        <w:t> </w:t>
      </w:r>
      <w:r>
        <w:rPr>
          <w:sz w:val="21"/>
        </w:rPr>
        <w:t>justificativa</w:t>
      </w:r>
      <w:r>
        <w:rPr>
          <w:spacing w:val="12"/>
          <w:sz w:val="21"/>
        </w:rPr>
        <w:t> </w:t>
      </w:r>
      <w:r>
        <w:rPr>
          <w:sz w:val="21"/>
        </w:rPr>
        <w:t>de</w:t>
      </w:r>
      <w:r>
        <w:rPr>
          <w:spacing w:val="13"/>
          <w:sz w:val="21"/>
        </w:rPr>
        <w:t> </w:t>
      </w:r>
      <w:r>
        <w:rPr>
          <w:sz w:val="21"/>
        </w:rPr>
        <w:t>que</w:t>
      </w:r>
      <w:r>
        <w:rPr>
          <w:spacing w:val="12"/>
          <w:sz w:val="21"/>
        </w:rPr>
        <w:t> </w:t>
      </w:r>
      <w:r>
        <w:rPr>
          <w:sz w:val="21"/>
        </w:rPr>
        <w:t>a</w:t>
      </w:r>
      <w:r>
        <w:rPr>
          <w:spacing w:val="-3"/>
          <w:sz w:val="21"/>
        </w:rPr>
        <w:t> </w:t>
      </w:r>
      <w:r>
        <w:rPr>
          <w:sz w:val="21"/>
        </w:rPr>
        <w:t>Administração</w:t>
      </w:r>
      <w:r>
        <w:rPr>
          <w:spacing w:val="13"/>
          <w:sz w:val="21"/>
        </w:rPr>
        <w:t> </w:t>
      </w:r>
      <w:r>
        <w:rPr>
          <w:sz w:val="21"/>
        </w:rPr>
        <w:t>mantém</w:t>
      </w:r>
      <w:r>
        <w:rPr>
          <w:spacing w:val="12"/>
          <w:sz w:val="21"/>
        </w:rPr>
        <w:t> </w:t>
      </w:r>
      <w:r>
        <w:rPr>
          <w:sz w:val="21"/>
        </w:rPr>
        <w:t>interesse</w:t>
      </w:r>
      <w:r>
        <w:rPr>
          <w:spacing w:val="12"/>
          <w:sz w:val="21"/>
        </w:rPr>
        <w:t> </w:t>
      </w:r>
      <w:r>
        <w:rPr>
          <w:sz w:val="21"/>
        </w:rPr>
        <w:t>na</w:t>
      </w:r>
      <w:r>
        <w:rPr>
          <w:spacing w:val="12"/>
          <w:sz w:val="21"/>
        </w:rPr>
        <w:t> </w:t>
      </w:r>
      <w:r>
        <w:rPr>
          <w:sz w:val="21"/>
        </w:rPr>
        <w:t>continuidade</w:t>
      </w:r>
      <w:r>
        <w:rPr>
          <w:spacing w:val="13"/>
          <w:sz w:val="21"/>
        </w:rPr>
        <w:t> </w:t>
      </w:r>
      <w:r>
        <w:rPr>
          <w:sz w:val="21"/>
        </w:rPr>
        <w:t>dos</w:t>
      </w:r>
      <w:r>
        <w:rPr>
          <w:spacing w:val="12"/>
          <w:sz w:val="21"/>
        </w:rPr>
        <w:t> </w:t>
      </w:r>
      <w:r>
        <w:rPr>
          <w:spacing w:val="-2"/>
          <w:sz w:val="21"/>
        </w:rPr>
        <w:t>fornecimentos;</w:t>
      </w:r>
    </w:p>
    <w:p>
      <w:pPr>
        <w:pStyle w:val="ListParagraph"/>
        <w:numPr>
          <w:ilvl w:val="0"/>
          <w:numId w:val="36"/>
        </w:numPr>
        <w:tabs>
          <w:tab w:pos="657" w:val="left" w:leader="none"/>
        </w:tabs>
        <w:spacing w:line="240" w:lineRule="auto" w:before="108" w:after="0"/>
        <w:ind w:left="657" w:right="0" w:hanging="232"/>
        <w:jc w:val="left"/>
        <w:rPr>
          <w:sz w:val="21"/>
        </w:rPr>
      </w:pPr>
      <w:r>
        <w:rPr>
          <w:sz w:val="21"/>
        </w:rPr>
        <w:t>manifestação</w:t>
      </w:r>
      <w:r>
        <w:rPr>
          <w:spacing w:val="10"/>
          <w:sz w:val="21"/>
        </w:rPr>
        <w:t> </w:t>
      </w:r>
      <w:r>
        <w:rPr>
          <w:sz w:val="21"/>
        </w:rPr>
        <w:t>expressa</w:t>
      </w:r>
      <w:r>
        <w:rPr>
          <w:spacing w:val="11"/>
          <w:sz w:val="21"/>
        </w:rPr>
        <w:t> </w:t>
      </w:r>
      <w:r>
        <w:rPr>
          <w:sz w:val="21"/>
        </w:rPr>
        <w:t>do</w:t>
      </w:r>
      <w:r>
        <w:rPr>
          <w:spacing w:val="11"/>
          <w:sz w:val="21"/>
        </w:rPr>
        <w:t> </w:t>
      </w:r>
      <w:r>
        <w:rPr>
          <w:b/>
          <w:sz w:val="21"/>
        </w:rPr>
        <w:t>CONTRATADO</w:t>
      </w:r>
      <w:r>
        <w:rPr>
          <w:b/>
          <w:spacing w:val="11"/>
          <w:sz w:val="21"/>
        </w:rPr>
        <w:t> </w:t>
      </w:r>
      <w:r>
        <w:rPr>
          <w:sz w:val="21"/>
        </w:rPr>
        <w:t>informando</w:t>
      </w:r>
      <w:r>
        <w:rPr>
          <w:spacing w:val="11"/>
          <w:sz w:val="21"/>
        </w:rPr>
        <w:t> </w:t>
      </w:r>
      <w:r>
        <w:rPr>
          <w:sz w:val="21"/>
        </w:rPr>
        <w:t>o</w:t>
      </w:r>
      <w:r>
        <w:rPr>
          <w:spacing w:val="11"/>
          <w:sz w:val="21"/>
        </w:rPr>
        <w:t> </w:t>
      </w:r>
      <w:r>
        <w:rPr>
          <w:sz w:val="21"/>
        </w:rPr>
        <w:t>interesse</w:t>
      </w:r>
      <w:r>
        <w:rPr>
          <w:spacing w:val="11"/>
          <w:sz w:val="21"/>
        </w:rPr>
        <w:t> </w:t>
      </w:r>
      <w:r>
        <w:rPr>
          <w:sz w:val="21"/>
        </w:rPr>
        <w:t>na</w:t>
      </w:r>
      <w:r>
        <w:rPr>
          <w:spacing w:val="11"/>
          <w:sz w:val="21"/>
        </w:rPr>
        <w:t> </w:t>
      </w:r>
      <w:r>
        <w:rPr>
          <w:spacing w:val="-2"/>
          <w:sz w:val="21"/>
        </w:rPr>
        <w:t>prorrogação;</w:t>
      </w:r>
    </w:p>
    <w:p>
      <w:pPr>
        <w:pStyle w:val="ListParagraph"/>
        <w:numPr>
          <w:ilvl w:val="0"/>
          <w:numId w:val="36"/>
        </w:numPr>
        <w:tabs>
          <w:tab w:pos="645" w:val="left" w:leader="none"/>
        </w:tabs>
        <w:spacing w:line="240" w:lineRule="auto" w:before="108" w:after="0"/>
        <w:ind w:left="645" w:right="0" w:hanging="220"/>
        <w:jc w:val="left"/>
        <w:rPr>
          <w:sz w:val="21"/>
        </w:rPr>
      </w:pPr>
      <w:r>
        <w:rPr>
          <w:sz w:val="21"/>
        </w:rPr>
        <w:t>comprovação</w:t>
      </w:r>
      <w:r>
        <w:rPr>
          <w:spacing w:val="10"/>
          <w:sz w:val="21"/>
        </w:rPr>
        <w:t> </w:t>
      </w:r>
      <w:r>
        <w:rPr>
          <w:sz w:val="21"/>
        </w:rPr>
        <w:t>de</w:t>
      </w:r>
      <w:r>
        <w:rPr>
          <w:spacing w:val="10"/>
          <w:sz w:val="21"/>
        </w:rPr>
        <w:t> </w:t>
      </w:r>
      <w:r>
        <w:rPr>
          <w:sz w:val="21"/>
        </w:rPr>
        <w:t>que</w:t>
      </w:r>
      <w:r>
        <w:rPr>
          <w:spacing w:val="10"/>
          <w:sz w:val="21"/>
        </w:rPr>
        <w:t> </w:t>
      </w:r>
      <w:r>
        <w:rPr>
          <w:sz w:val="21"/>
        </w:rPr>
        <w:t>o</w:t>
      </w:r>
      <w:r>
        <w:rPr>
          <w:spacing w:val="10"/>
          <w:sz w:val="21"/>
        </w:rPr>
        <w:t> </w:t>
      </w:r>
      <w:r>
        <w:rPr>
          <w:b/>
          <w:sz w:val="21"/>
        </w:rPr>
        <w:t>CONTRATADO</w:t>
      </w:r>
      <w:r>
        <w:rPr>
          <w:b/>
          <w:spacing w:val="10"/>
          <w:sz w:val="21"/>
        </w:rPr>
        <w:t> </w:t>
      </w:r>
      <w:r>
        <w:rPr>
          <w:sz w:val="21"/>
        </w:rPr>
        <w:t>mantém</w:t>
      </w:r>
      <w:r>
        <w:rPr>
          <w:spacing w:val="10"/>
          <w:sz w:val="21"/>
        </w:rPr>
        <w:t> </w:t>
      </w:r>
      <w:r>
        <w:rPr>
          <w:sz w:val="21"/>
        </w:rPr>
        <w:t>as</w:t>
      </w:r>
      <w:r>
        <w:rPr>
          <w:spacing w:val="10"/>
          <w:sz w:val="21"/>
        </w:rPr>
        <w:t> </w:t>
      </w:r>
      <w:r>
        <w:rPr>
          <w:sz w:val="21"/>
        </w:rPr>
        <w:t>condições</w:t>
      </w:r>
      <w:r>
        <w:rPr>
          <w:spacing w:val="10"/>
          <w:sz w:val="21"/>
        </w:rPr>
        <w:t> </w:t>
      </w:r>
      <w:r>
        <w:rPr>
          <w:sz w:val="21"/>
        </w:rPr>
        <w:t>de</w:t>
      </w:r>
      <w:r>
        <w:rPr>
          <w:spacing w:val="10"/>
          <w:sz w:val="21"/>
        </w:rPr>
        <w:t> </w:t>
      </w:r>
      <w:r>
        <w:rPr>
          <w:sz w:val="21"/>
        </w:rPr>
        <w:t>habilitação;</w:t>
      </w:r>
      <w:r>
        <w:rPr>
          <w:spacing w:val="10"/>
          <w:sz w:val="21"/>
        </w:rPr>
        <w:t> </w:t>
      </w:r>
      <w:r>
        <w:rPr>
          <w:spacing w:val="-10"/>
          <w:sz w:val="21"/>
        </w:rPr>
        <w:t>e</w:t>
      </w:r>
    </w:p>
    <w:p>
      <w:pPr>
        <w:pStyle w:val="ListParagraph"/>
        <w:numPr>
          <w:ilvl w:val="0"/>
          <w:numId w:val="36"/>
        </w:numPr>
        <w:tabs>
          <w:tab w:pos="621" w:val="left" w:leader="none"/>
        </w:tabs>
        <w:spacing w:line="240" w:lineRule="auto" w:before="109" w:after="0"/>
        <w:ind w:left="621" w:right="0" w:hanging="196"/>
        <w:jc w:val="left"/>
        <w:rPr>
          <w:sz w:val="21"/>
        </w:rPr>
      </w:pPr>
      <w:r>
        <w:rPr>
          <w:sz w:val="21"/>
        </w:rPr>
        <w:t>informação</w:t>
      </w:r>
      <w:r>
        <w:rPr>
          <w:spacing w:val="15"/>
          <w:sz w:val="21"/>
        </w:rPr>
        <w:t> </w:t>
      </w:r>
      <w:r>
        <w:rPr>
          <w:sz w:val="21"/>
        </w:rPr>
        <w:t>quanto</w:t>
      </w:r>
      <w:r>
        <w:rPr>
          <w:spacing w:val="15"/>
          <w:sz w:val="21"/>
        </w:rPr>
        <w:t> </w:t>
      </w:r>
      <w:r>
        <w:rPr>
          <w:sz w:val="21"/>
        </w:rPr>
        <w:t>à</w:t>
      </w:r>
      <w:r>
        <w:rPr>
          <w:spacing w:val="16"/>
          <w:sz w:val="21"/>
        </w:rPr>
        <w:t> </w:t>
      </w:r>
      <w:r>
        <w:rPr>
          <w:sz w:val="21"/>
        </w:rPr>
        <w:t>existência</w:t>
      </w:r>
      <w:r>
        <w:rPr>
          <w:spacing w:val="15"/>
          <w:sz w:val="21"/>
        </w:rPr>
        <w:t> </w:t>
      </w:r>
      <w:r>
        <w:rPr>
          <w:sz w:val="21"/>
        </w:rPr>
        <w:t>de</w:t>
      </w:r>
      <w:r>
        <w:rPr>
          <w:spacing w:val="16"/>
          <w:sz w:val="21"/>
        </w:rPr>
        <w:t> </w:t>
      </w:r>
      <w:r>
        <w:rPr>
          <w:sz w:val="21"/>
        </w:rPr>
        <w:t>disponibilidade</w:t>
      </w:r>
      <w:r>
        <w:rPr>
          <w:spacing w:val="15"/>
          <w:sz w:val="21"/>
        </w:rPr>
        <w:t> </w:t>
      </w:r>
      <w:r>
        <w:rPr>
          <w:sz w:val="21"/>
        </w:rPr>
        <w:t>orçamentário-financeira</w:t>
      </w:r>
      <w:r>
        <w:rPr>
          <w:spacing w:val="16"/>
          <w:sz w:val="21"/>
        </w:rPr>
        <w:t> </w:t>
      </w:r>
      <w:r>
        <w:rPr>
          <w:sz w:val="21"/>
        </w:rPr>
        <w:t>para</w:t>
      </w:r>
      <w:r>
        <w:rPr>
          <w:spacing w:val="15"/>
          <w:sz w:val="21"/>
        </w:rPr>
        <w:t> </w:t>
      </w:r>
      <w:r>
        <w:rPr>
          <w:sz w:val="21"/>
        </w:rPr>
        <w:t>as</w:t>
      </w:r>
      <w:r>
        <w:rPr>
          <w:spacing w:val="16"/>
          <w:sz w:val="21"/>
        </w:rPr>
        <w:t> </w:t>
      </w:r>
      <w:r>
        <w:rPr>
          <w:sz w:val="21"/>
        </w:rPr>
        <w:t>despesas</w:t>
      </w:r>
      <w:r>
        <w:rPr>
          <w:spacing w:val="15"/>
          <w:sz w:val="21"/>
        </w:rPr>
        <w:t> </w:t>
      </w:r>
      <w:r>
        <w:rPr>
          <w:spacing w:val="-2"/>
          <w:sz w:val="21"/>
        </w:rPr>
        <w:t>vindouras.</w:t>
      </w:r>
    </w:p>
    <w:p>
      <w:pPr>
        <w:pStyle w:val="ListParagraph"/>
        <w:numPr>
          <w:ilvl w:val="1"/>
          <w:numId w:val="37"/>
        </w:numPr>
        <w:tabs>
          <w:tab w:pos="801" w:val="left" w:leader="none"/>
        </w:tabs>
        <w:spacing w:line="240" w:lineRule="auto" w:before="108" w:after="0"/>
        <w:ind w:left="801" w:right="0" w:hanging="376"/>
        <w:jc w:val="left"/>
        <w:rPr>
          <w:sz w:val="21"/>
        </w:rPr>
      </w:pPr>
      <w:r>
        <w:rPr>
          <w:sz w:val="21"/>
        </w:rPr>
        <w:t>O</w:t>
      </w:r>
      <w:r>
        <w:rPr>
          <w:spacing w:val="8"/>
          <w:sz w:val="21"/>
        </w:rPr>
        <w:t> </w:t>
      </w:r>
      <w:r>
        <w:rPr>
          <w:b/>
          <w:sz w:val="21"/>
        </w:rPr>
        <w:t>CONTRATADO</w:t>
      </w:r>
      <w:r>
        <w:rPr>
          <w:b/>
          <w:spacing w:val="9"/>
          <w:sz w:val="21"/>
        </w:rPr>
        <w:t> </w:t>
      </w:r>
      <w:r>
        <w:rPr>
          <w:sz w:val="21"/>
        </w:rPr>
        <w:t>não</w:t>
      </w:r>
      <w:r>
        <w:rPr>
          <w:spacing w:val="9"/>
          <w:sz w:val="21"/>
        </w:rPr>
        <w:t> </w:t>
      </w:r>
      <w:r>
        <w:rPr>
          <w:sz w:val="21"/>
        </w:rPr>
        <w:t>tem</w:t>
      </w:r>
      <w:r>
        <w:rPr>
          <w:spacing w:val="9"/>
          <w:sz w:val="21"/>
        </w:rPr>
        <w:t> </w:t>
      </w:r>
      <w:r>
        <w:rPr>
          <w:sz w:val="21"/>
        </w:rPr>
        <w:t>direito</w:t>
      </w:r>
      <w:r>
        <w:rPr>
          <w:spacing w:val="8"/>
          <w:sz w:val="21"/>
        </w:rPr>
        <w:t> </w:t>
      </w:r>
      <w:r>
        <w:rPr>
          <w:sz w:val="21"/>
        </w:rPr>
        <w:t>subjetivo</w:t>
      </w:r>
      <w:r>
        <w:rPr>
          <w:spacing w:val="9"/>
          <w:sz w:val="21"/>
        </w:rPr>
        <w:t> </w:t>
      </w:r>
      <w:r>
        <w:rPr>
          <w:sz w:val="21"/>
        </w:rPr>
        <w:t>à</w:t>
      </w:r>
      <w:r>
        <w:rPr>
          <w:spacing w:val="9"/>
          <w:sz w:val="21"/>
        </w:rPr>
        <w:t> </w:t>
      </w:r>
      <w:r>
        <w:rPr>
          <w:sz w:val="21"/>
        </w:rPr>
        <w:t>prorrogação</w:t>
      </w:r>
      <w:r>
        <w:rPr>
          <w:spacing w:val="9"/>
          <w:sz w:val="21"/>
        </w:rPr>
        <w:t> </w:t>
      </w:r>
      <w:r>
        <w:rPr>
          <w:spacing w:val="-2"/>
          <w:sz w:val="21"/>
        </w:rPr>
        <w:t>contratual.</w:t>
      </w:r>
    </w:p>
    <w:p>
      <w:pPr>
        <w:pStyle w:val="ListParagraph"/>
        <w:numPr>
          <w:ilvl w:val="1"/>
          <w:numId w:val="37"/>
        </w:numPr>
        <w:tabs>
          <w:tab w:pos="789" w:val="left" w:leader="none"/>
        </w:tabs>
        <w:spacing w:line="240" w:lineRule="auto" w:before="109" w:after="0"/>
        <w:ind w:left="789" w:right="0" w:hanging="364"/>
        <w:jc w:val="left"/>
        <w:rPr>
          <w:sz w:val="21"/>
        </w:rPr>
      </w:pPr>
      <w:r>
        <w:rPr>
          <w:sz w:val="21"/>
        </w:rPr>
        <w:t>A</w:t>
      </w:r>
      <w:r>
        <w:rPr>
          <w:spacing w:val="-3"/>
          <w:sz w:val="21"/>
        </w:rPr>
        <w:t> </w:t>
      </w:r>
      <w:r>
        <w:rPr>
          <w:sz w:val="21"/>
        </w:rPr>
        <w:t>prorrogação</w:t>
      </w:r>
      <w:r>
        <w:rPr>
          <w:spacing w:val="11"/>
          <w:sz w:val="21"/>
        </w:rPr>
        <w:t> </w:t>
      </w:r>
      <w:r>
        <w:rPr>
          <w:sz w:val="21"/>
        </w:rPr>
        <w:t>do</w:t>
      </w:r>
      <w:r>
        <w:rPr>
          <w:spacing w:val="12"/>
          <w:sz w:val="21"/>
        </w:rPr>
        <w:t> </w:t>
      </w:r>
      <w:r>
        <w:rPr>
          <w:sz w:val="21"/>
        </w:rPr>
        <w:t>Contrato</w:t>
      </w:r>
      <w:r>
        <w:rPr>
          <w:spacing w:val="12"/>
          <w:sz w:val="21"/>
        </w:rPr>
        <w:t> </w:t>
      </w:r>
      <w:r>
        <w:rPr>
          <w:sz w:val="21"/>
        </w:rPr>
        <w:t>deverá</w:t>
      </w:r>
      <w:r>
        <w:rPr>
          <w:spacing w:val="11"/>
          <w:sz w:val="21"/>
        </w:rPr>
        <w:t> </w:t>
      </w:r>
      <w:r>
        <w:rPr>
          <w:sz w:val="21"/>
        </w:rPr>
        <w:t>ser</w:t>
      </w:r>
      <w:r>
        <w:rPr>
          <w:spacing w:val="12"/>
          <w:sz w:val="21"/>
        </w:rPr>
        <w:t> </w:t>
      </w:r>
      <w:r>
        <w:rPr>
          <w:sz w:val="21"/>
        </w:rPr>
        <w:t>promovida</w:t>
      </w:r>
      <w:r>
        <w:rPr>
          <w:spacing w:val="12"/>
          <w:sz w:val="21"/>
        </w:rPr>
        <w:t> </w:t>
      </w:r>
      <w:r>
        <w:rPr>
          <w:sz w:val="21"/>
        </w:rPr>
        <w:t>mediante</w:t>
      </w:r>
      <w:r>
        <w:rPr>
          <w:spacing w:val="11"/>
          <w:sz w:val="21"/>
        </w:rPr>
        <w:t> </w:t>
      </w:r>
      <w:r>
        <w:rPr>
          <w:sz w:val="21"/>
        </w:rPr>
        <w:t>a</w:t>
      </w:r>
      <w:r>
        <w:rPr>
          <w:spacing w:val="12"/>
          <w:sz w:val="21"/>
        </w:rPr>
        <w:t> </w:t>
      </w:r>
      <w:r>
        <w:rPr>
          <w:sz w:val="21"/>
        </w:rPr>
        <w:t>celebração</w:t>
      </w:r>
      <w:r>
        <w:rPr>
          <w:spacing w:val="12"/>
          <w:sz w:val="21"/>
        </w:rPr>
        <w:t> </w:t>
      </w:r>
      <w:r>
        <w:rPr>
          <w:sz w:val="21"/>
        </w:rPr>
        <w:t>de</w:t>
      </w:r>
      <w:r>
        <w:rPr>
          <w:spacing w:val="11"/>
          <w:sz w:val="21"/>
        </w:rPr>
        <w:t> </w:t>
      </w:r>
      <w:r>
        <w:rPr>
          <w:sz w:val="21"/>
        </w:rPr>
        <w:t>termo</w:t>
      </w:r>
      <w:r>
        <w:rPr>
          <w:spacing w:val="12"/>
          <w:sz w:val="21"/>
        </w:rPr>
        <w:t> </w:t>
      </w:r>
      <w:r>
        <w:rPr>
          <w:spacing w:val="-2"/>
          <w:sz w:val="21"/>
        </w:rPr>
        <w:t>aditivo.</w:t>
      </w:r>
    </w:p>
    <w:p>
      <w:pPr>
        <w:pStyle w:val="ListParagraph"/>
        <w:numPr>
          <w:ilvl w:val="1"/>
          <w:numId w:val="37"/>
        </w:numPr>
        <w:tabs>
          <w:tab w:pos="802" w:val="left" w:leader="none"/>
        </w:tabs>
        <w:spacing w:line="240" w:lineRule="auto" w:before="108" w:after="0"/>
        <w:ind w:left="425" w:right="414" w:firstLine="0"/>
        <w:jc w:val="left"/>
        <w:rPr>
          <w:sz w:val="21"/>
        </w:rPr>
      </w:pPr>
      <w:r>
        <w:rPr>
          <w:sz w:val="21"/>
        </w:rPr>
        <w:t>O</w:t>
      </w:r>
      <w:r>
        <w:rPr>
          <w:spacing w:val="14"/>
          <w:sz w:val="21"/>
        </w:rPr>
        <w:t> </w:t>
      </w:r>
      <w:r>
        <w:rPr>
          <w:sz w:val="21"/>
        </w:rPr>
        <w:t>Contrato</w:t>
      </w:r>
      <w:r>
        <w:rPr>
          <w:spacing w:val="14"/>
          <w:sz w:val="21"/>
        </w:rPr>
        <w:t> </w:t>
      </w:r>
      <w:r>
        <w:rPr>
          <w:sz w:val="21"/>
        </w:rPr>
        <w:t>não</w:t>
      </w:r>
      <w:r>
        <w:rPr>
          <w:spacing w:val="14"/>
          <w:sz w:val="21"/>
        </w:rPr>
        <w:t> </w:t>
      </w:r>
      <w:r>
        <w:rPr>
          <w:sz w:val="21"/>
        </w:rPr>
        <w:t>poderá</w:t>
      </w:r>
      <w:r>
        <w:rPr>
          <w:spacing w:val="14"/>
          <w:sz w:val="21"/>
        </w:rPr>
        <w:t> </w:t>
      </w:r>
      <w:r>
        <w:rPr>
          <w:sz w:val="21"/>
        </w:rPr>
        <w:t>ser</w:t>
      </w:r>
      <w:r>
        <w:rPr>
          <w:spacing w:val="14"/>
          <w:sz w:val="21"/>
        </w:rPr>
        <w:t> </w:t>
      </w:r>
      <w:r>
        <w:rPr>
          <w:sz w:val="21"/>
        </w:rPr>
        <w:t>prorrogado</w:t>
      </w:r>
      <w:r>
        <w:rPr>
          <w:spacing w:val="14"/>
          <w:sz w:val="21"/>
        </w:rPr>
        <w:t> </w:t>
      </w:r>
      <w:r>
        <w:rPr>
          <w:sz w:val="21"/>
        </w:rPr>
        <w:t>quando</w:t>
      </w:r>
      <w:r>
        <w:rPr>
          <w:spacing w:val="14"/>
          <w:sz w:val="21"/>
        </w:rPr>
        <w:t> </w:t>
      </w:r>
      <w:r>
        <w:rPr>
          <w:sz w:val="21"/>
        </w:rPr>
        <w:t>o</w:t>
      </w:r>
      <w:r>
        <w:rPr>
          <w:spacing w:val="15"/>
          <w:sz w:val="21"/>
        </w:rPr>
        <w:t> </w:t>
      </w:r>
      <w:r>
        <w:rPr>
          <w:b/>
          <w:sz w:val="21"/>
        </w:rPr>
        <w:t>CONTRATADO</w:t>
      </w:r>
      <w:r>
        <w:rPr>
          <w:b/>
          <w:spacing w:val="15"/>
          <w:sz w:val="21"/>
        </w:rPr>
        <w:t> </w:t>
      </w:r>
      <w:r>
        <w:rPr>
          <w:sz w:val="21"/>
        </w:rPr>
        <w:t>tiver</w:t>
      </w:r>
      <w:r>
        <w:rPr>
          <w:spacing w:val="14"/>
          <w:sz w:val="21"/>
        </w:rPr>
        <w:t> </w:t>
      </w:r>
      <w:r>
        <w:rPr>
          <w:sz w:val="21"/>
        </w:rPr>
        <w:t>sido</w:t>
      </w:r>
      <w:r>
        <w:rPr>
          <w:spacing w:val="14"/>
          <w:sz w:val="21"/>
        </w:rPr>
        <w:t> </w:t>
      </w:r>
      <w:r>
        <w:rPr>
          <w:sz w:val="21"/>
        </w:rPr>
        <w:t>penalizado</w:t>
      </w:r>
      <w:r>
        <w:rPr>
          <w:spacing w:val="14"/>
          <w:sz w:val="21"/>
        </w:rPr>
        <w:t> </w:t>
      </w:r>
      <w:r>
        <w:rPr>
          <w:sz w:val="21"/>
        </w:rPr>
        <w:t>com</w:t>
      </w:r>
      <w:r>
        <w:rPr>
          <w:spacing w:val="14"/>
          <w:sz w:val="21"/>
        </w:rPr>
        <w:t> </w:t>
      </w:r>
      <w:r>
        <w:rPr>
          <w:sz w:val="21"/>
        </w:rPr>
        <w:t>as</w:t>
      </w:r>
      <w:r>
        <w:rPr>
          <w:spacing w:val="14"/>
          <w:sz w:val="21"/>
        </w:rPr>
        <w:t> </w:t>
      </w:r>
      <w:r>
        <w:rPr>
          <w:sz w:val="21"/>
        </w:rPr>
        <w:t>sanções</w:t>
      </w:r>
      <w:r>
        <w:rPr>
          <w:spacing w:val="14"/>
          <w:sz w:val="21"/>
        </w:rPr>
        <w:t> </w:t>
      </w:r>
      <w:r>
        <w:rPr>
          <w:sz w:val="21"/>
        </w:rPr>
        <w:t>de</w:t>
      </w:r>
      <w:r>
        <w:rPr>
          <w:spacing w:val="14"/>
          <w:sz w:val="21"/>
        </w:rPr>
        <w:t> </w:t>
      </w:r>
      <w:r>
        <w:rPr>
          <w:sz w:val="21"/>
        </w:rPr>
        <w:t>declaração</w:t>
      </w:r>
      <w:r>
        <w:rPr>
          <w:spacing w:val="14"/>
          <w:sz w:val="21"/>
        </w:rPr>
        <w:t> </w:t>
      </w:r>
      <w:r>
        <w:rPr>
          <w:sz w:val="21"/>
        </w:rPr>
        <w:t>de</w:t>
      </w:r>
      <w:r>
        <w:rPr>
          <w:spacing w:val="14"/>
          <w:sz w:val="21"/>
        </w:rPr>
        <w:t> </w:t>
      </w:r>
      <w:r>
        <w:rPr>
          <w:sz w:val="21"/>
        </w:rPr>
        <w:t>inidoneidade</w:t>
      </w:r>
      <w:r>
        <w:rPr>
          <w:spacing w:val="14"/>
          <w:sz w:val="21"/>
        </w:rPr>
        <w:t> </w:t>
      </w:r>
      <w:r>
        <w:rPr>
          <w:sz w:val="21"/>
        </w:rPr>
        <w:t>ou</w:t>
      </w:r>
      <w:r>
        <w:rPr>
          <w:spacing w:val="14"/>
          <w:sz w:val="21"/>
        </w:rPr>
        <w:t> </w:t>
      </w:r>
      <w:r>
        <w:rPr>
          <w:sz w:val="21"/>
        </w:rPr>
        <w:t>impedimento</w:t>
      </w:r>
      <w:r>
        <w:rPr>
          <w:spacing w:val="14"/>
          <w:sz w:val="21"/>
        </w:rPr>
        <w:t> </w:t>
      </w:r>
      <w:r>
        <w:rPr>
          <w:sz w:val="21"/>
        </w:rPr>
        <w:t>de</w:t>
      </w:r>
      <w:r>
        <w:rPr>
          <w:spacing w:val="14"/>
          <w:sz w:val="21"/>
        </w:rPr>
        <w:t> </w:t>
      </w:r>
      <w:r>
        <w:rPr>
          <w:sz w:val="21"/>
        </w:rPr>
        <w:t>licitar e contratar com o poder público, observadas as abrangências de aplicação.</w:t>
      </w:r>
    </w:p>
    <w:p>
      <w:pPr>
        <w:pStyle w:val="BodyText"/>
        <w:spacing w:before="217"/>
        <w:ind w:left="0"/>
      </w:pPr>
    </w:p>
    <w:p>
      <w:pPr>
        <w:pStyle w:val="BodyText"/>
        <w:spacing w:before="0"/>
      </w:pPr>
      <w:r>
        <w:rPr/>
        <w:t>CLÁUSULA</w:t>
      </w:r>
      <w:r>
        <w:rPr>
          <w:spacing w:val="-3"/>
        </w:rPr>
        <w:t> </w:t>
      </w:r>
      <w:r>
        <w:rPr/>
        <w:t>TERCEIRA</w:t>
      </w:r>
      <w:r>
        <w:rPr>
          <w:spacing w:val="4"/>
        </w:rPr>
        <w:t> </w:t>
      </w:r>
      <w:r>
        <w:rPr/>
        <w:t>–</w:t>
      </w:r>
      <w:r>
        <w:rPr>
          <w:spacing w:val="19"/>
        </w:rPr>
        <w:t> </w:t>
      </w:r>
      <w:r>
        <w:rPr/>
        <w:t>EXECUÇÃO,</w:t>
      </w:r>
      <w:r>
        <w:rPr>
          <w:spacing w:val="19"/>
        </w:rPr>
        <w:t> </w:t>
      </w:r>
      <w:r>
        <w:rPr/>
        <w:t>GESTÃO</w:t>
      </w:r>
      <w:r>
        <w:rPr>
          <w:spacing w:val="19"/>
        </w:rPr>
        <w:t> </w:t>
      </w:r>
      <w:r>
        <w:rPr/>
        <w:t>E</w:t>
      </w:r>
      <w:r>
        <w:rPr>
          <w:spacing w:val="20"/>
        </w:rPr>
        <w:t> </w:t>
      </w:r>
      <w:r>
        <w:rPr/>
        <w:t>FISCALIZAÇÃO</w:t>
      </w:r>
      <w:r>
        <w:rPr>
          <w:spacing w:val="19"/>
        </w:rPr>
        <w:t> </w:t>
      </w:r>
      <w:r>
        <w:rPr>
          <w:spacing w:val="-2"/>
        </w:rPr>
        <w:t>CONTRATUAIS</w:t>
      </w:r>
    </w:p>
    <w:p>
      <w:pPr>
        <w:pStyle w:val="BodyText"/>
      </w:pPr>
      <w:r>
        <w:rPr/>
        <w:t>3.1</w:t>
      </w:r>
      <w:r>
        <w:rPr>
          <w:spacing w:val="29"/>
        </w:rPr>
        <w:t> </w:t>
      </w:r>
      <w:r>
        <w:rPr/>
        <w:t>O</w:t>
      </w:r>
      <w:r>
        <w:rPr>
          <w:spacing w:val="29"/>
        </w:rPr>
        <w:t> </w:t>
      </w:r>
      <w:r>
        <w:rPr/>
        <w:t>regime</w:t>
      </w:r>
      <w:r>
        <w:rPr>
          <w:spacing w:val="29"/>
        </w:rPr>
        <w:t> </w:t>
      </w:r>
      <w:r>
        <w:rPr/>
        <w:t>de</w:t>
      </w:r>
      <w:r>
        <w:rPr>
          <w:spacing w:val="29"/>
        </w:rPr>
        <w:t> </w:t>
      </w:r>
      <w:r>
        <w:rPr/>
        <w:t>execução</w:t>
      </w:r>
      <w:r>
        <w:rPr>
          <w:spacing w:val="29"/>
        </w:rPr>
        <w:t> </w:t>
      </w:r>
      <w:r>
        <w:rPr/>
        <w:t>contratual,</w:t>
      </w:r>
      <w:r>
        <w:rPr>
          <w:spacing w:val="29"/>
        </w:rPr>
        <w:t> </w:t>
      </w:r>
      <w:r>
        <w:rPr/>
        <w:t>o</w:t>
      </w:r>
      <w:r>
        <w:rPr>
          <w:spacing w:val="29"/>
        </w:rPr>
        <w:t> </w:t>
      </w:r>
      <w:r>
        <w:rPr/>
        <w:t>modelo</w:t>
      </w:r>
      <w:r>
        <w:rPr>
          <w:spacing w:val="29"/>
        </w:rPr>
        <w:t> </w:t>
      </w:r>
      <w:r>
        <w:rPr/>
        <w:t>de</w:t>
      </w:r>
      <w:r>
        <w:rPr>
          <w:spacing w:val="29"/>
        </w:rPr>
        <w:t> </w:t>
      </w:r>
      <w:r>
        <w:rPr/>
        <w:t>gestão</w:t>
      </w:r>
      <w:r>
        <w:rPr>
          <w:spacing w:val="29"/>
        </w:rPr>
        <w:t> </w:t>
      </w:r>
      <w:r>
        <w:rPr/>
        <w:t>e</w:t>
      </w:r>
      <w:r>
        <w:rPr>
          <w:spacing w:val="29"/>
        </w:rPr>
        <w:t> </w:t>
      </w:r>
      <w:r>
        <w:rPr/>
        <w:t>a</w:t>
      </w:r>
      <w:r>
        <w:rPr>
          <w:spacing w:val="29"/>
        </w:rPr>
        <w:t> </w:t>
      </w:r>
      <w:r>
        <w:rPr/>
        <w:t>fiscalização,</w:t>
      </w:r>
      <w:r>
        <w:rPr>
          <w:spacing w:val="29"/>
        </w:rPr>
        <w:t> </w:t>
      </w:r>
      <w:r>
        <w:rPr/>
        <w:t>assim</w:t>
      </w:r>
      <w:r>
        <w:rPr>
          <w:spacing w:val="29"/>
        </w:rPr>
        <w:t> </w:t>
      </w:r>
      <w:r>
        <w:rPr/>
        <w:t>como</w:t>
      </w:r>
      <w:r>
        <w:rPr>
          <w:spacing w:val="29"/>
        </w:rPr>
        <w:t> </w:t>
      </w:r>
      <w:r>
        <w:rPr/>
        <w:t>os</w:t>
      </w:r>
      <w:r>
        <w:rPr>
          <w:spacing w:val="29"/>
        </w:rPr>
        <w:t> </w:t>
      </w:r>
      <w:r>
        <w:rPr/>
        <w:t>prazos</w:t>
      </w:r>
      <w:r>
        <w:rPr>
          <w:spacing w:val="29"/>
        </w:rPr>
        <w:t> </w:t>
      </w:r>
      <w:r>
        <w:rPr/>
        <w:t>e</w:t>
      </w:r>
      <w:r>
        <w:rPr>
          <w:spacing w:val="29"/>
        </w:rPr>
        <w:t> </w:t>
      </w:r>
      <w:r>
        <w:rPr/>
        <w:t>condições</w:t>
      </w:r>
      <w:r>
        <w:rPr>
          <w:spacing w:val="29"/>
        </w:rPr>
        <w:t> </w:t>
      </w:r>
      <w:r>
        <w:rPr/>
        <w:t>de</w:t>
      </w:r>
      <w:r>
        <w:rPr>
          <w:spacing w:val="29"/>
        </w:rPr>
        <w:t> </w:t>
      </w:r>
      <w:r>
        <w:rPr/>
        <w:t>conclusão,</w:t>
      </w:r>
      <w:r>
        <w:rPr>
          <w:spacing w:val="29"/>
        </w:rPr>
        <w:t> </w:t>
      </w:r>
      <w:r>
        <w:rPr/>
        <w:t>entrega,</w:t>
      </w:r>
      <w:r>
        <w:rPr>
          <w:spacing w:val="29"/>
        </w:rPr>
        <w:t> </w:t>
      </w:r>
      <w:r>
        <w:rPr/>
        <w:t>observação</w:t>
      </w:r>
      <w:r>
        <w:rPr>
          <w:spacing w:val="29"/>
        </w:rPr>
        <w:t> </w:t>
      </w:r>
      <w:r>
        <w:rPr/>
        <w:t>e</w:t>
      </w:r>
      <w:r>
        <w:rPr>
          <w:spacing w:val="29"/>
        </w:rPr>
        <w:t> </w:t>
      </w:r>
      <w:r>
        <w:rPr/>
        <w:t>recebimento</w:t>
      </w:r>
      <w:r>
        <w:rPr>
          <w:spacing w:val="29"/>
        </w:rPr>
        <w:t> </w:t>
      </w:r>
      <w:r>
        <w:rPr/>
        <w:t>se submetem</w:t>
      </w:r>
      <w:r>
        <w:rPr>
          <w:spacing w:val="19"/>
        </w:rPr>
        <w:t> </w:t>
      </w:r>
      <w:r>
        <w:rPr/>
        <w:t>ao</w:t>
      </w:r>
      <w:r>
        <w:rPr>
          <w:spacing w:val="19"/>
        </w:rPr>
        <w:t> </w:t>
      </w:r>
      <w:r>
        <w:rPr/>
        <w:t>disposto</w:t>
      </w:r>
      <w:r>
        <w:rPr>
          <w:spacing w:val="19"/>
        </w:rPr>
        <w:t> </w:t>
      </w:r>
      <w:r>
        <w:rPr/>
        <w:t>no Termo</w:t>
      </w:r>
      <w:r>
        <w:rPr>
          <w:spacing w:val="19"/>
        </w:rPr>
        <w:t> </w:t>
      </w:r>
      <w:r>
        <w:rPr/>
        <w:t>de</w:t>
      </w:r>
      <w:r>
        <w:rPr>
          <w:spacing w:val="19"/>
        </w:rPr>
        <w:t> </w:t>
      </w:r>
      <w:r>
        <w:rPr/>
        <w:t>Referência</w:t>
      </w:r>
      <w:r>
        <w:rPr>
          <w:spacing w:val="19"/>
        </w:rPr>
        <w:t> </w:t>
      </w:r>
      <w:r>
        <w:rPr/>
        <w:t>anexo</w:t>
      </w:r>
      <w:r>
        <w:rPr>
          <w:spacing w:val="19"/>
        </w:rPr>
        <w:t> </w:t>
      </w:r>
      <w:r>
        <w:rPr/>
        <w:t>a</w:t>
      </w:r>
      <w:r>
        <w:rPr>
          <w:spacing w:val="19"/>
        </w:rPr>
        <w:t> </w:t>
      </w:r>
      <w:r>
        <w:rPr/>
        <w:t>este</w:t>
      </w:r>
      <w:r>
        <w:rPr>
          <w:spacing w:val="19"/>
        </w:rPr>
        <w:t> </w:t>
      </w:r>
      <w:r>
        <w:rPr/>
        <w:t>Contrato</w:t>
      </w:r>
      <w:r>
        <w:rPr>
          <w:spacing w:val="19"/>
        </w:rPr>
        <w:t> </w:t>
      </w:r>
      <w:r>
        <w:rPr/>
        <w:t>e</w:t>
      </w:r>
      <w:r>
        <w:rPr>
          <w:spacing w:val="19"/>
        </w:rPr>
        <w:t> </w:t>
      </w:r>
      <w:r>
        <w:rPr/>
        <w:t>no</w:t>
      </w:r>
      <w:r>
        <w:rPr>
          <w:spacing w:val="19"/>
        </w:rPr>
        <w:t> </w:t>
      </w:r>
      <w:r>
        <w:rPr/>
        <w:t>Decreto</w:t>
      </w:r>
      <w:r>
        <w:rPr>
          <w:spacing w:val="19"/>
        </w:rPr>
        <w:t> </w:t>
      </w:r>
      <w:r>
        <w:rPr/>
        <w:t>nº</w:t>
      </w:r>
      <w:r>
        <w:rPr>
          <w:spacing w:val="19"/>
        </w:rPr>
        <w:t> </w:t>
      </w:r>
      <w:r>
        <w:rPr/>
        <w:t>48.817,</w:t>
      </w:r>
      <w:r>
        <w:rPr>
          <w:spacing w:val="19"/>
        </w:rPr>
        <w:t> </w:t>
      </w:r>
      <w:r>
        <w:rPr/>
        <w:t>24</w:t>
      </w:r>
      <w:r>
        <w:rPr>
          <w:spacing w:val="19"/>
        </w:rPr>
        <w:t> </w:t>
      </w:r>
      <w:r>
        <w:rPr/>
        <w:t>de</w:t>
      </w:r>
      <w:r>
        <w:rPr>
          <w:spacing w:val="19"/>
        </w:rPr>
        <w:t> </w:t>
      </w:r>
      <w:r>
        <w:rPr/>
        <w:t>novembro</w:t>
      </w:r>
      <w:r>
        <w:rPr>
          <w:spacing w:val="19"/>
        </w:rPr>
        <w:t> </w:t>
      </w:r>
      <w:r>
        <w:rPr/>
        <w:t>de</w:t>
      </w:r>
      <w:r>
        <w:rPr>
          <w:spacing w:val="19"/>
        </w:rPr>
        <w:t> </w:t>
      </w:r>
      <w:r>
        <w:rPr/>
        <w:t>2023.</w:t>
      </w:r>
    </w:p>
    <w:p>
      <w:pPr>
        <w:pStyle w:val="BodyText"/>
        <w:spacing w:before="217"/>
        <w:ind w:left="0"/>
      </w:pPr>
    </w:p>
    <w:p>
      <w:pPr>
        <w:pStyle w:val="BodyText"/>
        <w:spacing w:before="0"/>
      </w:pPr>
      <w:r>
        <w:rPr/>
        <w:t>CLÁUSULA</w:t>
      </w:r>
      <w:r>
        <w:rPr>
          <w:spacing w:val="-8"/>
        </w:rPr>
        <w:t> </w:t>
      </w:r>
      <w:r>
        <w:rPr/>
        <w:t>QUARTA</w:t>
      </w:r>
      <w:r>
        <w:rPr>
          <w:spacing w:val="-8"/>
        </w:rPr>
        <w:t> </w:t>
      </w:r>
      <w:r>
        <w:rPr/>
        <w:t>–</w:t>
      </w:r>
      <w:r>
        <w:rPr>
          <w:spacing w:val="6"/>
        </w:rPr>
        <w:t> </w:t>
      </w:r>
      <w:r>
        <w:rPr>
          <w:spacing w:val="-2"/>
        </w:rPr>
        <w:t>SUBCONTRATAÇÃO</w:t>
      </w:r>
    </w:p>
    <w:p>
      <w:pPr>
        <w:pStyle w:val="ListParagraph"/>
        <w:numPr>
          <w:ilvl w:val="1"/>
          <w:numId w:val="38"/>
        </w:numPr>
        <w:tabs>
          <w:tab w:pos="747" w:val="left" w:leader="none"/>
        </w:tabs>
        <w:spacing w:line="240" w:lineRule="auto" w:before="109" w:after="0"/>
        <w:ind w:left="747" w:right="0" w:hanging="322"/>
        <w:jc w:val="left"/>
        <w:rPr>
          <w:sz w:val="21"/>
        </w:rPr>
      </w:pPr>
      <w:r>
        <w:rPr>
          <w:sz w:val="21"/>
        </w:rPr>
        <w:t>Não</w:t>
      </w:r>
      <w:r>
        <w:rPr>
          <w:spacing w:val="11"/>
          <w:sz w:val="21"/>
        </w:rPr>
        <w:t> </w:t>
      </w:r>
      <w:r>
        <w:rPr>
          <w:sz w:val="21"/>
        </w:rPr>
        <w:t>será</w:t>
      </w:r>
      <w:r>
        <w:rPr>
          <w:spacing w:val="11"/>
          <w:sz w:val="21"/>
        </w:rPr>
        <w:t> </w:t>
      </w:r>
      <w:r>
        <w:rPr>
          <w:sz w:val="21"/>
        </w:rPr>
        <w:t>admitida</w:t>
      </w:r>
      <w:r>
        <w:rPr>
          <w:spacing w:val="11"/>
          <w:sz w:val="21"/>
        </w:rPr>
        <w:t> </w:t>
      </w:r>
      <w:r>
        <w:rPr>
          <w:sz w:val="21"/>
        </w:rPr>
        <w:t>a</w:t>
      </w:r>
      <w:r>
        <w:rPr>
          <w:spacing w:val="11"/>
          <w:sz w:val="21"/>
        </w:rPr>
        <w:t> </w:t>
      </w:r>
      <w:r>
        <w:rPr>
          <w:sz w:val="21"/>
        </w:rPr>
        <w:t>subcontratação</w:t>
      </w:r>
      <w:r>
        <w:rPr>
          <w:spacing w:val="11"/>
          <w:sz w:val="21"/>
        </w:rPr>
        <w:t> </w:t>
      </w:r>
      <w:r>
        <w:rPr>
          <w:sz w:val="21"/>
        </w:rPr>
        <w:t>do</w:t>
      </w:r>
      <w:r>
        <w:rPr>
          <w:spacing w:val="11"/>
          <w:sz w:val="21"/>
        </w:rPr>
        <w:t> </w:t>
      </w:r>
      <w:r>
        <w:rPr>
          <w:sz w:val="21"/>
        </w:rPr>
        <w:t>objeto</w:t>
      </w:r>
      <w:r>
        <w:rPr>
          <w:spacing w:val="11"/>
          <w:sz w:val="21"/>
        </w:rPr>
        <w:t> </w:t>
      </w:r>
      <w:r>
        <w:rPr>
          <w:spacing w:val="-2"/>
          <w:sz w:val="21"/>
        </w:rPr>
        <w:t>contratual.</w:t>
      </w:r>
    </w:p>
    <w:p>
      <w:pPr>
        <w:pStyle w:val="BodyText"/>
        <w:spacing w:before="216"/>
        <w:ind w:left="0"/>
      </w:pPr>
    </w:p>
    <w:p>
      <w:pPr>
        <w:pStyle w:val="Heading1"/>
        <w:spacing w:before="1"/>
        <w:ind w:left="425" w:firstLine="0"/>
      </w:pPr>
      <w:r>
        <w:rPr/>
        <w:t>CLÁUSULA</w:t>
      </w:r>
      <w:r>
        <w:rPr>
          <w:spacing w:val="-4"/>
        </w:rPr>
        <w:t> </w:t>
      </w:r>
      <w:r>
        <w:rPr/>
        <w:t>QUINTA</w:t>
      </w:r>
      <w:r>
        <w:rPr>
          <w:spacing w:val="-3"/>
        </w:rPr>
        <w:t> </w:t>
      </w:r>
      <w:r>
        <w:rPr/>
        <w:t>–</w:t>
      </w:r>
      <w:r>
        <w:rPr>
          <w:spacing w:val="12"/>
        </w:rPr>
        <w:t> </w:t>
      </w:r>
      <w:r>
        <w:rPr>
          <w:spacing w:val="-2"/>
        </w:rPr>
        <w:t>PREÇO</w:t>
      </w:r>
    </w:p>
    <w:p>
      <w:pPr>
        <w:pStyle w:val="ListParagraph"/>
        <w:numPr>
          <w:ilvl w:val="1"/>
          <w:numId w:val="39"/>
        </w:numPr>
        <w:tabs>
          <w:tab w:pos="747" w:val="left" w:leader="none"/>
        </w:tabs>
        <w:spacing w:line="240" w:lineRule="auto" w:before="108" w:after="0"/>
        <w:ind w:left="747" w:right="0" w:hanging="322"/>
        <w:jc w:val="both"/>
        <w:rPr>
          <w:b/>
          <w:sz w:val="21"/>
        </w:rPr>
      </w:pPr>
      <w:r>
        <w:rPr>
          <w:sz w:val="21"/>
        </w:rPr>
        <w:t>O</w:t>
      </w:r>
      <w:r>
        <w:rPr>
          <w:spacing w:val="6"/>
          <w:sz w:val="21"/>
        </w:rPr>
        <w:t> </w:t>
      </w:r>
      <w:r>
        <w:rPr>
          <w:sz w:val="21"/>
        </w:rPr>
        <w:t>valor</w:t>
      </w:r>
      <w:r>
        <w:rPr>
          <w:spacing w:val="6"/>
          <w:sz w:val="21"/>
        </w:rPr>
        <w:t> </w:t>
      </w:r>
      <w:r>
        <w:rPr>
          <w:sz w:val="21"/>
        </w:rPr>
        <w:t>total</w:t>
      </w:r>
      <w:r>
        <w:rPr>
          <w:spacing w:val="7"/>
          <w:sz w:val="21"/>
        </w:rPr>
        <w:t> </w:t>
      </w:r>
      <w:r>
        <w:rPr>
          <w:sz w:val="21"/>
        </w:rPr>
        <w:t>máximo</w:t>
      </w:r>
      <w:r>
        <w:rPr>
          <w:spacing w:val="6"/>
          <w:sz w:val="21"/>
        </w:rPr>
        <w:t> </w:t>
      </w:r>
      <w:r>
        <w:rPr>
          <w:sz w:val="21"/>
        </w:rPr>
        <w:t>do</w:t>
      </w:r>
      <w:r>
        <w:rPr>
          <w:spacing w:val="6"/>
          <w:sz w:val="21"/>
        </w:rPr>
        <w:t> </w:t>
      </w:r>
      <w:r>
        <w:rPr>
          <w:sz w:val="21"/>
        </w:rPr>
        <w:t>Contrato</w:t>
      </w:r>
      <w:r>
        <w:rPr>
          <w:spacing w:val="7"/>
          <w:sz w:val="21"/>
        </w:rPr>
        <w:t> </w:t>
      </w:r>
      <w:r>
        <w:rPr>
          <w:sz w:val="21"/>
        </w:rPr>
        <w:t>é</w:t>
      </w:r>
      <w:r>
        <w:rPr>
          <w:spacing w:val="6"/>
          <w:sz w:val="21"/>
        </w:rPr>
        <w:t> </w:t>
      </w:r>
      <w:r>
        <w:rPr>
          <w:sz w:val="21"/>
        </w:rPr>
        <w:t>de</w:t>
      </w:r>
      <w:r>
        <w:rPr>
          <w:spacing w:val="6"/>
          <w:sz w:val="21"/>
        </w:rPr>
        <w:t> </w:t>
      </w:r>
      <w:r>
        <w:rPr>
          <w:b/>
          <w:sz w:val="21"/>
        </w:rPr>
        <w:t>R$</w:t>
      </w:r>
      <w:r>
        <w:rPr>
          <w:b/>
          <w:spacing w:val="7"/>
          <w:sz w:val="21"/>
        </w:rPr>
        <w:t> </w:t>
      </w:r>
      <w:r>
        <w:rPr>
          <w:b/>
          <w:sz w:val="21"/>
        </w:rPr>
        <w:t>.........</w:t>
      </w:r>
      <w:r>
        <w:rPr>
          <w:b/>
          <w:spacing w:val="6"/>
          <w:sz w:val="21"/>
        </w:rPr>
        <w:t> </w:t>
      </w:r>
      <w:r>
        <w:rPr>
          <w:b/>
          <w:sz w:val="21"/>
        </w:rPr>
        <w:t>(.</w:t>
      </w:r>
      <w:r>
        <w:rPr>
          <w:spacing w:val="65"/>
          <w:sz w:val="21"/>
        </w:rPr>
        <w:t>  </w:t>
      </w:r>
      <w:r>
        <w:rPr>
          <w:b/>
          <w:spacing w:val="-5"/>
          <w:sz w:val="21"/>
        </w:rPr>
        <w:t>).</w:t>
      </w:r>
    </w:p>
    <w:p>
      <w:pPr>
        <w:pStyle w:val="ListParagraph"/>
        <w:numPr>
          <w:ilvl w:val="1"/>
          <w:numId w:val="39"/>
        </w:numPr>
        <w:tabs>
          <w:tab w:pos="799" w:val="left" w:leader="none"/>
        </w:tabs>
        <w:spacing w:line="240" w:lineRule="auto" w:before="108" w:after="0"/>
        <w:ind w:left="425" w:right="414" w:firstLine="0"/>
        <w:jc w:val="both"/>
        <w:rPr>
          <w:sz w:val="21"/>
        </w:rPr>
      </w:pPr>
      <w:r>
        <w:rPr>
          <w:sz w:val="21"/>
        </w:rPr>
        <w:t>No</w:t>
      </w:r>
      <w:r>
        <w:rPr>
          <w:spacing w:val="40"/>
          <w:sz w:val="21"/>
        </w:rPr>
        <w:t> </w:t>
      </w:r>
      <w:r>
        <w:rPr>
          <w:sz w:val="21"/>
        </w:rPr>
        <w:t>valor</w:t>
      </w:r>
      <w:r>
        <w:rPr>
          <w:spacing w:val="40"/>
          <w:sz w:val="21"/>
        </w:rPr>
        <w:t> </w:t>
      </w:r>
      <w:r>
        <w:rPr>
          <w:sz w:val="21"/>
        </w:rPr>
        <w:t>acima</w:t>
      </w:r>
      <w:r>
        <w:rPr>
          <w:spacing w:val="40"/>
          <w:sz w:val="21"/>
        </w:rPr>
        <w:t> </w:t>
      </w:r>
      <w:r>
        <w:rPr>
          <w:sz w:val="21"/>
        </w:rPr>
        <w:t>estão</w:t>
      </w:r>
      <w:r>
        <w:rPr>
          <w:spacing w:val="40"/>
          <w:sz w:val="21"/>
        </w:rPr>
        <w:t> </w:t>
      </w:r>
      <w:r>
        <w:rPr>
          <w:sz w:val="21"/>
        </w:rPr>
        <w:t>incluídas</w:t>
      </w:r>
      <w:r>
        <w:rPr>
          <w:spacing w:val="40"/>
          <w:sz w:val="21"/>
        </w:rPr>
        <w:t> </w:t>
      </w:r>
      <w:r>
        <w:rPr>
          <w:sz w:val="21"/>
        </w:rPr>
        <w:t>todas</w:t>
      </w:r>
      <w:r>
        <w:rPr>
          <w:spacing w:val="40"/>
          <w:sz w:val="21"/>
        </w:rPr>
        <w:t> </w:t>
      </w:r>
      <w:r>
        <w:rPr>
          <w:sz w:val="21"/>
        </w:rPr>
        <w:t>as</w:t>
      </w:r>
      <w:r>
        <w:rPr>
          <w:spacing w:val="40"/>
          <w:sz w:val="21"/>
        </w:rPr>
        <w:t> </w:t>
      </w:r>
      <w:r>
        <w:rPr>
          <w:sz w:val="21"/>
        </w:rPr>
        <w:t>despesas</w:t>
      </w:r>
      <w:r>
        <w:rPr>
          <w:spacing w:val="40"/>
          <w:sz w:val="21"/>
        </w:rPr>
        <w:t> </w:t>
      </w:r>
      <w:r>
        <w:rPr>
          <w:sz w:val="21"/>
        </w:rPr>
        <w:t>ordinárias</w:t>
      </w:r>
      <w:r>
        <w:rPr>
          <w:spacing w:val="40"/>
          <w:sz w:val="21"/>
        </w:rPr>
        <w:t> </w:t>
      </w:r>
      <w:r>
        <w:rPr>
          <w:sz w:val="21"/>
        </w:rPr>
        <w:t>diretas</w:t>
      </w:r>
      <w:r>
        <w:rPr>
          <w:spacing w:val="40"/>
          <w:sz w:val="21"/>
        </w:rPr>
        <w:t> </w:t>
      </w:r>
      <w:r>
        <w:rPr>
          <w:sz w:val="21"/>
        </w:rPr>
        <w:t>e</w:t>
      </w:r>
      <w:r>
        <w:rPr>
          <w:spacing w:val="40"/>
          <w:sz w:val="21"/>
        </w:rPr>
        <w:t> </w:t>
      </w:r>
      <w:r>
        <w:rPr>
          <w:sz w:val="21"/>
        </w:rPr>
        <w:t>indiretas</w:t>
      </w:r>
      <w:r>
        <w:rPr>
          <w:spacing w:val="40"/>
          <w:sz w:val="21"/>
        </w:rPr>
        <w:t> </w:t>
      </w:r>
      <w:r>
        <w:rPr>
          <w:sz w:val="21"/>
        </w:rPr>
        <w:t>decorrentes</w:t>
      </w:r>
      <w:r>
        <w:rPr>
          <w:spacing w:val="40"/>
          <w:sz w:val="21"/>
        </w:rPr>
        <w:t> </w:t>
      </w:r>
      <w:r>
        <w:rPr>
          <w:sz w:val="21"/>
        </w:rPr>
        <w:t>da</w:t>
      </w:r>
      <w:r>
        <w:rPr>
          <w:spacing w:val="40"/>
          <w:sz w:val="21"/>
        </w:rPr>
        <w:t> </w:t>
      </w:r>
      <w:r>
        <w:rPr>
          <w:sz w:val="21"/>
        </w:rPr>
        <w:t>execução</w:t>
      </w:r>
      <w:r>
        <w:rPr>
          <w:spacing w:val="40"/>
          <w:sz w:val="21"/>
        </w:rPr>
        <w:t> </w:t>
      </w:r>
      <w:r>
        <w:rPr>
          <w:sz w:val="21"/>
        </w:rPr>
        <w:t>do</w:t>
      </w:r>
      <w:r>
        <w:rPr>
          <w:spacing w:val="40"/>
          <w:sz w:val="21"/>
        </w:rPr>
        <w:t> </w:t>
      </w:r>
      <w:r>
        <w:rPr>
          <w:sz w:val="21"/>
        </w:rPr>
        <w:t>objeto,</w:t>
      </w:r>
      <w:r>
        <w:rPr>
          <w:spacing w:val="40"/>
          <w:sz w:val="21"/>
        </w:rPr>
        <w:t> </w:t>
      </w:r>
      <w:r>
        <w:rPr>
          <w:sz w:val="21"/>
        </w:rPr>
        <w:t>inclusive</w:t>
      </w:r>
      <w:r>
        <w:rPr>
          <w:spacing w:val="40"/>
          <w:sz w:val="21"/>
        </w:rPr>
        <w:t> </w:t>
      </w:r>
      <w:r>
        <w:rPr>
          <w:sz w:val="21"/>
        </w:rPr>
        <w:t>tributos,</w:t>
      </w:r>
      <w:r>
        <w:rPr>
          <w:spacing w:val="40"/>
          <w:sz w:val="21"/>
        </w:rPr>
        <w:t> </w:t>
      </w:r>
      <w:r>
        <w:rPr>
          <w:sz w:val="21"/>
        </w:rPr>
        <w:t>encargos</w:t>
      </w:r>
      <w:r>
        <w:rPr>
          <w:spacing w:val="40"/>
          <w:sz w:val="21"/>
        </w:rPr>
        <w:t> </w:t>
      </w:r>
      <w:r>
        <w:rPr>
          <w:sz w:val="21"/>
        </w:rPr>
        <w:t>sociais, trabalhistas,</w:t>
      </w:r>
      <w:r>
        <w:rPr>
          <w:spacing w:val="40"/>
          <w:sz w:val="21"/>
        </w:rPr>
        <w:t> </w:t>
      </w:r>
      <w:r>
        <w:rPr>
          <w:sz w:val="21"/>
        </w:rPr>
        <w:t>previdenciários,</w:t>
      </w:r>
      <w:r>
        <w:rPr>
          <w:spacing w:val="40"/>
          <w:sz w:val="21"/>
        </w:rPr>
        <w:t> </w:t>
      </w:r>
      <w:r>
        <w:rPr>
          <w:sz w:val="21"/>
        </w:rPr>
        <w:t>fiscais</w:t>
      </w:r>
      <w:r>
        <w:rPr>
          <w:spacing w:val="40"/>
          <w:sz w:val="21"/>
        </w:rPr>
        <w:t> </w:t>
      </w:r>
      <w:r>
        <w:rPr>
          <w:sz w:val="21"/>
        </w:rPr>
        <w:t>e</w:t>
      </w:r>
      <w:r>
        <w:rPr>
          <w:spacing w:val="40"/>
          <w:sz w:val="21"/>
        </w:rPr>
        <w:t> </w:t>
      </w:r>
      <w:r>
        <w:rPr>
          <w:sz w:val="21"/>
        </w:rPr>
        <w:t>comerciais</w:t>
      </w:r>
      <w:r>
        <w:rPr>
          <w:spacing w:val="40"/>
          <w:sz w:val="21"/>
        </w:rPr>
        <w:t> </w:t>
      </w:r>
      <w:r>
        <w:rPr>
          <w:sz w:val="21"/>
        </w:rPr>
        <w:t>incidentes,</w:t>
      </w:r>
      <w:r>
        <w:rPr>
          <w:spacing w:val="40"/>
          <w:sz w:val="21"/>
        </w:rPr>
        <w:t> </w:t>
      </w:r>
      <w:r>
        <w:rPr>
          <w:sz w:val="21"/>
        </w:rPr>
        <w:t>taxa</w:t>
      </w:r>
      <w:r>
        <w:rPr>
          <w:spacing w:val="40"/>
          <w:sz w:val="21"/>
        </w:rPr>
        <w:t> </w:t>
      </w:r>
      <w:r>
        <w:rPr>
          <w:sz w:val="21"/>
        </w:rPr>
        <w:t>de</w:t>
      </w:r>
      <w:r>
        <w:rPr>
          <w:spacing w:val="40"/>
          <w:sz w:val="21"/>
        </w:rPr>
        <w:t> </w:t>
      </w:r>
      <w:r>
        <w:rPr>
          <w:sz w:val="21"/>
        </w:rPr>
        <w:t>administração,</w:t>
      </w:r>
      <w:r>
        <w:rPr>
          <w:spacing w:val="40"/>
          <w:sz w:val="21"/>
        </w:rPr>
        <w:t> </w:t>
      </w:r>
      <w:r>
        <w:rPr>
          <w:sz w:val="21"/>
        </w:rPr>
        <w:t>frete,</w:t>
      </w:r>
      <w:r>
        <w:rPr>
          <w:spacing w:val="40"/>
          <w:sz w:val="21"/>
        </w:rPr>
        <w:t> </w:t>
      </w:r>
      <w:r>
        <w:rPr>
          <w:sz w:val="21"/>
        </w:rPr>
        <w:t>seguro</w:t>
      </w:r>
      <w:r>
        <w:rPr>
          <w:spacing w:val="40"/>
          <w:sz w:val="21"/>
        </w:rPr>
        <w:t> </w:t>
      </w:r>
      <w:r>
        <w:rPr>
          <w:sz w:val="21"/>
        </w:rPr>
        <w:t>e</w:t>
      </w:r>
      <w:r>
        <w:rPr>
          <w:spacing w:val="40"/>
          <w:sz w:val="21"/>
        </w:rPr>
        <w:t> </w:t>
      </w:r>
      <w:r>
        <w:rPr>
          <w:sz w:val="21"/>
        </w:rPr>
        <w:t>outros</w:t>
      </w:r>
      <w:r>
        <w:rPr>
          <w:spacing w:val="40"/>
          <w:sz w:val="21"/>
        </w:rPr>
        <w:t> </w:t>
      </w:r>
      <w:r>
        <w:rPr>
          <w:sz w:val="21"/>
        </w:rPr>
        <w:t>necessários</w:t>
      </w:r>
      <w:r>
        <w:rPr>
          <w:spacing w:val="40"/>
          <w:sz w:val="21"/>
        </w:rPr>
        <w:t> </w:t>
      </w:r>
      <w:r>
        <w:rPr>
          <w:sz w:val="21"/>
        </w:rPr>
        <w:t>ao</w:t>
      </w:r>
      <w:r>
        <w:rPr>
          <w:spacing w:val="40"/>
          <w:sz w:val="21"/>
        </w:rPr>
        <w:t> </w:t>
      </w:r>
      <w:r>
        <w:rPr>
          <w:sz w:val="21"/>
        </w:rPr>
        <w:t>cumprimento</w:t>
      </w:r>
      <w:r>
        <w:rPr>
          <w:spacing w:val="40"/>
          <w:sz w:val="21"/>
        </w:rPr>
        <w:t> </w:t>
      </w:r>
      <w:r>
        <w:rPr>
          <w:sz w:val="21"/>
        </w:rPr>
        <w:t>integral</w:t>
      </w:r>
      <w:r>
        <w:rPr>
          <w:spacing w:val="40"/>
          <w:sz w:val="21"/>
        </w:rPr>
        <w:t> </w:t>
      </w:r>
      <w:r>
        <w:rPr>
          <w:sz w:val="21"/>
        </w:rPr>
        <w:t>do</w:t>
      </w:r>
      <w:r>
        <w:rPr>
          <w:spacing w:val="40"/>
          <w:sz w:val="21"/>
        </w:rPr>
        <w:t> </w:t>
      </w:r>
      <w:r>
        <w:rPr>
          <w:sz w:val="21"/>
        </w:rPr>
        <w:t>objeto</w:t>
      </w:r>
      <w:r>
        <w:rPr>
          <w:spacing w:val="40"/>
          <w:sz w:val="21"/>
        </w:rPr>
        <w:t> </w:t>
      </w:r>
      <w:r>
        <w:rPr>
          <w:sz w:val="21"/>
        </w:rPr>
        <w:t>da </w:t>
      </w:r>
      <w:r>
        <w:rPr>
          <w:spacing w:val="-2"/>
          <w:sz w:val="21"/>
        </w:rPr>
        <w:t>contratação.</w:t>
      </w:r>
    </w:p>
    <w:p>
      <w:pPr>
        <w:pStyle w:val="ListParagraph"/>
        <w:numPr>
          <w:ilvl w:val="1"/>
          <w:numId w:val="39"/>
        </w:numPr>
        <w:tabs>
          <w:tab w:pos="747" w:val="left" w:leader="none"/>
        </w:tabs>
        <w:spacing w:line="240" w:lineRule="auto" w:before="110" w:after="0"/>
        <w:ind w:left="747" w:right="0" w:hanging="322"/>
        <w:jc w:val="both"/>
        <w:rPr>
          <w:sz w:val="21"/>
        </w:rPr>
      </w:pPr>
      <w:r>
        <w:rPr>
          <w:sz w:val="21"/>
        </w:rPr>
        <w:t>Os</w:t>
      </w:r>
      <w:r>
        <w:rPr>
          <w:spacing w:val="13"/>
          <w:sz w:val="21"/>
        </w:rPr>
        <w:t> </w:t>
      </w:r>
      <w:r>
        <w:rPr>
          <w:sz w:val="21"/>
        </w:rPr>
        <w:t>pagamentos</w:t>
      </w:r>
      <w:r>
        <w:rPr>
          <w:spacing w:val="13"/>
          <w:sz w:val="21"/>
        </w:rPr>
        <w:t> </w:t>
      </w:r>
      <w:r>
        <w:rPr>
          <w:sz w:val="21"/>
        </w:rPr>
        <w:t>devidos</w:t>
      </w:r>
      <w:r>
        <w:rPr>
          <w:spacing w:val="13"/>
          <w:sz w:val="21"/>
        </w:rPr>
        <w:t> </w:t>
      </w:r>
      <w:r>
        <w:rPr>
          <w:sz w:val="21"/>
        </w:rPr>
        <w:t>ao</w:t>
      </w:r>
      <w:r>
        <w:rPr>
          <w:spacing w:val="13"/>
          <w:sz w:val="21"/>
        </w:rPr>
        <w:t> </w:t>
      </w:r>
      <w:r>
        <w:rPr>
          <w:b/>
          <w:sz w:val="21"/>
        </w:rPr>
        <w:t>CONTRATADO</w:t>
      </w:r>
      <w:r>
        <w:rPr>
          <w:b/>
          <w:spacing w:val="13"/>
          <w:sz w:val="21"/>
        </w:rPr>
        <w:t> </w:t>
      </w:r>
      <w:r>
        <w:rPr>
          <w:sz w:val="21"/>
        </w:rPr>
        <w:t>dependerão</w:t>
      </w:r>
      <w:r>
        <w:rPr>
          <w:spacing w:val="13"/>
          <w:sz w:val="21"/>
        </w:rPr>
        <w:t> </w:t>
      </w:r>
      <w:r>
        <w:rPr>
          <w:sz w:val="21"/>
        </w:rPr>
        <w:t>dos</w:t>
      </w:r>
      <w:r>
        <w:rPr>
          <w:spacing w:val="13"/>
          <w:sz w:val="21"/>
        </w:rPr>
        <w:t> </w:t>
      </w:r>
      <w:r>
        <w:rPr>
          <w:sz w:val="21"/>
        </w:rPr>
        <w:t>quantitativos</w:t>
      </w:r>
      <w:r>
        <w:rPr>
          <w:spacing w:val="13"/>
          <w:sz w:val="21"/>
        </w:rPr>
        <w:t> </w:t>
      </w:r>
      <w:r>
        <w:rPr>
          <w:sz w:val="21"/>
        </w:rPr>
        <w:t>efetivamente</w:t>
      </w:r>
      <w:r>
        <w:rPr>
          <w:spacing w:val="13"/>
          <w:sz w:val="21"/>
        </w:rPr>
        <w:t> </w:t>
      </w:r>
      <w:r>
        <w:rPr>
          <w:spacing w:val="-2"/>
          <w:sz w:val="21"/>
        </w:rPr>
        <w:t>fornecidos.</w:t>
      </w:r>
    </w:p>
    <w:p>
      <w:pPr>
        <w:pStyle w:val="BodyText"/>
        <w:spacing w:before="217"/>
        <w:ind w:left="0"/>
      </w:pPr>
    </w:p>
    <w:p>
      <w:pPr>
        <w:pStyle w:val="BodyText"/>
        <w:spacing w:before="0"/>
        <w:jc w:val="both"/>
      </w:pPr>
      <w:r>
        <w:rPr/>
        <w:t>CLÁUSULA</w:t>
      </w:r>
      <w:r>
        <w:rPr>
          <w:spacing w:val="-5"/>
        </w:rPr>
        <w:t> </w:t>
      </w:r>
      <w:r>
        <w:rPr/>
        <w:t>SEXTA</w:t>
      </w:r>
      <w:r>
        <w:rPr>
          <w:spacing w:val="-5"/>
        </w:rPr>
        <w:t> </w:t>
      </w:r>
      <w:r>
        <w:rPr/>
        <w:t>–</w:t>
      </w:r>
      <w:r>
        <w:rPr>
          <w:spacing w:val="9"/>
        </w:rPr>
        <w:t> </w:t>
      </w:r>
      <w:r>
        <w:rPr>
          <w:spacing w:val="-2"/>
        </w:rPr>
        <w:t>PAGAMENTO</w:t>
      </w:r>
    </w:p>
    <w:p>
      <w:pPr>
        <w:pStyle w:val="ListParagraph"/>
        <w:numPr>
          <w:ilvl w:val="1"/>
          <w:numId w:val="40"/>
        </w:numPr>
        <w:tabs>
          <w:tab w:pos="1194" w:val="left" w:leader="none"/>
        </w:tabs>
        <w:spacing w:line="240" w:lineRule="auto" w:before="108" w:after="0"/>
        <w:ind w:left="425" w:right="414" w:firstLine="0"/>
        <w:jc w:val="both"/>
        <w:rPr>
          <w:sz w:val="21"/>
        </w:rPr>
      </w:pPr>
      <w:r>
        <w:rPr>
          <w:sz w:val="21"/>
        </w:rPr>
        <w:t>O </w:t>
      </w:r>
      <w:r>
        <w:rPr>
          <w:b/>
          <w:sz w:val="21"/>
        </w:rPr>
        <w:t>CONTRATANTE </w:t>
      </w:r>
      <w:r>
        <w:rPr>
          <w:sz w:val="21"/>
        </w:rPr>
        <w:t>deverá pagar ao </w:t>
      </w:r>
      <w:r>
        <w:rPr>
          <w:b/>
          <w:sz w:val="21"/>
        </w:rPr>
        <w:t>CONTRATADO </w:t>
      </w:r>
      <w:r>
        <w:rPr>
          <w:sz w:val="21"/>
        </w:rPr>
        <w:t>o valor total referente à </w:t>
      </w:r>
      <w:r>
        <w:rPr>
          <w:b/>
          <w:sz w:val="21"/>
        </w:rPr>
        <w:t>CLÁUSULA</w:t>
      </w:r>
      <w:r>
        <w:rPr>
          <w:b/>
          <w:spacing w:val="-1"/>
          <w:sz w:val="21"/>
        </w:rPr>
        <w:t> </w:t>
      </w:r>
      <w:r>
        <w:rPr>
          <w:b/>
          <w:sz w:val="21"/>
        </w:rPr>
        <w:t>QUINTA</w:t>
      </w:r>
      <w:r>
        <w:rPr>
          <w:sz w:val="21"/>
        </w:rPr>
        <w:t>, a ser realizado em parcelas, conforme </w:t>
      </w:r>
      <w:r>
        <w:rPr>
          <w:sz w:val="21"/>
        </w:rPr>
        <w:t>cronograma</w:t>
      </w:r>
      <w:r>
        <w:rPr>
          <w:spacing w:val="80"/>
          <w:sz w:val="21"/>
        </w:rPr>
        <w:t> </w:t>
      </w:r>
      <w:r>
        <w:rPr>
          <w:sz w:val="21"/>
        </w:rPr>
        <w:t>de execução do contrato, diretamente na conta corrente de titularidade do </w:t>
      </w:r>
      <w:r>
        <w:rPr>
          <w:b/>
          <w:sz w:val="21"/>
        </w:rPr>
        <w:t>CONTRATADO</w:t>
      </w:r>
      <w:r>
        <w:rPr>
          <w:sz w:val="21"/>
        </w:rPr>
        <w:t>, junto à instituição financeira contratada pelo Estado do Rio de Janeiro, observando-se o disposto no item 5.3. deste Contrato.</w:t>
      </w:r>
    </w:p>
    <w:p>
      <w:pPr>
        <w:pStyle w:val="ListParagraph"/>
        <w:numPr>
          <w:ilvl w:val="1"/>
          <w:numId w:val="40"/>
        </w:numPr>
        <w:tabs>
          <w:tab w:pos="1239" w:val="left" w:leader="none"/>
        </w:tabs>
        <w:spacing w:line="240" w:lineRule="auto" w:before="110" w:after="0"/>
        <w:ind w:left="425" w:right="414" w:firstLine="0"/>
        <w:jc w:val="both"/>
        <w:rPr>
          <w:sz w:val="21"/>
        </w:rPr>
      </w:pPr>
      <w:r>
        <w:rPr>
          <w:sz w:val="21"/>
        </w:rPr>
        <w:t>No</w:t>
      </w:r>
      <w:r>
        <w:rPr>
          <w:spacing w:val="18"/>
          <w:sz w:val="21"/>
        </w:rPr>
        <w:t> </w:t>
      </w:r>
      <w:r>
        <w:rPr>
          <w:sz w:val="21"/>
        </w:rPr>
        <w:t>caso</w:t>
      </w:r>
      <w:r>
        <w:rPr>
          <w:spacing w:val="18"/>
          <w:sz w:val="21"/>
        </w:rPr>
        <w:t> </w:t>
      </w:r>
      <w:r>
        <w:rPr>
          <w:sz w:val="21"/>
        </w:rPr>
        <w:t>de</w:t>
      </w:r>
      <w:r>
        <w:rPr>
          <w:spacing w:val="18"/>
          <w:sz w:val="21"/>
        </w:rPr>
        <w:t> </w:t>
      </w:r>
      <w:r>
        <w:rPr>
          <w:sz w:val="21"/>
        </w:rPr>
        <w:t>o</w:t>
      </w:r>
      <w:r>
        <w:rPr>
          <w:spacing w:val="18"/>
          <w:sz w:val="21"/>
        </w:rPr>
        <w:t> </w:t>
      </w:r>
      <w:r>
        <w:rPr>
          <w:b/>
          <w:sz w:val="21"/>
        </w:rPr>
        <w:t>CONTRATADO</w:t>
      </w:r>
      <w:r>
        <w:rPr>
          <w:b/>
          <w:spacing w:val="18"/>
          <w:sz w:val="21"/>
        </w:rPr>
        <w:t> </w:t>
      </w:r>
      <w:r>
        <w:rPr>
          <w:sz w:val="21"/>
        </w:rPr>
        <w:t>estar</w:t>
      </w:r>
      <w:r>
        <w:rPr>
          <w:spacing w:val="18"/>
          <w:sz w:val="21"/>
        </w:rPr>
        <w:t> </w:t>
      </w:r>
      <w:r>
        <w:rPr>
          <w:sz w:val="21"/>
        </w:rPr>
        <w:t>estabelecido</w:t>
      </w:r>
      <w:r>
        <w:rPr>
          <w:spacing w:val="18"/>
          <w:sz w:val="21"/>
        </w:rPr>
        <w:t> </w:t>
      </w:r>
      <w:r>
        <w:rPr>
          <w:sz w:val="21"/>
        </w:rPr>
        <w:t>em</w:t>
      </w:r>
      <w:r>
        <w:rPr>
          <w:spacing w:val="18"/>
          <w:sz w:val="21"/>
        </w:rPr>
        <w:t> </w:t>
      </w:r>
      <w:r>
        <w:rPr>
          <w:sz w:val="21"/>
        </w:rPr>
        <w:t>localidade</w:t>
      </w:r>
      <w:r>
        <w:rPr>
          <w:spacing w:val="18"/>
          <w:sz w:val="21"/>
        </w:rPr>
        <w:t> </w:t>
      </w:r>
      <w:r>
        <w:rPr>
          <w:sz w:val="21"/>
        </w:rPr>
        <w:t>que</w:t>
      </w:r>
      <w:r>
        <w:rPr>
          <w:spacing w:val="18"/>
          <w:sz w:val="21"/>
        </w:rPr>
        <w:t> </w:t>
      </w:r>
      <w:r>
        <w:rPr>
          <w:sz w:val="21"/>
        </w:rPr>
        <w:t>não</w:t>
      </w:r>
      <w:r>
        <w:rPr>
          <w:spacing w:val="18"/>
          <w:sz w:val="21"/>
        </w:rPr>
        <w:t> </w:t>
      </w:r>
      <w:r>
        <w:rPr>
          <w:sz w:val="21"/>
        </w:rPr>
        <w:t>possua</w:t>
      </w:r>
      <w:r>
        <w:rPr>
          <w:spacing w:val="18"/>
          <w:sz w:val="21"/>
        </w:rPr>
        <w:t> </w:t>
      </w:r>
      <w:r>
        <w:rPr>
          <w:sz w:val="21"/>
        </w:rPr>
        <w:t>agência</w:t>
      </w:r>
      <w:r>
        <w:rPr>
          <w:spacing w:val="18"/>
          <w:sz w:val="21"/>
        </w:rPr>
        <w:t> </w:t>
      </w:r>
      <w:r>
        <w:rPr>
          <w:sz w:val="21"/>
        </w:rPr>
        <w:t>da</w:t>
      </w:r>
      <w:r>
        <w:rPr>
          <w:spacing w:val="18"/>
          <w:sz w:val="21"/>
        </w:rPr>
        <w:t> </w:t>
      </w:r>
      <w:r>
        <w:rPr>
          <w:sz w:val="21"/>
        </w:rPr>
        <w:t>instituição</w:t>
      </w:r>
      <w:r>
        <w:rPr>
          <w:spacing w:val="18"/>
          <w:sz w:val="21"/>
        </w:rPr>
        <w:t> </w:t>
      </w:r>
      <w:r>
        <w:rPr>
          <w:sz w:val="21"/>
        </w:rPr>
        <w:t>financeira</w:t>
      </w:r>
      <w:r>
        <w:rPr>
          <w:spacing w:val="18"/>
          <w:sz w:val="21"/>
        </w:rPr>
        <w:t> </w:t>
      </w:r>
      <w:r>
        <w:rPr>
          <w:sz w:val="21"/>
        </w:rPr>
        <w:t>contratada</w:t>
      </w:r>
      <w:r>
        <w:rPr>
          <w:spacing w:val="18"/>
          <w:sz w:val="21"/>
        </w:rPr>
        <w:t> </w:t>
      </w:r>
      <w:r>
        <w:rPr>
          <w:sz w:val="21"/>
        </w:rPr>
        <w:t>pelo</w:t>
      </w:r>
      <w:r>
        <w:rPr>
          <w:spacing w:val="18"/>
          <w:sz w:val="21"/>
        </w:rPr>
        <w:t> </w:t>
      </w:r>
      <w:r>
        <w:rPr>
          <w:sz w:val="21"/>
        </w:rPr>
        <w:t>Estado</w:t>
      </w:r>
      <w:r>
        <w:rPr>
          <w:spacing w:val="18"/>
          <w:sz w:val="21"/>
        </w:rPr>
        <w:t> </w:t>
      </w:r>
      <w:r>
        <w:rPr>
          <w:sz w:val="21"/>
        </w:rPr>
        <w:t>do</w:t>
      </w:r>
      <w:r>
        <w:rPr>
          <w:spacing w:val="18"/>
          <w:sz w:val="21"/>
        </w:rPr>
        <w:t> </w:t>
      </w:r>
      <w:r>
        <w:rPr>
          <w:sz w:val="21"/>
        </w:rPr>
        <w:t>Rio</w:t>
      </w:r>
      <w:r>
        <w:rPr>
          <w:spacing w:val="18"/>
          <w:sz w:val="21"/>
        </w:rPr>
        <w:t> </w:t>
      </w:r>
      <w:r>
        <w:rPr>
          <w:sz w:val="21"/>
        </w:rPr>
        <w:t>de</w:t>
      </w:r>
      <w:r>
        <w:rPr>
          <w:spacing w:val="18"/>
          <w:sz w:val="21"/>
        </w:rPr>
        <w:t> </w:t>
      </w:r>
      <w:r>
        <w:rPr>
          <w:sz w:val="21"/>
        </w:rPr>
        <w:t>Janeiro ou,</w:t>
      </w:r>
      <w:r>
        <w:rPr>
          <w:spacing w:val="18"/>
          <w:sz w:val="21"/>
        </w:rPr>
        <w:t> </w:t>
      </w:r>
      <w:r>
        <w:rPr>
          <w:sz w:val="21"/>
        </w:rPr>
        <w:t>caso</w:t>
      </w:r>
      <w:r>
        <w:rPr>
          <w:spacing w:val="18"/>
          <w:sz w:val="21"/>
        </w:rPr>
        <w:t> </w:t>
      </w:r>
      <w:r>
        <w:rPr>
          <w:sz w:val="21"/>
        </w:rPr>
        <w:t>verificada</w:t>
      </w:r>
      <w:r>
        <w:rPr>
          <w:spacing w:val="18"/>
          <w:sz w:val="21"/>
        </w:rPr>
        <w:t> </w:t>
      </w:r>
      <w:r>
        <w:rPr>
          <w:sz w:val="21"/>
        </w:rPr>
        <w:t>pelo</w:t>
      </w:r>
      <w:r>
        <w:rPr>
          <w:spacing w:val="19"/>
          <w:sz w:val="21"/>
        </w:rPr>
        <w:t> </w:t>
      </w:r>
      <w:r>
        <w:rPr>
          <w:b/>
          <w:sz w:val="21"/>
        </w:rPr>
        <w:t>CONTRATANTE</w:t>
      </w:r>
      <w:r>
        <w:rPr>
          <w:b/>
          <w:spacing w:val="18"/>
          <w:sz w:val="21"/>
        </w:rPr>
        <w:t> </w:t>
      </w:r>
      <w:r>
        <w:rPr>
          <w:sz w:val="21"/>
        </w:rPr>
        <w:t>a</w:t>
      </w:r>
      <w:r>
        <w:rPr>
          <w:spacing w:val="18"/>
          <w:sz w:val="21"/>
        </w:rPr>
        <w:t> </w:t>
      </w:r>
      <w:r>
        <w:rPr>
          <w:sz w:val="21"/>
        </w:rPr>
        <w:t>impossibilidade</w:t>
      </w:r>
      <w:r>
        <w:rPr>
          <w:spacing w:val="18"/>
          <w:sz w:val="21"/>
        </w:rPr>
        <w:t> </w:t>
      </w:r>
      <w:r>
        <w:rPr>
          <w:sz w:val="21"/>
        </w:rPr>
        <w:t>de</w:t>
      </w:r>
      <w:r>
        <w:rPr>
          <w:spacing w:val="18"/>
          <w:sz w:val="21"/>
        </w:rPr>
        <w:t> </w:t>
      </w:r>
      <w:r>
        <w:rPr>
          <w:sz w:val="21"/>
        </w:rPr>
        <w:t>o</w:t>
      </w:r>
      <w:r>
        <w:rPr>
          <w:spacing w:val="18"/>
          <w:sz w:val="21"/>
        </w:rPr>
        <w:t> </w:t>
      </w:r>
      <w:r>
        <w:rPr>
          <w:b/>
          <w:sz w:val="21"/>
        </w:rPr>
        <w:t>CONTRATADO</w:t>
      </w:r>
      <w:r>
        <w:rPr>
          <w:sz w:val="21"/>
        </w:rPr>
        <w:t>,</w:t>
      </w:r>
      <w:r>
        <w:rPr>
          <w:spacing w:val="18"/>
          <w:sz w:val="21"/>
        </w:rPr>
        <w:t> </w:t>
      </w:r>
      <w:r>
        <w:rPr>
          <w:sz w:val="21"/>
        </w:rPr>
        <w:t>em</w:t>
      </w:r>
      <w:r>
        <w:rPr>
          <w:spacing w:val="18"/>
          <w:sz w:val="21"/>
        </w:rPr>
        <w:t> </w:t>
      </w:r>
      <w:r>
        <w:rPr>
          <w:sz w:val="21"/>
        </w:rPr>
        <w:t>razão</w:t>
      </w:r>
      <w:r>
        <w:rPr>
          <w:spacing w:val="18"/>
          <w:sz w:val="21"/>
        </w:rPr>
        <w:t> </w:t>
      </w:r>
      <w:r>
        <w:rPr>
          <w:sz w:val="21"/>
        </w:rPr>
        <w:t>de</w:t>
      </w:r>
      <w:r>
        <w:rPr>
          <w:spacing w:val="18"/>
          <w:sz w:val="21"/>
        </w:rPr>
        <w:t> </w:t>
      </w:r>
      <w:r>
        <w:rPr>
          <w:sz w:val="21"/>
        </w:rPr>
        <w:t>negativa</w:t>
      </w:r>
      <w:r>
        <w:rPr>
          <w:spacing w:val="18"/>
          <w:sz w:val="21"/>
        </w:rPr>
        <w:t> </w:t>
      </w:r>
      <w:r>
        <w:rPr>
          <w:sz w:val="21"/>
        </w:rPr>
        <w:t>expressa</w:t>
      </w:r>
      <w:r>
        <w:rPr>
          <w:spacing w:val="18"/>
          <w:sz w:val="21"/>
        </w:rPr>
        <w:t> </w:t>
      </w:r>
      <w:r>
        <w:rPr>
          <w:sz w:val="21"/>
        </w:rPr>
        <w:t>da</w:t>
      </w:r>
      <w:r>
        <w:rPr>
          <w:spacing w:val="18"/>
          <w:sz w:val="21"/>
        </w:rPr>
        <w:t> </w:t>
      </w:r>
      <w:r>
        <w:rPr>
          <w:sz w:val="21"/>
        </w:rPr>
        <w:t>instituição</w:t>
      </w:r>
      <w:r>
        <w:rPr>
          <w:spacing w:val="18"/>
          <w:sz w:val="21"/>
        </w:rPr>
        <w:t> </w:t>
      </w:r>
      <w:r>
        <w:rPr>
          <w:sz w:val="21"/>
        </w:rPr>
        <w:t>financeira</w:t>
      </w:r>
      <w:r>
        <w:rPr>
          <w:spacing w:val="18"/>
          <w:sz w:val="21"/>
        </w:rPr>
        <w:t> </w:t>
      </w:r>
      <w:r>
        <w:rPr>
          <w:sz w:val="21"/>
        </w:rPr>
        <w:t>contratada</w:t>
      </w:r>
      <w:r>
        <w:rPr>
          <w:spacing w:val="18"/>
          <w:sz w:val="21"/>
        </w:rPr>
        <w:t> </w:t>
      </w:r>
      <w:r>
        <w:rPr>
          <w:sz w:val="21"/>
        </w:rPr>
        <w:t>pelo</w:t>
      </w:r>
      <w:r>
        <w:rPr>
          <w:spacing w:val="18"/>
          <w:sz w:val="21"/>
        </w:rPr>
        <w:t> </w:t>
      </w:r>
      <w:r>
        <w:rPr>
          <w:sz w:val="21"/>
        </w:rPr>
        <w:t>Estado do Rio de Janeiro, abrir ou manter conta corrente naquela instituição financeira, o pagamento poderá ser feito mediante crédito em conta corrente de outra instituição financeira.</w:t>
      </w:r>
      <w:r>
        <w:rPr>
          <w:spacing w:val="31"/>
          <w:sz w:val="21"/>
        </w:rPr>
        <w:t> </w:t>
      </w:r>
      <w:r>
        <w:rPr>
          <w:sz w:val="21"/>
        </w:rPr>
        <w:t>Nesse</w:t>
      </w:r>
      <w:r>
        <w:rPr>
          <w:spacing w:val="31"/>
          <w:sz w:val="21"/>
        </w:rPr>
        <w:t> </w:t>
      </w:r>
      <w:r>
        <w:rPr>
          <w:sz w:val="21"/>
        </w:rPr>
        <w:t>caso,</w:t>
      </w:r>
      <w:r>
        <w:rPr>
          <w:spacing w:val="31"/>
          <w:sz w:val="21"/>
        </w:rPr>
        <w:t> </w:t>
      </w:r>
      <w:r>
        <w:rPr>
          <w:sz w:val="21"/>
        </w:rPr>
        <w:t>eventuais</w:t>
      </w:r>
      <w:r>
        <w:rPr>
          <w:spacing w:val="31"/>
          <w:sz w:val="21"/>
        </w:rPr>
        <w:t> </w:t>
      </w:r>
      <w:r>
        <w:rPr>
          <w:sz w:val="21"/>
        </w:rPr>
        <w:t>ônus</w:t>
      </w:r>
      <w:r>
        <w:rPr>
          <w:spacing w:val="31"/>
          <w:sz w:val="21"/>
        </w:rPr>
        <w:t> </w:t>
      </w:r>
      <w:r>
        <w:rPr>
          <w:sz w:val="21"/>
        </w:rPr>
        <w:t>financeiros</w:t>
      </w:r>
      <w:r>
        <w:rPr>
          <w:spacing w:val="31"/>
          <w:sz w:val="21"/>
        </w:rPr>
        <w:t> </w:t>
      </w:r>
      <w:r>
        <w:rPr>
          <w:sz w:val="21"/>
        </w:rPr>
        <w:t>e/ou</w:t>
      </w:r>
      <w:r>
        <w:rPr>
          <w:spacing w:val="31"/>
          <w:sz w:val="21"/>
        </w:rPr>
        <w:t> </w:t>
      </w:r>
      <w:r>
        <w:rPr>
          <w:sz w:val="21"/>
        </w:rPr>
        <w:t>contratuais</w:t>
      </w:r>
      <w:r>
        <w:rPr>
          <w:spacing w:val="31"/>
          <w:sz w:val="21"/>
        </w:rPr>
        <w:t> </w:t>
      </w:r>
      <w:r>
        <w:rPr>
          <w:sz w:val="21"/>
        </w:rPr>
        <w:t>adicionais</w:t>
      </w:r>
      <w:r>
        <w:rPr>
          <w:spacing w:val="31"/>
          <w:sz w:val="21"/>
        </w:rPr>
        <w:t> </w:t>
      </w:r>
      <w:r>
        <w:rPr>
          <w:sz w:val="21"/>
        </w:rPr>
        <w:t>serão</w:t>
      </w:r>
      <w:r>
        <w:rPr>
          <w:spacing w:val="31"/>
          <w:sz w:val="21"/>
        </w:rPr>
        <w:t> </w:t>
      </w:r>
      <w:r>
        <w:rPr>
          <w:sz w:val="21"/>
        </w:rPr>
        <w:t>suportados</w:t>
      </w:r>
      <w:r>
        <w:rPr>
          <w:spacing w:val="31"/>
          <w:sz w:val="21"/>
        </w:rPr>
        <w:t> </w:t>
      </w:r>
      <w:r>
        <w:rPr>
          <w:sz w:val="21"/>
        </w:rPr>
        <w:t>exclusivamente</w:t>
      </w:r>
      <w:r>
        <w:rPr>
          <w:spacing w:val="31"/>
          <w:sz w:val="21"/>
        </w:rPr>
        <w:t> </w:t>
      </w:r>
      <w:r>
        <w:rPr>
          <w:sz w:val="21"/>
        </w:rPr>
        <w:t>pelo</w:t>
      </w:r>
      <w:r>
        <w:rPr>
          <w:spacing w:val="31"/>
          <w:sz w:val="21"/>
        </w:rPr>
        <w:t> </w:t>
      </w:r>
      <w:r>
        <w:rPr>
          <w:b/>
          <w:sz w:val="21"/>
        </w:rPr>
        <w:t>CONTRATADO</w:t>
      </w:r>
      <w:r>
        <w:rPr>
          <w:sz w:val="21"/>
        </w:rPr>
        <w:t>.</w:t>
      </w:r>
    </w:p>
    <w:p>
      <w:pPr>
        <w:pStyle w:val="ListParagraph"/>
        <w:spacing w:after="0" w:line="240" w:lineRule="auto"/>
        <w:jc w:val="both"/>
        <w:rPr>
          <w:sz w:val="21"/>
        </w:rPr>
        <w:sectPr>
          <w:pgSz w:w="15840" w:h="24480"/>
          <w:pgMar w:top="480" w:bottom="280" w:left="360" w:right="360"/>
        </w:sectPr>
      </w:pPr>
    </w:p>
    <w:p>
      <w:pPr>
        <w:pStyle w:val="ListParagraph"/>
        <w:numPr>
          <w:ilvl w:val="1"/>
          <w:numId w:val="40"/>
        </w:numPr>
        <w:tabs>
          <w:tab w:pos="1233" w:val="left" w:leader="none"/>
        </w:tabs>
        <w:spacing w:line="240" w:lineRule="auto" w:before="82" w:after="0"/>
        <w:ind w:left="425" w:right="414" w:firstLine="0"/>
        <w:jc w:val="both"/>
        <w:rPr>
          <w:sz w:val="21"/>
        </w:rPr>
      </w:pPr>
      <w:r>
        <w:rPr>
          <w:sz w:val="21"/>
        </w:rPr>
        <w:t>A</w:t>
      </w:r>
      <w:r>
        <w:rPr>
          <w:spacing w:val="-1"/>
          <w:sz w:val="21"/>
        </w:rPr>
        <w:t> </w:t>
      </w:r>
      <w:r>
        <w:rPr>
          <w:sz w:val="21"/>
        </w:rPr>
        <w:t>emissão da Nota Fiscal ou Fatura será precedida do recebimento definitivo do objeto ou de cada parcela, mediante atestação, que não poderá ser realizada pelo</w:t>
      </w:r>
      <w:r>
        <w:rPr>
          <w:spacing w:val="16"/>
          <w:sz w:val="21"/>
        </w:rPr>
        <w:t> </w:t>
      </w:r>
      <w:r>
        <w:rPr>
          <w:sz w:val="21"/>
        </w:rPr>
        <w:t>ordenador</w:t>
      </w:r>
      <w:r>
        <w:rPr>
          <w:spacing w:val="16"/>
          <w:sz w:val="21"/>
        </w:rPr>
        <w:t> </w:t>
      </w:r>
      <w:r>
        <w:rPr>
          <w:sz w:val="21"/>
        </w:rPr>
        <w:t>de</w:t>
      </w:r>
      <w:r>
        <w:rPr>
          <w:spacing w:val="16"/>
          <w:sz w:val="21"/>
        </w:rPr>
        <w:t> </w:t>
      </w:r>
      <w:r>
        <w:rPr>
          <w:sz w:val="21"/>
        </w:rPr>
        <w:t>despesas,</w:t>
      </w:r>
      <w:r>
        <w:rPr>
          <w:spacing w:val="16"/>
          <w:sz w:val="21"/>
        </w:rPr>
        <w:t> </w:t>
      </w:r>
      <w:r>
        <w:rPr>
          <w:sz w:val="21"/>
        </w:rPr>
        <w:t>conforme</w:t>
      </w:r>
      <w:r>
        <w:rPr>
          <w:spacing w:val="16"/>
          <w:sz w:val="21"/>
        </w:rPr>
        <w:t> </w:t>
      </w:r>
      <w:r>
        <w:rPr>
          <w:sz w:val="21"/>
        </w:rPr>
        <w:t>disposto</w:t>
      </w:r>
      <w:r>
        <w:rPr>
          <w:spacing w:val="16"/>
          <w:sz w:val="21"/>
        </w:rPr>
        <w:t> </w:t>
      </w:r>
      <w:r>
        <w:rPr>
          <w:sz w:val="21"/>
        </w:rPr>
        <w:t>neste</w:t>
      </w:r>
      <w:r>
        <w:rPr>
          <w:spacing w:val="16"/>
          <w:sz w:val="21"/>
        </w:rPr>
        <w:t> </w:t>
      </w:r>
      <w:r>
        <w:rPr>
          <w:sz w:val="21"/>
        </w:rPr>
        <w:t>instrumento</w:t>
      </w:r>
      <w:r>
        <w:rPr>
          <w:spacing w:val="16"/>
          <w:sz w:val="21"/>
        </w:rPr>
        <w:t> </w:t>
      </w:r>
      <w:r>
        <w:rPr>
          <w:sz w:val="21"/>
        </w:rPr>
        <w:t>e/ou</w:t>
      </w:r>
      <w:r>
        <w:rPr>
          <w:spacing w:val="16"/>
          <w:sz w:val="21"/>
        </w:rPr>
        <w:t> </w:t>
      </w:r>
      <w:r>
        <w:rPr>
          <w:sz w:val="21"/>
        </w:rPr>
        <w:t>no Termo</w:t>
      </w:r>
      <w:r>
        <w:rPr>
          <w:spacing w:val="16"/>
          <w:sz w:val="21"/>
        </w:rPr>
        <w:t> </w:t>
      </w:r>
      <w:r>
        <w:rPr>
          <w:sz w:val="21"/>
        </w:rPr>
        <w:t>de</w:t>
      </w:r>
      <w:r>
        <w:rPr>
          <w:spacing w:val="16"/>
          <w:sz w:val="21"/>
        </w:rPr>
        <w:t> </w:t>
      </w:r>
      <w:r>
        <w:rPr>
          <w:sz w:val="21"/>
        </w:rPr>
        <w:t>Referência,</w:t>
      </w:r>
      <w:r>
        <w:rPr>
          <w:spacing w:val="16"/>
          <w:sz w:val="21"/>
        </w:rPr>
        <w:t> </w:t>
      </w:r>
      <w:r>
        <w:rPr>
          <w:sz w:val="21"/>
        </w:rPr>
        <w:t>bem</w:t>
      </w:r>
      <w:r>
        <w:rPr>
          <w:spacing w:val="16"/>
          <w:sz w:val="21"/>
        </w:rPr>
        <w:t> </w:t>
      </w:r>
      <w:r>
        <w:rPr>
          <w:sz w:val="21"/>
        </w:rPr>
        <w:t>ainda</w:t>
      </w:r>
      <w:r>
        <w:rPr>
          <w:spacing w:val="16"/>
          <w:sz w:val="21"/>
        </w:rPr>
        <w:t> </w:t>
      </w:r>
      <w:r>
        <w:rPr>
          <w:sz w:val="21"/>
        </w:rPr>
        <w:t>no</w:t>
      </w:r>
      <w:r>
        <w:rPr>
          <w:spacing w:val="16"/>
          <w:sz w:val="21"/>
        </w:rPr>
        <w:t> </w:t>
      </w:r>
      <w:r>
        <w:rPr>
          <w:sz w:val="21"/>
        </w:rPr>
        <w:t>artigo</w:t>
      </w:r>
      <w:r>
        <w:rPr>
          <w:spacing w:val="16"/>
          <w:sz w:val="21"/>
        </w:rPr>
        <w:t> </w:t>
      </w:r>
      <w:r>
        <w:rPr>
          <w:sz w:val="21"/>
        </w:rPr>
        <w:t>140,</w:t>
      </w:r>
      <w:r>
        <w:rPr>
          <w:spacing w:val="16"/>
          <w:sz w:val="21"/>
        </w:rPr>
        <w:t> </w:t>
      </w:r>
      <w:r>
        <w:rPr>
          <w:sz w:val="21"/>
        </w:rPr>
        <w:t>II,</w:t>
      </w:r>
      <w:r>
        <w:rPr>
          <w:spacing w:val="16"/>
          <w:sz w:val="21"/>
        </w:rPr>
        <w:t> </w:t>
      </w:r>
      <w:r>
        <w:rPr>
          <w:sz w:val="21"/>
        </w:rPr>
        <w:t>alínea</w:t>
      </w:r>
      <w:r>
        <w:rPr>
          <w:spacing w:val="16"/>
          <w:sz w:val="21"/>
        </w:rPr>
        <w:t> </w:t>
      </w:r>
      <w:r>
        <w:rPr>
          <w:sz w:val="21"/>
        </w:rPr>
        <w:t>“b”,</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e</w:t>
      </w:r>
      <w:r>
        <w:rPr>
          <w:spacing w:val="16"/>
          <w:sz w:val="21"/>
        </w:rPr>
        <w:t> </w:t>
      </w:r>
      <w:r>
        <w:rPr>
          <w:sz w:val="21"/>
        </w:rPr>
        <w:t>nos arts. 20 e 22, XXIII, do Decreto nº 48.817/2023.</w:t>
      </w:r>
    </w:p>
    <w:p>
      <w:pPr>
        <w:pStyle w:val="ListParagraph"/>
        <w:numPr>
          <w:ilvl w:val="2"/>
          <w:numId w:val="40"/>
        </w:numPr>
        <w:tabs>
          <w:tab w:pos="1495" w:val="left" w:leader="none"/>
        </w:tabs>
        <w:spacing w:line="240" w:lineRule="auto" w:before="110" w:after="0"/>
        <w:ind w:left="425" w:right="414" w:firstLine="0"/>
        <w:jc w:val="both"/>
        <w:rPr>
          <w:sz w:val="21"/>
        </w:rPr>
      </w:pPr>
      <w:r>
        <w:rPr>
          <w:sz w:val="21"/>
        </w:rPr>
        <w:t>Quando houver glosa parcial do objeto, o </w:t>
      </w:r>
      <w:r>
        <w:rPr>
          <w:b/>
          <w:sz w:val="21"/>
        </w:rPr>
        <w:t>CONTRATANTE </w:t>
      </w:r>
      <w:r>
        <w:rPr>
          <w:sz w:val="21"/>
        </w:rPr>
        <w:t>deverá comunicar ao </w:t>
      </w:r>
      <w:r>
        <w:rPr>
          <w:b/>
          <w:sz w:val="21"/>
        </w:rPr>
        <w:t>CONTRATADO </w:t>
      </w:r>
      <w:r>
        <w:rPr>
          <w:sz w:val="21"/>
        </w:rPr>
        <w:t>para que emita Nota Fiscal ou Fatura com o valor</w:t>
      </w:r>
      <w:r>
        <w:rPr>
          <w:spacing w:val="40"/>
          <w:sz w:val="21"/>
        </w:rPr>
        <w:t> </w:t>
      </w:r>
      <w:r>
        <w:rPr>
          <w:sz w:val="21"/>
        </w:rPr>
        <w:t>exato dimensionado.</w:t>
      </w:r>
    </w:p>
    <w:p>
      <w:pPr>
        <w:pStyle w:val="ListParagraph"/>
        <w:numPr>
          <w:ilvl w:val="1"/>
          <w:numId w:val="40"/>
        </w:numPr>
        <w:tabs>
          <w:tab w:pos="1193" w:val="left" w:leader="none"/>
        </w:tabs>
        <w:spacing w:line="240" w:lineRule="auto" w:before="109" w:after="0"/>
        <w:ind w:left="425" w:right="415" w:firstLine="0"/>
        <w:jc w:val="both"/>
        <w:rPr>
          <w:sz w:val="21"/>
        </w:rPr>
      </w:pPr>
      <w:r>
        <w:rPr>
          <w:sz w:val="21"/>
        </w:rPr>
        <w:t>O </w:t>
      </w:r>
      <w:r>
        <w:rPr>
          <w:b/>
          <w:sz w:val="21"/>
        </w:rPr>
        <w:t>CONTRATADO </w:t>
      </w:r>
      <w:r>
        <w:rPr>
          <w:sz w:val="21"/>
        </w:rPr>
        <w:t>deverá encaminhar a Nota Fiscal ou Fatura para pagamento ao Hospital Universitário Pedro Ernesto — HUPE, sito à Boulevard Vinte </w:t>
      </w:r>
      <w:r>
        <w:rPr>
          <w:sz w:val="21"/>
        </w:rPr>
        <w:t>e Oito de Setembro, 77 — Vila Isabel — CEP: 20.551-030.</w:t>
      </w:r>
    </w:p>
    <w:p>
      <w:pPr>
        <w:pStyle w:val="ListParagraph"/>
        <w:numPr>
          <w:ilvl w:val="1"/>
          <w:numId w:val="40"/>
        </w:numPr>
        <w:tabs>
          <w:tab w:pos="1177" w:val="left" w:leader="none"/>
        </w:tabs>
        <w:spacing w:line="240" w:lineRule="auto" w:before="109" w:after="0"/>
        <w:ind w:left="1177" w:right="0" w:hanging="752"/>
        <w:jc w:val="both"/>
        <w:rPr>
          <w:sz w:val="21"/>
        </w:rPr>
      </w:pPr>
      <w:r>
        <w:rPr>
          <w:sz w:val="21"/>
        </w:rPr>
        <w:t>Recebida</w:t>
      </w:r>
      <w:r>
        <w:rPr>
          <w:spacing w:val="10"/>
          <w:sz w:val="21"/>
        </w:rPr>
        <w:t> </w:t>
      </w:r>
      <w:r>
        <w:rPr>
          <w:sz w:val="21"/>
        </w:rPr>
        <w:t>a</w:t>
      </w:r>
      <w:r>
        <w:rPr>
          <w:spacing w:val="10"/>
          <w:sz w:val="21"/>
        </w:rPr>
        <w:t> </w:t>
      </w:r>
      <w:r>
        <w:rPr>
          <w:sz w:val="21"/>
        </w:rPr>
        <w:t>Nota</w:t>
      </w:r>
      <w:r>
        <w:rPr>
          <w:spacing w:val="10"/>
          <w:sz w:val="21"/>
        </w:rPr>
        <w:t> </w:t>
      </w:r>
      <w:r>
        <w:rPr>
          <w:sz w:val="21"/>
        </w:rPr>
        <w:t>Fiscal</w:t>
      </w:r>
      <w:r>
        <w:rPr>
          <w:spacing w:val="11"/>
          <w:sz w:val="21"/>
        </w:rPr>
        <w:t> </w:t>
      </w:r>
      <w:r>
        <w:rPr>
          <w:sz w:val="21"/>
        </w:rPr>
        <w:t>ou</w:t>
      </w:r>
      <w:r>
        <w:rPr>
          <w:spacing w:val="10"/>
          <w:sz w:val="21"/>
        </w:rPr>
        <w:t> </w:t>
      </w:r>
      <w:r>
        <w:rPr>
          <w:sz w:val="21"/>
        </w:rPr>
        <w:t>Fatura,</w:t>
      </w:r>
      <w:r>
        <w:rPr>
          <w:spacing w:val="10"/>
          <w:sz w:val="21"/>
        </w:rPr>
        <w:t> </w:t>
      </w:r>
      <w:r>
        <w:rPr>
          <w:sz w:val="21"/>
        </w:rPr>
        <w:t>o</w:t>
      </w:r>
      <w:r>
        <w:rPr>
          <w:spacing w:val="11"/>
          <w:sz w:val="21"/>
        </w:rPr>
        <w:t> </w:t>
      </w:r>
      <w:r>
        <w:rPr>
          <w:sz w:val="21"/>
        </w:rPr>
        <w:t>órgão</w:t>
      </w:r>
      <w:r>
        <w:rPr>
          <w:spacing w:val="10"/>
          <w:sz w:val="21"/>
        </w:rPr>
        <w:t> </w:t>
      </w:r>
      <w:r>
        <w:rPr>
          <w:sz w:val="21"/>
        </w:rPr>
        <w:t>competente</w:t>
      </w:r>
      <w:r>
        <w:rPr>
          <w:spacing w:val="10"/>
          <w:sz w:val="21"/>
        </w:rPr>
        <w:t> </w:t>
      </w:r>
      <w:r>
        <w:rPr>
          <w:sz w:val="21"/>
        </w:rPr>
        <w:t>deverá</w:t>
      </w:r>
      <w:r>
        <w:rPr>
          <w:spacing w:val="11"/>
          <w:sz w:val="21"/>
        </w:rPr>
        <w:t> </w:t>
      </w:r>
      <w:r>
        <w:rPr>
          <w:sz w:val="21"/>
        </w:rPr>
        <w:t>realizar</w:t>
      </w:r>
      <w:r>
        <w:rPr>
          <w:spacing w:val="10"/>
          <w:sz w:val="21"/>
        </w:rPr>
        <w:t> </w:t>
      </w:r>
      <w:r>
        <w:rPr>
          <w:sz w:val="21"/>
        </w:rPr>
        <w:t>consulta</w:t>
      </w:r>
      <w:r>
        <w:rPr>
          <w:spacing w:val="10"/>
          <w:sz w:val="21"/>
        </w:rPr>
        <w:t> </w:t>
      </w:r>
      <w:r>
        <w:rPr>
          <w:sz w:val="21"/>
        </w:rPr>
        <w:t>ao</w:t>
      </w:r>
      <w:r>
        <w:rPr>
          <w:spacing w:val="10"/>
          <w:sz w:val="21"/>
        </w:rPr>
        <w:t> </w:t>
      </w:r>
      <w:r>
        <w:rPr>
          <w:sz w:val="21"/>
        </w:rPr>
        <w:t>SICAF</w:t>
      </w:r>
      <w:r>
        <w:rPr>
          <w:spacing w:val="11"/>
          <w:sz w:val="21"/>
        </w:rPr>
        <w:t> </w:t>
      </w:r>
      <w:r>
        <w:rPr>
          <w:sz w:val="21"/>
        </w:rPr>
        <w:t>para</w:t>
      </w:r>
      <w:r>
        <w:rPr>
          <w:spacing w:val="10"/>
          <w:sz w:val="21"/>
        </w:rPr>
        <w:t> </w:t>
      </w:r>
      <w:r>
        <w:rPr>
          <w:spacing w:val="-2"/>
          <w:sz w:val="21"/>
        </w:rPr>
        <w:t>verificar:</w:t>
      </w:r>
    </w:p>
    <w:p>
      <w:pPr>
        <w:pStyle w:val="ListParagraph"/>
        <w:numPr>
          <w:ilvl w:val="0"/>
          <w:numId w:val="41"/>
        </w:numPr>
        <w:tabs>
          <w:tab w:pos="1075" w:val="left" w:leader="none"/>
        </w:tabs>
        <w:spacing w:line="240" w:lineRule="auto" w:before="109" w:after="0"/>
        <w:ind w:left="1075" w:right="0" w:hanging="650"/>
        <w:jc w:val="both"/>
        <w:rPr>
          <w:sz w:val="21"/>
        </w:rPr>
      </w:pPr>
      <w:r>
        <w:rPr>
          <w:sz w:val="21"/>
        </w:rPr>
        <w:t>a</w:t>
      </w:r>
      <w:r>
        <w:rPr>
          <w:spacing w:val="13"/>
          <w:sz w:val="21"/>
        </w:rPr>
        <w:t> </w:t>
      </w:r>
      <w:r>
        <w:rPr>
          <w:sz w:val="21"/>
        </w:rPr>
        <w:t>manutenção</w:t>
      </w:r>
      <w:r>
        <w:rPr>
          <w:spacing w:val="13"/>
          <w:sz w:val="21"/>
        </w:rPr>
        <w:t> </w:t>
      </w:r>
      <w:r>
        <w:rPr>
          <w:sz w:val="21"/>
        </w:rPr>
        <w:t>das</w:t>
      </w:r>
      <w:r>
        <w:rPr>
          <w:spacing w:val="13"/>
          <w:sz w:val="21"/>
        </w:rPr>
        <w:t> </w:t>
      </w:r>
      <w:r>
        <w:rPr>
          <w:sz w:val="21"/>
        </w:rPr>
        <w:t>condições</w:t>
      </w:r>
      <w:r>
        <w:rPr>
          <w:spacing w:val="13"/>
          <w:sz w:val="21"/>
        </w:rPr>
        <w:t> </w:t>
      </w:r>
      <w:r>
        <w:rPr>
          <w:sz w:val="21"/>
        </w:rPr>
        <w:t>de</w:t>
      </w:r>
      <w:r>
        <w:rPr>
          <w:spacing w:val="13"/>
          <w:sz w:val="21"/>
        </w:rPr>
        <w:t> </w:t>
      </w:r>
      <w:r>
        <w:rPr>
          <w:sz w:val="21"/>
        </w:rPr>
        <w:t>habilitação</w:t>
      </w:r>
      <w:r>
        <w:rPr>
          <w:spacing w:val="13"/>
          <w:sz w:val="21"/>
        </w:rPr>
        <w:t> </w:t>
      </w:r>
      <w:r>
        <w:rPr>
          <w:sz w:val="21"/>
        </w:rPr>
        <w:t>exigidas</w:t>
      </w:r>
      <w:r>
        <w:rPr>
          <w:spacing w:val="13"/>
          <w:sz w:val="21"/>
        </w:rPr>
        <w:t> </w:t>
      </w:r>
      <w:r>
        <w:rPr>
          <w:sz w:val="21"/>
        </w:rPr>
        <w:t>pelo</w:t>
      </w:r>
      <w:r>
        <w:rPr>
          <w:spacing w:val="13"/>
          <w:sz w:val="21"/>
        </w:rPr>
        <w:t> </w:t>
      </w:r>
      <w:r>
        <w:rPr>
          <w:sz w:val="21"/>
        </w:rPr>
        <w:t>instrumento</w:t>
      </w:r>
      <w:r>
        <w:rPr>
          <w:spacing w:val="13"/>
          <w:sz w:val="21"/>
        </w:rPr>
        <w:t> </w:t>
      </w:r>
      <w:r>
        <w:rPr>
          <w:spacing w:val="-2"/>
          <w:sz w:val="21"/>
        </w:rPr>
        <w:t>convocatório;</w:t>
      </w:r>
    </w:p>
    <w:p>
      <w:pPr>
        <w:pStyle w:val="ListParagraph"/>
        <w:numPr>
          <w:ilvl w:val="0"/>
          <w:numId w:val="41"/>
        </w:numPr>
        <w:tabs>
          <w:tab w:pos="1091" w:val="left" w:leader="none"/>
        </w:tabs>
        <w:spacing w:line="240" w:lineRule="auto" w:before="108" w:after="0"/>
        <w:ind w:left="425" w:right="414" w:firstLine="0"/>
        <w:jc w:val="both"/>
        <w:rPr>
          <w:sz w:val="21"/>
        </w:rPr>
      </w:pPr>
      <w:r>
        <w:rPr>
          <w:sz w:val="21"/>
        </w:rPr>
        <w:t>se o </w:t>
      </w:r>
      <w:r>
        <w:rPr>
          <w:b/>
          <w:sz w:val="21"/>
        </w:rPr>
        <w:t>CONTRATADO </w:t>
      </w:r>
      <w:r>
        <w:rPr>
          <w:sz w:val="21"/>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1"/>
        </w:numPr>
        <w:tabs>
          <w:tab w:pos="819" w:val="left" w:leader="none"/>
        </w:tabs>
        <w:spacing w:line="240" w:lineRule="auto" w:before="109" w:after="0"/>
        <w:ind w:left="819" w:right="0" w:hanging="394"/>
        <w:jc w:val="both"/>
        <w:rPr>
          <w:sz w:val="21"/>
        </w:rPr>
      </w:pPr>
      <w:r>
        <w:rPr>
          <w:spacing w:val="-2"/>
          <w:sz w:val="21"/>
        </w:rPr>
        <w:t>SICAF;</w:t>
      </w:r>
    </w:p>
    <w:p>
      <w:pPr>
        <w:pStyle w:val="ListParagraph"/>
        <w:numPr>
          <w:ilvl w:val="1"/>
          <w:numId w:val="41"/>
        </w:numPr>
        <w:tabs>
          <w:tab w:pos="1151" w:val="left" w:leader="none"/>
        </w:tabs>
        <w:spacing w:line="240" w:lineRule="auto" w:before="109" w:after="0"/>
        <w:ind w:left="425" w:right="414" w:firstLine="0"/>
        <w:jc w:val="both"/>
        <w:rPr>
          <w:sz w:val="21"/>
        </w:rPr>
      </w:pPr>
      <w:r>
        <w:rPr>
          <w:sz w:val="21"/>
        </w:rPr>
        <w:t>Cadastro Nacional de Empresas Inidôneas e Suspensas - CEIS, mantido pela Controladoria-Geral da União</w:t>
      </w:r>
      <w:r>
        <w:rPr>
          <w:spacing w:val="80"/>
          <w:sz w:val="21"/>
        </w:rPr>
        <w:t> </w:t>
      </w:r>
      <w:r>
        <w:rPr>
          <w:spacing w:val="-2"/>
          <w:sz w:val="21"/>
        </w:rPr>
        <w:t>(</w:t>
      </w:r>
      <w:hyperlink r:id="rId22">
        <w:r>
          <w:rPr>
            <w:spacing w:val="-2"/>
            <w:sz w:val="21"/>
          </w:rPr>
          <w:t>https://www.portaltransparencia.gov.br/sancoes/ceis</w:t>
        </w:r>
      </w:hyperlink>
      <w:r>
        <w:rPr>
          <w:spacing w:val="-2"/>
          <w:sz w:val="21"/>
        </w:rPr>
        <w:t>);</w:t>
      </w:r>
    </w:p>
    <w:p>
      <w:pPr>
        <w:pStyle w:val="ListParagraph"/>
        <w:numPr>
          <w:ilvl w:val="1"/>
          <w:numId w:val="41"/>
        </w:numPr>
        <w:tabs>
          <w:tab w:pos="997" w:val="left" w:leader="none"/>
        </w:tabs>
        <w:spacing w:line="240" w:lineRule="auto" w:before="109" w:after="0"/>
        <w:ind w:left="425" w:right="414" w:firstLine="0"/>
        <w:jc w:val="both"/>
        <w:rPr>
          <w:sz w:val="21"/>
        </w:rPr>
      </w:pPr>
      <w:r>
        <w:rPr>
          <w:sz w:val="21"/>
        </w:rPr>
        <w:t>Cadastro Nacional de Condenações Cíveis por Atos de Improbidade Administrativa, mantido pelo Conselho Nacional de </w:t>
      </w:r>
      <w:r>
        <w:rPr>
          <w:sz w:val="21"/>
        </w:rPr>
        <w:t>Justiça </w:t>
      </w:r>
      <w:r>
        <w:rPr>
          <w:spacing w:val="-2"/>
          <w:sz w:val="21"/>
        </w:rPr>
        <w:t>(</w:t>
      </w:r>
      <w:hyperlink r:id="rId23">
        <w:r>
          <w:rPr>
            <w:spacing w:val="-2"/>
            <w:sz w:val="21"/>
          </w:rPr>
          <w:t>www.cnj.jus.br/improbidade_adm/consultar_requerido.php</w:t>
        </w:r>
      </w:hyperlink>
      <w:r>
        <w:rPr>
          <w:spacing w:val="-2"/>
          <w:sz w:val="21"/>
        </w:rPr>
        <w:t>);</w:t>
      </w:r>
    </w:p>
    <w:p>
      <w:pPr>
        <w:pStyle w:val="ListParagraph"/>
        <w:numPr>
          <w:ilvl w:val="1"/>
          <w:numId w:val="41"/>
        </w:numPr>
        <w:tabs>
          <w:tab w:pos="819" w:val="left" w:leader="none"/>
        </w:tabs>
        <w:spacing w:line="240" w:lineRule="auto" w:before="109" w:after="0"/>
        <w:ind w:left="819" w:right="0" w:hanging="394"/>
        <w:jc w:val="both"/>
        <w:rPr>
          <w:sz w:val="21"/>
        </w:rPr>
      </w:pPr>
      <w:r>
        <w:rPr>
          <w:sz w:val="21"/>
        </w:rPr>
        <w:t>Cadastro</w:t>
      </w:r>
      <w:r>
        <w:rPr>
          <w:spacing w:val="14"/>
          <w:sz w:val="21"/>
        </w:rPr>
        <w:t> </w:t>
      </w:r>
      <w:r>
        <w:rPr>
          <w:sz w:val="21"/>
        </w:rPr>
        <w:t>Nacional</w:t>
      </w:r>
      <w:r>
        <w:rPr>
          <w:spacing w:val="14"/>
          <w:sz w:val="21"/>
        </w:rPr>
        <w:t> </w:t>
      </w:r>
      <w:r>
        <w:rPr>
          <w:sz w:val="21"/>
        </w:rPr>
        <w:t>de</w:t>
      </w:r>
      <w:r>
        <w:rPr>
          <w:spacing w:val="14"/>
          <w:sz w:val="21"/>
        </w:rPr>
        <w:t> </w:t>
      </w:r>
      <w:r>
        <w:rPr>
          <w:sz w:val="21"/>
        </w:rPr>
        <w:t>Empresas</w:t>
      </w:r>
      <w:r>
        <w:rPr>
          <w:spacing w:val="15"/>
          <w:sz w:val="21"/>
        </w:rPr>
        <w:t> </w:t>
      </w:r>
      <w:r>
        <w:rPr>
          <w:sz w:val="21"/>
        </w:rPr>
        <w:t>Punidas</w:t>
      </w:r>
      <w:r>
        <w:rPr>
          <w:spacing w:val="14"/>
          <w:sz w:val="21"/>
        </w:rPr>
        <w:t> </w:t>
      </w:r>
      <w:r>
        <w:rPr>
          <w:sz w:val="21"/>
        </w:rPr>
        <w:t>–</w:t>
      </w:r>
      <w:r>
        <w:rPr>
          <w:spacing w:val="14"/>
          <w:sz w:val="21"/>
        </w:rPr>
        <w:t> </w:t>
      </w:r>
      <w:r>
        <w:rPr>
          <w:sz w:val="21"/>
        </w:rPr>
        <w:t>CNEP,</w:t>
      </w:r>
      <w:r>
        <w:rPr>
          <w:spacing w:val="14"/>
          <w:sz w:val="21"/>
        </w:rPr>
        <w:t> </w:t>
      </w:r>
      <w:r>
        <w:rPr>
          <w:sz w:val="21"/>
        </w:rPr>
        <w:t>mantido</w:t>
      </w:r>
      <w:r>
        <w:rPr>
          <w:spacing w:val="15"/>
          <w:sz w:val="21"/>
        </w:rPr>
        <w:t> </w:t>
      </w:r>
      <w:r>
        <w:rPr>
          <w:sz w:val="21"/>
        </w:rPr>
        <w:t>pela</w:t>
      </w:r>
      <w:r>
        <w:rPr>
          <w:spacing w:val="14"/>
          <w:sz w:val="21"/>
        </w:rPr>
        <w:t> </w:t>
      </w:r>
      <w:r>
        <w:rPr>
          <w:sz w:val="21"/>
        </w:rPr>
        <w:t>Controladoria-Geral</w:t>
      </w:r>
      <w:r>
        <w:rPr>
          <w:spacing w:val="14"/>
          <w:sz w:val="21"/>
        </w:rPr>
        <w:t> </w:t>
      </w:r>
      <w:r>
        <w:rPr>
          <w:sz w:val="21"/>
        </w:rPr>
        <w:t>da</w:t>
      </w:r>
      <w:r>
        <w:rPr>
          <w:spacing w:val="14"/>
          <w:sz w:val="21"/>
        </w:rPr>
        <w:t> </w:t>
      </w:r>
      <w:r>
        <w:rPr>
          <w:sz w:val="21"/>
        </w:rPr>
        <w:t>União</w:t>
      </w:r>
      <w:r>
        <w:rPr>
          <w:spacing w:val="15"/>
          <w:sz w:val="21"/>
        </w:rPr>
        <w:t> </w:t>
      </w:r>
      <w:r>
        <w:rPr>
          <w:spacing w:val="-2"/>
          <w:sz w:val="21"/>
        </w:rPr>
        <w:t>(</w:t>
      </w:r>
      <w:hyperlink r:id="rId24">
        <w:r>
          <w:rPr>
            <w:spacing w:val="-2"/>
            <w:sz w:val="21"/>
          </w:rPr>
          <w:t>https://www.portaltransparencia.gov.br/sancoes/cnep</w:t>
        </w:r>
      </w:hyperlink>
      <w:r>
        <w:rPr>
          <w:spacing w:val="-2"/>
          <w:sz w:val="21"/>
        </w:rPr>
        <w:t>);</w:t>
      </w:r>
    </w:p>
    <w:p>
      <w:pPr>
        <w:pStyle w:val="ListParagraph"/>
        <w:numPr>
          <w:ilvl w:val="1"/>
          <w:numId w:val="41"/>
        </w:numPr>
        <w:tabs>
          <w:tab w:pos="872" w:val="left" w:leader="none"/>
        </w:tabs>
        <w:spacing w:line="240" w:lineRule="auto" w:before="108" w:after="0"/>
        <w:ind w:left="872" w:right="0" w:hanging="447"/>
        <w:jc w:val="both"/>
        <w:rPr>
          <w:sz w:val="21"/>
        </w:rPr>
      </w:pPr>
      <w:r>
        <w:rPr>
          <w:sz w:val="21"/>
        </w:rPr>
        <w:t>Lista</w:t>
      </w:r>
      <w:r>
        <w:rPr>
          <w:spacing w:val="9"/>
          <w:sz w:val="21"/>
        </w:rPr>
        <w:t> </w:t>
      </w:r>
      <w:r>
        <w:rPr>
          <w:sz w:val="21"/>
        </w:rPr>
        <w:t>de</w:t>
      </w:r>
      <w:r>
        <w:rPr>
          <w:spacing w:val="9"/>
          <w:sz w:val="21"/>
        </w:rPr>
        <w:t> </w:t>
      </w:r>
      <w:r>
        <w:rPr>
          <w:sz w:val="21"/>
        </w:rPr>
        <w:t>inidôneos</w:t>
      </w:r>
      <w:r>
        <w:rPr>
          <w:spacing w:val="10"/>
          <w:sz w:val="21"/>
        </w:rPr>
        <w:t> </w:t>
      </w:r>
      <w:r>
        <w:rPr>
          <w:sz w:val="21"/>
        </w:rPr>
        <w:t>mantida</w:t>
      </w:r>
      <w:r>
        <w:rPr>
          <w:spacing w:val="9"/>
          <w:sz w:val="21"/>
        </w:rPr>
        <w:t> </w:t>
      </w:r>
      <w:r>
        <w:rPr>
          <w:sz w:val="21"/>
        </w:rPr>
        <w:t>pelo</w:t>
      </w:r>
      <w:r>
        <w:rPr>
          <w:spacing w:val="5"/>
          <w:sz w:val="21"/>
        </w:rPr>
        <w:t> </w:t>
      </w:r>
      <w:r>
        <w:rPr>
          <w:sz w:val="21"/>
        </w:rPr>
        <w:t>Tribunal</w:t>
      </w:r>
      <w:r>
        <w:rPr>
          <w:spacing w:val="10"/>
          <w:sz w:val="21"/>
        </w:rPr>
        <w:t> </w:t>
      </w:r>
      <w:r>
        <w:rPr>
          <w:sz w:val="21"/>
        </w:rPr>
        <w:t>de</w:t>
      </w:r>
      <w:r>
        <w:rPr>
          <w:spacing w:val="9"/>
          <w:sz w:val="21"/>
        </w:rPr>
        <w:t> </w:t>
      </w:r>
      <w:r>
        <w:rPr>
          <w:sz w:val="21"/>
        </w:rPr>
        <w:t>Contas</w:t>
      </w:r>
      <w:r>
        <w:rPr>
          <w:spacing w:val="10"/>
          <w:sz w:val="21"/>
        </w:rPr>
        <w:t> </w:t>
      </w:r>
      <w:r>
        <w:rPr>
          <w:sz w:val="21"/>
        </w:rPr>
        <w:t>da</w:t>
      </w:r>
      <w:r>
        <w:rPr>
          <w:spacing w:val="9"/>
          <w:sz w:val="21"/>
        </w:rPr>
        <w:t> </w:t>
      </w:r>
      <w:r>
        <w:rPr>
          <w:spacing w:val="-2"/>
          <w:sz w:val="21"/>
        </w:rPr>
        <w:t>União;</w:t>
      </w:r>
    </w:p>
    <w:p>
      <w:pPr>
        <w:pStyle w:val="ListParagraph"/>
        <w:numPr>
          <w:ilvl w:val="1"/>
          <w:numId w:val="41"/>
        </w:numPr>
        <w:tabs>
          <w:tab w:pos="819" w:val="left" w:leader="none"/>
        </w:tabs>
        <w:spacing w:line="240" w:lineRule="auto" w:before="109" w:after="0"/>
        <w:ind w:left="819" w:right="0" w:hanging="394"/>
        <w:jc w:val="both"/>
        <w:rPr>
          <w:sz w:val="21"/>
        </w:rPr>
      </w:pPr>
      <w:r>
        <w:rPr>
          <w:sz w:val="21"/>
        </w:rPr>
        <w:t>Lista</w:t>
      </w:r>
      <w:r>
        <w:rPr>
          <w:spacing w:val="9"/>
          <w:sz w:val="21"/>
        </w:rPr>
        <w:t> </w:t>
      </w:r>
      <w:r>
        <w:rPr>
          <w:sz w:val="21"/>
        </w:rPr>
        <w:t>de</w:t>
      </w:r>
      <w:r>
        <w:rPr>
          <w:spacing w:val="10"/>
          <w:sz w:val="21"/>
        </w:rPr>
        <w:t> </w:t>
      </w:r>
      <w:r>
        <w:rPr>
          <w:sz w:val="21"/>
        </w:rPr>
        <w:t>inidôneos</w:t>
      </w:r>
      <w:r>
        <w:rPr>
          <w:spacing w:val="10"/>
          <w:sz w:val="21"/>
        </w:rPr>
        <w:t> </w:t>
      </w:r>
      <w:r>
        <w:rPr>
          <w:sz w:val="21"/>
        </w:rPr>
        <w:t>mantida</w:t>
      </w:r>
      <w:r>
        <w:rPr>
          <w:spacing w:val="10"/>
          <w:sz w:val="21"/>
        </w:rPr>
        <w:t> </w:t>
      </w:r>
      <w:r>
        <w:rPr>
          <w:sz w:val="21"/>
        </w:rPr>
        <w:t>pelo</w:t>
      </w:r>
      <w:r>
        <w:rPr>
          <w:spacing w:val="5"/>
          <w:sz w:val="21"/>
        </w:rPr>
        <w:t> </w:t>
      </w:r>
      <w:r>
        <w:rPr>
          <w:sz w:val="21"/>
        </w:rPr>
        <w:t>Tribunal</w:t>
      </w:r>
      <w:r>
        <w:rPr>
          <w:spacing w:val="10"/>
          <w:sz w:val="21"/>
        </w:rPr>
        <w:t> </w:t>
      </w:r>
      <w:r>
        <w:rPr>
          <w:sz w:val="21"/>
        </w:rPr>
        <w:t>de</w:t>
      </w:r>
      <w:r>
        <w:rPr>
          <w:spacing w:val="10"/>
          <w:sz w:val="21"/>
        </w:rPr>
        <w:t> </w:t>
      </w:r>
      <w:r>
        <w:rPr>
          <w:sz w:val="21"/>
        </w:rPr>
        <w:t>Contas</w:t>
      </w:r>
      <w:r>
        <w:rPr>
          <w:spacing w:val="10"/>
          <w:sz w:val="21"/>
        </w:rPr>
        <w:t> </w:t>
      </w:r>
      <w:r>
        <w:rPr>
          <w:sz w:val="21"/>
        </w:rPr>
        <w:t>do</w:t>
      </w:r>
      <w:r>
        <w:rPr>
          <w:spacing w:val="10"/>
          <w:sz w:val="21"/>
        </w:rPr>
        <w:t> </w:t>
      </w:r>
      <w:r>
        <w:rPr>
          <w:sz w:val="21"/>
        </w:rPr>
        <w:t>Estado;</w:t>
      </w:r>
      <w:r>
        <w:rPr>
          <w:spacing w:val="10"/>
          <w:sz w:val="21"/>
        </w:rPr>
        <w:t> </w:t>
      </w:r>
      <w:r>
        <w:rPr>
          <w:spacing w:val="-10"/>
          <w:sz w:val="21"/>
        </w:rPr>
        <w:t>e</w:t>
      </w:r>
    </w:p>
    <w:p>
      <w:pPr>
        <w:pStyle w:val="ListParagraph"/>
        <w:numPr>
          <w:ilvl w:val="1"/>
          <w:numId w:val="41"/>
        </w:numPr>
        <w:tabs>
          <w:tab w:pos="819" w:val="left" w:leader="none"/>
        </w:tabs>
        <w:spacing w:line="240" w:lineRule="auto" w:before="108" w:after="0"/>
        <w:ind w:left="819" w:right="0" w:hanging="394"/>
        <w:jc w:val="both"/>
        <w:rPr>
          <w:sz w:val="21"/>
        </w:rPr>
      </w:pPr>
      <w:r>
        <w:rPr>
          <w:sz w:val="21"/>
        </w:rPr>
        <w:t>módulo</w:t>
      </w:r>
      <w:r>
        <w:rPr>
          <w:spacing w:val="12"/>
          <w:sz w:val="21"/>
        </w:rPr>
        <w:t> </w:t>
      </w:r>
      <w:r>
        <w:rPr>
          <w:sz w:val="21"/>
        </w:rPr>
        <w:t>Registro</w:t>
      </w:r>
      <w:r>
        <w:rPr>
          <w:spacing w:val="12"/>
          <w:sz w:val="21"/>
        </w:rPr>
        <w:t> </w:t>
      </w:r>
      <w:r>
        <w:rPr>
          <w:sz w:val="21"/>
        </w:rPr>
        <w:t>de</w:t>
      </w:r>
      <w:r>
        <w:rPr>
          <w:spacing w:val="12"/>
          <w:sz w:val="21"/>
        </w:rPr>
        <w:t> </w:t>
      </w:r>
      <w:r>
        <w:rPr>
          <w:sz w:val="21"/>
        </w:rPr>
        <w:t>Ocorrências</w:t>
      </w:r>
      <w:r>
        <w:rPr>
          <w:spacing w:val="12"/>
          <w:sz w:val="21"/>
        </w:rPr>
        <w:t> </w:t>
      </w:r>
      <w:r>
        <w:rPr>
          <w:sz w:val="21"/>
        </w:rPr>
        <w:t>do</w:t>
      </w:r>
      <w:r>
        <w:rPr>
          <w:spacing w:val="12"/>
          <w:sz w:val="21"/>
        </w:rPr>
        <w:t> </w:t>
      </w:r>
      <w:r>
        <w:rPr>
          <w:spacing w:val="-2"/>
          <w:sz w:val="21"/>
        </w:rPr>
        <w:t>SIGA.</w:t>
      </w:r>
    </w:p>
    <w:p>
      <w:pPr>
        <w:pStyle w:val="ListParagraph"/>
        <w:numPr>
          <w:ilvl w:val="0"/>
          <w:numId w:val="41"/>
        </w:numPr>
        <w:tabs>
          <w:tab w:pos="1300" w:val="left" w:leader="none"/>
        </w:tabs>
        <w:spacing w:line="240" w:lineRule="auto" w:before="108" w:after="0"/>
        <w:ind w:left="425" w:right="415" w:firstLine="0"/>
        <w:jc w:val="both"/>
        <w:rPr>
          <w:sz w:val="21"/>
        </w:rPr>
      </w:pPr>
      <w:r>
        <w:rPr>
          <w:sz w:val="21"/>
        </w:rPr>
        <w:t>por consulta ao SICAF, eventuais ocorrências impeditivas indiretas, hipótese na qual o gestor deverá verificar se houve fraude por parte das </w:t>
      </w:r>
      <w:r>
        <w:rPr>
          <w:sz w:val="21"/>
        </w:rPr>
        <w:t>empresas apontadas no Relatório de Ocorrências Impeditivas Indiretas.</w:t>
      </w:r>
    </w:p>
    <w:p>
      <w:pPr>
        <w:pStyle w:val="ListParagraph"/>
        <w:numPr>
          <w:ilvl w:val="2"/>
          <w:numId w:val="40"/>
        </w:numPr>
        <w:tabs>
          <w:tab w:pos="1422" w:val="left" w:leader="none"/>
        </w:tabs>
        <w:spacing w:line="240" w:lineRule="auto" w:before="110" w:after="0"/>
        <w:ind w:left="425" w:right="414" w:firstLine="0"/>
        <w:jc w:val="both"/>
        <w:rPr>
          <w:sz w:val="21"/>
        </w:rPr>
      </w:pPr>
      <w:r>
        <w:rPr>
          <w:sz w:val="21"/>
        </w:rPr>
        <w:t>Constatando-se a situação de irregularidade do </w:t>
      </w:r>
      <w:r>
        <w:rPr>
          <w:b/>
          <w:sz w:val="21"/>
        </w:rPr>
        <w:t>CONTRATADO</w:t>
      </w:r>
      <w:r>
        <w:rPr>
          <w:sz w:val="21"/>
        </w:rPr>
        <w:t>, será providenciada sua notificação, por escrito, para que, no prazo de 15 (quinze) dias</w:t>
      </w:r>
      <w:r>
        <w:rPr>
          <w:spacing w:val="40"/>
          <w:sz w:val="21"/>
        </w:rPr>
        <w:t> </w:t>
      </w:r>
      <w:r>
        <w:rPr>
          <w:sz w:val="21"/>
        </w:rPr>
        <w:t>úteis,</w:t>
      </w:r>
      <w:r>
        <w:rPr>
          <w:spacing w:val="21"/>
          <w:sz w:val="21"/>
        </w:rPr>
        <w:t> </w:t>
      </w:r>
      <w:r>
        <w:rPr>
          <w:sz w:val="21"/>
        </w:rPr>
        <w:t>regularize</w:t>
      </w:r>
      <w:r>
        <w:rPr>
          <w:spacing w:val="21"/>
          <w:sz w:val="21"/>
        </w:rPr>
        <w:t> </w:t>
      </w:r>
      <w:r>
        <w:rPr>
          <w:sz w:val="21"/>
        </w:rPr>
        <w:t>sua</w:t>
      </w:r>
      <w:r>
        <w:rPr>
          <w:spacing w:val="21"/>
          <w:sz w:val="21"/>
        </w:rPr>
        <w:t> </w:t>
      </w:r>
      <w:r>
        <w:rPr>
          <w:sz w:val="21"/>
        </w:rPr>
        <w:t>situação</w:t>
      </w:r>
      <w:r>
        <w:rPr>
          <w:spacing w:val="21"/>
          <w:sz w:val="21"/>
        </w:rPr>
        <w:t> </w:t>
      </w:r>
      <w:r>
        <w:rPr>
          <w:sz w:val="21"/>
        </w:rPr>
        <w:t>ou,</w:t>
      </w:r>
      <w:r>
        <w:rPr>
          <w:spacing w:val="21"/>
          <w:sz w:val="21"/>
        </w:rPr>
        <w:t> </w:t>
      </w:r>
      <w:r>
        <w:rPr>
          <w:sz w:val="21"/>
        </w:rPr>
        <w:t>no</w:t>
      </w:r>
      <w:r>
        <w:rPr>
          <w:spacing w:val="21"/>
          <w:sz w:val="21"/>
        </w:rPr>
        <w:t> </w:t>
      </w:r>
      <w:r>
        <w:rPr>
          <w:sz w:val="21"/>
        </w:rPr>
        <w:t>mesmo</w:t>
      </w:r>
      <w:r>
        <w:rPr>
          <w:spacing w:val="21"/>
          <w:sz w:val="21"/>
        </w:rPr>
        <w:t> </w:t>
      </w:r>
      <w:r>
        <w:rPr>
          <w:sz w:val="21"/>
        </w:rPr>
        <w:t>prazo,</w:t>
      </w:r>
      <w:r>
        <w:rPr>
          <w:spacing w:val="21"/>
          <w:sz w:val="21"/>
        </w:rPr>
        <w:t> </w:t>
      </w:r>
      <w:r>
        <w:rPr>
          <w:sz w:val="21"/>
        </w:rPr>
        <w:t>apresente</w:t>
      </w:r>
      <w:r>
        <w:rPr>
          <w:spacing w:val="21"/>
          <w:sz w:val="21"/>
        </w:rPr>
        <w:t> </w:t>
      </w:r>
      <w:r>
        <w:rPr>
          <w:sz w:val="21"/>
        </w:rPr>
        <w:t>sua</w:t>
      </w:r>
      <w:r>
        <w:rPr>
          <w:spacing w:val="21"/>
          <w:sz w:val="21"/>
        </w:rPr>
        <w:t> </w:t>
      </w:r>
      <w:r>
        <w:rPr>
          <w:sz w:val="21"/>
        </w:rPr>
        <w:t>defesa</w:t>
      </w:r>
      <w:r>
        <w:rPr>
          <w:spacing w:val="21"/>
          <w:sz w:val="21"/>
        </w:rPr>
        <w:t> </w:t>
      </w:r>
      <w:r>
        <w:rPr>
          <w:sz w:val="21"/>
        </w:rPr>
        <w:t>e</w:t>
      </w:r>
      <w:r>
        <w:rPr>
          <w:spacing w:val="21"/>
          <w:sz w:val="21"/>
        </w:rPr>
        <w:t> </w:t>
      </w:r>
      <w:r>
        <w:rPr>
          <w:sz w:val="21"/>
        </w:rPr>
        <w:t>especifique</w:t>
      </w:r>
      <w:r>
        <w:rPr>
          <w:spacing w:val="21"/>
          <w:sz w:val="21"/>
        </w:rPr>
        <w:t> </w:t>
      </w:r>
      <w:r>
        <w:rPr>
          <w:sz w:val="21"/>
        </w:rPr>
        <w:t>as</w:t>
      </w:r>
      <w:r>
        <w:rPr>
          <w:spacing w:val="21"/>
          <w:sz w:val="21"/>
        </w:rPr>
        <w:t> </w:t>
      </w:r>
      <w:r>
        <w:rPr>
          <w:sz w:val="21"/>
        </w:rPr>
        <w:t>provas</w:t>
      </w:r>
      <w:r>
        <w:rPr>
          <w:spacing w:val="21"/>
          <w:sz w:val="21"/>
        </w:rPr>
        <w:t> </w:t>
      </w:r>
      <w:r>
        <w:rPr>
          <w:sz w:val="21"/>
        </w:rPr>
        <w:t>que</w:t>
      </w:r>
      <w:r>
        <w:rPr>
          <w:spacing w:val="21"/>
          <w:sz w:val="21"/>
        </w:rPr>
        <w:t> </w:t>
      </w:r>
      <w:r>
        <w:rPr>
          <w:sz w:val="21"/>
        </w:rPr>
        <w:t>pretende</w:t>
      </w:r>
      <w:r>
        <w:rPr>
          <w:spacing w:val="21"/>
          <w:sz w:val="21"/>
        </w:rPr>
        <w:t> </w:t>
      </w:r>
      <w:r>
        <w:rPr>
          <w:sz w:val="21"/>
        </w:rPr>
        <w:t>produzir.</w:t>
      </w:r>
      <w:r>
        <w:rPr>
          <w:spacing w:val="21"/>
          <w:sz w:val="21"/>
        </w:rPr>
        <w:t> </w:t>
      </w:r>
      <w:r>
        <w:rPr>
          <w:sz w:val="21"/>
        </w:rPr>
        <w:t>O</w:t>
      </w:r>
      <w:r>
        <w:rPr>
          <w:spacing w:val="21"/>
          <w:sz w:val="21"/>
        </w:rPr>
        <w:t> </w:t>
      </w:r>
      <w:r>
        <w:rPr>
          <w:sz w:val="21"/>
        </w:rPr>
        <w:t>prazo</w:t>
      </w:r>
      <w:r>
        <w:rPr>
          <w:spacing w:val="21"/>
          <w:sz w:val="21"/>
        </w:rPr>
        <w:t> </w:t>
      </w:r>
      <w:r>
        <w:rPr>
          <w:sz w:val="21"/>
        </w:rPr>
        <w:t>poderá</w:t>
      </w:r>
      <w:r>
        <w:rPr>
          <w:spacing w:val="21"/>
          <w:sz w:val="21"/>
        </w:rPr>
        <w:t> </w:t>
      </w:r>
      <w:r>
        <w:rPr>
          <w:sz w:val="21"/>
        </w:rPr>
        <w:t>ser</w:t>
      </w:r>
      <w:r>
        <w:rPr>
          <w:spacing w:val="21"/>
          <w:sz w:val="21"/>
        </w:rPr>
        <w:t> </w:t>
      </w:r>
      <w:r>
        <w:rPr>
          <w:sz w:val="21"/>
        </w:rPr>
        <w:t>prorrogado</w:t>
      </w:r>
      <w:r>
        <w:rPr>
          <w:spacing w:val="21"/>
          <w:sz w:val="21"/>
        </w:rPr>
        <w:t> </w:t>
      </w:r>
      <w:r>
        <w:rPr>
          <w:sz w:val="21"/>
        </w:rPr>
        <w:t>uma</w:t>
      </w:r>
      <w:r>
        <w:rPr>
          <w:spacing w:val="21"/>
          <w:sz w:val="21"/>
        </w:rPr>
        <w:t> </w:t>
      </w:r>
      <w:r>
        <w:rPr>
          <w:sz w:val="21"/>
        </w:rPr>
        <w:t>vez,</w:t>
      </w:r>
      <w:r>
        <w:rPr>
          <w:spacing w:val="21"/>
          <w:sz w:val="21"/>
        </w:rPr>
        <w:t> </w:t>
      </w:r>
      <w:r>
        <w:rPr>
          <w:sz w:val="21"/>
        </w:rPr>
        <w:t>por igual período, a critério do </w:t>
      </w:r>
      <w:r>
        <w:rPr>
          <w:b/>
          <w:sz w:val="21"/>
        </w:rPr>
        <w:t>CONTRATANTE</w:t>
      </w:r>
      <w:r>
        <w:rPr>
          <w:sz w:val="21"/>
        </w:rPr>
        <w:t>.</w:t>
      </w:r>
    </w:p>
    <w:p>
      <w:pPr>
        <w:pStyle w:val="ListParagraph"/>
        <w:numPr>
          <w:ilvl w:val="2"/>
          <w:numId w:val="40"/>
        </w:numPr>
        <w:tabs>
          <w:tab w:pos="1847" w:val="left" w:leader="none"/>
        </w:tabs>
        <w:spacing w:line="240" w:lineRule="auto" w:before="109" w:after="0"/>
        <w:ind w:left="425" w:right="414" w:firstLine="0"/>
        <w:jc w:val="both"/>
        <w:rPr>
          <w:sz w:val="21"/>
        </w:rPr>
      </w:pPr>
      <w:r>
        <w:rPr>
          <w:sz w:val="21"/>
        </w:rPr>
        <w:t>Não havendo regularização ou sendo a defesa considerada improcedente, o </w:t>
      </w:r>
      <w:r>
        <w:rPr>
          <w:b/>
          <w:sz w:val="21"/>
        </w:rPr>
        <w:t>CONTRATANTE </w:t>
      </w:r>
      <w:r>
        <w:rPr>
          <w:sz w:val="21"/>
        </w:rPr>
        <w:t>deverá comunicar aos órgãos responsáveis </w:t>
      </w:r>
      <w:r>
        <w:rPr>
          <w:sz w:val="21"/>
        </w:rPr>
        <w:t>pela fiscalização</w:t>
      </w:r>
      <w:r>
        <w:rPr>
          <w:spacing w:val="40"/>
          <w:sz w:val="21"/>
        </w:rPr>
        <w:t> </w:t>
      </w:r>
      <w:r>
        <w:rPr>
          <w:sz w:val="21"/>
        </w:rPr>
        <w:t>da</w:t>
      </w:r>
      <w:r>
        <w:rPr>
          <w:spacing w:val="40"/>
          <w:sz w:val="21"/>
        </w:rPr>
        <w:t> </w:t>
      </w:r>
      <w:r>
        <w:rPr>
          <w:sz w:val="21"/>
        </w:rPr>
        <w:t>regularidade</w:t>
      </w:r>
      <w:r>
        <w:rPr>
          <w:spacing w:val="40"/>
          <w:sz w:val="21"/>
        </w:rPr>
        <w:t> </w:t>
      </w:r>
      <w:r>
        <w:rPr>
          <w:sz w:val="21"/>
        </w:rPr>
        <w:t>fiscal</w:t>
      </w:r>
      <w:r>
        <w:rPr>
          <w:spacing w:val="40"/>
          <w:sz w:val="21"/>
        </w:rPr>
        <w:t> </w:t>
      </w:r>
      <w:r>
        <w:rPr>
          <w:sz w:val="21"/>
        </w:rPr>
        <w:t>quanto</w:t>
      </w:r>
      <w:r>
        <w:rPr>
          <w:spacing w:val="40"/>
          <w:sz w:val="21"/>
        </w:rPr>
        <w:t> </w:t>
      </w:r>
      <w:r>
        <w:rPr>
          <w:sz w:val="21"/>
        </w:rPr>
        <w:t>à</w:t>
      </w:r>
      <w:r>
        <w:rPr>
          <w:spacing w:val="40"/>
          <w:sz w:val="21"/>
        </w:rPr>
        <w:t> </w:t>
      </w:r>
      <w:r>
        <w:rPr>
          <w:sz w:val="21"/>
        </w:rPr>
        <w:t>inadimplência</w:t>
      </w:r>
      <w:r>
        <w:rPr>
          <w:spacing w:val="40"/>
          <w:sz w:val="21"/>
        </w:rPr>
        <w:t> </w:t>
      </w:r>
      <w:r>
        <w:rPr>
          <w:sz w:val="21"/>
        </w:rPr>
        <w:t>do</w:t>
      </w:r>
      <w:r>
        <w:rPr>
          <w:spacing w:val="40"/>
          <w:sz w:val="21"/>
        </w:rPr>
        <w:t> </w:t>
      </w:r>
      <w:r>
        <w:rPr>
          <w:b/>
          <w:sz w:val="21"/>
        </w:rPr>
        <w:t>CONTRATADO</w:t>
      </w:r>
      <w:r>
        <w:rPr>
          <w:sz w:val="21"/>
        </w:rPr>
        <w:t>,</w:t>
      </w:r>
      <w:r>
        <w:rPr>
          <w:spacing w:val="40"/>
          <w:sz w:val="21"/>
        </w:rPr>
        <w:t> </w:t>
      </w:r>
      <w:r>
        <w:rPr>
          <w:sz w:val="21"/>
        </w:rPr>
        <w:t>bem</w:t>
      </w:r>
      <w:r>
        <w:rPr>
          <w:spacing w:val="40"/>
          <w:sz w:val="21"/>
        </w:rPr>
        <w:t> </w:t>
      </w:r>
      <w:r>
        <w:rPr>
          <w:sz w:val="21"/>
        </w:rPr>
        <w:t>como</w:t>
      </w:r>
      <w:r>
        <w:rPr>
          <w:spacing w:val="40"/>
          <w:sz w:val="21"/>
        </w:rPr>
        <w:t> </w:t>
      </w:r>
      <w:r>
        <w:rPr>
          <w:sz w:val="21"/>
        </w:rPr>
        <w:t>quanto</w:t>
      </w:r>
      <w:r>
        <w:rPr>
          <w:spacing w:val="40"/>
          <w:sz w:val="21"/>
        </w:rPr>
        <w:t> </w:t>
      </w:r>
      <w:r>
        <w:rPr>
          <w:sz w:val="21"/>
        </w:rPr>
        <w:t>à</w:t>
      </w:r>
      <w:r>
        <w:rPr>
          <w:spacing w:val="40"/>
          <w:sz w:val="21"/>
        </w:rPr>
        <w:t> </w:t>
      </w:r>
      <w:r>
        <w:rPr>
          <w:sz w:val="21"/>
        </w:rPr>
        <w:t>existência</w:t>
      </w:r>
      <w:r>
        <w:rPr>
          <w:spacing w:val="40"/>
          <w:sz w:val="21"/>
        </w:rPr>
        <w:t> </w:t>
      </w:r>
      <w:r>
        <w:rPr>
          <w:sz w:val="21"/>
        </w:rPr>
        <w:t>de</w:t>
      </w:r>
      <w:r>
        <w:rPr>
          <w:spacing w:val="40"/>
          <w:sz w:val="21"/>
        </w:rPr>
        <w:t> </w:t>
      </w:r>
      <w:r>
        <w:rPr>
          <w:sz w:val="21"/>
        </w:rPr>
        <w:t>pagamento</w:t>
      </w:r>
      <w:r>
        <w:rPr>
          <w:spacing w:val="40"/>
          <w:sz w:val="21"/>
        </w:rPr>
        <w:t> </w:t>
      </w:r>
      <w:r>
        <w:rPr>
          <w:sz w:val="21"/>
        </w:rPr>
        <w:t>a</w:t>
      </w:r>
      <w:r>
        <w:rPr>
          <w:spacing w:val="40"/>
          <w:sz w:val="21"/>
        </w:rPr>
        <w:t> </w:t>
      </w:r>
      <w:r>
        <w:rPr>
          <w:sz w:val="21"/>
        </w:rPr>
        <w:t>ser</w:t>
      </w:r>
      <w:r>
        <w:rPr>
          <w:spacing w:val="40"/>
          <w:sz w:val="21"/>
        </w:rPr>
        <w:t> </w:t>
      </w:r>
      <w:r>
        <w:rPr>
          <w:sz w:val="21"/>
        </w:rPr>
        <w:t>efetuado,</w:t>
      </w:r>
      <w:r>
        <w:rPr>
          <w:spacing w:val="40"/>
          <w:sz w:val="21"/>
        </w:rPr>
        <w:t> </w:t>
      </w:r>
      <w:r>
        <w:rPr>
          <w:sz w:val="21"/>
        </w:rPr>
        <w:t>para</w:t>
      </w:r>
      <w:r>
        <w:rPr>
          <w:spacing w:val="40"/>
          <w:sz w:val="21"/>
        </w:rPr>
        <w:t> </w:t>
      </w:r>
      <w:r>
        <w:rPr>
          <w:sz w:val="21"/>
        </w:rPr>
        <w:t>que</w:t>
      </w:r>
      <w:r>
        <w:rPr>
          <w:spacing w:val="40"/>
          <w:sz w:val="21"/>
        </w:rPr>
        <w:t> </w:t>
      </w:r>
      <w:r>
        <w:rPr>
          <w:sz w:val="21"/>
        </w:rPr>
        <w:t>sejam acionados os meios pertinentes e necessários para garantir o recebimento de seus créditos.</w:t>
      </w:r>
    </w:p>
    <w:p>
      <w:pPr>
        <w:pStyle w:val="ListParagraph"/>
        <w:numPr>
          <w:ilvl w:val="2"/>
          <w:numId w:val="40"/>
        </w:numPr>
        <w:tabs>
          <w:tab w:pos="1549" w:val="left" w:leader="none"/>
        </w:tabs>
        <w:spacing w:line="240" w:lineRule="auto" w:before="110" w:after="0"/>
        <w:ind w:left="425" w:right="414" w:firstLine="0"/>
        <w:jc w:val="both"/>
        <w:rPr>
          <w:sz w:val="21"/>
        </w:rPr>
      </w:pPr>
      <w:r>
        <w:rPr>
          <w:sz w:val="21"/>
        </w:rPr>
        <w:t>Persistindo a irregularidade, o </w:t>
      </w:r>
      <w:r>
        <w:rPr>
          <w:b/>
          <w:sz w:val="21"/>
        </w:rPr>
        <w:t>CONTRATANTE </w:t>
      </w:r>
      <w:r>
        <w:rPr>
          <w:sz w:val="21"/>
        </w:rPr>
        <w:t>deverá adotar as medidas necessárias à rescisão do Contrato nos autos do processo administrativo correspondente, assegurada ao </w:t>
      </w:r>
      <w:r>
        <w:rPr>
          <w:b/>
          <w:sz w:val="21"/>
        </w:rPr>
        <w:t>CONTRATADO </w:t>
      </w:r>
      <w:r>
        <w:rPr>
          <w:sz w:val="21"/>
        </w:rPr>
        <w:t>a ampla defesa.</w:t>
      </w:r>
    </w:p>
    <w:p>
      <w:pPr>
        <w:pStyle w:val="ListParagraph"/>
        <w:numPr>
          <w:ilvl w:val="2"/>
          <w:numId w:val="40"/>
        </w:numPr>
        <w:tabs>
          <w:tab w:pos="1914" w:val="left" w:leader="none"/>
        </w:tabs>
        <w:spacing w:line="240" w:lineRule="auto" w:before="109" w:after="0"/>
        <w:ind w:left="425" w:right="414" w:firstLine="0"/>
        <w:jc w:val="both"/>
        <w:rPr>
          <w:sz w:val="21"/>
        </w:rPr>
      </w:pPr>
      <w:r>
        <w:rPr>
          <w:sz w:val="21"/>
        </w:rPr>
        <w:t>Havendo a efetiva execução do objeto, os pagamentos serão realizados normalmente, até que se decida pela rescisão do Contrato, caso o </w:t>
      </w:r>
      <w:r>
        <w:rPr>
          <w:b/>
          <w:sz w:val="21"/>
        </w:rPr>
        <w:t>CONTRATADO </w:t>
      </w:r>
      <w:r>
        <w:rPr>
          <w:sz w:val="21"/>
        </w:rPr>
        <w:t>não regularize sua situação.</w:t>
      </w:r>
    </w:p>
    <w:p>
      <w:pPr>
        <w:pStyle w:val="ListParagraph"/>
        <w:numPr>
          <w:ilvl w:val="1"/>
          <w:numId w:val="40"/>
        </w:numPr>
        <w:tabs>
          <w:tab w:pos="1177" w:val="left" w:leader="none"/>
        </w:tabs>
        <w:spacing w:line="240" w:lineRule="auto" w:before="110" w:after="0"/>
        <w:ind w:left="1177" w:right="0" w:hanging="752"/>
        <w:jc w:val="both"/>
        <w:rPr>
          <w:sz w:val="21"/>
        </w:rPr>
      </w:pPr>
      <w:r>
        <w:rPr>
          <w:sz w:val="21"/>
        </w:rPr>
        <w:t>O</w:t>
      </w:r>
      <w:r>
        <w:rPr>
          <w:spacing w:val="9"/>
          <w:sz w:val="21"/>
        </w:rPr>
        <w:t> </w:t>
      </w:r>
      <w:r>
        <w:rPr>
          <w:sz w:val="21"/>
        </w:rPr>
        <w:t>pagamento</w:t>
      </w:r>
      <w:r>
        <w:rPr>
          <w:spacing w:val="10"/>
          <w:sz w:val="21"/>
        </w:rPr>
        <w:t> </w:t>
      </w:r>
      <w:r>
        <w:rPr>
          <w:sz w:val="21"/>
        </w:rPr>
        <w:t>será</w:t>
      </w:r>
      <w:r>
        <w:rPr>
          <w:spacing w:val="10"/>
          <w:sz w:val="21"/>
        </w:rPr>
        <w:t> </w:t>
      </w:r>
      <w:r>
        <w:rPr>
          <w:sz w:val="21"/>
        </w:rPr>
        <w:t>efetuado</w:t>
      </w:r>
      <w:r>
        <w:rPr>
          <w:spacing w:val="10"/>
          <w:sz w:val="21"/>
        </w:rPr>
        <w:t> </w:t>
      </w:r>
      <w:r>
        <w:rPr>
          <w:sz w:val="21"/>
        </w:rPr>
        <w:t>no</w:t>
      </w:r>
      <w:r>
        <w:rPr>
          <w:spacing w:val="9"/>
          <w:sz w:val="21"/>
        </w:rPr>
        <w:t> </w:t>
      </w:r>
      <w:r>
        <w:rPr>
          <w:sz w:val="21"/>
        </w:rPr>
        <w:t>prazo</w:t>
      </w:r>
      <w:r>
        <w:rPr>
          <w:spacing w:val="10"/>
          <w:sz w:val="21"/>
        </w:rPr>
        <w:t> </w:t>
      </w:r>
      <w:r>
        <w:rPr>
          <w:sz w:val="21"/>
        </w:rPr>
        <w:t>máximo</w:t>
      </w:r>
      <w:r>
        <w:rPr>
          <w:spacing w:val="10"/>
          <w:sz w:val="21"/>
        </w:rPr>
        <w:t> </w:t>
      </w:r>
      <w:r>
        <w:rPr>
          <w:sz w:val="21"/>
        </w:rPr>
        <w:t>de</w:t>
      </w:r>
      <w:r>
        <w:rPr>
          <w:spacing w:val="10"/>
          <w:sz w:val="21"/>
        </w:rPr>
        <w:t> </w:t>
      </w:r>
      <w:r>
        <w:rPr>
          <w:sz w:val="21"/>
        </w:rPr>
        <w:t>até</w:t>
      </w:r>
      <w:r>
        <w:rPr>
          <w:spacing w:val="10"/>
          <w:sz w:val="21"/>
        </w:rPr>
        <w:t> </w:t>
      </w:r>
      <w:r>
        <w:rPr>
          <w:sz w:val="21"/>
        </w:rPr>
        <w:t>30</w:t>
      </w:r>
      <w:r>
        <w:rPr>
          <w:spacing w:val="9"/>
          <w:sz w:val="21"/>
        </w:rPr>
        <w:t> </w:t>
      </w:r>
      <w:r>
        <w:rPr>
          <w:sz w:val="21"/>
        </w:rPr>
        <w:t>(trinta)</w:t>
      </w:r>
      <w:r>
        <w:rPr>
          <w:spacing w:val="10"/>
          <w:sz w:val="21"/>
        </w:rPr>
        <w:t> </w:t>
      </w:r>
      <w:r>
        <w:rPr>
          <w:sz w:val="21"/>
        </w:rPr>
        <w:t>dias,</w:t>
      </w:r>
      <w:r>
        <w:rPr>
          <w:spacing w:val="10"/>
          <w:sz w:val="21"/>
        </w:rPr>
        <w:t> </w:t>
      </w:r>
      <w:r>
        <w:rPr>
          <w:sz w:val="21"/>
        </w:rPr>
        <w:t>contado</w:t>
      </w:r>
      <w:r>
        <w:rPr>
          <w:spacing w:val="10"/>
          <w:sz w:val="21"/>
        </w:rPr>
        <w:t> </w:t>
      </w:r>
      <w:r>
        <w:rPr>
          <w:sz w:val="21"/>
        </w:rPr>
        <w:t>do</w:t>
      </w:r>
      <w:r>
        <w:rPr>
          <w:spacing w:val="10"/>
          <w:sz w:val="21"/>
        </w:rPr>
        <w:t> </w:t>
      </w:r>
      <w:r>
        <w:rPr>
          <w:sz w:val="21"/>
        </w:rPr>
        <w:t>recebimento</w:t>
      </w:r>
      <w:r>
        <w:rPr>
          <w:spacing w:val="9"/>
          <w:sz w:val="21"/>
        </w:rPr>
        <w:t> </w:t>
      </w:r>
      <w:r>
        <w:rPr>
          <w:sz w:val="21"/>
        </w:rPr>
        <w:t>da</w:t>
      </w:r>
      <w:r>
        <w:rPr>
          <w:spacing w:val="10"/>
          <w:sz w:val="21"/>
        </w:rPr>
        <w:t> </w:t>
      </w:r>
      <w:r>
        <w:rPr>
          <w:sz w:val="21"/>
        </w:rPr>
        <w:t>Nota</w:t>
      </w:r>
      <w:r>
        <w:rPr>
          <w:spacing w:val="10"/>
          <w:sz w:val="21"/>
        </w:rPr>
        <w:t> </w:t>
      </w:r>
      <w:r>
        <w:rPr>
          <w:sz w:val="21"/>
        </w:rPr>
        <w:t>Fiscal</w:t>
      </w:r>
      <w:r>
        <w:rPr>
          <w:spacing w:val="10"/>
          <w:sz w:val="21"/>
        </w:rPr>
        <w:t> </w:t>
      </w:r>
      <w:r>
        <w:rPr>
          <w:sz w:val="21"/>
        </w:rPr>
        <w:t>ou</w:t>
      </w:r>
      <w:r>
        <w:rPr>
          <w:spacing w:val="10"/>
          <w:sz w:val="21"/>
        </w:rPr>
        <w:t> </w:t>
      </w:r>
      <w:r>
        <w:rPr>
          <w:spacing w:val="-2"/>
          <w:sz w:val="21"/>
        </w:rPr>
        <w:t>Fatura.</w:t>
      </w:r>
    </w:p>
    <w:p>
      <w:pPr>
        <w:pStyle w:val="ListParagraph"/>
        <w:numPr>
          <w:ilvl w:val="2"/>
          <w:numId w:val="40"/>
        </w:numPr>
        <w:tabs>
          <w:tab w:pos="1451" w:val="left" w:leader="none"/>
        </w:tabs>
        <w:spacing w:line="240" w:lineRule="auto" w:before="108" w:after="0"/>
        <w:ind w:left="425" w:right="414" w:firstLine="0"/>
        <w:jc w:val="both"/>
        <w:rPr>
          <w:sz w:val="21"/>
        </w:rPr>
      </w:pPr>
      <w:r>
        <w:rPr>
          <w:sz w:val="21"/>
        </w:rPr>
        <w:t>Havendo erro na apresentação da Nota Fiscal ou Fatura, ou circunstância que impeça a liquidação da despesa, o pagamento ficará sobrestado até que o </w:t>
      </w:r>
      <w:r>
        <w:rPr>
          <w:b/>
          <w:sz w:val="21"/>
        </w:rPr>
        <w:t>CONTRATADO </w:t>
      </w:r>
      <w:r>
        <w:rPr>
          <w:sz w:val="21"/>
        </w:rPr>
        <w:t>providencie as medidas saneadoras. Nessa hipótese, o prazo para pagamento iniciar-se-á após a comprovação da regularização da situação, não acarretando qualquer ônus para o </w:t>
      </w:r>
      <w:r>
        <w:rPr>
          <w:b/>
          <w:sz w:val="21"/>
        </w:rPr>
        <w:t>CONTRATANTE</w:t>
      </w:r>
      <w:r>
        <w:rPr>
          <w:sz w:val="21"/>
        </w:rPr>
        <w:t>.</w:t>
      </w:r>
    </w:p>
    <w:p>
      <w:pPr>
        <w:pStyle w:val="ListParagraph"/>
        <w:numPr>
          <w:ilvl w:val="1"/>
          <w:numId w:val="40"/>
        </w:numPr>
        <w:tabs>
          <w:tab w:pos="1177" w:val="left" w:leader="none"/>
        </w:tabs>
        <w:spacing w:line="240" w:lineRule="auto" w:before="110" w:after="0"/>
        <w:ind w:left="1177" w:right="0" w:hanging="752"/>
        <w:jc w:val="both"/>
        <w:rPr>
          <w:sz w:val="21"/>
        </w:rPr>
      </w:pPr>
      <w:r>
        <w:rPr>
          <w:sz w:val="21"/>
        </w:rPr>
        <w:t>Quando</w:t>
      </w:r>
      <w:r>
        <w:rPr>
          <w:spacing w:val="12"/>
          <w:sz w:val="21"/>
        </w:rPr>
        <w:t> </w:t>
      </w:r>
      <w:r>
        <w:rPr>
          <w:sz w:val="21"/>
        </w:rPr>
        <w:t>do</w:t>
      </w:r>
      <w:r>
        <w:rPr>
          <w:spacing w:val="12"/>
          <w:sz w:val="21"/>
        </w:rPr>
        <w:t> </w:t>
      </w:r>
      <w:r>
        <w:rPr>
          <w:sz w:val="21"/>
        </w:rPr>
        <w:t>pagamento,</w:t>
      </w:r>
      <w:r>
        <w:rPr>
          <w:spacing w:val="12"/>
          <w:sz w:val="21"/>
        </w:rPr>
        <w:t> </w:t>
      </w:r>
      <w:r>
        <w:rPr>
          <w:sz w:val="21"/>
        </w:rPr>
        <w:t>será</w:t>
      </w:r>
      <w:r>
        <w:rPr>
          <w:spacing w:val="12"/>
          <w:sz w:val="21"/>
        </w:rPr>
        <w:t> </w:t>
      </w:r>
      <w:r>
        <w:rPr>
          <w:sz w:val="21"/>
        </w:rPr>
        <w:t>efetuada</w:t>
      </w:r>
      <w:r>
        <w:rPr>
          <w:spacing w:val="13"/>
          <w:sz w:val="21"/>
        </w:rPr>
        <w:t> </w:t>
      </w:r>
      <w:r>
        <w:rPr>
          <w:sz w:val="21"/>
        </w:rPr>
        <w:t>a</w:t>
      </w:r>
      <w:r>
        <w:rPr>
          <w:spacing w:val="12"/>
          <w:sz w:val="21"/>
        </w:rPr>
        <w:t> </w:t>
      </w:r>
      <w:r>
        <w:rPr>
          <w:sz w:val="21"/>
        </w:rPr>
        <w:t>retenção</w:t>
      </w:r>
      <w:r>
        <w:rPr>
          <w:spacing w:val="12"/>
          <w:sz w:val="21"/>
        </w:rPr>
        <w:t> </w:t>
      </w:r>
      <w:r>
        <w:rPr>
          <w:sz w:val="21"/>
        </w:rPr>
        <w:t>tributária</w:t>
      </w:r>
      <w:r>
        <w:rPr>
          <w:spacing w:val="12"/>
          <w:sz w:val="21"/>
        </w:rPr>
        <w:t> </w:t>
      </w:r>
      <w:r>
        <w:rPr>
          <w:sz w:val="21"/>
        </w:rPr>
        <w:t>prevista</w:t>
      </w:r>
      <w:r>
        <w:rPr>
          <w:spacing w:val="13"/>
          <w:sz w:val="21"/>
        </w:rPr>
        <w:t> </w:t>
      </w:r>
      <w:r>
        <w:rPr>
          <w:sz w:val="21"/>
        </w:rPr>
        <w:t>na</w:t>
      </w:r>
      <w:r>
        <w:rPr>
          <w:spacing w:val="12"/>
          <w:sz w:val="21"/>
        </w:rPr>
        <w:t> </w:t>
      </w:r>
      <w:r>
        <w:rPr>
          <w:sz w:val="21"/>
        </w:rPr>
        <w:t>legislação</w:t>
      </w:r>
      <w:r>
        <w:rPr>
          <w:spacing w:val="12"/>
          <w:sz w:val="21"/>
        </w:rPr>
        <w:t> </w:t>
      </w:r>
      <w:r>
        <w:rPr>
          <w:spacing w:val="-2"/>
          <w:sz w:val="21"/>
        </w:rPr>
        <w:t>aplicável.</w:t>
      </w:r>
    </w:p>
    <w:p>
      <w:pPr>
        <w:pStyle w:val="ListParagraph"/>
        <w:numPr>
          <w:ilvl w:val="2"/>
          <w:numId w:val="40"/>
        </w:numPr>
        <w:tabs>
          <w:tab w:pos="1393" w:val="left" w:leader="none"/>
        </w:tabs>
        <w:spacing w:line="240" w:lineRule="auto" w:before="108" w:after="0"/>
        <w:ind w:left="1393" w:right="0" w:hanging="968"/>
        <w:jc w:val="both"/>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2"/>
          <w:numId w:val="40"/>
        </w:numPr>
        <w:tabs>
          <w:tab w:pos="1513" w:val="left" w:leader="none"/>
        </w:tabs>
        <w:spacing w:line="240" w:lineRule="auto" w:before="109" w:after="0"/>
        <w:ind w:left="425" w:right="414" w:firstLine="0"/>
        <w:jc w:val="both"/>
        <w:rPr>
          <w:sz w:val="21"/>
        </w:rPr>
      </w:pPr>
      <w:r>
        <w:rPr>
          <w:sz w:val="21"/>
        </w:rPr>
        <w:t>O </w:t>
      </w:r>
      <w:r>
        <w:rPr>
          <w:b/>
          <w:sz w:val="21"/>
        </w:rPr>
        <w:t>CONTRATADO </w:t>
      </w:r>
      <w:r>
        <w:rPr>
          <w:sz w:val="21"/>
        </w:rPr>
        <w:t>regularmente optante pelo Simples Nacional, nos termos da Lei Complementar nº 123/2006, não sofrerá a retenção tributária </w:t>
      </w:r>
      <w:r>
        <w:rPr>
          <w:sz w:val="21"/>
        </w:rPr>
        <w:t>quanto</w:t>
      </w:r>
      <w:r>
        <w:rPr>
          <w:spacing w:val="40"/>
          <w:sz w:val="21"/>
        </w:rPr>
        <w:t> </w:t>
      </w:r>
      <w:r>
        <w:rPr>
          <w:sz w:val="21"/>
        </w:rPr>
        <w:t>aos impostos e contribuições abrangidos por aquele Regime. No entanto, o pagamento ficará condicionado à apresentação de comprovação, por meio de documento oficial,</w:t>
      </w:r>
      <w:r>
        <w:rPr>
          <w:spacing w:val="25"/>
          <w:sz w:val="21"/>
        </w:rPr>
        <w:t> </w:t>
      </w:r>
      <w:r>
        <w:rPr>
          <w:sz w:val="21"/>
        </w:rPr>
        <w:t>de</w:t>
      </w:r>
      <w:r>
        <w:rPr>
          <w:spacing w:val="25"/>
          <w:sz w:val="21"/>
        </w:rPr>
        <w:t> </w:t>
      </w:r>
      <w:r>
        <w:rPr>
          <w:sz w:val="21"/>
        </w:rPr>
        <w:t>que</w:t>
      </w:r>
      <w:r>
        <w:rPr>
          <w:spacing w:val="25"/>
          <w:sz w:val="21"/>
        </w:rPr>
        <w:t> </w:t>
      </w:r>
      <w:r>
        <w:rPr>
          <w:sz w:val="21"/>
        </w:rPr>
        <w:t>faz</w:t>
      </w:r>
      <w:r>
        <w:rPr>
          <w:spacing w:val="25"/>
          <w:sz w:val="21"/>
        </w:rPr>
        <w:t> </w:t>
      </w:r>
      <w:r>
        <w:rPr>
          <w:sz w:val="21"/>
        </w:rPr>
        <w:t>jus</w:t>
      </w:r>
      <w:r>
        <w:rPr>
          <w:spacing w:val="25"/>
          <w:sz w:val="21"/>
        </w:rPr>
        <w:t> </w:t>
      </w:r>
      <w:r>
        <w:rPr>
          <w:sz w:val="21"/>
        </w:rPr>
        <w:t>ao</w:t>
      </w:r>
      <w:r>
        <w:rPr>
          <w:spacing w:val="25"/>
          <w:sz w:val="21"/>
        </w:rPr>
        <w:t> </w:t>
      </w:r>
      <w:r>
        <w:rPr>
          <w:sz w:val="21"/>
        </w:rPr>
        <w:t>tratamento</w:t>
      </w:r>
      <w:r>
        <w:rPr>
          <w:spacing w:val="25"/>
          <w:sz w:val="21"/>
        </w:rPr>
        <w:t> </w:t>
      </w:r>
      <w:r>
        <w:rPr>
          <w:sz w:val="21"/>
        </w:rPr>
        <w:t>tributário</w:t>
      </w:r>
      <w:r>
        <w:rPr>
          <w:spacing w:val="25"/>
          <w:sz w:val="21"/>
        </w:rPr>
        <w:t> </w:t>
      </w:r>
      <w:r>
        <w:rPr>
          <w:sz w:val="21"/>
        </w:rPr>
        <w:t>favorecido</w:t>
      </w:r>
      <w:r>
        <w:rPr>
          <w:spacing w:val="25"/>
          <w:sz w:val="21"/>
        </w:rPr>
        <w:t> </w:t>
      </w:r>
      <w:r>
        <w:rPr>
          <w:sz w:val="21"/>
        </w:rPr>
        <w:t>previsto</w:t>
      </w:r>
      <w:r>
        <w:rPr>
          <w:spacing w:val="25"/>
          <w:sz w:val="21"/>
        </w:rPr>
        <w:t> </w:t>
      </w:r>
      <w:r>
        <w:rPr>
          <w:sz w:val="21"/>
        </w:rPr>
        <w:t>na</w:t>
      </w:r>
      <w:r>
        <w:rPr>
          <w:spacing w:val="25"/>
          <w:sz w:val="21"/>
        </w:rPr>
        <w:t> </w:t>
      </w:r>
      <w:r>
        <w:rPr>
          <w:sz w:val="21"/>
        </w:rPr>
        <w:t>referida</w:t>
      </w:r>
      <w:r>
        <w:rPr>
          <w:spacing w:val="25"/>
          <w:sz w:val="21"/>
        </w:rPr>
        <w:t> </w:t>
      </w:r>
      <w:r>
        <w:rPr>
          <w:sz w:val="21"/>
        </w:rPr>
        <w:t>Lei</w:t>
      </w:r>
      <w:r>
        <w:rPr>
          <w:spacing w:val="25"/>
          <w:sz w:val="21"/>
        </w:rPr>
        <w:t> </w:t>
      </w:r>
      <w:r>
        <w:rPr>
          <w:sz w:val="21"/>
        </w:rPr>
        <w:t>Complementar</w:t>
      </w:r>
      <w:r>
        <w:rPr>
          <w:spacing w:val="25"/>
          <w:sz w:val="21"/>
        </w:rPr>
        <w:t> </w:t>
      </w:r>
      <w:r>
        <w:rPr>
          <w:sz w:val="21"/>
        </w:rPr>
        <w:t>nº</w:t>
      </w:r>
      <w:r>
        <w:rPr>
          <w:spacing w:val="25"/>
          <w:sz w:val="21"/>
        </w:rPr>
        <w:t> </w:t>
      </w:r>
      <w:r>
        <w:rPr>
          <w:sz w:val="21"/>
        </w:rPr>
        <w:t>123/2006.</w:t>
      </w:r>
    </w:p>
    <w:p>
      <w:pPr>
        <w:pStyle w:val="ListParagraph"/>
        <w:numPr>
          <w:ilvl w:val="1"/>
          <w:numId w:val="40"/>
        </w:numPr>
        <w:tabs>
          <w:tab w:pos="1389" w:val="left" w:leader="none"/>
        </w:tabs>
        <w:spacing w:line="240" w:lineRule="auto" w:before="110" w:after="0"/>
        <w:ind w:left="425" w:right="414" w:firstLine="0"/>
        <w:jc w:val="both"/>
        <w:rPr>
          <w:i/>
          <w:sz w:val="21"/>
        </w:rPr>
      </w:pPr>
      <w:r>
        <w:rPr>
          <w:sz w:val="21"/>
        </w:rPr>
        <w:t>Os pagamentos eventualmente realizados com atraso, desde que não decorram de ato ou fato atribuível ao </w:t>
      </w:r>
      <w:r>
        <w:rPr>
          <w:b/>
          <w:sz w:val="21"/>
        </w:rPr>
        <w:t>CONTRATADO</w:t>
      </w:r>
      <w:r>
        <w:rPr>
          <w:sz w:val="21"/>
        </w:rPr>
        <w:t>, sofrerão a incidência de atualização monetária e juros de mora pelo </w:t>
      </w:r>
      <w:r>
        <w:rPr>
          <w:b/>
          <w:sz w:val="21"/>
        </w:rPr>
        <w:t>IPCA</w:t>
      </w:r>
      <w:r>
        <w:rPr>
          <w:sz w:val="21"/>
        </w:rPr>
        <w:t>, calculado </w:t>
      </w:r>
      <w:r>
        <w:rPr>
          <w:i/>
          <w:sz w:val="21"/>
        </w:rPr>
        <w:t>pro rata die</w:t>
      </w:r>
      <w:r>
        <w:rPr>
          <w:sz w:val="21"/>
        </w:rPr>
        <w:t>, e aqueles pagos em prazo inferior ao estabelecido no instrumento convocatório serão </w:t>
      </w:r>
      <w:r>
        <w:rPr>
          <w:sz w:val="21"/>
        </w:rPr>
        <w:t>feitos mediante desconto de 0,5% (um meio por cento) ao mês, calculado </w:t>
      </w:r>
      <w:r>
        <w:rPr>
          <w:i/>
          <w:sz w:val="21"/>
        </w:rPr>
        <w:t>pro rata die.</w:t>
      </w:r>
    </w:p>
    <w:p>
      <w:pPr>
        <w:pStyle w:val="ListParagraph"/>
        <w:numPr>
          <w:ilvl w:val="1"/>
          <w:numId w:val="40"/>
        </w:numPr>
        <w:tabs>
          <w:tab w:pos="1209" w:val="left" w:leader="none"/>
        </w:tabs>
        <w:spacing w:line="240" w:lineRule="auto" w:before="109" w:after="0"/>
        <w:ind w:left="425" w:right="414" w:firstLine="0"/>
        <w:jc w:val="both"/>
        <w:rPr>
          <w:sz w:val="21"/>
        </w:rPr>
      </w:pPr>
      <w:r>
        <w:rPr>
          <w:sz w:val="21"/>
        </w:rPr>
        <w:t>O</w:t>
      </w:r>
      <w:r>
        <w:rPr>
          <w:spacing w:val="15"/>
          <w:sz w:val="21"/>
        </w:rPr>
        <w:t> </w:t>
      </w:r>
      <w:r>
        <w:rPr>
          <w:b/>
          <w:sz w:val="21"/>
        </w:rPr>
        <w:t>CONTRATADO</w:t>
      </w:r>
      <w:r>
        <w:rPr>
          <w:b/>
          <w:spacing w:val="15"/>
          <w:sz w:val="21"/>
        </w:rPr>
        <w:t> </w:t>
      </w:r>
      <w:r>
        <w:rPr>
          <w:sz w:val="21"/>
        </w:rPr>
        <w:t>deverá</w:t>
      </w:r>
      <w:r>
        <w:rPr>
          <w:spacing w:val="15"/>
          <w:sz w:val="21"/>
        </w:rPr>
        <w:t> </w:t>
      </w:r>
      <w:r>
        <w:rPr>
          <w:sz w:val="21"/>
        </w:rPr>
        <w:t>emitir</w:t>
      </w:r>
      <w:r>
        <w:rPr>
          <w:spacing w:val="15"/>
          <w:sz w:val="21"/>
        </w:rPr>
        <w:t> </w:t>
      </w:r>
      <w:r>
        <w:rPr>
          <w:sz w:val="21"/>
        </w:rPr>
        <w:t>a</w:t>
      </w:r>
      <w:r>
        <w:rPr>
          <w:spacing w:val="15"/>
          <w:sz w:val="21"/>
        </w:rPr>
        <w:t> </w:t>
      </w:r>
      <w:r>
        <w:rPr>
          <w:sz w:val="21"/>
        </w:rPr>
        <w:t>Nota</w:t>
      </w:r>
      <w:r>
        <w:rPr>
          <w:spacing w:val="15"/>
          <w:sz w:val="21"/>
        </w:rPr>
        <w:t> </w:t>
      </w:r>
      <w:r>
        <w:rPr>
          <w:sz w:val="21"/>
        </w:rPr>
        <w:t>Fiscal</w:t>
      </w:r>
      <w:r>
        <w:rPr>
          <w:spacing w:val="15"/>
          <w:sz w:val="21"/>
        </w:rPr>
        <w:t> </w:t>
      </w:r>
      <w:r>
        <w:rPr>
          <w:sz w:val="21"/>
        </w:rPr>
        <w:t>Eletrônica</w:t>
      </w:r>
      <w:r>
        <w:rPr>
          <w:spacing w:val="15"/>
          <w:sz w:val="21"/>
        </w:rPr>
        <w:t> </w:t>
      </w:r>
      <w:r>
        <w:rPr>
          <w:sz w:val="21"/>
        </w:rPr>
        <w:t>–</w:t>
      </w:r>
      <w:r>
        <w:rPr>
          <w:spacing w:val="15"/>
          <w:sz w:val="21"/>
        </w:rPr>
        <w:t> </w:t>
      </w:r>
      <w:r>
        <w:rPr>
          <w:sz w:val="21"/>
        </w:rPr>
        <w:t>NF-e,</w:t>
      </w:r>
      <w:r>
        <w:rPr>
          <w:spacing w:val="15"/>
          <w:sz w:val="21"/>
        </w:rPr>
        <w:t> </w:t>
      </w:r>
      <w:r>
        <w:rPr>
          <w:sz w:val="21"/>
        </w:rPr>
        <w:t>consoante</w:t>
      </w:r>
      <w:r>
        <w:rPr>
          <w:spacing w:val="15"/>
          <w:sz w:val="21"/>
        </w:rPr>
        <w:t> </w:t>
      </w:r>
      <w:r>
        <w:rPr>
          <w:sz w:val="21"/>
        </w:rPr>
        <w:t>o</w:t>
      </w:r>
      <w:r>
        <w:rPr>
          <w:spacing w:val="15"/>
          <w:sz w:val="21"/>
        </w:rPr>
        <w:t> </w:t>
      </w:r>
      <w:r>
        <w:rPr>
          <w:sz w:val="21"/>
        </w:rPr>
        <w:t>Protocolo</w:t>
      </w:r>
      <w:r>
        <w:rPr>
          <w:spacing w:val="15"/>
          <w:sz w:val="21"/>
        </w:rPr>
        <w:t> </w:t>
      </w:r>
      <w:r>
        <w:rPr>
          <w:sz w:val="21"/>
        </w:rPr>
        <w:t>ICMS</w:t>
      </w:r>
      <w:r>
        <w:rPr>
          <w:spacing w:val="15"/>
          <w:sz w:val="21"/>
        </w:rPr>
        <w:t> </w:t>
      </w:r>
      <w:r>
        <w:rPr>
          <w:sz w:val="21"/>
        </w:rPr>
        <w:t>nº</w:t>
      </w:r>
      <w:r>
        <w:rPr>
          <w:spacing w:val="15"/>
          <w:sz w:val="21"/>
        </w:rPr>
        <w:t> </w:t>
      </w:r>
      <w:r>
        <w:rPr>
          <w:sz w:val="21"/>
        </w:rPr>
        <w:t>42/2009,</w:t>
      </w:r>
      <w:r>
        <w:rPr>
          <w:spacing w:val="15"/>
          <w:sz w:val="21"/>
        </w:rPr>
        <w:t> </w:t>
      </w:r>
      <w:r>
        <w:rPr>
          <w:sz w:val="21"/>
        </w:rPr>
        <w:t>com</w:t>
      </w:r>
      <w:r>
        <w:rPr>
          <w:spacing w:val="15"/>
          <w:sz w:val="21"/>
        </w:rPr>
        <w:t> </w:t>
      </w:r>
      <w:r>
        <w:rPr>
          <w:sz w:val="21"/>
        </w:rPr>
        <w:t>a</w:t>
      </w:r>
      <w:r>
        <w:rPr>
          <w:spacing w:val="15"/>
          <w:sz w:val="21"/>
        </w:rPr>
        <w:t> </w:t>
      </w:r>
      <w:r>
        <w:rPr>
          <w:sz w:val="21"/>
        </w:rPr>
        <w:t>redação</w:t>
      </w:r>
      <w:r>
        <w:rPr>
          <w:spacing w:val="15"/>
          <w:sz w:val="21"/>
        </w:rPr>
        <w:t> </w:t>
      </w:r>
      <w:r>
        <w:rPr>
          <w:sz w:val="21"/>
        </w:rPr>
        <w:t>conferida</w:t>
      </w:r>
      <w:r>
        <w:rPr>
          <w:spacing w:val="15"/>
          <w:sz w:val="21"/>
        </w:rPr>
        <w:t> </w:t>
      </w:r>
      <w:r>
        <w:rPr>
          <w:sz w:val="21"/>
        </w:rPr>
        <w:t>pelo</w:t>
      </w:r>
      <w:r>
        <w:rPr>
          <w:spacing w:val="15"/>
          <w:sz w:val="21"/>
        </w:rPr>
        <w:t> </w:t>
      </w:r>
      <w:r>
        <w:rPr>
          <w:sz w:val="21"/>
        </w:rPr>
        <w:t>Protocolo</w:t>
      </w:r>
      <w:r>
        <w:rPr>
          <w:spacing w:val="15"/>
          <w:sz w:val="21"/>
        </w:rPr>
        <w:t> </w:t>
      </w:r>
      <w:r>
        <w:rPr>
          <w:sz w:val="21"/>
        </w:rPr>
        <w:t>ICMS nº 85/2010, e caso seu estabelecimento esteja localizado no Estado do Rio de Janeiro, deverá observar a forma prescrita nas alíneas </w:t>
      </w:r>
      <w:r>
        <w:rPr>
          <w:i/>
          <w:sz w:val="21"/>
        </w:rPr>
        <w:t>a, b, c, d </w:t>
      </w:r>
      <w:r>
        <w:rPr>
          <w:sz w:val="21"/>
        </w:rPr>
        <w:t>e </w:t>
      </w:r>
      <w:r>
        <w:rPr>
          <w:i/>
          <w:sz w:val="21"/>
        </w:rPr>
        <w:t>e, </w:t>
      </w:r>
      <w:r>
        <w:rPr>
          <w:sz w:val="21"/>
        </w:rPr>
        <w:t>do §1º, do art. 2º </w:t>
      </w:r>
      <w:r>
        <w:rPr>
          <w:sz w:val="21"/>
        </w:rPr>
        <w:t>da Resolução SEFAZ nº 971/2016.</w:t>
      </w:r>
    </w:p>
    <w:p>
      <w:pPr>
        <w:pStyle w:val="BodyText"/>
        <w:spacing w:before="219"/>
        <w:ind w:left="0"/>
      </w:pPr>
    </w:p>
    <w:p>
      <w:pPr>
        <w:pStyle w:val="Heading1"/>
        <w:ind w:left="425" w:firstLine="0"/>
      </w:pPr>
      <w:r>
        <w:rPr/>
        <w:t>CLÁUSULA</w:t>
      </w:r>
      <w:r>
        <w:rPr>
          <w:spacing w:val="1"/>
        </w:rPr>
        <w:t> </w:t>
      </w:r>
      <w:r>
        <w:rPr/>
        <w:t>SÉTIMA</w:t>
      </w:r>
      <w:r>
        <w:rPr>
          <w:spacing w:val="2"/>
        </w:rPr>
        <w:t> </w:t>
      </w:r>
      <w:r>
        <w:rPr/>
        <w:t>–</w:t>
      </w:r>
      <w:r>
        <w:rPr>
          <w:spacing w:val="17"/>
        </w:rPr>
        <w:t> </w:t>
      </w:r>
      <w:r>
        <w:rPr>
          <w:spacing w:val="-2"/>
        </w:rPr>
        <w:t>REAJUSTE</w:t>
      </w:r>
    </w:p>
    <w:p>
      <w:pPr>
        <w:pStyle w:val="ListParagraph"/>
        <w:numPr>
          <w:ilvl w:val="1"/>
          <w:numId w:val="42"/>
        </w:numPr>
        <w:tabs>
          <w:tab w:pos="1178" w:val="left" w:leader="none"/>
        </w:tabs>
        <w:spacing w:line="240" w:lineRule="auto" w:before="108" w:after="0"/>
        <w:ind w:left="1178" w:right="0" w:hanging="753"/>
        <w:jc w:val="left"/>
        <w:rPr>
          <w:sz w:val="21"/>
        </w:rPr>
      </w:pPr>
      <w:r>
        <w:rPr>
          <w:sz w:val="21"/>
        </w:rPr>
        <w:t>Os</w:t>
      </w:r>
      <w:r>
        <w:rPr>
          <w:spacing w:val="10"/>
          <w:sz w:val="21"/>
        </w:rPr>
        <w:t> </w:t>
      </w:r>
      <w:r>
        <w:rPr>
          <w:sz w:val="21"/>
        </w:rPr>
        <w:t>preços</w:t>
      </w:r>
      <w:r>
        <w:rPr>
          <w:spacing w:val="11"/>
          <w:sz w:val="21"/>
        </w:rPr>
        <w:t> </w:t>
      </w:r>
      <w:r>
        <w:rPr>
          <w:sz w:val="21"/>
        </w:rPr>
        <w:t>contratados</w:t>
      </w:r>
      <w:r>
        <w:rPr>
          <w:spacing w:val="11"/>
          <w:sz w:val="21"/>
        </w:rPr>
        <w:t> </w:t>
      </w:r>
      <w:r>
        <w:rPr>
          <w:sz w:val="21"/>
        </w:rPr>
        <w:t>serão</w:t>
      </w:r>
      <w:r>
        <w:rPr>
          <w:spacing w:val="11"/>
          <w:sz w:val="21"/>
        </w:rPr>
        <w:t> </w:t>
      </w:r>
      <w:r>
        <w:rPr>
          <w:sz w:val="21"/>
        </w:rPr>
        <w:t>reajustados,</w:t>
      </w:r>
      <w:r>
        <w:rPr>
          <w:spacing w:val="11"/>
          <w:sz w:val="21"/>
        </w:rPr>
        <w:t> </w:t>
      </w:r>
      <w:r>
        <w:rPr>
          <w:sz w:val="21"/>
        </w:rPr>
        <w:t>após</w:t>
      </w:r>
      <w:r>
        <w:rPr>
          <w:spacing w:val="11"/>
          <w:sz w:val="21"/>
        </w:rPr>
        <w:t> </w:t>
      </w:r>
      <w:r>
        <w:rPr>
          <w:sz w:val="21"/>
        </w:rPr>
        <w:t>o</w:t>
      </w:r>
      <w:r>
        <w:rPr>
          <w:spacing w:val="11"/>
          <w:sz w:val="21"/>
        </w:rPr>
        <w:t> </w:t>
      </w:r>
      <w:r>
        <w:rPr>
          <w:sz w:val="21"/>
        </w:rPr>
        <w:t>interregno</w:t>
      </w:r>
      <w:r>
        <w:rPr>
          <w:spacing w:val="11"/>
          <w:sz w:val="21"/>
        </w:rPr>
        <w:t> </w:t>
      </w:r>
      <w:r>
        <w:rPr>
          <w:sz w:val="21"/>
        </w:rPr>
        <w:t>de</w:t>
      </w:r>
      <w:r>
        <w:rPr>
          <w:spacing w:val="11"/>
          <w:sz w:val="21"/>
        </w:rPr>
        <w:t> </w:t>
      </w:r>
      <w:r>
        <w:rPr>
          <w:sz w:val="21"/>
        </w:rPr>
        <w:t>1</w:t>
      </w:r>
      <w:r>
        <w:rPr>
          <w:spacing w:val="11"/>
          <w:sz w:val="21"/>
        </w:rPr>
        <w:t> </w:t>
      </w:r>
      <w:r>
        <w:rPr>
          <w:sz w:val="21"/>
        </w:rPr>
        <w:t>(um)</w:t>
      </w:r>
      <w:r>
        <w:rPr>
          <w:spacing w:val="11"/>
          <w:sz w:val="21"/>
        </w:rPr>
        <w:t> </w:t>
      </w:r>
      <w:r>
        <w:rPr>
          <w:sz w:val="21"/>
        </w:rPr>
        <w:t>ano,</w:t>
      </w:r>
      <w:r>
        <w:rPr>
          <w:spacing w:val="11"/>
          <w:sz w:val="21"/>
        </w:rPr>
        <w:t> </w:t>
      </w:r>
      <w:r>
        <w:rPr>
          <w:sz w:val="21"/>
        </w:rPr>
        <w:t>mediante</w:t>
      </w:r>
      <w:r>
        <w:rPr>
          <w:spacing w:val="11"/>
          <w:sz w:val="21"/>
        </w:rPr>
        <w:t> </w:t>
      </w:r>
      <w:r>
        <w:rPr>
          <w:sz w:val="21"/>
        </w:rPr>
        <w:t>solicitação</w:t>
      </w:r>
      <w:r>
        <w:rPr>
          <w:spacing w:val="11"/>
          <w:sz w:val="21"/>
        </w:rPr>
        <w:t> </w:t>
      </w:r>
      <w:r>
        <w:rPr>
          <w:sz w:val="21"/>
        </w:rPr>
        <w:t>do</w:t>
      </w:r>
      <w:r>
        <w:rPr>
          <w:spacing w:val="11"/>
          <w:sz w:val="21"/>
        </w:rPr>
        <w:t> </w:t>
      </w:r>
      <w:r>
        <w:rPr>
          <w:b/>
          <w:spacing w:val="-2"/>
          <w:sz w:val="21"/>
        </w:rPr>
        <w:t>CONTRATADO</w:t>
      </w:r>
      <w:r>
        <w:rPr>
          <w:spacing w:val="-2"/>
          <w:sz w:val="21"/>
        </w:rPr>
        <w:t>.</w:t>
      </w:r>
    </w:p>
    <w:p>
      <w:pPr>
        <w:pStyle w:val="ListParagraph"/>
        <w:numPr>
          <w:ilvl w:val="1"/>
          <w:numId w:val="42"/>
        </w:numPr>
        <w:tabs>
          <w:tab w:pos="1178" w:val="left" w:leader="none"/>
        </w:tabs>
        <w:spacing w:line="240" w:lineRule="auto" w:before="109" w:after="0"/>
        <w:ind w:left="1178" w:right="0" w:hanging="753"/>
        <w:jc w:val="left"/>
        <w:rPr>
          <w:sz w:val="21"/>
        </w:rPr>
      </w:pPr>
      <w:r>
        <w:rPr>
          <w:sz w:val="21"/>
        </w:rPr>
        <w:t>O</w:t>
      </w:r>
      <w:r>
        <w:rPr>
          <w:spacing w:val="9"/>
          <w:sz w:val="21"/>
        </w:rPr>
        <w:t> </w:t>
      </w:r>
      <w:r>
        <w:rPr>
          <w:sz w:val="21"/>
        </w:rPr>
        <w:t>interregno</w:t>
      </w:r>
      <w:r>
        <w:rPr>
          <w:spacing w:val="9"/>
          <w:sz w:val="21"/>
        </w:rPr>
        <w:t> </w:t>
      </w:r>
      <w:r>
        <w:rPr>
          <w:sz w:val="21"/>
        </w:rPr>
        <w:t>mínimo</w:t>
      </w:r>
      <w:r>
        <w:rPr>
          <w:spacing w:val="10"/>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para</w:t>
      </w:r>
      <w:r>
        <w:rPr>
          <w:spacing w:val="9"/>
          <w:sz w:val="21"/>
        </w:rPr>
        <w:t> </w:t>
      </w:r>
      <w:r>
        <w:rPr>
          <w:sz w:val="21"/>
        </w:rPr>
        <w:t>o</w:t>
      </w:r>
      <w:r>
        <w:rPr>
          <w:spacing w:val="9"/>
          <w:sz w:val="21"/>
        </w:rPr>
        <w:t> </w:t>
      </w:r>
      <w:r>
        <w:rPr>
          <w:sz w:val="21"/>
        </w:rPr>
        <w:t>primeiro</w:t>
      </w:r>
      <w:r>
        <w:rPr>
          <w:spacing w:val="10"/>
          <w:sz w:val="21"/>
        </w:rPr>
        <w:t> </w:t>
      </w:r>
      <w:r>
        <w:rPr>
          <w:sz w:val="21"/>
        </w:rPr>
        <w:t>reajuste</w:t>
      </w:r>
      <w:r>
        <w:rPr>
          <w:spacing w:val="9"/>
          <w:sz w:val="21"/>
        </w:rPr>
        <w:t> </w:t>
      </w:r>
      <w:r>
        <w:rPr>
          <w:sz w:val="21"/>
        </w:rPr>
        <w:t>será</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orçamento</w:t>
      </w:r>
      <w:r>
        <w:rPr>
          <w:spacing w:val="9"/>
          <w:sz w:val="21"/>
        </w:rPr>
        <w:t> </w:t>
      </w:r>
      <w:r>
        <w:rPr>
          <w:spacing w:val="-2"/>
          <w:sz w:val="21"/>
        </w:rPr>
        <w:t>estimado.</w:t>
      </w:r>
    </w:p>
    <w:p>
      <w:pPr>
        <w:pStyle w:val="ListParagraph"/>
        <w:numPr>
          <w:ilvl w:val="1"/>
          <w:numId w:val="42"/>
        </w:numPr>
        <w:tabs>
          <w:tab w:pos="1178" w:val="left" w:leader="none"/>
        </w:tabs>
        <w:spacing w:line="240" w:lineRule="auto" w:before="108" w:after="0"/>
        <w:ind w:left="1178" w:right="0" w:hanging="753"/>
        <w:jc w:val="left"/>
        <w:rPr>
          <w:sz w:val="21"/>
        </w:rPr>
      </w:pPr>
      <w:r>
        <w:rPr>
          <w:sz w:val="21"/>
        </w:rPr>
        <w:t>Nos</w:t>
      </w:r>
      <w:r>
        <w:rPr>
          <w:spacing w:val="9"/>
          <w:sz w:val="21"/>
        </w:rPr>
        <w:t> </w:t>
      </w:r>
      <w:r>
        <w:rPr>
          <w:sz w:val="21"/>
        </w:rPr>
        <w:t>reajustes</w:t>
      </w:r>
      <w:r>
        <w:rPr>
          <w:spacing w:val="9"/>
          <w:sz w:val="21"/>
        </w:rPr>
        <w:t> </w:t>
      </w:r>
      <w:r>
        <w:rPr>
          <w:sz w:val="21"/>
        </w:rPr>
        <w:t>subsequentes</w:t>
      </w:r>
      <w:r>
        <w:rPr>
          <w:spacing w:val="10"/>
          <w:sz w:val="21"/>
        </w:rPr>
        <w:t> </w:t>
      </w:r>
      <w:r>
        <w:rPr>
          <w:sz w:val="21"/>
        </w:rPr>
        <w:t>ao</w:t>
      </w:r>
      <w:r>
        <w:rPr>
          <w:spacing w:val="9"/>
          <w:sz w:val="21"/>
        </w:rPr>
        <w:t> </w:t>
      </w:r>
      <w:r>
        <w:rPr>
          <w:sz w:val="21"/>
        </w:rPr>
        <w:t>primeiro,</w:t>
      </w:r>
      <w:r>
        <w:rPr>
          <w:spacing w:val="10"/>
          <w:sz w:val="21"/>
        </w:rPr>
        <w:t> </w:t>
      </w:r>
      <w:r>
        <w:rPr>
          <w:sz w:val="21"/>
        </w:rPr>
        <w:t>o</w:t>
      </w:r>
      <w:r>
        <w:rPr>
          <w:spacing w:val="9"/>
          <w:sz w:val="21"/>
        </w:rPr>
        <w:t> </w:t>
      </w:r>
      <w:r>
        <w:rPr>
          <w:sz w:val="21"/>
        </w:rPr>
        <w:t>interregno</w:t>
      </w:r>
      <w:r>
        <w:rPr>
          <w:spacing w:val="10"/>
          <w:sz w:val="21"/>
        </w:rPr>
        <w:t> </w:t>
      </w:r>
      <w:r>
        <w:rPr>
          <w:sz w:val="21"/>
        </w:rPr>
        <w:t>mínimo</w:t>
      </w:r>
      <w:r>
        <w:rPr>
          <w:spacing w:val="9"/>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será</w:t>
      </w:r>
      <w:r>
        <w:rPr>
          <w:spacing w:val="9"/>
          <w:sz w:val="21"/>
        </w:rPr>
        <w:t> </w:t>
      </w:r>
      <w:r>
        <w:rPr>
          <w:sz w:val="21"/>
        </w:rPr>
        <w:t>contado</w:t>
      </w:r>
      <w:r>
        <w:rPr>
          <w:spacing w:val="10"/>
          <w:sz w:val="21"/>
        </w:rPr>
        <w:t> </w:t>
      </w:r>
      <w:r>
        <w:rPr>
          <w:sz w:val="21"/>
        </w:rPr>
        <w:t>a</w:t>
      </w:r>
      <w:r>
        <w:rPr>
          <w:spacing w:val="9"/>
          <w:sz w:val="21"/>
        </w:rPr>
        <w:t> </w:t>
      </w:r>
      <w:r>
        <w:rPr>
          <w:sz w:val="21"/>
        </w:rPr>
        <w:t>partir</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fato</w:t>
      </w:r>
      <w:r>
        <w:rPr>
          <w:spacing w:val="9"/>
          <w:sz w:val="21"/>
        </w:rPr>
        <w:t> </w:t>
      </w:r>
      <w:r>
        <w:rPr>
          <w:sz w:val="21"/>
        </w:rPr>
        <w:t>gerador</w:t>
      </w:r>
      <w:r>
        <w:rPr>
          <w:spacing w:val="10"/>
          <w:sz w:val="21"/>
        </w:rPr>
        <w:t> </w:t>
      </w:r>
      <w:r>
        <w:rPr>
          <w:sz w:val="21"/>
        </w:rPr>
        <w:t>que</w:t>
      </w:r>
      <w:r>
        <w:rPr>
          <w:spacing w:val="9"/>
          <w:sz w:val="21"/>
        </w:rPr>
        <w:t> </w:t>
      </w:r>
      <w:r>
        <w:rPr>
          <w:sz w:val="21"/>
        </w:rPr>
        <w:t>deu</w:t>
      </w:r>
      <w:r>
        <w:rPr>
          <w:spacing w:val="9"/>
          <w:sz w:val="21"/>
        </w:rPr>
        <w:t> </w:t>
      </w:r>
      <w:r>
        <w:rPr>
          <w:sz w:val="21"/>
        </w:rPr>
        <w:t>ensejo</w:t>
      </w:r>
      <w:r>
        <w:rPr>
          <w:spacing w:val="10"/>
          <w:sz w:val="21"/>
        </w:rPr>
        <w:t> </w:t>
      </w:r>
      <w:r>
        <w:rPr>
          <w:sz w:val="21"/>
        </w:rPr>
        <w:t>ao</w:t>
      </w:r>
      <w:r>
        <w:rPr>
          <w:spacing w:val="9"/>
          <w:sz w:val="21"/>
        </w:rPr>
        <w:t> </w:t>
      </w:r>
      <w:r>
        <w:rPr>
          <w:sz w:val="21"/>
        </w:rPr>
        <w:t>último</w:t>
      </w:r>
      <w:r>
        <w:rPr>
          <w:spacing w:val="10"/>
          <w:sz w:val="21"/>
        </w:rPr>
        <w:t> </w:t>
      </w:r>
      <w:r>
        <w:rPr>
          <w:spacing w:val="-2"/>
          <w:sz w:val="21"/>
        </w:rPr>
        <w:t>reajuste.</w:t>
      </w:r>
    </w:p>
    <w:p>
      <w:pPr>
        <w:pStyle w:val="ListParagraph"/>
        <w:numPr>
          <w:ilvl w:val="1"/>
          <w:numId w:val="42"/>
        </w:numPr>
        <w:tabs>
          <w:tab w:pos="1207" w:val="left" w:leader="none"/>
        </w:tabs>
        <w:spacing w:line="240" w:lineRule="auto" w:before="108" w:after="0"/>
        <w:ind w:left="425" w:right="414" w:firstLine="0"/>
        <w:jc w:val="left"/>
        <w:rPr>
          <w:sz w:val="21"/>
        </w:rPr>
      </w:pPr>
      <w:r>
        <w:rPr>
          <w:sz w:val="21"/>
        </w:rPr>
        <w:t>Os</w:t>
      </w:r>
      <w:r>
        <w:rPr>
          <w:spacing w:val="16"/>
          <w:sz w:val="21"/>
        </w:rPr>
        <w:t> </w:t>
      </w:r>
      <w:r>
        <w:rPr>
          <w:sz w:val="21"/>
        </w:rPr>
        <w:t>preços</w:t>
      </w:r>
      <w:r>
        <w:rPr>
          <w:spacing w:val="16"/>
          <w:sz w:val="21"/>
        </w:rPr>
        <w:t> </w:t>
      </w:r>
      <w:r>
        <w:rPr>
          <w:sz w:val="21"/>
        </w:rPr>
        <w:t>iniciais</w:t>
      </w:r>
      <w:r>
        <w:rPr>
          <w:spacing w:val="16"/>
          <w:sz w:val="21"/>
        </w:rPr>
        <w:t> </w:t>
      </w:r>
      <w:r>
        <w:rPr>
          <w:sz w:val="21"/>
        </w:rPr>
        <w:t>serão</w:t>
      </w:r>
      <w:r>
        <w:rPr>
          <w:spacing w:val="16"/>
          <w:sz w:val="21"/>
        </w:rPr>
        <w:t> </w:t>
      </w:r>
      <w:r>
        <w:rPr>
          <w:sz w:val="21"/>
        </w:rPr>
        <w:t>reajustados,</w:t>
      </w:r>
      <w:r>
        <w:rPr>
          <w:spacing w:val="16"/>
          <w:sz w:val="21"/>
        </w:rPr>
        <w:t> </w:t>
      </w:r>
      <w:r>
        <w:rPr>
          <w:sz w:val="21"/>
        </w:rPr>
        <w:t>mediante</w:t>
      </w:r>
      <w:r>
        <w:rPr>
          <w:spacing w:val="16"/>
          <w:sz w:val="21"/>
        </w:rPr>
        <w:t> </w:t>
      </w:r>
      <w:r>
        <w:rPr>
          <w:sz w:val="21"/>
        </w:rPr>
        <w:t>a</w:t>
      </w:r>
      <w:r>
        <w:rPr>
          <w:spacing w:val="16"/>
          <w:sz w:val="21"/>
        </w:rPr>
        <w:t> </w:t>
      </w:r>
      <w:r>
        <w:rPr>
          <w:sz w:val="21"/>
        </w:rPr>
        <w:t>aplicação,</w:t>
      </w:r>
      <w:r>
        <w:rPr>
          <w:spacing w:val="16"/>
          <w:sz w:val="21"/>
        </w:rPr>
        <w:t> </w:t>
      </w:r>
      <w:r>
        <w:rPr>
          <w:sz w:val="21"/>
        </w:rPr>
        <w:t>pelo</w:t>
      </w:r>
      <w:r>
        <w:rPr>
          <w:spacing w:val="16"/>
          <w:sz w:val="21"/>
        </w:rPr>
        <w:t> </w:t>
      </w:r>
      <w:r>
        <w:rPr>
          <w:b/>
          <w:sz w:val="21"/>
        </w:rPr>
        <w:t>CONTRATANTE</w:t>
      </w:r>
      <w:r>
        <w:rPr>
          <w:sz w:val="21"/>
        </w:rPr>
        <w:t>,</w:t>
      </w:r>
      <w:r>
        <w:rPr>
          <w:spacing w:val="16"/>
          <w:sz w:val="21"/>
        </w:rPr>
        <w:t> </w:t>
      </w:r>
      <w:r>
        <w:rPr>
          <w:sz w:val="21"/>
        </w:rPr>
        <w:t>do</w:t>
      </w:r>
      <w:r>
        <w:rPr>
          <w:spacing w:val="16"/>
          <w:sz w:val="21"/>
        </w:rPr>
        <w:t> </w:t>
      </w:r>
      <w:r>
        <w:rPr>
          <w:sz w:val="21"/>
        </w:rPr>
        <w:t>índice</w:t>
      </w:r>
      <w:r>
        <w:rPr>
          <w:spacing w:val="16"/>
          <w:sz w:val="21"/>
        </w:rPr>
        <w:t> </w:t>
      </w:r>
      <w:r>
        <w:rPr>
          <w:sz w:val="21"/>
        </w:rPr>
        <w:t>IPCA,</w:t>
      </w:r>
      <w:r>
        <w:rPr>
          <w:spacing w:val="16"/>
          <w:sz w:val="21"/>
        </w:rPr>
        <w:t> </w:t>
      </w:r>
      <w:r>
        <w:rPr>
          <w:sz w:val="21"/>
        </w:rPr>
        <w:t>exclusivamente</w:t>
      </w:r>
      <w:r>
        <w:rPr>
          <w:spacing w:val="16"/>
          <w:sz w:val="21"/>
        </w:rPr>
        <w:t> </w:t>
      </w:r>
      <w:r>
        <w:rPr>
          <w:sz w:val="21"/>
        </w:rPr>
        <w:t>para</w:t>
      </w:r>
      <w:r>
        <w:rPr>
          <w:spacing w:val="16"/>
          <w:sz w:val="21"/>
        </w:rPr>
        <w:t> </w:t>
      </w:r>
      <w:r>
        <w:rPr>
          <w:sz w:val="21"/>
        </w:rPr>
        <w:t>as</w:t>
      </w:r>
      <w:r>
        <w:rPr>
          <w:spacing w:val="16"/>
          <w:sz w:val="21"/>
        </w:rPr>
        <w:t> </w:t>
      </w:r>
      <w:r>
        <w:rPr>
          <w:sz w:val="21"/>
        </w:rPr>
        <w:t>obrigações</w:t>
      </w:r>
      <w:r>
        <w:rPr>
          <w:spacing w:val="16"/>
          <w:sz w:val="21"/>
        </w:rPr>
        <w:t> </w:t>
      </w:r>
      <w:r>
        <w:rPr>
          <w:sz w:val="21"/>
        </w:rPr>
        <w:t>que</w:t>
      </w:r>
      <w:r>
        <w:rPr>
          <w:spacing w:val="16"/>
          <w:sz w:val="21"/>
        </w:rPr>
        <w:t> </w:t>
      </w:r>
      <w:r>
        <w:rPr>
          <w:sz w:val="21"/>
        </w:rPr>
        <w:t>se</w:t>
      </w:r>
      <w:r>
        <w:rPr>
          <w:spacing w:val="16"/>
          <w:sz w:val="21"/>
        </w:rPr>
        <w:t> </w:t>
      </w:r>
      <w:r>
        <w:rPr>
          <w:sz w:val="21"/>
        </w:rPr>
        <w:t>iniciem</w:t>
      </w:r>
      <w:r>
        <w:rPr>
          <w:spacing w:val="16"/>
          <w:sz w:val="21"/>
        </w:rPr>
        <w:t> </w:t>
      </w:r>
      <w:r>
        <w:rPr>
          <w:sz w:val="21"/>
        </w:rPr>
        <w:t>após a anualidade.</w:t>
      </w:r>
    </w:p>
    <w:p>
      <w:pPr>
        <w:pStyle w:val="ListParagraph"/>
        <w:numPr>
          <w:ilvl w:val="1"/>
          <w:numId w:val="42"/>
        </w:numPr>
        <w:tabs>
          <w:tab w:pos="1196" w:val="left" w:leader="none"/>
        </w:tabs>
        <w:spacing w:line="240" w:lineRule="auto" w:before="110" w:after="0"/>
        <w:ind w:left="425" w:right="415" w:firstLine="0"/>
        <w:jc w:val="left"/>
        <w:rPr>
          <w:sz w:val="21"/>
        </w:rPr>
      </w:pPr>
      <w:r>
        <w:rPr>
          <w:sz w:val="21"/>
        </w:rPr>
        <w:t>No caso de atraso ou não divulgação do(s) índice(s) de reajustamento, o </w:t>
      </w:r>
      <w:r>
        <w:rPr>
          <w:b/>
          <w:sz w:val="21"/>
        </w:rPr>
        <w:t>CONTRATANTE </w:t>
      </w:r>
      <w:r>
        <w:rPr>
          <w:sz w:val="21"/>
        </w:rPr>
        <w:t>pagará ao </w:t>
      </w:r>
      <w:r>
        <w:rPr>
          <w:b/>
          <w:sz w:val="21"/>
        </w:rPr>
        <w:t>CONTRATADO </w:t>
      </w:r>
      <w:r>
        <w:rPr>
          <w:sz w:val="21"/>
        </w:rPr>
        <w:t>a importância calculada pela </w:t>
      </w:r>
      <w:r>
        <w:rPr>
          <w:sz w:val="21"/>
        </w:rPr>
        <w:t>última</w:t>
      </w:r>
      <w:r>
        <w:rPr>
          <w:spacing w:val="80"/>
          <w:sz w:val="21"/>
        </w:rPr>
        <w:t> </w:t>
      </w:r>
      <w:r>
        <w:rPr>
          <w:sz w:val="21"/>
        </w:rPr>
        <w:t>variação</w:t>
      </w:r>
      <w:r>
        <w:rPr>
          <w:spacing w:val="33"/>
          <w:sz w:val="21"/>
        </w:rPr>
        <w:t> </w:t>
      </w:r>
      <w:r>
        <w:rPr>
          <w:sz w:val="21"/>
        </w:rPr>
        <w:t>conhecida,</w:t>
      </w:r>
      <w:r>
        <w:rPr>
          <w:spacing w:val="33"/>
          <w:sz w:val="21"/>
        </w:rPr>
        <w:t> </w:t>
      </w:r>
      <w:r>
        <w:rPr>
          <w:sz w:val="21"/>
        </w:rPr>
        <w:t>liquidando</w:t>
      </w:r>
      <w:r>
        <w:rPr>
          <w:spacing w:val="33"/>
          <w:sz w:val="21"/>
        </w:rPr>
        <w:t> </w:t>
      </w:r>
      <w:r>
        <w:rPr>
          <w:sz w:val="21"/>
        </w:rPr>
        <w:t>a</w:t>
      </w:r>
      <w:r>
        <w:rPr>
          <w:spacing w:val="33"/>
          <w:sz w:val="21"/>
        </w:rPr>
        <w:t> </w:t>
      </w:r>
      <w:r>
        <w:rPr>
          <w:sz w:val="21"/>
        </w:rPr>
        <w:t>diferença</w:t>
      </w:r>
      <w:r>
        <w:rPr>
          <w:spacing w:val="33"/>
          <w:sz w:val="21"/>
        </w:rPr>
        <w:t> </w:t>
      </w:r>
      <w:r>
        <w:rPr>
          <w:sz w:val="21"/>
        </w:rPr>
        <w:t>correspondente</w:t>
      </w:r>
      <w:r>
        <w:rPr>
          <w:spacing w:val="33"/>
          <w:sz w:val="21"/>
        </w:rPr>
        <w:t> </w:t>
      </w:r>
      <w:r>
        <w:rPr>
          <w:sz w:val="21"/>
        </w:rPr>
        <w:t>tão</w:t>
      </w:r>
      <w:r>
        <w:rPr>
          <w:spacing w:val="33"/>
          <w:sz w:val="21"/>
        </w:rPr>
        <w:t> </w:t>
      </w:r>
      <w:r>
        <w:rPr>
          <w:sz w:val="21"/>
        </w:rPr>
        <w:t>logo</w:t>
      </w:r>
      <w:r>
        <w:rPr>
          <w:spacing w:val="33"/>
          <w:sz w:val="21"/>
        </w:rPr>
        <w:t> </w:t>
      </w:r>
      <w:r>
        <w:rPr>
          <w:sz w:val="21"/>
        </w:rPr>
        <w:t>seja(m)</w:t>
      </w:r>
      <w:r>
        <w:rPr>
          <w:spacing w:val="33"/>
          <w:sz w:val="21"/>
        </w:rPr>
        <w:t> </w:t>
      </w:r>
      <w:r>
        <w:rPr>
          <w:sz w:val="21"/>
        </w:rPr>
        <w:t>divulgado(s)</w:t>
      </w:r>
      <w:r>
        <w:rPr>
          <w:spacing w:val="33"/>
          <w:sz w:val="21"/>
        </w:rPr>
        <w:t> </w:t>
      </w:r>
      <w:r>
        <w:rPr>
          <w:sz w:val="21"/>
        </w:rPr>
        <w:t>o(s)</w:t>
      </w:r>
      <w:r>
        <w:rPr>
          <w:spacing w:val="33"/>
          <w:sz w:val="21"/>
        </w:rPr>
        <w:t> </w:t>
      </w:r>
      <w:r>
        <w:rPr>
          <w:sz w:val="21"/>
        </w:rPr>
        <w:t>índice(s)</w:t>
      </w:r>
      <w:r>
        <w:rPr>
          <w:spacing w:val="33"/>
          <w:sz w:val="21"/>
        </w:rPr>
        <w:t> </w:t>
      </w:r>
      <w:r>
        <w:rPr>
          <w:sz w:val="21"/>
        </w:rPr>
        <w:t>definitivo(s).</w:t>
      </w:r>
    </w:p>
    <w:p>
      <w:pPr>
        <w:pStyle w:val="ListParagraph"/>
        <w:numPr>
          <w:ilvl w:val="2"/>
          <w:numId w:val="42"/>
        </w:numPr>
        <w:tabs>
          <w:tab w:pos="1512" w:val="left" w:leader="none"/>
        </w:tabs>
        <w:spacing w:line="240" w:lineRule="auto" w:before="109" w:after="0"/>
        <w:ind w:left="425" w:right="414" w:firstLine="0"/>
        <w:jc w:val="left"/>
        <w:rPr>
          <w:sz w:val="21"/>
        </w:rPr>
      </w:pPr>
      <w:r>
        <w:rPr>
          <w:sz w:val="21"/>
        </w:rPr>
        <w:t>Fica o </w:t>
      </w:r>
      <w:r>
        <w:rPr>
          <w:b/>
          <w:sz w:val="21"/>
        </w:rPr>
        <w:t>CONTRATADO </w:t>
      </w:r>
      <w:r>
        <w:rPr>
          <w:sz w:val="21"/>
        </w:rPr>
        <w:t>obrigado a apresentar memória de cálculo referente ao reajustamento de preços do valor remanescente, sempre que este </w:t>
      </w:r>
      <w:r>
        <w:rPr>
          <w:sz w:val="21"/>
        </w:rPr>
        <w:t>ocorrer,</w:t>
      </w:r>
      <w:r>
        <w:rPr>
          <w:spacing w:val="80"/>
          <w:sz w:val="21"/>
        </w:rPr>
        <w:t> </w:t>
      </w:r>
      <w:r>
        <w:rPr>
          <w:sz w:val="21"/>
        </w:rPr>
        <w:t>sendo adotado na aferição final o índice definitivo.</w:t>
      </w:r>
    </w:p>
    <w:p>
      <w:pPr>
        <w:pStyle w:val="ListParagraph"/>
        <w:numPr>
          <w:ilvl w:val="1"/>
          <w:numId w:val="42"/>
        </w:numPr>
        <w:tabs>
          <w:tab w:pos="1482" w:val="left" w:leader="none"/>
        </w:tabs>
        <w:spacing w:line="240" w:lineRule="auto" w:before="109" w:after="0"/>
        <w:ind w:left="425" w:right="414" w:firstLine="0"/>
        <w:jc w:val="left"/>
        <w:rPr>
          <w:sz w:val="21"/>
        </w:rPr>
      </w:pPr>
      <w:r>
        <w:rPr>
          <w:sz w:val="21"/>
        </w:rPr>
        <w:t>Caso</w:t>
      </w:r>
      <w:r>
        <w:rPr>
          <w:spacing w:val="40"/>
          <w:sz w:val="21"/>
        </w:rPr>
        <w:t> </w:t>
      </w:r>
      <w:r>
        <w:rPr>
          <w:sz w:val="21"/>
        </w:rPr>
        <w:t>o(s)</w:t>
      </w:r>
      <w:r>
        <w:rPr>
          <w:spacing w:val="40"/>
          <w:sz w:val="21"/>
        </w:rPr>
        <w:t> </w:t>
      </w:r>
      <w:r>
        <w:rPr>
          <w:sz w:val="21"/>
        </w:rPr>
        <w:t>índice(s)</w:t>
      </w:r>
      <w:r>
        <w:rPr>
          <w:spacing w:val="40"/>
          <w:sz w:val="21"/>
        </w:rPr>
        <w:t> </w:t>
      </w:r>
      <w:r>
        <w:rPr>
          <w:sz w:val="21"/>
        </w:rPr>
        <w:t>estabelecido(s)</w:t>
      </w:r>
      <w:r>
        <w:rPr>
          <w:spacing w:val="40"/>
          <w:sz w:val="21"/>
        </w:rPr>
        <w:t> </w:t>
      </w:r>
      <w:r>
        <w:rPr>
          <w:sz w:val="21"/>
        </w:rPr>
        <w:t>para</w:t>
      </w:r>
      <w:r>
        <w:rPr>
          <w:spacing w:val="40"/>
          <w:sz w:val="21"/>
        </w:rPr>
        <w:t> </w:t>
      </w:r>
      <w:r>
        <w:rPr>
          <w:sz w:val="21"/>
        </w:rPr>
        <w:t>reajustamento</w:t>
      </w:r>
      <w:r>
        <w:rPr>
          <w:spacing w:val="40"/>
          <w:sz w:val="21"/>
        </w:rPr>
        <w:t> </w:t>
      </w:r>
      <w:r>
        <w:rPr>
          <w:sz w:val="21"/>
        </w:rPr>
        <w:t>venha(m)</w:t>
      </w:r>
      <w:r>
        <w:rPr>
          <w:spacing w:val="40"/>
          <w:sz w:val="21"/>
        </w:rPr>
        <w:t> </w:t>
      </w:r>
      <w:r>
        <w:rPr>
          <w:sz w:val="21"/>
        </w:rPr>
        <w:t>a</w:t>
      </w:r>
      <w:r>
        <w:rPr>
          <w:spacing w:val="40"/>
          <w:sz w:val="21"/>
        </w:rPr>
        <w:t> </w:t>
      </w:r>
      <w:r>
        <w:rPr>
          <w:sz w:val="21"/>
        </w:rPr>
        <w:t>ser</w:t>
      </w:r>
      <w:r>
        <w:rPr>
          <w:spacing w:val="40"/>
          <w:sz w:val="21"/>
        </w:rPr>
        <w:t> </w:t>
      </w:r>
      <w:r>
        <w:rPr>
          <w:sz w:val="21"/>
        </w:rPr>
        <w:t>extinto(s)</w:t>
      </w:r>
      <w:r>
        <w:rPr>
          <w:spacing w:val="40"/>
          <w:sz w:val="21"/>
        </w:rPr>
        <w:t> </w:t>
      </w:r>
      <w:r>
        <w:rPr>
          <w:sz w:val="21"/>
        </w:rPr>
        <w:t>ou</w:t>
      </w:r>
      <w:r>
        <w:rPr>
          <w:spacing w:val="40"/>
          <w:sz w:val="21"/>
        </w:rPr>
        <w:t> </w:t>
      </w:r>
      <w:r>
        <w:rPr>
          <w:sz w:val="21"/>
        </w:rPr>
        <w:t>de</w:t>
      </w:r>
      <w:r>
        <w:rPr>
          <w:spacing w:val="40"/>
          <w:sz w:val="21"/>
        </w:rPr>
        <w:t> </w:t>
      </w:r>
      <w:r>
        <w:rPr>
          <w:sz w:val="21"/>
        </w:rPr>
        <w:t>qualquer</w:t>
      </w:r>
      <w:r>
        <w:rPr>
          <w:spacing w:val="40"/>
          <w:sz w:val="21"/>
        </w:rPr>
        <w:t> </w:t>
      </w:r>
      <w:r>
        <w:rPr>
          <w:sz w:val="21"/>
        </w:rPr>
        <w:t>forma</w:t>
      </w:r>
      <w:r>
        <w:rPr>
          <w:spacing w:val="40"/>
          <w:sz w:val="21"/>
        </w:rPr>
        <w:t> </w:t>
      </w:r>
      <w:r>
        <w:rPr>
          <w:sz w:val="21"/>
        </w:rPr>
        <w:t>não</w:t>
      </w:r>
      <w:r>
        <w:rPr>
          <w:spacing w:val="40"/>
          <w:sz w:val="21"/>
        </w:rPr>
        <w:t> </w:t>
      </w:r>
      <w:r>
        <w:rPr>
          <w:sz w:val="21"/>
        </w:rPr>
        <w:t>possa(m)</w:t>
      </w:r>
      <w:r>
        <w:rPr>
          <w:spacing w:val="40"/>
          <w:sz w:val="21"/>
        </w:rPr>
        <w:t> </w:t>
      </w:r>
      <w:r>
        <w:rPr>
          <w:sz w:val="21"/>
        </w:rPr>
        <w:t>mais</w:t>
      </w:r>
      <w:r>
        <w:rPr>
          <w:spacing w:val="40"/>
          <w:sz w:val="21"/>
        </w:rPr>
        <w:t> </w:t>
      </w:r>
      <w:r>
        <w:rPr>
          <w:sz w:val="21"/>
        </w:rPr>
        <w:t>ser</w:t>
      </w:r>
      <w:r>
        <w:rPr>
          <w:spacing w:val="40"/>
          <w:sz w:val="21"/>
        </w:rPr>
        <w:t> </w:t>
      </w:r>
      <w:r>
        <w:rPr>
          <w:sz w:val="21"/>
        </w:rPr>
        <w:t>utilizado(s),</w:t>
      </w:r>
      <w:r>
        <w:rPr>
          <w:spacing w:val="40"/>
          <w:sz w:val="21"/>
        </w:rPr>
        <w:t> </w:t>
      </w:r>
      <w:r>
        <w:rPr>
          <w:sz w:val="21"/>
        </w:rPr>
        <w:t>será(ão) adotado(s), em substituição, o(s) que vier(em) a ser determinado(s) pela legislação então em vigor.</w:t>
      </w:r>
    </w:p>
    <w:p>
      <w:pPr>
        <w:pStyle w:val="ListParagraph"/>
        <w:numPr>
          <w:ilvl w:val="1"/>
          <w:numId w:val="42"/>
        </w:numPr>
        <w:tabs>
          <w:tab w:pos="1296" w:val="left" w:leader="none"/>
        </w:tabs>
        <w:spacing w:line="240" w:lineRule="auto" w:before="109" w:after="0"/>
        <w:ind w:left="425" w:right="415" w:firstLine="0"/>
        <w:jc w:val="left"/>
        <w:rPr>
          <w:sz w:val="21"/>
        </w:rPr>
      </w:pPr>
      <w:r>
        <w:rPr>
          <w:sz w:val="21"/>
        </w:rPr>
        <w:t>Na</w:t>
      </w:r>
      <w:r>
        <w:rPr>
          <w:spacing w:val="26"/>
          <w:sz w:val="21"/>
        </w:rPr>
        <w:t> </w:t>
      </w:r>
      <w:r>
        <w:rPr>
          <w:sz w:val="21"/>
        </w:rPr>
        <w:t>ausência</w:t>
      </w:r>
      <w:r>
        <w:rPr>
          <w:spacing w:val="26"/>
          <w:sz w:val="21"/>
        </w:rPr>
        <w:t> </w:t>
      </w:r>
      <w:r>
        <w:rPr>
          <w:sz w:val="21"/>
        </w:rPr>
        <w:t>de</w:t>
      </w:r>
      <w:r>
        <w:rPr>
          <w:spacing w:val="26"/>
          <w:sz w:val="21"/>
        </w:rPr>
        <w:t> </w:t>
      </w:r>
      <w:r>
        <w:rPr>
          <w:sz w:val="21"/>
        </w:rPr>
        <w:t>previsão</w:t>
      </w:r>
      <w:r>
        <w:rPr>
          <w:spacing w:val="26"/>
          <w:sz w:val="21"/>
        </w:rPr>
        <w:t> </w:t>
      </w:r>
      <w:r>
        <w:rPr>
          <w:sz w:val="21"/>
        </w:rPr>
        <w:t>legal</w:t>
      </w:r>
      <w:r>
        <w:rPr>
          <w:spacing w:val="26"/>
          <w:sz w:val="21"/>
        </w:rPr>
        <w:t> </w:t>
      </w:r>
      <w:r>
        <w:rPr>
          <w:sz w:val="21"/>
        </w:rPr>
        <w:t>quanto</w:t>
      </w:r>
      <w:r>
        <w:rPr>
          <w:spacing w:val="26"/>
          <w:sz w:val="21"/>
        </w:rPr>
        <w:t> </w:t>
      </w:r>
      <w:r>
        <w:rPr>
          <w:sz w:val="21"/>
        </w:rPr>
        <w:t>ao</w:t>
      </w:r>
      <w:r>
        <w:rPr>
          <w:spacing w:val="26"/>
          <w:sz w:val="21"/>
        </w:rPr>
        <w:t> </w:t>
      </w:r>
      <w:r>
        <w:rPr>
          <w:sz w:val="21"/>
        </w:rPr>
        <w:t>índice</w:t>
      </w:r>
      <w:r>
        <w:rPr>
          <w:spacing w:val="26"/>
          <w:sz w:val="21"/>
        </w:rPr>
        <w:t> </w:t>
      </w:r>
      <w:r>
        <w:rPr>
          <w:sz w:val="21"/>
        </w:rPr>
        <w:t>substituto,</w:t>
      </w:r>
      <w:r>
        <w:rPr>
          <w:spacing w:val="26"/>
          <w:sz w:val="21"/>
        </w:rPr>
        <w:t> </w:t>
      </w:r>
      <w:r>
        <w:rPr>
          <w:sz w:val="21"/>
        </w:rPr>
        <w:t>as</w:t>
      </w:r>
      <w:r>
        <w:rPr>
          <w:spacing w:val="26"/>
          <w:sz w:val="21"/>
        </w:rPr>
        <w:t> </w:t>
      </w:r>
      <w:r>
        <w:rPr>
          <w:sz w:val="21"/>
        </w:rPr>
        <w:t>partes</w:t>
      </w:r>
      <w:r>
        <w:rPr>
          <w:spacing w:val="26"/>
          <w:sz w:val="21"/>
        </w:rPr>
        <w:t> </w:t>
      </w:r>
      <w:r>
        <w:rPr>
          <w:sz w:val="21"/>
        </w:rPr>
        <w:t>elegerão</w:t>
      </w:r>
      <w:r>
        <w:rPr>
          <w:spacing w:val="26"/>
          <w:sz w:val="21"/>
        </w:rPr>
        <w:t> </w:t>
      </w:r>
      <w:r>
        <w:rPr>
          <w:sz w:val="21"/>
        </w:rPr>
        <w:t>novo</w:t>
      </w:r>
      <w:r>
        <w:rPr>
          <w:spacing w:val="26"/>
          <w:sz w:val="21"/>
        </w:rPr>
        <w:t> </w:t>
      </w:r>
      <w:r>
        <w:rPr>
          <w:sz w:val="21"/>
        </w:rPr>
        <w:t>índice</w:t>
      </w:r>
      <w:r>
        <w:rPr>
          <w:spacing w:val="26"/>
          <w:sz w:val="21"/>
        </w:rPr>
        <w:t> </w:t>
      </w:r>
      <w:r>
        <w:rPr>
          <w:sz w:val="21"/>
        </w:rPr>
        <w:t>oficial,</w:t>
      </w:r>
      <w:r>
        <w:rPr>
          <w:spacing w:val="26"/>
          <w:sz w:val="21"/>
        </w:rPr>
        <w:t> </w:t>
      </w:r>
      <w:r>
        <w:rPr>
          <w:sz w:val="21"/>
        </w:rPr>
        <w:t>para</w:t>
      </w:r>
      <w:r>
        <w:rPr>
          <w:spacing w:val="26"/>
          <w:sz w:val="21"/>
        </w:rPr>
        <w:t> </w:t>
      </w:r>
      <w:r>
        <w:rPr>
          <w:sz w:val="21"/>
        </w:rPr>
        <w:t>reajustamento</w:t>
      </w:r>
      <w:r>
        <w:rPr>
          <w:spacing w:val="26"/>
          <w:sz w:val="21"/>
        </w:rPr>
        <w:t> </w:t>
      </w:r>
      <w:r>
        <w:rPr>
          <w:sz w:val="21"/>
        </w:rPr>
        <w:t>do</w:t>
      </w:r>
      <w:r>
        <w:rPr>
          <w:spacing w:val="26"/>
          <w:sz w:val="21"/>
        </w:rPr>
        <w:t> </w:t>
      </w:r>
      <w:r>
        <w:rPr>
          <w:sz w:val="21"/>
        </w:rPr>
        <w:t>preço</w:t>
      </w:r>
      <w:r>
        <w:rPr>
          <w:spacing w:val="26"/>
          <w:sz w:val="21"/>
        </w:rPr>
        <w:t> </w:t>
      </w:r>
      <w:r>
        <w:rPr>
          <w:sz w:val="21"/>
        </w:rPr>
        <w:t>do</w:t>
      </w:r>
      <w:r>
        <w:rPr>
          <w:spacing w:val="26"/>
          <w:sz w:val="21"/>
        </w:rPr>
        <w:t> </w:t>
      </w:r>
      <w:r>
        <w:rPr>
          <w:sz w:val="21"/>
        </w:rPr>
        <w:t>valor</w:t>
      </w:r>
      <w:r>
        <w:rPr>
          <w:spacing w:val="26"/>
          <w:sz w:val="21"/>
        </w:rPr>
        <w:t> </w:t>
      </w:r>
      <w:r>
        <w:rPr>
          <w:sz w:val="21"/>
        </w:rPr>
        <w:t>remanescente</w:t>
      </w:r>
      <w:r>
        <w:rPr>
          <w:spacing w:val="26"/>
          <w:sz w:val="21"/>
        </w:rPr>
        <w:t> </w:t>
      </w:r>
      <w:r>
        <w:rPr>
          <w:sz w:val="21"/>
        </w:rPr>
        <w:t>dos custos decorrentes do mercado, por meio de termo aditivo.</w:t>
      </w:r>
    </w:p>
    <w:p>
      <w:pPr>
        <w:pStyle w:val="ListParagraph"/>
        <w:numPr>
          <w:ilvl w:val="1"/>
          <w:numId w:val="42"/>
        </w:numPr>
        <w:tabs>
          <w:tab w:pos="1501" w:val="left" w:leader="none"/>
        </w:tabs>
        <w:spacing w:line="240" w:lineRule="auto" w:before="109" w:after="0"/>
        <w:ind w:left="1501" w:right="0" w:hanging="1076"/>
        <w:jc w:val="left"/>
        <w:rPr>
          <w:sz w:val="21"/>
        </w:rPr>
      </w:pPr>
      <w:r>
        <w:rPr>
          <w:sz w:val="21"/>
        </w:rPr>
        <w:t>O</w:t>
      </w:r>
      <w:r>
        <w:rPr>
          <w:spacing w:val="10"/>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deverá</w:t>
      </w:r>
      <w:r>
        <w:rPr>
          <w:spacing w:val="10"/>
          <w:sz w:val="21"/>
        </w:rPr>
        <w:t> </w:t>
      </w:r>
      <w:r>
        <w:rPr>
          <w:sz w:val="21"/>
        </w:rPr>
        <w:t>ser</w:t>
      </w:r>
      <w:r>
        <w:rPr>
          <w:spacing w:val="11"/>
          <w:sz w:val="21"/>
        </w:rPr>
        <w:t> </w:t>
      </w:r>
      <w:r>
        <w:rPr>
          <w:sz w:val="21"/>
        </w:rPr>
        <w:t>formulado</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e</w:t>
      </w:r>
      <w:r>
        <w:rPr>
          <w:spacing w:val="11"/>
          <w:sz w:val="21"/>
        </w:rPr>
        <w:t> </w:t>
      </w:r>
      <w:r>
        <w:rPr>
          <w:sz w:val="21"/>
        </w:rPr>
        <w:t>antes</w:t>
      </w:r>
      <w:r>
        <w:rPr>
          <w:spacing w:val="10"/>
          <w:sz w:val="21"/>
        </w:rPr>
        <w:t> </w:t>
      </w:r>
      <w:r>
        <w:rPr>
          <w:sz w:val="21"/>
        </w:rPr>
        <w:t>de</w:t>
      </w:r>
      <w:r>
        <w:rPr>
          <w:spacing w:val="10"/>
          <w:sz w:val="21"/>
        </w:rPr>
        <w:t> </w:t>
      </w:r>
      <w:r>
        <w:rPr>
          <w:sz w:val="21"/>
        </w:rPr>
        <w:t>eventual</w:t>
      </w:r>
      <w:r>
        <w:rPr>
          <w:spacing w:val="11"/>
          <w:sz w:val="21"/>
        </w:rPr>
        <w:t> </w:t>
      </w:r>
      <w:r>
        <w:rPr>
          <w:sz w:val="21"/>
        </w:rPr>
        <w:t>prorrogação</w:t>
      </w:r>
      <w:r>
        <w:rPr>
          <w:spacing w:val="10"/>
          <w:sz w:val="21"/>
        </w:rPr>
        <w:t> </w:t>
      </w:r>
      <w:r>
        <w:rPr>
          <w:sz w:val="21"/>
        </w:rPr>
        <w:t>contratual,</w:t>
      </w:r>
      <w:r>
        <w:rPr>
          <w:spacing w:val="11"/>
          <w:sz w:val="21"/>
        </w:rPr>
        <w:t> </w:t>
      </w:r>
      <w:r>
        <w:rPr>
          <w:sz w:val="21"/>
        </w:rPr>
        <w:t>sob</w:t>
      </w:r>
      <w:r>
        <w:rPr>
          <w:spacing w:val="10"/>
          <w:sz w:val="21"/>
        </w:rPr>
        <w:t> </w:t>
      </w:r>
      <w:r>
        <w:rPr>
          <w:sz w:val="21"/>
        </w:rPr>
        <w:t>pena</w:t>
      </w:r>
      <w:r>
        <w:rPr>
          <w:spacing w:val="10"/>
          <w:sz w:val="21"/>
        </w:rPr>
        <w:t> </w:t>
      </w:r>
      <w:r>
        <w:rPr>
          <w:sz w:val="21"/>
        </w:rPr>
        <w:t>de</w:t>
      </w:r>
      <w:r>
        <w:rPr>
          <w:spacing w:val="11"/>
          <w:sz w:val="21"/>
        </w:rPr>
        <w:t> </w:t>
      </w:r>
      <w:r>
        <w:rPr>
          <w:spacing w:val="-2"/>
          <w:sz w:val="21"/>
        </w:rPr>
        <w:t>preclusão.</w:t>
      </w:r>
    </w:p>
    <w:p>
      <w:pPr>
        <w:pStyle w:val="ListParagraph"/>
        <w:numPr>
          <w:ilvl w:val="2"/>
          <w:numId w:val="42"/>
        </w:numPr>
        <w:tabs>
          <w:tab w:pos="1124" w:val="left" w:leader="none"/>
        </w:tabs>
        <w:spacing w:line="240" w:lineRule="auto" w:before="108" w:after="0"/>
        <w:ind w:left="1124" w:right="0" w:hanging="699"/>
        <w:jc w:val="left"/>
        <w:rPr>
          <w:sz w:val="21"/>
        </w:rPr>
      </w:pPr>
      <w:r>
        <w:rPr>
          <w:sz w:val="21"/>
        </w:rPr>
        <w:t>Os</w:t>
      </w:r>
      <w:r>
        <w:rPr>
          <w:spacing w:val="10"/>
          <w:sz w:val="21"/>
        </w:rPr>
        <w:t> </w:t>
      </w:r>
      <w:r>
        <w:rPr>
          <w:sz w:val="21"/>
        </w:rPr>
        <w:t>efeitos</w:t>
      </w:r>
      <w:r>
        <w:rPr>
          <w:spacing w:val="11"/>
          <w:sz w:val="21"/>
        </w:rPr>
        <w:t> </w:t>
      </w:r>
      <w:r>
        <w:rPr>
          <w:sz w:val="21"/>
        </w:rPr>
        <w:t>financeiros</w:t>
      </w:r>
      <w:r>
        <w:rPr>
          <w:spacing w:val="10"/>
          <w:sz w:val="21"/>
        </w:rPr>
        <w:t> </w:t>
      </w:r>
      <w:r>
        <w:rPr>
          <w:sz w:val="21"/>
        </w:rPr>
        <w:t>do</w:t>
      </w:r>
      <w:r>
        <w:rPr>
          <w:spacing w:val="11"/>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serão</w:t>
      </w:r>
      <w:r>
        <w:rPr>
          <w:spacing w:val="11"/>
          <w:sz w:val="21"/>
        </w:rPr>
        <w:t> </w:t>
      </w:r>
      <w:r>
        <w:rPr>
          <w:spacing w:val="-2"/>
          <w:sz w:val="21"/>
        </w:rPr>
        <w:t>contados:</w:t>
      </w:r>
    </w:p>
    <w:p>
      <w:pPr>
        <w:pStyle w:val="ListParagraph"/>
        <w:numPr>
          <w:ilvl w:val="0"/>
          <w:numId w:val="43"/>
        </w:numPr>
        <w:tabs>
          <w:tab w:pos="1076" w:val="left" w:leader="none"/>
        </w:tabs>
        <w:spacing w:line="240" w:lineRule="auto" w:before="109" w:after="0"/>
        <w:ind w:left="1076" w:right="0" w:hanging="651"/>
        <w:jc w:val="left"/>
        <w:rPr>
          <w:sz w:val="21"/>
        </w:rPr>
      </w:pPr>
      <w:r>
        <w:rPr>
          <w:sz w:val="21"/>
        </w:rPr>
        <w:t>da</w:t>
      </w:r>
      <w:r>
        <w:rPr>
          <w:spacing w:val="10"/>
          <w:sz w:val="21"/>
        </w:rPr>
        <w:t> </w:t>
      </w:r>
      <w:r>
        <w:rPr>
          <w:sz w:val="21"/>
        </w:rPr>
        <w:t>data-base</w:t>
      </w:r>
      <w:r>
        <w:rPr>
          <w:spacing w:val="10"/>
          <w:sz w:val="21"/>
        </w:rPr>
        <w:t> </w:t>
      </w:r>
      <w:r>
        <w:rPr>
          <w:sz w:val="21"/>
        </w:rPr>
        <w:t>prevista</w:t>
      </w:r>
      <w:r>
        <w:rPr>
          <w:spacing w:val="10"/>
          <w:sz w:val="21"/>
        </w:rPr>
        <w:t> </w:t>
      </w:r>
      <w:r>
        <w:rPr>
          <w:sz w:val="21"/>
        </w:rPr>
        <w:t>no</w:t>
      </w:r>
      <w:r>
        <w:rPr>
          <w:spacing w:val="10"/>
          <w:sz w:val="21"/>
        </w:rPr>
        <w:t> </w:t>
      </w:r>
      <w:r>
        <w:rPr>
          <w:sz w:val="21"/>
        </w:rPr>
        <w:t>Contrato,</w:t>
      </w:r>
      <w:r>
        <w:rPr>
          <w:spacing w:val="10"/>
          <w:sz w:val="21"/>
        </w:rPr>
        <w:t> </w:t>
      </w:r>
      <w:r>
        <w:rPr>
          <w:sz w:val="21"/>
        </w:rPr>
        <w:t>desde</w:t>
      </w:r>
      <w:r>
        <w:rPr>
          <w:spacing w:val="10"/>
          <w:sz w:val="21"/>
        </w:rPr>
        <w:t> </w:t>
      </w:r>
      <w:r>
        <w:rPr>
          <w:sz w:val="21"/>
        </w:rPr>
        <w:t>que</w:t>
      </w:r>
      <w:r>
        <w:rPr>
          <w:spacing w:val="10"/>
          <w:sz w:val="21"/>
        </w:rPr>
        <w:t> </w:t>
      </w:r>
      <w:r>
        <w:rPr>
          <w:sz w:val="21"/>
        </w:rPr>
        <w:t>requerido</w:t>
      </w:r>
      <w:r>
        <w:rPr>
          <w:spacing w:val="10"/>
          <w:sz w:val="21"/>
        </w:rPr>
        <w:t> </w:t>
      </w:r>
      <w:r>
        <w:rPr>
          <w:sz w:val="21"/>
        </w:rPr>
        <w:t>no</w:t>
      </w:r>
      <w:r>
        <w:rPr>
          <w:spacing w:val="11"/>
          <w:sz w:val="21"/>
        </w:rPr>
        <w:t> </w:t>
      </w:r>
      <w:r>
        <w:rPr>
          <w:sz w:val="21"/>
        </w:rPr>
        <w:t>prazo</w:t>
      </w:r>
      <w:r>
        <w:rPr>
          <w:spacing w:val="10"/>
          <w:sz w:val="21"/>
        </w:rPr>
        <w:t> </w:t>
      </w:r>
      <w:r>
        <w:rPr>
          <w:sz w:val="21"/>
        </w:rPr>
        <w:t>de</w:t>
      </w:r>
      <w:r>
        <w:rPr>
          <w:spacing w:val="10"/>
          <w:sz w:val="21"/>
        </w:rPr>
        <w:t> </w:t>
      </w:r>
      <w:r>
        <w:rPr>
          <w:sz w:val="21"/>
        </w:rPr>
        <w:t>60</w:t>
      </w:r>
      <w:r>
        <w:rPr>
          <w:spacing w:val="10"/>
          <w:sz w:val="21"/>
        </w:rPr>
        <w:t> </w:t>
      </w:r>
      <w:r>
        <w:rPr>
          <w:sz w:val="21"/>
        </w:rPr>
        <w:t>(sessenta)</w:t>
      </w:r>
      <w:r>
        <w:rPr>
          <w:spacing w:val="10"/>
          <w:sz w:val="21"/>
        </w:rPr>
        <w:t> </w:t>
      </w:r>
      <w:r>
        <w:rPr>
          <w:sz w:val="21"/>
        </w:rPr>
        <w:t>dias</w:t>
      </w:r>
      <w:r>
        <w:rPr>
          <w:spacing w:val="10"/>
          <w:sz w:val="21"/>
        </w:rPr>
        <w:t> </w:t>
      </w:r>
      <w:r>
        <w:rPr>
          <w:sz w:val="21"/>
        </w:rPr>
        <w:t>da</w:t>
      </w:r>
      <w:r>
        <w:rPr>
          <w:spacing w:val="10"/>
          <w:sz w:val="21"/>
        </w:rPr>
        <w:t> </w:t>
      </w:r>
      <w:r>
        <w:rPr>
          <w:sz w:val="21"/>
        </w:rPr>
        <w:t>data</w:t>
      </w:r>
      <w:r>
        <w:rPr>
          <w:spacing w:val="10"/>
          <w:sz w:val="21"/>
        </w:rPr>
        <w:t> </w:t>
      </w:r>
      <w:r>
        <w:rPr>
          <w:sz w:val="21"/>
        </w:rPr>
        <w:t>de</w:t>
      </w:r>
      <w:r>
        <w:rPr>
          <w:spacing w:val="10"/>
          <w:sz w:val="21"/>
        </w:rPr>
        <w:t> </w:t>
      </w:r>
      <w:r>
        <w:rPr>
          <w:sz w:val="21"/>
        </w:rPr>
        <w:t>publicação</w:t>
      </w:r>
      <w:r>
        <w:rPr>
          <w:spacing w:val="11"/>
          <w:sz w:val="21"/>
        </w:rPr>
        <w:t> </w:t>
      </w:r>
      <w:r>
        <w:rPr>
          <w:sz w:val="21"/>
        </w:rPr>
        <w:t>do</w:t>
      </w:r>
      <w:r>
        <w:rPr>
          <w:spacing w:val="10"/>
          <w:sz w:val="21"/>
        </w:rPr>
        <w:t> </w:t>
      </w:r>
      <w:r>
        <w:rPr>
          <w:sz w:val="21"/>
        </w:rPr>
        <w:t>índice</w:t>
      </w:r>
      <w:r>
        <w:rPr>
          <w:spacing w:val="10"/>
          <w:sz w:val="21"/>
        </w:rPr>
        <w:t> </w:t>
      </w:r>
      <w:r>
        <w:rPr>
          <w:sz w:val="21"/>
        </w:rPr>
        <w:t>ajustado</w:t>
      </w:r>
      <w:r>
        <w:rPr>
          <w:spacing w:val="10"/>
          <w:sz w:val="21"/>
        </w:rPr>
        <w:t> </w:t>
      </w:r>
      <w:r>
        <w:rPr>
          <w:spacing w:val="-2"/>
          <w:sz w:val="21"/>
        </w:rPr>
        <w:t>contratualmente;</w:t>
      </w:r>
    </w:p>
    <w:p>
      <w:pPr>
        <w:pStyle w:val="ListParagraph"/>
        <w:numPr>
          <w:ilvl w:val="0"/>
          <w:numId w:val="43"/>
        </w:numPr>
        <w:tabs>
          <w:tab w:pos="1143" w:val="left" w:leader="none"/>
        </w:tabs>
        <w:spacing w:line="240" w:lineRule="auto" w:before="108" w:after="0"/>
        <w:ind w:left="425" w:right="414" w:firstLine="0"/>
        <w:jc w:val="left"/>
        <w:rPr>
          <w:sz w:val="21"/>
        </w:rPr>
      </w:pPr>
      <w:r>
        <w:rPr>
          <w:sz w:val="21"/>
        </w:rPr>
        <w:t>a</w:t>
      </w:r>
      <w:r>
        <w:rPr>
          <w:spacing w:val="16"/>
          <w:sz w:val="21"/>
        </w:rPr>
        <w:t> </w:t>
      </w:r>
      <w:r>
        <w:rPr>
          <w:sz w:val="21"/>
        </w:rPr>
        <w:t>partir</w:t>
      </w:r>
      <w:r>
        <w:rPr>
          <w:spacing w:val="16"/>
          <w:sz w:val="21"/>
        </w:rPr>
        <w:t> </w:t>
      </w:r>
      <w:r>
        <w:rPr>
          <w:sz w:val="21"/>
        </w:rPr>
        <w:t>da</w:t>
      </w:r>
      <w:r>
        <w:rPr>
          <w:spacing w:val="16"/>
          <w:sz w:val="21"/>
        </w:rPr>
        <w:t> </w:t>
      </w:r>
      <w:r>
        <w:rPr>
          <w:sz w:val="21"/>
        </w:rPr>
        <w:t>data</w:t>
      </w:r>
      <w:r>
        <w:rPr>
          <w:spacing w:val="16"/>
          <w:sz w:val="21"/>
        </w:rPr>
        <w:t> </w:t>
      </w:r>
      <w:r>
        <w:rPr>
          <w:sz w:val="21"/>
        </w:rPr>
        <w:t>do</w:t>
      </w:r>
      <w:r>
        <w:rPr>
          <w:spacing w:val="16"/>
          <w:sz w:val="21"/>
        </w:rPr>
        <w:t> </w:t>
      </w:r>
      <w:r>
        <w:rPr>
          <w:sz w:val="21"/>
        </w:rPr>
        <w:t>requerimento</w:t>
      </w:r>
      <w:r>
        <w:rPr>
          <w:spacing w:val="16"/>
          <w:sz w:val="21"/>
        </w:rPr>
        <w:t> </w:t>
      </w:r>
      <w:r>
        <w:rPr>
          <w:sz w:val="21"/>
        </w:rPr>
        <w:t>do</w:t>
      </w:r>
      <w:r>
        <w:rPr>
          <w:spacing w:val="16"/>
          <w:sz w:val="21"/>
        </w:rPr>
        <w:t> </w:t>
      </w:r>
      <w:r>
        <w:rPr>
          <w:b/>
          <w:sz w:val="21"/>
        </w:rPr>
        <w:t>CONTRATADO</w:t>
      </w:r>
      <w:r>
        <w:rPr>
          <w:sz w:val="21"/>
        </w:rPr>
        <w:t>,</w:t>
      </w:r>
      <w:r>
        <w:rPr>
          <w:spacing w:val="16"/>
          <w:sz w:val="21"/>
        </w:rPr>
        <w:t> </w:t>
      </w:r>
      <w:r>
        <w:rPr>
          <w:sz w:val="21"/>
        </w:rPr>
        <w:t>caso</w:t>
      </w:r>
      <w:r>
        <w:rPr>
          <w:spacing w:val="16"/>
          <w:sz w:val="21"/>
        </w:rPr>
        <w:t> </w:t>
      </w:r>
      <w:r>
        <w:rPr>
          <w:sz w:val="21"/>
        </w:rPr>
        <w:t>o</w:t>
      </w:r>
      <w:r>
        <w:rPr>
          <w:spacing w:val="16"/>
          <w:sz w:val="21"/>
        </w:rPr>
        <w:t> </w:t>
      </w:r>
      <w:r>
        <w:rPr>
          <w:sz w:val="21"/>
        </w:rPr>
        <w:t>pedido</w:t>
      </w:r>
      <w:r>
        <w:rPr>
          <w:spacing w:val="16"/>
          <w:sz w:val="21"/>
        </w:rPr>
        <w:t> </w:t>
      </w:r>
      <w:r>
        <w:rPr>
          <w:sz w:val="21"/>
        </w:rPr>
        <w:t>seja</w:t>
      </w:r>
      <w:r>
        <w:rPr>
          <w:spacing w:val="16"/>
          <w:sz w:val="21"/>
        </w:rPr>
        <w:t> </w:t>
      </w:r>
      <w:r>
        <w:rPr>
          <w:sz w:val="21"/>
        </w:rPr>
        <w:t>formulado</w:t>
      </w:r>
      <w:r>
        <w:rPr>
          <w:spacing w:val="16"/>
          <w:sz w:val="21"/>
        </w:rPr>
        <w:t> </w:t>
      </w:r>
      <w:r>
        <w:rPr>
          <w:sz w:val="21"/>
        </w:rPr>
        <w:t>após</w:t>
      </w:r>
      <w:r>
        <w:rPr>
          <w:spacing w:val="16"/>
          <w:sz w:val="21"/>
        </w:rPr>
        <w:t> </w:t>
      </w:r>
      <w:r>
        <w:rPr>
          <w:sz w:val="21"/>
        </w:rPr>
        <w:t>o</w:t>
      </w:r>
      <w:r>
        <w:rPr>
          <w:spacing w:val="16"/>
          <w:sz w:val="21"/>
        </w:rPr>
        <w:t> </w:t>
      </w:r>
      <w:r>
        <w:rPr>
          <w:sz w:val="21"/>
        </w:rPr>
        <w:t>prazo</w:t>
      </w:r>
      <w:r>
        <w:rPr>
          <w:spacing w:val="16"/>
          <w:sz w:val="21"/>
        </w:rPr>
        <w:t> </w:t>
      </w:r>
      <w:r>
        <w:rPr>
          <w:sz w:val="21"/>
        </w:rPr>
        <w:t>fixado</w:t>
      </w:r>
      <w:r>
        <w:rPr>
          <w:spacing w:val="16"/>
          <w:sz w:val="21"/>
        </w:rPr>
        <w:t> </w:t>
      </w:r>
      <w:r>
        <w:rPr>
          <w:sz w:val="21"/>
        </w:rPr>
        <w:t>na</w:t>
      </w:r>
      <w:r>
        <w:rPr>
          <w:spacing w:val="16"/>
          <w:sz w:val="21"/>
        </w:rPr>
        <w:t> </w:t>
      </w:r>
      <w:r>
        <w:rPr>
          <w:sz w:val="21"/>
        </w:rPr>
        <w:t>alínea</w:t>
      </w:r>
      <w:r>
        <w:rPr>
          <w:spacing w:val="16"/>
          <w:sz w:val="21"/>
        </w:rPr>
        <w:t> </w:t>
      </w:r>
      <w:r>
        <w:rPr>
          <w:sz w:val="21"/>
          <w:u w:val="single"/>
        </w:rPr>
        <w:t>a</w:t>
      </w:r>
      <w:r>
        <w:rPr>
          <w:sz w:val="21"/>
        </w:rPr>
        <w:t>,</w:t>
      </w:r>
      <w:r>
        <w:rPr>
          <w:spacing w:val="16"/>
          <w:sz w:val="21"/>
        </w:rPr>
        <w:t> </w:t>
      </w:r>
      <w:r>
        <w:rPr>
          <w:sz w:val="21"/>
        </w:rPr>
        <w:t>acima,</w:t>
      </w:r>
      <w:r>
        <w:rPr>
          <w:spacing w:val="16"/>
          <w:sz w:val="21"/>
        </w:rPr>
        <w:t> </w:t>
      </w:r>
      <w:r>
        <w:rPr>
          <w:sz w:val="21"/>
        </w:rPr>
        <w:t>o</w:t>
      </w:r>
      <w:r>
        <w:rPr>
          <w:spacing w:val="16"/>
          <w:sz w:val="21"/>
        </w:rPr>
        <w:t> </w:t>
      </w:r>
      <w:r>
        <w:rPr>
          <w:sz w:val="21"/>
        </w:rPr>
        <w:t>que</w:t>
      </w:r>
      <w:r>
        <w:rPr>
          <w:spacing w:val="16"/>
          <w:sz w:val="21"/>
        </w:rPr>
        <w:t> </w:t>
      </w:r>
      <w:r>
        <w:rPr>
          <w:sz w:val="21"/>
        </w:rPr>
        <w:t>não</w:t>
      </w:r>
      <w:r>
        <w:rPr>
          <w:spacing w:val="16"/>
          <w:sz w:val="21"/>
        </w:rPr>
        <w:t> </w:t>
      </w:r>
      <w:r>
        <w:rPr>
          <w:sz w:val="21"/>
        </w:rPr>
        <w:t>acarretará</w:t>
      </w:r>
      <w:r>
        <w:rPr>
          <w:spacing w:val="16"/>
          <w:sz w:val="21"/>
        </w:rPr>
        <w:t> </w:t>
      </w:r>
      <w:r>
        <w:rPr>
          <w:sz w:val="21"/>
        </w:rPr>
        <w:t>a</w:t>
      </w:r>
      <w:r>
        <w:rPr>
          <w:spacing w:val="16"/>
          <w:sz w:val="21"/>
        </w:rPr>
        <w:t> </w:t>
      </w:r>
      <w:r>
        <w:rPr>
          <w:sz w:val="21"/>
        </w:rPr>
        <w:t>alteração do marco para cômputo da anualidade do reajuste, já adotado no edital e no contrato.</w:t>
      </w:r>
    </w:p>
    <w:p>
      <w:pPr>
        <w:pStyle w:val="ListParagraph"/>
        <w:numPr>
          <w:ilvl w:val="1"/>
          <w:numId w:val="42"/>
        </w:numPr>
        <w:tabs>
          <w:tab w:pos="1399" w:val="left" w:leader="none"/>
        </w:tabs>
        <w:spacing w:line="240" w:lineRule="auto" w:before="109" w:after="0"/>
        <w:ind w:left="425" w:right="414" w:firstLine="0"/>
        <w:jc w:val="both"/>
        <w:rPr>
          <w:sz w:val="21"/>
        </w:rPr>
      </w:pPr>
      <w:r>
        <w:rPr>
          <w:sz w:val="21"/>
        </w:rPr>
        <w:t>Caso, na data da prorrogação contratual, ainda não tenha sido divulgado o índice de reajuste, deverá, a requerimento do </w:t>
      </w:r>
      <w:r>
        <w:rPr>
          <w:b/>
          <w:sz w:val="21"/>
        </w:rPr>
        <w:t>CONTRATADO</w:t>
      </w:r>
      <w:r>
        <w:rPr>
          <w:sz w:val="21"/>
        </w:rPr>
        <w:t>, ser inserida cláusula</w:t>
      </w:r>
      <w:r>
        <w:rPr>
          <w:spacing w:val="16"/>
          <w:sz w:val="21"/>
        </w:rPr>
        <w:t> </w:t>
      </w:r>
      <w:r>
        <w:rPr>
          <w:sz w:val="21"/>
        </w:rPr>
        <w:t>no</w:t>
      </w:r>
      <w:r>
        <w:rPr>
          <w:spacing w:val="16"/>
          <w:sz w:val="21"/>
        </w:rPr>
        <w:t> </w:t>
      </w:r>
      <w:r>
        <w:rPr>
          <w:sz w:val="21"/>
        </w:rPr>
        <w:t>termo</w:t>
      </w:r>
      <w:r>
        <w:rPr>
          <w:spacing w:val="16"/>
          <w:sz w:val="21"/>
        </w:rPr>
        <w:t> </w:t>
      </w:r>
      <w:r>
        <w:rPr>
          <w:sz w:val="21"/>
        </w:rPr>
        <w:t>aditivo</w:t>
      </w:r>
      <w:r>
        <w:rPr>
          <w:spacing w:val="16"/>
          <w:sz w:val="21"/>
        </w:rPr>
        <w:t> </w:t>
      </w:r>
      <w:r>
        <w:rPr>
          <w:sz w:val="21"/>
        </w:rPr>
        <w:t>de</w:t>
      </w:r>
      <w:r>
        <w:rPr>
          <w:spacing w:val="16"/>
          <w:sz w:val="21"/>
        </w:rPr>
        <w:t> </w:t>
      </w:r>
      <w:r>
        <w:rPr>
          <w:sz w:val="21"/>
        </w:rPr>
        <w:t>prorrogação</w:t>
      </w:r>
      <w:r>
        <w:rPr>
          <w:spacing w:val="16"/>
          <w:sz w:val="21"/>
        </w:rPr>
        <w:t> </w:t>
      </w:r>
      <w:r>
        <w:rPr>
          <w:sz w:val="21"/>
        </w:rPr>
        <w:t>para</w:t>
      </w:r>
      <w:r>
        <w:rPr>
          <w:spacing w:val="16"/>
          <w:sz w:val="21"/>
        </w:rPr>
        <w:t> </w:t>
      </w:r>
      <w:r>
        <w:rPr>
          <w:sz w:val="21"/>
        </w:rPr>
        <w:t>resguardar</w:t>
      </w:r>
      <w:r>
        <w:rPr>
          <w:spacing w:val="16"/>
          <w:sz w:val="21"/>
        </w:rPr>
        <w:t> </w:t>
      </w:r>
      <w:r>
        <w:rPr>
          <w:sz w:val="21"/>
        </w:rPr>
        <w:t>o</w:t>
      </w:r>
      <w:r>
        <w:rPr>
          <w:spacing w:val="16"/>
          <w:sz w:val="21"/>
        </w:rPr>
        <w:t> </w:t>
      </w:r>
      <w:r>
        <w:rPr>
          <w:sz w:val="21"/>
        </w:rPr>
        <w:t>direito</w:t>
      </w:r>
      <w:r>
        <w:rPr>
          <w:spacing w:val="16"/>
          <w:sz w:val="21"/>
        </w:rPr>
        <w:t> </w:t>
      </w:r>
      <w:r>
        <w:rPr>
          <w:sz w:val="21"/>
        </w:rPr>
        <w:t>futuro</w:t>
      </w:r>
      <w:r>
        <w:rPr>
          <w:spacing w:val="16"/>
          <w:sz w:val="21"/>
        </w:rPr>
        <w:t> </w:t>
      </w:r>
      <w:r>
        <w:rPr>
          <w:sz w:val="21"/>
        </w:rPr>
        <w:t>do</w:t>
      </w:r>
      <w:r>
        <w:rPr>
          <w:spacing w:val="16"/>
          <w:sz w:val="21"/>
        </w:rPr>
        <w:t> </w:t>
      </w:r>
      <w:r>
        <w:rPr>
          <w:b/>
          <w:sz w:val="21"/>
        </w:rPr>
        <w:t>CONTRATADO</w:t>
      </w:r>
      <w:r>
        <w:rPr>
          <w:sz w:val="21"/>
        </w:rPr>
        <w:t>,</w:t>
      </w:r>
      <w:r>
        <w:rPr>
          <w:spacing w:val="16"/>
          <w:sz w:val="21"/>
        </w:rPr>
        <w:t> </w:t>
      </w:r>
      <w:r>
        <w:rPr>
          <w:sz w:val="21"/>
        </w:rPr>
        <w:t>a</w:t>
      </w:r>
      <w:r>
        <w:rPr>
          <w:spacing w:val="16"/>
          <w:sz w:val="21"/>
        </w:rPr>
        <w:t> </w:t>
      </w:r>
      <w:r>
        <w:rPr>
          <w:sz w:val="21"/>
        </w:rPr>
        <w:t>ser</w:t>
      </w:r>
      <w:r>
        <w:rPr>
          <w:spacing w:val="16"/>
          <w:sz w:val="21"/>
        </w:rPr>
        <w:t> </w:t>
      </w:r>
      <w:r>
        <w:rPr>
          <w:sz w:val="21"/>
        </w:rPr>
        <w:t>exercido</w:t>
      </w:r>
      <w:r>
        <w:rPr>
          <w:spacing w:val="16"/>
          <w:sz w:val="21"/>
        </w:rPr>
        <w:t> </w:t>
      </w:r>
      <w:r>
        <w:rPr>
          <w:sz w:val="21"/>
        </w:rPr>
        <w:t>tão</w:t>
      </w:r>
      <w:r>
        <w:rPr>
          <w:spacing w:val="16"/>
          <w:sz w:val="21"/>
        </w:rPr>
        <w:t> </w:t>
      </w:r>
      <w:r>
        <w:rPr>
          <w:sz w:val="21"/>
        </w:rPr>
        <w:t>logo</w:t>
      </w:r>
      <w:r>
        <w:rPr>
          <w:spacing w:val="16"/>
          <w:sz w:val="21"/>
        </w:rPr>
        <w:t> </w:t>
      </w:r>
      <w:r>
        <w:rPr>
          <w:sz w:val="21"/>
        </w:rPr>
        <w:t>se</w:t>
      </w:r>
      <w:r>
        <w:rPr>
          <w:spacing w:val="16"/>
          <w:sz w:val="21"/>
        </w:rPr>
        <w:t> </w:t>
      </w:r>
      <w:r>
        <w:rPr>
          <w:sz w:val="21"/>
        </w:rPr>
        <w:t>disponha</w:t>
      </w:r>
      <w:r>
        <w:rPr>
          <w:spacing w:val="16"/>
          <w:sz w:val="21"/>
        </w:rPr>
        <w:t> </w:t>
      </w:r>
      <w:r>
        <w:rPr>
          <w:sz w:val="21"/>
        </w:rPr>
        <w:t>dos</w:t>
      </w:r>
      <w:r>
        <w:rPr>
          <w:spacing w:val="16"/>
          <w:sz w:val="21"/>
        </w:rPr>
        <w:t> </w:t>
      </w:r>
      <w:r>
        <w:rPr>
          <w:sz w:val="21"/>
        </w:rPr>
        <w:t>valores</w:t>
      </w:r>
      <w:r>
        <w:rPr>
          <w:spacing w:val="16"/>
          <w:sz w:val="21"/>
        </w:rPr>
        <w:t> </w:t>
      </w:r>
      <w:r>
        <w:rPr>
          <w:sz w:val="21"/>
        </w:rPr>
        <w:t>reajustados,</w:t>
      </w:r>
      <w:r>
        <w:rPr>
          <w:spacing w:val="16"/>
          <w:sz w:val="21"/>
        </w:rPr>
        <w:t> </w:t>
      </w:r>
      <w:r>
        <w:rPr>
          <w:sz w:val="21"/>
        </w:rPr>
        <w:t>sob</w:t>
      </w:r>
      <w:r>
        <w:rPr>
          <w:spacing w:val="16"/>
          <w:sz w:val="21"/>
        </w:rPr>
        <w:t> </w:t>
      </w:r>
      <w:r>
        <w:rPr>
          <w:sz w:val="21"/>
        </w:rPr>
        <w:t>pena de preclusão.</w:t>
      </w:r>
    </w:p>
    <w:p>
      <w:pPr>
        <w:pStyle w:val="ListParagraph"/>
        <w:numPr>
          <w:ilvl w:val="1"/>
          <w:numId w:val="42"/>
        </w:numPr>
        <w:tabs>
          <w:tab w:pos="1436" w:val="left" w:leader="none"/>
        </w:tabs>
        <w:spacing w:line="240" w:lineRule="auto" w:before="110" w:after="0"/>
        <w:ind w:left="425" w:right="414" w:firstLine="0"/>
        <w:jc w:val="both"/>
        <w:rPr>
          <w:sz w:val="21"/>
        </w:rPr>
      </w:pPr>
      <w:r>
        <w:rPr>
          <w:sz w:val="21"/>
        </w:rPr>
        <w:t>A extinção</w:t>
      </w:r>
      <w:r>
        <w:rPr>
          <w:spacing w:val="31"/>
          <w:sz w:val="21"/>
        </w:rPr>
        <w:t> </w:t>
      </w:r>
      <w:r>
        <w:rPr>
          <w:sz w:val="21"/>
        </w:rPr>
        <w:t>do</w:t>
      </w:r>
      <w:r>
        <w:rPr>
          <w:spacing w:val="31"/>
          <w:sz w:val="21"/>
        </w:rPr>
        <w:t> </w:t>
      </w:r>
      <w:r>
        <w:rPr>
          <w:sz w:val="21"/>
        </w:rPr>
        <w:t>contrato</w:t>
      </w:r>
      <w:r>
        <w:rPr>
          <w:spacing w:val="31"/>
          <w:sz w:val="21"/>
        </w:rPr>
        <w:t> </w:t>
      </w:r>
      <w:r>
        <w:rPr>
          <w:sz w:val="21"/>
        </w:rPr>
        <w:t>não</w:t>
      </w:r>
      <w:r>
        <w:rPr>
          <w:spacing w:val="31"/>
          <w:sz w:val="21"/>
        </w:rPr>
        <w:t> </w:t>
      </w:r>
      <w:r>
        <w:rPr>
          <w:sz w:val="21"/>
        </w:rPr>
        <w:t>configurará</w:t>
      </w:r>
      <w:r>
        <w:rPr>
          <w:spacing w:val="31"/>
          <w:sz w:val="21"/>
        </w:rPr>
        <w:t> </w:t>
      </w:r>
      <w:r>
        <w:rPr>
          <w:sz w:val="21"/>
        </w:rPr>
        <w:t>óbice</w:t>
      </w:r>
      <w:r>
        <w:rPr>
          <w:spacing w:val="31"/>
          <w:sz w:val="21"/>
        </w:rPr>
        <w:t> </w:t>
      </w:r>
      <w:r>
        <w:rPr>
          <w:sz w:val="21"/>
        </w:rPr>
        <w:t>para</w:t>
      </w:r>
      <w:r>
        <w:rPr>
          <w:spacing w:val="31"/>
          <w:sz w:val="21"/>
        </w:rPr>
        <w:t> </w:t>
      </w:r>
      <w:r>
        <w:rPr>
          <w:sz w:val="21"/>
        </w:rPr>
        <w:t>o</w:t>
      </w:r>
      <w:r>
        <w:rPr>
          <w:spacing w:val="31"/>
          <w:sz w:val="21"/>
        </w:rPr>
        <w:t> </w:t>
      </w:r>
      <w:r>
        <w:rPr>
          <w:sz w:val="21"/>
        </w:rPr>
        <w:t>deferimento</w:t>
      </w:r>
      <w:r>
        <w:rPr>
          <w:spacing w:val="31"/>
          <w:sz w:val="21"/>
        </w:rPr>
        <w:t> </w:t>
      </w:r>
      <w:r>
        <w:rPr>
          <w:sz w:val="21"/>
        </w:rPr>
        <w:t>do</w:t>
      </w:r>
      <w:r>
        <w:rPr>
          <w:spacing w:val="31"/>
          <w:sz w:val="21"/>
        </w:rPr>
        <w:t> </w:t>
      </w:r>
      <w:r>
        <w:rPr>
          <w:sz w:val="21"/>
        </w:rPr>
        <w:t>reajuste</w:t>
      </w:r>
      <w:r>
        <w:rPr>
          <w:spacing w:val="31"/>
          <w:sz w:val="21"/>
        </w:rPr>
        <w:t> </w:t>
      </w:r>
      <w:r>
        <w:rPr>
          <w:sz w:val="21"/>
        </w:rPr>
        <w:t>solicitado</w:t>
      </w:r>
      <w:r>
        <w:rPr>
          <w:spacing w:val="31"/>
          <w:sz w:val="21"/>
        </w:rPr>
        <w:t> </w:t>
      </w:r>
      <w:r>
        <w:rPr>
          <w:sz w:val="21"/>
        </w:rPr>
        <w:t>tempestivamente,</w:t>
      </w:r>
      <w:r>
        <w:rPr>
          <w:spacing w:val="31"/>
          <w:sz w:val="21"/>
        </w:rPr>
        <w:t> </w:t>
      </w:r>
      <w:r>
        <w:rPr>
          <w:sz w:val="21"/>
        </w:rPr>
        <w:t>hipótese</w:t>
      </w:r>
      <w:r>
        <w:rPr>
          <w:spacing w:val="31"/>
          <w:sz w:val="21"/>
        </w:rPr>
        <w:t> </w:t>
      </w:r>
      <w:r>
        <w:rPr>
          <w:sz w:val="21"/>
        </w:rPr>
        <w:t>em</w:t>
      </w:r>
      <w:r>
        <w:rPr>
          <w:spacing w:val="31"/>
          <w:sz w:val="21"/>
        </w:rPr>
        <w:t> </w:t>
      </w:r>
      <w:r>
        <w:rPr>
          <w:sz w:val="21"/>
        </w:rPr>
        <w:t>que</w:t>
      </w:r>
      <w:r>
        <w:rPr>
          <w:spacing w:val="31"/>
          <w:sz w:val="21"/>
        </w:rPr>
        <w:t> </w:t>
      </w:r>
      <w:r>
        <w:rPr>
          <w:sz w:val="21"/>
        </w:rPr>
        <w:t>será</w:t>
      </w:r>
      <w:r>
        <w:rPr>
          <w:spacing w:val="31"/>
          <w:sz w:val="21"/>
        </w:rPr>
        <w:t> </w:t>
      </w:r>
      <w:r>
        <w:rPr>
          <w:sz w:val="21"/>
        </w:rPr>
        <w:t>concedido</w:t>
      </w:r>
      <w:r>
        <w:rPr>
          <w:spacing w:val="31"/>
          <w:sz w:val="21"/>
        </w:rPr>
        <w:t> </w:t>
      </w:r>
      <w:r>
        <w:rPr>
          <w:sz w:val="21"/>
        </w:rPr>
        <w:t>por</w:t>
      </w:r>
      <w:r>
        <w:rPr>
          <w:spacing w:val="31"/>
          <w:sz w:val="21"/>
        </w:rPr>
        <w:t> </w:t>
      </w:r>
      <w:r>
        <w:rPr>
          <w:sz w:val="21"/>
        </w:rPr>
        <w:t>meio</w:t>
      </w:r>
      <w:r>
        <w:rPr>
          <w:spacing w:val="31"/>
          <w:sz w:val="21"/>
        </w:rPr>
        <w:t> </w:t>
      </w:r>
      <w:r>
        <w:rPr>
          <w:sz w:val="21"/>
        </w:rPr>
        <w:t>de termo indenizatório.</w:t>
      </w:r>
    </w:p>
    <w:p>
      <w:pPr>
        <w:pStyle w:val="ListParagraph"/>
        <w:numPr>
          <w:ilvl w:val="1"/>
          <w:numId w:val="42"/>
        </w:numPr>
        <w:tabs>
          <w:tab w:pos="1277" w:val="left" w:leader="none"/>
        </w:tabs>
        <w:spacing w:line="240" w:lineRule="auto" w:before="109" w:after="0"/>
        <w:ind w:left="1277" w:right="0" w:hanging="852"/>
        <w:jc w:val="both"/>
        <w:rPr>
          <w:sz w:val="21"/>
        </w:rPr>
      </w:pPr>
      <w:r>
        <w:rPr>
          <w:sz w:val="21"/>
        </w:rPr>
        <w:t>O</w:t>
      </w:r>
      <w:r>
        <w:rPr>
          <w:spacing w:val="9"/>
          <w:sz w:val="21"/>
        </w:rPr>
        <w:t> </w:t>
      </w:r>
      <w:r>
        <w:rPr>
          <w:sz w:val="21"/>
        </w:rPr>
        <w:t>reajuste</w:t>
      </w:r>
      <w:r>
        <w:rPr>
          <w:spacing w:val="10"/>
          <w:sz w:val="21"/>
        </w:rPr>
        <w:t> </w:t>
      </w:r>
      <w:r>
        <w:rPr>
          <w:sz w:val="21"/>
        </w:rPr>
        <w:t>será</w:t>
      </w:r>
      <w:r>
        <w:rPr>
          <w:spacing w:val="10"/>
          <w:sz w:val="21"/>
        </w:rPr>
        <w:t> </w:t>
      </w:r>
      <w:r>
        <w:rPr>
          <w:sz w:val="21"/>
        </w:rPr>
        <w:t>realizado</w:t>
      </w:r>
      <w:r>
        <w:rPr>
          <w:spacing w:val="10"/>
          <w:sz w:val="21"/>
        </w:rPr>
        <w:t> </w:t>
      </w:r>
      <w:r>
        <w:rPr>
          <w:sz w:val="21"/>
        </w:rPr>
        <w:t>por</w:t>
      </w:r>
      <w:r>
        <w:rPr>
          <w:spacing w:val="10"/>
          <w:sz w:val="21"/>
        </w:rPr>
        <w:t> </w:t>
      </w:r>
      <w:r>
        <w:rPr>
          <w:sz w:val="21"/>
        </w:rPr>
        <w:t>apostilamento,</w:t>
      </w:r>
      <w:r>
        <w:rPr>
          <w:spacing w:val="10"/>
          <w:sz w:val="21"/>
        </w:rPr>
        <w:t> </w:t>
      </w:r>
      <w:r>
        <w:rPr>
          <w:sz w:val="21"/>
        </w:rPr>
        <w:t>se</w:t>
      </w:r>
      <w:r>
        <w:rPr>
          <w:spacing w:val="10"/>
          <w:sz w:val="21"/>
        </w:rPr>
        <w:t> </w:t>
      </w:r>
      <w:r>
        <w:rPr>
          <w:sz w:val="21"/>
        </w:rPr>
        <w:t>esta</w:t>
      </w:r>
      <w:r>
        <w:rPr>
          <w:spacing w:val="9"/>
          <w:sz w:val="21"/>
        </w:rPr>
        <w:t> </w:t>
      </w:r>
      <w:r>
        <w:rPr>
          <w:sz w:val="21"/>
        </w:rPr>
        <w:t>for</w:t>
      </w:r>
      <w:r>
        <w:rPr>
          <w:spacing w:val="10"/>
          <w:sz w:val="21"/>
        </w:rPr>
        <w:t> </w:t>
      </w:r>
      <w:r>
        <w:rPr>
          <w:sz w:val="21"/>
        </w:rPr>
        <w:t>a</w:t>
      </w:r>
      <w:r>
        <w:rPr>
          <w:spacing w:val="10"/>
          <w:sz w:val="21"/>
        </w:rPr>
        <w:t> </w:t>
      </w:r>
      <w:r>
        <w:rPr>
          <w:sz w:val="21"/>
        </w:rPr>
        <w:t>única</w:t>
      </w:r>
      <w:r>
        <w:rPr>
          <w:spacing w:val="10"/>
          <w:sz w:val="21"/>
        </w:rPr>
        <w:t> </w:t>
      </w:r>
      <w:r>
        <w:rPr>
          <w:sz w:val="21"/>
        </w:rPr>
        <w:t>alteração</w:t>
      </w:r>
      <w:r>
        <w:rPr>
          <w:spacing w:val="10"/>
          <w:sz w:val="21"/>
        </w:rPr>
        <w:t> </w:t>
      </w:r>
      <w:r>
        <w:rPr>
          <w:sz w:val="21"/>
        </w:rPr>
        <w:t>contratual</w:t>
      </w:r>
      <w:r>
        <w:rPr>
          <w:spacing w:val="10"/>
          <w:sz w:val="21"/>
        </w:rPr>
        <w:t> </w:t>
      </w:r>
      <w:r>
        <w:rPr>
          <w:sz w:val="21"/>
        </w:rPr>
        <w:t>a</w:t>
      </w:r>
      <w:r>
        <w:rPr>
          <w:spacing w:val="10"/>
          <w:sz w:val="21"/>
        </w:rPr>
        <w:t> </w:t>
      </w:r>
      <w:r>
        <w:rPr>
          <w:sz w:val="21"/>
        </w:rPr>
        <w:t>ser</w:t>
      </w:r>
      <w:r>
        <w:rPr>
          <w:spacing w:val="10"/>
          <w:sz w:val="21"/>
        </w:rPr>
        <w:t> </w:t>
      </w:r>
      <w:r>
        <w:rPr>
          <w:spacing w:val="-2"/>
          <w:sz w:val="21"/>
        </w:rPr>
        <w:t>realizada.</w:t>
      </w:r>
    </w:p>
    <w:p>
      <w:pPr>
        <w:pStyle w:val="ListParagraph"/>
        <w:numPr>
          <w:ilvl w:val="1"/>
          <w:numId w:val="42"/>
        </w:numPr>
        <w:tabs>
          <w:tab w:pos="1397" w:val="left" w:leader="none"/>
        </w:tabs>
        <w:spacing w:line="240" w:lineRule="auto" w:before="109" w:after="0"/>
        <w:ind w:left="425" w:right="415" w:firstLine="0"/>
        <w:jc w:val="both"/>
        <w:rPr>
          <w:sz w:val="21"/>
        </w:rPr>
      </w:pPr>
      <w:r>
        <w:rPr>
          <w:sz w:val="21"/>
        </w:rPr>
        <w:t>O</w:t>
      </w:r>
      <w:r>
        <w:rPr>
          <w:spacing w:val="17"/>
          <w:sz w:val="21"/>
        </w:rPr>
        <w:t> </w:t>
      </w:r>
      <w:r>
        <w:rPr>
          <w:sz w:val="21"/>
        </w:rPr>
        <w:t>reajuste</w:t>
      </w:r>
      <w:r>
        <w:rPr>
          <w:spacing w:val="17"/>
          <w:sz w:val="21"/>
        </w:rPr>
        <w:t> </w:t>
      </w:r>
      <w:r>
        <w:rPr>
          <w:sz w:val="21"/>
        </w:rPr>
        <w:t>dos</w:t>
      </w:r>
      <w:r>
        <w:rPr>
          <w:spacing w:val="17"/>
          <w:sz w:val="21"/>
        </w:rPr>
        <w:t> </w:t>
      </w:r>
      <w:r>
        <w:rPr>
          <w:sz w:val="21"/>
        </w:rPr>
        <w:t>preços</w:t>
      </w:r>
      <w:r>
        <w:rPr>
          <w:spacing w:val="17"/>
          <w:sz w:val="21"/>
        </w:rPr>
        <w:t> </w:t>
      </w:r>
      <w:r>
        <w:rPr>
          <w:sz w:val="21"/>
        </w:rPr>
        <w:t>não</w:t>
      </w:r>
      <w:r>
        <w:rPr>
          <w:spacing w:val="17"/>
          <w:sz w:val="21"/>
        </w:rPr>
        <w:t> </w:t>
      </w:r>
      <w:r>
        <w:rPr>
          <w:sz w:val="21"/>
        </w:rPr>
        <w:t>interfere</w:t>
      </w:r>
      <w:r>
        <w:rPr>
          <w:spacing w:val="17"/>
          <w:sz w:val="21"/>
        </w:rPr>
        <w:t> </w:t>
      </w:r>
      <w:r>
        <w:rPr>
          <w:sz w:val="21"/>
        </w:rPr>
        <w:t>no</w:t>
      </w:r>
      <w:r>
        <w:rPr>
          <w:spacing w:val="17"/>
          <w:sz w:val="21"/>
        </w:rPr>
        <w:t> </w:t>
      </w:r>
      <w:r>
        <w:rPr>
          <w:sz w:val="21"/>
        </w:rPr>
        <w:t>direito</w:t>
      </w:r>
      <w:r>
        <w:rPr>
          <w:spacing w:val="17"/>
          <w:sz w:val="21"/>
        </w:rPr>
        <w:t> </w:t>
      </w:r>
      <w:r>
        <w:rPr>
          <w:sz w:val="21"/>
        </w:rPr>
        <w:t>das</w:t>
      </w:r>
      <w:r>
        <w:rPr>
          <w:spacing w:val="17"/>
          <w:sz w:val="21"/>
        </w:rPr>
        <w:t> </w:t>
      </w:r>
      <w:r>
        <w:rPr>
          <w:sz w:val="21"/>
        </w:rPr>
        <w:t>partes</w:t>
      </w:r>
      <w:r>
        <w:rPr>
          <w:spacing w:val="17"/>
          <w:sz w:val="21"/>
        </w:rPr>
        <w:t> </w:t>
      </w:r>
      <w:r>
        <w:rPr>
          <w:sz w:val="21"/>
        </w:rPr>
        <w:t>de</w:t>
      </w:r>
      <w:r>
        <w:rPr>
          <w:spacing w:val="17"/>
          <w:sz w:val="21"/>
        </w:rPr>
        <w:t> </w:t>
      </w:r>
      <w:r>
        <w:rPr>
          <w:sz w:val="21"/>
        </w:rPr>
        <w:t>solicitar,</w:t>
      </w:r>
      <w:r>
        <w:rPr>
          <w:spacing w:val="17"/>
          <w:sz w:val="21"/>
        </w:rPr>
        <w:t> </w:t>
      </w:r>
      <w:r>
        <w:rPr>
          <w:sz w:val="21"/>
        </w:rPr>
        <w:t>a</w:t>
      </w:r>
      <w:r>
        <w:rPr>
          <w:spacing w:val="17"/>
          <w:sz w:val="21"/>
        </w:rPr>
        <w:t> </w:t>
      </w:r>
      <w:r>
        <w:rPr>
          <w:sz w:val="21"/>
        </w:rPr>
        <w:t>qualquer</w:t>
      </w:r>
      <w:r>
        <w:rPr>
          <w:spacing w:val="17"/>
          <w:sz w:val="21"/>
        </w:rPr>
        <w:t> </w:t>
      </w:r>
      <w:r>
        <w:rPr>
          <w:sz w:val="21"/>
        </w:rPr>
        <w:t>momento,</w:t>
      </w:r>
      <w:r>
        <w:rPr>
          <w:spacing w:val="17"/>
          <w:sz w:val="21"/>
        </w:rPr>
        <w:t> </w:t>
      </w:r>
      <w:r>
        <w:rPr>
          <w:sz w:val="21"/>
        </w:rPr>
        <w:t>a</w:t>
      </w:r>
      <w:r>
        <w:rPr>
          <w:spacing w:val="17"/>
          <w:sz w:val="21"/>
        </w:rPr>
        <w:t> </w:t>
      </w:r>
      <w:r>
        <w:rPr>
          <w:sz w:val="21"/>
        </w:rPr>
        <w:t>manutenção</w:t>
      </w:r>
      <w:r>
        <w:rPr>
          <w:spacing w:val="17"/>
          <w:sz w:val="21"/>
        </w:rPr>
        <w:t> </w:t>
      </w:r>
      <w:r>
        <w:rPr>
          <w:sz w:val="21"/>
        </w:rPr>
        <w:t>do</w:t>
      </w:r>
      <w:r>
        <w:rPr>
          <w:spacing w:val="17"/>
          <w:sz w:val="21"/>
        </w:rPr>
        <w:t> </w:t>
      </w:r>
      <w:r>
        <w:rPr>
          <w:sz w:val="21"/>
        </w:rPr>
        <w:t>equilíbrio</w:t>
      </w:r>
      <w:r>
        <w:rPr>
          <w:spacing w:val="17"/>
          <w:sz w:val="21"/>
        </w:rPr>
        <w:t> </w:t>
      </w:r>
      <w:r>
        <w:rPr>
          <w:sz w:val="21"/>
        </w:rPr>
        <w:t>econômico</w:t>
      </w:r>
      <w:r>
        <w:rPr>
          <w:spacing w:val="17"/>
          <w:sz w:val="21"/>
        </w:rPr>
        <w:t> </w:t>
      </w:r>
      <w:r>
        <w:rPr>
          <w:sz w:val="21"/>
        </w:rPr>
        <w:t>dos</w:t>
      </w:r>
      <w:r>
        <w:rPr>
          <w:spacing w:val="17"/>
          <w:sz w:val="21"/>
        </w:rPr>
        <w:t> </w:t>
      </w:r>
      <w:r>
        <w:rPr>
          <w:sz w:val="21"/>
        </w:rPr>
        <w:t>contratos</w:t>
      </w:r>
      <w:r>
        <w:rPr>
          <w:spacing w:val="17"/>
          <w:sz w:val="21"/>
        </w:rPr>
        <w:t> </w:t>
      </w:r>
      <w:r>
        <w:rPr>
          <w:sz w:val="21"/>
        </w:rPr>
        <w:t>com</w:t>
      </w:r>
      <w:r>
        <w:rPr>
          <w:spacing w:val="17"/>
          <w:sz w:val="21"/>
        </w:rPr>
        <w:t> </w:t>
      </w:r>
      <w:r>
        <w:rPr>
          <w:sz w:val="21"/>
        </w:rPr>
        <w:t>base no disposto no art. 124, inciso II, alínea “d”, da Lei nº 14.133/2021.</w:t>
      </w:r>
    </w:p>
    <w:p>
      <w:pPr>
        <w:pStyle w:val="ListParagraph"/>
        <w:spacing w:after="0" w:line="240" w:lineRule="auto"/>
        <w:jc w:val="both"/>
        <w:rPr>
          <w:sz w:val="21"/>
        </w:rPr>
        <w:sectPr>
          <w:pgSz w:w="15840" w:h="24480"/>
          <w:pgMar w:top="480" w:bottom="280" w:left="360" w:right="360"/>
        </w:sectPr>
      </w:pPr>
    </w:p>
    <w:p>
      <w:pPr>
        <w:pStyle w:val="BodyText"/>
        <w:spacing w:before="82"/>
      </w:pPr>
      <w:r>
        <w:rPr/>
        <w:t>CLÁUSULA</w:t>
      </w:r>
      <w:r>
        <w:rPr>
          <w:spacing w:val="-12"/>
        </w:rPr>
        <w:t> </w:t>
      </w:r>
      <w:r>
        <w:rPr/>
        <w:t>OITAVA</w:t>
      </w:r>
      <w:r>
        <w:rPr>
          <w:spacing w:val="-11"/>
        </w:rPr>
        <w:t> </w:t>
      </w:r>
      <w:r>
        <w:rPr/>
        <w:t>-</w:t>
      </w:r>
      <w:r>
        <w:rPr>
          <w:spacing w:val="1"/>
        </w:rPr>
        <w:t> </w:t>
      </w:r>
      <w:r>
        <w:rPr/>
        <w:t>OBRIGAÇÕES</w:t>
      </w:r>
      <w:r>
        <w:rPr>
          <w:spacing w:val="1"/>
        </w:rPr>
        <w:t> </w:t>
      </w:r>
      <w:r>
        <w:rPr/>
        <w:t>DO </w:t>
      </w:r>
      <w:r>
        <w:rPr>
          <w:spacing w:val="-2"/>
        </w:rPr>
        <w:t>CONTRATANTE</w:t>
      </w:r>
    </w:p>
    <w:p>
      <w:pPr>
        <w:pStyle w:val="ListParagraph"/>
        <w:numPr>
          <w:ilvl w:val="1"/>
          <w:numId w:val="44"/>
        </w:numPr>
        <w:tabs>
          <w:tab w:pos="1178" w:val="left" w:leader="none"/>
        </w:tabs>
        <w:spacing w:line="240" w:lineRule="auto" w:before="108" w:after="0"/>
        <w:ind w:left="1178" w:right="0" w:hanging="753"/>
        <w:jc w:val="left"/>
        <w:rPr>
          <w:sz w:val="21"/>
        </w:rPr>
      </w:pPr>
      <w:r>
        <w:rPr>
          <w:sz w:val="21"/>
        </w:rPr>
        <w:t>São</w:t>
      </w:r>
      <w:r>
        <w:rPr>
          <w:spacing w:val="10"/>
          <w:sz w:val="21"/>
        </w:rPr>
        <w:t> </w:t>
      </w:r>
      <w:r>
        <w:rPr>
          <w:sz w:val="21"/>
        </w:rPr>
        <w:t>obrigações</w:t>
      </w:r>
      <w:r>
        <w:rPr>
          <w:spacing w:val="11"/>
          <w:sz w:val="21"/>
        </w:rPr>
        <w:t> </w:t>
      </w:r>
      <w:r>
        <w:rPr>
          <w:sz w:val="21"/>
        </w:rPr>
        <w:t>do</w:t>
      </w:r>
      <w:r>
        <w:rPr>
          <w:spacing w:val="10"/>
          <w:sz w:val="21"/>
        </w:rPr>
        <w:t> </w:t>
      </w:r>
      <w:r>
        <w:rPr>
          <w:b/>
          <w:spacing w:val="-2"/>
          <w:sz w:val="21"/>
        </w:rPr>
        <w:t>CONTRATANTE</w:t>
      </w:r>
      <w:r>
        <w:rPr>
          <w:spacing w:val="-2"/>
          <w:sz w:val="21"/>
        </w:rPr>
        <w:t>:</w:t>
      </w:r>
    </w:p>
    <w:p>
      <w:pPr>
        <w:pStyle w:val="ListParagraph"/>
        <w:numPr>
          <w:ilvl w:val="2"/>
          <w:numId w:val="44"/>
        </w:numPr>
        <w:tabs>
          <w:tab w:pos="1340" w:val="left" w:leader="none"/>
        </w:tabs>
        <w:spacing w:line="240" w:lineRule="auto" w:before="109" w:after="0"/>
        <w:ind w:left="1340" w:right="0" w:hanging="915"/>
        <w:jc w:val="left"/>
        <w:rPr>
          <w:sz w:val="21"/>
        </w:rPr>
      </w:pPr>
      <w:r>
        <w:rPr>
          <w:sz w:val="21"/>
        </w:rPr>
        <w:t>Exigir</w:t>
      </w:r>
      <w:r>
        <w:rPr>
          <w:spacing w:val="9"/>
          <w:sz w:val="21"/>
        </w:rPr>
        <w:t> </w:t>
      </w:r>
      <w:r>
        <w:rPr>
          <w:sz w:val="21"/>
        </w:rPr>
        <w:t>o</w:t>
      </w:r>
      <w:r>
        <w:rPr>
          <w:spacing w:val="9"/>
          <w:sz w:val="21"/>
        </w:rPr>
        <w:t> </w:t>
      </w:r>
      <w:r>
        <w:rPr>
          <w:sz w:val="21"/>
        </w:rPr>
        <w:t>cumprimento</w:t>
      </w:r>
      <w:r>
        <w:rPr>
          <w:spacing w:val="10"/>
          <w:sz w:val="21"/>
        </w:rPr>
        <w:t> </w:t>
      </w:r>
      <w:r>
        <w:rPr>
          <w:sz w:val="21"/>
        </w:rPr>
        <w:t>de</w:t>
      </w:r>
      <w:r>
        <w:rPr>
          <w:spacing w:val="9"/>
          <w:sz w:val="21"/>
        </w:rPr>
        <w:t> </w:t>
      </w:r>
      <w:r>
        <w:rPr>
          <w:sz w:val="21"/>
        </w:rPr>
        <w:t>todas</w:t>
      </w:r>
      <w:r>
        <w:rPr>
          <w:spacing w:val="9"/>
          <w:sz w:val="21"/>
        </w:rPr>
        <w:t> </w:t>
      </w:r>
      <w:r>
        <w:rPr>
          <w:sz w:val="21"/>
        </w:rPr>
        <w:t>as</w:t>
      </w:r>
      <w:r>
        <w:rPr>
          <w:spacing w:val="10"/>
          <w:sz w:val="21"/>
        </w:rPr>
        <w:t> </w:t>
      </w:r>
      <w:r>
        <w:rPr>
          <w:sz w:val="21"/>
        </w:rPr>
        <w:t>obrigações</w:t>
      </w:r>
      <w:r>
        <w:rPr>
          <w:spacing w:val="9"/>
          <w:sz w:val="21"/>
        </w:rPr>
        <w:t> </w:t>
      </w:r>
      <w:r>
        <w:rPr>
          <w:sz w:val="21"/>
        </w:rPr>
        <w:t>assumidas</w:t>
      </w:r>
      <w:r>
        <w:rPr>
          <w:spacing w:val="9"/>
          <w:sz w:val="21"/>
        </w:rPr>
        <w:t> </w:t>
      </w:r>
      <w:r>
        <w:rPr>
          <w:sz w:val="21"/>
        </w:rPr>
        <w:t>pelo</w:t>
      </w:r>
      <w:r>
        <w:rPr>
          <w:spacing w:val="10"/>
          <w:sz w:val="21"/>
        </w:rPr>
        <w:t> </w:t>
      </w:r>
      <w:r>
        <w:rPr>
          <w:b/>
          <w:sz w:val="21"/>
        </w:rPr>
        <w:t>CONTRATADO</w:t>
      </w:r>
      <w:r>
        <w:rPr>
          <w:sz w:val="21"/>
        </w:rPr>
        <w:t>,</w:t>
      </w:r>
      <w:r>
        <w:rPr>
          <w:spacing w:val="9"/>
          <w:sz w:val="21"/>
        </w:rPr>
        <w:t> </w:t>
      </w:r>
      <w:r>
        <w:rPr>
          <w:sz w:val="21"/>
        </w:rPr>
        <w:t>de</w:t>
      </w:r>
      <w:r>
        <w:rPr>
          <w:spacing w:val="9"/>
          <w:sz w:val="21"/>
        </w:rPr>
        <w:t> </w:t>
      </w:r>
      <w:r>
        <w:rPr>
          <w:sz w:val="21"/>
        </w:rPr>
        <w:t>acordo</w:t>
      </w:r>
      <w:r>
        <w:rPr>
          <w:spacing w:val="10"/>
          <w:sz w:val="21"/>
        </w:rPr>
        <w:t> </w:t>
      </w:r>
      <w:r>
        <w:rPr>
          <w:sz w:val="21"/>
        </w:rPr>
        <w:t>com</w:t>
      </w:r>
      <w:r>
        <w:rPr>
          <w:spacing w:val="9"/>
          <w:sz w:val="21"/>
        </w:rPr>
        <w:t> </w:t>
      </w:r>
      <w:r>
        <w:rPr>
          <w:sz w:val="21"/>
        </w:rPr>
        <w:t>o</w:t>
      </w:r>
      <w:r>
        <w:rPr>
          <w:spacing w:val="9"/>
          <w:sz w:val="21"/>
        </w:rPr>
        <w:t> </w:t>
      </w:r>
      <w:r>
        <w:rPr>
          <w:sz w:val="21"/>
        </w:rPr>
        <w:t>Contrato</w:t>
      </w:r>
      <w:r>
        <w:rPr>
          <w:spacing w:val="10"/>
          <w:sz w:val="21"/>
        </w:rPr>
        <w:t> </w:t>
      </w:r>
      <w:r>
        <w:rPr>
          <w:sz w:val="21"/>
        </w:rPr>
        <w:t>e</w:t>
      </w:r>
      <w:r>
        <w:rPr>
          <w:spacing w:val="9"/>
          <w:sz w:val="21"/>
        </w:rPr>
        <w:t> </w:t>
      </w:r>
      <w:r>
        <w:rPr>
          <w:sz w:val="21"/>
        </w:rPr>
        <w:t>seus</w:t>
      </w:r>
      <w:r>
        <w:rPr>
          <w:spacing w:val="9"/>
          <w:sz w:val="21"/>
        </w:rPr>
        <w:t> </w:t>
      </w:r>
      <w:r>
        <w:rPr>
          <w:spacing w:val="-2"/>
          <w:sz w:val="21"/>
        </w:rPr>
        <w:t>anexos.</w:t>
      </w:r>
    </w:p>
    <w:p>
      <w:pPr>
        <w:pStyle w:val="ListParagraph"/>
        <w:numPr>
          <w:ilvl w:val="2"/>
          <w:numId w:val="44"/>
        </w:numPr>
        <w:tabs>
          <w:tab w:pos="1340" w:val="left" w:leader="none"/>
        </w:tabs>
        <w:spacing w:line="240" w:lineRule="auto" w:before="108" w:after="0"/>
        <w:ind w:left="1340" w:right="0" w:hanging="915"/>
        <w:jc w:val="left"/>
        <w:rPr>
          <w:sz w:val="21"/>
        </w:rPr>
      </w:pPr>
      <w:r>
        <w:rPr>
          <w:sz w:val="21"/>
        </w:rPr>
        <w:t>Receber</w:t>
      </w:r>
      <w:r>
        <w:rPr>
          <w:spacing w:val="8"/>
          <w:sz w:val="21"/>
        </w:rPr>
        <w:t> </w:t>
      </w:r>
      <w:r>
        <w:rPr>
          <w:sz w:val="21"/>
        </w:rPr>
        <w:t>o</w:t>
      </w:r>
      <w:r>
        <w:rPr>
          <w:spacing w:val="9"/>
          <w:sz w:val="21"/>
        </w:rPr>
        <w:t> </w:t>
      </w:r>
      <w:r>
        <w:rPr>
          <w:sz w:val="21"/>
        </w:rPr>
        <w:t>objeto</w:t>
      </w:r>
      <w:r>
        <w:rPr>
          <w:spacing w:val="9"/>
          <w:sz w:val="21"/>
        </w:rPr>
        <w:t> </w:t>
      </w:r>
      <w:r>
        <w:rPr>
          <w:sz w:val="21"/>
        </w:rPr>
        <w:t>no</w:t>
      </w:r>
      <w:r>
        <w:rPr>
          <w:spacing w:val="8"/>
          <w:sz w:val="21"/>
        </w:rPr>
        <w:t> </w:t>
      </w:r>
      <w:r>
        <w:rPr>
          <w:sz w:val="21"/>
        </w:rPr>
        <w:t>prazo</w:t>
      </w:r>
      <w:r>
        <w:rPr>
          <w:spacing w:val="9"/>
          <w:sz w:val="21"/>
        </w:rPr>
        <w:t> </w:t>
      </w:r>
      <w:r>
        <w:rPr>
          <w:sz w:val="21"/>
        </w:rPr>
        <w:t>e</w:t>
      </w:r>
      <w:r>
        <w:rPr>
          <w:spacing w:val="9"/>
          <w:sz w:val="21"/>
        </w:rPr>
        <w:t> </w:t>
      </w:r>
      <w:r>
        <w:rPr>
          <w:sz w:val="21"/>
        </w:rPr>
        <w:t>condições</w:t>
      </w:r>
      <w:r>
        <w:rPr>
          <w:spacing w:val="8"/>
          <w:sz w:val="21"/>
        </w:rPr>
        <w:t> </w:t>
      </w:r>
      <w:r>
        <w:rPr>
          <w:sz w:val="21"/>
        </w:rPr>
        <w:t>estabelecidas</w:t>
      </w:r>
      <w:r>
        <w:rPr>
          <w:spacing w:val="9"/>
          <w:sz w:val="21"/>
        </w:rPr>
        <w:t> </w:t>
      </w:r>
      <w:r>
        <w:rPr>
          <w:sz w:val="21"/>
        </w:rPr>
        <w:t>no</w:t>
      </w:r>
      <w:r>
        <w:rPr>
          <w:spacing w:val="4"/>
          <w:sz w:val="21"/>
        </w:rPr>
        <w:t> </w:t>
      </w:r>
      <w:r>
        <w:rPr>
          <w:sz w:val="21"/>
        </w:rPr>
        <w:t>Termo</w:t>
      </w:r>
      <w:r>
        <w:rPr>
          <w:spacing w:val="9"/>
          <w:sz w:val="21"/>
        </w:rPr>
        <w:t> </w:t>
      </w:r>
      <w:r>
        <w:rPr>
          <w:sz w:val="21"/>
        </w:rPr>
        <w:t>de</w:t>
      </w:r>
      <w:r>
        <w:rPr>
          <w:spacing w:val="9"/>
          <w:sz w:val="21"/>
        </w:rPr>
        <w:t> </w:t>
      </w:r>
      <w:r>
        <w:rPr>
          <w:spacing w:val="-2"/>
          <w:sz w:val="21"/>
        </w:rPr>
        <w:t>Referência.</w:t>
      </w:r>
    </w:p>
    <w:p>
      <w:pPr>
        <w:pStyle w:val="ListParagraph"/>
        <w:numPr>
          <w:ilvl w:val="2"/>
          <w:numId w:val="44"/>
        </w:numPr>
        <w:tabs>
          <w:tab w:pos="1410" w:val="left" w:leader="none"/>
        </w:tabs>
        <w:spacing w:line="240" w:lineRule="auto" w:before="109" w:after="0"/>
        <w:ind w:left="425" w:right="414" w:firstLine="0"/>
        <w:jc w:val="left"/>
        <w:rPr>
          <w:sz w:val="21"/>
        </w:rPr>
      </w:pPr>
      <w:r>
        <w:rPr>
          <w:sz w:val="21"/>
        </w:rPr>
        <w:t>Notificar</w:t>
      </w:r>
      <w:r>
        <w:rPr>
          <w:spacing w:val="14"/>
          <w:sz w:val="21"/>
        </w:rPr>
        <w:t> </w:t>
      </w:r>
      <w:r>
        <w:rPr>
          <w:sz w:val="21"/>
        </w:rPr>
        <w:t>o</w:t>
      </w:r>
      <w:r>
        <w:rPr>
          <w:spacing w:val="14"/>
          <w:sz w:val="21"/>
        </w:rPr>
        <w:t> </w:t>
      </w:r>
      <w:r>
        <w:rPr>
          <w:b/>
          <w:sz w:val="21"/>
        </w:rPr>
        <w:t>CONTRATADO</w:t>
      </w:r>
      <w:r>
        <w:rPr>
          <w:sz w:val="21"/>
        </w:rPr>
        <w:t>,</w:t>
      </w:r>
      <w:r>
        <w:rPr>
          <w:spacing w:val="14"/>
          <w:sz w:val="21"/>
        </w:rPr>
        <w:t> </w:t>
      </w:r>
      <w:r>
        <w:rPr>
          <w:sz w:val="21"/>
        </w:rPr>
        <w:t>por</w:t>
      </w:r>
      <w:r>
        <w:rPr>
          <w:spacing w:val="14"/>
          <w:sz w:val="21"/>
        </w:rPr>
        <w:t> </w:t>
      </w:r>
      <w:r>
        <w:rPr>
          <w:sz w:val="21"/>
        </w:rPr>
        <w:t>escrito,</w:t>
      </w:r>
      <w:r>
        <w:rPr>
          <w:spacing w:val="14"/>
          <w:sz w:val="21"/>
        </w:rPr>
        <w:t> </w:t>
      </w:r>
      <w:r>
        <w:rPr>
          <w:sz w:val="21"/>
        </w:rPr>
        <w:t>sobre</w:t>
      </w:r>
      <w:r>
        <w:rPr>
          <w:spacing w:val="14"/>
          <w:sz w:val="21"/>
        </w:rPr>
        <w:t> </w:t>
      </w:r>
      <w:r>
        <w:rPr>
          <w:sz w:val="21"/>
        </w:rPr>
        <w:t>vícios,</w:t>
      </w:r>
      <w:r>
        <w:rPr>
          <w:spacing w:val="14"/>
          <w:sz w:val="21"/>
        </w:rPr>
        <w:t> </w:t>
      </w:r>
      <w:r>
        <w:rPr>
          <w:sz w:val="21"/>
        </w:rPr>
        <w:t>defeitos</w:t>
      </w:r>
      <w:r>
        <w:rPr>
          <w:spacing w:val="14"/>
          <w:sz w:val="21"/>
        </w:rPr>
        <w:t> </w:t>
      </w:r>
      <w:r>
        <w:rPr>
          <w:sz w:val="21"/>
        </w:rPr>
        <w:t>ou</w:t>
      </w:r>
      <w:r>
        <w:rPr>
          <w:spacing w:val="14"/>
          <w:sz w:val="21"/>
        </w:rPr>
        <w:t> </w:t>
      </w:r>
      <w:r>
        <w:rPr>
          <w:sz w:val="21"/>
        </w:rPr>
        <w:t>incorreções</w:t>
      </w:r>
      <w:r>
        <w:rPr>
          <w:spacing w:val="14"/>
          <w:sz w:val="21"/>
        </w:rPr>
        <w:t> </w:t>
      </w:r>
      <w:r>
        <w:rPr>
          <w:sz w:val="21"/>
        </w:rPr>
        <w:t>verificadas</w:t>
      </w:r>
      <w:r>
        <w:rPr>
          <w:spacing w:val="14"/>
          <w:sz w:val="21"/>
        </w:rPr>
        <w:t> </w:t>
      </w:r>
      <w:r>
        <w:rPr>
          <w:sz w:val="21"/>
        </w:rPr>
        <w:t>no</w:t>
      </w:r>
      <w:r>
        <w:rPr>
          <w:spacing w:val="14"/>
          <w:sz w:val="21"/>
        </w:rPr>
        <w:t> </w:t>
      </w:r>
      <w:r>
        <w:rPr>
          <w:sz w:val="21"/>
        </w:rPr>
        <w:t>objeto</w:t>
      </w:r>
      <w:r>
        <w:rPr>
          <w:spacing w:val="14"/>
          <w:sz w:val="21"/>
        </w:rPr>
        <w:t> </w:t>
      </w:r>
      <w:r>
        <w:rPr>
          <w:sz w:val="21"/>
        </w:rPr>
        <w:t>fornecido,</w:t>
      </w:r>
      <w:r>
        <w:rPr>
          <w:spacing w:val="14"/>
          <w:sz w:val="21"/>
        </w:rPr>
        <w:t> </w:t>
      </w:r>
      <w:r>
        <w:rPr>
          <w:sz w:val="21"/>
        </w:rPr>
        <w:t>para</w:t>
      </w:r>
      <w:r>
        <w:rPr>
          <w:spacing w:val="14"/>
          <w:sz w:val="21"/>
        </w:rPr>
        <w:t> </w:t>
      </w:r>
      <w:r>
        <w:rPr>
          <w:sz w:val="21"/>
        </w:rPr>
        <w:t>que</w:t>
      </w:r>
      <w:r>
        <w:rPr>
          <w:spacing w:val="14"/>
          <w:sz w:val="21"/>
        </w:rPr>
        <w:t> </w:t>
      </w:r>
      <w:r>
        <w:rPr>
          <w:sz w:val="21"/>
        </w:rPr>
        <w:t>seja</w:t>
      </w:r>
      <w:r>
        <w:rPr>
          <w:spacing w:val="14"/>
          <w:sz w:val="21"/>
        </w:rPr>
        <w:t> </w:t>
      </w:r>
      <w:r>
        <w:rPr>
          <w:sz w:val="21"/>
        </w:rPr>
        <w:t>por</w:t>
      </w:r>
      <w:r>
        <w:rPr>
          <w:spacing w:val="14"/>
          <w:sz w:val="21"/>
        </w:rPr>
        <w:t> </w:t>
      </w:r>
      <w:r>
        <w:rPr>
          <w:sz w:val="21"/>
        </w:rPr>
        <w:t>ele</w:t>
      </w:r>
      <w:r>
        <w:rPr>
          <w:spacing w:val="14"/>
          <w:sz w:val="21"/>
        </w:rPr>
        <w:t> </w:t>
      </w:r>
      <w:r>
        <w:rPr>
          <w:sz w:val="21"/>
        </w:rPr>
        <w:t>substituído,</w:t>
      </w:r>
      <w:r>
        <w:rPr>
          <w:spacing w:val="14"/>
          <w:sz w:val="21"/>
        </w:rPr>
        <w:t> </w:t>
      </w:r>
      <w:r>
        <w:rPr>
          <w:sz w:val="21"/>
        </w:rPr>
        <w:t>reparado ou corrigido, no todo ou em parte, às suas expensas.</w:t>
      </w:r>
    </w:p>
    <w:p>
      <w:pPr>
        <w:pStyle w:val="ListParagraph"/>
        <w:numPr>
          <w:ilvl w:val="2"/>
          <w:numId w:val="44"/>
        </w:numPr>
        <w:tabs>
          <w:tab w:pos="1328" w:val="left" w:leader="none"/>
        </w:tabs>
        <w:spacing w:line="240" w:lineRule="auto" w:before="109" w:after="0"/>
        <w:ind w:left="1328" w:right="0" w:hanging="903"/>
        <w:jc w:val="left"/>
        <w:rPr>
          <w:sz w:val="21"/>
        </w:rPr>
      </w:pPr>
      <w:r>
        <w:rPr>
          <w:sz w:val="21"/>
        </w:rPr>
        <w:t>Acompanhar</w:t>
      </w:r>
      <w:r>
        <w:rPr>
          <w:spacing w:val="11"/>
          <w:sz w:val="21"/>
        </w:rPr>
        <w:t> </w:t>
      </w:r>
      <w:r>
        <w:rPr>
          <w:sz w:val="21"/>
        </w:rPr>
        <w:t>e</w:t>
      </w:r>
      <w:r>
        <w:rPr>
          <w:spacing w:val="11"/>
          <w:sz w:val="21"/>
        </w:rPr>
        <w:t> </w:t>
      </w:r>
      <w:r>
        <w:rPr>
          <w:sz w:val="21"/>
        </w:rPr>
        <w:t>fiscalizar</w:t>
      </w:r>
      <w:r>
        <w:rPr>
          <w:spacing w:val="11"/>
          <w:sz w:val="21"/>
        </w:rPr>
        <w:t> </w:t>
      </w:r>
      <w:r>
        <w:rPr>
          <w:sz w:val="21"/>
        </w:rPr>
        <w:t>a</w:t>
      </w:r>
      <w:r>
        <w:rPr>
          <w:spacing w:val="11"/>
          <w:sz w:val="21"/>
        </w:rPr>
        <w:t> </w:t>
      </w:r>
      <w:r>
        <w:rPr>
          <w:sz w:val="21"/>
        </w:rPr>
        <w:t>execução</w:t>
      </w:r>
      <w:r>
        <w:rPr>
          <w:spacing w:val="12"/>
          <w:sz w:val="21"/>
        </w:rPr>
        <w:t> </w:t>
      </w:r>
      <w:r>
        <w:rPr>
          <w:sz w:val="21"/>
        </w:rPr>
        <w:t>do</w:t>
      </w:r>
      <w:r>
        <w:rPr>
          <w:spacing w:val="11"/>
          <w:sz w:val="21"/>
        </w:rPr>
        <w:t> </w:t>
      </w:r>
      <w:r>
        <w:rPr>
          <w:sz w:val="21"/>
        </w:rPr>
        <w:t>Contrato</w:t>
      </w:r>
      <w:r>
        <w:rPr>
          <w:spacing w:val="11"/>
          <w:sz w:val="21"/>
        </w:rPr>
        <w:t> </w:t>
      </w:r>
      <w:r>
        <w:rPr>
          <w:sz w:val="21"/>
        </w:rPr>
        <w:t>e</w:t>
      </w:r>
      <w:r>
        <w:rPr>
          <w:spacing w:val="11"/>
          <w:sz w:val="21"/>
        </w:rPr>
        <w:t> </w:t>
      </w:r>
      <w:r>
        <w:rPr>
          <w:sz w:val="21"/>
        </w:rPr>
        <w:t>o</w:t>
      </w:r>
      <w:r>
        <w:rPr>
          <w:spacing w:val="11"/>
          <w:sz w:val="21"/>
        </w:rPr>
        <w:t> </w:t>
      </w:r>
      <w:r>
        <w:rPr>
          <w:sz w:val="21"/>
        </w:rPr>
        <w:t>cumprimento</w:t>
      </w:r>
      <w:r>
        <w:rPr>
          <w:spacing w:val="12"/>
          <w:sz w:val="21"/>
        </w:rPr>
        <w:t> </w:t>
      </w:r>
      <w:r>
        <w:rPr>
          <w:sz w:val="21"/>
        </w:rPr>
        <w:t>das</w:t>
      </w:r>
      <w:r>
        <w:rPr>
          <w:spacing w:val="11"/>
          <w:sz w:val="21"/>
        </w:rPr>
        <w:t> </w:t>
      </w:r>
      <w:r>
        <w:rPr>
          <w:sz w:val="21"/>
        </w:rPr>
        <w:t>obrigações</w:t>
      </w:r>
      <w:r>
        <w:rPr>
          <w:spacing w:val="11"/>
          <w:sz w:val="21"/>
        </w:rPr>
        <w:t> </w:t>
      </w:r>
      <w:r>
        <w:rPr>
          <w:sz w:val="21"/>
        </w:rPr>
        <w:t>pelo</w:t>
      </w:r>
      <w:r>
        <w:rPr>
          <w:spacing w:val="11"/>
          <w:sz w:val="21"/>
        </w:rPr>
        <w:t> </w:t>
      </w:r>
      <w:r>
        <w:rPr>
          <w:b/>
          <w:spacing w:val="-2"/>
          <w:sz w:val="21"/>
        </w:rPr>
        <w:t>CONTRATADO</w:t>
      </w:r>
      <w:r>
        <w:rPr>
          <w:spacing w:val="-2"/>
          <w:sz w:val="21"/>
        </w:rPr>
        <w:t>.</w:t>
      </w:r>
    </w:p>
    <w:p>
      <w:pPr>
        <w:pStyle w:val="ListParagraph"/>
        <w:numPr>
          <w:ilvl w:val="2"/>
          <w:numId w:val="44"/>
        </w:numPr>
        <w:tabs>
          <w:tab w:pos="1429" w:val="left" w:leader="none"/>
        </w:tabs>
        <w:spacing w:line="240" w:lineRule="auto" w:before="108" w:after="0"/>
        <w:ind w:left="425" w:right="416" w:firstLine="0"/>
        <w:jc w:val="left"/>
        <w:rPr>
          <w:sz w:val="21"/>
        </w:rPr>
      </w:pPr>
      <w:r>
        <w:rPr>
          <w:sz w:val="21"/>
        </w:rPr>
        <w:t>Comunicar</w:t>
      </w:r>
      <w:r>
        <w:rPr>
          <w:spacing w:val="15"/>
          <w:sz w:val="21"/>
        </w:rPr>
        <w:t> </w:t>
      </w:r>
      <w:r>
        <w:rPr>
          <w:sz w:val="21"/>
        </w:rPr>
        <w:t>ao</w:t>
      </w:r>
      <w:r>
        <w:rPr>
          <w:spacing w:val="15"/>
          <w:sz w:val="21"/>
        </w:rPr>
        <w:t> </w:t>
      </w:r>
      <w:r>
        <w:rPr>
          <w:b/>
          <w:sz w:val="21"/>
        </w:rPr>
        <w:t>CONTRATADO</w:t>
      </w:r>
      <w:r>
        <w:rPr>
          <w:b/>
          <w:spacing w:val="15"/>
          <w:sz w:val="21"/>
        </w:rPr>
        <w:t> </w:t>
      </w:r>
      <w:r>
        <w:rPr>
          <w:sz w:val="21"/>
        </w:rPr>
        <w:t>para</w:t>
      </w:r>
      <w:r>
        <w:rPr>
          <w:spacing w:val="15"/>
          <w:sz w:val="21"/>
        </w:rPr>
        <w:t> </w:t>
      </w:r>
      <w:r>
        <w:rPr>
          <w:sz w:val="21"/>
        </w:rPr>
        <w:t>que</w:t>
      </w:r>
      <w:r>
        <w:rPr>
          <w:spacing w:val="15"/>
          <w:sz w:val="21"/>
        </w:rPr>
        <w:t> </w:t>
      </w:r>
      <w:r>
        <w:rPr>
          <w:sz w:val="21"/>
        </w:rPr>
        <w:t>emita</w:t>
      </w:r>
      <w:r>
        <w:rPr>
          <w:spacing w:val="15"/>
          <w:sz w:val="21"/>
        </w:rPr>
        <w:t> </w:t>
      </w:r>
      <w:r>
        <w:rPr>
          <w:sz w:val="21"/>
        </w:rPr>
        <w:t>Nota</w:t>
      </w:r>
      <w:r>
        <w:rPr>
          <w:spacing w:val="15"/>
          <w:sz w:val="21"/>
        </w:rPr>
        <w:t> </w:t>
      </w:r>
      <w:r>
        <w:rPr>
          <w:sz w:val="21"/>
        </w:rPr>
        <w:t>Fiscal</w:t>
      </w:r>
      <w:r>
        <w:rPr>
          <w:spacing w:val="15"/>
          <w:sz w:val="21"/>
        </w:rPr>
        <w:t> </w:t>
      </w:r>
      <w:r>
        <w:rPr>
          <w:sz w:val="21"/>
        </w:rPr>
        <w:t>relativa</w:t>
      </w:r>
      <w:r>
        <w:rPr>
          <w:spacing w:val="15"/>
          <w:sz w:val="21"/>
        </w:rPr>
        <w:t> </w:t>
      </w:r>
      <w:r>
        <w:rPr>
          <w:sz w:val="21"/>
        </w:rPr>
        <w:t>à</w:t>
      </w:r>
      <w:r>
        <w:rPr>
          <w:spacing w:val="15"/>
          <w:sz w:val="21"/>
        </w:rPr>
        <w:t> </w:t>
      </w:r>
      <w:r>
        <w:rPr>
          <w:sz w:val="21"/>
        </w:rPr>
        <w:t>parcela</w:t>
      </w:r>
      <w:r>
        <w:rPr>
          <w:spacing w:val="15"/>
          <w:sz w:val="21"/>
        </w:rPr>
        <w:t> </w:t>
      </w:r>
      <w:r>
        <w:rPr>
          <w:sz w:val="21"/>
        </w:rPr>
        <w:t>incontroversa</w:t>
      </w:r>
      <w:r>
        <w:rPr>
          <w:spacing w:val="15"/>
          <w:sz w:val="21"/>
        </w:rPr>
        <w:t> </w:t>
      </w:r>
      <w:r>
        <w:rPr>
          <w:sz w:val="21"/>
        </w:rPr>
        <w:t>da</w:t>
      </w:r>
      <w:r>
        <w:rPr>
          <w:spacing w:val="15"/>
          <w:sz w:val="21"/>
        </w:rPr>
        <w:t> </w:t>
      </w:r>
      <w:r>
        <w:rPr>
          <w:sz w:val="21"/>
        </w:rPr>
        <w:t>execução</w:t>
      </w:r>
      <w:r>
        <w:rPr>
          <w:spacing w:val="15"/>
          <w:sz w:val="21"/>
        </w:rPr>
        <w:t> </w:t>
      </w:r>
      <w:r>
        <w:rPr>
          <w:sz w:val="21"/>
        </w:rPr>
        <w:t>do</w:t>
      </w:r>
      <w:r>
        <w:rPr>
          <w:spacing w:val="15"/>
          <w:sz w:val="21"/>
        </w:rPr>
        <w:t> </w:t>
      </w:r>
      <w:r>
        <w:rPr>
          <w:sz w:val="21"/>
        </w:rPr>
        <w:t>objeto,</w:t>
      </w:r>
      <w:r>
        <w:rPr>
          <w:spacing w:val="15"/>
          <w:sz w:val="21"/>
        </w:rPr>
        <w:t> </w:t>
      </w:r>
      <w:r>
        <w:rPr>
          <w:sz w:val="21"/>
        </w:rPr>
        <w:t>com</w:t>
      </w:r>
      <w:r>
        <w:rPr>
          <w:spacing w:val="15"/>
          <w:sz w:val="21"/>
        </w:rPr>
        <w:t> </w:t>
      </w:r>
      <w:r>
        <w:rPr>
          <w:sz w:val="21"/>
        </w:rPr>
        <w:t>vistas</w:t>
      </w:r>
      <w:r>
        <w:rPr>
          <w:spacing w:val="15"/>
          <w:sz w:val="21"/>
        </w:rPr>
        <w:t> </w:t>
      </w:r>
      <w:r>
        <w:rPr>
          <w:sz w:val="21"/>
        </w:rPr>
        <w:t>à</w:t>
      </w:r>
      <w:r>
        <w:rPr>
          <w:spacing w:val="15"/>
          <w:sz w:val="21"/>
        </w:rPr>
        <w:t> </w:t>
      </w:r>
      <w:r>
        <w:rPr>
          <w:sz w:val="21"/>
        </w:rPr>
        <w:t>liquidação</w:t>
      </w:r>
      <w:r>
        <w:rPr>
          <w:spacing w:val="15"/>
          <w:sz w:val="21"/>
        </w:rPr>
        <w:t> </w:t>
      </w:r>
      <w:r>
        <w:rPr>
          <w:sz w:val="21"/>
        </w:rPr>
        <w:t>e</w:t>
      </w:r>
      <w:r>
        <w:rPr>
          <w:spacing w:val="15"/>
          <w:sz w:val="21"/>
        </w:rPr>
        <w:t> </w:t>
      </w:r>
      <w:r>
        <w:rPr>
          <w:sz w:val="21"/>
        </w:rPr>
        <w:t>pagamento, no</w:t>
      </w:r>
      <w:r>
        <w:rPr>
          <w:spacing w:val="21"/>
          <w:sz w:val="21"/>
        </w:rPr>
        <w:t> </w:t>
      </w:r>
      <w:r>
        <w:rPr>
          <w:sz w:val="21"/>
        </w:rPr>
        <w:t>caso</w:t>
      </w:r>
      <w:r>
        <w:rPr>
          <w:spacing w:val="21"/>
          <w:sz w:val="21"/>
        </w:rPr>
        <w:t> </w:t>
      </w:r>
      <w:r>
        <w:rPr>
          <w:sz w:val="21"/>
        </w:rPr>
        <w:t>de</w:t>
      </w:r>
      <w:r>
        <w:rPr>
          <w:spacing w:val="21"/>
          <w:sz w:val="21"/>
        </w:rPr>
        <w:t> </w:t>
      </w:r>
      <w:r>
        <w:rPr>
          <w:sz w:val="21"/>
        </w:rPr>
        <w:t>divergência</w:t>
      </w:r>
      <w:r>
        <w:rPr>
          <w:spacing w:val="21"/>
          <w:sz w:val="21"/>
        </w:rPr>
        <w:t> </w:t>
      </w:r>
      <w:r>
        <w:rPr>
          <w:sz w:val="21"/>
        </w:rPr>
        <w:t>acerca</w:t>
      </w:r>
      <w:r>
        <w:rPr>
          <w:spacing w:val="21"/>
          <w:sz w:val="21"/>
        </w:rPr>
        <w:t> </w:t>
      </w:r>
      <w:r>
        <w:rPr>
          <w:sz w:val="21"/>
        </w:rPr>
        <w:t>do</w:t>
      </w:r>
      <w:r>
        <w:rPr>
          <w:spacing w:val="21"/>
          <w:sz w:val="21"/>
        </w:rPr>
        <w:t> </w:t>
      </w:r>
      <w:r>
        <w:rPr>
          <w:sz w:val="21"/>
        </w:rPr>
        <w:t>cumprimento</w:t>
      </w:r>
      <w:r>
        <w:rPr>
          <w:spacing w:val="21"/>
          <w:sz w:val="21"/>
        </w:rPr>
        <w:t> </w:t>
      </w:r>
      <w:r>
        <w:rPr>
          <w:sz w:val="21"/>
        </w:rPr>
        <w:t>das</w:t>
      </w:r>
      <w:r>
        <w:rPr>
          <w:spacing w:val="21"/>
          <w:sz w:val="21"/>
        </w:rPr>
        <w:t> </w:t>
      </w:r>
      <w:r>
        <w:rPr>
          <w:sz w:val="21"/>
        </w:rPr>
        <w:t>obrigações</w:t>
      </w:r>
      <w:r>
        <w:rPr>
          <w:spacing w:val="21"/>
          <w:sz w:val="21"/>
        </w:rPr>
        <w:t> </w:t>
      </w:r>
      <w:r>
        <w:rPr>
          <w:sz w:val="21"/>
        </w:rPr>
        <w:t>assumidas,</w:t>
      </w:r>
      <w:r>
        <w:rPr>
          <w:spacing w:val="21"/>
          <w:sz w:val="21"/>
        </w:rPr>
        <w:t> </w:t>
      </w:r>
      <w:r>
        <w:rPr>
          <w:sz w:val="21"/>
        </w:rPr>
        <w:t>quanto</w:t>
      </w:r>
      <w:r>
        <w:rPr>
          <w:spacing w:val="21"/>
          <w:sz w:val="21"/>
        </w:rPr>
        <w:t> </w:t>
      </w:r>
      <w:r>
        <w:rPr>
          <w:sz w:val="21"/>
        </w:rPr>
        <w:t>à</w:t>
      </w:r>
      <w:r>
        <w:rPr>
          <w:spacing w:val="21"/>
          <w:sz w:val="21"/>
        </w:rPr>
        <w:t> </w:t>
      </w:r>
      <w:r>
        <w:rPr>
          <w:sz w:val="21"/>
        </w:rPr>
        <w:t>dimensão,</w:t>
      </w:r>
      <w:r>
        <w:rPr>
          <w:spacing w:val="21"/>
          <w:sz w:val="21"/>
        </w:rPr>
        <w:t> </w:t>
      </w:r>
      <w:r>
        <w:rPr>
          <w:sz w:val="21"/>
        </w:rPr>
        <w:t>qualidade</w:t>
      </w:r>
      <w:r>
        <w:rPr>
          <w:spacing w:val="21"/>
          <w:sz w:val="21"/>
        </w:rPr>
        <w:t> </w:t>
      </w:r>
      <w:r>
        <w:rPr>
          <w:sz w:val="21"/>
        </w:rPr>
        <w:t>e</w:t>
      </w:r>
      <w:r>
        <w:rPr>
          <w:spacing w:val="21"/>
          <w:sz w:val="21"/>
        </w:rPr>
        <w:t> </w:t>
      </w:r>
      <w:r>
        <w:rPr>
          <w:sz w:val="21"/>
        </w:rPr>
        <w:t>quantidade,</w:t>
      </w:r>
      <w:r>
        <w:rPr>
          <w:spacing w:val="21"/>
          <w:sz w:val="21"/>
        </w:rPr>
        <w:t> </w:t>
      </w:r>
      <w:r>
        <w:rPr>
          <w:sz w:val="21"/>
        </w:rPr>
        <w:t>conforme</w:t>
      </w:r>
      <w:r>
        <w:rPr>
          <w:spacing w:val="21"/>
          <w:sz w:val="21"/>
        </w:rPr>
        <w:t> </w:t>
      </w:r>
      <w:r>
        <w:rPr>
          <w:sz w:val="21"/>
        </w:rPr>
        <w:t>o</w:t>
      </w:r>
      <w:r>
        <w:rPr>
          <w:spacing w:val="21"/>
          <w:sz w:val="21"/>
        </w:rPr>
        <w:t> </w:t>
      </w:r>
      <w:r>
        <w:rPr>
          <w:sz w:val="21"/>
        </w:rPr>
        <w:t>art.</w:t>
      </w:r>
      <w:r>
        <w:rPr>
          <w:spacing w:val="21"/>
          <w:sz w:val="21"/>
        </w:rPr>
        <w:t> </w:t>
      </w:r>
      <w:r>
        <w:rPr>
          <w:sz w:val="21"/>
        </w:rPr>
        <w:t>143</w:t>
      </w:r>
      <w:r>
        <w:rPr>
          <w:spacing w:val="21"/>
          <w:sz w:val="21"/>
        </w:rPr>
        <w:t> </w:t>
      </w:r>
      <w:r>
        <w:rPr>
          <w:sz w:val="21"/>
        </w:rPr>
        <w:t>da</w:t>
      </w:r>
      <w:r>
        <w:rPr>
          <w:spacing w:val="21"/>
          <w:sz w:val="21"/>
        </w:rPr>
        <w:t> </w:t>
      </w:r>
      <w:r>
        <w:rPr>
          <w:sz w:val="21"/>
        </w:rPr>
        <w:t>Lei</w:t>
      </w:r>
      <w:r>
        <w:rPr>
          <w:spacing w:val="21"/>
          <w:sz w:val="21"/>
        </w:rPr>
        <w:t> </w:t>
      </w:r>
      <w:r>
        <w:rPr>
          <w:sz w:val="21"/>
        </w:rPr>
        <w:t>nº</w:t>
      </w:r>
      <w:r>
        <w:rPr>
          <w:spacing w:val="21"/>
          <w:sz w:val="21"/>
        </w:rPr>
        <w:t> </w:t>
      </w:r>
      <w:r>
        <w:rPr>
          <w:sz w:val="21"/>
        </w:rPr>
        <w:t>14.133/2021.</w:t>
      </w:r>
    </w:p>
    <w:p>
      <w:pPr>
        <w:pStyle w:val="ListParagraph"/>
        <w:numPr>
          <w:ilvl w:val="2"/>
          <w:numId w:val="44"/>
        </w:numPr>
        <w:tabs>
          <w:tab w:pos="1394" w:val="left" w:leader="none"/>
        </w:tabs>
        <w:spacing w:line="240" w:lineRule="auto" w:before="109" w:after="0"/>
        <w:ind w:left="1394" w:right="0" w:hanging="969"/>
        <w:jc w:val="left"/>
        <w:rPr>
          <w:sz w:val="21"/>
        </w:rPr>
      </w:pPr>
      <w:r>
        <w:rPr>
          <w:sz w:val="21"/>
        </w:rPr>
        <w:t>Efetuar</w:t>
      </w:r>
      <w:r>
        <w:rPr>
          <w:spacing w:val="10"/>
          <w:sz w:val="21"/>
        </w:rPr>
        <w:t> </w:t>
      </w:r>
      <w:r>
        <w:rPr>
          <w:sz w:val="21"/>
        </w:rPr>
        <w:t>o</w:t>
      </w:r>
      <w:r>
        <w:rPr>
          <w:spacing w:val="11"/>
          <w:sz w:val="21"/>
        </w:rPr>
        <w:t> </w:t>
      </w:r>
      <w:r>
        <w:rPr>
          <w:sz w:val="21"/>
        </w:rPr>
        <w:t>pagamento</w:t>
      </w:r>
      <w:r>
        <w:rPr>
          <w:spacing w:val="10"/>
          <w:sz w:val="21"/>
        </w:rPr>
        <w:t> </w:t>
      </w:r>
      <w:r>
        <w:rPr>
          <w:sz w:val="21"/>
        </w:rPr>
        <w:t>ao</w:t>
      </w:r>
      <w:r>
        <w:rPr>
          <w:spacing w:val="11"/>
          <w:sz w:val="21"/>
        </w:rPr>
        <w:t> </w:t>
      </w:r>
      <w:r>
        <w:rPr>
          <w:b/>
          <w:sz w:val="21"/>
        </w:rPr>
        <w:t>CONTRATADO</w:t>
      </w:r>
      <w:r>
        <w:rPr>
          <w:b/>
          <w:spacing w:val="10"/>
          <w:sz w:val="21"/>
        </w:rPr>
        <w:t> </w:t>
      </w:r>
      <w:r>
        <w:rPr>
          <w:sz w:val="21"/>
        </w:rPr>
        <w:t>do</w:t>
      </w:r>
      <w:r>
        <w:rPr>
          <w:spacing w:val="11"/>
          <w:sz w:val="21"/>
        </w:rPr>
        <w:t> </w:t>
      </w:r>
      <w:r>
        <w:rPr>
          <w:sz w:val="21"/>
        </w:rPr>
        <w:t>valor</w:t>
      </w:r>
      <w:r>
        <w:rPr>
          <w:spacing w:val="10"/>
          <w:sz w:val="21"/>
        </w:rPr>
        <w:t> </w:t>
      </w:r>
      <w:r>
        <w:rPr>
          <w:sz w:val="21"/>
        </w:rPr>
        <w:t>correspondente</w:t>
      </w:r>
      <w:r>
        <w:rPr>
          <w:spacing w:val="11"/>
          <w:sz w:val="21"/>
        </w:rPr>
        <w:t> </w:t>
      </w:r>
      <w:r>
        <w:rPr>
          <w:sz w:val="21"/>
        </w:rPr>
        <w:t>à</w:t>
      </w:r>
      <w:r>
        <w:rPr>
          <w:spacing w:val="10"/>
          <w:sz w:val="21"/>
        </w:rPr>
        <w:t> </w:t>
      </w:r>
      <w:r>
        <w:rPr>
          <w:sz w:val="21"/>
        </w:rPr>
        <w:t>execução</w:t>
      </w:r>
      <w:r>
        <w:rPr>
          <w:spacing w:val="11"/>
          <w:sz w:val="21"/>
        </w:rPr>
        <w:t> </w:t>
      </w:r>
      <w:r>
        <w:rPr>
          <w:sz w:val="21"/>
        </w:rPr>
        <w:t>do</w:t>
      </w:r>
      <w:r>
        <w:rPr>
          <w:spacing w:val="10"/>
          <w:sz w:val="21"/>
        </w:rPr>
        <w:t> </w:t>
      </w:r>
      <w:r>
        <w:rPr>
          <w:sz w:val="21"/>
        </w:rPr>
        <w:t>objeto,</w:t>
      </w:r>
      <w:r>
        <w:rPr>
          <w:spacing w:val="11"/>
          <w:sz w:val="21"/>
        </w:rPr>
        <w:t> </w:t>
      </w:r>
      <w:r>
        <w:rPr>
          <w:sz w:val="21"/>
        </w:rPr>
        <w:t>no</w:t>
      </w:r>
      <w:r>
        <w:rPr>
          <w:spacing w:val="10"/>
          <w:sz w:val="21"/>
        </w:rPr>
        <w:t> </w:t>
      </w:r>
      <w:r>
        <w:rPr>
          <w:sz w:val="21"/>
        </w:rPr>
        <w:t>prazo,</w:t>
      </w:r>
      <w:r>
        <w:rPr>
          <w:spacing w:val="11"/>
          <w:sz w:val="21"/>
        </w:rPr>
        <w:t> </w:t>
      </w:r>
      <w:r>
        <w:rPr>
          <w:sz w:val="21"/>
        </w:rPr>
        <w:t>forma</w:t>
      </w:r>
      <w:r>
        <w:rPr>
          <w:spacing w:val="11"/>
          <w:sz w:val="21"/>
        </w:rPr>
        <w:t> </w:t>
      </w:r>
      <w:r>
        <w:rPr>
          <w:sz w:val="21"/>
        </w:rPr>
        <w:t>e</w:t>
      </w:r>
      <w:r>
        <w:rPr>
          <w:spacing w:val="10"/>
          <w:sz w:val="21"/>
        </w:rPr>
        <w:t> </w:t>
      </w:r>
      <w:r>
        <w:rPr>
          <w:sz w:val="21"/>
        </w:rPr>
        <w:t>condições</w:t>
      </w:r>
      <w:r>
        <w:rPr>
          <w:spacing w:val="11"/>
          <w:sz w:val="21"/>
        </w:rPr>
        <w:t> </w:t>
      </w:r>
      <w:r>
        <w:rPr>
          <w:sz w:val="21"/>
        </w:rPr>
        <w:t>estabelecidos</w:t>
      </w:r>
      <w:r>
        <w:rPr>
          <w:spacing w:val="10"/>
          <w:sz w:val="21"/>
        </w:rPr>
        <w:t> </w:t>
      </w:r>
      <w:r>
        <w:rPr>
          <w:sz w:val="21"/>
        </w:rPr>
        <w:t>no</w:t>
      </w:r>
      <w:r>
        <w:rPr>
          <w:spacing w:val="11"/>
          <w:sz w:val="21"/>
        </w:rPr>
        <w:t> </w:t>
      </w:r>
      <w:r>
        <w:rPr>
          <w:sz w:val="21"/>
        </w:rPr>
        <w:t>presente</w:t>
      </w:r>
      <w:r>
        <w:rPr>
          <w:spacing w:val="10"/>
          <w:sz w:val="21"/>
        </w:rPr>
        <w:t> </w:t>
      </w:r>
      <w:r>
        <w:rPr>
          <w:spacing w:val="-2"/>
          <w:sz w:val="21"/>
        </w:rPr>
        <w:t>Contrato.</w:t>
      </w:r>
    </w:p>
    <w:p>
      <w:pPr>
        <w:pStyle w:val="ListParagraph"/>
        <w:numPr>
          <w:ilvl w:val="2"/>
          <w:numId w:val="44"/>
        </w:numPr>
        <w:tabs>
          <w:tab w:pos="1382" w:val="left" w:leader="none"/>
        </w:tabs>
        <w:spacing w:line="240" w:lineRule="auto" w:before="109" w:after="0"/>
        <w:ind w:left="1382" w:right="0" w:hanging="957"/>
        <w:jc w:val="left"/>
        <w:rPr>
          <w:sz w:val="21"/>
        </w:rPr>
      </w:pPr>
      <w:r>
        <w:rPr>
          <w:sz w:val="21"/>
        </w:rPr>
        <w:t>Aplicar</w:t>
      </w:r>
      <w:r>
        <w:rPr>
          <w:spacing w:val="10"/>
          <w:sz w:val="21"/>
        </w:rPr>
        <w:t> </w:t>
      </w:r>
      <w:r>
        <w:rPr>
          <w:sz w:val="21"/>
        </w:rPr>
        <w:t>ao</w:t>
      </w:r>
      <w:r>
        <w:rPr>
          <w:spacing w:val="10"/>
          <w:sz w:val="21"/>
        </w:rPr>
        <w:t> </w:t>
      </w:r>
      <w:r>
        <w:rPr>
          <w:b/>
          <w:sz w:val="21"/>
        </w:rPr>
        <w:t>CONTRATADO</w:t>
      </w:r>
      <w:r>
        <w:rPr>
          <w:b/>
          <w:spacing w:val="10"/>
          <w:sz w:val="21"/>
        </w:rPr>
        <w:t> </w:t>
      </w:r>
      <w:r>
        <w:rPr>
          <w:sz w:val="21"/>
        </w:rPr>
        <w:t>sanções</w:t>
      </w:r>
      <w:r>
        <w:rPr>
          <w:spacing w:val="10"/>
          <w:sz w:val="21"/>
        </w:rPr>
        <w:t> </w:t>
      </w:r>
      <w:r>
        <w:rPr>
          <w:sz w:val="21"/>
        </w:rPr>
        <w:t>motivadas</w:t>
      </w:r>
      <w:r>
        <w:rPr>
          <w:spacing w:val="10"/>
          <w:sz w:val="21"/>
        </w:rPr>
        <w:t> </w:t>
      </w:r>
      <w:r>
        <w:rPr>
          <w:sz w:val="21"/>
        </w:rPr>
        <w:t>pela</w:t>
      </w:r>
      <w:r>
        <w:rPr>
          <w:spacing w:val="11"/>
          <w:sz w:val="21"/>
        </w:rPr>
        <w:t> </w:t>
      </w:r>
      <w:r>
        <w:rPr>
          <w:sz w:val="21"/>
        </w:rPr>
        <w:t>inexecução</w:t>
      </w:r>
      <w:r>
        <w:rPr>
          <w:spacing w:val="10"/>
          <w:sz w:val="21"/>
        </w:rPr>
        <w:t> </w:t>
      </w:r>
      <w:r>
        <w:rPr>
          <w:sz w:val="21"/>
        </w:rPr>
        <w:t>total</w:t>
      </w:r>
      <w:r>
        <w:rPr>
          <w:spacing w:val="10"/>
          <w:sz w:val="21"/>
        </w:rPr>
        <w:t> </w:t>
      </w:r>
      <w:r>
        <w:rPr>
          <w:sz w:val="21"/>
        </w:rPr>
        <w:t>ou</w:t>
      </w:r>
      <w:r>
        <w:rPr>
          <w:spacing w:val="10"/>
          <w:sz w:val="21"/>
        </w:rPr>
        <w:t> </w:t>
      </w:r>
      <w:r>
        <w:rPr>
          <w:sz w:val="21"/>
        </w:rPr>
        <w:t>parcial</w:t>
      </w:r>
      <w:r>
        <w:rPr>
          <w:spacing w:val="10"/>
          <w:sz w:val="21"/>
        </w:rPr>
        <w:t> </w:t>
      </w:r>
      <w:r>
        <w:rPr>
          <w:sz w:val="21"/>
        </w:rPr>
        <w:t>das</w:t>
      </w:r>
      <w:r>
        <w:rPr>
          <w:spacing w:val="10"/>
          <w:sz w:val="21"/>
        </w:rPr>
        <w:t> </w:t>
      </w:r>
      <w:r>
        <w:rPr>
          <w:sz w:val="21"/>
        </w:rPr>
        <w:t>obrigações</w:t>
      </w:r>
      <w:r>
        <w:rPr>
          <w:spacing w:val="11"/>
          <w:sz w:val="21"/>
        </w:rPr>
        <w:t> </w:t>
      </w:r>
      <w:r>
        <w:rPr>
          <w:sz w:val="21"/>
        </w:rPr>
        <w:t>contratuais,</w:t>
      </w:r>
      <w:r>
        <w:rPr>
          <w:spacing w:val="10"/>
          <w:sz w:val="21"/>
        </w:rPr>
        <w:t> </w:t>
      </w:r>
      <w:r>
        <w:rPr>
          <w:sz w:val="21"/>
        </w:rPr>
        <w:t>na</w:t>
      </w:r>
      <w:r>
        <w:rPr>
          <w:spacing w:val="10"/>
          <w:sz w:val="21"/>
        </w:rPr>
        <w:t> </w:t>
      </w:r>
      <w:r>
        <w:rPr>
          <w:sz w:val="21"/>
        </w:rPr>
        <w:t>forma</w:t>
      </w:r>
      <w:r>
        <w:rPr>
          <w:spacing w:val="10"/>
          <w:sz w:val="21"/>
        </w:rPr>
        <w:t> </w:t>
      </w:r>
      <w:r>
        <w:rPr>
          <w:sz w:val="21"/>
        </w:rPr>
        <w:t>prevista</w:t>
      </w:r>
      <w:r>
        <w:rPr>
          <w:spacing w:val="10"/>
          <w:sz w:val="21"/>
        </w:rPr>
        <w:t> </w:t>
      </w:r>
      <w:r>
        <w:rPr>
          <w:sz w:val="21"/>
        </w:rPr>
        <w:t>na</w:t>
      </w:r>
      <w:r>
        <w:rPr>
          <w:spacing w:val="10"/>
          <w:sz w:val="21"/>
        </w:rPr>
        <w:t> </w:t>
      </w:r>
      <w:r>
        <w:rPr>
          <w:sz w:val="21"/>
        </w:rPr>
        <w:t>lei</w:t>
      </w:r>
      <w:r>
        <w:rPr>
          <w:spacing w:val="11"/>
          <w:sz w:val="21"/>
        </w:rPr>
        <w:t> </w:t>
      </w:r>
      <w:r>
        <w:rPr>
          <w:sz w:val="21"/>
        </w:rPr>
        <w:t>e</w:t>
      </w:r>
      <w:r>
        <w:rPr>
          <w:spacing w:val="10"/>
          <w:sz w:val="21"/>
        </w:rPr>
        <w:t> </w:t>
      </w:r>
      <w:r>
        <w:rPr>
          <w:sz w:val="21"/>
        </w:rPr>
        <w:t>neste</w:t>
      </w:r>
      <w:r>
        <w:rPr>
          <w:spacing w:val="10"/>
          <w:sz w:val="21"/>
        </w:rPr>
        <w:t> </w:t>
      </w:r>
      <w:r>
        <w:rPr>
          <w:spacing w:val="-2"/>
          <w:sz w:val="21"/>
        </w:rPr>
        <w:t>Contrato.</w:t>
      </w:r>
    </w:p>
    <w:p>
      <w:pPr>
        <w:pStyle w:val="ListParagraph"/>
        <w:numPr>
          <w:ilvl w:val="2"/>
          <w:numId w:val="44"/>
        </w:numPr>
        <w:tabs>
          <w:tab w:pos="1572" w:val="left" w:leader="none"/>
        </w:tabs>
        <w:spacing w:line="240" w:lineRule="auto" w:before="108" w:after="0"/>
        <w:ind w:left="425" w:right="414" w:firstLine="0"/>
        <w:jc w:val="left"/>
        <w:rPr>
          <w:sz w:val="21"/>
        </w:rPr>
      </w:pPr>
      <w:r>
        <w:rPr>
          <w:sz w:val="21"/>
        </w:rPr>
        <w:t>Dar</w:t>
      </w:r>
      <w:r>
        <w:rPr>
          <w:spacing w:val="29"/>
          <w:sz w:val="21"/>
        </w:rPr>
        <w:t> </w:t>
      </w:r>
      <w:r>
        <w:rPr>
          <w:sz w:val="21"/>
        </w:rPr>
        <w:t>ciência</w:t>
      </w:r>
      <w:r>
        <w:rPr>
          <w:spacing w:val="29"/>
          <w:sz w:val="21"/>
        </w:rPr>
        <w:t> </w:t>
      </w:r>
      <w:r>
        <w:rPr>
          <w:sz w:val="21"/>
        </w:rPr>
        <w:t>à</w:t>
      </w:r>
      <w:r>
        <w:rPr>
          <w:spacing w:val="16"/>
          <w:sz w:val="21"/>
        </w:rPr>
        <w:t> </w:t>
      </w:r>
      <w:r>
        <w:rPr>
          <w:sz w:val="21"/>
        </w:rPr>
        <w:t>Assessoria</w:t>
      </w:r>
      <w:r>
        <w:rPr>
          <w:spacing w:val="29"/>
          <w:sz w:val="21"/>
        </w:rPr>
        <w:t> </w:t>
      </w:r>
      <w:r>
        <w:rPr>
          <w:sz w:val="21"/>
        </w:rPr>
        <w:t>Jurídica</w:t>
      </w:r>
      <w:r>
        <w:rPr>
          <w:spacing w:val="29"/>
          <w:sz w:val="21"/>
        </w:rPr>
        <w:t> </w:t>
      </w:r>
      <w:r>
        <w:rPr>
          <w:sz w:val="21"/>
        </w:rPr>
        <w:t>do</w:t>
      </w:r>
      <w:r>
        <w:rPr>
          <w:spacing w:val="29"/>
          <w:sz w:val="21"/>
        </w:rPr>
        <w:t> </w:t>
      </w:r>
      <w:r>
        <w:rPr>
          <w:sz w:val="21"/>
        </w:rPr>
        <w:t>órgão</w:t>
      </w:r>
      <w:r>
        <w:rPr>
          <w:spacing w:val="29"/>
          <w:sz w:val="21"/>
        </w:rPr>
        <w:t> </w:t>
      </w:r>
      <w:r>
        <w:rPr>
          <w:sz w:val="21"/>
        </w:rPr>
        <w:t>ou</w:t>
      </w:r>
      <w:r>
        <w:rPr>
          <w:spacing w:val="29"/>
          <w:sz w:val="21"/>
        </w:rPr>
        <w:t> </w:t>
      </w:r>
      <w:r>
        <w:rPr>
          <w:sz w:val="21"/>
        </w:rPr>
        <w:t>entidade</w:t>
      </w:r>
      <w:r>
        <w:rPr>
          <w:spacing w:val="29"/>
          <w:sz w:val="21"/>
        </w:rPr>
        <w:t> </w:t>
      </w:r>
      <w:r>
        <w:rPr>
          <w:sz w:val="21"/>
        </w:rPr>
        <w:t>para</w:t>
      </w:r>
      <w:r>
        <w:rPr>
          <w:spacing w:val="29"/>
          <w:sz w:val="21"/>
        </w:rPr>
        <w:t> </w:t>
      </w:r>
      <w:r>
        <w:rPr>
          <w:sz w:val="21"/>
        </w:rPr>
        <w:t>as</w:t>
      </w:r>
      <w:r>
        <w:rPr>
          <w:spacing w:val="29"/>
          <w:sz w:val="21"/>
        </w:rPr>
        <w:t> </w:t>
      </w:r>
      <w:r>
        <w:rPr>
          <w:sz w:val="21"/>
        </w:rPr>
        <w:t>providências</w:t>
      </w:r>
      <w:r>
        <w:rPr>
          <w:spacing w:val="29"/>
          <w:sz w:val="21"/>
        </w:rPr>
        <w:t> </w:t>
      </w:r>
      <w:r>
        <w:rPr>
          <w:sz w:val="21"/>
        </w:rPr>
        <w:t>junto</w:t>
      </w:r>
      <w:r>
        <w:rPr>
          <w:spacing w:val="29"/>
          <w:sz w:val="21"/>
        </w:rPr>
        <w:t> </w:t>
      </w:r>
      <w:r>
        <w:rPr>
          <w:sz w:val="21"/>
        </w:rPr>
        <w:t>à</w:t>
      </w:r>
      <w:r>
        <w:rPr>
          <w:spacing w:val="29"/>
          <w:sz w:val="21"/>
        </w:rPr>
        <w:t> </w:t>
      </w:r>
      <w:r>
        <w:rPr>
          <w:sz w:val="21"/>
        </w:rPr>
        <w:t>Procuradoria</w:t>
      </w:r>
      <w:r>
        <w:rPr>
          <w:spacing w:val="29"/>
          <w:sz w:val="21"/>
        </w:rPr>
        <w:t> </w:t>
      </w:r>
      <w:r>
        <w:rPr>
          <w:sz w:val="21"/>
        </w:rPr>
        <w:t>Geral</w:t>
      </w:r>
      <w:r>
        <w:rPr>
          <w:spacing w:val="29"/>
          <w:sz w:val="21"/>
        </w:rPr>
        <w:t> </w:t>
      </w:r>
      <w:r>
        <w:rPr>
          <w:sz w:val="21"/>
        </w:rPr>
        <w:t>do</w:t>
      </w:r>
      <w:r>
        <w:rPr>
          <w:spacing w:val="29"/>
          <w:sz w:val="21"/>
        </w:rPr>
        <w:t> </w:t>
      </w:r>
      <w:r>
        <w:rPr>
          <w:sz w:val="21"/>
        </w:rPr>
        <w:t>Estado,</w:t>
      </w:r>
      <w:r>
        <w:rPr>
          <w:spacing w:val="29"/>
          <w:sz w:val="21"/>
        </w:rPr>
        <w:t> </w:t>
      </w:r>
      <w:r>
        <w:rPr>
          <w:sz w:val="21"/>
        </w:rPr>
        <w:t>com</w:t>
      </w:r>
      <w:r>
        <w:rPr>
          <w:spacing w:val="29"/>
          <w:sz w:val="21"/>
        </w:rPr>
        <w:t> </w:t>
      </w:r>
      <w:r>
        <w:rPr>
          <w:sz w:val="21"/>
        </w:rPr>
        <w:t>vistas</w:t>
      </w:r>
      <w:r>
        <w:rPr>
          <w:spacing w:val="29"/>
          <w:sz w:val="21"/>
        </w:rPr>
        <w:t> </w:t>
      </w:r>
      <w:r>
        <w:rPr>
          <w:sz w:val="21"/>
        </w:rPr>
        <w:t>a</w:t>
      </w:r>
      <w:r>
        <w:rPr>
          <w:spacing w:val="29"/>
          <w:sz w:val="21"/>
        </w:rPr>
        <w:t> </w:t>
      </w:r>
      <w:r>
        <w:rPr>
          <w:sz w:val="21"/>
        </w:rPr>
        <w:t>adoção</w:t>
      </w:r>
      <w:r>
        <w:rPr>
          <w:spacing w:val="29"/>
          <w:sz w:val="21"/>
        </w:rPr>
        <w:t> </w:t>
      </w:r>
      <w:r>
        <w:rPr>
          <w:sz w:val="21"/>
        </w:rPr>
        <w:t>de</w:t>
      </w:r>
      <w:r>
        <w:rPr>
          <w:spacing w:val="29"/>
          <w:sz w:val="21"/>
        </w:rPr>
        <w:t> </w:t>
      </w:r>
      <w:r>
        <w:rPr>
          <w:sz w:val="21"/>
        </w:rPr>
        <w:t>eventuais medidas judiciais, em caso de descumprimento de obrigações pelo </w:t>
      </w:r>
      <w:r>
        <w:rPr>
          <w:b/>
          <w:sz w:val="21"/>
        </w:rPr>
        <w:t>CONTRATADO</w:t>
      </w:r>
      <w:r>
        <w:rPr>
          <w:sz w:val="21"/>
        </w:rPr>
        <w:t>.</w:t>
      </w:r>
    </w:p>
    <w:p>
      <w:pPr>
        <w:pStyle w:val="ListParagraph"/>
        <w:numPr>
          <w:ilvl w:val="2"/>
          <w:numId w:val="44"/>
        </w:numPr>
        <w:tabs>
          <w:tab w:pos="1611" w:val="left" w:leader="none"/>
        </w:tabs>
        <w:spacing w:line="240" w:lineRule="auto" w:before="109" w:after="0"/>
        <w:ind w:left="425" w:right="414" w:firstLine="0"/>
        <w:jc w:val="left"/>
        <w:rPr>
          <w:sz w:val="21"/>
        </w:rPr>
      </w:pPr>
      <w:r>
        <w:rPr>
          <w:sz w:val="21"/>
        </w:rPr>
        <w:t>Emitir</w:t>
      </w:r>
      <w:r>
        <w:rPr>
          <w:spacing w:val="38"/>
          <w:sz w:val="21"/>
        </w:rPr>
        <w:t> </w:t>
      </w:r>
      <w:r>
        <w:rPr>
          <w:sz w:val="21"/>
        </w:rPr>
        <w:t>decisão</w:t>
      </w:r>
      <w:r>
        <w:rPr>
          <w:spacing w:val="38"/>
          <w:sz w:val="21"/>
        </w:rPr>
        <w:t> </w:t>
      </w:r>
      <w:r>
        <w:rPr>
          <w:sz w:val="21"/>
        </w:rPr>
        <w:t>fundamentada</w:t>
      </w:r>
      <w:r>
        <w:rPr>
          <w:spacing w:val="38"/>
          <w:sz w:val="21"/>
        </w:rPr>
        <w:t> </w:t>
      </w:r>
      <w:r>
        <w:rPr>
          <w:sz w:val="21"/>
        </w:rPr>
        <w:t>sobre</w:t>
      </w:r>
      <w:r>
        <w:rPr>
          <w:spacing w:val="38"/>
          <w:sz w:val="21"/>
        </w:rPr>
        <w:t> </w:t>
      </w:r>
      <w:r>
        <w:rPr>
          <w:sz w:val="21"/>
        </w:rPr>
        <w:t>todas</w:t>
      </w:r>
      <w:r>
        <w:rPr>
          <w:spacing w:val="38"/>
          <w:sz w:val="21"/>
        </w:rPr>
        <w:t> </w:t>
      </w:r>
      <w:r>
        <w:rPr>
          <w:sz w:val="21"/>
        </w:rPr>
        <w:t>as</w:t>
      </w:r>
      <w:r>
        <w:rPr>
          <w:spacing w:val="38"/>
          <w:sz w:val="21"/>
        </w:rPr>
        <w:t> </w:t>
      </w:r>
      <w:r>
        <w:rPr>
          <w:sz w:val="21"/>
        </w:rPr>
        <w:t>solicitações</w:t>
      </w:r>
      <w:r>
        <w:rPr>
          <w:spacing w:val="38"/>
          <w:sz w:val="21"/>
        </w:rPr>
        <w:t> </w:t>
      </w:r>
      <w:r>
        <w:rPr>
          <w:sz w:val="21"/>
        </w:rPr>
        <w:t>e</w:t>
      </w:r>
      <w:r>
        <w:rPr>
          <w:spacing w:val="38"/>
          <w:sz w:val="21"/>
        </w:rPr>
        <w:t> </w:t>
      </w:r>
      <w:r>
        <w:rPr>
          <w:sz w:val="21"/>
        </w:rPr>
        <w:t>reclamações</w:t>
      </w:r>
      <w:r>
        <w:rPr>
          <w:spacing w:val="38"/>
          <w:sz w:val="21"/>
        </w:rPr>
        <w:t> </w:t>
      </w:r>
      <w:r>
        <w:rPr>
          <w:sz w:val="21"/>
        </w:rPr>
        <w:t>relacionadas</w:t>
      </w:r>
      <w:r>
        <w:rPr>
          <w:spacing w:val="38"/>
          <w:sz w:val="21"/>
        </w:rPr>
        <w:t> </w:t>
      </w:r>
      <w:r>
        <w:rPr>
          <w:sz w:val="21"/>
        </w:rPr>
        <w:t>à</w:t>
      </w:r>
      <w:r>
        <w:rPr>
          <w:spacing w:val="38"/>
          <w:sz w:val="21"/>
        </w:rPr>
        <w:t> </w:t>
      </w:r>
      <w:r>
        <w:rPr>
          <w:sz w:val="21"/>
        </w:rPr>
        <w:t>execução</w:t>
      </w:r>
      <w:r>
        <w:rPr>
          <w:spacing w:val="38"/>
          <w:sz w:val="21"/>
        </w:rPr>
        <w:t> </w:t>
      </w:r>
      <w:r>
        <w:rPr>
          <w:sz w:val="21"/>
        </w:rPr>
        <w:t>do</w:t>
      </w:r>
      <w:r>
        <w:rPr>
          <w:spacing w:val="38"/>
          <w:sz w:val="21"/>
        </w:rPr>
        <w:t> </w:t>
      </w:r>
      <w:r>
        <w:rPr>
          <w:sz w:val="21"/>
        </w:rPr>
        <w:t>presente</w:t>
      </w:r>
      <w:r>
        <w:rPr>
          <w:spacing w:val="38"/>
          <w:sz w:val="21"/>
        </w:rPr>
        <w:t> </w:t>
      </w:r>
      <w:r>
        <w:rPr>
          <w:sz w:val="21"/>
        </w:rPr>
        <w:t>Contrato,</w:t>
      </w:r>
      <w:r>
        <w:rPr>
          <w:spacing w:val="38"/>
          <w:sz w:val="21"/>
        </w:rPr>
        <w:t> </w:t>
      </w:r>
      <w:r>
        <w:rPr>
          <w:sz w:val="21"/>
        </w:rPr>
        <w:t>ressalvados</w:t>
      </w:r>
      <w:r>
        <w:rPr>
          <w:spacing w:val="38"/>
          <w:sz w:val="21"/>
        </w:rPr>
        <w:t> </w:t>
      </w:r>
      <w:r>
        <w:rPr>
          <w:sz w:val="21"/>
        </w:rPr>
        <w:t>os</w:t>
      </w:r>
      <w:r>
        <w:rPr>
          <w:spacing w:val="38"/>
          <w:sz w:val="21"/>
        </w:rPr>
        <w:t> </w:t>
      </w:r>
      <w:r>
        <w:rPr>
          <w:sz w:val="21"/>
        </w:rPr>
        <w:t>requerimentos manifestamente</w:t>
      </w:r>
      <w:r>
        <w:rPr>
          <w:spacing w:val="30"/>
          <w:sz w:val="21"/>
        </w:rPr>
        <w:t> </w:t>
      </w:r>
      <w:r>
        <w:rPr>
          <w:sz w:val="21"/>
        </w:rPr>
        <w:t>impertinentes,</w:t>
      </w:r>
      <w:r>
        <w:rPr>
          <w:spacing w:val="30"/>
          <w:sz w:val="21"/>
        </w:rPr>
        <w:t> </w:t>
      </w:r>
      <w:r>
        <w:rPr>
          <w:sz w:val="21"/>
        </w:rPr>
        <w:t>meramente</w:t>
      </w:r>
      <w:r>
        <w:rPr>
          <w:spacing w:val="30"/>
          <w:sz w:val="21"/>
        </w:rPr>
        <w:t> </w:t>
      </w:r>
      <w:r>
        <w:rPr>
          <w:sz w:val="21"/>
        </w:rPr>
        <w:t>protelatórios</w:t>
      </w:r>
      <w:r>
        <w:rPr>
          <w:spacing w:val="30"/>
          <w:sz w:val="21"/>
        </w:rPr>
        <w:t> </w:t>
      </w:r>
      <w:r>
        <w:rPr>
          <w:sz w:val="21"/>
        </w:rPr>
        <w:t>ou</w:t>
      </w:r>
      <w:r>
        <w:rPr>
          <w:spacing w:val="30"/>
          <w:sz w:val="21"/>
        </w:rPr>
        <w:t> </w:t>
      </w:r>
      <w:r>
        <w:rPr>
          <w:sz w:val="21"/>
        </w:rPr>
        <w:t>de</w:t>
      </w:r>
      <w:r>
        <w:rPr>
          <w:spacing w:val="30"/>
          <w:sz w:val="21"/>
        </w:rPr>
        <w:t> </w:t>
      </w:r>
      <w:r>
        <w:rPr>
          <w:sz w:val="21"/>
        </w:rPr>
        <w:t>nenhum</w:t>
      </w:r>
      <w:r>
        <w:rPr>
          <w:spacing w:val="30"/>
          <w:sz w:val="21"/>
        </w:rPr>
        <w:t> </w:t>
      </w:r>
      <w:r>
        <w:rPr>
          <w:sz w:val="21"/>
        </w:rPr>
        <w:t>interesse</w:t>
      </w:r>
      <w:r>
        <w:rPr>
          <w:spacing w:val="30"/>
          <w:sz w:val="21"/>
        </w:rPr>
        <w:t> </w:t>
      </w:r>
      <w:r>
        <w:rPr>
          <w:sz w:val="21"/>
        </w:rPr>
        <w:t>para</w:t>
      </w:r>
      <w:r>
        <w:rPr>
          <w:spacing w:val="30"/>
          <w:sz w:val="21"/>
        </w:rPr>
        <w:t> </w:t>
      </w:r>
      <w:r>
        <w:rPr>
          <w:sz w:val="21"/>
        </w:rPr>
        <w:t>a</w:t>
      </w:r>
      <w:r>
        <w:rPr>
          <w:spacing w:val="30"/>
          <w:sz w:val="21"/>
        </w:rPr>
        <w:t> </w:t>
      </w:r>
      <w:r>
        <w:rPr>
          <w:sz w:val="21"/>
        </w:rPr>
        <w:t>boa</w:t>
      </w:r>
      <w:r>
        <w:rPr>
          <w:spacing w:val="30"/>
          <w:sz w:val="21"/>
        </w:rPr>
        <w:t> </w:t>
      </w:r>
      <w:r>
        <w:rPr>
          <w:sz w:val="21"/>
        </w:rPr>
        <w:t>execução</w:t>
      </w:r>
      <w:r>
        <w:rPr>
          <w:spacing w:val="30"/>
          <w:sz w:val="21"/>
        </w:rPr>
        <w:t> </w:t>
      </w:r>
      <w:r>
        <w:rPr>
          <w:sz w:val="21"/>
        </w:rPr>
        <w:t>do</w:t>
      </w:r>
      <w:r>
        <w:rPr>
          <w:spacing w:val="30"/>
          <w:sz w:val="21"/>
        </w:rPr>
        <w:t> </w:t>
      </w:r>
      <w:r>
        <w:rPr>
          <w:sz w:val="21"/>
        </w:rPr>
        <w:t>ajuste.</w:t>
      </w:r>
    </w:p>
    <w:p>
      <w:pPr>
        <w:pStyle w:val="ListParagraph"/>
        <w:numPr>
          <w:ilvl w:val="3"/>
          <w:numId w:val="44"/>
        </w:numPr>
        <w:tabs>
          <w:tab w:pos="1515" w:val="left" w:leader="none"/>
        </w:tabs>
        <w:spacing w:line="240" w:lineRule="auto" w:before="109" w:after="0"/>
        <w:ind w:left="425" w:right="415" w:firstLine="0"/>
        <w:jc w:val="left"/>
        <w:rPr>
          <w:sz w:val="21"/>
        </w:rPr>
      </w:pPr>
      <w:r>
        <w:rPr>
          <w:sz w:val="21"/>
        </w:rPr>
        <w:t>O</w:t>
      </w:r>
      <w:r>
        <w:rPr>
          <w:spacing w:val="12"/>
          <w:sz w:val="21"/>
        </w:rPr>
        <w:t> </w:t>
      </w:r>
      <w:r>
        <w:rPr>
          <w:b/>
          <w:sz w:val="21"/>
        </w:rPr>
        <w:t>CONTRATANTE</w:t>
      </w:r>
      <w:r>
        <w:rPr>
          <w:b/>
          <w:spacing w:val="12"/>
          <w:sz w:val="21"/>
        </w:rPr>
        <w:t> </w:t>
      </w:r>
      <w:r>
        <w:rPr>
          <w:sz w:val="21"/>
        </w:rPr>
        <w:t>terá o prazo de 1 (um) mês, a contar da data do protocolo do requerimento para decidir, admitida a prorrogação motivada por igual</w:t>
      </w:r>
      <w:r>
        <w:rPr>
          <w:spacing w:val="80"/>
          <w:sz w:val="21"/>
        </w:rPr>
        <w:t> </w:t>
      </w:r>
      <w:r>
        <w:rPr>
          <w:spacing w:val="-2"/>
          <w:sz w:val="21"/>
        </w:rPr>
        <w:t>período.</w:t>
      </w:r>
    </w:p>
    <w:p>
      <w:pPr>
        <w:pStyle w:val="ListParagraph"/>
        <w:numPr>
          <w:ilvl w:val="2"/>
          <w:numId w:val="44"/>
        </w:numPr>
        <w:tabs>
          <w:tab w:pos="1650" w:val="left" w:leader="none"/>
        </w:tabs>
        <w:spacing w:line="240" w:lineRule="auto" w:before="110" w:after="0"/>
        <w:ind w:left="425" w:right="414" w:firstLine="0"/>
        <w:jc w:val="left"/>
        <w:rPr>
          <w:sz w:val="21"/>
        </w:rPr>
      </w:pPr>
      <w:r>
        <w:rPr>
          <w:sz w:val="21"/>
        </w:rPr>
        <w:t>Responder</w:t>
      </w:r>
      <w:r>
        <w:rPr>
          <w:spacing w:val="37"/>
          <w:sz w:val="21"/>
        </w:rPr>
        <w:t> </w:t>
      </w:r>
      <w:r>
        <w:rPr>
          <w:sz w:val="21"/>
        </w:rPr>
        <w:t>aos</w:t>
      </w:r>
      <w:r>
        <w:rPr>
          <w:spacing w:val="37"/>
          <w:sz w:val="21"/>
        </w:rPr>
        <w:t> </w:t>
      </w:r>
      <w:r>
        <w:rPr>
          <w:sz w:val="21"/>
        </w:rPr>
        <w:t>eventuais</w:t>
      </w:r>
      <w:r>
        <w:rPr>
          <w:spacing w:val="37"/>
          <w:sz w:val="21"/>
        </w:rPr>
        <w:t> </w:t>
      </w:r>
      <w:r>
        <w:rPr>
          <w:sz w:val="21"/>
        </w:rPr>
        <w:t>pedidos</w:t>
      </w:r>
      <w:r>
        <w:rPr>
          <w:spacing w:val="37"/>
          <w:sz w:val="21"/>
        </w:rPr>
        <w:t> </w:t>
      </w:r>
      <w:r>
        <w:rPr>
          <w:sz w:val="21"/>
        </w:rPr>
        <w:t>de</w:t>
      </w:r>
      <w:r>
        <w:rPr>
          <w:spacing w:val="37"/>
          <w:sz w:val="21"/>
        </w:rPr>
        <w:t> </w:t>
      </w:r>
      <w:r>
        <w:rPr>
          <w:sz w:val="21"/>
        </w:rPr>
        <w:t>restabelecimento</w:t>
      </w:r>
      <w:r>
        <w:rPr>
          <w:spacing w:val="37"/>
          <w:sz w:val="21"/>
        </w:rPr>
        <w:t> </w:t>
      </w:r>
      <w:r>
        <w:rPr>
          <w:sz w:val="21"/>
        </w:rPr>
        <w:t>do</w:t>
      </w:r>
      <w:r>
        <w:rPr>
          <w:spacing w:val="37"/>
          <w:sz w:val="21"/>
        </w:rPr>
        <w:t> </w:t>
      </w:r>
      <w:r>
        <w:rPr>
          <w:sz w:val="21"/>
        </w:rPr>
        <w:t>equilíbrio</w:t>
      </w:r>
      <w:r>
        <w:rPr>
          <w:spacing w:val="37"/>
          <w:sz w:val="21"/>
        </w:rPr>
        <w:t> </w:t>
      </w:r>
      <w:r>
        <w:rPr>
          <w:sz w:val="21"/>
        </w:rPr>
        <w:t>econômico-financeiro</w:t>
      </w:r>
      <w:r>
        <w:rPr>
          <w:spacing w:val="37"/>
          <w:sz w:val="21"/>
        </w:rPr>
        <w:t> </w:t>
      </w:r>
      <w:r>
        <w:rPr>
          <w:sz w:val="21"/>
        </w:rPr>
        <w:t>efetuados</w:t>
      </w:r>
      <w:r>
        <w:rPr>
          <w:spacing w:val="37"/>
          <w:sz w:val="21"/>
        </w:rPr>
        <w:t> </w:t>
      </w:r>
      <w:r>
        <w:rPr>
          <w:sz w:val="21"/>
        </w:rPr>
        <w:t>pelo</w:t>
      </w:r>
      <w:r>
        <w:rPr>
          <w:spacing w:val="37"/>
          <w:sz w:val="21"/>
        </w:rPr>
        <w:t> </w:t>
      </w:r>
      <w:r>
        <w:rPr>
          <w:b/>
          <w:sz w:val="21"/>
        </w:rPr>
        <w:t>CONTRATADO</w:t>
      </w:r>
      <w:r>
        <w:rPr>
          <w:b/>
          <w:spacing w:val="39"/>
          <w:sz w:val="21"/>
        </w:rPr>
        <w:t> </w:t>
      </w:r>
      <w:r>
        <w:rPr>
          <w:sz w:val="21"/>
        </w:rPr>
        <w:t>no</w:t>
      </w:r>
      <w:r>
        <w:rPr>
          <w:spacing w:val="37"/>
          <w:sz w:val="21"/>
        </w:rPr>
        <w:t> </w:t>
      </w:r>
      <w:r>
        <w:rPr>
          <w:sz w:val="21"/>
        </w:rPr>
        <w:t>prazo</w:t>
      </w:r>
      <w:r>
        <w:rPr>
          <w:spacing w:val="37"/>
          <w:sz w:val="21"/>
        </w:rPr>
        <w:t> </w:t>
      </w:r>
      <w:r>
        <w:rPr>
          <w:sz w:val="21"/>
        </w:rPr>
        <w:t>máximo</w:t>
      </w:r>
      <w:r>
        <w:rPr>
          <w:spacing w:val="37"/>
          <w:sz w:val="21"/>
        </w:rPr>
        <w:t> </w:t>
      </w:r>
      <w:r>
        <w:rPr>
          <w:sz w:val="21"/>
        </w:rPr>
        <w:t>de</w:t>
      </w:r>
      <w:r>
        <w:rPr>
          <w:spacing w:val="37"/>
          <w:sz w:val="21"/>
        </w:rPr>
        <w:t> </w:t>
      </w:r>
      <w:r>
        <w:rPr>
          <w:sz w:val="21"/>
        </w:rPr>
        <w:t>45 (quarenta e cinco) dias, admitida a prorrogação motivada, uma única vez, por igual período.</w:t>
      </w:r>
    </w:p>
    <w:p>
      <w:pPr>
        <w:pStyle w:val="ListParagraph"/>
        <w:numPr>
          <w:ilvl w:val="2"/>
          <w:numId w:val="44"/>
        </w:numPr>
        <w:tabs>
          <w:tab w:pos="1522" w:val="left" w:leader="none"/>
        </w:tabs>
        <w:spacing w:line="240" w:lineRule="auto" w:before="109" w:after="0"/>
        <w:ind w:left="425" w:right="415" w:firstLine="0"/>
        <w:jc w:val="left"/>
        <w:rPr>
          <w:sz w:val="21"/>
        </w:rPr>
      </w:pPr>
      <w:r>
        <w:rPr>
          <w:sz w:val="21"/>
        </w:rPr>
        <w:t>Notificar</w:t>
      </w:r>
      <w:r>
        <w:rPr>
          <w:spacing w:val="17"/>
          <w:sz w:val="21"/>
        </w:rPr>
        <w:t> </w:t>
      </w:r>
      <w:r>
        <w:rPr>
          <w:sz w:val="21"/>
        </w:rPr>
        <w:t>os</w:t>
      </w:r>
      <w:r>
        <w:rPr>
          <w:spacing w:val="17"/>
          <w:sz w:val="21"/>
        </w:rPr>
        <w:t> </w:t>
      </w:r>
      <w:r>
        <w:rPr>
          <w:sz w:val="21"/>
        </w:rPr>
        <w:t>emitentes</w:t>
      </w:r>
      <w:r>
        <w:rPr>
          <w:spacing w:val="17"/>
          <w:sz w:val="21"/>
        </w:rPr>
        <w:t> </w:t>
      </w:r>
      <w:r>
        <w:rPr>
          <w:sz w:val="21"/>
        </w:rPr>
        <w:t>das</w:t>
      </w:r>
      <w:r>
        <w:rPr>
          <w:spacing w:val="17"/>
          <w:sz w:val="21"/>
        </w:rPr>
        <w:t> </w:t>
      </w:r>
      <w:r>
        <w:rPr>
          <w:sz w:val="21"/>
        </w:rPr>
        <w:t>garantias</w:t>
      </w:r>
      <w:r>
        <w:rPr>
          <w:spacing w:val="17"/>
          <w:sz w:val="21"/>
        </w:rPr>
        <w:t> </w:t>
      </w:r>
      <w:r>
        <w:rPr>
          <w:sz w:val="21"/>
        </w:rPr>
        <w:t>quanto</w:t>
      </w:r>
      <w:r>
        <w:rPr>
          <w:spacing w:val="17"/>
          <w:sz w:val="21"/>
        </w:rPr>
        <w:t> </w:t>
      </w:r>
      <w:r>
        <w:rPr>
          <w:sz w:val="21"/>
        </w:rPr>
        <w:t>ao</w:t>
      </w:r>
      <w:r>
        <w:rPr>
          <w:spacing w:val="17"/>
          <w:sz w:val="21"/>
        </w:rPr>
        <w:t> </w:t>
      </w:r>
      <w:r>
        <w:rPr>
          <w:sz w:val="21"/>
        </w:rPr>
        <w:t>início</w:t>
      </w:r>
      <w:r>
        <w:rPr>
          <w:spacing w:val="17"/>
          <w:sz w:val="21"/>
        </w:rPr>
        <w:t> </w:t>
      </w:r>
      <w:r>
        <w:rPr>
          <w:sz w:val="21"/>
        </w:rPr>
        <w:t>de</w:t>
      </w:r>
      <w:r>
        <w:rPr>
          <w:spacing w:val="17"/>
          <w:sz w:val="21"/>
        </w:rPr>
        <w:t> </w:t>
      </w:r>
      <w:r>
        <w:rPr>
          <w:sz w:val="21"/>
        </w:rPr>
        <w:t>processo</w:t>
      </w:r>
      <w:r>
        <w:rPr>
          <w:spacing w:val="17"/>
          <w:sz w:val="21"/>
        </w:rPr>
        <w:t> </w:t>
      </w:r>
      <w:r>
        <w:rPr>
          <w:sz w:val="21"/>
        </w:rPr>
        <w:t>administrativo</w:t>
      </w:r>
      <w:r>
        <w:rPr>
          <w:spacing w:val="17"/>
          <w:sz w:val="21"/>
        </w:rPr>
        <w:t> </w:t>
      </w:r>
      <w:r>
        <w:rPr>
          <w:sz w:val="21"/>
        </w:rPr>
        <w:t>para</w:t>
      </w:r>
      <w:r>
        <w:rPr>
          <w:spacing w:val="17"/>
          <w:sz w:val="21"/>
        </w:rPr>
        <w:t> </w:t>
      </w:r>
      <w:r>
        <w:rPr>
          <w:sz w:val="21"/>
        </w:rPr>
        <w:t>apuração</w:t>
      </w:r>
      <w:r>
        <w:rPr>
          <w:spacing w:val="17"/>
          <w:sz w:val="21"/>
        </w:rPr>
        <w:t> </w:t>
      </w:r>
      <w:r>
        <w:rPr>
          <w:sz w:val="21"/>
        </w:rPr>
        <w:t>de</w:t>
      </w:r>
      <w:r>
        <w:rPr>
          <w:spacing w:val="17"/>
          <w:sz w:val="21"/>
        </w:rPr>
        <w:t> </w:t>
      </w:r>
      <w:r>
        <w:rPr>
          <w:sz w:val="21"/>
        </w:rPr>
        <w:t>descumprimento</w:t>
      </w:r>
      <w:r>
        <w:rPr>
          <w:spacing w:val="17"/>
          <w:sz w:val="21"/>
        </w:rPr>
        <w:t> </w:t>
      </w:r>
      <w:r>
        <w:rPr>
          <w:sz w:val="21"/>
        </w:rPr>
        <w:t>de</w:t>
      </w:r>
      <w:r>
        <w:rPr>
          <w:spacing w:val="17"/>
          <w:sz w:val="21"/>
        </w:rPr>
        <w:t> </w:t>
      </w:r>
      <w:r>
        <w:rPr>
          <w:sz w:val="21"/>
        </w:rPr>
        <w:t>cláusulas</w:t>
      </w:r>
      <w:r>
        <w:rPr>
          <w:spacing w:val="17"/>
          <w:sz w:val="21"/>
        </w:rPr>
        <w:t> </w:t>
      </w:r>
      <w:r>
        <w:rPr>
          <w:sz w:val="21"/>
        </w:rPr>
        <w:t>contratuais,</w:t>
      </w:r>
      <w:r>
        <w:rPr>
          <w:spacing w:val="17"/>
          <w:sz w:val="21"/>
        </w:rPr>
        <w:t> </w:t>
      </w:r>
      <w:r>
        <w:rPr>
          <w:sz w:val="21"/>
        </w:rPr>
        <w:t>na</w:t>
      </w:r>
      <w:r>
        <w:rPr>
          <w:spacing w:val="17"/>
          <w:sz w:val="21"/>
        </w:rPr>
        <w:t> </w:t>
      </w:r>
      <w:r>
        <w:rPr>
          <w:sz w:val="21"/>
        </w:rPr>
        <w:t>forma</w:t>
      </w:r>
      <w:r>
        <w:rPr>
          <w:spacing w:val="17"/>
          <w:sz w:val="21"/>
        </w:rPr>
        <w:t> </w:t>
      </w:r>
      <w:r>
        <w:rPr>
          <w:sz w:val="21"/>
        </w:rPr>
        <w:t>do art. 137, § 4º, da Lei nº 14.133/2021.</w:t>
      </w:r>
    </w:p>
    <w:p>
      <w:pPr>
        <w:pStyle w:val="ListParagraph"/>
        <w:numPr>
          <w:ilvl w:val="2"/>
          <w:numId w:val="44"/>
        </w:numPr>
        <w:tabs>
          <w:tab w:pos="1626" w:val="left" w:leader="none"/>
        </w:tabs>
        <w:spacing w:line="240" w:lineRule="auto" w:before="109" w:after="0"/>
        <w:ind w:left="425" w:right="415" w:firstLine="0"/>
        <w:jc w:val="left"/>
        <w:rPr>
          <w:sz w:val="21"/>
        </w:rPr>
      </w:pPr>
      <w:r>
        <w:rPr>
          <w:sz w:val="21"/>
        </w:rPr>
        <w:t>A Administração</w:t>
      </w:r>
      <w:r>
        <w:rPr>
          <w:spacing w:val="35"/>
          <w:sz w:val="21"/>
        </w:rPr>
        <w:t> </w:t>
      </w:r>
      <w:r>
        <w:rPr>
          <w:sz w:val="21"/>
        </w:rPr>
        <w:t>não</w:t>
      </w:r>
      <w:r>
        <w:rPr>
          <w:spacing w:val="35"/>
          <w:sz w:val="21"/>
        </w:rPr>
        <w:t> </w:t>
      </w:r>
      <w:r>
        <w:rPr>
          <w:sz w:val="21"/>
        </w:rPr>
        <w:t>responderá</w:t>
      </w:r>
      <w:r>
        <w:rPr>
          <w:spacing w:val="35"/>
          <w:sz w:val="21"/>
        </w:rPr>
        <w:t> </w:t>
      </w:r>
      <w:r>
        <w:rPr>
          <w:sz w:val="21"/>
        </w:rPr>
        <w:t>por</w:t>
      </w:r>
      <w:r>
        <w:rPr>
          <w:spacing w:val="35"/>
          <w:sz w:val="21"/>
        </w:rPr>
        <w:t> </w:t>
      </w:r>
      <w:r>
        <w:rPr>
          <w:sz w:val="21"/>
        </w:rPr>
        <w:t>quaisquer</w:t>
      </w:r>
      <w:r>
        <w:rPr>
          <w:spacing w:val="35"/>
          <w:sz w:val="21"/>
        </w:rPr>
        <w:t> </w:t>
      </w:r>
      <w:r>
        <w:rPr>
          <w:sz w:val="21"/>
        </w:rPr>
        <w:t>compromissos</w:t>
      </w:r>
      <w:r>
        <w:rPr>
          <w:spacing w:val="35"/>
          <w:sz w:val="21"/>
        </w:rPr>
        <w:t> </w:t>
      </w:r>
      <w:r>
        <w:rPr>
          <w:sz w:val="21"/>
        </w:rPr>
        <w:t>assumidos</w:t>
      </w:r>
      <w:r>
        <w:rPr>
          <w:spacing w:val="35"/>
          <w:sz w:val="21"/>
        </w:rPr>
        <w:t> </w:t>
      </w:r>
      <w:r>
        <w:rPr>
          <w:sz w:val="21"/>
        </w:rPr>
        <w:t>pelo</w:t>
      </w:r>
      <w:r>
        <w:rPr>
          <w:spacing w:val="35"/>
          <w:sz w:val="21"/>
        </w:rPr>
        <w:t> </w:t>
      </w:r>
      <w:r>
        <w:rPr>
          <w:b/>
          <w:sz w:val="21"/>
        </w:rPr>
        <w:t>CONTRATADO</w:t>
      </w:r>
      <w:r>
        <w:rPr>
          <w:b/>
          <w:spacing w:val="35"/>
          <w:sz w:val="21"/>
        </w:rPr>
        <w:t> </w:t>
      </w:r>
      <w:r>
        <w:rPr>
          <w:sz w:val="21"/>
        </w:rPr>
        <w:t>com</w:t>
      </w:r>
      <w:r>
        <w:rPr>
          <w:spacing w:val="35"/>
          <w:sz w:val="21"/>
        </w:rPr>
        <w:t> </w:t>
      </w:r>
      <w:r>
        <w:rPr>
          <w:sz w:val="21"/>
        </w:rPr>
        <w:t>terceiros,</w:t>
      </w:r>
      <w:r>
        <w:rPr>
          <w:spacing w:val="35"/>
          <w:sz w:val="21"/>
        </w:rPr>
        <w:t> </w:t>
      </w:r>
      <w:r>
        <w:rPr>
          <w:sz w:val="21"/>
        </w:rPr>
        <w:t>ainda</w:t>
      </w:r>
      <w:r>
        <w:rPr>
          <w:spacing w:val="35"/>
          <w:sz w:val="21"/>
        </w:rPr>
        <w:t> </w:t>
      </w:r>
      <w:r>
        <w:rPr>
          <w:sz w:val="21"/>
        </w:rPr>
        <w:t>que</w:t>
      </w:r>
      <w:r>
        <w:rPr>
          <w:spacing w:val="35"/>
          <w:sz w:val="21"/>
        </w:rPr>
        <w:t> </w:t>
      </w:r>
      <w:r>
        <w:rPr>
          <w:sz w:val="21"/>
        </w:rPr>
        <w:t>vinculados</w:t>
      </w:r>
      <w:r>
        <w:rPr>
          <w:spacing w:val="35"/>
          <w:sz w:val="21"/>
        </w:rPr>
        <w:t> </w:t>
      </w:r>
      <w:r>
        <w:rPr>
          <w:sz w:val="21"/>
        </w:rPr>
        <w:t>à</w:t>
      </w:r>
      <w:r>
        <w:rPr>
          <w:spacing w:val="35"/>
          <w:sz w:val="21"/>
        </w:rPr>
        <w:t> </w:t>
      </w:r>
      <w:r>
        <w:rPr>
          <w:sz w:val="21"/>
        </w:rPr>
        <w:t>execução</w:t>
      </w:r>
      <w:r>
        <w:rPr>
          <w:spacing w:val="35"/>
          <w:sz w:val="21"/>
        </w:rPr>
        <w:t> </w:t>
      </w:r>
      <w:r>
        <w:rPr>
          <w:sz w:val="21"/>
        </w:rPr>
        <w:t>do Contrato,</w:t>
      </w:r>
      <w:r>
        <w:rPr>
          <w:spacing w:val="22"/>
          <w:sz w:val="21"/>
        </w:rPr>
        <w:t> </w:t>
      </w:r>
      <w:r>
        <w:rPr>
          <w:sz w:val="21"/>
        </w:rPr>
        <w:t>bem</w:t>
      </w:r>
      <w:r>
        <w:rPr>
          <w:spacing w:val="22"/>
          <w:sz w:val="21"/>
        </w:rPr>
        <w:t> </w:t>
      </w:r>
      <w:r>
        <w:rPr>
          <w:sz w:val="21"/>
        </w:rPr>
        <w:t>como</w:t>
      </w:r>
      <w:r>
        <w:rPr>
          <w:spacing w:val="22"/>
          <w:sz w:val="21"/>
        </w:rPr>
        <w:t> </w:t>
      </w:r>
      <w:r>
        <w:rPr>
          <w:sz w:val="21"/>
        </w:rPr>
        <w:t>por</w:t>
      </w:r>
      <w:r>
        <w:rPr>
          <w:spacing w:val="22"/>
          <w:sz w:val="21"/>
        </w:rPr>
        <w:t> </w:t>
      </w:r>
      <w:r>
        <w:rPr>
          <w:sz w:val="21"/>
        </w:rPr>
        <w:t>qualquer</w:t>
      </w:r>
      <w:r>
        <w:rPr>
          <w:spacing w:val="22"/>
          <w:sz w:val="21"/>
        </w:rPr>
        <w:t> </w:t>
      </w:r>
      <w:r>
        <w:rPr>
          <w:sz w:val="21"/>
        </w:rPr>
        <w:t>dano</w:t>
      </w:r>
      <w:r>
        <w:rPr>
          <w:spacing w:val="22"/>
          <w:sz w:val="21"/>
        </w:rPr>
        <w:t> </w:t>
      </w:r>
      <w:r>
        <w:rPr>
          <w:sz w:val="21"/>
        </w:rPr>
        <w:t>causado</w:t>
      </w:r>
      <w:r>
        <w:rPr>
          <w:spacing w:val="22"/>
          <w:sz w:val="21"/>
        </w:rPr>
        <w:t> </w:t>
      </w:r>
      <w:r>
        <w:rPr>
          <w:sz w:val="21"/>
        </w:rPr>
        <w:t>a</w:t>
      </w:r>
      <w:r>
        <w:rPr>
          <w:spacing w:val="22"/>
          <w:sz w:val="21"/>
        </w:rPr>
        <w:t> </w:t>
      </w:r>
      <w:r>
        <w:rPr>
          <w:sz w:val="21"/>
        </w:rPr>
        <w:t>terceiros</w:t>
      </w:r>
      <w:r>
        <w:rPr>
          <w:spacing w:val="22"/>
          <w:sz w:val="21"/>
        </w:rPr>
        <w:t> </w:t>
      </w:r>
      <w:r>
        <w:rPr>
          <w:sz w:val="21"/>
        </w:rPr>
        <w:t>em</w:t>
      </w:r>
      <w:r>
        <w:rPr>
          <w:spacing w:val="22"/>
          <w:sz w:val="21"/>
        </w:rPr>
        <w:t> </w:t>
      </w:r>
      <w:r>
        <w:rPr>
          <w:sz w:val="21"/>
        </w:rPr>
        <w:t>decorrência</w:t>
      </w:r>
      <w:r>
        <w:rPr>
          <w:spacing w:val="22"/>
          <w:sz w:val="21"/>
        </w:rPr>
        <w:t> </w:t>
      </w:r>
      <w:r>
        <w:rPr>
          <w:sz w:val="21"/>
        </w:rPr>
        <w:t>de</w:t>
      </w:r>
      <w:r>
        <w:rPr>
          <w:spacing w:val="22"/>
          <w:sz w:val="21"/>
        </w:rPr>
        <w:t> </w:t>
      </w:r>
      <w:r>
        <w:rPr>
          <w:sz w:val="21"/>
        </w:rPr>
        <w:t>ato</w:t>
      </w:r>
      <w:r>
        <w:rPr>
          <w:spacing w:val="22"/>
          <w:sz w:val="21"/>
        </w:rPr>
        <w:t> </w:t>
      </w:r>
      <w:r>
        <w:rPr>
          <w:sz w:val="21"/>
        </w:rPr>
        <w:t>do</w:t>
      </w:r>
      <w:r>
        <w:rPr>
          <w:spacing w:val="22"/>
          <w:sz w:val="21"/>
        </w:rPr>
        <w:t> </w:t>
      </w:r>
      <w:r>
        <w:rPr>
          <w:b/>
          <w:sz w:val="21"/>
        </w:rPr>
        <w:t>CONTRATADO</w:t>
      </w:r>
      <w:r>
        <w:rPr>
          <w:sz w:val="21"/>
        </w:rPr>
        <w:t>,</w:t>
      </w:r>
      <w:r>
        <w:rPr>
          <w:spacing w:val="22"/>
          <w:sz w:val="21"/>
        </w:rPr>
        <w:t> </w:t>
      </w:r>
      <w:r>
        <w:rPr>
          <w:sz w:val="21"/>
        </w:rPr>
        <w:t>de</w:t>
      </w:r>
      <w:r>
        <w:rPr>
          <w:spacing w:val="22"/>
          <w:sz w:val="21"/>
        </w:rPr>
        <w:t> </w:t>
      </w:r>
      <w:r>
        <w:rPr>
          <w:sz w:val="21"/>
        </w:rPr>
        <w:t>seus</w:t>
      </w:r>
      <w:r>
        <w:rPr>
          <w:spacing w:val="22"/>
          <w:sz w:val="21"/>
        </w:rPr>
        <w:t> </w:t>
      </w:r>
      <w:r>
        <w:rPr>
          <w:sz w:val="21"/>
        </w:rPr>
        <w:t>empregados,</w:t>
      </w:r>
      <w:r>
        <w:rPr>
          <w:spacing w:val="22"/>
          <w:sz w:val="21"/>
        </w:rPr>
        <w:t> </w:t>
      </w:r>
      <w:r>
        <w:rPr>
          <w:sz w:val="21"/>
        </w:rPr>
        <w:t>prepostos</w:t>
      </w:r>
      <w:r>
        <w:rPr>
          <w:spacing w:val="22"/>
          <w:sz w:val="21"/>
        </w:rPr>
        <w:t> </w:t>
      </w:r>
      <w:r>
        <w:rPr>
          <w:sz w:val="21"/>
        </w:rPr>
        <w:t>ou</w:t>
      </w:r>
      <w:r>
        <w:rPr>
          <w:spacing w:val="22"/>
          <w:sz w:val="21"/>
        </w:rPr>
        <w:t> </w:t>
      </w:r>
      <w:r>
        <w:rPr>
          <w:sz w:val="21"/>
        </w:rPr>
        <w:t>subordinados.</w:t>
      </w:r>
    </w:p>
    <w:p>
      <w:pPr>
        <w:pStyle w:val="ListParagraph"/>
        <w:numPr>
          <w:ilvl w:val="2"/>
          <w:numId w:val="44"/>
        </w:numPr>
        <w:tabs>
          <w:tab w:pos="1501" w:val="left" w:leader="none"/>
        </w:tabs>
        <w:spacing w:line="240" w:lineRule="auto" w:before="109" w:after="0"/>
        <w:ind w:left="1501" w:right="0" w:hanging="1076"/>
        <w:jc w:val="left"/>
        <w:rPr>
          <w:sz w:val="21"/>
        </w:rPr>
      </w:pPr>
      <w:r>
        <w:rPr>
          <w:sz w:val="21"/>
        </w:rPr>
        <w:t>O</w:t>
      </w:r>
      <w:r>
        <w:rPr>
          <w:spacing w:val="10"/>
          <w:sz w:val="21"/>
        </w:rPr>
        <w:t> </w:t>
      </w:r>
      <w:r>
        <w:rPr>
          <w:sz w:val="21"/>
        </w:rPr>
        <w:t>presente</w:t>
      </w:r>
      <w:r>
        <w:rPr>
          <w:spacing w:val="10"/>
          <w:sz w:val="21"/>
        </w:rPr>
        <w:t> </w:t>
      </w:r>
      <w:r>
        <w:rPr>
          <w:sz w:val="21"/>
        </w:rPr>
        <w:t>Contrato</w:t>
      </w:r>
      <w:r>
        <w:rPr>
          <w:spacing w:val="10"/>
          <w:sz w:val="21"/>
        </w:rPr>
        <w:t> </w:t>
      </w:r>
      <w:r>
        <w:rPr>
          <w:sz w:val="21"/>
        </w:rPr>
        <w:t>não</w:t>
      </w:r>
      <w:r>
        <w:rPr>
          <w:spacing w:val="10"/>
          <w:sz w:val="21"/>
        </w:rPr>
        <w:t> </w:t>
      </w:r>
      <w:r>
        <w:rPr>
          <w:sz w:val="21"/>
        </w:rPr>
        <w:t>configura</w:t>
      </w:r>
      <w:r>
        <w:rPr>
          <w:spacing w:val="10"/>
          <w:sz w:val="21"/>
        </w:rPr>
        <w:t> </w:t>
      </w:r>
      <w:r>
        <w:rPr>
          <w:sz w:val="21"/>
        </w:rPr>
        <w:t>vínculo</w:t>
      </w:r>
      <w:r>
        <w:rPr>
          <w:spacing w:val="10"/>
          <w:sz w:val="21"/>
        </w:rPr>
        <w:t> </w:t>
      </w:r>
      <w:r>
        <w:rPr>
          <w:sz w:val="21"/>
        </w:rPr>
        <w:t>empregatício</w:t>
      </w:r>
      <w:r>
        <w:rPr>
          <w:spacing w:val="10"/>
          <w:sz w:val="21"/>
        </w:rPr>
        <w:t> </w:t>
      </w:r>
      <w:r>
        <w:rPr>
          <w:sz w:val="21"/>
        </w:rPr>
        <w:t>entre</w:t>
      </w:r>
      <w:r>
        <w:rPr>
          <w:spacing w:val="10"/>
          <w:sz w:val="21"/>
        </w:rPr>
        <w:t> </w:t>
      </w:r>
      <w:r>
        <w:rPr>
          <w:sz w:val="21"/>
        </w:rPr>
        <w:t>os</w:t>
      </w:r>
      <w:r>
        <w:rPr>
          <w:spacing w:val="10"/>
          <w:sz w:val="21"/>
        </w:rPr>
        <w:t> </w:t>
      </w:r>
      <w:r>
        <w:rPr>
          <w:sz w:val="21"/>
        </w:rPr>
        <w:t>trabalhadores,</w:t>
      </w:r>
      <w:r>
        <w:rPr>
          <w:spacing w:val="10"/>
          <w:sz w:val="21"/>
        </w:rPr>
        <w:t> </w:t>
      </w:r>
      <w:r>
        <w:rPr>
          <w:sz w:val="21"/>
        </w:rPr>
        <w:t>ou</w:t>
      </w:r>
      <w:r>
        <w:rPr>
          <w:spacing w:val="10"/>
          <w:sz w:val="21"/>
        </w:rPr>
        <w:t> </w:t>
      </w:r>
      <w:r>
        <w:rPr>
          <w:sz w:val="21"/>
        </w:rPr>
        <w:t>sócios</w:t>
      </w:r>
      <w:r>
        <w:rPr>
          <w:spacing w:val="11"/>
          <w:sz w:val="21"/>
        </w:rPr>
        <w:t> </w:t>
      </w:r>
      <w:r>
        <w:rPr>
          <w:sz w:val="21"/>
        </w:rPr>
        <w:t>do</w:t>
      </w:r>
      <w:r>
        <w:rPr>
          <w:spacing w:val="10"/>
          <w:sz w:val="21"/>
        </w:rPr>
        <w:t> </w:t>
      </w:r>
      <w:r>
        <w:rPr>
          <w:b/>
          <w:sz w:val="21"/>
        </w:rPr>
        <w:t>CONTRATADO</w:t>
      </w:r>
      <w:r>
        <w:rPr>
          <w:b/>
          <w:spacing w:val="10"/>
          <w:sz w:val="21"/>
        </w:rPr>
        <w:t> </w:t>
      </w:r>
      <w:r>
        <w:rPr>
          <w:sz w:val="21"/>
        </w:rPr>
        <w:t>e</w:t>
      </w:r>
      <w:r>
        <w:rPr>
          <w:spacing w:val="10"/>
          <w:sz w:val="21"/>
        </w:rPr>
        <w:t> </w:t>
      </w:r>
      <w:r>
        <w:rPr>
          <w:sz w:val="21"/>
        </w:rPr>
        <w:t>o</w:t>
      </w:r>
      <w:r>
        <w:rPr>
          <w:spacing w:val="10"/>
          <w:sz w:val="21"/>
        </w:rPr>
        <w:t> </w:t>
      </w:r>
      <w:r>
        <w:rPr>
          <w:b/>
          <w:spacing w:val="-2"/>
          <w:sz w:val="21"/>
        </w:rPr>
        <w:t>CONTRATANTE</w:t>
      </w:r>
      <w:r>
        <w:rPr>
          <w:spacing w:val="-2"/>
          <w:sz w:val="21"/>
        </w:rPr>
        <w:t>.</w:t>
      </w:r>
    </w:p>
    <w:p>
      <w:pPr>
        <w:pStyle w:val="BodyText"/>
        <w:spacing w:before="217"/>
        <w:ind w:left="0"/>
      </w:pPr>
    </w:p>
    <w:p>
      <w:pPr>
        <w:pStyle w:val="Heading1"/>
        <w:ind w:left="425" w:firstLine="0"/>
      </w:pPr>
      <w:r>
        <w:rPr/>
        <w:t>CLÁUSULA</w:t>
      </w:r>
      <w:r>
        <w:rPr>
          <w:spacing w:val="1"/>
        </w:rPr>
        <w:t> </w:t>
      </w:r>
      <w:r>
        <w:rPr/>
        <w:t>NONA</w:t>
      </w:r>
      <w:r>
        <w:rPr>
          <w:spacing w:val="1"/>
        </w:rPr>
        <w:t> </w:t>
      </w:r>
      <w:r>
        <w:rPr/>
        <w:t>-</w:t>
      </w:r>
      <w:r>
        <w:rPr>
          <w:spacing w:val="17"/>
        </w:rPr>
        <w:t> </w:t>
      </w:r>
      <w:r>
        <w:rPr/>
        <w:t>OBRIGAÇÕES</w:t>
      </w:r>
      <w:r>
        <w:rPr>
          <w:spacing w:val="16"/>
        </w:rPr>
        <w:t> </w:t>
      </w:r>
      <w:r>
        <w:rPr/>
        <w:t>DO</w:t>
      </w:r>
      <w:r>
        <w:rPr>
          <w:spacing w:val="17"/>
        </w:rPr>
        <w:t> </w:t>
      </w:r>
      <w:r>
        <w:rPr>
          <w:spacing w:val="-2"/>
        </w:rPr>
        <w:t>CONTRATADO</w:t>
      </w:r>
    </w:p>
    <w:p>
      <w:pPr>
        <w:pStyle w:val="ListParagraph"/>
        <w:numPr>
          <w:ilvl w:val="1"/>
          <w:numId w:val="45"/>
        </w:numPr>
        <w:tabs>
          <w:tab w:pos="780" w:val="left" w:leader="none"/>
        </w:tabs>
        <w:spacing w:line="240" w:lineRule="auto" w:before="108" w:after="0"/>
        <w:ind w:left="425" w:right="414" w:firstLine="0"/>
        <w:jc w:val="both"/>
        <w:rPr>
          <w:sz w:val="21"/>
        </w:rPr>
      </w:pPr>
      <w:r>
        <w:rPr>
          <w:sz w:val="21"/>
        </w:rPr>
        <w:t>O</w:t>
      </w:r>
      <w:r>
        <w:rPr>
          <w:spacing w:val="40"/>
          <w:sz w:val="21"/>
        </w:rPr>
        <w:t> </w:t>
      </w:r>
      <w:r>
        <w:rPr>
          <w:b/>
          <w:sz w:val="21"/>
        </w:rPr>
        <w:t>CONTRATADO</w:t>
      </w:r>
      <w:r>
        <w:rPr>
          <w:b/>
          <w:spacing w:val="40"/>
          <w:sz w:val="21"/>
        </w:rPr>
        <w:t> </w:t>
      </w:r>
      <w:r>
        <w:rPr>
          <w:sz w:val="21"/>
        </w:rPr>
        <w:t>deverá</w:t>
      </w:r>
      <w:r>
        <w:rPr>
          <w:spacing w:val="40"/>
          <w:sz w:val="21"/>
        </w:rPr>
        <w:t> </w:t>
      </w:r>
      <w:r>
        <w:rPr>
          <w:sz w:val="21"/>
        </w:rPr>
        <w:t>cumprir</w:t>
      </w:r>
      <w:r>
        <w:rPr>
          <w:spacing w:val="40"/>
          <w:sz w:val="21"/>
        </w:rPr>
        <w:t> </w:t>
      </w:r>
      <w:r>
        <w:rPr>
          <w:sz w:val="21"/>
        </w:rPr>
        <w:t>todas</w:t>
      </w:r>
      <w:r>
        <w:rPr>
          <w:spacing w:val="40"/>
          <w:sz w:val="21"/>
        </w:rPr>
        <w:t> </w:t>
      </w:r>
      <w:r>
        <w:rPr>
          <w:sz w:val="21"/>
        </w:rPr>
        <w:t>as</w:t>
      </w:r>
      <w:r>
        <w:rPr>
          <w:spacing w:val="40"/>
          <w:sz w:val="21"/>
        </w:rPr>
        <w:t> </w:t>
      </w:r>
      <w:r>
        <w:rPr>
          <w:sz w:val="21"/>
        </w:rPr>
        <w:t>obrigações</w:t>
      </w:r>
      <w:r>
        <w:rPr>
          <w:spacing w:val="40"/>
          <w:sz w:val="21"/>
        </w:rPr>
        <w:t> </w:t>
      </w:r>
      <w:r>
        <w:rPr>
          <w:sz w:val="21"/>
        </w:rPr>
        <w:t>constantes</w:t>
      </w:r>
      <w:r>
        <w:rPr>
          <w:spacing w:val="40"/>
          <w:sz w:val="21"/>
        </w:rPr>
        <w:t> </w:t>
      </w:r>
      <w:r>
        <w:rPr>
          <w:sz w:val="21"/>
        </w:rPr>
        <w:t>deste</w:t>
      </w:r>
      <w:r>
        <w:rPr>
          <w:spacing w:val="40"/>
          <w:sz w:val="21"/>
        </w:rPr>
        <w:t> </w:t>
      </w:r>
      <w:r>
        <w:rPr>
          <w:sz w:val="21"/>
        </w:rPr>
        <w:t>Contrato</w:t>
      </w:r>
      <w:r>
        <w:rPr>
          <w:spacing w:val="40"/>
          <w:sz w:val="21"/>
        </w:rPr>
        <w:t> </w:t>
      </w:r>
      <w:r>
        <w:rPr>
          <w:sz w:val="21"/>
        </w:rPr>
        <w:t>e</w:t>
      </w:r>
      <w:r>
        <w:rPr>
          <w:spacing w:val="40"/>
          <w:sz w:val="21"/>
        </w:rPr>
        <w:t> </w:t>
      </w:r>
      <w:r>
        <w:rPr>
          <w:sz w:val="21"/>
        </w:rPr>
        <w:t>em</w:t>
      </w:r>
      <w:r>
        <w:rPr>
          <w:spacing w:val="40"/>
          <w:sz w:val="21"/>
        </w:rPr>
        <w:t> </w:t>
      </w:r>
      <w:r>
        <w:rPr>
          <w:sz w:val="21"/>
        </w:rPr>
        <w:t>seus Anexos,</w:t>
      </w:r>
      <w:r>
        <w:rPr>
          <w:spacing w:val="40"/>
          <w:sz w:val="21"/>
        </w:rPr>
        <w:t> </w:t>
      </w:r>
      <w:r>
        <w:rPr>
          <w:sz w:val="21"/>
        </w:rPr>
        <w:t>assumindo</w:t>
      </w:r>
      <w:r>
        <w:rPr>
          <w:spacing w:val="40"/>
          <w:sz w:val="21"/>
        </w:rPr>
        <w:t> </w:t>
      </w:r>
      <w:r>
        <w:rPr>
          <w:sz w:val="21"/>
        </w:rPr>
        <w:t>como</w:t>
      </w:r>
      <w:r>
        <w:rPr>
          <w:spacing w:val="40"/>
          <w:sz w:val="21"/>
        </w:rPr>
        <w:t> </w:t>
      </w:r>
      <w:r>
        <w:rPr>
          <w:sz w:val="21"/>
        </w:rPr>
        <w:t>exclusivamente</w:t>
      </w:r>
      <w:r>
        <w:rPr>
          <w:spacing w:val="40"/>
          <w:sz w:val="21"/>
        </w:rPr>
        <w:t> </w:t>
      </w:r>
      <w:r>
        <w:rPr>
          <w:sz w:val="21"/>
        </w:rPr>
        <w:t>seus</w:t>
      </w:r>
      <w:r>
        <w:rPr>
          <w:spacing w:val="40"/>
          <w:sz w:val="21"/>
        </w:rPr>
        <w:t> </w:t>
      </w:r>
      <w:r>
        <w:rPr>
          <w:sz w:val="21"/>
        </w:rPr>
        <w:t>os</w:t>
      </w:r>
      <w:r>
        <w:rPr>
          <w:spacing w:val="40"/>
          <w:sz w:val="21"/>
        </w:rPr>
        <w:t> </w:t>
      </w:r>
      <w:r>
        <w:rPr>
          <w:sz w:val="21"/>
        </w:rPr>
        <w:t>riscos</w:t>
      </w:r>
      <w:r>
        <w:rPr>
          <w:spacing w:val="40"/>
          <w:sz w:val="21"/>
        </w:rPr>
        <w:t> </w:t>
      </w:r>
      <w:r>
        <w:rPr>
          <w:sz w:val="21"/>
        </w:rPr>
        <w:t>e</w:t>
      </w:r>
      <w:r>
        <w:rPr>
          <w:spacing w:val="40"/>
          <w:sz w:val="21"/>
        </w:rPr>
        <w:t> </w:t>
      </w:r>
      <w:r>
        <w:rPr>
          <w:sz w:val="21"/>
        </w:rPr>
        <w:t>as despesas</w:t>
      </w:r>
      <w:r>
        <w:rPr>
          <w:spacing w:val="26"/>
          <w:sz w:val="21"/>
        </w:rPr>
        <w:t> </w:t>
      </w:r>
      <w:r>
        <w:rPr>
          <w:sz w:val="21"/>
        </w:rPr>
        <w:t>decorrentes</w:t>
      </w:r>
      <w:r>
        <w:rPr>
          <w:spacing w:val="26"/>
          <w:sz w:val="21"/>
        </w:rPr>
        <w:t> </w:t>
      </w:r>
      <w:r>
        <w:rPr>
          <w:sz w:val="21"/>
        </w:rPr>
        <w:t>da</w:t>
      </w:r>
      <w:r>
        <w:rPr>
          <w:spacing w:val="26"/>
          <w:sz w:val="21"/>
        </w:rPr>
        <w:t> </w:t>
      </w:r>
      <w:r>
        <w:rPr>
          <w:sz w:val="21"/>
        </w:rPr>
        <w:t>boa</w:t>
      </w:r>
      <w:r>
        <w:rPr>
          <w:spacing w:val="26"/>
          <w:sz w:val="21"/>
        </w:rPr>
        <w:t> </w:t>
      </w:r>
      <w:r>
        <w:rPr>
          <w:sz w:val="21"/>
        </w:rPr>
        <w:t>e</w:t>
      </w:r>
      <w:r>
        <w:rPr>
          <w:spacing w:val="26"/>
          <w:sz w:val="21"/>
        </w:rPr>
        <w:t> </w:t>
      </w:r>
      <w:r>
        <w:rPr>
          <w:sz w:val="21"/>
        </w:rPr>
        <w:t>perfeita</w:t>
      </w:r>
      <w:r>
        <w:rPr>
          <w:spacing w:val="26"/>
          <w:sz w:val="21"/>
        </w:rPr>
        <w:t> </w:t>
      </w:r>
      <w:r>
        <w:rPr>
          <w:sz w:val="21"/>
        </w:rPr>
        <w:t>execução</w:t>
      </w:r>
      <w:r>
        <w:rPr>
          <w:spacing w:val="26"/>
          <w:sz w:val="21"/>
        </w:rPr>
        <w:t> </w:t>
      </w:r>
      <w:r>
        <w:rPr>
          <w:sz w:val="21"/>
        </w:rPr>
        <w:t>do</w:t>
      </w:r>
      <w:r>
        <w:rPr>
          <w:spacing w:val="26"/>
          <w:sz w:val="21"/>
        </w:rPr>
        <w:t> </w:t>
      </w:r>
      <w:r>
        <w:rPr>
          <w:sz w:val="21"/>
        </w:rPr>
        <w:t>objeto,</w:t>
      </w:r>
      <w:r>
        <w:rPr>
          <w:spacing w:val="26"/>
          <w:sz w:val="21"/>
        </w:rPr>
        <w:t> </w:t>
      </w:r>
      <w:r>
        <w:rPr>
          <w:sz w:val="21"/>
        </w:rPr>
        <w:t>observando,</w:t>
      </w:r>
      <w:r>
        <w:rPr>
          <w:spacing w:val="26"/>
          <w:sz w:val="21"/>
        </w:rPr>
        <w:t> </w:t>
      </w:r>
      <w:r>
        <w:rPr>
          <w:sz w:val="21"/>
        </w:rPr>
        <w:t>ainda,</w:t>
      </w:r>
      <w:r>
        <w:rPr>
          <w:spacing w:val="26"/>
          <w:sz w:val="21"/>
        </w:rPr>
        <w:t> </w:t>
      </w:r>
      <w:r>
        <w:rPr>
          <w:sz w:val="21"/>
        </w:rPr>
        <w:t>as</w:t>
      </w:r>
      <w:r>
        <w:rPr>
          <w:spacing w:val="26"/>
          <w:sz w:val="21"/>
        </w:rPr>
        <w:t> </w:t>
      </w:r>
      <w:r>
        <w:rPr>
          <w:sz w:val="21"/>
        </w:rPr>
        <w:t>obrigações</w:t>
      </w:r>
      <w:r>
        <w:rPr>
          <w:spacing w:val="26"/>
          <w:sz w:val="21"/>
        </w:rPr>
        <w:t> </w:t>
      </w:r>
      <w:r>
        <w:rPr>
          <w:sz w:val="21"/>
        </w:rPr>
        <w:t>a</w:t>
      </w:r>
      <w:r>
        <w:rPr>
          <w:spacing w:val="26"/>
          <w:sz w:val="21"/>
        </w:rPr>
        <w:t> </w:t>
      </w:r>
      <w:r>
        <w:rPr>
          <w:sz w:val="21"/>
        </w:rPr>
        <w:t>seguir</w:t>
      </w:r>
      <w:r>
        <w:rPr>
          <w:spacing w:val="26"/>
          <w:sz w:val="21"/>
        </w:rPr>
        <w:t> </w:t>
      </w:r>
      <w:r>
        <w:rPr>
          <w:sz w:val="21"/>
        </w:rPr>
        <w:t>dispostas:</w:t>
      </w:r>
    </w:p>
    <w:p>
      <w:pPr>
        <w:pStyle w:val="ListParagraph"/>
        <w:numPr>
          <w:ilvl w:val="2"/>
          <w:numId w:val="45"/>
        </w:numPr>
        <w:tabs>
          <w:tab w:pos="909" w:val="left" w:leader="none"/>
        </w:tabs>
        <w:spacing w:line="240" w:lineRule="auto" w:before="109" w:after="0"/>
        <w:ind w:left="909" w:right="0" w:hanging="484"/>
        <w:jc w:val="both"/>
        <w:rPr>
          <w:sz w:val="21"/>
        </w:rPr>
      </w:pPr>
      <w:r>
        <w:rPr>
          <w:sz w:val="21"/>
        </w:rPr>
        <w:t>Entregar</w:t>
      </w:r>
      <w:r>
        <w:rPr>
          <w:spacing w:val="9"/>
          <w:sz w:val="21"/>
        </w:rPr>
        <w:t> </w:t>
      </w:r>
      <w:r>
        <w:rPr>
          <w:sz w:val="21"/>
        </w:rPr>
        <w:t>o</w:t>
      </w:r>
      <w:r>
        <w:rPr>
          <w:spacing w:val="10"/>
          <w:sz w:val="21"/>
        </w:rPr>
        <w:t> </w:t>
      </w:r>
      <w:r>
        <w:rPr>
          <w:sz w:val="21"/>
        </w:rPr>
        <w:t>objeto</w:t>
      </w:r>
      <w:r>
        <w:rPr>
          <w:spacing w:val="9"/>
          <w:sz w:val="21"/>
        </w:rPr>
        <w:t> </w:t>
      </w:r>
      <w:r>
        <w:rPr>
          <w:sz w:val="21"/>
        </w:rPr>
        <w:t>acompanhado,</w:t>
      </w:r>
      <w:r>
        <w:rPr>
          <w:spacing w:val="10"/>
          <w:sz w:val="21"/>
        </w:rPr>
        <w:t> </w:t>
      </w:r>
      <w:r>
        <w:rPr>
          <w:sz w:val="21"/>
        </w:rPr>
        <w:t>se</w:t>
      </w:r>
      <w:r>
        <w:rPr>
          <w:spacing w:val="10"/>
          <w:sz w:val="21"/>
        </w:rPr>
        <w:t> </w:t>
      </w:r>
      <w:r>
        <w:rPr>
          <w:sz w:val="21"/>
        </w:rPr>
        <w:t>for</w:t>
      </w:r>
      <w:r>
        <w:rPr>
          <w:spacing w:val="9"/>
          <w:sz w:val="21"/>
        </w:rPr>
        <w:t> </w:t>
      </w:r>
      <w:r>
        <w:rPr>
          <w:sz w:val="21"/>
        </w:rPr>
        <w:t>o</w:t>
      </w:r>
      <w:r>
        <w:rPr>
          <w:spacing w:val="10"/>
          <w:sz w:val="21"/>
        </w:rPr>
        <w:t> </w:t>
      </w:r>
      <w:r>
        <w:rPr>
          <w:sz w:val="21"/>
        </w:rPr>
        <w:t>caso,</w:t>
      </w:r>
      <w:r>
        <w:rPr>
          <w:spacing w:val="10"/>
          <w:sz w:val="21"/>
        </w:rPr>
        <w:t> </w:t>
      </w:r>
      <w:r>
        <w:rPr>
          <w:sz w:val="21"/>
        </w:rPr>
        <w:t>do</w:t>
      </w:r>
      <w:r>
        <w:rPr>
          <w:spacing w:val="9"/>
          <w:sz w:val="21"/>
        </w:rPr>
        <w:t> </w:t>
      </w:r>
      <w:r>
        <w:rPr>
          <w:sz w:val="21"/>
        </w:rPr>
        <w:t>manual</w:t>
      </w:r>
      <w:r>
        <w:rPr>
          <w:spacing w:val="10"/>
          <w:sz w:val="21"/>
        </w:rPr>
        <w:t> </w:t>
      </w:r>
      <w:r>
        <w:rPr>
          <w:sz w:val="21"/>
        </w:rPr>
        <w:t>do</w:t>
      </w:r>
      <w:r>
        <w:rPr>
          <w:spacing w:val="9"/>
          <w:sz w:val="21"/>
        </w:rPr>
        <w:t> </w:t>
      </w:r>
      <w:r>
        <w:rPr>
          <w:sz w:val="21"/>
        </w:rPr>
        <w:t>usuário,</w:t>
      </w:r>
      <w:r>
        <w:rPr>
          <w:spacing w:val="10"/>
          <w:sz w:val="21"/>
        </w:rPr>
        <w:t> </w:t>
      </w:r>
      <w:r>
        <w:rPr>
          <w:sz w:val="21"/>
        </w:rPr>
        <w:t>com</w:t>
      </w:r>
      <w:r>
        <w:rPr>
          <w:spacing w:val="10"/>
          <w:sz w:val="21"/>
        </w:rPr>
        <w:t> </w:t>
      </w:r>
      <w:r>
        <w:rPr>
          <w:sz w:val="21"/>
        </w:rPr>
        <w:t>uma</w:t>
      </w:r>
      <w:r>
        <w:rPr>
          <w:spacing w:val="9"/>
          <w:sz w:val="21"/>
        </w:rPr>
        <w:t> </w:t>
      </w:r>
      <w:r>
        <w:rPr>
          <w:sz w:val="21"/>
        </w:rPr>
        <w:t>versão</w:t>
      </w:r>
      <w:r>
        <w:rPr>
          <w:spacing w:val="10"/>
          <w:sz w:val="21"/>
        </w:rPr>
        <w:t> </w:t>
      </w:r>
      <w:r>
        <w:rPr>
          <w:sz w:val="21"/>
        </w:rPr>
        <w:t>em</w:t>
      </w:r>
      <w:r>
        <w:rPr>
          <w:spacing w:val="10"/>
          <w:sz w:val="21"/>
        </w:rPr>
        <w:t> </w:t>
      </w:r>
      <w:r>
        <w:rPr>
          <w:sz w:val="21"/>
        </w:rPr>
        <w:t>português,</w:t>
      </w:r>
      <w:r>
        <w:rPr>
          <w:spacing w:val="9"/>
          <w:sz w:val="21"/>
        </w:rPr>
        <w:t> </w:t>
      </w:r>
      <w:r>
        <w:rPr>
          <w:sz w:val="21"/>
        </w:rPr>
        <w:t>e</w:t>
      </w:r>
      <w:r>
        <w:rPr>
          <w:spacing w:val="10"/>
          <w:sz w:val="21"/>
        </w:rPr>
        <w:t> </w:t>
      </w:r>
      <w:r>
        <w:rPr>
          <w:sz w:val="21"/>
        </w:rPr>
        <w:t>da</w:t>
      </w:r>
      <w:r>
        <w:rPr>
          <w:spacing w:val="9"/>
          <w:sz w:val="21"/>
        </w:rPr>
        <w:t> </w:t>
      </w:r>
      <w:r>
        <w:rPr>
          <w:sz w:val="21"/>
        </w:rPr>
        <w:t>relação</w:t>
      </w:r>
      <w:r>
        <w:rPr>
          <w:spacing w:val="10"/>
          <w:sz w:val="21"/>
        </w:rPr>
        <w:t> </w:t>
      </w:r>
      <w:r>
        <w:rPr>
          <w:sz w:val="21"/>
        </w:rPr>
        <w:t>da</w:t>
      </w:r>
      <w:r>
        <w:rPr>
          <w:spacing w:val="10"/>
          <w:sz w:val="21"/>
        </w:rPr>
        <w:t> </w:t>
      </w:r>
      <w:r>
        <w:rPr>
          <w:sz w:val="21"/>
        </w:rPr>
        <w:t>rede</w:t>
      </w:r>
      <w:r>
        <w:rPr>
          <w:spacing w:val="9"/>
          <w:sz w:val="21"/>
        </w:rPr>
        <w:t> </w:t>
      </w:r>
      <w:r>
        <w:rPr>
          <w:sz w:val="21"/>
        </w:rPr>
        <w:t>de</w:t>
      </w:r>
      <w:r>
        <w:rPr>
          <w:spacing w:val="10"/>
          <w:sz w:val="21"/>
        </w:rPr>
        <w:t> </w:t>
      </w:r>
      <w:r>
        <w:rPr>
          <w:sz w:val="21"/>
        </w:rPr>
        <w:t>assistência</w:t>
      </w:r>
      <w:r>
        <w:rPr>
          <w:spacing w:val="10"/>
          <w:sz w:val="21"/>
        </w:rPr>
        <w:t> </w:t>
      </w:r>
      <w:r>
        <w:rPr>
          <w:sz w:val="21"/>
        </w:rPr>
        <w:t>técnica</w:t>
      </w:r>
      <w:r>
        <w:rPr>
          <w:spacing w:val="9"/>
          <w:sz w:val="21"/>
        </w:rPr>
        <w:t> </w:t>
      </w:r>
      <w:r>
        <w:rPr>
          <w:spacing w:val="-2"/>
          <w:sz w:val="21"/>
        </w:rPr>
        <w:t>autorizada.</w:t>
      </w:r>
    </w:p>
    <w:p>
      <w:pPr>
        <w:pStyle w:val="ListParagraph"/>
        <w:numPr>
          <w:ilvl w:val="2"/>
          <w:numId w:val="45"/>
        </w:numPr>
        <w:tabs>
          <w:tab w:pos="911" w:val="left" w:leader="none"/>
        </w:tabs>
        <w:spacing w:line="240" w:lineRule="auto" w:before="109" w:after="0"/>
        <w:ind w:left="425" w:right="415" w:firstLine="0"/>
        <w:jc w:val="both"/>
        <w:rPr>
          <w:sz w:val="21"/>
        </w:rPr>
      </w:pPr>
      <w:r>
        <w:rPr>
          <w:sz w:val="21"/>
        </w:rPr>
        <w:t>Comunicar</w:t>
      </w:r>
      <w:r>
        <w:rPr>
          <w:spacing w:val="14"/>
          <w:sz w:val="21"/>
        </w:rPr>
        <w:t> </w:t>
      </w:r>
      <w:r>
        <w:rPr>
          <w:sz w:val="21"/>
        </w:rPr>
        <w:t>ao</w:t>
      </w:r>
      <w:r>
        <w:rPr>
          <w:spacing w:val="14"/>
          <w:sz w:val="21"/>
        </w:rPr>
        <w:t> </w:t>
      </w:r>
      <w:r>
        <w:rPr>
          <w:b/>
          <w:sz w:val="21"/>
        </w:rPr>
        <w:t>CONTRATANTE</w:t>
      </w:r>
      <w:r>
        <w:rPr>
          <w:sz w:val="21"/>
        </w:rPr>
        <w:t>,</w:t>
      </w:r>
      <w:r>
        <w:rPr>
          <w:spacing w:val="14"/>
          <w:sz w:val="21"/>
        </w:rPr>
        <w:t> </w:t>
      </w:r>
      <w:r>
        <w:rPr>
          <w:sz w:val="21"/>
        </w:rPr>
        <w:t>no</w:t>
      </w:r>
      <w:r>
        <w:rPr>
          <w:spacing w:val="14"/>
          <w:sz w:val="21"/>
        </w:rPr>
        <w:t> </w:t>
      </w:r>
      <w:r>
        <w:rPr>
          <w:sz w:val="21"/>
        </w:rPr>
        <w:t>prazo</w:t>
      </w:r>
      <w:r>
        <w:rPr>
          <w:spacing w:val="14"/>
          <w:sz w:val="21"/>
        </w:rPr>
        <w:t> </w:t>
      </w:r>
      <w:r>
        <w:rPr>
          <w:sz w:val="21"/>
        </w:rPr>
        <w:t>máximo</w:t>
      </w:r>
      <w:r>
        <w:rPr>
          <w:spacing w:val="14"/>
          <w:sz w:val="21"/>
        </w:rPr>
        <w:t> </w:t>
      </w:r>
      <w:r>
        <w:rPr>
          <w:sz w:val="21"/>
        </w:rPr>
        <w:t>de</w:t>
      </w:r>
      <w:r>
        <w:rPr>
          <w:spacing w:val="14"/>
          <w:sz w:val="21"/>
        </w:rPr>
        <w:t> </w:t>
      </w:r>
      <w:r>
        <w:rPr>
          <w:sz w:val="21"/>
        </w:rPr>
        <w:t>24</w:t>
      </w:r>
      <w:r>
        <w:rPr>
          <w:spacing w:val="14"/>
          <w:sz w:val="21"/>
        </w:rPr>
        <w:t> </w:t>
      </w:r>
      <w:r>
        <w:rPr>
          <w:sz w:val="21"/>
        </w:rPr>
        <w:t>(vinte</w:t>
      </w:r>
      <w:r>
        <w:rPr>
          <w:spacing w:val="14"/>
          <w:sz w:val="21"/>
        </w:rPr>
        <w:t> </w:t>
      </w:r>
      <w:r>
        <w:rPr>
          <w:sz w:val="21"/>
        </w:rPr>
        <w:t>e</w:t>
      </w:r>
      <w:r>
        <w:rPr>
          <w:spacing w:val="14"/>
          <w:sz w:val="21"/>
        </w:rPr>
        <w:t> </w:t>
      </w:r>
      <w:r>
        <w:rPr>
          <w:sz w:val="21"/>
        </w:rPr>
        <w:t>quatro)</w:t>
      </w:r>
      <w:r>
        <w:rPr>
          <w:spacing w:val="14"/>
          <w:sz w:val="21"/>
        </w:rPr>
        <w:t> </w:t>
      </w:r>
      <w:r>
        <w:rPr>
          <w:sz w:val="21"/>
        </w:rPr>
        <w:t>horas</w:t>
      </w:r>
      <w:r>
        <w:rPr>
          <w:spacing w:val="14"/>
          <w:sz w:val="21"/>
        </w:rPr>
        <w:t> </w:t>
      </w:r>
      <w:r>
        <w:rPr>
          <w:sz w:val="21"/>
        </w:rPr>
        <w:t>que</w:t>
      </w:r>
      <w:r>
        <w:rPr>
          <w:spacing w:val="14"/>
          <w:sz w:val="21"/>
        </w:rPr>
        <w:t> </w:t>
      </w:r>
      <w:r>
        <w:rPr>
          <w:sz w:val="21"/>
        </w:rPr>
        <w:t>antecede</w:t>
      </w:r>
      <w:r>
        <w:rPr>
          <w:spacing w:val="14"/>
          <w:sz w:val="21"/>
        </w:rPr>
        <w:t> </w:t>
      </w:r>
      <w:r>
        <w:rPr>
          <w:sz w:val="21"/>
        </w:rPr>
        <w:t>a</w:t>
      </w:r>
      <w:r>
        <w:rPr>
          <w:spacing w:val="14"/>
          <w:sz w:val="21"/>
        </w:rPr>
        <w:t> </w:t>
      </w:r>
      <w:r>
        <w:rPr>
          <w:sz w:val="21"/>
        </w:rPr>
        <w:t>data</w:t>
      </w:r>
      <w:r>
        <w:rPr>
          <w:spacing w:val="14"/>
          <w:sz w:val="21"/>
        </w:rPr>
        <w:t> </w:t>
      </w:r>
      <w:r>
        <w:rPr>
          <w:sz w:val="21"/>
        </w:rPr>
        <w:t>da</w:t>
      </w:r>
      <w:r>
        <w:rPr>
          <w:spacing w:val="14"/>
          <w:sz w:val="21"/>
        </w:rPr>
        <w:t> </w:t>
      </w:r>
      <w:r>
        <w:rPr>
          <w:sz w:val="21"/>
        </w:rPr>
        <w:t>entrega,</w:t>
      </w:r>
      <w:r>
        <w:rPr>
          <w:spacing w:val="14"/>
          <w:sz w:val="21"/>
        </w:rPr>
        <w:t> </w:t>
      </w:r>
      <w:r>
        <w:rPr>
          <w:sz w:val="21"/>
        </w:rPr>
        <w:t>os</w:t>
      </w:r>
      <w:r>
        <w:rPr>
          <w:spacing w:val="14"/>
          <w:sz w:val="21"/>
        </w:rPr>
        <w:t> </w:t>
      </w:r>
      <w:r>
        <w:rPr>
          <w:sz w:val="21"/>
        </w:rPr>
        <w:t>motivos</w:t>
      </w:r>
      <w:r>
        <w:rPr>
          <w:spacing w:val="14"/>
          <w:sz w:val="21"/>
        </w:rPr>
        <w:t> </w:t>
      </w:r>
      <w:r>
        <w:rPr>
          <w:sz w:val="21"/>
        </w:rPr>
        <w:t>que</w:t>
      </w:r>
      <w:r>
        <w:rPr>
          <w:spacing w:val="14"/>
          <w:sz w:val="21"/>
        </w:rPr>
        <w:t> </w:t>
      </w:r>
      <w:r>
        <w:rPr>
          <w:sz w:val="21"/>
        </w:rPr>
        <w:t>impossibilitem</w:t>
      </w:r>
      <w:r>
        <w:rPr>
          <w:spacing w:val="14"/>
          <w:sz w:val="21"/>
        </w:rPr>
        <w:t> </w:t>
      </w:r>
      <w:r>
        <w:rPr>
          <w:sz w:val="21"/>
        </w:rPr>
        <w:t>o</w:t>
      </w:r>
      <w:r>
        <w:rPr>
          <w:spacing w:val="14"/>
          <w:sz w:val="21"/>
        </w:rPr>
        <w:t> </w:t>
      </w:r>
      <w:r>
        <w:rPr>
          <w:sz w:val="21"/>
        </w:rPr>
        <w:t>cumprimento do prazo previsto, com a devida comprovação.</w:t>
      </w:r>
    </w:p>
    <w:p>
      <w:pPr>
        <w:pStyle w:val="ListParagraph"/>
        <w:numPr>
          <w:ilvl w:val="2"/>
          <w:numId w:val="45"/>
        </w:numPr>
        <w:tabs>
          <w:tab w:pos="928" w:val="left" w:leader="none"/>
        </w:tabs>
        <w:spacing w:line="240" w:lineRule="auto" w:before="109" w:after="0"/>
        <w:ind w:left="425" w:right="415" w:firstLine="0"/>
        <w:jc w:val="both"/>
        <w:rPr>
          <w:sz w:val="21"/>
        </w:rPr>
      </w:pPr>
      <w:r>
        <w:rPr>
          <w:sz w:val="21"/>
        </w:rPr>
        <w:t>Atender às determinações regulares emitidas pelo fiscal ou gestor do Contrato ou autoridade superior (</w:t>
      </w:r>
      <w:hyperlink r:id="rId43">
        <w:r>
          <w:rPr>
            <w:color w:val="0000ED"/>
            <w:sz w:val="21"/>
            <w:u w:val="single" w:color="0000ED"/>
          </w:rPr>
          <w:t>art. 137, II, da Lei nº 14.133/2021</w:t>
        </w:r>
      </w:hyperlink>
      <w:r>
        <w:rPr>
          <w:sz w:val="21"/>
        </w:rPr>
        <w:t>) e prestar todo esclarecimento ou informação por eles solicitados.</w:t>
      </w:r>
    </w:p>
    <w:p>
      <w:pPr>
        <w:pStyle w:val="ListParagraph"/>
        <w:numPr>
          <w:ilvl w:val="2"/>
          <w:numId w:val="45"/>
        </w:numPr>
        <w:tabs>
          <w:tab w:pos="900" w:val="left" w:leader="none"/>
        </w:tabs>
        <w:spacing w:line="240" w:lineRule="auto" w:before="109" w:after="0"/>
        <w:ind w:left="425" w:right="414" w:firstLine="0"/>
        <w:jc w:val="both"/>
        <w:rPr>
          <w:sz w:val="21"/>
        </w:rPr>
      </w:pPr>
      <w:r>
        <w:rPr>
          <w:sz w:val="21"/>
        </w:rPr>
        <w:t>Alocar os empregados necessários, com habilitação e conhecimento adequados, ao perfeito cumprimento das cláusulas deste Contrato, fornecendo os </w:t>
      </w:r>
      <w:r>
        <w:rPr>
          <w:sz w:val="21"/>
        </w:rPr>
        <w:t>materiais, equipamentos, ferramentas e utensílios demandados, cuja quantidade, qualidade e tecnologia deverão atender às recomendações de boa técnica e a legislação de</w:t>
      </w:r>
      <w:r>
        <w:rPr>
          <w:spacing w:val="80"/>
          <w:w w:val="150"/>
          <w:sz w:val="21"/>
        </w:rPr>
        <w:t> </w:t>
      </w:r>
      <w:r>
        <w:rPr>
          <w:spacing w:val="-2"/>
          <w:sz w:val="21"/>
        </w:rPr>
        <w:t>regência.</w:t>
      </w:r>
    </w:p>
    <w:p>
      <w:pPr>
        <w:pStyle w:val="ListParagraph"/>
        <w:numPr>
          <w:ilvl w:val="2"/>
          <w:numId w:val="45"/>
        </w:numPr>
        <w:tabs>
          <w:tab w:pos="936" w:val="left" w:leader="none"/>
        </w:tabs>
        <w:spacing w:line="240" w:lineRule="auto" w:before="110" w:after="0"/>
        <w:ind w:left="425" w:right="414" w:firstLine="0"/>
        <w:jc w:val="both"/>
        <w:rPr>
          <w:sz w:val="21"/>
        </w:rPr>
      </w:pPr>
      <w:r>
        <w:rPr>
          <w:sz w:val="21"/>
        </w:rPr>
        <w:t>Reparar, corrigir, remover, reconstruir ou substituir, às suas expensas, no total ou em parte, no prazo fixado pelo fiscal do Contrato, os bens nos quais </w:t>
      </w:r>
      <w:r>
        <w:rPr>
          <w:sz w:val="21"/>
        </w:rPr>
        <w:t>se verificarem</w:t>
      </w:r>
      <w:r>
        <w:rPr>
          <w:spacing w:val="32"/>
          <w:sz w:val="21"/>
        </w:rPr>
        <w:t> </w:t>
      </w:r>
      <w:r>
        <w:rPr>
          <w:sz w:val="21"/>
        </w:rPr>
        <w:t>vícios,</w:t>
      </w:r>
      <w:r>
        <w:rPr>
          <w:spacing w:val="32"/>
          <w:sz w:val="21"/>
        </w:rPr>
        <w:t> </w:t>
      </w:r>
      <w:r>
        <w:rPr>
          <w:sz w:val="21"/>
        </w:rPr>
        <w:t>defeitos</w:t>
      </w:r>
      <w:r>
        <w:rPr>
          <w:spacing w:val="32"/>
          <w:sz w:val="21"/>
        </w:rPr>
        <w:t> </w:t>
      </w:r>
      <w:r>
        <w:rPr>
          <w:sz w:val="21"/>
        </w:rPr>
        <w:t>ou</w:t>
      </w:r>
      <w:r>
        <w:rPr>
          <w:spacing w:val="32"/>
          <w:sz w:val="21"/>
        </w:rPr>
        <w:t> </w:t>
      </w:r>
      <w:r>
        <w:rPr>
          <w:sz w:val="21"/>
        </w:rPr>
        <w:t>incorreções</w:t>
      </w:r>
      <w:r>
        <w:rPr>
          <w:spacing w:val="32"/>
          <w:sz w:val="21"/>
        </w:rPr>
        <w:t> </w:t>
      </w:r>
      <w:r>
        <w:rPr>
          <w:sz w:val="21"/>
        </w:rPr>
        <w:t>resultantes</w:t>
      </w:r>
      <w:r>
        <w:rPr>
          <w:spacing w:val="32"/>
          <w:sz w:val="21"/>
        </w:rPr>
        <w:t> </w:t>
      </w:r>
      <w:r>
        <w:rPr>
          <w:sz w:val="21"/>
        </w:rPr>
        <w:t>da</w:t>
      </w:r>
      <w:r>
        <w:rPr>
          <w:spacing w:val="32"/>
          <w:sz w:val="21"/>
        </w:rPr>
        <w:t> </w:t>
      </w:r>
      <w:r>
        <w:rPr>
          <w:sz w:val="21"/>
        </w:rPr>
        <w:t>execução</w:t>
      </w:r>
      <w:r>
        <w:rPr>
          <w:spacing w:val="32"/>
          <w:sz w:val="21"/>
        </w:rPr>
        <w:t> </w:t>
      </w:r>
      <w:r>
        <w:rPr>
          <w:sz w:val="21"/>
        </w:rPr>
        <w:t>ou</w:t>
      </w:r>
      <w:r>
        <w:rPr>
          <w:spacing w:val="32"/>
          <w:sz w:val="21"/>
        </w:rPr>
        <w:t> </w:t>
      </w:r>
      <w:r>
        <w:rPr>
          <w:sz w:val="21"/>
        </w:rPr>
        <w:t>dos</w:t>
      </w:r>
      <w:r>
        <w:rPr>
          <w:spacing w:val="32"/>
          <w:sz w:val="21"/>
        </w:rPr>
        <w:t> </w:t>
      </w:r>
      <w:r>
        <w:rPr>
          <w:sz w:val="21"/>
        </w:rPr>
        <w:t>materiais</w:t>
      </w:r>
      <w:r>
        <w:rPr>
          <w:spacing w:val="32"/>
          <w:sz w:val="21"/>
        </w:rPr>
        <w:t> </w:t>
      </w:r>
      <w:r>
        <w:rPr>
          <w:sz w:val="21"/>
        </w:rPr>
        <w:t>empregados.</w:t>
      </w:r>
    </w:p>
    <w:p>
      <w:pPr>
        <w:pStyle w:val="ListParagraph"/>
        <w:numPr>
          <w:ilvl w:val="2"/>
          <w:numId w:val="45"/>
        </w:numPr>
        <w:tabs>
          <w:tab w:pos="920" w:val="left" w:leader="none"/>
        </w:tabs>
        <w:spacing w:line="240" w:lineRule="auto" w:before="109" w:after="0"/>
        <w:ind w:left="425" w:right="414" w:firstLine="0"/>
        <w:jc w:val="both"/>
        <w:rPr>
          <w:sz w:val="21"/>
        </w:rPr>
      </w:pPr>
      <w:r>
        <w:rPr>
          <w:sz w:val="21"/>
        </w:rPr>
        <w:t>Responsabilizar-se pelos vícios e danos decorrentes do objeto, de acordo com o Código de Defesa do Consumidor (</w:t>
      </w:r>
      <w:hyperlink r:id="rId44">
        <w:r>
          <w:rPr>
            <w:color w:val="0000ED"/>
            <w:sz w:val="21"/>
            <w:u w:val="single" w:color="0000ED"/>
          </w:rPr>
          <w:t>Lei nº 8.078/1990</w:t>
        </w:r>
      </w:hyperlink>
      <w:r>
        <w:rPr>
          <w:sz w:val="21"/>
        </w:rPr>
        <w:t>), bem como por todo e qualquer dano causado à Administração ou terceiros, não reduzindo essa responsabilidade a fiscalização ou o acompanhamento da execução contratual </w:t>
      </w:r>
      <w:r>
        <w:rPr>
          <w:sz w:val="21"/>
        </w:rPr>
        <w:t>pelo </w:t>
      </w:r>
      <w:r>
        <w:rPr>
          <w:b/>
          <w:sz w:val="21"/>
        </w:rPr>
        <w:t>CONTRATANTE</w:t>
      </w:r>
      <w:r>
        <w:rPr>
          <w:sz w:val="21"/>
        </w:rPr>
        <w:t>,</w:t>
      </w:r>
      <w:r>
        <w:rPr>
          <w:spacing w:val="24"/>
          <w:sz w:val="21"/>
        </w:rPr>
        <w:t> </w:t>
      </w:r>
      <w:r>
        <w:rPr>
          <w:sz w:val="21"/>
        </w:rPr>
        <w:t>que</w:t>
      </w:r>
      <w:r>
        <w:rPr>
          <w:spacing w:val="24"/>
          <w:sz w:val="21"/>
        </w:rPr>
        <w:t> </w:t>
      </w:r>
      <w:r>
        <w:rPr>
          <w:sz w:val="21"/>
        </w:rPr>
        <w:t>ficará</w:t>
      </w:r>
      <w:r>
        <w:rPr>
          <w:spacing w:val="24"/>
          <w:sz w:val="21"/>
        </w:rPr>
        <w:t> </w:t>
      </w:r>
      <w:r>
        <w:rPr>
          <w:sz w:val="21"/>
        </w:rPr>
        <w:t>autorizado</w:t>
      </w:r>
      <w:r>
        <w:rPr>
          <w:spacing w:val="24"/>
          <w:sz w:val="21"/>
        </w:rPr>
        <w:t> </w:t>
      </w:r>
      <w:r>
        <w:rPr>
          <w:sz w:val="21"/>
        </w:rPr>
        <w:t>a</w:t>
      </w:r>
      <w:r>
        <w:rPr>
          <w:spacing w:val="24"/>
          <w:sz w:val="21"/>
        </w:rPr>
        <w:t> </w:t>
      </w:r>
      <w:r>
        <w:rPr>
          <w:sz w:val="21"/>
        </w:rPr>
        <w:t>descontar</w:t>
      </w:r>
      <w:r>
        <w:rPr>
          <w:spacing w:val="24"/>
          <w:sz w:val="21"/>
        </w:rPr>
        <w:t> </w:t>
      </w:r>
      <w:r>
        <w:rPr>
          <w:sz w:val="21"/>
        </w:rPr>
        <w:t>dos</w:t>
      </w:r>
      <w:r>
        <w:rPr>
          <w:spacing w:val="24"/>
          <w:sz w:val="21"/>
        </w:rPr>
        <w:t> </w:t>
      </w:r>
      <w:r>
        <w:rPr>
          <w:sz w:val="21"/>
        </w:rPr>
        <w:t>pagamentos</w:t>
      </w:r>
      <w:r>
        <w:rPr>
          <w:spacing w:val="24"/>
          <w:sz w:val="21"/>
        </w:rPr>
        <w:t> </w:t>
      </w:r>
      <w:r>
        <w:rPr>
          <w:sz w:val="21"/>
        </w:rPr>
        <w:t>devidos</w:t>
      </w:r>
      <w:r>
        <w:rPr>
          <w:spacing w:val="24"/>
          <w:sz w:val="21"/>
        </w:rPr>
        <w:t> </w:t>
      </w:r>
      <w:r>
        <w:rPr>
          <w:sz w:val="21"/>
        </w:rPr>
        <w:t>ou</w:t>
      </w:r>
      <w:r>
        <w:rPr>
          <w:spacing w:val="24"/>
          <w:sz w:val="21"/>
        </w:rPr>
        <w:t> </w:t>
      </w:r>
      <w:r>
        <w:rPr>
          <w:sz w:val="21"/>
        </w:rPr>
        <w:t>da</w:t>
      </w:r>
      <w:r>
        <w:rPr>
          <w:spacing w:val="24"/>
          <w:sz w:val="21"/>
        </w:rPr>
        <w:t> </w:t>
      </w:r>
      <w:r>
        <w:rPr>
          <w:sz w:val="21"/>
        </w:rPr>
        <w:t>garantia</w:t>
      </w:r>
      <w:r>
        <w:rPr>
          <w:spacing w:val="24"/>
          <w:sz w:val="21"/>
        </w:rPr>
        <w:t> </w:t>
      </w:r>
      <w:r>
        <w:rPr>
          <w:sz w:val="21"/>
        </w:rPr>
        <w:t>o</w:t>
      </w:r>
      <w:r>
        <w:rPr>
          <w:spacing w:val="24"/>
          <w:sz w:val="21"/>
        </w:rPr>
        <w:t> </w:t>
      </w:r>
      <w:r>
        <w:rPr>
          <w:sz w:val="21"/>
        </w:rPr>
        <w:t>valor</w:t>
      </w:r>
      <w:r>
        <w:rPr>
          <w:spacing w:val="24"/>
          <w:sz w:val="21"/>
        </w:rPr>
        <w:t> </w:t>
      </w:r>
      <w:r>
        <w:rPr>
          <w:sz w:val="21"/>
        </w:rPr>
        <w:t>correspondente</w:t>
      </w:r>
      <w:r>
        <w:rPr>
          <w:spacing w:val="24"/>
          <w:sz w:val="21"/>
        </w:rPr>
        <w:t> </w:t>
      </w:r>
      <w:r>
        <w:rPr>
          <w:sz w:val="21"/>
        </w:rPr>
        <w:t>aos</w:t>
      </w:r>
      <w:r>
        <w:rPr>
          <w:spacing w:val="24"/>
          <w:sz w:val="21"/>
        </w:rPr>
        <w:t> </w:t>
      </w:r>
      <w:r>
        <w:rPr>
          <w:sz w:val="21"/>
        </w:rPr>
        <w:t>danos</w:t>
      </w:r>
      <w:r>
        <w:rPr>
          <w:spacing w:val="24"/>
          <w:sz w:val="21"/>
        </w:rPr>
        <w:t> </w:t>
      </w:r>
      <w:r>
        <w:rPr>
          <w:sz w:val="21"/>
        </w:rPr>
        <w:t>sofridos.</w:t>
      </w:r>
    </w:p>
    <w:p>
      <w:pPr>
        <w:pStyle w:val="ListParagraph"/>
        <w:numPr>
          <w:ilvl w:val="2"/>
          <w:numId w:val="45"/>
        </w:numPr>
        <w:tabs>
          <w:tab w:pos="922" w:val="left" w:leader="none"/>
        </w:tabs>
        <w:spacing w:line="240" w:lineRule="auto" w:before="110" w:after="0"/>
        <w:ind w:left="425" w:right="414" w:firstLine="0"/>
        <w:jc w:val="both"/>
        <w:rPr>
          <w:sz w:val="21"/>
        </w:rPr>
      </w:pPr>
      <w:r>
        <w:rPr>
          <w:sz w:val="21"/>
        </w:rPr>
        <w:t>Não contratar, durante a vigência do Contrato, cônjuge, companheiro ou parente em linha reta, colateral ou por afinidade, até o terceiro grau, de dirigente do </w:t>
      </w:r>
      <w:r>
        <w:rPr>
          <w:b/>
          <w:sz w:val="21"/>
        </w:rPr>
        <w:t>CONTRATANTE</w:t>
      </w:r>
      <w:r>
        <w:rPr>
          <w:b/>
          <w:spacing w:val="18"/>
          <w:sz w:val="21"/>
        </w:rPr>
        <w:t> </w:t>
      </w:r>
      <w:r>
        <w:rPr>
          <w:sz w:val="21"/>
        </w:rPr>
        <w:t>ou</w:t>
      </w:r>
      <w:r>
        <w:rPr>
          <w:spacing w:val="18"/>
          <w:sz w:val="21"/>
        </w:rPr>
        <w:t> </w:t>
      </w:r>
      <w:r>
        <w:rPr>
          <w:sz w:val="21"/>
        </w:rPr>
        <w:t>de</w:t>
      </w:r>
      <w:r>
        <w:rPr>
          <w:spacing w:val="18"/>
          <w:sz w:val="21"/>
        </w:rPr>
        <w:t> </w:t>
      </w:r>
      <w:r>
        <w:rPr>
          <w:sz w:val="21"/>
        </w:rPr>
        <w:t>agente</w:t>
      </w:r>
      <w:r>
        <w:rPr>
          <w:spacing w:val="18"/>
          <w:sz w:val="21"/>
        </w:rPr>
        <w:t> </w:t>
      </w:r>
      <w:r>
        <w:rPr>
          <w:sz w:val="21"/>
        </w:rPr>
        <w:t>público</w:t>
      </w:r>
      <w:r>
        <w:rPr>
          <w:spacing w:val="18"/>
          <w:sz w:val="21"/>
        </w:rPr>
        <w:t> </w:t>
      </w:r>
      <w:r>
        <w:rPr>
          <w:sz w:val="21"/>
        </w:rPr>
        <w:t>que</w:t>
      </w:r>
      <w:r>
        <w:rPr>
          <w:spacing w:val="18"/>
          <w:sz w:val="21"/>
        </w:rPr>
        <w:t> </w:t>
      </w:r>
      <w:r>
        <w:rPr>
          <w:sz w:val="21"/>
        </w:rPr>
        <w:t>atue</w:t>
      </w:r>
      <w:r>
        <w:rPr>
          <w:spacing w:val="18"/>
          <w:sz w:val="21"/>
        </w:rPr>
        <w:t> </w:t>
      </w:r>
      <w:r>
        <w:rPr>
          <w:sz w:val="21"/>
        </w:rPr>
        <w:t>na</w:t>
      </w:r>
      <w:r>
        <w:rPr>
          <w:spacing w:val="18"/>
          <w:sz w:val="21"/>
        </w:rPr>
        <w:t> </w:t>
      </w:r>
      <w:r>
        <w:rPr>
          <w:sz w:val="21"/>
        </w:rPr>
        <w:t>fiscalização</w:t>
      </w:r>
      <w:r>
        <w:rPr>
          <w:spacing w:val="18"/>
          <w:sz w:val="21"/>
        </w:rPr>
        <w:t> </w:t>
      </w:r>
      <w:r>
        <w:rPr>
          <w:sz w:val="21"/>
        </w:rPr>
        <w:t>ou</w:t>
      </w:r>
      <w:r>
        <w:rPr>
          <w:spacing w:val="18"/>
          <w:sz w:val="21"/>
        </w:rPr>
        <w:t> </w:t>
      </w:r>
      <w:r>
        <w:rPr>
          <w:sz w:val="21"/>
        </w:rPr>
        <w:t>na</w:t>
      </w:r>
      <w:r>
        <w:rPr>
          <w:spacing w:val="18"/>
          <w:sz w:val="21"/>
        </w:rPr>
        <w:t> </w:t>
      </w:r>
      <w:r>
        <w:rPr>
          <w:sz w:val="21"/>
        </w:rPr>
        <w:t>gestão</w:t>
      </w:r>
      <w:r>
        <w:rPr>
          <w:spacing w:val="18"/>
          <w:sz w:val="21"/>
        </w:rPr>
        <w:t> </w:t>
      </w:r>
      <w:r>
        <w:rPr>
          <w:sz w:val="21"/>
        </w:rPr>
        <w:t>do</w:t>
      </w:r>
      <w:r>
        <w:rPr>
          <w:spacing w:val="18"/>
          <w:sz w:val="21"/>
        </w:rPr>
        <w:t> </w:t>
      </w:r>
      <w:r>
        <w:rPr>
          <w:sz w:val="21"/>
        </w:rPr>
        <w:t>Contrato,</w:t>
      </w:r>
      <w:r>
        <w:rPr>
          <w:spacing w:val="18"/>
          <w:sz w:val="21"/>
        </w:rPr>
        <w:t> </w:t>
      </w:r>
      <w:r>
        <w:rPr>
          <w:sz w:val="21"/>
        </w:rPr>
        <w:t>nos</w:t>
      </w:r>
      <w:r>
        <w:rPr>
          <w:spacing w:val="18"/>
          <w:sz w:val="21"/>
        </w:rPr>
        <w:t> </w:t>
      </w:r>
      <w:r>
        <w:rPr>
          <w:sz w:val="21"/>
        </w:rPr>
        <w:t>termos</w:t>
      </w:r>
      <w:r>
        <w:rPr>
          <w:spacing w:val="18"/>
          <w:sz w:val="21"/>
        </w:rPr>
        <w:t> </w:t>
      </w:r>
      <w:r>
        <w:rPr>
          <w:sz w:val="21"/>
        </w:rPr>
        <w:t>do</w:t>
      </w:r>
      <w:r>
        <w:rPr>
          <w:spacing w:val="18"/>
          <w:sz w:val="21"/>
        </w:rPr>
        <w:t> </w:t>
      </w:r>
      <w:r>
        <w:rPr>
          <w:sz w:val="21"/>
        </w:rPr>
        <w:t>art.</w:t>
      </w:r>
      <w:r>
        <w:rPr>
          <w:spacing w:val="18"/>
          <w:sz w:val="21"/>
        </w:rPr>
        <w:t> </w:t>
      </w:r>
      <w:r>
        <w:rPr>
          <w:sz w:val="21"/>
        </w:rPr>
        <w:t>48,</w:t>
      </w:r>
      <w:r>
        <w:rPr>
          <w:spacing w:val="18"/>
          <w:sz w:val="21"/>
        </w:rPr>
        <w:t> </w:t>
      </w:r>
      <w:r>
        <w:rPr>
          <w:sz w:val="21"/>
        </w:rPr>
        <w:t>parágrafo</w:t>
      </w:r>
      <w:r>
        <w:rPr>
          <w:spacing w:val="18"/>
          <w:sz w:val="21"/>
        </w:rPr>
        <w:t> </w:t>
      </w:r>
      <w:r>
        <w:rPr>
          <w:sz w:val="21"/>
        </w:rPr>
        <w:t>único,</w:t>
      </w:r>
      <w:r>
        <w:rPr>
          <w:spacing w:val="18"/>
          <w:sz w:val="21"/>
        </w:rPr>
        <w:t> </w:t>
      </w:r>
      <w:r>
        <w:rPr>
          <w:sz w:val="21"/>
        </w:rPr>
        <w:t>da</w:t>
      </w:r>
      <w:r>
        <w:rPr>
          <w:spacing w:val="18"/>
          <w:sz w:val="21"/>
        </w:rPr>
        <w:t> </w:t>
      </w:r>
      <w:r>
        <w:rPr>
          <w:sz w:val="21"/>
        </w:rPr>
        <w:t>Lei</w:t>
      </w:r>
      <w:r>
        <w:rPr>
          <w:spacing w:val="18"/>
          <w:sz w:val="21"/>
        </w:rPr>
        <w:t> </w:t>
      </w:r>
      <w:r>
        <w:rPr>
          <w:sz w:val="21"/>
        </w:rPr>
        <w:t>nº</w:t>
      </w:r>
      <w:r>
        <w:rPr>
          <w:spacing w:val="18"/>
          <w:sz w:val="21"/>
        </w:rPr>
        <w:t> </w:t>
      </w:r>
      <w:r>
        <w:rPr>
          <w:sz w:val="21"/>
        </w:rPr>
        <w:t>14.133/2021.</w:t>
      </w:r>
    </w:p>
    <w:p>
      <w:pPr>
        <w:pStyle w:val="ListParagraph"/>
        <w:numPr>
          <w:ilvl w:val="2"/>
          <w:numId w:val="45"/>
        </w:numPr>
        <w:tabs>
          <w:tab w:pos="948" w:val="left" w:leader="none"/>
        </w:tabs>
        <w:spacing w:line="240" w:lineRule="auto" w:before="109" w:after="0"/>
        <w:ind w:left="425" w:right="415" w:firstLine="0"/>
        <w:jc w:val="both"/>
        <w:rPr>
          <w:sz w:val="21"/>
        </w:rPr>
      </w:pPr>
      <w:r>
        <w:rPr>
          <w:sz w:val="21"/>
        </w:rPr>
        <w:t>Quando</w:t>
      </w:r>
      <w:r>
        <w:rPr>
          <w:spacing w:val="40"/>
          <w:sz w:val="21"/>
        </w:rPr>
        <w:t> </w:t>
      </w:r>
      <w:r>
        <w:rPr>
          <w:sz w:val="21"/>
        </w:rPr>
        <w:t>não</w:t>
      </w:r>
      <w:r>
        <w:rPr>
          <w:spacing w:val="40"/>
          <w:sz w:val="21"/>
        </w:rPr>
        <w:t> </w:t>
      </w:r>
      <w:r>
        <w:rPr>
          <w:sz w:val="21"/>
        </w:rPr>
        <w:t>for</w:t>
      </w:r>
      <w:r>
        <w:rPr>
          <w:spacing w:val="40"/>
          <w:sz w:val="21"/>
        </w:rPr>
        <w:t> </w:t>
      </w:r>
      <w:r>
        <w:rPr>
          <w:sz w:val="21"/>
        </w:rPr>
        <w:t>possível</w:t>
      </w:r>
      <w:r>
        <w:rPr>
          <w:spacing w:val="40"/>
          <w:sz w:val="21"/>
        </w:rPr>
        <w:t> </w:t>
      </w:r>
      <w:r>
        <w:rPr>
          <w:sz w:val="21"/>
        </w:rPr>
        <w:t>a</w:t>
      </w:r>
      <w:r>
        <w:rPr>
          <w:spacing w:val="40"/>
          <w:sz w:val="21"/>
        </w:rPr>
        <w:t> </w:t>
      </w:r>
      <w:r>
        <w:rPr>
          <w:sz w:val="21"/>
        </w:rPr>
        <w:t>verificação</w:t>
      </w:r>
      <w:r>
        <w:rPr>
          <w:spacing w:val="40"/>
          <w:sz w:val="21"/>
        </w:rPr>
        <w:t> </w:t>
      </w:r>
      <w:r>
        <w:rPr>
          <w:sz w:val="21"/>
        </w:rPr>
        <w:t>da</w:t>
      </w:r>
      <w:r>
        <w:rPr>
          <w:spacing w:val="40"/>
          <w:sz w:val="21"/>
        </w:rPr>
        <w:t> </w:t>
      </w:r>
      <w:r>
        <w:rPr>
          <w:sz w:val="21"/>
        </w:rPr>
        <w:t>regularidade</w:t>
      </w:r>
      <w:r>
        <w:rPr>
          <w:spacing w:val="40"/>
          <w:sz w:val="21"/>
        </w:rPr>
        <w:t> </w:t>
      </w:r>
      <w:r>
        <w:rPr>
          <w:sz w:val="21"/>
        </w:rPr>
        <w:t>no</w:t>
      </w:r>
      <w:r>
        <w:rPr>
          <w:spacing w:val="40"/>
          <w:sz w:val="21"/>
        </w:rPr>
        <w:t> </w:t>
      </w:r>
      <w:r>
        <w:rPr>
          <w:sz w:val="21"/>
        </w:rPr>
        <w:t>Sistema</w:t>
      </w:r>
      <w:r>
        <w:rPr>
          <w:spacing w:val="40"/>
          <w:sz w:val="21"/>
        </w:rPr>
        <w:t> </w:t>
      </w:r>
      <w:r>
        <w:rPr>
          <w:sz w:val="21"/>
        </w:rPr>
        <w:t>de</w:t>
      </w:r>
      <w:r>
        <w:rPr>
          <w:spacing w:val="40"/>
          <w:sz w:val="21"/>
        </w:rPr>
        <w:t> </w:t>
      </w:r>
      <w:r>
        <w:rPr>
          <w:sz w:val="21"/>
        </w:rPr>
        <w:t>Cadastro</w:t>
      </w:r>
      <w:r>
        <w:rPr>
          <w:spacing w:val="40"/>
          <w:sz w:val="21"/>
        </w:rPr>
        <w:t> </w:t>
      </w:r>
      <w:r>
        <w:rPr>
          <w:sz w:val="21"/>
        </w:rPr>
        <w:t>de</w:t>
      </w:r>
      <w:r>
        <w:rPr>
          <w:spacing w:val="40"/>
          <w:sz w:val="21"/>
        </w:rPr>
        <w:t> </w:t>
      </w:r>
      <w:r>
        <w:rPr>
          <w:sz w:val="21"/>
        </w:rPr>
        <w:t>Fornecedores</w:t>
      </w:r>
      <w:r>
        <w:rPr>
          <w:spacing w:val="40"/>
          <w:sz w:val="21"/>
        </w:rPr>
        <w:t> </w:t>
      </w:r>
      <w:r>
        <w:rPr>
          <w:sz w:val="21"/>
        </w:rPr>
        <w:t>–</w:t>
      </w:r>
      <w:r>
        <w:rPr>
          <w:spacing w:val="40"/>
          <w:sz w:val="21"/>
        </w:rPr>
        <w:t> </w:t>
      </w:r>
      <w:r>
        <w:rPr>
          <w:sz w:val="21"/>
        </w:rPr>
        <w:t>SICAF,</w:t>
      </w:r>
      <w:r>
        <w:rPr>
          <w:spacing w:val="40"/>
          <w:sz w:val="21"/>
        </w:rPr>
        <w:t> </w:t>
      </w:r>
      <w:r>
        <w:rPr>
          <w:sz w:val="21"/>
        </w:rPr>
        <w:t>o</w:t>
      </w:r>
      <w:r>
        <w:rPr>
          <w:spacing w:val="40"/>
          <w:sz w:val="21"/>
        </w:rPr>
        <w:t> </w:t>
      </w:r>
      <w:r>
        <w:rPr>
          <w:b/>
          <w:sz w:val="21"/>
        </w:rPr>
        <w:t>CONTRATADO</w:t>
      </w:r>
      <w:r>
        <w:rPr>
          <w:b/>
          <w:spacing w:val="40"/>
          <w:sz w:val="21"/>
        </w:rPr>
        <w:t> </w:t>
      </w:r>
      <w:r>
        <w:rPr>
          <w:sz w:val="21"/>
        </w:rPr>
        <w:t>deverá</w:t>
      </w:r>
      <w:r>
        <w:rPr>
          <w:spacing w:val="40"/>
          <w:sz w:val="21"/>
        </w:rPr>
        <w:t> </w:t>
      </w:r>
      <w:r>
        <w:rPr>
          <w:sz w:val="21"/>
        </w:rPr>
        <w:t>entregar</w:t>
      </w:r>
      <w:r>
        <w:rPr>
          <w:spacing w:val="40"/>
          <w:sz w:val="21"/>
        </w:rPr>
        <w:t> </w:t>
      </w:r>
      <w:r>
        <w:rPr>
          <w:sz w:val="21"/>
        </w:rPr>
        <w:t>ao</w:t>
      </w:r>
      <w:r>
        <w:rPr>
          <w:spacing w:val="40"/>
          <w:sz w:val="21"/>
        </w:rPr>
        <w:t> </w:t>
      </w:r>
      <w:r>
        <w:rPr>
          <w:sz w:val="21"/>
        </w:rPr>
        <w:t>setor responsável</w:t>
      </w:r>
      <w:r>
        <w:rPr>
          <w:spacing w:val="25"/>
          <w:sz w:val="21"/>
        </w:rPr>
        <w:t> </w:t>
      </w:r>
      <w:r>
        <w:rPr>
          <w:sz w:val="21"/>
        </w:rPr>
        <w:t>pela</w:t>
      </w:r>
      <w:r>
        <w:rPr>
          <w:spacing w:val="25"/>
          <w:sz w:val="21"/>
        </w:rPr>
        <w:t> </w:t>
      </w:r>
      <w:r>
        <w:rPr>
          <w:sz w:val="21"/>
        </w:rPr>
        <w:t>fiscalização</w:t>
      </w:r>
      <w:r>
        <w:rPr>
          <w:spacing w:val="25"/>
          <w:sz w:val="21"/>
        </w:rPr>
        <w:t> </w:t>
      </w:r>
      <w:r>
        <w:rPr>
          <w:sz w:val="21"/>
        </w:rPr>
        <w:t>do</w:t>
      </w:r>
      <w:r>
        <w:rPr>
          <w:spacing w:val="25"/>
          <w:sz w:val="21"/>
        </w:rPr>
        <w:t> </w:t>
      </w:r>
      <w:r>
        <w:rPr>
          <w:sz w:val="21"/>
        </w:rPr>
        <w:t>Contrato,</w:t>
      </w:r>
      <w:r>
        <w:rPr>
          <w:spacing w:val="25"/>
          <w:sz w:val="21"/>
        </w:rPr>
        <w:t> </w:t>
      </w:r>
      <w:r>
        <w:rPr>
          <w:sz w:val="21"/>
        </w:rPr>
        <w:t>junto</w:t>
      </w:r>
      <w:r>
        <w:rPr>
          <w:spacing w:val="25"/>
          <w:sz w:val="21"/>
        </w:rPr>
        <w:t> </w:t>
      </w:r>
      <w:r>
        <w:rPr>
          <w:sz w:val="21"/>
        </w:rPr>
        <w:t>com</w:t>
      </w:r>
      <w:r>
        <w:rPr>
          <w:spacing w:val="25"/>
          <w:sz w:val="21"/>
        </w:rPr>
        <w:t> </w:t>
      </w:r>
      <w:r>
        <w:rPr>
          <w:sz w:val="21"/>
        </w:rPr>
        <w:t>a</w:t>
      </w:r>
      <w:r>
        <w:rPr>
          <w:spacing w:val="25"/>
          <w:sz w:val="21"/>
        </w:rPr>
        <w:t> </w:t>
      </w:r>
      <w:r>
        <w:rPr>
          <w:sz w:val="21"/>
        </w:rPr>
        <w:t>Nota</w:t>
      </w:r>
      <w:r>
        <w:rPr>
          <w:spacing w:val="25"/>
          <w:sz w:val="21"/>
        </w:rPr>
        <w:t> </w:t>
      </w:r>
      <w:r>
        <w:rPr>
          <w:sz w:val="21"/>
        </w:rPr>
        <w:t>Fiscal</w:t>
      </w:r>
      <w:r>
        <w:rPr>
          <w:spacing w:val="25"/>
          <w:sz w:val="21"/>
        </w:rPr>
        <w:t> </w:t>
      </w:r>
      <w:r>
        <w:rPr>
          <w:sz w:val="21"/>
        </w:rPr>
        <w:t>para</w:t>
      </w:r>
      <w:r>
        <w:rPr>
          <w:spacing w:val="25"/>
          <w:sz w:val="21"/>
        </w:rPr>
        <w:t> </w:t>
      </w:r>
      <w:r>
        <w:rPr>
          <w:sz w:val="21"/>
        </w:rPr>
        <w:t>fins</w:t>
      </w:r>
      <w:r>
        <w:rPr>
          <w:spacing w:val="25"/>
          <w:sz w:val="21"/>
        </w:rPr>
        <w:t> </w:t>
      </w:r>
      <w:r>
        <w:rPr>
          <w:sz w:val="21"/>
        </w:rPr>
        <w:t>de</w:t>
      </w:r>
      <w:r>
        <w:rPr>
          <w:spacing w:val="25"/>
          <w:sz w:val="21"/>
        </w:rPr>
        <w:t> </w:t>
      </w:r>
      <w:r>
        <w:rPr>
          <w:sz w:val="21"/>
        </w:rPr>
        <w:t>pagamento,</w:t>
      </w:r>
      <w:r>
        <w:rPr>
          <w:spacing w:val="25"/>
          <w:sz w:val="21"/>
        </w:rPr>
        <w:t> </w:t>
      </w:r>
      <w:r>
        <w:rPr>
          <w:sz w:val="21"/>
        </w:rPr>
        <w:t>os</w:t>
      </w:r>
      <w:r>
        <w:rPr>
          <w:spacing w:val="25"/>
          <w:sz w:val="21"/>
        </w:rPr>
        <w:t> </w:t>
      </w:r>
      <w:r>
        <w:rPr>
          <w:sz w:val="21"/>
        </w:rPr>
        <w:t>seguintes</w:t>
      </w:r>
      <w:r>
        <w:rPr>
          <w:spacing w:val="25"/>
          <w:sz w:val="21"/>
        </w:rPr>
        <w:t> </w:t>
      </w:r>
      <w:r>
        <w:rPr>
          <w:sz w:val="21"/>
        </w:rPr>
        <w:t>documentos:</w:t>
      </w:r>
    </w:p>
    <w:p>
      <w:pPr>
        <w:pStyle w:val="ListParagraph"/>
        <w:numPr>
          <w:ilvl w:val="0"/>
          <w:numId w:val="46"/>
        </w:numPr>
        <w:tabs>
          <w:tab w:pos="645" w:val="left" w:leader="none"/>
        </w:tabs>
        <w:spacing w:line="240" w:lineRule="auto" w:before="109" w:after="0"/>
        <w:ind w:left="645" w:right="0" w:hanging="220"/>
        <w:jc w:val="both"/>
        <w:rPr>
          <w:sz w:val="21"/>
        </w:rPr>
      </w:pPr>
      <w:r>
        <w:rPr>
          <w:sz w:val="21"/>
        </w:rPr>
        <w:t>prova</w:t>
      </w:r>
      <w:r>
        <w:rPr>
          <w:spacing w:val="12"/>
          <w:sz w:val="21"/>
        </w:rPr>
        <w:t> </w:t>
      </w:r>
      <w:r>
        <w:rPr>
          <w:sz w:val="21"/>
        </w:rPr>
        <w:t>de</w:t>
      </w:r>
      <w:r>
        <w:rPr>
          <w:spacing w:val="12"/>
          <w:sz w:val="21"/>
        </w:rPr>
        <w:t> </w:t>
      </w:r>
      <w:r>
        <w:rPr>
          <w:sz w:val="21"/>
        </w:rPr>
        <w:t>regularidade</w:t>
      </w:r>
      <w:r>
        <w:rPr>
          <w:spacing w:val="12"/>
          <w:sz w:val="21"/>
        </w:rPr>
        <w:t> </w:t>
      </w:r>
      <w:r>
        <w:rPr>
          <w:sz w:val="21"/>
        </w:rPr>
        <w:t>relativa</w:t>
      </w:r>
      <w:r>
        <w:rPr>
          <w:spacing w:val="13"/>
          <w:sz w:val="21"/>
        </w:rPr>
        <w:t> </w:t>
      </w:r>
      <w:r>
        <w:rPr>
          <w:sz w:val="21"/>
        </w:rPr>
        <w:t>à</w:t>
      </w:r>
      <w:r>
        <w:rPr>
          <w:spacing w:val="12"/>
          <w:sz w:val="21"/>
        </w:rPr>
        <w:t> </w:t>
      </w:r>
      <w:r>
        <w:rPr>
          <w:sz w:val="21"/>
        </w:rPr>
        <w:t>Seguridade</w:t>
      </w:r>
      <w:r>
        <w:rPr>
          <w:spacing w:val="12"/>
          <w:sz w:val="21"/>
        </w:rPr>
        <w:t> </w:t>
      </w:r>
      <w:r>
        <w:rPr>
          <w:spacing w:val="-2"/>
          <w:sz w:val="21"/>
        </w:rPr>
        <w:t>Social;</w:t>
      </w:r>
    </w:p>
    <w:p>
      <w:pPr>
        <w:pStyle w:val="ListParagraph"/>
        <w:numPr>
          <w:ilvl w:val="0"/>
          <w:numId w:val="46"/>
        </w:numPr>
        <w:tabs>
          <w:tab w:pos="657" w:val="left" w:leader="none"/>
        </w:tabs>
        <w:spacing w:line="240" w:lineRule="auto" w:before="109" w:after="0"/>
        <w:ind w:left="657" w:right="0" w:hanging="232"/>
        <w:jc w:val="both"/>
        <w:rPr>
          <w:sz w:val="21"/>
        </w:rPr>
      </w:pPr>
      <w:r>
        <w:rPr>
          <w:sz w:val="21"/>
        </w:rPr>
        <w:t>certidão</w:t>
      </w:r>
      <w:r>
        <w:rPr>
          <w:spacing w:val="10"/>
          <w:sz w:val="21"/>
        </w:rPr>
        <w:t> </w:t>
      </w:r>
      <w:r>
        <w:rPr>
          <w:sz w:val="21"/>
        </w:rPr>
        <w:t>conjunta</w:t>
      </w:r>
      <w:r>
        <w:rPr>
          <w:spacing w:val="10"/>
          <w:sz w:val="21"/>
        </w:rPr>
        <w:t> </w:t>
      </w:r>
      <w:r>
        <w:rPr>
          <w:sz w:val="21"/>
        </w:rPr>
        <w:t>relativa</w:t>
      </w:r>
      <w:r>
        <w:rPr>
          <w:spacing w:val="11"/>
          <w:sz w:val="21"/>
        </w:rPr>
        <w:t> </w:t>
      </w:r>
      <w:r>
        <w:rPr>
          <w:sz w:val="21"/>
        </w:rPr>
        <w:t>aos</w:t>
      </w:r>
      <w:r>
        <w:rPr>
          <w:spacing w:val="10"/>
          <w:sz w:val="21"/>
        </w:rPr>
        <w:t> </w:t>
      </w:r>
      <w:r>
        <w:rPr>
          <w:sz w:val="21"/>
        </w:rPr>
        <w:t>tributos</w:t>
      </w:r>
      <w:r>
        <w:rPr>
          <w:spacing w:val="10"/>
          <w:sz w:val="21"/>
        </w:rPr>
        <w:t> </w:t>
      </w:r>
      <w:r>
        <w:rPr>
          <w:sz w:val="21"/>
        </w:rPr>
        <w:t>federais</w:t>
      </w:r>
      <w:r>
        <w:rPr>
          <w:spacing w:val="11"/>
          <w:sz w:val="21"/>
        </w:rPr>
        <w:t> </w:t>
      </w:r>
      <w:r>
        <w:rPr>
          <w:sz w:val="21"/>
        </w:rPr>
        <w:t>e</w:t>
      </w:r>
      <w:r>
        <w:rPr>
          <w:spacing w:val="10"/>
          <w:sz w:val="21"/>
        </w:rPr>
        <w:t> </w:t>
      </w:r>
      <w:r>
        <w:rPr>
          <w:sz w:val="21"/>
        </w:rPr>
        <w:t>à</w:t>
      </w:r>
      <w:r>
        <w:rPr>
          <w:spacing w:val="10"/>
          <w:sz w:val="21"/>
        </w:rPr>
        <w:t> </w:t>
      </w:r>
      <w:r>
        <w:rPr>
          <w:sz w:val="21"/>
        </w:rPr>
        <w:t>Dívida</w:t>
      </w:r>
      <w:r>
        <w:rPr>
          <w:spacing w:val="-3"/>
          <w:sz w:val="21"/>
        </w:rPr>
        <w:t> </w:t>
      </w:r>
      <w:r>
        <w:rPr>
          <w:sz w:val="21"/>
        </w:rPr>
        <w:t>Ativa</w:t>
      </w:r>
      <w:r>
        <w:rPr>
          <w:spacing w:val="10"/>
          <w:sz w:val="21"/>
        </w:rPr>
        <w:t> </w:t>
      </w:r>
      <w:r>
        <w:rPr>
          <w:sz w:val="21"/>
        </w:rPr>
        <w:t>da</w:t>
      </w:r>
      <w:r>
        <w:rPr>
          <w:spacing w:val="10"/>
          <w:sz w:val="21"/>
        </w:rPr>
        <w:t> </w:t>
      </w:r>
      <w:r>
        <w:rPr>
          <w:spacing w:val="-2"/>
          <w:sz w:val="21"/>
        </w:rPr>
        <w:t>União;</w:t>
      </w:r>
    </w:p>
    <w:p>
      <w:pPr>
        <w:pStyle w:val="ListParagraph"/>
        <w:numPr>
          <w:ilvl w:val="0"/>
          <w:numId w:val="46"/>
        </w:numPr>
        <w:tabs>
          <w:tab w:pos="686" w:val="left" w:leader="none"/>
        </w:tabs>
        <w:spacing w:line="240" w:lineRule="auto" w:before="108" w:after="0"/>
        <w:ind w:left="425" w:right="414" w:firstLine="0"/>
        <w:jc w:val="both"/>
        <w:rPr>
          <w:sz w:val="21"/>
        </w:rPr>
      </w:pPr>
      <w:r>
        <w:rPr>
          <w:sz w:val="21"/>
        </w:rPr>
        <w:t>certidões</w:t>
      </w:r>
      <w:r>
        <w:rPr>
          <w:spacing w:val="40"/>
          <w:sz w:val="21"/>
        </w:rPr>
        <w:t> </w:t>
      </w:r>
      <w:r>
        <w:rPr>
          <w:sz w:val="21"/>
        </w:rPr>
        <w:t>que</w:t>
      </w:r>
      <w:r>
        <w:rPr>
          <w:spacing w:val="40"/>
          <w:sz w:val="21"/>
        </w:rPr>
        <w:t> </w:t>
      </w:r>
      <w:r>
        <w:rPr>
          <w:sz w:val="21"/>
        </w:rPr>
        <w:t>comprovem</w:t>
      </w:r>
      <w:r>
        <w:rPr>
          <w:spacing w:val="40"/>
          <w:sz w:val="21"/>
        </w:rPr>
        <w:t> </w:t>
      </w:r>
      <w:r>
        <w:rPr>
          <w:sz w:val="21"/>
        </w:rPr>
        <w:t>a</w:t>
      </w:r>
      <w:r>
        <w:rPr>
          <w:spacing w:val="40"/>
          <w:sz w:val="21"/>
        </w:rPr>
        <w:t> </w:t>
      </w:r>
      <w:r>
        <w:rPr>
          <w:sz w:val="21"/>
        </w:rPr>
        <w:t>regularidade</w:t>
      </w:r>
      <w:r>
        <w:rPr>
          <w:spacing w:val="40"/>
          <w:sz w:val="21"/>
        </w:rPr>
        <w:t> </w:t>
      </w:r>
      <w:r>
        <w:rPr>
          <w:sz w:val="21"/>
        </w:rPr>
        <w:t>perante</w:t>
      </w:r>
      <w:r>
        <w:rPr>
          <w:spacing w:val="40"/>
          <w:sz w:val="21"/>
        </w:rPr>
        <w:t> </w:t>
      </w:r>
      <w:r>
        <w:rPr>
          <w:sz w:val="21"/>
        </w:rPr>
        <w:t>as</w:t>
      </w:r>
      <w:r>
        <w:rPr>
          <w:spacing w:val="40"/>
          <w:sz w:val="21"/>
        </w:rPr>
        <w:t> </w:t>
      </w:r>
      <w:r>
        <w:rPr>
          <w:sz w:val="21"/>
        </w:rPr>
        <w:t>Fazendas</w:t>
      </w:r>
      <w:r>
        <w:rPr>
          <w:spacing w:val="40"/>
          <w:sz w:val="21"/>
        </w:rPr>
        <w:t> </w:t>
      </w:r>
      <w:r>
        <w:rPr>
          <w:sz w:val="21"/>
        </w:rPr>
        <w:t>do</w:t>
      </w:r>
      <w:r>
        <w:rPr>
          <w:spacing w:val="40"/>
          <w:sz w:val="21"/>
        </w:rPr>
        <w:t> </w:t>
      </w:r>
      <w:r>
        <w:rPr>
          <w:sz w:val="21"/>
        </w:rPr>
        <w:t>domicílio</w:t>
      </w:r>
      <w:r>
        <w:rPr>
          <w:spacing w:val="40"/>
          <w:sz w:val="21"/>
        </w:rPr>
        <w:t> </w:t>
      </w:r>
      <w:r>
        <w:rPr>
          <w:sz w:val="21"/>
        </w:rPr>
        <w:t>ou</w:t>
      </w:r>
      <w:r>
        <w:rPr>
          <w:spacing w:val="40"/>
          <w:sz w:val="21"/>
        </w:rPr>
        <w:t> </w:t>
      </w:r>
      <w:r>
        <w:rPr>
          <w:sz w:val="21"/>
        </w:rPr>
        <w:t>sede</w:t>
      </w:r>
      <w:r>
        <w:rPr>
          <w:spacing w:val="40"/>
          <w:sz w:val="21"/>
        </w:rPr>
        <w:t> </w:t>
      </w:r>
      <w:r>
        <w:rPr>
          <w:sz w:val="21"/>
        </w:rPr>
        <w:t>do</w:t>
      </w:r>
      <w:r>
        <w:rPr>
          <w:spacing w:val="40"/>
          <w:sz w:val="21"/>
        </w:rPr>
        <w:t> </w:t>
      </w:r>
      <w:r>
        <w:rPr>
          <w:b/>
          <w:sz w:val="21"/>
        </w:rPr>
        <w:t>CONTRATADO</w:t>
      </w:r>
      <w:r>
        <w:rPr>
          <w:sz w:val="21"/>
        </w:rPr>
        <w:t>,</w:t>
      </w:r>
      <w:r>
        <w:rPr>
          <w:spacing w:val="40"/>
          <w:sz w:val="21"/>
        </w:rPr>
        <w:t> </w:t>
      </w:r>
      <w:r>
        <w:rPr>
          <w:sz w:val="21"/>
        </w:rPr>
        <w:t>na</w:t>
      </w:r>
      <w:r>
        <w:rPr>
          <w:spacing w:val="40"/>
          <w:sz w:val="21"/>
        </w:rPr>
        <w:t> </w:t>
      </w:r>
      <w:r>
        <w:rPr>
          <w:sz w:val="21"/>
        </w:rPr>
        <w:t>mesma</w:t>
      </w:r>
      <w:r>
        <w:rPr>
          <w:spacing w:val="40"/>
          <w:sz w:val="21"/>
        </w:rPr>
        <w:t> </w:t>
      </w:r>
      <w:r>
        <w:rPr>
          <w:sz w:val="21"/>
        </w:rPr>
        <w:t>forma</w:t>
      </w:r>
      <w:r>
        <w:rPr>
          <w:spacing w:val="40"/>
          <w:sz w:val="21"/>
        </w:rPr>
        <w:t> </w:t>
      </w:r>
      <w:r>
        <w:rPr>
          <w:sz w:val="21"/>
        </w:rPr>
        <w:t>exigida</w:t>
      </w:r>
      <w:r>
        <w:rPr>
          <w:spacing w:val="40"/>
          <w:sz w:val="21"/>
        </w:rPr>
        <w:t> </w:t>
      </w:r>
      <w:r>
        <w:rPr>
          <w:sz w:val="21"/>
        </w:rPr>
        <w:t>no</w:t>
      </w:r>
      <w:r>
        <w:rPr>
          <w:spacing w:val="40"/>
          <w:sz w:val="21"/>
        </w:rPr>
        <w:t> </w:t>
      </w:r>
      <w:r>
        <w:rPr>
          <w:sz w:val="21"/>
        </w:rPr>
        <w:t>Edital</w:t>
      </w:r>
      <w:r>
        <w:rPr>
          <w:spacing w:val="40"/>
          <w:sz w:val="21"/>
        </w:rPr>
        <w:t> </w:t>
      </w:r>
      <w:r>
        <w:rPr>
          <w:sz w:val="21"/>
        </w:rPr>
        <w:t>ou Aviso</w:t>
      </w:r>
      <w:r>
        <w:rPr>
          <w:spacing w:val="40"/>
          <w:sz w:val="21"/>
        </w:rPr>
        <w:t> </w:t>
      </w:r>
      <w:r>
        <w:rPr>
          <w:sz w:val="21"/>
        </w:rPr>
        <w:t>de Contratação Direta;</w:t>
      </w:r>
    </w:p>
    <w:p>
      <w:pPr>
        <w:pStyle w:val="ListParagraph"/>
        <w:numPr>
          <w:ilvl w:val="0"/>
          <w:numId w:val="46"/>
        </w:numPr>
        <w:tabs>
          <w:tab w:pos="657" w:val="left" w:leader="none"/>
        </w:tabs>
        <w:spacing w:line="240" w:lineRule="auto" w:before="109" w:after="0"/>
        <w:ind w:left="657" w:right="0" w:hanging="232"/>
        <w:jc w:val="both"/>
        <w:rPr>
          <w:sz w:val="21"/>
        </w:rPr>
      </w:pPr>
      <w:r>
        <w:rPr>
          <w:sz w:val="21"/>
        </w:rPr>
        <w:t>Certificado</w:t>
      </w:r>
      <w:r>
        <w:rPr>
          <w:spacing w:val="13"/>
          <w:sz w:val="21"/>
        </w:rPr>
        <w:t> </w:t>
      </w:r>
      <w:r>
        <w:rPr>
          <w:sz w:val="21"/>
        </w:rPr>
        <w:t>de</w:t>
      </w:r>
      <w:r>
        <w:rPr>
          <w:spacing w:val="13"/>
          <w:sz w:val="21"/>
        </w:rPr>
        <w:t> </w:t>
      </w:r>
      <w:r>
        <w:rPr>
          <w:sz w:val="21"/>
        </w:rPr>
        <w:t>Regularidade</w:t>
      </w:r>
      <w:r>
        <w:rPr>
          <w:spacing w:val="13"/>
          <w:sz w:val="21"/>
        </w:rPr>
        <w:t> </w:t>
      </w:r>
      <w:r>
        <w:rPr>
          <w:sz w:val="21"/>
        </w:rPr>
        <w:t>do</w:t>
      </w:r>
      <w:r>
        <w:rPr>
          <w:spacing w:val="13"/>
          <w:sz w:val="21"/>
        </w:rPr>
        <w:t> </w:t>
      </w:r>
      <w:r>
        <w:rPr>
          <w:sz w:val="21"/>
        </w:rPr>
        <w:t>FGTS;</w:t>
      </w:r>
      <w:r>
        <w:rPr>
          <w:spacing w:val="13"/>
          <w:sz w:val="21"/>
        </w:rPr>
        <w:t> </w:t>
      </w:r>
      <w:r>
        <w:rPr>
          <w:spacing w:val="-10"/>
          <w:sz w:val="21"/>
        </w:rPr>
        <w:t>e</w:t>
      </w:r>
    </w:p>
    <w:p>
      <w:pPr>
        <w:pStyle w:val="ListParagraph"/>
        <w:numPr>
          <w:ilvl w:val="0"/>
          <w:numId w:val="46"/>
        </w:numPr>
        <w:tabs>
          <w:tab w:pos="645" w:val="left" w:leader="none"/>
        </w:tabs>
        <w:spacing w:line="240" w:lineRule="auto" w:before="109" w:after="0"/>
        <w:ind w:left="645" w:right="0" w:hanging="220"/>
        <w:jc w:val="both"/>
        <w:rPr>
          <w:sz w:val="21"/>
        </w:rPr>
      </w:pPr>
      <w:r>
        <w:rPr>
          <w:sz w:val="21"/>
        </w:rPr>
        <w:t>Certidão</w:t>
      </w:r>
      <w:r>
        <w:rPr>
          <w:spacing w:val="11"/>
          <w:sz w:val="21"/>
        </w:rPr>
        <w:t> </w:t>
      </w:r>
      <w:r>
        <w:rPr>
          <w:sz w:val="21"/>
        </w:rPr>
        <w:t>Negativa</w:t>
      </w:r>
      <w:r>
        <w:rPr>
          <w:spacing w:val="11"/>
          <w:sz w:val="21"/>
        </w:rPr>
        <w:t> </w:t>
      </w:r>
      <w:r>
        <w:rPr>
          <w:sz w:val="21"/>
        </w:rPr>
        <w:t>de</w:t>
      </w:r>
      <w:r>
        <w:rPr>
          <w:spacing w:val="12"/>
          <w:sz w:val="21"/>
        </w:rPr>
        <w:t> </w:t>
      </w:r>
      <w:r>
        <w:rPr>
          <w:sz w:val="21"/>
        </w:rPr>
        <w:t>Débitos</w:t>
      </w:r>
      <w:r>
        <w:rPr>
          <w:spacing w:val="6"/>
          <w:sz w:val="21"/>
        </w:rPr>
        <w:t> </w:t>
      </w:r>
      <w:r>
        <w:rPr>
          <w:sz w:val="21"/>
        </w:rPr>
        <w:t>Trabalhistas</w:t>
      </w:r>
      <w:r>
        <w:rPr>
          <w:spacing w:val="11"/>
          <w:sz w:val="21"/>
        </w:rPr>
        <w:t> </w:t>
      </w:r>
      <w:r>
        <w:rPr>
          <w:sz w:val="21"/>
        </w:rPr>
        <w:t>–</w:t>
      </w:r>
      <w:r>
        <w:rPr>
          <w:spacing w:val="12"/>
          <w:sz w:val="21"/>
        </w:rPr>
        <w:t> </w:t>
      </w:r>
      <w:r>
        <w:rPr>
          <w:spacing w:val="-2"/>
          <w:sz w:val="21"/>
        </w:rPr>
        <w:t>CNDT.</w:t>
      </w:r>
    </w:p>
    <w:p>
      <w:pPr>
        <w:pStyle w:val="ListParagraph"/>
        <w:numPr>
          <w:ilvl w:val="2"/>
          <w:numId w:val="45"/>
        </w:numPr>
        <w:tabs>
          <w:tab w:pos="928" w:val="left" w:leader="none"/>
        </w:tabs>
        <w:spacing w:line="240" w:lineRule="auto" w:before="108" w:after="0"/>
        <w:ind w:left="425" w:right="415" w:firstLine="0"/>
        <w:jc w:val="both"/>
        <w:rPr>
          <w:sz w:val="21"/>
        </w:rPr>
      </w:pPr>
      <w:r>
        <w:rPr>
          <w:sz w:val="21"/>
        </w:rPr>
        <w:t>Responsabilizar-se</w:t>
      </w:r>
      <w:r>
        <w:rPr>
          <w:spacing w:val="35"/>
          <w:sz w:val="21"/>
        </w:rPr>
        <w:t> </w:t>
      </w:r>
      <w:r>
        <w:rPr>
          <w:sz w:val="21"/>
        </w:rPr>
        <w:t>pelo</w:t>
      </w:r>
      <w:r>
        <w:rPr>
          <w:spacing w:val="35"/>
          <w:sz w:val="21"/>
        </w:rPr>
        <w:t> </w:t>
      </w:r>
      <w:r>
        <w:rPr>
          <w:sz w:val="21"/>
        </w:rPr>
        <w:t>cumprimento</w:t>
      </w:r>
      <w:r>
        <w:rPr>
          <w:spacing w:val="35"/>
          <w:sz w:val="21"/>
        </w:rPr>
        <w:t> </w:t>
      </w:r>
      <w:r>
        <w:rPr>
          <w:sz w:val="21"/>
        </w:rPr>
        <w:t>de</w:t>
      </w:r>
      <w:r>
        <w:rPr>
          <w:spacing w:val="35"/>
          <w:sz w:val="21"/>
        </w:rPr>
        <w:t> </w:t>
      </w:r>
      <w:r>
        <w:rPr>
          <w:sz w:val="21"/>
        </w:rPr>
        <w:t>todas</w:t>
      </w:r>
      <w:r>
        <w:rPr>
          <w:spacing w:val="35"/>
          <w:sz w:val="21"/>
        </w:rPr>
        <w:t> </w:t>
      </w:r>
      <w:r>
        <w:rPr>
          <w:sz w:val="21"/>
        </w:rPr>
        <w:t>as</w:t>
      </w:r>
      <w:r>
        <w:rPr>
          <w:spacing w:val="35"/>
          <w:sz w:val="21"/>
        </w:rPr>
        <w:t> </w:t>
      </w:r>
      <w:r>
        <w:rPr>
          <w:sz w:val="21"/>
        </w:rPr>
        <w:t>obrigações</w:t>
      </w:r>
      <w:r>
        <w:rPr>
          <w:spacing w:val="35"/>
          <w:sz w:val="21"/>
        </w:rPr>
        <w:t> </w:t>
      </w:r>
      <w:r>
        <w:rPr>
          <w:sz w:val="21"/>
        </w:rPr>
        <w:t>trabalhistas,</w:t>
      </w:r>
      <w:r>
        <w:rPr>
          <w:spacing w:val="35"/>
          <w:sz w:val="21"/>
        </w:rPr>
        <w:t> </w:t>
      </w:r>
      <w:r>
        <w:rPr>
          <w:sz w:val="21"/>
        </w:rPr>
        <w:t>previdenciárias,</w:t>
      </w:r>
      <w:r>
        <w:rPr>
          <w:spacing w:val="35"/>
          <w:sz w:val="21"/>
        </w:rPr>
        <w:t> </w:t>
      </w:r>
      <w:r>
        <w:rPr>
          <w:sz w:val="21"/>
        </w:rPr>
        <w:t>fiscais,</w:t>
      </w:r>
      <w:r>
        <w:rPr>
          <w:spacing w:val="35"/>
          <w:sz w:val="21"/>
        </w:rPr>
        <w:t> </w:t>
      </w:r>
      <w:r>
        <w:rPr>
          <w:sz w:val="21"/>
        </w:rPr>
        <w:t>comerciais</w:t>
      </w:r>
      <w:r>
        <w:rPr>
          <w:spacing w:val="35"/>
          <w:sz w:val="21"/>
        </w:rPr>
        <w:t> </w:t>
      </w:r>
      <w:r>
        <w:rPr>
          <w:sz w:val="21"/>
        </w:rPr>
        <w:t>e</w:t>
      </w:r>
      <w:r>
        <w:rPr>
          <w:spacing w:val="35"/>
          <w:sz w:val="21"/>
        </w:rPr>
        <w:t> </w:t>
      </w:r>
      <w:r>
        <w:rPr>
          <w:sz w:val="21"/>
        </w:rPr>
        <w:t>as</w:t>
      </w:r>
      <w:r>
        <w:rPr>
          <w:spacing w:val="35"/>
          <w:sz w:val="21"/>
        </w:rPr>
        <w:t> </w:t>
      </w:r>
      <w:r>
        <w:rPr>
          <w:sz w:val="21"/>
        </w:rPr>
        <w:t>demais</w:t>
      </w:r>
      <w:r>
        <w:rPr>
          <w:spacing w:val="35"/>
          <w:sz w:val="21"/>
        </w:rPr>
        <w:t> </w:t>
      </w:r>
      <w:r>
        <w:rPr>
          <w:sz w:val="21"/>
        </w:rPr>
        <w:t>previstas</w:t>
      </w:r>
      <w:r>
        <w:rPr>
          <w:spacing w:val="35"/>
          <w:sz w:val="21"/>
        </w:rPr>
        <w:t> </w:t>
      </w:r>
      <w:r>
        <w:rPr>
          <w:sz w:val="21"/>
        </w:rPr>
        <w:t>em</w:t>
      </w:r>
      <w:r>
        <w:rPr>
          <w:spacing w:val="35"/>
          <w:sz w:val="21"/>
        </w:rPr>
        <w:t> </w:t>
      </w:r>
      <w:r>
        <w:rPr>
          <w:sz w:val="21"/>
        </w:rPr>
        <w:t>legislação</w:t>
      </w:r>
      <w:r>
        <w:rPr>
          <w:spacing w:val="35"/>
          <w:sz w:val="21"/>
        </w:rPr>
        <w:t> </w:t>
      </w:r>
      <w:r>
        <w:rPr>
          <w:sz w:val="21"/>
        </w:rPr>
        <w:t>específica, cuja</w:t>
      </w:r>
      <w:r>
        <w:rPr>
          <w:spacing w:val="24"/>
          <w:sz w:val="21"/>
        </w:rPr>
        <w:t> </w:t>
      </w:r>
      <w:r>
        <w:rPr>
          <w:sz w:val="21"/>
        </w:rPr>
        <w:t>inadimplência</w:t>
      </w:r>
      <w:r>
        <w:rPr>
          <w:spacing w:val="24"/>
          <w:sz w:val="21"/>
        </w:rPr>
        <w:t> </w:t>
      </w:r>
      <w:r>
        <w:rPr>
          <w:sz w:val="21"/>
        </w:rPr>
        <w:t>não</w:t>
      </w:r>
      <w:r>
        <w:rPr>
          <w:spacing w:val="24"/>
          <w:sz w:val="21"/>
        </w:rPr>
        <w:t> </w:t>
      </w:r>
      <w:r>
        <w:rPr>
          <w:sz w:val="21"/>
        </w:rPr>
        <w:t>transfere</w:t>
      </w:r>
      <w:r>
        <w:rPr>
          <w:spacing w:val="24"/>
          <w:sz w:val="21"/>
        </w:rPr>
        <w:t> </w:t>
      </w:r>
      <w:r>
        <w:rPr>
          <w:sz w:val="21"/>
        </w:rPr>
        <w:t>a</w:t>
      </w:r>
      <w:r>
        <w:rPr>
          <w:spacing w:val="24"/>
          <w:sz w:val="21"/>
        </w:rPr>
        <w:t> </w:t>
      </w:r>
      <w:r>
        <w:rPr>
          <w:sz w:val="21"/>
        </w:rPr>
        <w:t>responsabilidade</w:t>
      </w:r>
      <w:r>
        <w:rPr>
          <w:spacing w:val="24"/>
          <w:sz w:val="21"/>
        </w:rPr>
        <w:t> </w:t>
      </w:r>
      <w:r>
        <w:rPr>
          <w:sz w:val="21"/>
        </w:rPr>
        <w:t>ao</w:t>
      </w:r>
      <w:r>
        <w:rPr>
          <w:spacing w:val="24"/>
          <w:sz w:val="21"/>
        </w:rPr>
        <w:t> </w:t>
      </w:r>
      <w:r>
        <w:rPr>
          <w:b/>
          <w:sz w:val="21"/>
        </w:rPr>
        <w:t>CONTRATANTE</w:t>
      </w:r>
      <w:r>
        <w:rPr>
          <w:b/>
          <w:spacing w:val="24"/>
          <w:sz w:val="21"/>
        </w:rPr>
        <w:t> </w:t>
      </w:r>
      <w:r>
        <w:rPr>
          <w:sz w:val="21"/>
        </w:rPr>
        <w:t>e</w:t>
      </w:r>
      <w:r>
        <w:rPr>
          <w:spacing w:val="24"/>
          <w:sz w:val="21"/>
        </w:rPr>
        <w:t> </w:t>
      </w:r>
      <w:r>
        <w:rPr>
          <w:sz w:val="21"/>
        </w:rPr>
        <w:t>não</w:t>
      </w:r>
      <w:r>
        <w:rPr>
          <w:spacing w:val="24"/>
          <w:sz w:val="21"/>
        </w:rPr>
        <w:t> </w:t>
      </w:r>
      <w:r>
        <w:rPr>
          <w:sz w:val="21"/>
        </w:rPr>
        <w:t>poderá</w:t>
      </w:r>
      <w:r>
        <w:rPr>
          <w:spacing w:val="24"/>
          <w:sz w:val="21"/>
        </w:rPr>
        <w:t> </w:t>
      </w:r>
      <w:r>
        <w:rPr>
          <w:sz w:val="21"/>
        </w:rPr>
        <w:t>onerar</w:t>
      </w:r>
      <w:r>
        <w:rPr>
          <w:spacing w:val="24"/>
          <w:sz w:val="21"/>
        </w:rPr>
        <w:t> </w:t>
      </w:r>
      <w:r>
        <w:rPr>
          <w:sz w:val="21"/>
        </w:rPr>
        <w:t>o</w:t>
      </w:r>
      <w:r>
        <w:rPr>
          <w:spacing w:val="24"/>
          <w:sz w:val="21"/>
        </w:rPr>
        <w:t> </w:t>
      </w:r>
      <w:r>
        <w:rPr>
          <w:sz w:val="21"/>
        </w:rPr>
        <w:t>objeto</w:t>
      </w:r>
      <w:r>
        <w:rPr>
          <w:spacing w:val="24"/>
          <w:sz w:val="21"/>
        </w:rPr>
        <w:t> </w:t>
      </w:r>
      <w:r>
        <w:rPr>
          <w:sz w:val="21"/>
        </w:rPr>
        <w:t>do</w:t>
      </w:r>
      <w:r>
        <w:rPr>
          <w:spacing w:val="24"/>
          <w:sz w:val="21"/>
        </w:rPr>
        <w:t> </w:t>
      </w:r>
      <w:r>
        <w:rPr>
          <w:sz w:val="21"/>
        </w:rPr>
        <w:t>Contrato.</w:t>
      </w:r>
    </w:p>
    <w:p>
      <w:pPr>
        <w:pStyle w:val="ListParagraph"/>
        <w:numPr>
          <w:ilvl w:val="2"/>
          <w:numId w:val="45"/>
        </w:numPr>
        <w:tabs>
          <w:tab w:pos="1030" w:val="left" w:leader="none"/>
        </w:tabs>
        <w:spacing w:line="240" w:lineRule="auto" w:before="109" w:after="0"/>
        <w:ind w:left="425" w:right="414" w:firstLine="0"/>
        <w:jc w:val="both"/>
        <w:rPr>
          <w:sz w:val="21"/>
        </w:rPr>
      </w:pPr>
      <w:r>
        <w:rPr>
          <w:sz w:val="21"/>
        </w:rPr>
        <w:t>Comunicar</w:t>
      </w:r>
      <w:r>
        <w:rPr>
          <w:spacing w:val="26"/>
          <w:sz w:val="21"/>
        </w:rPr>
        <w:t> </w:t>
      </w:r>
      <w:r>
        <w:rPr>
          <w:sz w:val="21"/>
        </w:rPr>
        <w:t>ao</w:t>
      </w:r>
      <w:r>
        <w:rPr>
          <w:spacing w:val="25"/>
          <w:sz w:val="21"/>
        </w:rPr>
        <w:t> </w:t>
      </w:r>
      <w:r>
        <w:rPr>
          <w:sz w:val="21"/>
        </w:rPr>
        <w:t>Fiscal</w:t>
      </w:r>
      <w:r>
        <w:rPr>
          <w:spacing w:val="26"/>
          <w:sz w:val="21"/>
        </w:rPr>
        <w:t> </w:t>
      </w:r>
      <w:r>
        <w:rPr>
          <w:sz w:val="21"/>
        </w:rPr>
        <w:t>do</w:t>
      </w:r>
      <w:r>
        <w:rPr>
          <w:spacing w:val="25"/>
          <w:sz w:val="21"/>
        </w:rPr>
        <w:t> </w:t>
      </w:r>
      <w:r>
        <w:rPr>
          <w:sz w:val="21"/>
        </w:rPr>
        <w:t>Contrato,</w:t>
      </w:r>
      <w:r>
        <w:rPr>
          <w:spacing w:val="26"/>
          <w:sz w:val="21"/>
        </w:rPr>
        <w:t> </w:t>
      </w:r>
      <w:r>
        <w:rPr>
          <w:sz w:val="21"/>
        </w:rPr>
        <w:t>no</w:t>
      </w:r>
      <w:r>
        <w:rPr>
          <w:spacing w:val="25"/>
          <w:sz w:val="21"/>
        </w:rPr>
        <w:t> </w:t>
      </w:r>
      <w:r>
        <w:rPr>
          <w:sz w:val="21"/>
        </w:rPr>
        <w:t>prazo</w:t>
      </w:r>
      <w:r>
        <w:rPr>
          <w:spacing w:val="26"/>
          <w:sz w:val="21"/>
        </w:rPr>
        <w:t> </w:t>
      </w:r>
      <w:r>
        <w:rPr>
          <w:sz w:val="21"/>
        </w:rPr>
        <w:t>de</w:t>
      </w:r>
      <w:r>
        <w:rPr>
          <w:spacing w:val="25"/>
          <w:sz w:val="21"/>
        </w:rPr>
        <w:t> </w:t>
      </w:r>
      <w:r>
        <w:rPr>
          <w:sz w:val="21"/>
        </w:rPr>
        <w:t>24</w:t>
      </w:r>
      <w:r>
        <w:rPr>
          <w:spacing w:val="26"/>
          <w:sz w:val="21"/>
        </w:rPr>
        <w:t> </w:t>
      </w:r>
      <w:r>
        <w:rPr>
          <w:sz w:val="21"/>
        </w:rPr>
        <w:t>(vinte</w:t>
      </w:r>
      <w:r>
        <w:rPr>
          <w:spacing w:val="25"/>
          <w:sz w:val="21"/>
        </w:rPr>
        <w:t> </w:t>
      </w:r>
      <w:r>
        <w:rPr>
          <w:sz w:val="21"/>
        </w:rPr>
        <w:t>e</w:t>
      </w:r>
      <w:r>
        <w:rPr>
          <w:spacing w:val="26"/>
          <w:sz w:val="21"/>
        </w:rPr>
        <w:t> </w:t>
      </w:r>
      <w:r>
        <w:rPr>
          <w:sz w:val="21"/>
        </w:rPr>
        <w:t>quatro)</w:t>
      </w:r>
      <w:r>
        <w:rPr>
          <w:spacing w:val="25"/>
          <w:sz w:val="21"/>
        </w:rPr>
        <w:t> </w:t>
      </w:r>
      <w:r>
        <w:rPr>
          <w:sz w:val="21"/>
        </w:rPr>
        <w:t>horas,</w:t>
      </w:r>
      <w:r>
        <w:rPr>
          <w:spacing w:val="26"/>
          <w:sz w:val="21"/>
        </w:rPr>
        <w:t> </w:t>
      </w:r>
      <w:r>
        <w:rPr>
          <w:sz w:val="21"/>
        </w:rPr>
        <w:t>qualquer</w:t>
      </w:r>
      <w:r>
        <w:rPr>
          <w:spacing w:val="25"/>
          <w:sz w:val="21"/>
        </w:rPr>
        <w:t> </w:t>
      </w:r>
      <w:r>
        <w:rPr>
          <w:sz w:val="21"/>
        </w:rPr>
        <w:t>ocorrência</w:t>
      </w:r>
      <w:r>
        <w:rPr>
          <w:spacing w:val="26"/>
          <w:sz w:val="21"/>
        </w:rPr>
        <w:t> </w:t>
      </w:r>
      <w:r>
        <w:rPr>
          <w:sz w:val="21"/>
        </w:rPr>
        <w:t>anormal</w:t>
      </w:r>
      <w:r>
        <w:rPr>
          <w:spacing w:val="25"/>
          <w:sz w:val="21"/>
        </w:rPr>
        <w:t> </w:t>
      </w:r>
      <w:r>
        <w:rPr>
          <w:sz w:val="21"/>
        </w:rPr>
        <w:t>ou</w:t>
      </w:r>
      <w:r>
        <w:rPr>
          <w:spacing w:val="26"/>
          <w:sz w:val="21"/>
        </w:rPr>
        <w:t> </w:t>
      </w:r>
      <w:r>
        <w:rPr>
          <w:sz w:val="21"/>
        </w:rPr>
        <w:t>acidente</w:t>
      </w:r>
      <w:r>
        <w:rPr>
          <w:spacing w:val="25"/>
          <w:sz w:val="21"/>
        </w:rPr>
        <w:t> </w:t>
      </w:r>
      <w:r>
        <w:rPr>
          <w:sz w:val="21"/>
        </w:rPr>
        <w:t>que</w:t>
      </w:r>
      <w:r>
        <w:rPr>
          <w:spacing w:val="26"/>
          <w:sz w:val="21"/>
        </w:rPr>
        <w:t> </w:t>
      </w:r>
      <w:r>
        <w:rPr>
          <w:sz w:val="21"/>
        </w:rPr>
        <w:t>se</w:t>
      </w:r>
      <w:r>
        <w:rPr>
          <w:spacing w:val="25"/>
          <w:sz w:val="21"/>
        </w:rPr>
        <w:t> </w:t>
      </w:r>
      <w:r>
        <w:rPr>
          <w:sz w:val="21"/>
        </w:rPr>
        <w:t>verifique</w:t>
      </w:r>
      <w:r>
        <w:rPr>
          <w:spacing w:val="26"/>
          <w:sz w:val="21"/>
        </w:rPr>
        <w:t> </w:t>
      </w:r>
      <w:r>
        <w:rPr>
          <w:sz w:val="21"/>
        </w:rPr>
        <w:t>no</w:t>
      </w:r>
      <w:r>
        <w:rPr>
          <w:spacing w:val="25"/>
          <w:sz w:val="21"/>
        </w:rPr>
        <w:t> </w:t>
      </w:r>
      <w:r>
        <w:rPr>
          <w:sz w:val="21"/>
        </w:rPr>
        <w:t>local</w:t>
      </w:r>
      <w:r>
        <w:rPr>
          <w:spacing w:val="26"/>
          <w:sz w:val="21"/>
        </w:rPr>
        <w:t> </w:t>
      </w:r>
      <w:r>
        <w:rPr>
          <w:sz w:val="21"/>
        </w:rPr>
        <w:t>da</w:t>
      </w:r>
      <w:r>
        <w:rPr>
          <w:spacing w:val="25"/>
          <w:sz w:val="21"/>
        </w:rPr>
        <w:t> </w:t>
      </w:r>
      <w:r>
        <w:rPr>
          <w:sz w:val="21"/>
        </w:rPr>
        <w:t>execução</w:t>
      </w:r>
      <w:r>
        <w:rPr>
          <w:spacing w:val="26"/>
          <w:sz w:val="21"/>
        </w:rPr>
        <w:t> </w:t>
      </w:r>
      <w:r>
        <w:rPr>
          <w:sz w:val="21"/>
        </w:rPr>
        <w:t>do objeto contratual.</w:t>
      </w:r>
    </w:p>
    <w:p>
      <w:pPr>
        <w:pStyle w:val="ListParagraph"/>
        <w:numPr>
          <w:ilvl w:val="2"/>
          <w:numId w:val="45"/>
        </w:numPr>
        <w:tabs>
          <w:tab w:pos="1019" w:val="left" w:leader="none"/>
        </w:tabs>
        <w:spacing w:line="240" w:lineRule="auto" w:before="109" w:after="0"/>
        <w:ind w:left="425" w:right="415" w:firstLine="0"/>
        <w:jc w:val="both"/>
        <w:rPr>
          <w:sz w:val="21"/>
        </w:rPr>
      </w:pPr>
      <w:r>
        <w:rPr>
          <w:sz w:val="21"/>
        </w:rPr>
        <w:t>Paralisar, por determinação do </w:t>
      </w:r>
      <w:r>
        <w:rPr>
          <w:b/>
          <w:sz w:val="21"/>
        </w:rPr>
        <w:t>CONTRATANTE</w:t>
      </w:r>
      <w:r>
        <w:rPr>
          <w:sz w:val="21"/>
        </w:rPr>
        <w:t>, qualquer atividade que não esteja sendo executada de acordo com a boa técnica ou que ponha em risco a segurança de pessoas ou bens de terceiros.</w:t>
      </w:r>
    </w:p>
    <w:p>
      <w:pPr>
        <w:pStyle w:val="ListParagraph"/>
        <w:numPr>
          <w:ilvl w:val="2"/>
          <w:numId w:val="45"/>
        </w:numPr>
        <w:tabs>
          <w:tab w:pos="1019" w:val="left" w:leader="none"/>
        </w:tabs>
        <w:spacing w:line="240" w:lineRule="auto" w:before="109" w:after="0"/>
        <w:ind w:left="425" w:right="415" w:firstLine="0"/>
        <w:jc w:val="both"/>
        <w:rPr>
          <w:sz w:val="21"/>
        </w:rPr>
      </w:pPr>
      <w:r>
        <w:rPr>
          <w:sz w:val="21"/>
        </w:rPr>
        <w:t>Conduzir</w:t>
      </w:r>
      <w:r>
        <w:rPr>
          <w:spacing w:val="18"/>
          <w:sz w:val="21"/>
        </w:rPr>
        <w:t> </w:t>
      </w:r>
      <w:r>
        <w:rPr>
          <w:sz w:val="21"/>
        </w:rPr>
        <w:t>os</w:t>
      </w:r>
      <w:r>
        <w:rPr>
          <w:spacing w:val="18"/>
          <w:sz w:val="21"/>
        </w:rPr>
        <w:t> </w:t>
      </w:r>
      <w:r>
        <w:rPr>
          <w:sz w:val="21"/>
        </w:rPr>
        <w:t>trabalhos</w:t>
      </w:r>
      <w:r>
        <w:rPr>
          <w:spacing w:val="18"/>
          <w:sz w:val="21"/>
        </w:rPr>
        <w:t> </w:t>
      </w:r>
      <w:r>
        <w:rPr>
          <w:sz w:val="21"/>
        </w:rPr>
        <w:t>com</w:t>
      </w:r>
      <w:r>
        <w:rPr>
          <w:spacing w:val="18"/>
          <w:sz w:val="21"/>
        </w:rPr>
        <w:t> </w:t>
      </w:r>
      <w:r>
        <w:rPr>
          <w:sz w:val="21"/>
        </w:rPr>
        <w:t>estrita</w:t>
      </w:r>
      <w:r>
        <w:rPr>
          <w:spacing w:val="18"/>
          <w:sz w:val="21"/>
        </w:rPr>
        <w:t> </w:t>
      </w:r>
      <w:r>
        <w:rPr>
          <w:sz w:val="21"/>
        </w:rPr>
        <w:t>observância</w:t>
      </w:r>
      <w:r>
        <w:rPr>
          <w:spacing w:val="18"/>
          <w:sz w:val="21"/>
        </w:rPr>
        <w:t> </w:t>
      </w:r>
      <w:r>
        <w:rPr>
          <w:sz w:val="21"/>
        </w:rPr>
        <w:t>às</w:t>
      </w:r>
      <w:r>
        <w:rPr>
          <w:spacing w:val="18"/>
          <w:sz w:val="21"/>
        </w:rPr>
        <w:t> </w:t>
      </w:r>
      <w:r>
        <w:rPr>
          <w:sz w:val="21"/>
        </w:rPr>
        <w:t>normas</w:t>
      </w:r>
      <w:r>
        <w:rPr>
          <w:spacing w:val="18"/>
          <w:sz w:val="21"/>
        </w:rPr>
        <w:t> </w:t>
      </w:r>
      <w:r>
        <w:rPr>
          <w:sz w:val="21"/>
        </w:rPr>
        <w:t>da</w:t>
      </w:r>
      <w:r>
        <w:rPr>
          <w:spacing w:val="18"/>
          <w:sz w:val="21"/>
        </w:rPr>
        <w:t> </w:t>
      </w:r>
      <w:r>
        <w:rPr>
          <w:sz w:val="21"/>
        </w:rPr>
        <w:t>legislação</w:t>
      </w:r>
      <w:r>
        <w:rPr>
          <w:spacing w:val="18"/>
          <w:sz w:val="21"/>
        </w:rPr>
        <w:t> </w:t>
      </w:r>
      <w:r>
        <w:rPr>
          <w:sz w:val="21"/>
        </w:rPr>
        <w:t>pertinente,</w:t>
      </w:r>
      <w:r>
        <w:rPr>
          <w:spacing w:val="18"/>
          <w:sz w:val="21"/>
        </w:rPr>
        <w:t> </w:t>
      </w:r>
      <w:r>
        <w:rPr>
          <w:sz w:val="21"/>
        </w:rPr>
        <w:t>cumprindo</w:t>
      </w:r>
      <w:r>
        <w:rPr>
          <w:spacing w:val="18"/>
          <w:sz w:val="21"/>
        </w:rPr>
        <w:t> </w:t>
      </w:r>
      <w:r>
        <w:rPr>
          <w:sz w:val="21"/>
        </w:rPr>
        <w:t>as</w:t>
      </w:r>
      <w:r>
        <w:rPr>
          <w:spacing w:val="18"/>
          <w:sz w:val="21"/>
        </w:rPr>
        <w:t> </w:t>
      </w:r>
      <w:r>
        <w:rPr>
          <w:sz w:val="21"/>
        </w:rPr>
        <w:t>determinações</w:t>
      </w:r>
      <w:r>
        <w:rPr>
          <w:spacing w:val="18"/>
          <w:sz w:val="21"/>
        </w:rPr>
        <w:t> </w:t>
      </w:r>
      <w:r>
        <w:rPr>
          <w:sz w:val="21"/>
        </w:rPr>
        <w:t>dos</w:t>
      </w:r>
      <w:r>
        <w:rPr>
          <w:spacing w:val="18"/>
          <w:sz w:val="21"/>
        </w:rPr>
        <w:t> </w:t>
      </w:r>
      <w:r>
        <w:rPr>
          <w:sz w:val="21"/>
        </w:rPr>
        <w:t>Poderes</w:t>
      </w:r>
      <w:r>
        <w:rPr>
          <w:spacing w:val="18"/>
          <w:sz w:val="21"/>
        </w:rPr>
        <w:t> </w:t>
      </w:r>
      <w:r>
        <w:rPr>
          <w:sz w:val="21"/>
        </w:rPr>
        <w:t>Públicos,</w:t>
      </w:r>
      <w:r>
        <w:rPr>
          <w:spacing w:val="18"/>
          <w:sz w:val="21"/>
        </w:rPr>
        <w:t> </w:t>
      </w:r>
      <w:r>
        <w:rPr>
          <w:sz w:val="21"/>
        </w:rPr>
        <w:t>mantendo</w:t>
      </w:r>
      <w:r>
        <w:rPr>
          <w:spacing w:val="18"/>
          <w:sz w:val="21"/>
        </w:rPr>
        <w:t> </w:t>
      </w:r>
      <w:r>
        <w:rPr>
          <w:sz w:val="21"/>
        </w:rPr>
        <w:t>sempre</w:t>
      </w:r>
      <w:r>
        <w:rPr>
          <w:spacing w:val="18"/>
          <w:sz w:val="21"/>
        </w:rPr>
        <w:t> </w:t>
      </w:r>
      <w:r>
        <w:rPr>
          <w:sz w:val="21"/>
        </w:rPr>
        <w:t>limpo o local de execução do objeto e nas melhores condições de segurança, higiene e disciplina.</w:t>
      </w:r>
    </w:p>
    <w:p>
      <w:pPr>
        <w:pStyle w:val="ListParagraph"/>
        <w:numPr>
          <w:ilvl w:val="2"/>
          <w:numId w:val="45"/>
        </w:numPr>
        <w:tabs>
          <w:tab w:pos="1020" w:val="left" w:leader="none"/>
        </w:tabs>
        <w:spacing w:line="240" w:lineRule="auto" w:before="109" w:after="0"/>
        <w:ind w:left="425" w:right="414" w:firstLine="0"/>
        <w:jc w:val="both"/>
        <w:rPr>
          <w:sz w:val="21"/>
        </w:rPr>
      </w:pPr>
      <w:r>
        <w:rPr>
          <w:sz w:val="21"/>
        </w:rPr>
        <w:t>Submeter</w:t>
      </w:r>
      <w:r>
        <w:rPr>
          <w:spacing w:val="18"/>
          <w:sz w:val="21"/>
        </w:rPr>
        <w:t> </w:t>
      </w:r>
      <w:r>
        <w:rPr>
          <w:sz w:val="21"/>
        </w:rPr>
        <w:t>previamente,</w:t>
      </w:r>
      <w:r>
        <w:rPr>
          <w:spacing w:val="18"/>
          <w:sz w:val="21"/>
        </w:rPr>
        <w:t> </w:t>
      </w:r>
      <w:r>
        <w:rPr>
          <w:sz w:val="21"/>
        </w:rPr>
        <w:t>por</w:t>
      </w:r>
      <w:r>
        <w:rPr>
          <w:spacing w:val="18"/>
          <w:sz w:val="21"/>
        </w:rPr>
        <w:t> </w:t>
      </w:r>
      <w:r>
        <w:rPr>
          <w:sz w:val="21"/>
        </w:rPr>
        <w:t>escrito,</w:t>
      </w:r>
      <w:r>
        <w:rPr>
          <w:spacing w:val="18"/>
          <w:sz w:val="21"/>
        </w:rPr>
        <w:t> </w:t>
      </w:r>
      <w:r>
        <w:rPr>
          <w:sz w:val="21"/>
        </w:rPr>
        <w:t>ao</w:t>
      </w:r>
      <w:r>
        <w:rPr>
          <w:spacing w:val="18"/>
          <w:sz w:val="21"/>
        </w:rPr>
        <w:t> </w:t>
      </w:r>
      <w:r>
        <w:rPr>
          <w:b/>
          <w:sz w:val="21"/>
        </w:rPr>
        <w:t>CONTRATANTE</w:t>
      </w:r>
      <w:r>
        <w:rPr>
          <w:sz w:val="21"/>
        </w:rPr>
        <w:t>,</w:t>
      </w:r>
      <w:r>
        <w:rPr>
          <w:spacing w:val="18"/>
          <w:sz w:val="21"/>
        </w:rPr>
        <w:t> </w:t>
      </w:r>
      <w:r>
        <w:rPr>
          <w:sz w:val="21"/>
        </w:rPr>
        <w:t>para</w:t>
      </w:r>
      <w:r>
        <w:rPr>
          <w:spacing w:val="18"/>
          <w:sz w:val="21"/>
        </w:rPr>
        <w:t> </w:t>
      </w:r>
      <w:r>
        <w:rPr>
          <w:sz w:val="21"/>
        </w:rPr>
        <w:t>análise</w:t>
      </w:r>
      <w:r>
        <w:rPr>
          <w:spacing w:val="18"/>
          <w:sz w:val="21"/>
        </w:rPr>
        <w:t> </w:t>
      </w:r>
      <w:r>
        <w:rPr>
          <w:sz w:val="21"/>
        </w:rPr>
        <w:t>e</w:t>
      </w:r>
      <w:r>
        <w:rPr>
          <w:spacing w:val="18"/>
          <w:sz w:val="21"/>
        </w:rPr>
        <w:t> </w:t>
      </w:r>
      <w:r>
        <w:rPr>
          <w:sz w:val="21"/>
        </w:rPr>
        <w:t>aprovação,</w:t>
      </w:r>
      <w:r>
        <w:rPr>
          <w:spacing w:val="18"/>
          <w:sz w:val="21"/>
        </w:rPr>
        <w:t> </w:t>
      </w:r>
      <w:r>
        <w:rPr>
          <w:sz w:val="21"/>
        </w:rPr>
        <w:t>quaisquer</w:t>
      </w:r>
      <w:r>
        <w:rPr>
          <w:spacing w:val="18"/>
          <w:sz w:val="21"/>
        </w:rPr>
        <w:t> </w:t>
      </w:r>
      <w:r>
        <w:rPr>
          <w:sz w:val="21"/>
        </w:rPr>
        <w:t>mudanças</w:t>
      </w:r>
      <w:r>
        <w:rPr>
          <w:spacing w:val="18"/>
          <w:sz w:val="21"/>
        </w:rPr>
        <w:t> </w:t>
      </w:r>
      <w:r>
        <w:rPr>
          <w:sz w:val="21"/>
        </w:rPr>
        <w:t>nos</w:t>
      </w:r>
      <w:r>
        <w:rPr>
          <w:spacing w:val="18"/>
          <w:sz w:val="21"/>
        </w:rPr>
        <w:t> </w:t>
      </w:r>
      <w:r>
        <w:rPr>
          <w:sz w:val="21"/>
        </w:rPr>
        <w:t>métodos</w:t>
      </w:r>
      <w:r>
        <w:rPr>
          <w:spacing w:val="18"/>
          <w:sz w:val="21"/>
        </w:rPr>
        <w:t> </w:t>
      </w:r>
      <w:r>
        <w:rPr>
          <w:sz w:val="21"/>
        </w:rPr>
        <w:t>executivos</w:t>
      </w:r>
      <w:r>
        <w:rPr>
          <w:spacing w:val="18"/>
          <w:sz w:val="21"/>
        </w:rPr>
        <w:t> </w:t>
      </w:r>
      <w:r>
        <w:rPr>
          <w:sz w:val="21"/>
        </w:rPr>
        <w:t>que</w:t>
      </w:r>
      <w:r>
        <w:rPr>
          <w:spacing w:val="18"/>
          <w:sz w:val="21"/>
        </w:rPr>
        <w:t> </w:t>
      </w:r>
      <w:r>
        <w:rPr>
          <w:sz w:val="21"/>
        </w:rPr>
        <w:t>fujam</w:t>
      </w:r>
      <w:r>
        <w:rPr>
          <w:spacing w:val="18"/>
          <w:sz w:val="21"/>
        </w:rPr>
        <w:t> </w:t>
      </w:r>
      <w:r>
        <w:rPr>
          <w:sz w:val="21"/>
        </w:rPr>
        <w:t>às</w:t>
      </w:r>
      <w:r>
        <w:rPr>
          <w:spacing w:val="18"/>
          <w:sz w:val="21"/>
        </w:rPr>
        <w:t> </w:t>
      </w:r>
      <w:r>
        <w:rPr>
          <w:sz w:val="21"/>
        </w:rPr>
        <w:t>especificações do memorial descritivo ou instrumento congênere.</w:t>
      </w:r>
    </w:p>
    <w:p>
      <w:pPr>
        <w:pStyle w:val="ListParagraph"/>
        <w:numPr>
          <w:ilvl w:val="2"/>
          <w:numId w:val="45"/>
        </w:numPr>
        <w:tabs>
          <w:tab w:pos="1023" w:val="left" w:leader="none"/>
        </w:tabs>
        <w:spacing w:line="240" w:lineRule="auto" w:before="110" w:after="0"/>
        <w:ind w:left="425" w:right="414" w:firstLine="0"/>
        <w:jc w:val="both"/>
        <w:rPr>
          <w:sz w:val="21"/>
        </w:rPr>
      </w:pPr>
      <w:r>
        <w:rPr>
          <w:sz w:val="21"/>
        </w:rPr>
        <w:t>Não permitir a utilização de qualquer trabalho do menor de dezesseis anos, exceto na condição de aprendiz para os maiores de quatorze anos, nem permitir a utilização</w:t>
      </w:r>
      <w:r>
        <w:rPr>
          <w:spacing w:val="21"/>
          <w:sz w:val="21"/>
        </w:rPr>
        <w:t> </w:t>
      </w:r>
      <w:r>
        <w:rPr>
          <w:sz w:val="21"/>
        </w:rPr>
        <w:t>do</w:t>
      </w:r>
      <w:r>
        <w:rPr>
          <w:spacing w:val="21"/>
          <w:sz w:val="21"/>
        </w:rPr>
        <w:t> </w:t>
      </w:r>
      <w:r>
        <w:rPr>
          <w:sz w:val="21"/>
        </w:rPr>
        <w:t>trabalho</w:t>
      </w:r>
      <w:r>
        <w:rPr>
          <w:spacing w:val="21"/>
          <w:sz w:val="21"/>
        </w:rPr>
        <w:t> </w:t>
      </w:r>
      <w:r>
        <w:rPr>
          <w:sz w:val="21"/>
        </w:rPr>
        <w:t>do</w:t>
      </w:r>
      <w:r>
        <w:rPr>
          <w:spacing w:val="21"/>
          <w:sz w:val="21"/>
        </w:rPr>
        <w:t> </w:t>
      </w:r>
      <w:r>
        <w:rPr>
          <w:sz w:val="21"/>
        </w:rPr>
        <w:t>menor</w:t>
      </w:r>
      <w:r>
        <w:rPr>
          <w:spacing w:val="21"/>
          <w:sz w:val="21"/>
        </w:rPr>
        <w:t> </w:t>
      </w:r>
      <w:r>
        <w:rPr>
          <w:sz w:val="21"/>
        </w:rPr>
        <w:t>de</w:t>
      </w:r>
      <w:r>
        <w:rPr>
          <w:spacing w:val="21"/>
          <w:sz w:val="21"/>
        </w:rPr>
        <w:t> </w:t>
      </w:r>
      <w:r>
        <w:rPr>
          <w:sz w:val="21"/>
        </w:rPr>
        <w:t>dezoito</w:t>
      </w:r>
      <w:r>
        <w:rPr>
          <w:spacing w:val="21"/>
          <w:sz w:val="21"/>
        </w:rPr>
        <w:t> </w:t>
      </w:r>
      <w:r>
        <w:rPr>
          <w:sz w:val="21"/>
        </w:rPr>
        <w:t>anos</w:t>
      </w:r>
      <w:r>
        <w:rPr>
          <w:spacing w:val="21"/>
          <w:sz w:val="21"/>
        </w:rPr>
        <w:t> </w:t>
      </w:r>
      <w:r>
        <w:rPr>
          <w:sz w:val="21"/>
        </w:rPr>
        <w:t>em</w:t>
      </w:r>
      <w:r>
        <w:rPr>
          <w:spacing w:val="21"/>
          <w:sz w:val="21"/>
        </w:rPr>
        <w:t> </w:t>
      </w:r>
      <w:r>
        <w:rPr>
          <w:sz w:val="21"/>
        </w:rPr>
        <w:t>trabalho</w:t>
      </w:r>
      <w:r>
        <w:rPr>
          <w:spacing w:val="21"/>
          <w:sz w:val="21"/>
        </w:rPr>
        <w:t> </w:t>
      </w:r>
      <w:r>
        <w:rPr>
          <w:sz w:val="21"/>
        </w:rPr>
        <w:t>noturno,</w:t>
      </w:r>
      <w:r>
        <w:rPr>
          <w:spacing w:val="21"/>
          <w:sz w:val="21"/>
        </w:rPr>
        <w:t> </w:t>
      </w:r>
      <w:r>
        <w:rPr>
          <w:sz w:val="21"/>
        </w:rPr>
        <w:t>perigoso</w:t>
      </w:r>
      <w:r>
        <w:rPr>
          <w:spacing w:val="21"/>
          <w:sz w:val="21"/>
        </w:rPr>
        <w:t> </w:t>
      </w:r>
      <w:r>
        <w:rPr>
          <w:sz w:val="21"/>
        </w:rPr>
        <w:t>ou</w:t>
      </w:r>
      <w:r>
        <w:rPr>
          <w:spacing w:val="21"/>
          <w:sz w:val="21"/>
        </w:rPr>
        <w:t> </w:t>
      </w:r>
      <w:r>
        <w:rPr>
          <w:sz w:val="21"/>
        </w:rPr>
        <w:t>insalubre,</w:t>
      </w:r>
      <w:r>
        <w:rPr>
          <w:spacing w:val="21"/>
          <w:sz w:val="21"/>
        </w:rPr>
        <w:t> </w:t>
      </w:r>
      <w:r>
        <w:rPr>
          <w:sz w:val="21"/>
        </w:rPr>
        <w:t>na</w:t>
      </w:r>
      <w:r>
        <w:rPr>
          <w:spacing w:val="21"/>
          <w:sz w:val="21"/>
        </w:rPr>
        <w:t> </w:t>
      </w:r>
      <w:r>
        <w:rPr>
          <w:sz w:val="21"/>
        </w:rPr>
        <w:t>forma</w:t>
      </w:r>
      <w:r>
        <w:rPr>
          <w:spacing w:val="21"/>
          <w:sz w:val="21"/>
        </w:rPr>
        <w:t> </w:t>
      </w:r>
      <w:r>
        <w:rPr>
          <w:sz w:val="21"/>
        </w:rPr>
        <w:t>do</w:t>
      </w:r>
      <w:r>
        <w:rPr>
          <w:spacing w:val="21"/>
          <w:sz w:val="21"/>
        </w:rPr>
        <w:t> </w:t>
      </w:r>
      <w:r>
        <w:rPr>
          <w:sz w:val="21"/>
        </w:rPr>
        <w:t>art.</w:t>
      </w:r>
      <w:r>
        <w:rPr>
          <w:spacing w:val="21"/>
          <w:sz w:val="21"/>
        </w:rPr>
        <w:t> </w:t>
      </w:r>
      <w:r>
        <w:rPr>
          <w:sz w:val="21"/>
        </w:rPr>
        <w:t>7º,</w:t>
      </w:r>
      <w:r>
        <w:rPr>
          <w:spacing w:val="21"/>
          <w:sz w:val="21"/>
        </w:rPr>
        <w:t> </w:t>
      </w:r>
      <w:r>
        <w:rPr>
          <w:sz w:val="21"/>
        </w:rPr>
        <w:t>XXXIII,</w:t>
      </w:r>
      <w:r>
        <w:rPr>
          <w:spacing w:val="21"/>
          <w:sz w:val="21"/>
        </w:rPr>
        <w:t> </w:t>
      </w:r>
      <w:r>
        <w:rPr>
          <w:sz w:val="21"/>
        </w:rPr>
        <w:t>da</w:t>
      </w:r>
      <w:r>
        <w:rPr>
          <w:spacing w:val="21"/>
          <w:sz w:val="21"/>
        </w:rPr>
        <w:t> </w:t>
      </w:r>
      <w:r>
        <w:rPr>
          <w:sz w:val="21"/>
        </w:rPr>
        <w:t>Constituição</w:t>
      </w:r>
      <w:r>
        <w:rPr>
          <w:spacing w:val="21"/>
          <w:sz w:val="21"/>
        </w:rPr>
        <w:t> </w:t>
      </w:r>
      <w:r>
        <w:rPr>
          <w:sz w:val="21"/>
        </w:rPr>
        <w:t>Federal.</w:t>
      </w:r>
    </w:p>
    <w:p>
      <w:pPr>
        <w:pStyle w:val="ListParagraph"/>
        <w:numPr>
          <w:ilvl w:val="2"/>
          <w:numId w:val="45"/>
        </w:numPr>
        <w:tabs>
          <w:tab w:pos="1016" w:val="left" w:leader="none"/>
        </w:tabs>
        <w:spacing w:line="240" w:lineRule="auto" w:before="109" w:after="0"/>
        <w:ind w:left="1016" w:right="0" w:hanging="591"/>
        <w:jc w:val="both"/>
        <w:rPr>
          <w:sz w:val="21"/>
        </w:rPr>
      </w:pPr>
      <w:r>
        <w:rPr>
          <w:sz w:val="21"/>
        </w:rPr>
        <w:t>Manter</w:t>
      </w:r>
      <w:r>
        <w:rPr>
          <w:spacing w:val="12"/>
          <w:sz w:val="21"/>
        </w:rPr>
        <w:t> </w:t>
      </w:r>
      <w:r>
        <w:rPr>
          <w:sz w:val="21"/>
        </w:rPr>
        <w:t>durante</w:t>
      </w:r>
      <w:r>
        <w:rPr>
          <w:spacing w:val="12"/>
          <w:sz w:val="21"/>
        </w:rPr>
        <w:t> </w:t>
      </w:r>
      <w:r>
        <w:rPr>
          <w:sz w:val="21"/>
        </w:rPr>
        <w:t>toda</w:t>
      </w:r>
      <w:r>
        <w:rPr>
          <w:spacing w:val="12"/>
          <w:sz w:val="21"/>
        </w:rPr>
        <w:t> </w:t>
      </w:r>
      <w:r>
        <w:rPr>
          <w:sz w:val="21"/>
        </w:rPr>
        <w:t>a</w:t>
      </w:r>
      <w:r>
        <w:rPr>
          <w:spacing w:val="12"/>
          <w:sz w:val="21"/>
        </w:rPr>
        <w:t> </w:t>
      </w:r>
      <w:r>
        <w:rPr>
          <w:sz w:val="21"/>
        </w:rPr>
        <w:t>vigência</w:t>
      </w:r>
      <w:r>
        <w:rPr>
          <w:spacing w:val="12"/>
          <w:sz w:val="21"/>
        </w:rPr>
        <w:t> </w:t>
      </w:r>
      <w:r>
        <w:rPr>
          <w:sz w:val="21"/>
        </w:rPr>
        <w:t>do</w:t>
      </w:r>
      <w:r>
        <w:rPr>
          <w:spacing w:val="12"/>
          <w:sz w:val="21"/>
        </w:rPr>
        <w:t> </w:t>
      </w:r>
      <w:r>
        <w:rPr>
          <w:sz w:val="21"/>
        </w:rPr>
        <w:t>Contrato,</w:t>
      </w:r>
      <w:r>
        <w:rPr>
          <w:spacing w:val="12"/>
          <w:sz w:val="21"/>
        </w:rPr>
        <w:t> </w:t>
      </w:r>
      <w:r>
        <w:rPr>
          <w:sz w:val="21"/>
        </w:rPr>
        <w:t>em</w:t>
      </w:r>
      <w:r>
        <w:rPr>
          <w:spacing w:val="12"/>
          <w:sz w:val="21"/>
        </w:rPr>
        <w:t> </w:t>
      </w:r>
      <w:r>
        <w:rPr>
          <w:sz w:val="21"/>
        </w:rPr>
        <w:t>compatibilidade</w:t>
      </w:r>
      <w:r>
        <w:rPr>
          <w:spacing w:val="12"/>
          <w:sz w:val="21"/>
        </w:rPr>
        <w:t> </w:t>
      </w:r>
      <w:r>
        <w:rPr>
          <w:sz w:val="21"/>
        </w:rPr>
        <w:t>com</w:t>
      </w:r>
      <w:r>
        <w:rPr>
          <w:spacing w:val="12"/>
          <w:sz w:val="21"/>
        </w:rPr>
        <w:t> </w:t>
      </w:r>
      <w:r>
        <w:rPr>
          <w:sz w:val="21"/>
        </w:rPr>
        <w:t>as</w:t>
      </w:r>
      <w:r>
        <w:rPr>
          <w:spacing w:val="12"/>
          <w:sz w:val="21"/>
        </w:rPr>
        <w:t> </w:t>
      </w:r>
      <w:r>
        <w:rPr>
          <w:sz w:val="21"/>
        </w:rPr>
        <w:t>obrigações</w:t>
      </w:r>
      <w:r>
        <w:rPr>
          <w:spacing w:val="12"/>
          <w:sz w:val="21"/>
        </w:rPr>
        <w:t> </w:t>
      </w:r>
      <w:r>
        <w:rPr>
          <w:sz w:val="21"/>
        </w:rPr>
        <w:t>assumidas,</w:t>
      </w:r>
      <w:r>
        <w:rPr>
          <w:spacing w:val="12"/>
          <w:sz w:val="21"/>
        </w:rPr>
        <w:t> </w:t>
      </w:r>
      <w:r>
        <w:rPr>
          <w:sz w:val="21"/>
        </w:rPr>
        <w:t>todas</w:t>
      </w:r>
      <w:r>
        <w:rPr>
          <w:spacing w:val="12"/>
          <w:sz w:val="21"/>
        </w:rPr>
        <w:t> </w:t>
      </w:r>
      <w:r>
        <w:rPr>
          <w:sz w:val="21"/>
        </w:rPr>
        <w:t>as</w:t>
      </w:r>
      <w:r>
        <w:rPr>
          <w:spacing w:val="12"/>
          <w:sz w:val="21"/>
        </w:rPr>
        <w:t> </w:t>
      </w:r>
      <w:r>
        <w:rPr>
          <w:sz w:val="21"/>
        </w:rPr>
        <w:t>condições</w:t>
      </w:r>
      <w:r>
        <w:rPr>
          <w:spacing w:val="12"/>
          <w:sz w:val="21"/>
        </w:rPr>
        <w:t> </w:t>
      </w:r>
      <w:r>
        <w:rPr>
          <w:sz w:val="21"/>
        </w:rPr>
        <w:t>exigidas</w:t>
      </w:r>
      <w:r>
        <w:rPr>
          <w:spacing w:val="12"/>
          <w:sz w:val="21"/>
        </w:rPr>
        <w:t> </w:t>
      </w:r>
      <w:r>
        <w:rPr>
          <w:sz w:val="21"/>
        </w:rPr>
        <w:t>para</w:t>
      </w:r>
      <w:r>
        <w:rPr>
          <w:spacing w:val="12"/>
          <w:sz w:val="21"/>
        </w:rPr>
        <w:t> </w:t>
      </w:r>
      <w:r>
        <w:rPr>
          <w:sz w:val="21"/>
        </w:rPr>
        <w:t>habilitação</w:t>
      </w:r>
      <w:r>
        <w:rPr>
          <w:spacing w:val="12"/>
          <w:sz w:val="21"/>
        </w:rPr>
        <w:t> </w:t>
      </w:r>
      <w:r>
        <w:rPr>
          <w:sz w:val="21"/>
        </w:rPr>
        <w:t>na</w:t>
      </w:r>
      <w:r>
        <w:rPr>
          <w:spacing w:val="12"/>
          <w:sz w:val="21"/>
        </w:rPr>
        <w:t> </w:t>
      </w:r>
      <w:r>
        <w:rPr>
          <w:spacing w:val="-2"/>
          <w:sz w:val="21"/>
        </w:rPr>
        <w:t>licitação.</w:t>
      </w:r>
    </w:p>
    <w:p>
      <w:pPr>
        <w:pStyle w:val="ListParagraph"/>
        <w:numPr>
          <w:ilvl w:val="2"/>
          <w:numId w:val="45"/>
        </w:numPr>
        <w:tabs>
          <w:tab w:pos="1032" w:val="left" w:leader="none"/>
        </w:tabs>
        <w:spacing w:line="240" w:lineRule="auto" w:before="108" w:after="0"/>
        <w:ind w:left="425" w:right="414" w:firstLine="0"/>
        <w:jc w:val="both"/>
        <w:rPr>
          <w:sz w:val="21"/>
        </w:rPr>
      </w:pPr>
      <w:r>
        <w:rPr>
          <w:sz w:val="21"/>
        </w:rPr>
        <w:t>Cumprir,</w:t>
      </w:r>
      <w:r>
        <w:rPr>
          <w:spacing w:val="28"/>
          <w:sz w:val="21"/>
        </w:rPr>
        <w:t> </w:t>
      </w:r>
      <w:r>
        <w:rPr>
          <w:sz w:val="21"/>
        </w:rPr>
        <w:t>durante</w:t>
      </w:r>
      <w:r>
        <w:rPr>
          <w:spacing w:val="28"/>
          <w:sz w:val="21"/>
        </w:rPr>
        <w:t> </w:t>
      </w:r>
      <w:r>
        <w:rPr>
          <w:sz w:val="21"/>
        </w:rPr>
        <w:t>todo</w:t>
      </w:r>
      <w:r>
        <w:rPr>
          <w:spacing w:val="28"/>
          <w:sz w:val="21"/>
        </w:rPr>
        <w:t> </w:t>
      </w:r>
      <w:r>
        <w:rPr>
          <w:sz w:val="21"/>
        </w:rPr>
        <w:t>o</w:t>
      </w:r>
      <w:r>
        <w:rPr>
          <w:spacing w:val="28"/>
          <w:sz w:val="21"/>
        </w:rPr>
        <w:t> </w:t>
      </w:r>
      <w:r>
        <w:rPr>
          <w:sz w:val="21"/>
        </w:rPr>
        <w:t>período</w:t>
      </w:r>
      <w:r>
        <w:rPr>
          <w:spacing w:val="28"/>
          <w:sz w:val="21"/>
        </w:rPr>
        <w:t> </w:t>
      </w:r>
      <w:r>
        <w:rPr>
          <w:sz w:val="21"/>
        </w:rPr>
        <w:t>de</w:t>
      </w:r>
      <w:r>
        <w:rPr>
          <w:spacing w:val="28"/>
          <w:sz w:val="21"/>
        </w:rPr>
        <w:t> </w:t>
      </w:r>
      <w:r>
        <w:rPr>
          <w:sz w:val="21"/>
        </w:rPr>
        <w:t>execução</w:t>
      </w:r>
      <w:r>
        <w:rPr>
          <w:spacing w:val="28"/>
          <w:sz w:val="21"/>
        </w:rPr>
        <w:t> </w:t>
      </w:r>
      <w:r>
        <w:rPr>
          <w:sz w:val="21"/>
        </w:rPr>
        <w:t>do</w:t>
      </w:r>
      <w:r>
        <w:rPr>
          <w:spacing w:val="28"/>
          <w:sz w:val="21"/>
        </w:rPr>
        <w:t> </w:t>
      </w:r>
      <w:r>
        <w:rPr>
          <w:sz w:val="21"/>
        </w:rPr>
        <w:t>Contrato,</w:t>
      </w:r>
      <w:r>
        <w:rPr>
          <w:spacing w:val="28"/>
          <w:sz w:val="21"/>
        </w:rPr>
        <w:t> </w:t>
      </w:r>
      <w:r>
        <w:rPr>
          <w:sz w:val="21"/>
        </w:rPr>
        <w:t>a</w:t>
      </w:r>
      <w:r>
        <w:rPr>
          <w:spacing w:val="28"/>
          <w:sz w:val="21"/>
        </w:rPr>
        <w:t> </w:t>
      </w:r>
      <w:r>
        <w:rPr>
          <w:sz w:val="21"/>
        </w:rPr>
        <w:t>reserva</w:t>
      </w:r>
      <w:r>
        <w:rPr>
          <w:spacing w:val="28"/>
          <w:sz w:val="21"/>
        </w:rPr>
        <w:t> </w:t>
      </w:r>
      <w:r>
        <w:rPr>
          <w:sz w:val="21"/>
        </w:rPr>
        <w:t>de</w:t>
      </w:r>
      <w:r>
        <w:rPr>
          <w:spacing w:val="28"/>
          <w:sz w:val="21"/>
        </w:rPr>
        <w:t> </w:t>
      </w:r>
      <w:r>
        <w:rPr>
          <w:sz w:val="21"/>
        </w:rPr>
        <w:t>cargos</w:t>
      </w:r>
      <w:r>
        <w:rPr>
          <w:spacing w:val="28"/>
          <w:sz w:val="21"/>
        </w:rPr>
        <w:t> </w:t>
      </w:r>
      <w:r>
        <w:rPr>
          <w:sz w:val="21"/>
        </w:rPr>
        <w:t>prevista</w:t>
      </w:r>
      <w:r>
        <w:rPr>
          <w:spacing w:val="28"/>
          <w:sz w:val="21"/>
        </w:rPr>
        <w:t> </w:t>
      </w:r>
      <w:r>
        <w:rPr>
          <w:sz w:val="21"/>
        </w:rPr>
        <w:t>em</w:t>
      </w:r>
      <w:r>
        <w:rPr>
          <w:spacing w:val="28"/>
          <w:sz w:val="21"/>
        </w:rPr>
        <w:t> </w:t>
      </w:r>
      <w:r>
        <w:rPr>
          <w:sz w:val="21"/>
        </w:rPr>
        <w:t>lei</w:t>
      </w:r>
      <w:r>
        <w:rPr>
          <w:spacing w:val="28"/>
          <w:sz w:val="21"/>
        </w:rPr>
        <w:t> </w:t>
      </w:r>
      <w:r>
        <w:rPr>
          <w:sz w:val="21"/>
        </w:rPr>
        <w:t>para</w:t>
      </w:r>
      <w:r>
        <w:rPr>
          <w:spacing w:val="28"/>
          <w:sz w:val="21"/>
        </w:rPr>
        <w:t> </w:t>
      </w:r>
      <w:r>
        <w:rPr>
          <w:sz w:val="21"/>
        </w:rPr>
        <w:t>pessoa</w:t>
      </w:r>
      <w:r>
        <w:rPr>
          <w:spacing w:val="28"/>
          <w:sz w:val="21"/>
        </w:rPr>
        <w:t> </w:t>
      </w:r>
      <w:r>
        <w:rPr>
          <w:sz w:val="21"/>
        </w:rPr>
        <w:t>com</w:t>
      </w:r>
      <w:r>
        <w:rPr>
          <w:spacing w:val="28"/>
          <w:sz w:val="21"/>
        </w:rPr>
        <w:t> </w:t>
      </w:r>
      <w:r>
        <w:rPr>
          <w:sz w:val="21"/>
        </w:rPr>
        <w:t>deficiência,</w:t>
      </w:r>
      <w:r>
        <w:rPr>
          <w:spacing w:val="28"/>
          <w:sz w:val="21"/>
        </w:rPr>
        <w:t> </w:t>
      </w:r>
      <w:r>
        <w:rPr>
          <w:sz w:val="21"/>
        </w:rPr>
        <w:t>para</w:t>
      </w:r>
      <w:r>
        <w:rPr>
          <w:spacing w:val="28"/>
          <w:sz w:val="21"/>
        </w:rPr>
        <w:t> </w:t>
      </w:r>
      <w:r>
        <w:rPr>
          <w:sz w:val="21"/>
        </w:rPr>
        <w:t>reabilitado</w:t>
      </w:r>
      <w:r>
        <w:rPr>
          <w:spacing w:val="28"/>
          <w:sz w:val="21"/>
        </w:rPr>
        <w:t> </w:t>
      </w:r>
      <w:r>
        <w:rPr>
          <w:sz w:val="21"/>
        </w:rPr>
        <w:t>da</w:t>
      </w:r>
      <w:r>
        <w:rPr>
          <w:spacing w:val="28"/>
          <w:sz w:val="21"/>
        </w:rPr>
        <w:t> </w:t>
      </w:r>
      <w:r>
        <w:rPr>
          <w:sz w:val="21"/>
        </w:rPr>
        <w:t>Previdência Social</w:t>
      </w:r>
      <w:r>
        <w:rPr>
          <w:spacing w:val="21"/>
          <w:sz w:val="21"/>
        </w:rPr>
        <w:t> </w:t>
      </w:r>
      <w:r>
        <w:rPr>
          <w:sz w:val="21"/>
        </w:rPr>
        <w:t>ou</w:t>
      </w:r>
      <w:r>
        <w:rPr>
          <w:spacing w:val="21"/>
          <w:sz w:val="21"/>
        </w:rPr>
        <w:t> </w:t>
      </w:r>
      <w:r>
        <w:rPr>
          <w:sz w:val="21"/>
        </w:rPr>
        <w:t>para</w:t>
      </w:r>
      <w:r>
        <w:rPr>
          <w:spacing w:val="21"/>
          <w:sz w:val="21"/>
        </w:rPr>
        <w:t> </w:t>
      </w:r>
      <w:r>
        <w:rPr>
          <w:sz w:val="21"/>
        </w:rPr>
        <w:t>aprendiz,</w:t>
      </w:r>
      <w:r>
        <w:rPr>
          <w:spacing w:val="21"/>
          <w:sz w:val="21"/>
        </w:rPr>
        <w:t> </w:t>
      </w:r>
      <w:r>
        <w:rPr>
          <w:sz w:val="21"/>
        </w:rPr>
        <w:t>bem</w:t>
      </w:r>
      <w:r>
        <w:rPr>
          <w:spacing w:val="21"/>
          <w:sz w:val="21"/>
        </w:rPr>
        <w:t> </w:t>
      </w:r>
      <w:r>
        <w:rPr>
          <w:sz w:val="21"/>
        </w:rPr>
        <w:t>como</w:t>
      </w:r>
      <w:r>
        <w:rPr>
          <w:spacing w:val="21"/>
          <w:sz w:val="21"/>
        </w:rPr>
        <w:t> </w:t>
      </w:r>
      <w:r>
        <w:rPr>
          <w:sz w:val="21"/>
        </w:rPr>
        <w:t>as</w:t>
      </w:r>
      <w:r>
        <w:rPr>
          <w:spacing w:val="21"/>
          <w:sz w:val="21"/>
        </w:rPr>
        <w:t> </w:t>
      </w:r>
      <w:r>
        <w:rPr>
          <w:sz w:val="21"/>
        </w:rPr>
        <w:t>reservas</w:t>
      </w:r>
      <w:r>
        <w:rPr>
          <w:spacing w:val="21"/>
          <w:sz w:val="21"/>
        </w:rPr>
        <w:t> </w:t>
      </w:r>
      <w:r>
        <w:rPr>
          <w:sz w:val="21"/>
        </w:rPr>
        <w:t>de</w:t>
      </w:r>
      <w:r>
        <w:rPr>
          <w:spacing w:val="21"/>
          <w:sz w:val="21"/>
        </w:rPr>
        <w:t> </w:t>
      </w:r>
      <w:r>
        <w:rPr>
          <w:sz w:val="21"/>
        </w:rPr>
        <w:t>cargos</w:t>
      </w:r>
      <w:r>
        <w:rPr>
          <w:spacing w:val="21"/>
          <w:sz w:val="21"/>
        </w:rPr>
        <w:t> </w:t>
      </w:r>
      <w:r>
        <w:rPr>
          <w:sz w:val="21"/>
        </w:rPr>
        <w:t>previstas</w:t>
      </w:r>
      <w:r>
        <w:rPr>
          <w:spacing w:val="21"/>
          <w:sz w:val="21"/>
        </w:rPr>
        <w:t> </w:t>
      </w:r>
      <w:r>
        <w:rPr>
          <w:sz w:val="21"/>
        </w:rPr>
        <w:t>na</w:t>
      </w:r>
      <w:r>
        <w:rPr>
          <w:spacing w:val="21"/>
          <w:sz w:val="21"/>
        </w:rPr>
        <w:t> </w:t>
      </w:r>
      <w:r>
        <w:rPr>
          <w:sz w:val="21"/>
        </w:rPr>
        <w:t>legislação</w:t>
      </w:r>
      <w:r>
        <w:rPr>
          <w:spacing w:val="21"/>
          <w:sz w:val="21"/>
        </w:rPr>
        <w:t> </w:t>
      </w:r>
      <w:r>
        <w:rPr>
          <w:sz w:val="21"/>
        </w:rPr>
        <w:t>(</w:t>
      </w:r>
      <w:hyperlink r:id="rId45">
        <w:r>
          <w:rPr>
            <w:color w:val="0000ED"/>
            <w:sz w:val="21"/>
            <w:u w:val="single" w:color="0000ED"/>
          </w:rPr>
          <w:t>art.</w:t>
        </w:r>
        <w:r>
          <w:rPr>
            <w:color w:val="0000ED"/>
            <w:spacing w:val="21"/>
            <w:sz w:val="21"/>
            <w:u w:val="single" w:color="0000ED"/>
          </w:rPr>
          <w:t> </w:t>
        </w:r>
        <w:r>
          <w:rPr>
            <w:color w:val="0000ED"/>
            <w:sz w:val="21"/>
            <w:u w:val="single" w:color="0000ED"/>
          </w:rPr>
          <w:t>116</w:t>
        </w:r>
        <w:r>
          <w:rPr>
            <w:color w:val="0000ED"/>
            <w:spacing w:val="21"/>
            <w:sz w:val="21"/>
            <w:u w:val="single" w:color="0000ED"/>
          </w:rPr>
          <w:t> </w:t>
        </w:r>
        <w:r>
          <w:rPr>
            <w:color w:val="0000ED"/>
            <w:sz w:val="21"/>
            <w:u w:val="single" w:color="0000ED"/>
          </w:rPr>
          <w:t>da</w:t>
        </w:r>
        <w:r>
          <w:rPr>
            <w:color w:val="0000ED"/>
            <w:spacing w:val="21"/>
            <w:sz w:val="21"/>
            <w:u w:val="single" w:color="0000ED"/>
          </w:rPr>
          <w:t> </w:t>
        </w:r>
        <w:r>
          <w:rPr>
            <w:color w:val="0000ED"/>
            <w:sz w:val="21"/>
            <w:u w:val="single" w:color="0000ED"/>
          </w:rPr>
          <w:t>Lei</w:t>
        </w:r>
        <w:r>
          <w:rPr>
            <w:color w:val="0000ED"/>
            <w:spacing w:val="21"/>
            <w:sz w:val="21"/>
            <w:u w:val="single" w:color="0000ED"/>
          </w:rPr>
          <w:t> </w:t>
        </w:r>
        <w:r>
          <w:rPr>
            <w:color w:val="0000ED"/>
            <w:sz w:val="21"/>
            <w:u w:val="single" w:color="0000ED"/>
          </w:rPr>
          <w:t>nº</w:t>
        </w:r>
        <w:r>
          <w:rPr>
            <w:color w:val="0000ED"/>
            <w:spacing w:val="21"/>
            <w:sz w:val="21"/>
            <w:u w:val="single" w:color="0000ED"/>
          </w:rPr>
          <w:t> </w:t>
        </w:r>
        <w:r>
          <w:rPr>
            <w:color w:val="0000ED"/>
            <w:sz w:val="21"/>
            <w:u w:val="single" w:color="0000ED"/>
          </w:rPr>
          <w:t>14.133/2021</w:t>
        </w:r>
      </w:hyperlink>
      <w:r>
        <w:rPr>
          <w:sz w:val="21"/>
        </w:rPr>
        <w:t>).</w:t>
      </w:r>
    </w:p>
    <w:p>
      <w:pPr>
        <w:pStyle w:val="ListParagraph"/>
        <w:numPr>
          <w:ilvl w:val="3"/>
          <w:numId w:val="45"/>
        </w:numPr>
        <w:tabs>
          <w:tab w:pos="1180" w:val="left" w:leader="none"/>
        </w:tabs>
        <w:spacing w:line="240" w:lineRule="auto" w:before="109" w:after="0"/>
        <w:ind w:left="425" w:right="414" w:firstLine="0"/>
        <w:jc w:val="both"/>
        <w:rPr>
          <w:sz w:val="21"/>
        </w:rPr>
      </w:pPr>
      <w:r>
        <w:rPr>
          <w:sz w:val="21"/>
        </w:rPr>
        <mc:AlternateContent>
          <mc:Choice Requires="wps">
            <w:drawing>
              <wp:anchor distT="0" distB="0" distL="0" distR="0" allowOverlap="1" layoutInCell="1" locked="0" behindDoc="0" simplePos="0" relativeHeight="15733760">
                <wp:simplePos x="0" y="0"/>
                <wp:positionH relativeFrom="page">
                  <wp:posOffset>1999319</wp:posOffset>
                </wp:positionH>
                <wp:positionV relativeFrom="paragraph">
                  <wp:posOffset>356454</wp:posOffset>
                </wp:positionV>
                <wp:extent cx="2857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8575" cy="8890"/>
                        </a:xfrm>
                        <a:custGeom>
                          <a:avLst/>
                          <a:gdLst/>
                          <a:ahLst/>
                          <a:cxnLst/>
                          <a:rect l="l" t="t" r="r" b="b"/>
                          <a:pathLst>
                            <a:path w="28575" h="8890">
                              <a:moveTo>
                                <a:pt x="28151" y="8545"/>
                              </a:moveTo>
                              <a:lnTo>
                                <a:pt x="0" y="8545"/>
                              </a:lnTo>
                              <a:lnTo>
                                <a:pt x="0" y="0"/>
                              </a:lnTo>
                              <a:lnTo>
                                <a:pt x="28151" y="0"/>
                              </a:lnTo>
                              <a:lnTo>
                                <a:pt x="28151" y="8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7.426727pt;margin-top:28.067316pt;width:2.216616pt;height:.672842pt;mso-position-horizontal-relative:page;mso-position-vertical-relative:paragraph;z-index:15733760" id="docshape18" filled="true" fillcolor="#0000ed" stroked="false">
                <v:fill type="solid"/>
                <w10:wrap type="none"/>
              </v:rect>
            </w:pict>
          </mc:Fallback>
        </mc:AlternateContent>
      </w:r>
      <w:r>
        <w:rPr>
          <w:sz w:val="21"/>
        </w:rPr>
        <w:t>Comprovar</w:t>
      </w:r>
      <w:r>
        <w:rPr>
          <w:spacing w:val="13"/>
          <w:sz w:val="21"/>
        </w:rPr>
        <w:t> </w:t>
      </w:r>
      <w:r>
        <w:rPr>
          <w:sz w:val="21"/>
        </w:rPr>
        <w:t>a</w:t>
      </w:r>
      <w:r>
        <w:rPr>
          <w:spacing w:val="13"/>
          <w:sz w:val="21"/>
        </w:rPr>
        <w:t> </w:t>
      </w:r>
      <w:r>
        <w:rPr>
          <w:sz w:val="21"/>
        </w:rPr>
        <w:t>reserva</w:t>
      </w:r>
      <w:r>
        <w:rPr>
          <w:spacing w:val="13"/>
          <w:sz w:val="21"/>
        </w:rPr>
        <w:t> </w:t>
      </w:r>
      <w:r>
        <w:rPr>
          <w:sz w:val="21"/>
        </w:rPr>
        <w:t>de</w:t>
      </w:r>
      <w:r>
        <w:rPr>
          <w:spacing w:val="13"/>
          <w:sz w:val="21"/>
        </w:rPr>
        <w:t> </w:t>
      </w:r>
      <w:r>
        <w:rPr>
          <w:sz w:val="21"/>
        </w:rPr>
        <w:t>cargos</w:t>
      </w:r>
      <w:r>
        <w:rPr>
          <w:spacing w:val="13"/>
          <w:sz w:val="21"/>
        </w:rPr>
        <w:t> </w:t>
      </w:r>
      <w:r>
        <w:rPr>
          <w:sz w:val="21"/>
        </w:rPr>
        <w:t>a</w:t>
      </w:r>
      <w:r>
        <w:rPr>
          <w:spacing w:val="13"/>
          <w:sz w:val="21"/>
        </w:rPr>
        <w:t> </w:t>
      </w:r>
      <w:r>
        <w:rPr>
          <w:sz w:val="21"/>
        </w:rPr>
        <w:t>que</w:t>
      </w:r>
      <w:r>
        <w:rPr>
          <w:spacing w:val="13"/>
          <w:sz w:val="21"/>
        </w:rPr>
        <w:t> </w:t>
      </w:r>
      <w:r>
        <w:rPr>
          <w:sz w:val="21"/>
        </w:rPr>
        <w:t>se</w:t>
      </w:r>
      <w:r>
        <w:rPr>
          <w:spacing w:val="13"/>
          <w:sz w:val="21"/>
        </w:rPr>
        <w:t> </w:t>
      </w:r>
      <w:r>
        <w:rPr>
          <w:sz w:val="21"/>
        </w:rPr>
        <w:t>refere</w:t>
      </w:r>
      <w:r>
        <w:rPr>
          <w:spacing w:val="13"/>
          <w:sz w:val="21"/>
        </w:rPr>
        <w:t> </w:t>
      </w:r>
      <w:r>
        <w:rPr>
          <w:sz w:val="21"/>
        </w:rPr>
        <w:t>a</w:t>
      </w:r>
      <w:r>
        <w:rPr>
          <w:spacing w:val="13"/>
          <w:sz w:val="21"/>
        </w:rPr>
        <w:t> </w:t>
      </w:r>
      <w:r>
        <w:rPr>
          <w:sz w:val="21"/>
        </w:rPr>
        <w:t>cláusula</w:t>
      </w:r>
      <w:r>
        <w:rPr>
          <w:spacing w:val="13"/>
          <w:sz w:val="21"/>
        </w:rPr>
        <w:t> </w:t>
      </w:r>
      <w:r>
        <w:rPr>
          <w:sz w:val="21"/>
        </w:rPr>
        <w:t>acima,</w:t>
      </w:r>
      <w:r>
        <w:rPr>
          <w:spacing w:val="13"/>
          <w:sz w:val="21"/>
        </w:rPr>
        <w:t> </w:t>
      </w:r>
      <w:r>
        <w:rPr>
          <w:sz w:val="21"/>
        </w:rPr>
        <w:t>no</w:t>
      </w:r>
      <w:r>
        <w:rPr>
          <w:spacing w:val="13"/>
          <w:sz w:val="21"/>
        </w:rPr>
        <w:t> </w:t>
      </w:r>
      <w:r>
        <w:rPr>
          <w:sz w:val="21"/>
        </w:rPr>
        <w:t>prazo</w:t>
      </w:r>
      <w:r>
        <w:rPr>
          <w:spacing w:val="13"/>
          <w:sz w:val="21"/>
        </w:rPr>
        <w:t> </w:t>
      </w:r>
      <w:r>
        <w:rPr>
          <w:sz w:val="21"/>
        </w:rPr>
        <w:t>fixado</w:t>
      </w:r>
      <w:r>
        <w:rPr>
          <w:spacing w:val="13"/>
          <w:sz w:val="21"/>
        </w:rPr>
        <w:t> </w:t>
      </w:r>
      <w:r>
        <w:rPr>
          <w:sz w:val="21"/>
        </w:rPr>
        <w:t>pelo</w:t>
      </w:r>
      <w:r>
        <w:rPr>
          <w:spacing w:val="13"/>
          <w:sz w:val="21"/>
        </w:rPr>
        <w:t> </w:t>
      </w:r>
      <w:r>
        <w:rPr>
          <w:sz w:val="21"/>
        </w:rPr>
        <w:t>Fiscal</w:t>
      </w:r>
      <w:r>
        <w:rPr>
          <w:spacing w:val="13"/>
          <w:sz w:val="21"/>
        </w:rPr>
        <w:t> </w:t>
      </w:r>
      <w:r>
        <w:rPr>
          <w:sz w:val="21"/>
        </w:rPr>
        <w:t>do</w:t>
      </w:r>
      <w:r>
        <w:rPr>
          <w:spacing w:val="13"/>
          <w:sz w:val="21"/>
        </w:rPr>
        <w:t> </w:t>
      </w:r>
      <w:r>
        <w:rPr>
          <w:sz w:val="21"/>
        </w:rPr>
        <w:t>Contrato,</w:t>
      </w:r>
      <w:r>
        <w:rPr>
          <w:spacing w:val="13"/>
          <w:sz w:val="21"/>
        </w:rPr>
        <w:t> </w:t>
      </w:r>
      <w:r>
        <w:rPr>
          <w:sz w:val="21"/>
        </w:rPr>
        <w:t>com</w:t>
      </w:r>
      <w:r>
        <w:rPr>
          <w:spacing w:val="13"/>
          <w:sz w:val="21"/>
        </w:rPr>
        <w:t> </w:t>
      </w:r>
      <w:r>
        <w:rPr>
          <w:sz w:val="21"/>
        </w:rPr>
        <w:t>a</w:t>
      </w:r>
      <w:r>
        <w:rPr>
          <w:spacing w:val="13"/>
          <w:sz w:val="21"/>
        </w:rPr>
        <w:t> </w:t>
      </w:r>
      <w:r>
        <w:rPr>
          <w:sz w:val="21"/>
        </w:rPr>
        <w:t>indicação</w:t>
      </w:r>
      <w:r>
        <w:rPr>
          <w:spacing w:val="13"/>
          <w:sz w:val="21"/>
        </w:rPr>
        <w:t> </w:t>
      </w:r>
      <w:r>
        <w:rPr>
          <w:sz w:val="21"/>
        </w:rPr>
        <w:t>dos</w:t>
      </w:r>
      <w:r>
        <w:rPr>
          <w:spacing w:val="13"/>
          <w:sz w:val="21"/>
        </w:rPr>
        <w:t> </w:t>
      </w:r>
      <w:r>
        <w:rPr>
          <w:sz w:val="21"/>
        </w:rPr>
        <w:t>empregados</w:t>
      </w:r>
      <w:r>
        <w:rPr>
          <w:spacing w:val="13"/>
          <w:sz w:val="21"/>
        </w:rPr>
        <w:t> </w:t>
      </w:r>
      <w:r>
        <w:rPr>
          <w:sz w:val="21"/>
        </w:rPr>
        <w:t>que</w:t>
      </w:r>
      <w:r>
        <w:rPr>
          <w:spacing w:val="13"/>
          <w:sz w:val="21"/>
        </w:rPr>
        <w:t> </w:t>
      </w:r>
      <w:r>
        <w:rPr>
          <w:sz w:val="21"/>
        </w:rPr>
        <w:t>preencheram as referidas vagas (</w:t>
      </w:r>
      <w:hyperlink r:id="rId45">
        <w:r>
          <w:rPr>
            <w:color w:val="0000ED"/>
            <w:sz w:val="21"/>
            <w:u w:val="single" w:color="0000ED"/>
          </w:rPr>
          <w:t>art. 116</w:t>
        </w:r>
        <w:r>
          <w:rPr>
            <w:color w:val="0000ED"/>
            <w:sz w:val="21"/>
          </w:rPr>
          <w:t>, </w:t>
        </w:r>
        <w:r>
          <w:rPr>
            <w:color w:val="0000ED"/>
            <w:sz w:val="21"/>
            <w:u w:val="single" w:color="0000ED"/>
          </w:rPr>
          <w:t>parágrafo único, da Lei nº 14.133/2021</w:t>
        </w:r>
      </w:hyperlink>
      <w:r>
        <w:rPr>
          <w:sz w:val="21"/>
        </w:rPr>
        <w:t>).</w:t>
      </w:r>
    </w:p>
    <w:p>
      <w:pPr>
        <w:pStyle w:val="ListParagraph"/>
        <w:numPr>
          <w:ilvl w:val="3"/>
          <w:numId w:val="45"/>
        </w:numPr>
        <w:tabs>
          <w:tab w:pos="1189" w:val="left" w:leader="none"/>
        </w:tabs>
        <w:spacing w:line="240" w:lineRule="auto" w:before="109" w:after="0"/>
        <w:ind w:left="425" w:right="415" w:firstLine="0"/>
        <w:jc w:val="both"/>
        <w:rPr>
          <w:sz w:val="21"/>
        </w:rPr>
      </w:pPr>
      <w:r>
        <w:rPr>
          <w:sz w:val="21"/>
        </w:rPr>
        <w:t>No caso de aprendiz, a comprovação do cumprimento do art. 429 e seguintes da Consolidação das Leis do Trabalho se dará pela apresentação da </w:t>
      </w:r>
      <w:r>
        <w:rPr>
          <w:sz w:val="21"/>
        </w:rPr>
        <w:t>certidão, expedida pelo Ministério do Trabalho e Emprego, sem prejuízo do item 9.1.16.1.</w:t>
      </w:r>
    </w:p>
    <w:p>
      <w:pPr>
        <w:pStyle w:val="ListParagraph"/>
        <w:numPr>
          <w:ilvl w:val="2"/>
          <w:numId w:val="45"/>
        </w:numPr>
        <w:tabs>
          <w:tab w:pos="1016" w:val="left" w:leader="none"/>
        </w:tabs>
        <w:spacing w:line="240" w:lineRule="auto" w:before="110" w:after="0"/>
        <w:ind w:left="1016" w:right="0" w:hanging="591"/>
        <w:jc w:val="both"/>
        <w:rPr>
          <w:sz w:val="21"/>
        </w:rPr>
      </w:pPr>
      <w:r>
        <w:rPr>
          <w:sz w:val="21"/>
        </w:rPr>
        <w:t>Guardar</w:t>
      </w:r>
      <w:r>
        <w:rPr>
          <w:spacing w:val="12"/>
          <w:sz w:val="21"/>
        </w:rPr>
        <w:t> </w:t>
      </w:r>
      <w:r>
        <w:rPr>
          <w:sz w:val="21"/>
        </w:rPr>
        <w:t>sigilo</w:t>
      </w:r>
      <w:r>
        <w:rPr>
          <w:spacing w:val="12"/>
          <w:sz w:val="21"/>
        </w:rPr>
        <w:t> </w:t>
      </w:r>
      <w:r>
        <w:rPr>
          <w:sz w:val="21"/>
        </w:rPr>
        <w:t>sobre</w:t>
      </w:r>
      <w:r>
        <w:rPr>
          <w:spacing w:val="12"/>
          <w:sz w:val="21"/>
        </w:rPr>
        <w:t> </w:t>
      </w:r>
      <w:r>
        <w:rPr>
          <w:sz w:val="21"/>
        </w:rPr>
        <w:t>todas</w:t>
      </w:r>
      <w:r>
        <w:rPr>
          <w:spacing w:val="12"/>
          <w:sz w:val="21"/>
        </w:rPr>
        <w:t> </w:t>
      </w:r>
      <w:r>
        <w:rPr>
          <w:sz w:val="21"/>
        </w:rPr>
        <w:t>as</w:t>
      </w:r>
      <w:r>
        <w:rPr>
          <w:spacing w:val="12"/>
          <w:sz w:val="21"/>
        </w:rPr>
        <w:t> </w:t>
      </w:r>
      <w:r>
        <w:rPr>
          <w:sz w:val="21"/>
        </w:rPr>
        <w:t>informações</w:t>
      </w:r>
      <w:r>
        <w:rPr>
          <w:spacing w:val="12"/>
          <w:sz w:val="21"/>
        </w:rPr>
        <w:t> </w:t>
      </w:r>
      <w:r>
        <w:rPr>
          <w:sz w:val="21"/>
        </w:rPr>
        <w:t>obtidas</w:t>
      </w:r>
      <w:r>
        <w:rPr>
          <w:spacing w:val="12"/>
          <w:sz w:val="21"/>
        </w:rPr>
        <w:t> </w:t>
      </w:r>
      <w:r>
        <w:rPr>
          <w:sz w:val="21"/>
        </w:rPr>
        <w:t>em</w:t>
      </w:r>
      <w:r>
        <w:rPr>
          <w:spacing w:val="12"/>
          <w:sz w:val="21"/>
        </w:rPr>
        <w:t> </w:t>
      </w:r>
      <w:r>
        <w:rPr>
          <w:sz w:val="21"/>
        </w:rPr>
        <w:t>decorrência</w:t>
      </w:r>
      <w:r>
        <w:rPr>
          <w:spacing w:val="12"/>
          <w:sz w:val="21"/>
        </w:rPr>
        <w:t> </w:t>
      </w:r>
      <w:r>
        <w:rPr>
          <w:sz w:val="21"/>
        </w:rPr>
        <w:t>do</w:t>
      </w:r>
      <w:r>
        <w:rPr>
          <w:spacing w:val="12"/>
          <w:sz w:val="21"/>
        </w:rPr>
        <w:t> </w:t>
      </w:r>
      <w:r>
        <w:rPr>
          <w:sz w:val="21"/>
        </w:rPr>
        <w:t>cumprimento</w:t>
      </w:r>
      <w:r>
        <w:rPr>
          <w:spacing w:val="12"/>
          <w:sz w:val="21"/>
        </w:rPr>
        <w:t> </w:t>
      </w:r>
      <w:r>
        <w:rPr>
          <w:sz w:val="21"/>
        </w:rPr>
        <w:t>do</w:t>
      </w:r>
      <w:r>
        <w:rPr>
          <w:spacing w:val="12"/>
          <w:sz w:val="21"/>
        </w:rPr>
        <w:t> </w:t>
      </w:r>
      <w:r>
        <w:rPr>
          <w:spacing w:val="-2"/>
          <w:sz w:val="21"/>
        </w:rPr>
        <w:t>Contrato.</w:t>
      </w:r>
    </w:p>
    <w:p>
      <w:pPr>
        <w:pStyle w:val="ListParagraph"/>
        <w:numPr>
          <w:ilvl w:val="2"/>
          <w:numId w:val="45"/>
        </w:numPr>
        <w:tabs>
          <w:tab w:pos="1014" w:val="left" w:leader="none"/>
        </w:tabs>
        <w:spacing w:line="240" w:lineRule="auto" w:before="108" w:after="0"/>
        <w:ind w:left="425" w:right="415" w:firstLine="0"/>
        <w:jc w:val="both"/>
        <w:rPr>
          <w:sz w:val="21"/>
        </w:rPr>
      </w:pPr>
      <w:r>
        <w:rPr>
          <w:sz w:val="21"/>
        </w:rPr>
        <w:t>Arcar</w:t>
      </w:r>
      <w:r>
        <w:rPr>
          <w:spacing w:val="25"/>
          <w:sz w:val="21"/>
        </w:rPr>
        <w:t> </w:t>
      </w:r>
      <w:r>
        <w:rPr>
          <w:sz w:val="21"/>
        </w:rPr>
        <w:t>com</w:t>
      </w:r>
      <w:r>
        <w:rPr>
          <w:spacing w:val="25"/>
          <w:sz w:val="21"/>
        </w:rPr>
        <w:t> </w:t>
      </w:r>
      <w:r>
        <w:rPr>
          <w:sz w:val="21"/>
        </w:rPr>
        <w:t>o</w:t>
      </w:r>
      <w:r>
        <w:rPr>
          <w:spacing w:val="25"/>
          <w:sz w:val="21"/>
        </w:rPr>
        <w:t> </w:t>
      </w:r>
      <w:r>
        <w:rPr>
          <w:sz w:val="21"/>
        </w:rPr>
        <w:t>ônus</w:t>
      </w:r>
      <w:r>
        <w:rPr>
          <w:spacing w:val="25"/>
          <w:sz w:val="21"/>
        </w:rPr>
        <w:t> </w:t>
      </w:r>
      <w:r>
        <w:rPr>
          <w:sz w:val="21"/>
        </w:rPr>
        <w:t>decorrente</w:t>
      </w:r>
      <w:r>
        <w:rPr>
          <w:spacing w:val="25"/>
          <w:sz w:val="21"/>
        </w:rPr>
        <w:t> </w:t>
      </w:r>
      <w:r>
        <w:rPr>
          <w:sz w:val="21"/>
        </w:rPr>
        <w:t>de</w:t>
      </w:r>
      <w:r>
        <w:rPr>
          <w:spacing w:val="25"/>
          <w:sz w:val="21"/>
        </w:rPr>
        <w:t> </w:t>
      </w:r>
      <w:r>
        <w:rPr>
          <w:sz w:val="21"/>
        </w:rPr>
        <w:t>eventual</w:t>
      </w:r>
      <w:r>
        <w:rPr>
          <w:spacing w:val="25"/>
          <w:sz w:val="21"/>
        </w:rPr>
        <w:t> </w:t>
      </w:r>
      <w:r>
        <w:rPr>
          <w:sz w:val="21"/>
        </w:rPr>
        <w:t>equívoco</w:t>
      </w:r>
      <w:r>
        <w:rPr>
          <w:spacing w:val="25"/>
          <w:sz w:val="21"/>
        </w:rPr>
        <w:t> </w:t>
      </w:r>
      <w:r>
        <w:rPr>
          <w:sz w:val="21"/>
        </w:rPr>
        <w:t>no</w:t>
      </w:r>
      <w:r>
        <w:rPr>
          <w:spacing w:val="25"/>
          <w:sz w:val="21"/>
        </w:rPr>
        <w:t> </w:t>
      </w:r>
      <w:r>
        <w:rPr>
          <w:sz w:val="21"/>
        </w:rPr>
        <w:t>dimensionamento</w:t>
      </w:r>
      <w:r>
        <w:rPr>
          <w:spacing w:val="25"/>
          <w:sz w:val="21"/>
        </w:rPr>
        <w:t> </w:t>
      </w:r>
      <w:r>
        <w:rPr>
          <w:sz w:val="21"/>
        </w:rPr>
        <w:t>dos</w:t>
      </w:r>
      <w:r>
        <w:rPr>
          <w:spacing w:val="25"/>
          <w:sz w:val="21"/>
        </w:rPr>
        <w:t> </w:t>
      </w:r>
      <w:r>
        <w:rPr>
          <w:sz w:val="21"/>
        </w:rPr>
        <w:t>quantitativos</w:t>
      </w:r>
      <w:r>
        <w:rPr>
          <w:spacing w:val="25"/>
          <w:sz w:val="21"/>
        </w:rPr>
        <w:t> </w:t>
      </w:r>
      <w:r>
        <w:rPr>
          <w:sz w:val="21"/>
        </w:rPr>
        <w:t>de</w:t>
      </w:r>
      <w:r>
        <w:rPr>
          <w:spacing w:val="25"/>
          <w:sz w:val="21"/>
        </w:rPr>
        <w:t> </w:t>
      </w:r>
      <w:r>
        <w:rPr>
          <w:sz w:val="21"/>
        </w:rPr>
        <w:t>sua</w:t>
      </w:r>
      <w:r>
        <w:rPr>
          <w:spacing w:val="25"/>
          <w:sz w:val="21"/>
        </w:rPr>
        <w:t> </w:t>
      </w:r>
      <w:r>
        <w:rPr>
          <w:sz w:val="21"/>
        </w:rPr>
        <w:t>proposta,</w:t>
      </w:r>
      <w:r>
        <w:rPr>
          <w:spacing w:val="25"/>
          <w:sz w:val="21"/>
        </w:rPr>
        <w:t> </w:t>
      </w:r>
      <w:r>
        <w:rPr>
          <w:sz w:val="21"/>
        </w:rPr>
        <w:t>inclusive</w:t>
      </w:r>
      <w:r>
        <w:rPr>
          <w:spacing w:val="25"/>
          <w:sz w:val="21"/>
        </w:rPr>
        <w:t> </w:t>
      </w:r>
      <w:r>
        <w:rPr>
          <w:sz w:val="21"/>
        </w:rPr>
        <w:t>quanto</w:t>
      </w:r>
      <w:r>
        <w:rPr>
          <w:spacing w:val="25"/>
          <w:sz w:val="21"/>
        </w:rPr>
        <w:t> </w:t>
      </w:r>
      <w:r>
        <w:rPr>
          <w:sz w:val="21"/>
        </w:rPr>
        <w:t>aos</w:t>
      </w:r>
      <w:r>
        <w:rPr>
          <w:spacing w:val="25"/>
          <w:sz w:val="21"/>
        </w:rPr>
        <w:t> </w:t>
      </w:r>
      <w:r>
        <w:rPr>
          <w:sz w:val="21"/>
        </w:rPr>
        <w:t>custos</w:t>
      </w:r>
      <w:r>
        <w:rPr>
          <w:spacing w:val="25"/>
          <w:sz w:val="21"/>
        </w:rPr>
        <w:t> </w:t>
      </w:r>
      <w:r>
        <w:rPr>
          <w:sz w:val="21"/>
        </w:rPr>
        <w:t>variáveis</w:t>
      </w:r>
      <w:r>
        <w:rPr>
          <w:spacing w:val="25"/>
          <w:sz w:val="21"/>
        </w:rPr>
        <w:t> </w:t>
      </w:r>
      <w:r>
        <w:rPr>
          <w:sz w:val="21"/>
        </w:rPr>
        <w:t>decorrentes de fatores futuros e incertos, devendo complementá-los, caso o previsto inicialmente em sua proposta não seja satisfatório para o atendimento do objeto do Contrato, exceto</w:t>
      </w:r>
      <w:r>
        <w:rPr>
          <w:spacing w:val="24"/>
          <w:sz w:val="21"/>
        </w:rPr>
        <w:t> </w:t>
      </w:r>
      <w:r>
        <w:rPr>
          <w:sz w:val="21"/>
        </w:rPr>
        <w:t>quando</w:t>
      </w:r>
      <w:r>
        <w:rPr>
          <w:spacing w:val="24"/>
          <w:sz w:val="21"/>
        </w:rPr>
        <w:t> </w:t>
      </w:r>
      <w:r>
        <w:rPr>
          <w:sz w:val="21"/>
        </w:rPr>
        <w:t>ocorrer</w:t>
      </w:r>
      <w:r>
        <w:rPr>
          <w:spacing w:val="24"/>
          <w:sz w:val="21"/>
        </w:rPr>
        <w:t> </w:t>
      </w:r>
      <w:r>
        <w:rPr>
          <w:sz w:val="21"/>
        </w:rPr>
        <w:t>algum</w:t>
      </w:r>
      <w:r>
        <w:rPr>
          <w:spacing w:val="24"/>
          <w:sz w:val="21"/>
        </w:rPr>
        <w:t> </w:t>
      </w:r>
      <w:r>
        <w:rPr>
          <w:sz w:val="21"/>
        </w:rPr>
        <w:t>dos</w:t>
      </w:r>
      <w:r>
        <w:rPr>
          <w:spacing w:val="24"/>
          <w:sz w:val="21"/>
        </w:rPr>
        <w:t> </w:t>
      </w:r>
      <w:r>
        <w:rPr>
          <w:sz w:val="21"/>
        </w:rPr>
        <w:t>eventos</w:t>
      </w:r>
      <w:r>
        <w:rPr>
          <w:spacing w:val="24"/>
          <w:sz w:val="21"/>
        </w:rPr>
        <w:t> </w:t>
      </w:r>
      <w:r>
        <w:rPr>
          <w:sz w:val="21"/>
        </w:rPr>
        <w:t>arrolados</w:t>
      </w:r>
      <w:r>
        <w:rPr>
          <w:spacing w:val="24"/>
          <w:sz w:val="21"/>
        </w:rPr>
        <w:t> </w:t>
      </w:r>
      <w:r>
        <w:rPr>
          <w:sz w:val="21"/>
        </w:rPr>
        <w:t>no</w:t>
      </w:r>
      <w:r>
        <w:rPr>
          <w:spacing w:val="24"/>
          <w:sz w:val="21"/>
        </w:rPr>
        <w:t> </w:t>
      </w:r>
      <w:hyperlink r:id="rId46">
        <w:r>
          <w:rPr>
            <w:color w:val="0000ED"/>
            <w:sz w:val="21"/>
            <w:u w:val="single" w:color="0000ED"/>
          </w:rPr>
          <w:t>art</w:t>
        </w:r>
        <w:r>
          <w:rPr>
            <w:color w:val="0000ED"/>
            <w:sz w:val="21"/>
          </w:rPr>
          <w:t>ig</w:t>
        </w:r>
        <w:r>
          <w:rPr>
            <w:color w:val="0000ED"/>
            <w:sz w:val="21"/>
            <w:u w:val="single" w:color="0000ED"/>
          </w:rPr>
          <w:t>o</w:t>
        </w:r>
        <w:r>
          <w:rPr>
            <w:color w:val="0000ED"/>
            <w:spacing w:val="24"/>
            <w:sz w:val="21"/>
            <w:u w:val="single" w:color="0000ED"/>
          </w:rPr>
          <w:t> </w:t>
        </w:r>
        <w:r>
          <w:rPr>
            <w:color w:val="0000ED"/>
            <w:sz w:val="21"/>
            <w:u w:val="single" w:color="0000ED"/>
          </w:rPr>
          <w:t>124,</w:t>
        </w:r>
        <w:r>
          <w:rPr>
            <w:color w:val="0000ED"/>
            <w:spacing w:val="24"/>
            <w:sz w:val="21"/>
            <w:u w:val="single" w:color="0000ED"/>
          </w:rPr>
          <w:t> </w:t>
        </w:r>
        <w:r>
          <w:rPr>
            <w:color w:val="0000ED"/>
            <w:sz w:val="21"/>
            <w:u w:val="single" w:color="0000ED"/>
          </w:rPr>
          <w:t>II,</w:t>
        </w:r>
        <w:r>
          <w:rPr>
            <w:color w:val="0000ED"/>
            <w:spacing w:val="24"/>
            <w:sz w:val="21"/>
            <w:u w:val="single" w:color="0000ED"/>
          </w:rPr>
          <w:t> </w:t>
        </w:r>
        <w:r>
          <w:rPr>
            <w:color w:val="0000ED"/>
            <w:sz w:val="21"/>
            <w:u w:val="single" w:color="0000ED"/>
          </w:rPr>
          <w:t>“d”,</w:t>
        </w:r>
        <w:r>
          <w:rPr>
            <w:color w:val="0000ED"/>
            <w:spacing w:val="24"/>
            <w:sz w:val="21"/>
            <w:u w:val="single" w:color="0000ED"/>
          </w:rPr>
          <w:t> </w:t>
        </w:r>
        <w:r>
          <w:rPr>
            <w:color w:val="0000ED"/>
            <w:sz w:val="21"/>
            <w:u w:val="single" w:color="0000ED"/>
          </w:rPr>
          <w:t>da</w:t>
        </w:r>
        <w:r>
          <w:rPr>
            <w:color w:val="0000ED"/>
            <w:spacing w:val="24"/>
            <w:sz w:val="21"/>
            <w:u w:val="single" w:color="0000ED"/>
          </w:rPr>
          <w:t> </w:t>
        </w:r>
        <w:r>
          <w:rPr>
            <w:color w:val="0000ED"/>
            <w:sz w:val="21"/>
            <w:u w:val="single" w:color="0000ED"/>
          </w:rPr>
          <w:t>Lei</w:t>
        </w:r>
        <w:r>
          <w:rPr>
            <w:color w:val="0000ED"/>
            <w:spacing w:val="24"/>
            <w:sz w:val="21"/>
            <w:u w:val="single" w:color="0000ED"/>
          </w:rPr>
          <w:t> </w:t>
        </w:r>
        <w:r>
          <w:rPr>
            <w:color w:val="0000ED"/>
            <w:sz w:val="21"/>
            <w:u w:val="single" w:color="0000ED"/>
          </w:rPr>
          <w:t>nº</w:t>
        </w:r>
        <w:r>
          <w:rPr>
            <w:color w:val="0000ED"/>
            <w:spacing w:val="24"/>
            <w:sz w:val="21"/>
            <w:u w:val="single" w:color="0000ED"/>
          </w:rPr>
          <w:t> </w:t>
        </w:r>
        <w:r>
          <w:rPr>
            <w:color w:val="0000ED"/>
            <w:sz w:val="21"/>
            <w:u w:val="single" w:color="0000ED"/>
          </w:rPr>
          <w:t>14.133/2021.</w:t>
        </w:r>
      </w:hyperlink>
    </w:p>
    <w:p>
      <w:pPr>
        <w:pStyle w:val="ListParagraph"/>
        <w:numPr>
          <w:ilvl w:val="2"/>
          <w:numId w:val="45"/>
        </w:numPr>
        <w:tabs>
          <w:tab w:pos="1016" w:val="left" w:leader="none"/>
        </w:tabs>
        <w:spacing w:line="240" w:lineRule="auto" w:before="110" w:after="0"/>
        <w:ind w:left="1016" w:right="0" w:hanging="591"/>
        <w:jc w:val="both"/>
        <w:rPr>
          <w:sz w:val="21"/>
        </w:rPr>
      </w:pPr>
      <w:r>
        <w:rPr>
          <w:sz w:val="21"/>
        </w:rPr>
        <w:t>Cumprir,</w:t>
      </w:r>
      <w:r>
        <w:rPr>
          <w:spacing w:val="8"/>
          <w:sz w:val="21"/>
        </w:rPr>
        <w:t> </w:t>
      </w:r>
      <w:r>
        <w:rPr>
          <w:sz w:val="21"/>
        </w:rPr>
        <w:t>além</w:t>
      </w:r>
      <w:r>
        <w:rPr>
          <w:spacing w:val="11"/>
          <w:sz w:val="21"/>
        </w:rPr>
        <w:t> </w:t>
      </w:r>
      <w:r>
        <w:rPr>
          <w:sz w:val="21"/>
        </w:rPr>
        <w:t>dos</w:t>
      </w:r>
      <w:r>
        <w:rPr>
          <w:spacing w:val="11"/>
          <w:sz w:val="21"/>
        </w:rPr>
        <w:t> </w:t>
      </w:r>
      <w:r>
        <w:rPr>
          <w:sz w:val="21"/>
        </w:rPr>
        <w:t>postulados</w:t>
      </w:r>
      <w:r>
        <w:rPr>
          <w:spacing w:val="11"/>
          <w:sz w:val="21"/>
        </w:rPr>
        <w:t> </w:t>
      </w:r>
      <w:r>
        <w:rPr>
          <w:sz w:val="21"/>
        </w:rPr>
        <w:t>legais</w:t>
      </w:r>
      <w:r>
        <w:rPr>
          <w:spacing w:val="11"/>
          <w:sz w:val="21"/>
        </w:rPr>
        <w:t> </w:t>
      </w:r>
      <w:r>
        <w:rPr>
          <w:sz w:val="21"/>
        </w:rPr>
        <w:t>vigentes</w:t>
      </w:r>
      <w:r>
        <w:rPr>
          <w:spacing w:val="10"/>
          <w:sz w:val="21"/>
        </w:rPr>
        <w:t> </w:t>
      </w:r>
      <w:r>
        <w:rPr>
          <w:sz w:val="21"/>
        </w:rPr>
        <w:t>de</w:t>
      </w:r>
      <w:r>
        <w:rPr>
          <w:spacing w:val="11"/>
          <w:sz w:val="21"/>
        </w:rPr>
        <w:t> </w:t>
      </w:r>
      <w:r>
        <w:rPr>
          <w:sz w:val="21"/>
        </w:rPr>
        <w:t>âmbito</w:t>
      </w:r>
      <w:r>
        <w:rPr>
          <w:spacing w:val="11"/>
          <w:sz w:val="21"/>
        </w:rPr>
        <w:t> </w:t>
      </w:r>
      <w:r>
        <w:rPr>
          <w:sz w:val="21"/>
        </w:rPr>
        <w:t>federal,</w:t>
      </w:r>
      <w:r>
        <w:rPr>
          <w:spacing w:val="11"/>
          <w:sz w:val="21"/>
        </w:rPr>
        <w:t> </w:t>
      </w:r>
      <w:r>
        <w:rPr>
          <w:sz w:val="21"/>
        </w:rPr>
        <w:t>estadual</w:t>
      </w:r>
      <w:r>
        <w:rPr>
          <w:spacing w:val="11"/>
          <w:sz w:val="21"/>
        </w:rPr>
        <w:t> </w:t>
      </w:r>
      <w:r>
        <w:rPr>
          <w:sz w:val="21"/>
        </w:rPr>
        <w:t>ou</w:t>
      </w:r>
      <w:r>
        <w:rPr>
          <w:spacing w:val="11"/>
          <w:sz w:val="21"/>
        </w:rPr>
        <w:t> </w:t>
      </w:r>
      <w:r>
        <w:rPr>
          <w:sz w:val="21"/>
        </w:rPr>
        <w:t>municipal,</w:t>
      </w:r>
      <w:r>
        <w:rPr>
          <w:spacing w:val="10"/>
          <w:sz w:val="21"/>
        </w:rPr>
        <w:t> </w:t>
      </w:r>
      <w:r>
        <w:rPr>
          <w:sz w:val="21"/>
        </w:rPr>
        <w:t>as</w:t>
      </w:r>
      <w:r>
        <w:rPr>
          <w:spacing w:val="11"/>
          <w:sz w:val="21"/>
        </w:rPr>
        <w:t> </w:t>
      </w:r>
      <w:r>
        <w:rPr>
          <w:sz w:val="21"/>
        </w:rPr>
        <w:t>normas</w:t>
      </w:r>
      <w:r>
        <w:rPr>
          <w:spacing w:val="11"/>
          <w:sz w:val="21"/>
        </w:rPr>
        <w:t> </w:t>
      </w:r>
      <w:r>
        <w:rPr>
          <w:sz w:val="21"/>
        </w:rPr>
        <w:t>de</w:t>
      </w:r>
      <w:r>
        <w:rPr>
          <w:spacing w:val="11"/>
          <w:sz w:val="21"/>
        </w:rPr>
        <w:t> </w:t>
      </w:r>
      <w:r>
        <w:rPr>
          <w:sz w:val="21"/>
        </w:rPr>
        <w:t>segurança</w:t>
      </w:r>
      <w:r>
        <w:rPr>
          <w:spacing w:val="11"/>
          <w:sz w:val="21"/>
        </w:rPr>
        <w:t> </w:t>
      </w:r>
      <w:r>
        <w:rPr>
          <w:sz w:val="21"/>
        </w:rPr>
        <w:t>do</w:t>
      </w:r>
      <w:r>
        <w:rPr>
          <w:spacing w:val="11"/>
          <w:sz w:val="21"/>
        </w:rPr>
        <w:t> </w:t>
      </w:r>
      <w:r>
        <w:rPr>
          <w:b/>
          <w:spacing w:val="-2"/>
          <w:sz w:val="21"/>
        </w:rPr>
        <w:t>CONTRATANTE</w:t>
      </w:r>
      <w:r>
        <w:rPr>
          <w:spacing w:val="-2"/>
          <w:sz w:val="21"/>
        </w:rPr>
        <w:t>.</w:t>
      </w:r>
    </w:p>
    <w:p>
      <w:pPr>
        <w:pStyle w:val="ListParagraph"/>
        <w:spacing w:after="0" w:line="240" w:lineRule="auto"/>
        <w:jc w:val="both"/>
        <w:rPr>
          <w:sz w:val="21"/>
        </w:rPr>
        <w:sectPr>
          <w:pgSz w:w="15840" w:h="24480"/>
          <w:pgMar w:top="480" w:bottom="280" w:left="360" w:right="360"/>
        </w:sectPr>
      </w:pPr>
    </w:p>
    <w:p>
      <w:pPr>
        <w:pStyle w:val="ListParagraph"/>
        <w:numPr>
          <w:ilvl w:val="2"/>
          <w:numId w:val="45"/>
        </w:numPr>
        <w:tabs>
          <w:tab w:pos="1031" w:val="left" w:leader="none"/>
        </w:tabs>
        <w:spacing w:line="240" w:lineRule="auto" w:before="82" w:after="0"/>
        <w:ind w:left="425" w:right="414" w:firstLine="0"/>
        <w:jc w:val="both"/>
        <w:rPr>
          <w:sz w:val="21"/>
        </w:rPr>
      </w:pPr>
      <w:r>
        <w:rPr>
          <w:sz w:val="21"/>
        </w:rPr>
        <w:t>Prestar esclarecimentos ou informações solicitadas pelo </w:t>
      </w:r>
      <w:r>
        <w:rPr>
          <w:b/>
          <w:sz w:val="21"/>
        </w:rPr>
        <w:t>CONTRATANTE </w:t>
      </w:r>
      <w:r>
        <w:rPr>
          <w:sz w:val="21"/>
        </w:rPr>
        <w:t>ou por seus prepostos, garantindo-lhes o acesso, a qualquer tempo, ao local dos trabalhos, bem como aos documentos relativos à execução do empreendimento.</w:t>
      </w:r>
    </w:p>
    <w:p>
      <w:pPr>
        <w:pStyle w:val="ListParagraph"/>
        <w:numPr>
          <w:ilvl w:val="2"/>
          <w:numId w:val="47"/>
        </w:numPr>
        <w:tabs>
          <w:tab w:pos="1081" w:val="left" w:leader="none"/>
        </w:tabs>
        <w:spacing w:line="240" w:lineRule="auto" w:before="109" w:after="0"/>
        <w:ind w:left="425" w:right="414" w:firstLine="0"/>
        <w:jc w:val="both"/>
        <w:rPr>
          <w:sz w:val="21"/>
        </w:rPr>
      </w:pPr>
      <w:r>
        <w:rPr>
          <w:sz w:val="21"/>
        </w:rPr>
        <w:t>Caso o valor da contratação se enquadre nas hipóteses previstas no art. 1º, § 1º, I e II, do Decreto nº 50.128, de 28 de janeiro de 2026, manter Programa </w:t>
      </w:r>
      <w:r>
        <w:rPr>
          <w:sz w:val="21"/>
        </w:rPr>
        <w:t>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47"/>
        </w:numPr>
        <w:tabs>
          <w:tab w:pos="1178" w:val="left" w:leader="none"/>
        </w:tabs>
        <w:spacing w:line="240" w:lineRule="auto" w:before="111" w:after="0"/>
        <w:ind w:left="1178" w:right="0" w:hanging="753"/>
        <w:jc w:val="both"/>
        <w:rPr>
          <w:sz w:val="21"/>
        </w:rPr>
      </w:pPr>
      <w:r>
        <w:rPr>
          <w:sz w:val="21"/>
        </w:rPr>
        <w:t>Caso</w:t>
      </w:r>
      <w:r>
        <w:rPr>
          <w:spacing w:val="9"/>
          <w:sz w:val="21"/>
        </w:rPr>
        <w:t> </w:t>
      </w:r>
      <w:r>
        <w:rPr>
          <w:sz w:val="21"/>
        </w:rPr>
        <w:t>se</w:t>
      </w:r>
      <w:r>
        <w:rPr>
          <w:spacing w:val="9"/>
          <w:sz w:val="21"/>
        </w:rPr>
        <w:t> </w:t>
      </w:r>
      <w:r>
        <w:rPr>
          <w:sz w:val="21"/>
        </w:rPr>
        <w:t>trate</w:t>
      </w:r>
      <w:r>
        <w:rPr>
          <w:spacing w:val="10"/>
          <w:sz w:val="21"/>
        </w:rPr>
        <w:t> </w:t>
      </w:r>
      <w:r>
        <w:rPr>
          <w:sz w:val="21"/>
        </w:rPr>
        <w:t>de</w:t>
      </w:r>
      <w:r>
        <w:rPr>
          <w:spacing w:val="9"/>
          <w:sz w:val="21"/>
        </w:rPr>
        <w:t> </w:t>
      </w:r>
      <w:r>
        <w:rPr>
          <w:sz w:val="21"/>
        </w:rPr>
        <w:t>consórcio,</w:t>
      </w:r>
      <w:r>
        <w:rPr>
          <w:spacing w:val="10"/>
          <w:sz w:val="21"/>
        </w:rPr>
        <w:t> </w:t>
      </w:r>
      <w:r>
        <w:rPr>
          <w:sz w:val="21"/>
        </w:rPr>
        <w:t>o</w:t>
      </w:r>
      <w:r>
        <w:rPr>
          <w:spacing w:val="9"/>
          <w:sz w:val="21"/>
        </w:rPr>
        <w:t> </w:t>
      </w:r>
      <w:r>
        <w:rPr>
          <w:sz w:val="21"/>
        </w:rPr>
        <w:t>Programa</w:t>
      </w:r>
      <w:r>
        <w:rPr>
          <w:spacing w:val="10"/>
          <w:sz w:val="21"/>
        </w:rPr>
        <w:t> </w:t>
      </w:r>
      <w:r>
        <w:rPr>
          <w:sz w:val="21"/>
        </w:rPr>
        <w:t>de</w:t>
      </w:r>
      <w:r>
        <w:rPr>
          <w:spacing w:val="9"/>
          <w:sz w:val="21"/>
        </w:rPr>
        <w:t> </w:t>
      </w:r>
      <w:r>
        <w:rPr>
          <w:sz w:val="21"/>
        </w:rPr>
        <w:t>Integridade</w:t>
      </w:r>
      <w:r>
        <w:rPr>
          <w:spacing w:val="10"/>
          <w:sz w:val="21"/>
        </w:rPr>
        <w:t> </w:t>
      </w:r>
      <w:r>
        <w:rPr>
          <w:sz w:val="21"/>
        </w:rPr>
        <w:t>deverá</w:t>
      </w:r>
      <w:r>
        <w:rPr>
          <w:spacing w:val="9"/>
          <w:sz w:val="21"/>
        </w:rPr>
        <w:t> </w:t>
      </w:r>
      <w:r>
        <w:rPr>
          <w:sz w:val="21"/>
        </w:rPr>
        <w:t>ser</w:t>
      </w:r>
      <w:r>
        <w:rPr>
          <w:spacing w:val="10"/>
          <w:sz w:val="21"/>
        </w:rPr>
        <w:t> </w:t>
      </w:r>
      <w:r>
        <w:rPr>
          <w:sz w:val="21"/>
        </w:rPr>
        <w:t>exigido</w:t>
      </w:r>
      <w:r>
        <w:rPr>
          <w:spacing w:val="9"/>
          <w:sz w:val="21"/>
        </w:rPr>
        <w:t> </w:t>
      </w:r>
      <w:r>
        <w:rPr>
          <w:sz w:val="21"/>
        </w:rPr>
        <w:t>de</w:t>
      </w:r>
      <w:r>
        <w:rPr>
          <w:spacing w:val="10"/>
          <w:sz w:val="21"/>
        </w:rPr>
        <w:t> </w:t>
      </w:r>
      <w:r>
        <w:rPr>
          <w:sz w:val="21"/>
        </w:rPr>
        <w:t>todas</w:t>
      </w:r>
      <w:r>
        <w:rPr>
          <w:spacing w:val="9"/>
          <w:sz w:val="21"/>
        </w:rPr>
        <w:t> </w:t>
      </w:r>
      <w:r>
        <w:rPr>
          <w:sz w:val="21"/>
        </w:rPr>
        <w:t>as</w:t>
      </w:r>
      <w:r>
        <w:rPr>
          <w:spacing w:val="10"/>
          <w:sz w:val="21"/>
        </w:rPr>
        <w:t> </w:t>
      </w:r>
      <w:r>
        <w:rPr>
          <w:spacing w:val="-2"/>
          <w:sz w:val="21"/>
        </w:rPr>
        <w:t>consorciadas.</w:t>
      </w:r>
    </w:p>
    <w:p>
      <w:pPr>
        <w:pStyle w:val="ListParagraph"/>
        <w:numPr>
          <w:ilvl w:val="3"/>
          <w:numId w:val="47"/>
        </w:numPr>
        <w:tabs>
          <w:tab w:pos="1200" w:val="left" w:leader="none"/>
        </w:tabs>
        <w:spacing w:line="240" w:lineRule="auto" w:before="108" w:after="0"/>
        <w:ind w:left="425" w:right="414" w:firstLine="0"/>
        <w:jc w:val="both"/>
        <w:rPr>
          <w:sz w:val="21"/>
        </w:rPr>
      </w:pPr>
      <w:r>
        <w:rPr>
          <w:sz w:val="21"/>
        </w:rPr>
        <w:t>Caso</w:t>
      </w:r>
      <w:r>
        <w:rPr>
          <w:spacing w:val="33"/>
          <w:sz w:val="21"/>
        </w:rPr>
        <w:t> </w:t>
      </w:r>
      <w:r>
        <w:rPr>
          <w:sz w:val="21"/>
        </w:rPr>
        <w:t>o</w:t>
      </w:r>
      <w:r>
        <w:rPr>
          <w:spacing w:val="33"/>
          <w:sz w:val="21"/>
        </w:rPr>
        <w:t> </w:t>
      </w:r>
      <w:r>
        <w:rPr>
          <w:b/>
          <w:sz w:val="21"/>
        </w:rPr>
        <w:t>CONTRATADO</w:t>
      </w:r>
      <w:r>
        <w:rPr>
          <w:b/>
          <w:spacing w:val="33"/>
          <w:sz w:val="21"/>
        </w:rPr>
        <w:t> </w:t>
      </w:r>
      <w:r>
        <w:rPr>
          <w:sz w:val="21"/>
        </w:rPr>
        <w:t>ainda</w:t>
      </w:r>
      <w:r>
        <w:rPr>
          <w:spacing w:val="33"/>
          <w:sz w:val="21"/>
        </w:rPr>
        <w:t> </w:t>
      </w:r>
      <w:r>
        <w:rPr>
          <w:sz w:val="21"/>
        </w:rPr>
        <w:t>não</w:t>
      </w:r>
      <w:r>
        <w:rPr>
          <w:spacing w:val="33"/>
          <w:sz w:val="21"/>
        </w:rPr>
        <w:t> </w:t>
      </w:r>
      <w:r>
        <w:rPr>
          <w:sz w:val="21"/>
        </w:rPr>
        <w:t>tenha</w:t>
      </w:r>
      <w:r>
        <w:rPr>
          <w:spacing w:val="33"/>
          <w:sz w:val="21"/>
        </w:rPr>
        <w:t> </w:t>
      </w:r>
      <w:r>
        <w:rPr>
          <w:sz w:val="21"/>
        </w:rPr>
        <w:t>Programa</w:t>
      </w:r>
      <w:r>
        <w:rPr>
          <w:spacing w:val="33"/>
          <w:sz w:val="21"/>
        </w:rPr>
        <w:t> </w:t>
      </w:r>
      <w:r>
        <w:rPr>
          <w:sz w:val="21"/>
        </w:rPr>
        <w:t>de</w:t>
      </w:r>
      <w:r>
        <w:rPr>
          <w:spacing w:val="33"/>
          <w:sz w:val="21"/>
        </w:rPr>
        <w:t> </w:t>
      </w:r>
      <w:r>
        <w:rPr>
          <w:sz w:val="21"/>
        </w:rPr>
        <w:t>Integridade</w:t>
      </w:r>
      <w:r>
        <w:rPr>
          <w:spacing w:val="33"/>
          <w:sz w:val="21"/>
        </w:rPr>
        <w:t> </w:t>
      </w:r>
      <w:r>
        <w:rPr>
          <w:sz w:val="21"/>
        </w:rPr>
        <w:t>instituído,</w:t>
      </w:r>
      <w:r>
        <w:rPr>
          <w:spacing w:val="33"/>
          <w:sz w:val="21"/>
        </w:rPr>
        <w:t> </w:t>
      </w:r>
      <w:r>
        <w:rPr>
          <w:sz w:val="21"/>
        </w:rPr>
        <w:t>deverá</w:t>
      </w:r>
      <w:r>
        <w:rPr>
          <w:spacing w:val="33"/>
          <w:sz w:val="21"/>
        </w:rPr>
        <w:t> </w:t>
      </w:r>
      <w:r>
        <w:rPr>
          <w:sz w:val="21"/>
        </w:rPr>
        <w:t>implantar</w:t>
      </w:r>
      <w:r>
        <w:rPr>
          <w:spacing w:val="33"/>
          <w:sz w:val="21"/>
        </w:rPr>
        <w:t> </w:t>
      </w:r>
      <w:r>
        <w:rPr>
          <w:sz w:val="21"/>
        </w:rPr>
        <w:t>o</w:t>
      </w:r>
      <w:r>
        <w:rPr>
          <w:spacing w:val="33"/>
          <w:sz w:val="21"/>
        </w:rPr>
        <w:t> </w:t>
      </w:r>
      <w:r>
        <w:rPr>
          <w:sz w:val="21"/>
        </w:rPr>
        <w:t>Programa</w:t>
      </w:r>
      <w:r>
        <w:rPr>
          <w:spacing w:val="33"/>
          <w:sz w:val="21"/>
        </w:rPr>
        <w:t> </w:t>
      </w:r>
      <w:r>
        <w:rPr>
          <w:sz w:val="21"/>
        </w:rPr>
        <w:t>de</w:t>
      </w:r>
      <w:r>
        <w:rPr>
          <w:spacing w:val="33"/>
          <w:sz w:val="21"/>
        </w:rPr>
        <w:t> </w:t>
      </w:r>
      <w:r>
        <w:rPr>
          <w:sz w:val="21"/>
        </w:rPr>
        <w:t>Integridade</w:t>
      </w:r>
      <w:r>
        <w:rPr>
          <w:spacing w:val="33"/>
          <w:sz w:val="21"/>
        </w:rPr>
        <w:t> </w:t>
      </w:r>
      <w:r>
        <w:rPr>
          <w:sz w:val="21"/>
        </w:rPr>
        <w:t>no</w:t>
      </w:r>
      <w:r>
        <w:rPr>
          <w:spacing w:val="33"/>
          <w:sz w:val="21"/>
        </w:rPr>
        <w:t> </w:t>
      </w:r>
      <w:r>
        <w:rPr>
          <w:sz w:val="21"/>
        </w:rPr>
        <w:t>prazo</w:t>
      </w:r>
      <w:r>
        <w:rPr>
          <w:spacing w:val="33"/>
          <w:sz w:val="21"/>
        </w:rPr>
        <w:t> </w:t>
      </w:r>
      <w:r>
        <w:rPr>
          <w:sz w:val="21"/>
        </w:rPr>
        <w:t>de</w:t>
      </w:r>
      <w:r>
        <w:rPr>
          <w:spacing w:val="33"/>
          <w:sz w:val="21"/>
        </w:rPr>
        <w:t> </w:t>
      </w:r>
      <w:r>
        <w:rPr>
          <w:sz w:val="21"/>
        </w:rPr>
        <w:t>até</w:t>
      </w:r>
      <w:r>
        <w:rPr>
          <w:spacing w:val="33"/>
          <w:sz w:val="21"/>
        </w:rPr>
        <w:t> </w:t>
      </w:r>
      <w:r>
        <w:rPr>
          <w:sz w:val="21"/>
        </w:rPr>
        <w:t>180</w:t>
      </w:r>
      <w:r>
        <w:rPr>
          <w:spacing w:val="33"/>
          <w:sz w:val="21"/>
        </w:rPr>
        <w:t> </w:t>
      </w:r>
      <w:r>
        <w:rPr>
          <w:sz w:val="21"/>
        </w:rPr>
        <w:t>(cento</w:t>
      </w:r>
      <w:r>
        <w:rPr>
          <w:spacing w:val="33"/>
          <w:sz w:val="21"/>
        </w:rPr>
        <w:t> </w:t>
      </w:r>
      <w:r>
        <w:rPr>
          <w:sz w:val="21"/>
        </w:rPr>
        <w:t>e oitenta) dias corridos, a partir da assinatura do Contrato.</w:t>
      </w:r>
    </w:p>
    <w:p>
      <w:pPr>
        <w:pStyle w:val="ListParagraph"/>
        <w:numPr>
          <w:ilvl w:val="3"/>
          <w:numId w:val="47"/>
        </w:numPr>
        <w:tabs>
          <w:tab w:pos="1193" w:val="left" w:leader="none"/>
        </w:tabs>
        <w:spacing w:line="240" w:lineRule="auto" w:before="109" w:after="0"/>
        <w:ind w:left="425" w:right="414" w:firstLine="0"/>
        <w:jc w:val="both"/>
        <w:rPr>
          <w:sz w:val="21"/>
        </w:rPr>
      </w:pPr>
      <w:r>
        <w:rPr>
          <w:sz w:val="21"/>
        </w:rPr>
        <w:t>Caso, durante a execução do ajuste, sejam celebrados termos aditivos cujos valores, acrescidos do valor inicial do Contrato, enquadrem o valor global do Contrato</w:t>
      </w:r>
      <w:r>
        <w:rPr>
          <w:spacing w:val="28"/>
          <w:sz w:val="21"/>
        </w:rPr>
        <w:t> </w:t>
      </w:r>
      <w:r>
        <w:rPr>
          <w:sz w:val="21"/>
        </w:rPr>
        <w:t>nos</w:t>
      </w:r>
      <w:r>
        <w:rPr>
          <w:spacing w:val="28"/>
          <w:sz w:val="21"/>
        </w:rPr>
        <w:t> </w:t>
      </w:r>
      <w:r>
        <w:rPr>
          <w:sz w:val="21"/>
        </w:rPr>
        <w:t>arts.</w:t>
      </w:r>
      <w:r>
        <w:rPr>
          <w:spacing w:val="28"/>
          <w:sz w:val="21"/>
        </w:rPr>
        <w:t> </w:t>
      </w:r>
      <w:r>
        <w:rPr>
          <w:sz w:val="21"/>
        </w:rPr>
        <w:t>1º,</w:t>
      </w:r>
      <w:r>
        <w:rPr>
          <w:spacing w:val="28"/>
          <w:sz w:val="21"/>
        </w:rPr>
        <w:t> </w:t>
      </w:r>
      <w:r>
        <w:rPr>
          <w:sz w:val="21"/>
        </w:rPr>
        <w:t>I</w:t>
      </w:r>
      <w:r>
        <w:rPr>
          <w:spacing w:val="28"/>
          <w:sz w:val="21"/>
        </w:rPr>
        <w:t> </w:t>
      </w:r>
      <w:r>
        <w:rPr>
          <w:sz w:val="21"/>
        </w:rPr>
        <w:t>e</w:t>
      </w:r>
      <w:r>
        <w:rPr>
          <w:spacing w:val="28"/>
          <w:sz w:val="21"/>
        </w:rPr>
        <w:t> </w:t>
      </w:r>
      <w:r>
        <w:rPr>
          <w:sz w:val="21"/>
        </w:rPr>
        <w:t>II,</w:t>
      </w:r>
      <w:r>
        <w:rPr>
          <w:spacing w:val="28"/>
          <w:sz w:val="21"/>
        </w:rPr>
        <w:t> </w:t>
      </w:r>
      <w:r>
        <w:rPr>
          <w:sz w:val="21"/>
        </w:rPr>
        <w:t>2º,</w:t>
      </w:r>
      <w:r>
        <w:rPr>
          <w:spacing w:val="28"/>
          <w:sz w:val="21"/>
        </w:rPr>
        <w:t> </w:t>
      </w:r>
      <w:r>
        <w:rPr>
          <w:sz w:val="21"/>
        </w:rPr>
        <w:t>§1º</w:t>
      </w:r>
      <w:r>
        <w:rPr>
          <w:spacing w:val="28"/>
          <w:sz w:val="21"/>
        </w:rPr>
        <w:t> </w:t>
      </w:r>
      <w:r>
        <w:rPr>
          <w:sz w:val="21"/>
        </w:rPr>
        <w:t>e</w:t>
      </w:r>
      <w:r>
        <w:rPr>
          <w:spacing w:val="28"/>
          <w:sz w:val="21"/>
        </w:rPr>
        <w:t> </w:t>
      </w:r>
      <w:r>
        <w:rPr>
          <w:sz w:val="21"/>
        </w:rPr>
        <w:t>10</w:t>
      </w:r>
      <w:r>
        <w:rPr>
          <w:spacing w:val="28"/>
          <w:sz w:val="21"/>
        </w:rPr>
        <w:t> </w:t>
      </w:r>
      <w:r>
        <w:rPr>
          <w:sz w:val="21"/>
        </w:rPr>
        <w:t>do</w:t>
      </w:r>
      <w:r>
        <w:rPr>
          <w:spacing w:val="28"/>
          <w:sz w:val="21"/>
        </w:rPr>
        <w:t> </w:t>
      </w:r>
      <w:r>
        <w:rPr>
          <w:sz w:val="21"/>
        </w:rPr>
        <w:t>Decreto</w:t>
      </w:r>
      <w:r>
        <w:rPr>
          <w:spacing w:val="28"/>
          <w:sz w:val="21"/>
        </w:rPr>
        <w:t> </w:t>
      </w:r>
      <w:r>
        <w:rPr>
          <w:sz w:val="21"/>
        </w:rPr>
        <w:t>nº</w:t>
      </w:r>
      <w:r>
        <w:rPr>
          <w:spacing w:val="28"/>
          <w:sz w:val="21"/>
        </w:rPr>
        <w:t> </w:t>
      </w:r>
      <w:r>
        <w:rPr>
          <w:sz w:val="21"/>
        </w:rPr>
        <w:t>50.128/2026,</w:t>
      </w:r>
      <w:r>
        <w:rPr>
          <w:spacing w:val="28"/>
          <w:sz w:val="21"/>
        </w:rPr>
        <w:t> </w:t>
      </w:r>
      <w:r>
        <w:rPr>
          <w:sz w:val="21"/>
        </w:rPr>
        <w:t>deverá</w:t>
      </w:r>
      <w:r>
        <w:rPr>
          <w:spacing w:val="28"/>
          <w:sz w:val="21"/>
        </w:rPr>
        <w:t> </w:t>
      </w:r>
      <w:r>
        <w:rPr>
          <w:sz w:val="21"/>
        </w:rPr>
        <w:t>o</w:t>
      </w:r>
      <w:r>
        <w:rPr>
          <w:spacing w:val="28"/>
          <w:sz w:val="21"/>
        </w:rPr>
        <w:t> </w:t>
      </w:r>
      <w:r>
        <w:rPr>
          <w:b/>
          <w:sz w:val="21"/>
        </w:rPr>
        <w:t>CONTRATADO</w:t>
      </w:r>
      <w:r>
        <w:rPr>
          <w:b/>
          <w:spacing w:val="28"/>
          <w:sz w:val="21"/>
        </w:rPr>
        <w:t> </w:t>
      </w:r>
      <w:r>
        <w:rPr>
          <w:sz w:val="21"/>
        </w:rPr>
        <w:t>apresentar</w:t>
      </w:r>
      <w:r>
        <w:rPr>
          <w:spacing w:val="28"/>
          <w:sz w:val="21"/>
        </w:rPr>
        <w:t> </w:t>
      </w:r>
      <w:r>
        <w:rPr>
          <w:sz w:val="21"/>
        </w:rPr>
        <w:t>Programa</w:t>
      </w:r>
      <w:r>
        <w:rPr>
          <w:spacing w:val="28"/>
          <w:sz w:val="21"/>
        </w:rPr>
        <w:t> </w:t>
      </w:r>
      <w:r>
        <w:rPr>
          <w:sz w:val="21"/>
        </w:rPr>
        <w:t>de</w:t>
      </w:r>
      <w:r>
        <w:rPr>
          <w:spacing w:val="28"/>
          <w:sz w:val="21"/>
        </w:rPr>
        <w:t> </w:t>
      </w:r>
      <w:r>
        <w:rPr>
          <w:sz w:val="21"/>
        </w:rPr>
        <w:t>Integridade</w:t>
      </w:r>
      <w:r>
        <w:rPr>
          <w:spacing w:val="28"/>
          <w:sz w:val="21"/>
        </w:rPr>
        <w:t> </w:t>
      </w:r>
      <w:r>
        <w:rPr>
          <w:sz w:val="21"/>
        </w:rPr>
        <w:t>no</w:t>
      </w:r>
      <w:r>
        <w:rPr>
          <w:spacing w:val="28"/>
          <w:sz w:val="21"/>
        </w:rPr>
        <w:t> </w:t>
      </w:r>
      <w:r>
        <w:rPr>
          <w:sz w:val="21"/>
        </w:rPr>
        <w:t>prazo</w:t>
      </w:r>
      <w:r>
        <w:rPr>
          <w:spacing w:val="28"/>
          <w:sz w:val="21"/>
        </w:rPr>
        <w:t> </w:t>
      </w:r>
      <w:r>
        <w:rPr>
          <w:sz w:val="21"/>
        </w:rPr>
        <w:t>de</w:t>
      </w:r>
      <w:r>
        <w:rPr>
          <w:spacing w:val="28"/>
          <w:sz w:val="21"/>
        </w:rPr>
        <w:t> </w:t>
      </w:r>
      <w:r>
        <w:rPr>
          <w:sz w:val="21"/>
        </w:rPr>
        <w:t>até</w:t>
      </w:r>
      <w:r>
        <w:rPr>
          <w:spacing w:val="28"/>
          <w:sz w:val="21"/>
        </w:rPr>
        <w:t> </w:t>
      </w:r>
      <w:r>
        <w:rPr>
          <w:sz w:val="21"/>
        </w:rPr>
        <w:t>180</w:t>
      </w:r>
      <w:r>
        <w:rPr>
          <w:spacing w:val="28"/>
          <w:sz w:val="21"/>
        </w:rPr>
        <w:t> </w:t>
      </w:r>
      <w:r>
        <w:rPr>
          <w:sz w:val="21"/>
        </w:rPr>
        <w:t>(cento</w:t>
      </w:r>
      <w:r>
        <w:rPr>
          <w:spacing w:val="28"/>
          <w:sz w:val="21"/>
        </w:rPr>
        <w:t> </w:t>
      </w:r>
      <w:r>
        <w:rPr>
          <w:sz w:val="21"/>
        </w:rPr>
        <w:t>e oitenta) dias corridos, a partir da assinatura do termo aditivo.</w:t>
      </w:r>
    </w:p>
    <w:p>
      <w:pPr>
        <w:pStyle w:val="ListParagraph"/>
        <w:numPr>
          <w:ilvl w:val="3"/>
          <w:numId w:val="47"/>
        </w:numPr>
        <w:tabs>
          <w:tab w:pos="1182" w:val="left" w:leader="none"/>
        </w:tabs>
        <w:spacing w:line="240" w:lineRule="auto" w:before="110" w:after="0"/>
        <w:ind w:left="425" w:right="414" w:firstLine="0"/>
        <w:jc w:val="both"/>
        <w:rPr>
          <w:sz w:val="21"/>
        </w:rPr>
      </w:pPr>
      <w:r>
        <w:rPr>
          <w:sz w:val="21"/>
        </w:rPr>
        <w:t>O</w:t>
      </w:r>
      <w:r>
        <w:rPr>
          <w:spacing w:val="18"/>
          <w:sz w:val="21"/>
        </w:rPr>
        <w:t> </w:t>
      </w:r>
      <w:r>
        <w:rPr>
          <w:sz w:val="21"/>
        </w:rPr>
        <w:t>não</w:t>
      </w:r>
      <w:r>
        <w:rPr>
          <w:spacing w:val="18"/>
          <w:sz w:val="21"/>
        </w:rPr>
        <w:t> </w:t>
      </w:r>
      <w:r>
        <w:rPr>
          <w:sz w:val="21"/>
        </w:rPr>
        <w:t>cumprimento</w:t>
      </w:r>
      <w:r>
        <w:rPr>
          <w:spacing w:val="18"/>
          <w:sz w:val="21"/>
        </w:rPr>
        <w:t> </w:t>
      </w:r>
      <w:r>
        <w:rPr>
          <w:sz w:val="21"/>
        </w:rPr>
        <w:t>ou</w:t>
      </w:r>
      <w:r>
        <w:rPr>
          <w:spacing w:val="18"/>
          <w:sz w:val="21"/>
        </w:rPr>
        <w:t> </w:t>
      </w:r>
      <w:r>
        <w:rPr>
          <w:sz w:val="21"/>
        </w:rPr>
        <w:t>não</w:t>
      </w:r>
      <w:r>
        <w:rPr>
          <w:spacing w:val="18"/>
          <w:sz w:val="21"/>
        </w:rPr>
        <w:t> </w:t>
      </w:r>
      <w:r>
        <w:rPr>
          <w:sz w:val="21"/>
        </w:rPr>
        <w:t>atendimento</w:t>
      </w:r>
      <w:r>
        <w:rPr>
          <w:spacing w:val="18"/>
          <w:sz w:val="21"/>
        </w:rPr>
        <w:t> </w:t>
      </w:r>
      <w:r>
        <w:rPr>
          <w:sz w:val="21"/>
        </w:rPr>
        <w:t>das</w:t>
      </w:r>
      <w:r>
        <w:rPr>
          <w:spacing w:val="18"/>
          <w:sz w:val="21"/>
        </w:rPr>
        <w:t> </w:t>
      </w:r>
      <w:r>
        <w:rPr>
          <w:sz w:val="21"/>
        </w:rPr>
        <w:t>exigências</w:t>
      </w:r>
      <w:r>
        <w:rPr>
          <w:spacing w:val="18"/>
          <w:sz w:val="21"/>
        </w:rPr>
        <w:t> </w:t>
      </w:r>
      <w:r>
        <w:rPr>
          <w:sz w:val="21"/>
        </w:rPr>
        <w:t>referentes</w:t>
      </w:r>
      <w:r>
        <w:rPr>
          <w:spacing w:val="18"/>
          <w:sz w:val="21"/>
        </w:rPr>
        <w:t> </w:t>
      </w:r>
      <w:r>
        <w:rPr>
          <w:sz w:val="21"/>
        </w:rPr>
        <w:t>ao</w:t>
      </w:r>
      <w:r>
        <w:rPr>
          <w:spacing w:val="18"/>
          <w:sz w:val="21"/>
        </w:rPr>
        <w:t> </w:t>
      </w:r>
      <w:r>
        <w:rPr>
          <w:sz w:val="21"/>
        </w:rPr>
        <w:t>Programa</w:t>
      </w:r>
      <w:r>
        <w:rPr>
          <w:spacing w:val="18"/>
          <w:sz w:val="21"/>
        </w:rPr>
        <w:t> </w:t>
      </w:r>
      <w:r>
        <w:rPr>
          <w:sz w:val="21"/>
        </w:rPr>
        <w:t>de</w:t>
      </w:r>
      <w:r>
        <w:rPr>
          <w:spacing w:val="18"/>
          <w:sz w:val="21"/>
        </w:rPr>
        <w:t> </w:t>
      </w:r>
      <w:r>
        <w:rPr>
          <w:sz w:val="21"/>
        </w:rPr>
        <w:t>Integridade</w:t>
      </w:r>
      <w:r>
        <w:rPr>
          <w:spacing w:val="18"/>
          <w:sz w:val="21"/>
        </w:rPr>
        <w:t> </w:t>
      </w:r>
      <w:r>
        <w:rPr>
          <w:sz w:val="21"/>
        </w:rPr>
        <w:t>pelo</w:t>
      </w:r>
      <w:r>
        <w:rPr>
          <w:spacing w:val="18"/>
          <w:sz w:val="21"/>
        </w:rPr>
        <w:t> </w:t>
      </w:r>
      <w:r>
        <w:rPr>
          <w:b/>
          <w:sz w:val="21"/>
        </w:rPr>
        <w:t>CONTRATADO</w:t>
      </w:r>
      <w:r>
        <w:rPr>
          <w:b/>
          <w:spacing w:val="18"/>
          <w:sz w:val="21"/>
        </w:rPr>
        <w:t> </w:t>
      </w:r>
      <w:r>
        <w:rPr>
          <w:sz w:val="21"/>
        </w:rPr>
        <w:t>estabelecidas</w:t>
      </w:r>
      <w:r>
        <w:rPr>
          <w:spacing w:val="18"/>
          <w:sz w:val="21"/>
        </w:rPr>
        <w:t> </w:t>
      </w:r>
      <w:r>
        <w:rPr>
          <w:sz w:val="21"/>
        </w:rPr>
        <w:t>na</w:t>
      </w:r>
      <w:r>
        <w:rPr>
          <w:spacing w:val="18"/>
          <w:sz w:val="21"/>
        </w:rPr>
        <w:t> </w:t>
      </w:r>
      <w:r>
        <w:rPr>
          <w:sz w:val="21"/>
        </w:rPr>
        <w:t>legislação</w:t>
      </w:r>
      <w:r>
        <w:rPr>
          <w:spacing w:val="18"/>
          <w:sz w:val="21"/>
        </w:rPr>
        <w:t> </w:t>
      </w:r>
      <w:r>
        <w:rPr>
          <w:sz w:val="21"/>
        </w:rPr>
        <w:t>vigente</w:t>
      </w:r>
      <w:r>
        <w:rPr>
          <w:spacing w:val="18"/>
          <w:sz w:val="21"/>
        </w:rPr>
        <w:t> </w:t>
      </w:r>
      <w:r>
        <w:rPr>
          <w:sz w:val="21"/>
        </w:rPr>
        <w:t>ou no</w:t>
      </w:r>
      <w:r>
        <w:rPr>
          <w:spacing w:val="19"/>
          <w:sz w:val="21"/>
        </w:rPr>
        <w:t> </w:t>
      </w:r>
      <w:r>
        <w:rPr>
          <w:sz w:val="21"/>
        </w:rPr>
        <w:t>presente</w:t>
      </w:r>
      <w:r>
        <w:rPr>
          <w:spacing w:val="19"/>
          <w:sz w:val="21"/>
        </w:rPr>
        <w:t> </w:t>
      </w:r>
      <w:r>
        <w:rPr>
          <w:sz w:val="21"/>
        </w:rPr>
        <w:t>ajuste</w:t>
      </w:r>
      <w:r>
        <w:rPr>
          <w:spacing w:val="19"/>
          <w:sz w:val="21"/>
        </w:rPr>
        <w:t> </w:t>
      </w:r>
      <w:r>
        <w:rPr>
          <w:sz w:val="21"/>
        </w:rPr>
        <w:t>ensejará</w:t>
      </w:r>
      <w:r>
        <w:rPr>
          <w:spacing w:val="19"/>
          <w:sz w:val="21"/>
        </w:rPr>
        <w:t> </w:t>
      </w:r>
      <w:r>
        <w:rPr>
          <w:sz w:val="21"/>
        </w:rPr>
        <w:t>a</w:t>
      </w:r>
      <w:r>
        <w:rPr>
          <w:spacing w:val="19"/>
          <w:sz w:val="21"/>
        </w:rPr>
        <w:t> </w:t>
      </w:r>
      <w:r>
        <w:rPr>
          <w:sz w:val="21"/>
        </w:rPr>
        <w:t>aplicação</w:t>
      </w:r>
      <w:r>
        <w:rPr>
          <w:spacing w:val="19"/>
          <w:sz w:val="21"/>
        </w:rPr>
        <w:t> </w:t>
      </w:r>
      <w:r>
        <w:rPr>
          <w:sz w:val="21"/>
        </w:rPr>
        <w:t>das</w:t>
      </w:r>
      <w:r>
        <w:rPr>
          <w:spacing w:val="19"/>
          <w:sz w:val="21"/>
        </w:rPr>
        <w:t> </w:t>
      </w:r>
      <w:r>
        <w:rPr>
          <w:sz w:val="21"/>
        </w:rPr>
        <w:t>sanções</w:t>
      </w:r>
      <w:r>
        <w:rPr>
          <w:spacing w:val="19"/>
          <w:sz w:val="21"/>
        </w:rPr>
        <w:t> </w:t>
      </w:r>
      <w:r>
        <w:rPr>
          <w:sz w:val="21"/>
        </w:rPr>
        <w:t>previstas</w:t>
      </w:r>
      <w:r>
        <w:rPr>
          <w:spacing w:val="19"/>
          <w:sz w:val="21"/>
        </w:rPr>
        <w:t> </w:t>
      </w:r>
      <w:r>
        <w:rPr>
          <w:sz w:val="21"/>
        </w:rPr>
        <w:t>na</w:t>
      </w:r>
      <w:r>
        <w:rPr>
          <w:spacing w:val="19"/>
          <w:sz w:val="21"/>
        </w:rPr>
        <w:t> </w:t>
      </w:r>
      <w:r>
        <w:rPr>
          <w:sz w:val="21"/>
        </w:rPr>
        <w:t>Lei</w:t>
      </w:r>
      <w:r>
        <w:rPr>
          <w:spacing w:val="19"/>
          <w:sz w:val="21"/>
        </w:rPr>
        <w:t> </w:t>
      </w:r>
      <w:r>
        <w:rPr>
          <w:sz w:val="21"/>
        </w:rPr>
        <w:t>nº</w:t>
      </w:r>
      <w:r>
        <w:rPr>
          <w:spacing w:val="19"/>
          <w:sz w:val="21"/>
        </w:rPr>
        <w:t> </w:t>
      </w:r>
      <w:r>
        <w:rPr>
          <w:sz w:val="21"/>
        </w:rPr>
        <w:t>7.753,</w:t>
      </w:r>
      <w:r>
        <w:rPr>
          <w:spacing w:val="19"/>
          <w:sz w:val="21"/>
        </w:rPr>
        <w:t> </w:t>
      </w:r>
      <w:r>
        <w:rPr>
          <w:sz w:val="21"/>
        </w:rPr>
        <w:t>de</w:t>
      </w:r>
      <w:r>
        <w:rPr>
          <w:spacing w:val="19"/>
          <w:sz w:val="21"/>
        </w:rPr>
        <w:t> </w:t>
      </w:r>
      <w:r>
        <w:rPr>
          <w:sz w:val="21"/>
        </w:rPr>
        <w:t>17</w:t>
      </w:r>
      <w:r>
        <w:rPr>
          <w:spacing w:val="19"/>
          <w:sz w:val="21"/>
        </w:rPr>
        <w:t> </w:t>
      </w:r>
      <w:r>
        <w:rPr>
          <w:sz w:val="21"/>
        </w:rPr>
        <w:t>de</w:t>
      </w:r>
      <w:r>
        <w:rPr>
          <w:spacing w:val="19"/>
          <w:sz w:val="21"/>
        </w:rPr>
        <w:t> </w:t>
      </w:r>
      <w:r>
        <w:rPr>
          <w:sz w:val="21"/>
        </w:rPr>
        <w:t>outubro</w:t>
      </w:r>
      <w:r>
        <w:rPr>
          <w:spacing w:val="19"/>
          <w:sz w:val="21"/>
        </w:rPr>
        <w:t> </w:t>
      </w:r>
      <w:r>
        <w:rPr>
          <w:sz w:val="21"/>
        </w:rPr>
        <w:t>2017,</w:t>
      </w:r>
      <w:r>
        <w:rPr>
          <w:spacing w:val="19"/>
          <w:sz w:val="21"/>
        </w:rPr>
        <w:t> </w:t>
      </w:r>
      <w:r>
        <w:rPr>
          <w:sz w:val="21"/>
        </w:rPr>
        <w:t>no</w:t>
      </w:r>
      <w:r>
        <w:rPr>
          <w:spacing w:val="19"/>
          <w:sz w:val="21"/>
        </w:rPr>
        <w:t> </w:t>
      </w:r>
      <w:r>
        <w:rPr>
          <w:sz w:val="21"/>
        </w:rPr>
        <w:t>Decreto</w:t>
      </w:r>
      <w:r>
        <w:rPr>
          <w:spacing w:val="19"/>
          <w:sz w:val="21"/>
        </w:rPr>
        <w:t> </w:t>
      </w:r>
      <w:r>
        <w:rPr>
          <w:sz w:val="21"/>
        </w:rPr>
        <w:t>nº</w:t>
      </w:r>
      <w:r>
        <w:rPr>
          <w:spacing w:val="19"/>
          <w:sz w:val="21"/>
        </w:rPr>
        <w:t> </w:t>
      </w:r>
      <w:r>
        <w:rPr>
          <w:sz w:val="21"/>
        </w:rPr>
        <w:t>50.128/2026</w:t>
      </w:r>
      <w:r>
        <w:rPr>
          <w:spacing w:val="19"/>
          <w:sz w:val="21"/>
        </w:rPr>
        <w:t> </w:t>
      </w:r>
      <w:r>
        <w:rPr>
          <w:sz w:val="21"/>
        </w:rPr>
        <w:t>e</w:t>
      </w:r>
      <w:r>
        <w:rPr>
          <w:spacing w:val="19"/>
          <w:sz w:val="21"/>
        </w:rPr>
        <w:t> </w:t>
      </w:r>
      <w:r>
        <w:rPr>
          <w:sz w:val="21"/>
        </w:rPr>
        <w:t>neste</w:t>
      </w:r>
      <w:r>
        <w:rPr>
          <w:spacing w:val="19"/>
          <w:sz w:val="21"/>
        </w:rPr>
        <w:t> </w:t>
      </w:r>
      <w:r>
        <w:rPr>
          <w:sz w:val="21"/>
        </w:rPr>
        <w:t>Contrato.</w:t>
      </w:r>
    </w:p>
    <w:p>
      <w:pPr>
        <w:pStyle w:val="BodyText"/>
        <w:ind w:right="415"/>
        <w:jc w:val="both"/>
      </w:pPr>
      <w:r>
        <w:rPr/>
        <w:t>9.1.22 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18"/>
        <w:ind w:left="0"/>
      </w:pPr>
    </w:p>
    <w:p>
      <w:pPr>
        <w:pStyle w:val="BodyText"/>
        <w:spacing w:before="0"/>
      </w:pPr>
      <w:r>
        <w:rPr/>
        <w:t>CLÁUSULA</w:t>
      </w:r>
      <w:r>
        <w:rPr>
          <w:spacing w:val="1"/>
        </w:rPr>
        <w:t> </w:t>
      </w:r>
      <w:r>
        <w:rPr/>
        <w:t>DÉCIMA</w:t>
      </w:r>
      <w:r>
        <w:rPr>
          <w:spacing w:val="1"/>
        </w:rPr>
        <w:t> </w:t>
      </w:r>
      <w:r>
        <w:rPr/>
        <w:t>–</w:t>
      </w:r>
      <w:r>
        <w:rPr>
          <w:spacing w:val="17"/>
        </w:rPr>
        <w:t> </w:t>
      </w:r>
      <w:r>
        <w:rPr/>
        <w:t>GARANTIA</w:t>
      </w:r>
      <w:r>
        <w:rPr>
          <w:spacing w:val="1"/>
        </w:rPr>
        <w:t> </w:t>
      </w:r>
      <w:r>
        <w:rPr/>
        <w:t>DE</w:t>
      </w:r>
      <w:r>
        <w:rPr>
          <w:spacing w:val="17"/>
        </w:rPr>
        <w:t> </w:t>
      </w:r>
      <w:r>
        <w:rPr>
          <w:spacing w:val="-2"/>
        </w:rPr>
        <w:t>EXECUÇÃO</w:t>
      </w:r>
    </w:p>
    <w:p>
      <w:pPr>
        <w:pStyle w:val="ListParagraph"/>
        <w:numPr>
          <w:ilvl w:val="1"/>
          <w:numId w:val="48"/>
        </w:numPr>
        <w:tabs>
          <w:tab w:pos="855" w:val="left" w:leader="none"/>
        </w:tabs>
        <w:spacing w:line="240" w:lineRule="auto" w:before="108" w:after="0"/>
        <w:ind w:left="855" w:right="0" w:hanging="430"/>
        <w:jc w:val="both"/>
        <w:rPr>
          <w:sz w:val="21"/>
        </w:rPr>
      </w:pPr>
      <w:r>
        <w:rPr>
          <w:sz w:val="21"/>
        </w:rPr>
        <w:t>Não</w:t>
      </w:r>
      <w:r>
        <w:rPr>
          <w:spacing w:val="11"/>
          <w:sz w:val="21"/>
        </w:rPr>
        <w:t> </w:t>
      </w:r>
      <w:r>
        <w:rPr>
          <w:sz w:val="21"/>
        </w:rPr>
        <w:t>haverá</w:t>
      </w:r>
      <w:r>
        <w:rPr>
          <w:spacing w:val="11"/>
          <w:sz w:val="21"/>
        </w:rPr>
        <w:t> </w:t>
      </w:r>
      <w:r>
        <w:rPr>
          <w:sz w:val="21"/>
        </w:rPr>
        <w:t>exigência</w:t>
      </w:r>
      <w:r>
        <w:rPr>
          <w:spacing w:val="12"/>
          <w:sz w:val="21"/>
        </w:rPr>
        <w:t> </w:t>
      </w:r>
      <w:r>
        <w:rPr>
          <w:sz w:val="21"/>
        </w:rPr>
        <w:t>de</w:t>
      </w:r>
      <w:r>
        <w:rPr>
          <w:spacing w:val="11"/>
          <w:sz w:val="21"/>
        </w:rPr>
        <w:t> </w:t>
      </w:r>
      <w:r>
        <w:rPr>
          <w:sz w:val="21"/>
        </w:rPr>
        <w:t>garantia</w:t>
      </w:r>
      <w:r>
        <w:rPr>
          <w:spacing w:val="11"/>
          <w:sz w:val="21"/>
        </w:rPr>
        <w:t> </w:t>
      </w:r>
      <w:r>
        <w:rPr>
          <w:sz w:val="21"/>
        </w:rPr>
        <w:t>contratual</w:t>
      </w:r>
      <w:r>
        <w:rPr>
          <w:spacing w:val="12"/>
          <w:sz w:val="21"/>
        </w:rPr>
        <w:t> </w:t>
      </w:r>
      <w:r>
        <w:rPr>
          <w:sz w:val="21"/>
        </w:rPr>
        <w:t>da</w:t>
      </w:r>
      <w:r>
        <w:rPr>
          <w:spacing w:val="11"/>
          <w:sz w:val="21"/>
        </w:rPr>
        <w:t> </w:t>
      </w:r>
      <w:r>
        <w:rPr>
          <w:spacing w:val="-2"/>
          <w:sz w:val="21"/>
        </w:rPr>
        <w:t>execução.</w:t>
      </w:r>
    </w:p>
    <w:p>
      <w:pPr>
        <w:pStyle w:val="BodyText"/>
        <w:spacing w:before="217"/>
        <w:ind w:left="0"/>
      </w:pPr>
    </w:p>
    <w:p>
      <w:pPr>
        <w:pStyle w:val="BodyText"/>
        <w:spacing w:before="0"/>
      </w:pPr>
      <w:r>
        <w:rPr/>
        <w:t>CLÁUSULA</w:t>
      </w:r>
      <w:r>
        <w:rPr>
          <w:spacing w:val="-3"/>
        </w:rPr>
        <w:t> </w:t>
      </w:r>
      <w:r>
        <w:rPr/>
        <w:t>DÉCIMA</w:t>
      </w:r>
      <w:r>
        <w:rPr>
          <w:spacing w:val="-2"/>
        </w:rPr>
        <w:t> </w:t>
      </w:r>
      <w:r>
        <w:rPr/>
        <w:t>PRIMEIRA</w:t>
      </w:r>
      <w:r>
        <w:rPr>
          <w:spacing w:val="-2"/>
        </w:rPr>
        <w:t> </w:t>
      </w:r>
      <w:r>
        <w:rPr/>
        <w:t>–</w:t>
      </w:r>
      <w:r>
        <w:rPr>
          <w:spacing w:val="13"/>
        </w:rPr>
        <w:t> </w:t>
      </w:r>
      <w:r>
        <w:rPr/>
        <w:t>DAS</w:t>
      </w:r>
      <w:r>
        <w:rPr>
          <w:spacing w:val="13"/>
        </w:rPr>
        <w:t> </w:t>
      </w:r>
      <w:r>
        <w:rPr/>
        <w:t>INFRAÇÕES</w:t>
      </w:r>
      <w:r>
        <w:rPr>
          <w:spacing w:val="-2"/>
        </w:rPr>
        <w:t> </w:t>
      </w:r>
      <w:r>
        <w:rPr/>
        <w:t>ADMINISTRATIVAS</w:t>
      </w:r>
      <w:r>
        <w:rPr>
          <w:spacing w:val="12"/>
        </w:rPr>
        <w:t> </w:t>
      </w:r>
      <w:r>
        <w:rPr/>
        <w:t>E</w:t>
      </w:r>
      <w:r>
        <w:rPr>
          <w:spacing w:val="13"/>
        </w:rPr>
        <w:t> </w:t>
      </w:r>
      <w:r>
        <w:rPr>
          <w:spacing w:val="-2"/>
        </w:rPr>
        <w:t>SANÇÕES</w:t>
      </w:r>
    </w:p>
    <w:p>
      <w:pPr>
        <w:pStyle w:val="ListParagraph"/>
        <w:numPr>
          <w:ilvl w:val="1"/>
          <w:numId w:val="49"/>
        </w:numPr>
        <w:tabs>
          <w:tab w:pos="847" w:val="left" w:leader="none"/>
        </w:tabs>
        <w:spacing w:line="240" w:lineRule="auto" w:before="109" w:after="0"/>
        <w:ind w:left="847" w:right="0" w:hanging="422"/>
        <w:jc w:val="left"/>
        <w:rPr>
          <w:sz w:val="21"/>
        </w:rPr>
      </w:pPr>
      <w:r>
        <w:rPr>
          <w:sz w:val="21"/>
        </w:rPr>
        <w:t>Constitui</w:t>
      </w:r>
      <w:r>
        <w:rPr>
          <w:spacing w:val="10"/>
          <w:sz w:val="21"/>
        </w:rPr>
        <w:t> </w:t>
      </w:r>
      <w:r>
        <w:rPr>
          <w:sz w:val="21"/>
        </w:rPr>
        <w:t>infração</w:t>
      </w:r>
      <w:r>
        <w:rPr>
          <w:spacing w:val="10"/>
          <w:sz w:val="21"/>
        </w:rPr>
        <w:t> </w:t>
      </w:r>
      <w:r>
        <w:rPr>
          <w:sz w:val="21"/>
        </w:rPr>
        <w:t>administrativa,</w:t>
      </w:r>
      <w:r>
        <w:rPr>
          <w:spacing w:val="10"/>
          <w:sz w:val="21"/>
        </w:rPr>
        <w:t> </w:t>
      </w:r>
      <w:r>
        <w:rPr>
          <w:sz w:val="21"/>
        </w:rPr>
        <w:t>a</w:t>
      </w:r>
      <w:r>
        <w:rPr>
          <w:spacing w:val="10"/>
          <w:sz w:val="21"/>
        </w:rPr>
        <w:t> </w:t>
      </w:r>
      <w:r>
        <w:rPr>
          <w:sz w:val="21"/>
        </w:rPr>
        <w:t>prática,</w:t>
      </w:r>
      <w:r>
        <w:rPr>
          <w:spacing w:val="10"/>
          <w:sz w:val="21"/>
        </w:rPr>
        <w:t> </w:t>
      </w:r>
      <w:r>
        <w:rPr>
          <w:sz w:val="21"/>
        </w:rPr>
        <w:t>pelo</w:t>
      </w:r>
      <w:r>
        <w:rPr>
          <w:spacing w:val="10"/>
          <w:sz w:val="21"/>
        </w:rPr>
        <w:t> </w:t>
      </w:r>
      <w:r>
        <w:rPr>
          <w:b/>
          <w:sz w:val="21"/>
        </w:rPr>
        <w:t>CONTRATADO</w:t>
      </w:r>
      <w:r>
        <w:rPr>
          <w:sz w:val="21"/>
        </w:rPr>
        <w:t>,</w:t>
      </w:r>
      <w:r>
        <w:rPr>
          <w:spacing w:val="10"/>
          <w:sz w:val="21"/>
        </w:rPr>
        <w:t> </w:t>
      </w:r>
      <w:r>
        <w:rPr>
          <w:sz w:val="21"/>
        </w:rPr>
        <w:t>das</w:t>
      </w:r>
      <w:r>
        <w:rPr>
          <w:spacing w:val="11"/>
          <w:sz w:val="21"/>
        </w:rPr>
        <w:t> </w:t>
      </w:r>
      <w:r>
        <w:rPr>
          <w:sz w:val="21"/>
        </w:rPr>
        <w:t>seguintes</w:t>
      </w:r>
      <w:r>
        <w:rPr>
          <w:spacing w:val="10"/>
          <w:sz w:val="21"/>
        </w:rPr>
        <w:t> </w:t>
      </w:r>
      <w:r>
        <w:rPr>
          <w:sz w:val="21"/>
        </w:rPr>
        <w:t>condutas</w:t>
      </w:r>
      <w:r>
        <w:rPr>
          <w:spacing w:val="10"/>
          <w:sz w:val="21"/>
        </w:rPr>
        <w:t> </w:t>
      </w:r>
      <w:r>
        <w:rPr>
          <w:sz w:val="21"/>
        </w:rPr>
        <w:t>previstas</w:t>
      </w:r>
      <w:r>
        <w:rPr>
          <w:spacing w:val="10"/>
          <w:sz w:val="21"/>
        </w:rPr>
        <w:t> </w:t>
      </w:r>
      <w:r>
        <w:rPr>
          <w:sz w:val="21"/>
        </w:rPr>
        <w:t>no</w:t>
      </w:r>
      <w:r>
        <w:rPr>
          <w:spacing w:val="10"/>
          <w:sz w:val="21"/>
        </w:rPr>
        <w:t> </w:t>
      </w:r>
      <w:r>
        <w:rPr>
          <w:sz w:val="21"/>
        </w:rPr>
        <w:t>art.</w:t>
      </w:r>
      <w:r>
        <w:rPr>
          <w:spacing w:val="10"/>
          <w:sz w:val="21"/>
        </w:rPr>
        <w:t> </w:t>
      </w:r>
      <w:r>
        <w:rPr>
          <w:sz w:val="21"/>
        </w:rPr>
        <w:t>155</w:t>
      </w:r>
      <w:r>
        <w:rPr>
          <w:spacing w:val="10"/>
          <w:sz w:val="21"/>
        </w:rPr>
        <w:t> </w:t>
      </w:r>
      <w:r>
        <w:rPr>
          <w:sz w:val="21"/>
        </w:rPr>
        <w:t>da</w:t>
      </w:r>
      <w:r>
        <w:rPr>
          <w:spacing w:val="10"/>
          <w:sz w:val="21"/>
        </w:rPr>
        <w:t> </w:t>
      </w:r>
      <w:r>
        <w:rPr>
          <w:sz w:val="21"/>
        </w:rPr>
        <w:t>Lei</w:t>
      </w:r>
      <w:r>
        <w:rPr>
          <w:spacing w:val="11"/>
          <w:sz w:val="21"/>
        </w:rPr>
        <w:t> </w:t>
      </w:r>
      <w:r>
        <w:rPr>
          <w:sz w:val="21"/>
        </w:rPr>
        <w:t>nº</w:t>
      </w:r>
      <w:r>
        <w:rPr>
          <w:spacing w:val="10"/>
          <w:sz w:val="21"/>
        </w:rPr>
        <w:t> </w:t>
      </w:r>
      <w:r>
        <w:rPr>
          <w:spacing w:val="-2"/>
          <w:sz w:val="21"/>
        </w:rPr>
        <w:t>14.133/2021:</w:t>
      </w:r>
    </w:p>
    <w:p>
      <w:pPr>
        <w:pStyle w:val="ListParagraph"/>
        <w:numPr>
          <w:ilvl w:val="2"/>
          <w:numId w:val="49"/>
        </w:numPr>
        <w:tabs>
          <w:tab w:pos="1008" w:val="left" w:leader="none"/>
        </w:tabs>
        <w:spacing w:line="240" w:lineRule="auto" w:before="108" w:after="0"/>
        <w:ind w:left="1008" w:right="0" w:hanging="583"/>
        <w:jc w:val="left"/>
        <w:rPr>
          <w:sz w:val="21"/>
        </w:rPr>
      </w:pPr>
      <w:r>
        <w:rPr>
          <w:sz w:val="21"/>
        </w:rPr>
        <w:t>dar</w:t>
      </w:r>
      <w:r>
        <w:rPr>
          <w:spacing w:val="9"/>
          <w:sz w:val="21"/>
        </w:rPr>
        <w:t> </w:t>
      </w:r>
      <w:r>
        <w:rPr>
          <w:sz w:val="21"/>
        </w:rPr>
        <w:t>causa</w:t>
      </w:r>
      <w:r>
        <w:rPr>
          <w:spacing w:val="10"/>
          <w:sz w:val="21"/>
        </w:rPr>
        <w:t> </w:t>
      </w:r>
      <w:r>
        <w:rPr>
          <w:sz w:val="21"/>
        </w:rPr>
        <w:t>à</w:t>
      </w:r>
      <w:r>
        <w:rPr>
          <w:spacing w:val="9"/>
          <w:sz w:val="21"/>
        </w:rPr>
        <w:t> </w:t>
      </w:r>
      <w:r>
        <w:rPr>
          <w:sz w:val="21"/>
        </w:rPr>
        <w:t>inexecução</w:t>
      </w:r>
      <w:r>
        <w:rPr>
          <w:spacing w:val="10"/>
          <w:sz w:val="21"/>
        </w:rPr>
        <w:t> </w:t>
      </w:r>
      <w:r>
        <w:rPr>
          <w:sz w:val="21"/>
        </w:rPr>
        <w:t>parcial</w:t>
      </w:r>
      <w:r>
        <w:rPr>
          <w:spacing w:val="9"/>
          <w:sz w:val="21"/>
        </w:rPr>
        <w:t> </w:t>
      </w:r>
      <w:r>
        <w:rPr>
          <w:sz w:val="21"/>
        </w:rPr>
        <w:t>do</w:t>
      </w:r>
      <w:r>
        <w:rPr>
          <w:spacing w:val="10"/>
          <w:sz w:val="21"/>
        </w:rPr>
        <w:t> </w:t>
      </w:r>
      <w:r>
        <w:rPr>
          <w:spacing w:val="-2"/>
          <w:sz w:val="21"/>
        </w:rPr>
        <w:t>contrato;</w:t>
      </w:r>
    </w:p>
    <w:p>
      <w:pPr>
        <w:pStyle w:val="ListParagraph"/>
        <w:numPr>
          <w:ilvl w:val="2"/>
          <w:numId w:val="49"/>
        </w:numPr>
        <w:tabs>
          <w:tab w:pos="1008" w:val="left" w:leader="none"/>
        </w:tabs>
        <w:spacing w:line="240" w:lineRule="auto" w:before="108" w:after="0"/>
        <w:ind w:left="1008" w:right="0" w:hanging="583"/>
        <w:jc w:val="left"/>
        <w:rPr>
          <w:sz w:val="21"/>
        </w:rPr>
      </w:pPr>
      <w:r>
        <w:rPr>
          <w:sz w:val="21"/>
        </w:rPr>
        <w:t>dar</w:t>
      </w:r>
      <w:r>
        <w:rPr>
          <w:spacing w:val="11"/>
          <w:sz w:val="21"/>
        </w:rPr>
        <w:t> </w:t>
      </w:r>
      <w:r>
        <w:rPr>
          <w:sz w:val="21"/>
        </w:rPr>
        <w:t>causa</w:t>
      </w:r>
      <w:r>
        <w:rPr>
          <w:spacing w:val="11"/>
          <w:sz w:val="21"/>
        </w:rPr>
        <w:t> </w:t>
      </w:r>
      <w:r>
        <w:rPr>
          <w:sz w:val="21"/>
        </w:rPr>
        <w:t>à</w:t>
      </w:r>
      <w:r>
        <w:rPr>
          <w:spacing w:val="11"/>
          <w:sz w:val="21"/>
        </w:rPr>
        <w:t> </w:t>
      </w:r>
      <w:r>
        <w:rPr>
          <w:sz w:val="21"/>
        </w:rPr>
        <w:t>inexecução</w:t>
      </w:r>
      <w:r>
        <w:rPr>
          <w:spacing w:val="11"/>
          <w:sz w:val="21"/>
        </w:rPr>
        <w:t> </w:t>
      </w:r>
      <w:r>
        <w:rPr>
          <w:sz w:val="21"/>
        </w:rPr>
        <w:t>parcial</w:t>
      </w:r>
      <w:r>
        <w:rPr>
          <w:spacing w:val="11"/>
          <w:sz w:val="21"/>
        </w:rPr>
        <w:t> </w:t>
      </w:r>
      <w:r>
        <w:rPr>
          <w:sz w:val="21"/>
        </w:rPr>
        <w:t>do</w:t>
      </w:r>
      <w:r>
        <w:rPr>
          <w:spacing w:val="12"/>
          <w:sz w:val="21"/>
        </w:rPr>
        <w:t> </w:t>
      </w:r>
      <w:r>
        <w:rPr>
          <w:sz w:val="21"/>
        </w:rPr>
        <w:t>contrato</w:t>
      </w:r>
      <w:r>
        <w:rPr>
          <w:spacing w:val="11"/>
          <w:sz w:val="21"/>
        </w:rPr>
        <w:t> </w:t>
      </w:r>
      <w:r>
        <w:rPr>
          <w:sz w:val="21"/>
        </w:rPr>
        <w:t>que</w:t>
      </w:r>
      <w:r>
        <w:rPr>
          <w:spacing w:val="11"/>
          <w:sz w:val="21"/>
        </w:rPr>
        <w:t> </w:t>
      </w:r>
      <w:r>
        <w:rPr>
          <w:sz w:val="21"/>
        </w:rPr>
        <w:t>cause</w:t>
      </w:r>
      <w:r>
        <w:rPr>
          <w:spacing w:val="11"/>
          <w:sz w:val="21"/>
        </w:rPr>
        <w:t> </w:t>
      </w:r>
      <w:r>
        <w:rPr>
          <w:sz w:val="21"/>
        </w:rPr>
        <w:t>grave</w:t>
      </w:r>
      <w:r>
        <w:rPr>
          <w:spacing w:val="11"/>
          <w:sz w:val="21"/>
        </w:rPr>
        <w:t> </w:t>
      </w:r>
      <w:r>
        <w:rPr>
          <w:sz w:val="21"/>
        </w:rPr>
        <w:t>dano</w:t>
      </w:r>
      <w:r>
        <w:rPr>
          <w:spacing w:val="11"/>
          <w:sz w:val="21"/>
        </w:rPr>
        <w:t> </w:t>
      </w:r>
      <w:r>
        <w:rPr>
          <w:sz w:val="21"/>
        </w:rPr>
        <w:t>à</w:t>
      </w:r>
      <w:r>
        <w:rPr>
          <w:spacing w:val="-3"/>
          <w:sz w:val="21"/>
        </w:rPr>
        <w:t> </w:t>
      </w:r>
      <w:r>
        <w:rPr>
          <w:sz w:val="21"/>
        </w:rPr>
        <w:t>Administração,</w:t>
      </w:r>
      <w:r>
        <w:rPr>
          <w:spacing w:val="11"/>
          <w:sz w:val="21"/>
        </w:rPr>
        <w:t> </w:t>
      </w:r>
      <w:r>
        <w:rPr>
          <w:sz w:val="21"/>
        </w:rPr>
        <w:t>ao</w:t>
      </w:r>
      <w:r>
        <w:rPr>
          <w:spacing w:val="12"/>
          <w:sz w:val="21"/>
        </w:rPr>
        <w:t> </w:t>
      </w:r>
      <w:r>
        <w:rPr>
          <w:sz w:val="21"/>
        </w:rPr>
        <w:t>funcionamento</w:t>
      </w:r>
      <w:r>
        <w:rPr>
          <w:spacing w:val="11"/>
          <w:sz w:val="21"/>
        </w:rPr>
        <w:t> </w:t>
      </w:r>
      <w:r>
        <w:rPr>
          <w:sz w:val="21"/>
        </w:rPr>
        <w:t>dos</w:t>
      </w:r>
      <w:r>
        <w:rPr>
          <w:spacing w:val="11"/>
          <w:sz w:val="21"/>
        </w:rPr>
        <w:t> </w:t>
      </w:r>
      <w:r>
        <w:rPr>
          <w:sz w:val="21"/>
        </w:rPr>
        <w:t>serviços</w:t>
      </w:r>
      <w:r>
        <w:rPr>
          <w:spacing w:val="11"/>
          <w:sz w:val="21"/>
        </w:rPr>
        <w:t> </w:t>
      </w:r>
      <w:r>
        <w:rPr>
          <w:sz w:val="21"/>
        </w:rPr>
        <w:t>públicos</w:t>
      </w:r>
      <w:r>
        <w:rPr>
          <w:spacing w:val="11"/>
          <w:sz w:val="21"/>
        </w:rPr>
        <w:t> </w:t>
      </w:r>
      <w:r>
        <w:rPr>
          <w:sz w:val="21"/>
        </w:rPr>
        <w:t>ou</w:t>
      </w:r>
      <w:r>
        <w:rPr>
          <w:spacing w:val="11"/>
          <w:sz w:val="21"/>
        </w:rPr>
        <w:t> </w:t>
      </w:r>
      <w:r>
        <w:rPr>
          <w:sz w:val="21"/>
        </w:rPr>
        <w:t>ao</w:t>
      </w:r>
      <w:r>
        <w:rPr>
          <w:spacing w:val="12"/>
          <w:sz w:val="21"/>
        </w:rPr>
        <w:t> </w:t>
      </w:r>
      <w:r>
        <w:rPr>
          <w:sz w:val="21"/>
        </w:rPr>
        <w:t>interesse</w:t>
      </w:r>
      <w:r>
        <w:rPr>
          <w:spacing w:val="11"/>
          <w:sz w:val="21"/>
        </w:rPr>
        <w:t> </w:t>
      </w:r>
      <w:r>
        <w:rPr>
          <w:spacing w:val="-2"/>
          <w:sz w:val="21"/>
        </w:rPr>
        <w:t>coletivo;</w:t>
      </w:r>
    </w:p>
    <w:p>
      <w:pPr>
        <w:pStyle w:val="ListParagraph"/>
        <w:numPr>
          <w:ilvl w:val="2"/>
          <w:numId w:val="49"/>
        </w:numPr>
        <w:tabs>
          <w:tab w:pos="1008" w:val="left" w:leader="none"/>
        </w:tabs>
        <w:spacing w:line="240" w:lineRule="auto" w:before="109" w:after="0"/>
        <w:ind w:left="1008" w:right="0" w:hanging="583"/>
        <w:jc w:val="left"/>
        <w:rPr>
          <w:sz w:val="21"/>
        </w:rPr>
      </w:pPr>
      <w:r>
        <w:rPr>
          <w:sz w:val="21"/>
        </w:rPr>
        <w:t>dar</w:t>
      </w:r>
      <w:r>
        <w:rPr>
          <w:spacing w:val="8"/>
          <w:sz w:val="21"/>
        </w:rPr>
        <w:t> </w:t>
      </w:r>
      <w:r>
        <w:rPr>
          <w:sz w:val="21"/>
        </w:rPr>
        <w:t>causa</w:t>
      </w:r>
      <w:r>
        <w:rPr>
          <w:spacing w:val="9"/>
          <w:sz w:val="21"/>
        </w:rPr>
        <w:t> </w:t>
      </w:r>
      <w:r>
        <w:rPr>
          <w:sz w:val="21"/>
        </w:rPr>
        <w:t>à</w:t>
      </w:r>
      <w:r>
        <w:rPr>
          <w:spacing w:val="9"/>
          <w:sz w:val="21"/>
        </w:rPr>
        <w:t> </w:t>
      </w:r>
      <w:r>
        <w:rPr>
          <w:sz w:val="21"/>
        </w:rPr>
        <w:t>inexecução</w:t>
      </w:r>
      <w:r>
        <w:rPr>
          <w:spacing w:val="9"/>
          <w:sz w:val="21"/>
        </w:rPr>
        <w:t> </w:t>
      </w:r>
      <w:r>
        <w:rPr>
          <w:sz w:val="21"/>
        </w:rPr>
        <w:t>total</w:t>
      </w:r>
      <w:r>
        <w:rPr>
          <w:spacing w:val="9"/>
          <w:sz w:val="21"/>
        </w:rPr>
        <w:t> </w:t>
      </w:r>
      <w:r>
        <w:rPr>
          <w:sz w:val="21"/>
        </w:rPr>
        <w:t>do</w:t>
      </w:r>
      <w:r>
        <w:rPr>
          <w:spacing w:val="9"/>
          <w:sz w:val="21"/>
        </w:rPr>
        <w:t> </w:t>
      </w:r>
      <w:r>
        <w:rPr>
          <w:spacing w:val="-2"/>
          <w:sz w:val="21"/>
        </w:rPr>
        <w:t>contrato;</w:t>
      </w:r>
    </w:p>
    <w:p>
      <w:pPr>
        <w:pStyle w:val="ListParagraph"/>
        <w:numPr>
          <w:ilvl w:val="2"/>
          <w:numId w:val="49"/>
        </w:numPr>
        <w:tabs>
          <w:tab w:pos="1008" w:val="left" w:leader="none"/>
        </w:tabs>
        <w:spacing w:line="240" w:lineRule="auto" w:before="108" w:after="0"/>
        <w:ind w:left="1008" w:right="0" w:hanging="583"/>
        <w:jc w:val="left"/>
        <w:rPr>
          <w:sz w:val="21"/>
        </w:rPr>
      </w:pPr>
      <w:r>
        <w:rPr>
          <w:sz w:val="21"/>
        </w:rPr>
        <w:t>deixar</w:t>
      </w:r>
      <w:r>
        <w:rPr>
          <w:spacing w:val="11"/>
          <w:sz w:val="21"/>
        </w:rPr>
        <w:t> </w:t>
      </w:r>
      <w:r>
        <w:rPr>
          <w:sz w:val="21"/>
        </w:rPr>
        <w:t>de</w:t>
      </w:r>
      <w:r>
        <w:rPr>
          <w:spacing w:val="11"/>
          <w:sz w:val="21"/>
        </w:rPr>
        <w:t> </w:t>
      </w:r>
      <w:r>
        <w:rPr>
          <w:sz w:val="21"/>
        </w:rPr>
        <w:t>entregar</w:t>
      </w:r>
      <w:r>
        <w:rPr>
          <w:spacing w:val="11"/>
          <w:sz w:val="21"/>
        </w:rPr>
        <w:t> </w:t>
      </w:r>
      <w:r>
        <w:rPr>
          <w:sz w:val="21"/>
        </w:rPr>
        <w:t>a</w:t>
      </w:r>
      <w:r>
        <w:rPr>
          <w:spacing w:val="11"/>
          <w:sz w:val="21"/>
        </w:rPr>
        <w:t> </w:t>
      </w:r>
      <w:r>
        <w:rPr>
          <w:sz w:val="21"/>
        </w:rPr>
        <w:t>documentação</w:t>
      </w:r>
      <w:r>
        <w:rPr>
          <w:spacing w:val="11"/>
          <w:sz w:val="21"/>
        </w:rPr>
        <w:t> </w:t>
      </w:r>
      <w:r>
        <w:rPr>
          <w:sz w:val="21"/>
        </w:rPr>
        <w:t>exigida</w:t>
      </w:r>
      <w:r>
        <w:rPr>
          <w:spacing w:val="11"/>
          <w:sz w:val="21"/>
        </w:rPr>
        <w:t> </w:t>
      </w:r>
      <w:r>
        <w:rPr>
          <w:sz w:val="21"/>
        </w:rPr>
        <w:t>para</w:t>
      </w:r>
      <w:r>
        <w:rPr>
          <w:spacing w:val="12"/>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não</w:t>
      </w:r>
      <w:r>
        <w:rPr>
          <w:spacing w:val="11"/>
          <w:sz w:val="21"/>
        </w:rPr>
        <w:t> </w:t>
      </w:r>
      <w:r>
        <w:rPr>
          <w:sz w:val="21"/>
        </w:rPr>
        <w:t>entregar</w:t>
      </w:r>
      <w:r>
        <w:rPr>
          <w:spacing w:val="11"/>
          <w:sz w:val="21"/>
        </w:rPr>
        <w:t> </w:t>
      </w:r>
      <w:r>
        <w:rPr>
          <w:sz w:val="21"/>
        </w:rPr>
        <w:t>qualquer</w:t>
      </w:r>
      <w:r>
        <w:rPr>
          <w:spacing w:val="11"/>
          <w:sz w:val="21"/>
        </w:rPr>
        <w:t> </w:t>
      </w:r>
      <w:r>
        <w:rPr>
          <w:sz w:val="21"/>
        </w:rPr>
        <w:t>documento</w:t>
      </w:r>
      <w:r>
        <w:rPr>
          <w:spacing w:val="12"/>
          <w:sz w:val="21"/>
        </w:rPr>
        <w:t> </w:t>
      </w:r>
      <w:r>
        <w:rPr>
          <w:sz w:val="21"/>
        </w:rPr>
        <w:t>que</w:t>
      </w:r>
      <w:r>
        <w:rPr>
          <w:spacing w:val="11"/>
          <w:sz w:val="21"/>
        </w:rPr>
        <w:t> </w:t>
      </w:r>
      <w:r>
        <w:rPr>
          <w:sz w:val="21"/>
        </w:rPr>
        <w:t>tenha</w:t>
      </w:r>
      <w:r>
        <w:rPr>
          <w:spacing w:val="11"/>
          <w:sz w:val="21"/>
        </w:rPr>
        <w:t> </w:t>
      </w:r>
      <w:r>
        <w:rPr>
          <w:sz w:val="21"/>
        </w:rPr>
        <w:t>sido</w:t>
      </w:r>
      <w:r>
        <w:rPr>
          <w:spacing w:val="11"/>
          <w:sz w:val="21"/>
        </w:rPr>
        <w:t> </w:t>
      </w:r>
      <w:r>
        <w:rPr>
          <w:sz w:val="21"/>
        </w:rPr>
        <w:t>solicitado</w:t>
      </w:r>
      <w:r>
        <w:rPr>
          <w:spacing w:val="11"/>
          <w:sz w:val="21"/>
        </w:rPr>
        <w:t> </w:t>
      </w:r>
      <w:r>
        <w:rPr>
          <w:sz w:val="21"/>
        </w:rPr>
        <w:t>pelo</w:t>
      </w:r>
      <w:r>
        <w:rPr>
          <w:spacing w:val="11"/>
          <w:sz w:val="21"/>
        </w:rPr>
        <w:t> </w:t>
      </w:r>
      <w:r>
        <w:rPr>
          <w:sz w:val="21"/>
        </w:rPr>
        <w:t>pregoeiro</w:t>
      </w:r>
      <w:r>
        <w:rPr>
          <w:spacing w:val="11"/>
          <w:sz w:val="21"/>
        </w:rPr>
        <w:t> </w:t>
      </w:r>
      <w:r>
        <w:rPr>
          <w:sz w:val="21"/>
        </w:rPr>
        <w:t>durante</w:t>
      </w:r>
      <w:r>
        <w:rPr>
          <w:spacing w:val="12"/>
          <w:sz w:val="21"/>
        </w:rPr>
        <w:t> </w:t>
      </w:r>
      <w:r>
        <w:rPr>
          <w:sz w:val="21"/>
        </w:rPr>
        <w:t>o</w:t>
      </w:r>
      <w:r>
        <w:rPr>
          <w:spacing w:val="11"/>
          <w:sz w:val="21"/>
        </w:rPr>
        <w:t> </w:t>
      </w:r>
      <w:r>
        <w:rPr>
          <w:spacing w:val="-2"/>
          <w:sz w:val="21"/>
        </w:rPr>
        <w:t>certame;</w:t>
      </w:r>
    </w:p>
    <w:p>
      <w:pPr>
        <w:pStyle w:val="ListParagraph"/>
        <w:numPr>
          <w:ilvl w:val="2"/>
          <w:numId w:val="49"/>
        </w:numPr>
        <w:tabs>
          <w:tab w:pos="1008" w:val="left" w:leader="none"/>
        </w:tabs>
        <w:spacing w:line="240" w:lineRule="auto" w:before="109" w:after="0"/>
        <w:ind w:left="1008" w:right="0" w:hanging="583"/>
        <w:jc w:val="left"/>
        <w:rPr>
          <w:sz w:val="21"/>
        </w:rPr>
      </w:pPr>
      <w:r>
        <w:rPr>
          <w:sz w:val="21"/>
        </w:rPr>
        <w:t>não</w:t>
      </w:r>
      <w:r>
        <w:rPr>
          <w:spacing w:val="12"/>
          <w:sz w:val="21"/>
        </w:rPr>
        <w:t> </w:t>
      </w:r>
      <w:r>
        <w:rPr>
          <w:sz w:val="21"/>
        </w:rPr>
        <w:t>manter</w:t>
      </w:r>
      <w:r>
        <w:rPr>
          <w:spacing w:val="13"/>
          <w:sz w:val="21"/>
        </w:rPr>
        <w:t> </w:t>
      </w:r>
      <w:r>
        <w:rPr>
          <w:sz w:val="21"/>
        </w:rPr>
        <w:t>a</w:t>
      </w:r>
      <w:r>
        <w:rPr>
          <w:spacing w:val="12"/>
          <w:sz w:val="21"/>
        </w:rPr>
        <w:t> </w:t>
      </w:r>
      <w:r>
        <w:rPr>
          <w:sz w:val="21"/>
        </w:rPr>
        <w:t>proposta,</w:t>
      </w:r>
      <w:r>
        <w:rPr>
          <w:spacing w:val="13"/>
          <w:sz w:val="21"/>
        </w:rPr>
        <w:t> </w:t>
      </w:r>
      <w:r>
        <w:rPr>
          <w:sz w:val="21"/>
        </w:rPr>
        <w:t>salvo</w:t>
      </w:r>
      <w:r>
        <w:rPr>
          <w:spacing w:val="12"/>
          <w:sz w:val="21"/>
        </w:rPr>
        <w:t> </w:t>
      </w:r>
      <w:r>
        <w:rPr>
          <w:sz w:val="21"/>
        </w:rPr>
        <w:t>em</w:t>
      </w:r>
      <w:r>
        <w:rPr>
          <w:spacing w:val="13"/>
          <w:sz w:val="21"/>
        </w:rPr>
        <w:t> </w:t>
      </w:r>
      <w:r>
        <w:rPr>
          <w:sz w:val="21"/>
        </w:rPr>
        <w:t>decorrência</w:t>
      </w:r>
      <w:r>
        <w:rPr>
          <w:spacing w:val="12"/>
          <w:sz w:val="21"/>
        </w:rPr>
        <w:t> </w:t>
      </w:r>
      <w:r>
        <w:rPr>
          <w:sz w:val="21"/>
        </w:rPr>
        <w:t>de</w:t>
      </w:r>
      <w:r>
        <w:rPr>
          <w:spacing w:val="13"/>
          <w:sz w:val="21"/>
        </w:rPr>
        <w:t> </w:t>
      </w:r>
      <w:r>
        <w:rPr>
          <w:sz w:val="21"/>
        </w:rPr>
        <w:t>fato</w:t>
      </w:r>
      <w:r>
        <w:rPr>
          <w:spacing w:val="12"/>
          <w:sz w:val="21"/>
        </w:rPr>
        <w:t> </w:t>
      </w:r>
      <w:r>
        <w:rPr>
          <w:sz w:val="21"/>
        </w:rPr>
        <w:t>superveniente</w:t>
      </w:r>
      <w:r>
        <w:rPr>
          <w:spacing w:val="13"/>
          <w:sz w:val="21"/>
        </w:rPr>
        <w:t> </w:t>
      </w:r>
      <w:r>
        <w:rPr>
          <w:sz w:val="21"/>
        </w:rPr>
        <w:t>devidamente</w:t>
      </w:r>
      <w:r>
        <w:rPr>
          <w:spacing w:val="12"/>
          <w:sz w:val="21"/>
        </w:rPr>
        <w:t> </w:t>
      </w:r>
      <w:r>
        <w:rPr>
          <w:sz w:val="21"/>
        </w:rPr>
        <w:t>justificado,</w:t>
      </w:r>
      <w:r>
        <w:rPr>
          <w:spacing w:val="13"/>
          <w:sz w:val="21"/>
        </w:rPr>
        <w:t> </w:t>
      </w:r>
      <w:r>
        <w:rPr>
          <w:sz w:val="21"/>
        </w:rPr>
        <w:t>em</w:t>
      </w:r>
      <w:r>
        <w:rPr>
          <w:spacing w:val="12"/>
          <w:sz w:val="21"/>
        </w:rPr>
        <w:t> </w:t>
      </w:r>
      <w:r>
        <w:rPr>
          <w:sz w:val="21"/>
        </w:rPr>
        <w:t>especial</w:t>
      </w:r>
      <w:r>
        <w:rPr>
          <w:spacing w:val="13"/>
          <w:sz w:val="21"/>
        </w:rPr>
        <w:t> </w:t>
      </w:r>
      <w:r>
        <w:rPr>
          <w:spacing w:val="-2"/>
          <w:sz w:val="21"/>
        </w:rPr>
        <w:t>quando:</w:t>
      </w:r>
    </w:p>
    <w:p>
      <w:pPr>
        <w:pStyle w:val="ListParagraph"/>
        <w:numPr>
          <w:ilvl w:val="3"/>
          <w:numId w:val="49"/>
        </w:numPr>
        <w:tabs>
          <w:tab w:pos="1170" w:val="left" w:leader="none"/>
        </w:tabs>
        <w:spacing w:line="240" w:lineRule="auto" w:before="108" w:after="0"/>
        <w:ind w:left="1170" w:right="0" w:hanging="745"/>
        <w:jc w:val="left"/>
        <w:rPr>
          <w:sz w:val="21"/>
        </w:rPr>
      </w:pPr>
      <w:r>
        <w:rPr>
          <w:sz w:val="21"/>
        </w:rPr>
        <w:t>não</w:t>
      </w:r>
      <w:r>
        <w:rPr>
          <w:spacing w:val="9"/>
          <w:sz w:val="21"/>
        </w:rPr>
        <w:t> </w:t>
      </w:r>
      <w:r>
        <w:rPr>
          <w:sz w:val="21"/>
        </w:rPr>
        <w:t>enviar</w:t>
      </w:r>
      <w:r>
        <w:rPr>
          <w:spacing w:val="9"/>
          <w:sz w:val="21"/>
        </w:rPr>
        <w:t> </w:t>
      </w:r>
      <w:r>
        <w:rPr>
          <w:sz w:val="21"/>
        </w:rPr>
        <w:t>a</w:t>
      </w:r>
      <w:r>
        <w:rPr>
          <w:spacing w:val="10"/>
          <w:sz w:val="21"/>
        </w:rPr>
        <w:t> </w:t>
      </w:r>
      <w:r>
        <w:rPr>
          <w:sz w:val="21"/>
        </w:rPr>
        <w:t>proposta</w:t>
      </w:r>
      <w:r>
        <w:rPr>
          <w:spacing w:val="9"/>
          <w:sz w:val="21"/>
        </w:rPr>
        <w:t> </w:t>
      </w:r>
      <w:r>
        <w:rPr>
          <w:sz w:val="21"/>
        </w:rPr>
        <w:t>adequada</w:t>
      </w:r>
      <w:r>
        <w:rPr>
          <w:spacing w:val="9"/>
          <w:sz w:val="21"/>
        </w:rPr>
        <w:t> </w:t>
      </w:r>
      <w:r>
        <w:rPr>
          <w:sz w:val="21"/>
        </w:rPr>
        <w:t>ao</w:t>
      </w:r>
      <w:r>
        <w:rPr>
          <w:spacing w:val="10"/>
          <w:sz w:val="21"/>
        </w:rPr>
        <w:t> </w:t>
      </w:r>
      <w:r>
        <w:rPr>
          <w:sz w:val="21"/>
        </w:rPr>
        <w:t>último</w:t>
      </w:r>
      <w:r>
        <w:rPr>
          <w:spacing w:val="9"/>
          <w:sz w:val="21"/>
        </w:rPr>
        <w:t> </w:t>
      </w:r>
      <w:r>
        <w:rPr>
          <w:sz w:val="21"/>
        </w:rPr>
        <w:t>lance</w:t>
      </w:r>
      <w:r>
        <w:rPr>
          <w:spacing w:val="9"/>
          <w:sz w:val="21"/>
        </w:rPr>
        <w:t> </w:t>
      </w:r>
      <w:r>
        <w:rPr>
          <w:sz w:val="21"/>
        </w:rPr>
        <w:t>ofertado</w:t>
      </w:r>
      <w:r>
        <w:rPr>
          <w:spacing w:val="10"/>
          <w:sz w:val="21"/>
        </w:rPr>
        <w:t> </w:t>
      </w:r>
      <w:r>
        <w:rPr>
          <w:sz w:val="21"/>
        </w:rPr>
        <w:t>ou</w:t>
      </w:r>
      <w:r>
        <w:rPr>
          <w:spacing w:val="9"/>
          <w:sz w:val="21"/>
        </w:rPr>
        <w:t> </w:t>
      </w:r>
      <w:r>
        <w:rPr>
          <w:sz w:val="21"/>
        </w:rPr>
        <w:t>após</w:t>
      </w:r>
      <w:r>
        <w:rPr>
          <w:spacing w:val="9"/>
          <w:sz w:val="21"/>
        </w:rPr>
        <w:t> </w:t>
      </w:r>
      <w:r>
        <w:rPr>
          <w:sz w:val="21"/>
        </w:rPr>
        <w:t>a</w:t>
      </w:r>
      <w:r>
        <w:rPr>
          <w:spacing w:val="10"/>
          <w:sz w:val="21"/>
        </w:rPr>
        <w:t> </w:t>
      </w:r>
      <w:r>
        <w:rPr>
          <w:spacing w:val="-2"/>
          <w:sz w:val="21"/>
        </w:rPr>
        <w:t>negociação;</w:t>
      </w:r>
    </w:p>
    <w:p>
      <w:pPr>
        <w:pStyle w:val="ListParagraph"/>
        <w:numPr>
          <w:ilvl w:val="3"/>
          <w:numId w:val="49"/>
        </w:numPr>
        <w:tabs>
          <w:tab w:pos="1170" w:val="left" w:leader="none"/>
        </w:tabs>
        <w:spacing w:line="240" w:lineRule="auto" w:before="108" w:after="0"/>
        <w:ind w:left="1170" w:right="0" w:hanging="745"/>
        <w:jc w:val="left"/>
        <w:rPr>
          <w:sz w:val="21"/>
        </w:rPr>
      </w:pPr>
      <w:r>
        <w:rPr>
          <w:sz w:val="21"/>
        </w:rPr>
        <w:t>recusar-se</w:t>
      </w:r>
      <w:r>
        <w:rPr>
          <w:spacing w:val="10"/>
          <w:sz w:val="21"/>
        </w:rPr>
        <w:t> </w:t>
      </w:r>
      <w:r>
        <w:rPr>
          <w:sz w:val="21"/>
        </w:rPr>
        <w:t>a</w:t>
      </w:r>
      <w:r>
        <w:rPr>
          <w:spacing w:val="11"/>
          <w:sz w:val="21"/>
        </w:rPr>
        <w:t> </w:t>
      </w:r>
      <w:r>
        <w:rPr>
          <w:sz w:val="21"/>
        </w:rPr>
        <w:t>enviar</w:t>
      </w:r>
      <w:r>
        <w:rPr>
          <w:spacing w:val="11"/>
          <w:sz w:val="21"/>
        </w:rPr>
        <w:t> </w:t>
      </w:r>
      <w:r>
        <w:rPr>
          <w:sz w:val="21"/>
        </w:rPr>
        <w:t>o</w:t>
      </w:r>
      <w:r>
        <w:rPr>
          <w:spacing w:val="11"/>
          <w:sz w:val="21"/>
        </w:rPr>
        <w:t> </w:t>
      </w:r>
      <w:r>
        <w:rPr>
          <w:sz w:val="21"/>
        </w:rPr>
        <w:t>detalhamento</w:t>
      </w:r>
      <w:r>
        <w:rPr>
          <w:spacing w:val="11"/>
          <w:sz w:val="21"/>
        </w:rPr>
        <w:t> </w:t>
      </w:r>
      <w:r>
        <w:rPr>
          <w:sz w:val="21"/>
        </w:rPr>
        <w:t>da</w:t>
      </w:r>
      <w:r>
        <w:rPr>
          <w:spacing w:val="11"/>
          <w:sz w:val="21"/>
        </w:rPr>
        <w:t> </w:t>
      </w:r>
      <w:r>
        <w:rPr>
          <w:sz w:val="21"/>
        </w:rPr>
        <w:t>proposta</w:t>
      </w:r>
      <w:r>
        <w:rPr>
          <w:spacing w:val="11"/>
          <w:sz w:val="21"/>
        </w:rPr>
        <w:t> </w:t>
      </w:r>
      <w:r>
        <w:rPr>
          <w:sz w:val="21"/>
        </w:rPr>
        <w:t>quando</w:t>
      </w:r>
      <w:r>
        <w:rPr>
          <w:spacing w:val="11"/>
          <w:sz w:val="21"/>
        </w:rPr>
        <w:t> </w:t>
      </w:r>
      <w:r>
        <w:rPr>
          <w:spacing w:val="-2"/>
          <w:sz w:val="21"/>
        </w:rPr>
        <w:t>exigível;</w:t>
      </w:r>
    </w:p>
    <w:p>
      <w:pPr>
        <w:pStyle w:val="ListParagraph"/>
        <w:numPr>
          <w:ilvl w:val="3"/>
          <w:numId w:val="49"/>
        </w:numPr>
        <w:tabs>
          <w:tab w:pos="1170" w:val="left" w:leader="none"/>
        </w:tabs>
        <w:spacing w:line="240" w:lineRule="auto" w:before="109" w:after="0"/>
        <w:ind w:left="1170" w:right="0" w:hanging="745"/>
        <w:jc w:val="left"/>
        <w:rPr>
          <w:sz w:val="21"/>
        </w:rPr>
      </w:pPr>
      <w:r>
        <w:rPr>
          <w:sz w:val="21"/>
        </w:rPr>
        <w:t>pedir</w:t>
      </w:r>
      <w:r>
        <w:rPr>
          <w:spacing w:val="12"/>
          <w:sz w:val="21"/>
        </w:rPr>
        <w:t> </w:t>
      </w:r>
      <w:r>
        <w:rPr>
          <w:sz w:val="21"/>
        </w:rPr>
        <w:t>para</w:t>
      </w:r>
      <w:r>
        <w:rPr>
          <w:spacing w:val="13"/>
          <w:sz w:val="21"/>
        </w:rPr>
        <w:t> </w:t>
      </w:r>
      <w:r>
        <w:rPr>
          <w:sz w:val="21"/>
        </w:rPr>
        <w:t>ser</w:t>
      </w:r>
      <w:r>
        <w:rPr>
          <w:spacing w:val="13"/>
          <w:sz w:val="21"/>
        </w:rPr>
        <w:t> </w:t>
      </w:r>
      <w:r>
        <w:rPr>
          <w:sz w:val="21"/>
        </w:rPr>
        <w:t>desclassificado</w:t>
      </w:r>
      <w:r>
        <w:rPr>
          <w:spacing w:val="13"/>
          <w:sz w:val="21"/>
        </w:rPr>
        <w:t> </w:t>
      </w:r>
      <w:r>
        <w:rPr>
          <w:sz w:val="21"/>
        </w:rPr>
        <w:t>quando</w:t>
      </w:r>
      <w:r>
        <w:rPr>
          <w:spacing w:val="13"/>
          <w:sz w:val="21"/>
        </w:rPr>
        <w:t> </w:t>
      </w:r>
      <w:r>
        <w:rPr>
          <w:sz w:val="21"/>
        </w:rPr>
        <w:t>encerrada</w:t>
      </w:r>
      <w:r>
        <w:rPr>
          <w:spacing w:val="13"/>
          <w:sz w:val="21"/>
        </w:rPr>
        <w:t> </w:t>
      </w:r>
      <w:r>
        <w:rPr>
          <w:sz w:val="21"/>
        </w:rPr>
        <w:t>a</w:t>
      </w:r>
      <w:r>
        <w:rPr>
          <w:spacing w:val="12"/>
          <w:sz w:val="21"/>
        </w:rPr>
        <w:t> </w:t>
      </w:r>
      <w:r>
        <w:rPr>
          <w:sz w:val="21"/>
        </w:rPr>
        <w:t>etapa</w:t>
      </w:r>
      <w:r>
        <w:rPr>
          <w:spacing w:val="13"/>
          <w:sz w:val="21"/>
        </w:rPr>
        <w:t> </w:t>
      </w:r>
      <w:r>
        <w:rPr>
          <w:sz w:val="21"/>
        </w:rPr>
        <w:t>competitiva;</w:t>
      </w:r>
      <w:r>
        <w:rPr>
          <w:spacing w:val="13"/>
          <w:sz w:val="21"/>
        </w:rPr>
        <w:t> </w:t>
      </w:r>
      <w:r>
        <w:rPr>
          <w:spacing w:val="-5"/>
          <w:sz w:val="21"/>
        </w:rPr>
        <w:t>ou</w:t>
      </w:r>
    </w:p>
    <w:p>
      <w:pPr>
        <w:pStyle w:val="ListParagraph"/>
        <w:numPr>
          <w:ilvl w:val="3"/>
          <w:numId w:val="49"/>
        </w:numPr>
        <w:tabs>
          <w:tab w:pos="1170" w:val="left" w:leader="none"/>
        </w:tabs>
        <w:spacing w:line="240" w:lineRule="auto" w:before="108" w:after="0"/>
        <w:ind w:left="1170" w:right="0" w:hanging="745"/>
        <w:jc w:val="left"/>
        <w:rPr>
          <w:sz w:val="21"/>
        </w:rPr>
      </w:pPr>
      <w:r>
        <w:rPr>
          <w:sz w:val="21"/>
        </w:rPr>
        <w:t>deixar</w:t>
      </w:r>
      <w:r>
        <w:rPr>
          <w:spacing w:val="11"/>
          <w:sz w:val="21"/>
        </w:rPr>
        <w:t> </w:t>
      </w:r>
      <w:r>
        <w:rPr>
          <w:sz w:val="21"/>
        </w:rPr>
        <w:t>de</w:t>
      </w:r>
      <w:r>
        <w:rPr>
          <w:spacing w:val="12"/>
          <w:sz w:val="21"/>
        </w:rPr>
        <w:t> </w:t>
      </w:r>
      <w:r>
        <w:rPr>
          <w:sz w:val="21"/>
        </w:rPr>
        <w:t>apresentar</w:t>
      </w:r>
      <w:r>
        <w:rPr>
          <w:spacing w:val="11"/>
          <w:sz w:val="21"/>
        </w:rPr>
        <w:t> </w:t>
      </w:r>
      <w:r>
        <w:rPr>
          <w:spacing w:val="-2"/>
          <w:sz w:val="21"/>
        </w:rPr>
        <w:t>amostra;</w:t>
      </w:r>
    </w:p>
    <w:p>
      <w:pPr>
        <w:pStyle w:val="ListParagraph"/>
        <w:numPr>
          <w:ilvl w:val="3"/>
          <w:numId w:val="49"/>
        </w:numPr>
        <w:tabs>
          <w:tab w:pos="1170" w:val="left" w:leader="none"/>
        </w:tabs>
        <w:spacing w:line="240" w:lineRule="auto" w:before="108" w:after="0"/>
        <w:ind w:left="1170" w:right="0" w:hanging="745"/>
        <w:jc w:val="left"/>
        <w:rPr>
          <w:sz w:val="21"/>
        </w:rPr>
      </w:pPr>
      <w:r>
        <w:rPr>
          <w:sz w:val="21"/>
        </w:rPr>
        <w:t>apresentar</w:t>
      </w:r>
      <w:r>
        <w:rPr>
          <w:spacing w:val="12"/>
          <w:sz w:val="21"/>
        </w:rPr>
        <w:t> </w:t>
      </w:r>
      <w:r>
        <w:rPr>
          <w:sz w:val="21"/>
        </w:rPr>
        <w:t>proposta</w:t>
      </w:r>
      <w:r>
        <w:rPr>
          <w:spacing w:val="13"/>
          <w:sz w:val="21"/>
        </w:rPr>
        <w:t> </w:t>
      </w:r>
      <w:r>
        <w:rPr>
          <w:sz w:val="21"/>
        </w:rPr>
        <w:t>ou</w:t>
      </w:r>
      <w:r>
        <w:rPr>
          <w:spacing w:val="13"/>
          <w:sz w:val="21"/>
        </w:rPr>
        <w:t> </w:t>
      </w:r>
      <w:r>
        <w:rPr>
          <w:sz w:val="21"/>
        </w:rPr>
        <w:t>amostra</w:t>
      </w:r>
      <w:r>
        <w:rPr>
          <w:spacing w:val="13"/>
          <w:sz w:val="21"/>
        </w:rPr>
        <w:t> </w:t>
      </w:r>
      <w:r>
        <w:rPr>
          <w:sz w:val="21"/>
        </w:rPr>
        <w:t>em</w:t>
      </w:r>
      <w:r>
        <w:rPr>
          <w:spacing w:val="13"/>
          <w:sz w:val="21"/>
        </w:rPr>
        <w:t> </w:t>
      </w:r>
      <w:r>
        <w:rPr>
          <w:sz w:val="21"/>
        </w:rPr>
        <w:t>desacordo</w:t>
      </w:r>
      <w:r>
        <w:rPr>
          <w:spacing w:val="13"/>
          <w:sz w:val="21"/>
        </w:rPr>
        <w:t> </w:t>
      </w:r>
      <w:r>
        <w:rPr>
          <w:sz w:val="21"/>
        </w:rPr>
        <w:t>com</w:t>
      </w:r>
      <w:r>
        <w:rPr>
          <w:spacing w:val="13"/>
          <w:sz w:val="21"/>
        </w:rPr>
        <w:t> </w:t>
      </w:r>
      <w:r>
        <w:rPr>
          <w:sz w:val="21"/>
        </w:rPr>
        <w:t>as</w:t>
      </w:r>
      <w:r>
        <w:rPr>
          <w:spacing w:val="13"/>
          <w:sz w:val="21"/>
        </w:rPr>
        <w:t> </w:t>
      </w:r>
      <w:r>
        <w:rPr>
          <w:sz w:val="21"/>
        </w:rPr>
        <w:t>especificações</w:t>
      </w:r>
      <w:r>
        <w:rPr>
          <w:spacing w:val="12"/>
          <w:sz w:val="21"/>
        </w:rPr>
        <w:t> </w:t>
      </w:r>
      <w:r>
        <w:rPr>
          <w:sz w:val="21"/>
        </w:rPr>
        <w:t>do</w:t>
      </w:r>
      <w:r>
        <w:rPr>
          <w:spacing w:val="13"/>
          <w:sz w:val="21"/>
        </w:rPr>
        <w:t> </w:t>
      </w:r>
      <w:r>
        <w:rPr>
          <w:sz w:val="21"/>
        </w:rPr>
        <w:t>instrumento</w:t>
      </w:r>
      <w:r>
        <w:rPr>
          <w:spacing w:val="13"/>
          <w:sz w:val="21"/>
        </w:rPr>
        <w:t> </w:t>
      </w:r>
      <w:r>
        <w:rPr>
          <w:spacing w:val="-2"/>
          <w:sz w:val="21"/>
        </w:rPr>
        <w:t>convocatório;</w:t>
      </w:r>
    </w:p>
    <w:p>
      <w:pPr>
        <w:pStyle w:val="ListParagraph"/>
        <w:numPr>
          <w:ilvl w:val="2"/>
          <w:numId w:val="49"/>
        </w:numPr>
        <w:tabs>
          <w:tab w:pos="1008" w:val="left" w:leader="none"/>
        </w:tabs>
        <w:spacing w:line="240" w:lineRule="auto" w:before="109" w:after="0"/>
        <w:ind w:left="1008" w:right="0" w:hanging="583"/>
        <w:jc w:val="left"/>
        <w:rPr>
          <w:sz w:val="21"/>
        </w:rPr>
      </w:pPr>
      <w:r>
        <w:rPr>
          <w:sz w:val="21"/>
        </w:rPr>
        <w:t>não</w:t>
      </w:r>
      <w:r>
        <w:rPr>
          <w:spacing w:val="10"/>
          <w:sz w:val="21"/>
        </w:rPr>
        <w:t> </w:t>
      </w:r>
      <w:r>
        <w:rPr>
          <w:sz w:val="21"/>
        </w:rPr>
        <w:t>celebrar</w:t>
      </w:r>
      <w:r>
        <w:rPr>
          <w:spacing w:val="11"/>
          <w:sz w:val="21"/>
        </w:rPr>
        <w:t> </w:t>
      </w:r>
      <w:r>
        <w:rPr>
          <w:sz w:val="21"/>
        </w:rPr>
        <w:t>o</w:t>
      </w:r>
      <w:r>
        <w:rPr>
          <w:spacing w:val="10"/>
          <w:sz w:val="21"/>
        </w:rPr>
        <w:t> </w:t>
      </w:r>
      <w:r>
        <w:rPr>
          <w:sz w:val="21"/>
        </w:rPr>
        <w:t>contrato</w:t>
      </w:r>
      <w:r>
        <w:rPr>
          <w:spacing w:val="11"/>
          <w:sz w:val="21"/>
        </w:rPr>
        <w:t> </w:t>
      </w:r>
      <w:r>
        <w:rPr>
          <w:sz w:val="21"/>
        </w:rPr>
        <w:t>ou</w:t>
      </w:r>
      <w:r>
        <w:rPr>
          <w:spacing w:val="10"/>
          <w:sz w:val="21"/>
        </w:rPr>
        <w:t> </w:t>
      </w:r>
      <w:r>
        <w:rPr>
          <w:sz w:val="21"/>
        </w:rPr>
        <w:t>não</w:t>
      </w:r>
      <w:r>
        <w:rPr>
          <w:spacing w:val="11"/>
          <w:sz w:val="21"/>
        </w:rPr>
        <w:t> </w:t>
      </w:r>
      <w:r>
        <w:rPr>
          <w:sz w:val="21"/>
        </w:rPr>
        <w:t>entregar</w:t>
      </w:r>
      <w:r>
        <w:rPr>
          <w:spacing w:val="10"/>
          <w:sz w:val="21"/>
        </w:rPr>
        <w:t> </w:t>
      </w:r>
      <w:r>
        <w:rPr>
          <w:sz w:val="21"/>
        </w:rPr>
        <w:t>a</w:t>
      </w:r>
      <w:r>
        <w:rPr>
          <w:spacing w:val="11"/>
          <w:sz w:val="21"/>
        </w:rPr>
        <w:t> </w:t>
      </w:r>
      <w:r>
        <w:rPr>
          <w:sz w:val="21"/>
        </w:rPr>
        <w:t>documentação</w:t>
      </w:r>
      <w:r>
        <w:rPr>
          <w:spacing w:val="10"/>
          <w:sz w:val="21"/>
        </w:rPr>
        <w:t> </w:t>
      </w:r>
      <w:r>
        <w:rPr>
          <w:sz w:val="21"/>
        </w:rPr>
        <w:t>exigida</w:t>
      </w:r>
      <w:r>
        <w:rPr>
          <w:spacing w:val="11"/>
          <w:sz w:val="21"/>
        </w:rPr>
        <w:t> </w:t>
      </w:r>
      <w:r>
        <w:rPr>
          <w:sz w:val="21"/>
        </w:rPr>
        <w:t>para</w:t>
      </w:r>
      <w:r>
        <w:rPr>
          <w:spacing w:val="11"/>
          <w:sz w:val="21"/>
        </w:rPr>
        <w:t> </w:t>
      </w:r>
      <w:r>
        <w:rPr>
          <w:sz w:val="21"/>
        </w:rPr>
        <w:t>a</w:t>
      </w:r>
      <w:r>
        <w:rPr>
          <w:spacing w:val="10"/>
          <w:sz w:val="21"/>
        </w:rPr>
        <w:t> </w:t>
      </w:r>
      <w:r>
        <w:rPr>
          <w:sz w:val="21"/>
        </w:rPr>
        <w:t>contratação,</w:t>
      </w:r>
      <w:r>
        <w:rPr>
          <w:spacing w:val="11"/>
          <w:sz w:val="21"/>
        </w:rPr>
        <w:t> </w:t>
      </w:r>
      <w:r>
        <w:rPr>
          <w:sz w:val="21"/>
        </w:rPr>
        <w:t>quando</w:t>
      </w:r>
      <w:r>
        <w:rPr>
          <w:spacing w:val="10"/>
          <w:sz w:val="21"/>
        </w:rPr>
        <w:t> </w:t>
      </w:r>
      <w:r>
        <w:rPr>
          <w:sz w:val="21"/>
        </w:rPr>
        <w:t>convocado</w:t>
      </w:r>
      <w:r>
        <w:rPr>
          <w:spacing w:val="11"/>
          <w:sz w:val="21"/>
        </w:rPr>
        <w:t> </w:t>
      </w:r>
      <w:r>
        <w:rPr>
          <w:sz w:val="21"/>
        </w:rPr>
        <w:t>dentro</w:t>
      </w:r>
      <w:r>
        <w:rPr>
          <w:spacing w:val="10"/>
          <w:sz w:val="21"/>
        </w:rPr>
        <w:t> </w:t>
      </w:r>
      <w:r>
        <w:rPr>
          <w:sz w:val="21"/>
        </w:rPr>
        <w:t>do</w:t>
      </w:r>
      <w:r>
        <w:rPr>
          <w:spacing w:val="11"/>
          <w:sz w:val="21"/>
        </w:rPr>
        <w:t> </w:t>
      </w:r>
      <w:r>
        <w:rPr>
          <w:sz w:val="21"/>
        </w:rPr>
        <w:t>prazo</w:t>
      </w:r>
      <w:r>
        <w:rPr>
          <w:spacing w:val="10"/>
          <w:sz w:val="21"/>
        </w:rPr>
        <w:t> </w:t>
      </w:r>
      <w:r>
        <w:rPr>
          <w:sz w:val="21"/>
        </w:rPr>
        <w:t>de</w:t>
      </w:r>
      <w:r>
        <w:rPr>
          <w:spacing w:val="11"/>
          <w:sz w:val="21"/>
        </w:rPr>
        <w:t> </w:t>
      </w:r>
      <w:r>
        <w:rPr>
          <w:sz w:val="21"/>
        </w:rPr>
        <w:t>validade</w:t>
      </w:r>
      <w:r>
        <w:rPr>
          <w:spacing w:val="10"/>
          <w:sz w:val="21"/>
        </w:rPr>
        <w:t> </w:t>
      </w:r>
      <w:r>
        <w:rPr>
          <w:sz w:val="21"/>
        </w:rPr>
        <w:t>de</w:t>
      </w:r>
      <w:r>
        <w:rPr>
          <w:spacing w:val="11"/>
          <w:sz w:val="21"/>
        </w:rPr>
        <w:t> </w:t>
      </w:r>
      <w:r>
        <w:rPr>
          <w:sz w:val="21"/>
        </w:rPr>
        <w:t>sua</w:t>
      </w:r>
      <w:r>
        <w:rPr>
          <w:spacing w:val="11"/>
          <w:sz w:val="21"/>
        </w:rPr>
        <w:t> </w:t>
      </w:r>
      <w:r>
        <w:rPr>
          <w:spacing w:val="-2"/>
          <w:sz w:val="21"/>
        </w:rPr>
        <w:t>proposta;</w:t>
      </w:r>
    </w:p>
    <w:p>
      <w:pPr>
        <w:pStyle w:val="ListParagraph"/>
        <w:numPr>
          <w:ilvl w:val="3"/>
          <w:numId w:val="49"/>
        </w:numPr>
        <w:tabs>
          <w:tab w:pos="1182" w:val="left" w:leader="none"/>
        </w:tabs>
        <w:spacing w:line="240" w:lineRule="auto" w:before="108" w:after="0"/>
        <w:ind w:left="425" w:right="414" w:firstLine="0"/>
        <w:jc w:val="left"/>
        <w:rPr>
          <w:sz w:val="21"/>
        </w:rPr>
      </w:pPr>
      <w:r>
        <w:rPr>
          <w:sz w:val="21"/>
        </w:rPr>
        <w:t>recusar-se,</w:t>
      </w:r>
      <w:r>
        <w:rPr>
          <w:spacing w:val="23"/>
          <w:sz w:val="21"/>
        </w:rPr>
        <w:t> </w:t>
      </w:r>
      <w:r>
        <w:rPr>
          <w:sz w:val="21"/>
        </w:rPr>
        <w:t>sem</w:t>
      </w:r>
      <w:r>
        <w:rPr>
          <w:spacing w:val="23"/>
          <w:sz w:val="21"/>
        </w:rPr>
        <w:t> </w:t>
      </w:r>
      <w:r>
        <w:rPr>
          <w:sz w:val="21"/>
        </w:rPr>
        <w:t>justificativa,</w:t>
      </w:r>
      <w:r>
        <w:rPr>
          <w:spacing w:val="23"/>
          <w:sz w:val="21"/>
        </w:rPr>
        <w:t> </w:t>
      </w:r>
      <w:r>
        <w:rPr>
          <w:sz w:val="21"/>
        </w:rPr>
        <w:t>a</w:t>
      </w:r>
      <w:r>
        <w:rPr>
          <w:spacing w:val="23"/>
          <w:sz w:val="21"/>
        </w:rPr>
        <w:t> </w:t>
      </w:r>
      <w:r>
        <w:rPr>
          <w:sz w:val="21"/>
        </w:rPr>
        <w:t>assinar</w:t>
      </w:r>
      <w:r>
        <w:rPr>
          <w:spacing w:val="23"/>
          <w:sz w:val="21"/>
        </w:rPr>
        <w:t> </w:t>
      </w:r>
      <w:r>
        <w:rPr>
          <w:sz w:val="21"/>
        </w:rPr>
        <w:t>o</w:t>
      </w:r>
      <w:r>
        <w:rPr>
          <w:spacing w:val="23"/>
          <w:sz w:val="21"/>
        </w:rPr>
        <w:t> </w:t>
      </w:r>
      <w:r>
        <w:rPr>
          <w:sz w:val="21"/>
        </w:rPr>
        <w:t>contrato</w:t>
      </w:r>
      <w:r>
        <w:rPr>
          <w:spacing w:val="23"/>
          <w:sz w:val="21"/>
        </w:rPr>
        <w:t> </w:t>
      </w:r>
      <w:r>
        <w:rPr>
          <w:sz w:val="21"/>
        </w:rPr>
        <w:t>ou</w:t>
      </w:r>
      <w:r>
        <w:rPr>
          <w:spacing w:val="23"/>
          <w:sz w:val="21"/>
        </w:rPr>
        <w:t> </w:t>
      </w:r>
      <w:r>
        <w:rPr>
          <w:sz w:val="21"/>
        </w:rPr>
        <w:t>a</w:t>
      </w:r>
      <w:r>
        <w:rPr>
          <w:spacing w:val="23"/>
          <w:sz w:val="21"/>
        </w:rPr>
        <w:t> </w:t>
      </w:r>
      <w:r>
        <w:rPr>
          <w:sz w:val="21"/>
        </w:rPr>
        <w:t>ata</w:t>
      </w:r>
      <w:r>
        <w:rPr>
          <w:spacing w:val="23"/>
          <w:sz w:val="21"/>
        </w:rPr>
        <w:t> </w:t>
      </w:r>
      <w:r>
        <w:rPr>
          <w:sz w:val="21"/>
        </w:rPr>
        <w:t>de</w:t>
      </w:r>
      <w:r>
        <w:rPr>
          <w:spacing w:val="23"/>
          <w:sz w:val="21"/>
        </w:rPr>
        <w:t> </w:t>
      </w:r>
      <w:r>
        <w:rPr>
          <w:sz w:val="21"/>
        </w:rPr>
        <w:t>registro</w:t>
      </w:r>
      <w:r>
        <w:rPr>
          <w:spacing w:val="23"/>
          <w:sz w:val="21"/>
        </w:rPr>
        <w:t> </w:t>
      </w:r>
      <w:r>
        <w:rPr>
          <w:sz w:val="21"/>
        </w:rPr>
        <w:t>de</w:t>
      </w:r>
      <w:r>
        <w:rPr>
          <w:spacing w:val="23"/>
          <w:sz w:val="21"/>
        </w:rPr>
        <w:t> </w:t>
      </w:r>
      <w:r>
        <w:rPr>
          <w:sz w:val="21"/>
        </w:rPr>
        <w:t>preço,</w:t>
      </w:r>
      <w:r>
        <w:rPr>
          <w:spacing w:val="23"/>
          <w:sz w:val="21"/>
        </w:rPr>
        <w:t> </w:t>
      </w:r>
      <w:r>
        <w:rPr>
          <w:sz w:val="21"/>
        </w:rPr>
        <w:t>ou</w:t>
      </w:r>
      <w:r>
        <w:rPr>
          <w:spacing w:val="23"/>
          <w:sz w:val="21"/>
        </w:rPr>
        <w:t> </w:t>
      </w:r>
      <w:r>
        <w:rPr>
          <w:sz w:val="21"/>
        </w:rPr>
        <w:t>a</w:t>
      </w:r>
      <w:r>
        <w:rPr>
          <w:spacing w:val="23"/>
          <w:sz w:val="21"/>
        </w:rPr>
        <w:t> </w:t>
      </w:r>
      <w:r>
        <w:rPr>
          <w:sz w:val="21"/>
        </w:rPr>
        <w:t>aceitar</w:t>
      </w:r>
      <w:r>
        <w:rPr>
          <w:spacing w:val="23"/>
          <w:sz w:val="21"/>
        </w:rPr>
        <w:t> </w:t>
      </w:r>
      <w:r>
        <w:rPr>
          <w:sz w:val="21"/>
        </w:rPr>
        <w:t>ou</w:t>
      </w:r>
      <w:r>
        <w:rPr>
          <w:spacing w:val="23"/>
          <w:sz w:val="21"/>
        </w:rPr>
        <w:t> </w:t>
      </w:r>
      <w:r>
        <w:rPr>
          <w:sz w:val="21"/>
        </w:rPr>
        <w:t>retirar</w:t>
      </w:r>
      <w:r>
        <w:rPr>
          <w:spacing w:val="23"/>
          <w:sz w:val="21"/>
        </w:rPr>
        <w:t> </w:t>
      </w:r>
      <w:r>
        <w:rPr>
          <w:sz w:val="21"/>
        </w:rPr>
        <w:t>o</w:t>
      </w:r>
      <w:r>
        <w:rPr>
          <w:spacing w:val="23"/>
          <w:sz w:val="21"/>
        </w:rPr>
        <w:t> </w:t>
      </w:r>
      <w:r>
        <w:rPr>
          <w:sz w:val="21"/>
        </w:rPr>
        <w:t>instrumento</w:t>
      </w:r>
      <w:r>
        <w:rPr>
          <w:spacing w:val="23"/>
          <w:sz w:val="21"/>
        </w:rPr>
        <w:t> </w:t>
      </w:r>
      <w:r>
        <w:rPr>
          <w:sz w:val="21"/>
        </w:rPr>
        <w:t>equivalente</w:t>
      </w:r>
      <w:r>
        <w:rPr>
          <w:spacing w:val="23"/>
          <w:sz w:val="21"/>
        </w:rPr>
        <w:t> </w:t>
      </w:r>
      <w:r>
        <w:rPr>
          <w:sz w:val="21"/>
        </w:rPr>
        <w:t>no</w:t>
      </w:r>
      <w:r>
        <w:rPr>
          <w:spacing w:val="23"/>
          <w:sz w:val="21"/>
        </w:rPr>
        <w:t> </w:t>
      </w:r>
      <w:r>
        <w:rPr>
          <w:sz w:val="21"/>
        </w:rPr>
        <w:t>prazo</w:t>
      </w:r>
      <w:r>
        <w:rPr>
          <w:spacing w:val="23"/>
          <w:sz w:val="21"/>
        </w:rPr>
        <w:t> </w:t>
      </w:r>
      <w:r>
        <w:rPr>
          <w:sz w:val="21"/>
        </w:rPr>
        <w:t>estabelecido</w:t>
      </w:r>
      <w:r>
        <w:rPr>
          <w:spacing w:val="23"/>
          <w:sz w:val="21"/>
        </w:rPr>
        <w:t> </w:t>
      </w:r>
      <w:r>
        <w:rPr>
          <w:sz w:val="21"/>
        </w:rPr>
        <w:t>pela </w:t>
      </w:r>
      <w:r>
        <w:rPr>
          <w:spacing w:val="-2"/>
          <w:sz w:val="21"/>
        </w:rPr>
        <w:t>Administração;</w:t>
      </w:r>
    </w:p>
    <w:p>
      <w:pPr>
        <w:pStyle w:val="ListParagraph"/>
        <w:numPr>
          <w:ilvl w:val="2"/>
          <w:numId w:val="49"/>
        </w:numPr>
        <w:tabs>
          <w:tab w:pos="1008" w:val="left" w:leader="none"/>
        </w:tabs>
        <w:spacing w:line="240" w:lineRule="auto" w:before="109" w:after="0"/>
        <w:ind w:left="1008" w:right="0" w:hanging="583"/>
        <w:jc w:val="left"/>
        <w:rPr>
          <w:sz w:val="21"/>
        </w:rPr>
      </w:pPr>
      <w:r>
        <w:rPr>
          <w:sz w:val="21"/>
        </w:rPr>
        <w:t>ensejar</w:t>
      </w:r>
      <w:r>
        <w:rPr>
          <w:spacing w:val="10"/>
          <w:sz w:val="21"/>
        </w:rPr>
        <w:t> </w:t>
      </w:r>
      <w:r>
        <w:rPr>
          <w:sz w:val="21"/>
        </w:rPr>
        <w:t>o</w:t>
      </w:r>
      <w:r>
        <w:rPr>
          <w:spacing w:val="11"/>
          <w:sz w:val="21"/>
        </w:rPr>
        <w:t> </w:t>
      </w:r>
      <w:r>
        <w:rPr>
          <w:sz w:val="21"/>
        </w:rPr>
        <w:t>retardamento</w:t>
      </w:r>
      <w:r>
        <w:rPr>
          <w:spacing w:val="10"/>
          <w:sz w:val="21"/>
        </w:rPr>
        <w:t> </w:t>
      </w:r>
      <w:r>
        <w:rPr>
          <w:sz w:val="21"/>
        </w:rPr>
        <w:t>da</w:t>
      </w:r>
      <w:r>
        <w:rPr>
          <w:spacing w:val="10"/>
          <w:sz w:val="21"/>
        </w:rPr>
        <w:t> </w:t>
      </w:r>
      <w:r>
        <w:rPr>
          <w:sz w:val="21"/>
        </w:rPr>
        <w:t>execução</w:t>
      </w:r>
      <w:r>
        <w:rPr>
          <w:spacing w:val="11"/>
          <w:sz w:val="21"/>
        </w:rPr>
        <w:t> </w:t>
      </w:r>
      <w:r>
        <w:rPr>
          <w:sz w:val="21"/>
        </w:rPr>
        <w:t>ou</w:t>
      </w:r>
      <w:r>
        <w:rPr>
          <w:spacing w:val="10"/>
          <w:sz w:val="21"/>
        </w:rPr>
        <w:t> </w:t>
      </w:r>
      <w:r>
        <w:rPr>
          <w:sz w:val="21"/>
        </w:rPr>
        <w:t>da</w:t>
      </w:r>
      <w:r>
        <w:rPr>
          <w:spacing w:val="11"/>
          <w:sz w:val="21"/>
        </w:rPr>
        <w:t> </w:t>
      </w:r>
      <w:r>
        <w:rPr>
          <w:sz w:val="21"/>
        </w:rPr>
        <w:t>entrega</w:t>
      </w:r>
      <w:r>
        <w:rPr>
          <w:spacing w:val="10"/>
          <w:sz w:val="21"/>
        </w:rPr>
        <w:t> </w:t>
      </w:r>
      <w:r>
        <w:rPr>
          <w:sz w:val="21"/>
        </w:rPr>
        <w:t>do</w:t>
      </w:r>
      <w:r>
        <w:rPr>
          <w:spacing w:val="11"/>
          <w:sz w:val="21"/>
        </w:rPr>
        <w:t> </w:t>
      </w:r>
      <w:r>
        <w:rPr>
          <w:sz w:val="21"/>
        </w:rPr>
        <w:t>objeto</w:t>
      </w:r>
      <w:r>
        <w:rPr>
          <w:spacing w:val="10"/>
          <w:sz w:val="21"/>
        </w:rPr>
        <w:t> </w:t>
      </w:r>
      <w:r>
        <w:rPr>
          <w:sz w:val="21"/>
        </w:rPr>
        <w:t>da</w:t>
      </w:r>
      <w:r>
        <w:rPr>
          <w:spacing w:val="11"/>
          <w:sz w:val="21"/>
        </w:rPr>
        <w:t> </w:t>
      </w:r>
      <w:r>
        <w:rPr>
          <w:sz w:val="21"/>
        </w:rPr>
        <w:t>contratação</w:t>
      </w:r>
      <w:r>
        <w:rPr>
          <w:spacing w:val="10"/>
          <w:sz w:val="21"/>
        </w:rPr>
        <w:t> </w:t>
      </w:r>
      <w:r>
        <w:rPr>
          <w:sz w:val="21"/>
        </w:rPr>
        <w:t>sem</w:t>
      </w:r>
      <w:r>
        <w:rPr>
          <w:spacing w:val="11"/>
          <w:sz w:val="21"/>
        </w:rPr>
        <w:t> </w:t>
      </w:r>
      <w:r>
        <w:rPr>
          <w:sz w:val="21"/>
        </w:rPr>
        <w:t>motivo</w:t>
      </w:r>
      <w:r>
        <w:rPr>
          <w:spacing w:val="10"/>
          <w:sz w:val="21"/>
        </w:rPr>
        <w:t> </w:t>
      </w:r>
      <w:r>
        <w:rPr>
          <w:spacing w:val="-2"/>
          <w:sz w:val="21"/>
        </w:rPr>
        <w:t>justificado;</w:t>
      </w:r>
    </w:p>
    <w:p>
      <w:pPr>
        <w:pStyle w:val="ListParagraph"/>
        <w:numPr>
          <w:ilvl w:val="2"/>
          <w:numId w:val="49"/>
        </w:numPr>
        <w:tabs>
          <w:tab w:pos="1008" w:val="left" w:leader="none"/>
        </w:tabs>
        <w:spacing w:line="240" w:lineRule="auto" w:before="109" w:after="0"/>
        <w:ind w:left="1008" w:right="0" w:hanging="583"/>
        <w:jc w:val="left"/>
        <w:rPr>
          <w:sz w:val="21"/>
        </w:rPr>
      </w:pPr>
      <w:r>
        <w:rPr>
          <w:sz w:val="21"/>
        </w:rPr>
        <w:t>apresentar</w:t>
      </w:r>
      <w:r>
        <w:rPr>
          <w:spacing w:val="11"/>
          <w:sz w:val="21"/>
        </w:rPr>
        <w:t> </w:t>
      </w:r>
      <w:r>
        <w:rPr>
          <w:sz w:val="21"/>
        </w:rPr>
        <w:t>declaração</w:t>
      </w:r>
      <w:r>
        <w:rPr>
          <w:spacing w:val="11"/>
          <w:sz w:val="21"/>
        </w:rPr>
        <w:t> </w:t>
      </w:r>
      <w:r>
        <w:rPr>
          <w:sz w:val="21"/>
        </w:rPr>
        <w:t>ou</w:t>
      </w:r>
      <w:r>
        <w:rPr>
          <w:spacing w:val="11"/>
          <w:sz w:val="21"/>
        </w:rPr>
        <w:t> </w:t>
      </w:r>
      <w:r>
        <w:rPr>
          <w:sz w:val="21"/>
        </w:rPr>
        <w:t>documentação</w:t>
      </w:r>
      <w:r>
        <w:rPr>
          <w:spacing w:val="11"/>
          <w:sz w:val="21"/>
        </w:rPr>
        <w:t> </w:t>
      </w:r>
      <w:r>
        <w:rPr>
          <w:sz w:val="21"/>
        </w:rPr>
        <w:t>falsa</w:t>
      </w:r>
      <w:r>
        <w:rPr>
          <w:spacing w:val="11"/>
          <w:sz w:val="21"/>
        </w:rPr>
        <w:t> </w:t>
      </w:r>
      <w:r>
        <w:rPr>
          <w:sz w:val="21"/>
        </w:rPr>
        <w:t>exigida</w:t>
      </w:r>
      <w:r>
        <w:rPr>
          <w:spacing w:val="11"/>
          <w:sz w:val="21"/>
        </w:rPr>
        <w:t> </w:t>
      </w:r>
      <w:r>
        <w:rPr>
          <w:sz w:val="21"/>
        </w:rPr>
        <w:t>para</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prestar</w:t>
      </w:r>
      <w:r>
        <w:rPr>
          <w:spacing w:val="12"/>
          <w:sz w:val="21"/>
        </w:rPr>
        <w:t> </w:t>
      </w:r>
      <w:r>
        <w:rPr>
          <w:sz w:val="21"/>
        </w:rPr>
        <w:t>declaração</w:t>
      </w:r>
      <w:r>
        <w:rPr>
          <w:spacing w:val="11"/>
          <w:sz w:val="21"/>
        </w:rPr>
        <w:t> </w:t>
      </w:r>
      <w:r>
        <w:rPr>
          <w:sz w:val="21"/>
        </w:rPr>
        <w:t>falsa</w:t>
      </w:r>
      <w:r>
        <w:rPr>
          <w:spacing w:val="11"/>
          <w:sz w:val="21"/>
        </w:rPr>
        <w:t> </w:t>
      </w:r>
      <w:r>
        <w:rPr>
          <w:sz w:val="21"/>
        </w:rPr>
        <w:t>durante</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a</w:t>
      </w:r>
      <w:r>
        <w:rPr>
          <w:spacing w:val="11"/>
          <w:sz w:val="21"/>
        </w:rPr>
        <w:t> </w:t>
      </w:r>
      <w:r>
        <w:rPr>
          <w:sz w:val="21"/>
        </w:rPr>
        <w:t>execução</w:t>
      </w:r>
      <w:r>
        <w:rPr>
          <w:spacing w:val="11"/>
          <w:sz w:val="21"/>
        </w:rPr>
        <w:t> </w:t>
      </w:r>
      <w:r>
        <w:rPr>
          <w:sz w:val="21"/>
        </w:rPr>
        <w:t>do</w:t>
      </w:r>
      <w:r>
        <w:rPr>
          <w:spacing w:val="11"/>
          <w:sz w:val="21"/>
        </w:rPr>
        <w:t> </w:t>
      </w:r>
      <w:r>
        <w:rPr>
          <w:spacing w:val="-2"/>
          <w:sz w:val="21"/>
        </w:rPr>
        <w:t>contrato;</w:t>
      </w:r>
    </w:p>
    <w:p>
      <w:pPr>
        <w:pStyle w:val="ListParagraph"/>
        <w:numPr>
          <w:ilvl w:val="2"/>
          <w:numId w:val="49"/>
        </w:numPr>
        <w:tabs>
          <w:tab w:pos="1008" w:val="left" w:leader="none"/>
        </w:tabs>
        <w:spacing w:line="240" w:lineRule="auto" w:before="108" w:after="0"/>
        <w:ind w:left="1008" w:right="0" w:hanging="583"/>
        <w:jc w:val="left"/>
        <w:rPr>
          <w:sz w:val="21"/>
        </w:rPr>
      </w:pPr>
      <w:r>
        <w:rPr>
          <w:sz w:val="21"/>
        </w:rPr>
        <w:t>fraudar</w:t>
      </w:r>
      <w:r>
        <w:rPr>
          <w:spacing w:val="10"/>
          <w:sz w:val="21"/>
        </w:rPr>
        <w:t> </w:t>
      </w:r>
      <w:r>
        <w:rPr>
          <w:sz w:val="21"/>
        </w:rPr>
        <w:t>o</w:t>
      </w:r>
      <w:r>
        <w:rPr>
          <w:spacing w:val="10"/>
          <w:sz w:val="21"/>
        </w:rPr>
        <w:t> </w:t>
      </w:r>
      <w:r>
        <w:rPr>
          <w:sz w:val="21"/>
        </w:rPr>
        <w:t>certame</w:t>
      </w:r>
      <w:r>
        <w:rPr>
          <w:spacing w:val="10"/>
          <w:sz w:val="21"/>
        </w:rPr>
        <w:t> </w:t>
      </w:r>
      <w:r>
        <w:rPr>
          <w:sz w:val="21"/>
        </w:rPr>
        <w:t>ou</w:t>
      </w:r>
      <w:r>
        <w:rPr>
          <w:spacing w:val="11"/>
          <w:sz w:val="21"/>
        </w:rPr>
        <w:t> </w:t>
      </w:r>
      <w:r>
        <w:rPr>
          <w:sz w:val="21"/>
        </w:rPr>
        <w:t>praticar</w:t>
      </w:r>
      <w:r>
        <w:rPr>
          <w:spacing w:val="10"/>
          <w:sz w:val="21"/>
        </w:rPr>
        <w:t> </w:t>
      </w:r>
      <w:r>
        <w:rPr>
          <w:sz w:val="21"/>
        </w:rPr>
        <w:t>ato</w:t>
      </w:r>
      <w:r>
        <w:rPr>
          <w:spacing w:val="10"/>
          <w:sz w:val="21"/>
        </w:rPr>
        <w:t> </w:t>
      </w:r>
      <w:r>
        <w:rPr>
          <w:sz w:val="21"/>
        </w:rPr>
        <w:t>fraudulento</w:t>
      </w:r>
      <w:r>
        <w:rPr>
          <w:spacing w:val="10"/>
          <w:sz w:val="21"/>
        </w:rPr>
        <w:t> </w:t>
      </w:r>
      <w:r>
        <w:rPr>
          <w:sz w:val="21"/>
        </w:rPr>
        <w:t>na</w:t>
      </w:r>
      <w:r>
        <w:rPr>
          <w:spacing w:val="11"/>
          <w:sz w:val="21"/>
        </w:rPr>
        <w:t> </w:t>
      </w:r>
      <w:r>
        <w:rPr>
          <w:sz w:val="21"/>
        </w:rPr>
        <w:t>execução</w:t>
      </w:r>
      <w:r>
        <w:rPr>
          <w:spacing w:val="10"/>
          <w:sz w:val="21"/>
        </w:rPr>
        <w:t> </w:t>
      </w:r>
      <w:r>
        <w:rPr>
          <w:sz w:val="21"/>
        </w:rPr>
        <w:t>do</w:t>
      </w:r>
      <w:r>
        <w:rPr>
          <w:spacing w:val="10"/>
          <w:sz w:val="21"/>
        </w:rPr>
        <w:t> </w:t>
      </w:r>
      <w:r>
        <w:rPr>
          <w:spacing w:val="-2"/>
          <w:sz w:val="21"/>
        </w:rPr>
        <w:t>contrato;</w:t>
      </w:r>
    </w:p>
    <w:p>
      <w:pPr>
        <w:pStyle w:val="ListParagraph"/>
        <w:numPr>
          <w:ilvl w:val="2"/>
          <w:numId w:val="49"/>
        </w:numPr>
        <w:tabs>
          <w:tab w:pos="1116" w:val="left" w:leader="none"/>
        </w:tabs>
        <w:spacing w:line="240" w:lineRule="auto" w:before="109" w:after="0"/>
        <w:ind w:left="1116" w:right="0" w:hanging="691"/>
        <w:jc w:val="left"/>
        <w:rPr>
          <w:sz w:val="21"/>
        </w:rPr>
      </w:pPr>
      <w:r>
        <w:rPr>
          <w:sz w:val="21"/>
        </w:rPr>
        <w:t>comportar-se</w:t>
      </w:r>
      <w:r>
        <w:rPr>
          <w:spacing w:val="11"/>
          <w:sz w:val="21"/>
        </w:rPr>
        <w:t> </w:t>
      </w:r>
      <w:r>
        <w:rPr>
          <w:sz w:val="21"/>
        </w:rPr>
        <w:t>de</w:t>
      </w:r>
      <w:r>
        <w:rPr>
          <w:spacing w:val="12"/>
          <w:sz w:val="21"/>
        </w:rPr>
        <w:t> </w:t>
      </w:r>
      <w:r>
        <w:rPr>
          <w:sz w:val="21"/>
        </w:rPr>
        <w:t>modo</w:t>
      </w:r>
      <w:r>
        <w:rPr>
          <w:spacing w:val="11"/>
          <w:sz w:val="21"/>
        </w:rPr>
        <w:t> </w:t>
      </w:r>
      <w:r>
        <w:rPr>
          <w:sz w:val="21"/>
        </w:rPr>
        <w:t>inidôneo</w:t>
      </w:r>
      <w:r>
        <w:rPr>
          <w:spacing w:val="12"/>
          <w:sz w:val="21"/>
        </w:rPr>
        <w:t> </w:t>
      </w:r>
      <w:r>
        <w:rPr>
          <w:sz w:val="21"/>
        </w:rPr>
        <w:t>ou</w:t>
      </w:r>
      <w:r>
        <w:rPr>
          <w:spacing w:val="11"/>
          <w:sz w:val="21"/>
        </w:rPr>
        <w:t> </w:t>
      </w:r>
      <w:r>
        <w:rPr>
          <w:sz w:val="21"/>
        </w:rPr>
        <w:t>cometer</w:t>
      </w:r>
      <w:r>
        <w:rPr>
          <w:spacing w:val="12"/>
          <w:sz w:val="21"/>
        </w:rPr>
        <w:t> </w:t>
      </w:r>
      <w:r>
        <w:rPr>
          <w:sz w:val="21"/>
        </w:rPr>
        <w:t>fraude</w:t>
      </w:r>
      <w:r>
        <w:rPr>
          <w:spacing w:val="11"/>
          <w:sz w:val="21"/>
        </w:rPr>
        <w:t> </w:t>
      </w:r>
      <w:r>
        <w:rPr>
          <w:sz w:val="21"/>
        </w:rPr>
        <w:t>de</w:t>
      </w:r>
      <w:r>
        <w:rPr>
          <w:spacing w:val="12"/>
          <w:sz w:val="21"/>
        </w:rPr>
        <w:t> </w:t>
      </w:r>
      <w:r>
        <w:rPr>
          <w:sz w:val="21"/>
        </w:rPr>
        <w:t>qualquer</w:t>
      </w:r>
      <w:r>
        <w:rPr>
          <w:spacing w:val="11"/>
          <w:sz w:val="21"/>
        </w:rPr>
        <w:t> </w:t>
      </w:r>
      <w:r>
        <w:rPr>
          <w:sz w:val="21"/>
        </w:rPr>
        <w:t>natureza,</w:t>
      </w:r>
      <w:r>
        <w:rPr>
          <w:spacing w:val="12"/>
          <w:sz w:val="21"/>
        </w:rPr>
        <w:t> </w:t>
      </w:r>
      <w:r>
        <w:rPr>
          <w:sz w:val="21"/>
        </w:rPr>
        <w:t>em</w:t>
      </w:r>
      <w:r>
        <w:rPr>
          <w:spacing w:val="11"/>
          <w:sz w:val="21"/>
        </w:rPr>
        <w:t> </w:t>
      </w:r>
      <w:r>
        <w:rPr>
          <w:sz w:val="21"/>
        </w:rPr>
        <w:t>especial</w:t>
      </w:r>
      <w:r>
        <w:rPr>
          <w:spacing w:val="12"/>
          <w:sz w:val="21"/>
        </w:rPr>
        <w:t> </w:t>
      </w:r>
      <w:r>
        <w:rPr>
          <w:spacing w:val="-2"/>
          <w:sz w:val="21"/>
        </w:rPr>
        <w:t>quando:</w:t>
      </w:r>
    </w:p>
    <w:p>
      <w:pPr>
        <w:pStyle w:val="ListParagraph"/>
        <w:numPr>
          <w:ilvl w:val="3"/>
          <w:numId w:val="49"/>
        </w:numPr>
        <w:tabs>
          <w:tab w:pos="1277" w:val="left" w:leader="none"/>
        </w:tabs>
        <w:spacing w:line="240" w:lineRule="auto" w:before="108" w:after="0"/>
        <w:ind w:left="1277" w:right="0" w:hanging="852"/>
        <w:jc w:val="left"/>
        <w:rPr>
          <w:sz w:val="21"/>
        </w:rPr>
      </w:pPr>
      <w:r>
        <w:rPr>
          <w:sz w:val="21"/>
        </w:rPr>
        <w:t>agir</w:t>
      </w:r>
      <w:r>
        <w:rPr>
          <w:spacing w:val="9"/>
          <w:sz w:val="21"/>
        </w:rPr>
        <w:t> </w:t>
      </w:r>
      <w:r>
        <w:rPr>
          <w:sz w:val="21"/>
        </w:rPr>
        <w:t>em</w:t>
      </w:r>
      <w:r>
        <w:rPr>
          <w:spacing w:val="10"/>
          <w:sz w:val="21"/>
        </w:rPr>
        <w:t> </w:t>
      </w:r>
      <w:r>
        <w:rPr>
          <w:sz w:val="21"/>
        </w:rPr>
        <w:t>conluio</w:t>
      </w:r>
      <w:r>
        <w:rPr>
          <w:spacing w:val="10"/>
          <w:sz w:val="21"/>
        </w:rPr>
        <w:t> </w:t>
      </w:r>
      <w:r>
        <w:rPr>
          <w:sz w:val="21"/>
        </w:rPr>
        <w:t>ou</w:t>
      </w:r>
      <w:r>
        <w:rPr>
          <w:spacing w:val="10"/>
          <w:sz w:val="21"/>
        </w:rPr>
        <w:t> </w:t>
      </w:r>
      <w:r>
        <w:rPr>
          <w:sz w:val="21"/>
        </w:rPr>
        <w:t>em</w:t>
      </w:r>
      <w:r>
        <w:rPr>
          <w:spacing w:val="10"/>
          <w:sz w:val="21"/>
        </w:rPr>
        <w:t> </w:t>
      </w:r>
      <w:r>
        <w:rPr>
          <w:sz w:val="21"/>
        </w:rPr>
        <w:t>desconformidade</w:t>
      </w:r>
      <w:r>
        <w:rPr>
          <w:spacing w:val="10"/>
          <w:sz w:val="21"/>
        </w:rPr>
        <w:t> </w:t>
      </w:r>
      <w:r>
        <w:rPr>
          <w:sz w:val="21"/>
        </w:rPr>
        <w:t>com</w:t>
      </w:r>
      <w:r>
        <w:rPr>
          <w:spacing w:val="10"/>
          <w:sz w:val="21"/>
        </w:rPr>
        <w:t> </w:t>
      </w:r>
      <w:r>
        <w:rPr>
          <w:sz w:val="21"/>
        </w:rPr>
        <w:t>a</w:t>
      </w:r>
      <w:r>
        <w:rPr>
          <w:spacing w:val="10"/>
          <w:sz w:val="21"/>
        </w:rPr>
        <w:t> </w:t>
      </w:r>
      <w:r>
        <w:rPr>
          <w:spacing w:val="-4"/>
          <w:sz w:val="21"/>
        </w:rPr>
        <w:t>lei;</w:t>
      </w:r>
    </w:p>
    <w:p>
      <w:pPr>
        <w:pStyle w:val="ListParagraph"/>
        <w:numPr>
          <w:ilvl w:val="3"/>
          <w:numId w:val="49"/>
        </w:numPr>
        <w:tabs>
          <w:tab w:pos="1277" w:val="left" w:leader="none"/>
        </w:tabs>
        <w:spacing w:line="240" w:lineRule="auto" w:before="108" w:after="0"/>
        <w:ind w:left="1277" w:right="0" w:hanging="852"/>
        <w:jc w:val="left"/>
        <w:rPr>
          <w:sz w:val="21"/>
        </w:rPr>
      </w:pPr>
      <w:r>
        <w:rPr>
          <w:sz w:val="21"/>
        </w:rPr>
        <w:t>induzir</w:t>
      </w:r>
      <w:r>
        <w:rPr>
          <w:spacing w:val="11"/>
          <w:sz w:val="21"/>
        </w:rPr>
        <w:t> </w:t>
      </w:r>
      <w:r>
        <w:rPr>
          <w:sz w:val="21"/>
        </w:rPr>
        <w:t>deliberadamente</w:t>
      </w:r>
      <w:r>
        <w:rPr>
          <w:spacing w:val="11"/>
          <w:sz w:val="21"/>
        </w:rPr>
        <w:t> </w:t>
      </w:r>
      <w:r>
        <w:rPr>
          <w:sz w:val="21"/>
        </w:rPr>
        <w:t>a</w:t>
      </w:r>
      <w:r>
        <w:rPr>
          <w:spacing w:val="12"/>
          <w:sz w:val="21"/>
        </w:rPr>
        <w:t> </w:t>
      </w:r>
      <w:r>
        <w:rPr>
          <w:sz w:val="21"/>
        </w:rPr>
        <w:t>erro</w:t>
      </w:r>
      <w:r>
        <w:rPr>
          <w:spacing w:val="11"/>
          <w:sz w:val="21"/>
        </w:rPr>
        <w:t> </w:t>
      </w:r>
      <w:r>
        <w:rPr>
          <w:sz w:val="21"/>
        </w:rPr>
        <w:t>no</w:t>
      </w:r>
      <w:r>
        <w:rPr>
          <w:spacing w:val="12"/>
          <w:sz w:val="21"/>
        </w:rPr>
        <w:t> </w:t>
      </w:r>
      <w:r>
        <w:rPr>
          <w:spacing w:val="-2"/>
          <w:sz w:val="21"/>
        </w:rPr>
        <w:t>julgamento;</w:t>
      </w:r>
    </w:p>
    <w:p>
      <w:pPr>
        <w:pStyle w:val="ListParagraph"/>
        <w:numPr>
          <w:ilvl w:val="3"/>
          <w:numId w:val="49"/>
        </w:numPr>
        <w:tabs>
          <w:tab w:pos="1277" w:val="left" w:leader="none"/>
        </w:tabs>
        <w:spacing w:line="240" w:lineRule="auto" w:before="109" w:after="0"/>
        <w:ind w:left="1277" w:right="0" w:hanging="852"/>
        <w:jc w:val="left"/>
        <w:rPr>
          <w:sz w:val="21"/>
        </w:rPr>
      </w:pPr>
      <w:r>
        <w:rPr>
          <w:sz w:val="21"/>
        </w:rPr>
        <w:t>apresentar</w:t>
      </w:r>
      <w:r>
        <w:rPr>
          <w:spacing w:val="14"/>
          <w:sz w:val="21"/>
        </w:rPr>
        <w:t> </w:t>
      </w:r>
      <w:r>
        <w:rPr>
          <w:sz w:val="21"/>
        </w:rPr>
        <w:t>amostra</w:t>
      </w:r>
      <w:r>
        <w:rPr>
          <w:spacing w:val="14"/>
          <w:sz w:val="21"/>
        </w:rPr>
        <w:t> </w:t>
      </w:r>
      <w:r>
        <w:rPr>
          <w:sz w:val="21"/>
        </w:rPr>
        <w:t>falsificada</w:t>
      </w:r>
      <w:r>
        <w:rPr>
          <w:spacing w:val="14"/>
          <w:sz w:val="21"/>
        </w:rPr>
        <w:t> </w:t>
      </w:r>
      <w:r>
        <w:rPr>
          <w:sz w:val="21"/>
        </w:rPr>
        <w:t>ou</w:t>
      </w:r>
      <w:r>
        <w:rPr>
          <w:spacing w:val="14"/>
          <w:sz w:val="21"/>
        </w:rPr>
        <w:t> </w:t>
      </w:r>
      <w:r>
        <w:rPr>
          <w:spacing w:val="-2"/>
          <w:sz w:val="21"/>
        </w:rPr>
        <w:t>deteriorada;</w:t>
      </w:r>
    </w:p>
    <w:p>
      <w:pPr>
        <w:pStyle w:val="ListParagraph"/>
        <w:numPr>
          <w:ilvl w:val="3"/>
          <w:numId w:val="49"/>
        </w:numPr>
        <w:tabs>
          <w:tab w:pos="1277" w:val="left" w:leader="none"/>
        </w:tabs>
        <w:spacing w:line="240" w:lineRule="auto" w:before="108" w:after="0"/>
        <w:ind w:left="1277" w:right="0" w:hanging="852"/>
        <w:jc w:val="left"/>
        <w:rPr>
          <w:sz w:val="21"/>
        </w:rPr>
      </w:pPr>
      <w:r>
        <w:rPr>
          <w:sz w:val="21"/>
        </w:rPr>
        <w:t>apresentar</w:t>
      </w:r>
      <w:r>
        <w:rPr>
          <w:spacing w:val="12"/>
          <w:sz w:val="21"/>
        </w:rPr>
        <w:t> </w:t>
      </w:r>
      <w:r>
        <w:rPr>
          <w:sz w:val="21"/>
        </w:rPr>
        <w:t>declaração</w:t>
      </w:r>
      <w:r>
        <w:rPr>
          <w:spacing w:val="13"/>
          <w:sz w:val="21"/>
        </w:rPr>
        <w:t> </w:t>
      </w:r>
      <w:r>
        <w:rPr>
          <w:sz w:val="21"/>
        </w:rPr>
        <w:t>falsa</w:t>
      </w:r>
      <w:r>
        <w:rPr>
          <w:spacing w:val="13"/>
          <w:sz w:val="21"/>
        </w:rPr>
        <w:t> </w:t>
      </w:r>
      <w:r>
        <w:rPr>
          <w:sz w:val="21"/>
        </w:rPr>
        <w:t>quanto</w:t>
      </w:r>
      <w:r>
        <w:rPr>
          <w:spacing w:val="13"/>
          <w:sz w:val="21"/>
        </w:rPr>
        <w:t> </w:t>
      </w:r>
      <w:r>
        <w:rPr>
          <w:sz w:val="21"/>
        </w:rPr>
        <w:t>às</w:t>
      </w:r>
      <w:r>
        <w:rPr>
          <w:spacing w:val="13"/>
          <w:sz w:val="21"/>
        </w:rPr>
        <w:t> </w:t>
      </w:r>
      <w:r>
        <w:rPr>
          <w:sz w:val="21"/>
        </w:rPr>
        <w:t>condições</w:t>
      </w:r>
      <w:r>
        <w:rPr>
          <w:spacing w:val="13"/>
          <w:sz w:val="21"/>
        </w:rPr>
        <w:t> </w:t>
      </w:r>
      <w:r>
        <w:rPr>
          <w:sz w:val="21"/>
        </w:rPr>
        <w:t>de</w:t>
      </w:r>
      <w:r>
        <w:rPr>
          <w:spacing w:val="13"/>
          <w:sz w:val="21"/>
        </w:rPr>
        <w:t> </w:t>
      </w:r>
      <w:r>
        <w:rPr>
          <w:sz w:val="21"/>
        </w:rPr>
        <w:t>participação</w:t>
      </w:r>
      <w:r>
        <w:rPr>
          <w:spacing w:val="12"/>
          <w:sz w:val="21"/>
        </w:rPr>
        <w:t> </w:t>
      </w:r>
      <w:r>
        <w:rPr>
          <w:sz w:val="21"/>
        </w:rPr>
        <w:t>ou</w:t>
      </w:r>
      <w:r>
        <w:rPr>
          <w:spacing w:val="13"/>
          <w:sz w:val="21"/>
        </w:rPr>
        <w:t> </w:t>
      </w:r>
      <w:r>
        <w:rPr>
          <w:sz w:val="21"/>
        </w:rPr>
        <w:t>quanto</w:t>
      </w:r>
      <w:r>
        <w:rPr>
          <w:spacing w:val="13"/>
          <w:sz w:val="21"/>
        </w:rPr>
        <w:t> </w:t>
      </w:r>
      <w:r>
        <w:rPr>
          <w:sz w:val="21"/>
        </w:rPr>
        <w:t>ao</w:t>
      </w:r>
      <w:r>
        <w:rPr>
          <w:spacing w:val="13"/>
          <w:sz w:val="21"/>
        </w:rPr>
        <w:t> </w:t>
      </w:r>
      <w:r>
        <w:rPr>
          <w:sz w:val="21"/>
        </w:rPr>
        <w:t>enquadramento</w:t>
      </w:r>
      <w:r>
        <w:rPr>
          <w:spacing w:val="13"/>
          <w:sz w:val="21"/>
        </w:rPr>
        <w:t> </w:t>
      </w:r>
      <w:r>
        <w:rPr>
          <w:sz w:val="21"/>
        </w:rPr>
        <w:t>como</w:t>
      </w:r>
      <w:r>
        <w:rPr>
          <w:spacing w:val="13"/>
          <w:sz w:val="21"/>
        </w:rPr>
        <w:t> </w:t>
      </w:r>
      <w:r>
        <w:rPr>
          <w:spacing w:val="-2"/>
          <w:sz w:val="21"/>
        </w:rPr>
        <w:t>ME/EPP;</w:t>
      </w:r>
    </w:p>
    <w:p>
      <w:pPr>
        <w:pStyle w:val="ListParagraph"/>
        <w:numPr>
          <w:ilvl w:val="2"/>
          <w:numId w:val="49"/>
        </w:numPr>
        <w:tabs>
          <w:tab w:pos="1108" w:val="left" w:leader="none"/>
        </w:tabs>
        <w:spacing w:line="240" w:lineRule="auto" w:before="109" w:after="0"/>
        <w:ind w:left="1108" w:right="0" w:hanging="683"/>
        <w:jc w:val="left"/>
        <w:rPr>
          <w:sz w:val="21"/>
        </w:rPr>
      </w:pPr>
      <w:r>
        <w:rPr>
          <w:sz w:val="21"/>
        </w:rPr>
        <w:t>praticar</w:t>
      </w:r>
      <w:r>
        <w:rPr>
          <w:spacing w:val="9"/>
          <w:sz w:val="21"/>
        </w:rPr>
        <w:t> </w:t>
      </w:r>
      <w:r>
        <w:rPr>
          <w:sz w:val="21"/>
        </w:rPr>
        <w:t>atos</w:t>
      </w:r>
      <w:r>
        <w:rPr>
          <w:spacing w:val="10"/>
          <w:sz w:val="21"/>
        </w:rPr>
        <w:t> </w:t>
      </w:r>
      <w:r>
        <w:rPr>
          <w:sz w:val="21"/>
        </w:rPr>
        <w:t>ilícitos</w:t>
      </w:r>
      <w:r>
        <w:rPr>
          <w:spacing w:val="9"/>
          <w:sz w:val="21"/>
        </w:rPr>
        <w:t> </w:t>
      </w:r>
      <w:r>
        <w:rPr>
          <w:sz w:val="21"/>
        </w:rPr>
        <w:t>com</w:t>
      </w:r>
      <w:r>
        <w:rPr>
          <w:spacing w:val="10"/>
          <w:sz w:val="21"/>
        </w:rPr>
        <w:t> </w:t>
      </w:r>
      <w:r>
        <w:rPr>
          <w:sz w:val="21"/>
        </w:rPr>
        <w:t>vistas</w:t>
      </w:r>
      <w:r>
        <w:rPr>
          <w:spacing w:val="9"/>
          <w:sz w:val="21"/>
        </w:rPr>
        <w:t> </w:t>
      </w:r>
      <w:r>
        <w:rPr>
          <w:sz w:val="21"/>
        </w:rPr>
        <w:t>a</w:t>
      </w:r>
      <w:r>
        <w:rPr>
          <w:spacing w:val="10"/>
          <w:sz w:val="21"/>
        </w:rPr>
        <w:t> </w:t>
      </w:r>
      <w:r>
        <w:rPr>
          <w:sz w:val="21"/>
        </w:rPr>
        <w:t>frustrar</w:t>
      </w:r>
      <w:r>
        <w:rPr>
          <w:spacing w:val="9"/>
          <w:sz w:val="21"/>
        </w:rPr>
        <w:t> </w:t>
      </w:r>
      <w:r>
        <w:rPr>
          <w:sz w:val="21"/>
        </w:rPr>
        <w:t>os</w:t>
      </w:r>
      <w:r>
        <w:rPr>
          <w:spacing w:val="10"/>
          <w:sz w:val="21"/>
        </w:rPr>
        <w:t> </w:t>
      </w:r>
      <w:r>
        <w:rPr>
          <w:sz w:val="21"/>
        </w:rPr>
        <w:t>objetivos</w:t>
      </w:r>
      <w:r>
        <w:rPr>
          <w:spacing w:val="9"/>
          <w:sz w:val="21"/>
        </w:rPr>
        <w:t> </w:t>
      </w:r>
      <w:r>
        <w:rPr>
          <w:sz w:val="21"/>
        </w:rPr>
        <w:t>do</w:t>
      </w:r>
      <w:r>
        <w:rPr>
          <w:spacing w:val="10"/>
          <w:sz w:val="21"/>
        </w:rPr>
        <w:t> </w:t>
      </w:r>
      <w:r>
        <w:rPr>
          <w:spacing w:val="-2"/>
          <w:sz w:val="21"/>
        </w:rPr>
        <w:t>certame;</w:t>
      </w:r>
    </w:p>
    <w:p>
      <w:pPr>
        <w:pStyle w:val="ListParagraph"/>
        <w:numPr>
          <w:ilvl w:val="2"/>
          <w:numId w:val="49"/>
        </w:numPr>
        <w:tabs>
          <w:tab w:pos="1116" w:val="left" w:leader="none"/>
        </w:tabs>
        <w:spacing w:line="240" w:lineRule="auto" w:before="108" w:after="0"/>
        <w:ind w:left="1116" w:right="0" w:hanging="691"/>
        <w:jc w:val="left"/>
        <w:rPr>
          <w:sz w:val="21"/>
        </w:rPr>
      </w:pPr>
      <w:r>
        <w:rPr>
          <w:sz w:val="21"/>
        </w:rPr>
        <w:t>praticar</w:t>
      </w:r>
      <w:r>
        <w:rPr>
          <w:spacing w:val="7"/>
          <w:sz w:val="21"/>
        </w:rPr>
        <w:t> </w:t>
      </w:r>
      <w:r>
        <w:rPr>
          <w:sz w:val="21"/>
        </w:rPr>
        <w:t>ato</w:t>
      </w:r>
      <w:r>
        <w:rPr>
          <w:spacing w:val="8"/>
          <w:sz w:val="21"/>
        </w:rPr>
        <w:t> </w:t>
      </w:r>
      <w:r>
        <w:rPr>
          <w:sz w:val="21"/>
        </w:rPr>
        <w:t>lesivo</w:t>
      </w:r>
      <w:r>
        <w:rPr>
          <w:spacing w:val="7"/>
          <w:sz w:val="21"/>
        </w:rPr>
        <w:t> </w:t>
      </w:r>
      <w:r>
        <w:rPr>
          <w:sz w:val="21"/>
        </w:rPr>
        <w:t>previsto</w:t>
      </w:r>
      <w:r>
        <w:rPr>
          <w:spacing w:val="8"/>
          <w:sz w:val="21"/>
        </w:rPr>
        <w:t> </w:t>
      </w:r>
      <w:r>
        <w:rPr>
          <w:sz w:val="21"/>
        </w:rPr>
        <w:t>no</w:t>
      </w:r>
      <w:r>
        <w:rPr>
          <w:spacing w:val="8"/>
          <w:sz w:val="21"/>
        </w:rPr>
        <w:t> </w:t>
      </w:r>
      <w:hyperlink r:id="rId27">
        <w:r>
          <w:rPr>
            <w:color w:val="0000ED"/>
            <w:sz w:val="21"/>
            <w:u w:val="single" w:color="0000ED"/>
          </w:rPr>
          <w:t>art.</w:t>
        </w:r>
        <w:r>
          <w:rPr>
            <w:color w:val="0000ED"/>
            <w:spacing w:val="7"/>
            <w:sz w:val="21"/>
            <w:u w:val="single" w:color="0000ED"/>
          </w:rPr>
          <w:t> </w:t>
        </w:r>
        <w:r>
          <w:rPr>
            <w:color w:val="0000ED"/>
            <w:sz w:val="21"/>
            <w:u w:val="single" w:color="0000ED"/>
          </w:rPr>
          <w:t>5º</w:t>
        </w:r>
        <w:r>
          <w:rPr>
            <w:color w:val="0000ED"/>
            <w:spacing w:val="8"/>
            <w:sz w:val="21"/>
            <w:u w:val="single" w:color="0000ED"/>
          </w:rPr>
          <w:t> </w:t>
        </w:r>
        <w:r>
          <w:rPr>
            <w:color w:val="0000ED"/>
            <w:sz w:val="21"/>
            <w:u w:val="single" w:color="0000ED"/>
          </w:rPr>
          <w:t>da</w:t>
        </w:r>
        <w:r>
          <w:rPr>
            <w:color w:val="0000ED"/>
            <w:spacing w:val="8"/>
            <w:sz w:val="21"/>
            <w:u w:val="single" w:color="0000ED"/>
          </w:rPr>
          <w:t> </w:t>
        </w:r>
        <w:r>
          <w:rPr>
            <w:color w:val="0000ED"/>
            <w:sz w:val="21"/>
            <w:u w:val="single" w:color="0000ED"/>
          </w:rPr>
          <w:t>Lei</w:t>
        </w:r>
        <w:r>
          <w:rPr>
            <w:color w:val="0000ED"/>
            <w:spacing w:val="7"/>
            <w:sz w:val="21"/>
            <w:u w:val="single" w:color="0000ED"/>
          </w:rPr>
          <w:t> </w:t>
        </w:r>
        <w:r>
          <w:rPr>
            <w:color w:val="0000ED"/>
            <w:sz w:val="21"/>
            <w:u w:val="single" w:color="0000ED"/>
          </w:rPr>
          <w:t>nº</w:t>
        </w:r>
        <w:r>
          <w:rPr>
            <w:color w:val="0000ED"/>
            <w:spacing w:val="8"/>
            <w:sz w:val="21"/>
            <w:u w:val="single" w:color="0000ED"/>
          </w:rPr>
          <w:t> </w:t>
        </w:r>
        <w:r>
          <w:rPr>
            <w:color w:val="0000ED"/>
            <w:sz w:val="21"/>
            <w:u w:val="single" w:color="0000ED"/>
          </w:rPr>
          <w:t>12.846,</w:t>
        </w:r>
        <w:r>
          <w:rPr>
            <w:color w:val="0000ED"/>
            <w:spacing w:val="8"/>
            <w:sz w:val="21"/>
            <w:u w:val="single" w:color="0000ED"/>
          </w:rPr>
          <w:t> </w:t>
        </w:r>
        <w:r>
          <w:rPr>
            <w:color w:val="0000ED"/>
            <w:sz w:val="21"/>
            <w:u w:val="single" w:color="0000ED"/>
          </w:rPr>
          <w:t>de</w:t>
        </w:r>
        <w:r>
          <w:rPr>
            <w:color w:val="0000ED"/>
            <w:spacing w:val="7"/>
            <w:sz w:val="21"/>
            <w:u w:val="single" w:color="0000ED"/>
          </w:rPr>
          <w:t> </w:t>
        </w:r>
        <w:r>
          <w:rPr>
            <w:color w:val="0000ED"/>
            <w:sz w:val="21"/>
            <w:u w:val="single" w:color="0000ED"/>
          </w:rPr>
          <w:t>1º</w:t>
        </w:r>
        <w:r>
          <w:rPr>
            <w:color w:val="0000ED"/>
            <w:spacing w:val="8"/>
            <w:sz w:val="21"/>
            <w:u w:val="single" w:color="0000ED"/>
          </w:rPr>
          <w:t> </w:t>
        </w:r>
        <w:r>
          <w:rPr>
            <w:color w:val="0000ED"/>
            <w:sz w:val="21"/>
            <w:u w:val="single" w:color="0000ED"/>
          </w:rPr>
          <w:t>de</w:t>
        </w:r>
        <w:r>
          <w:rPr>
            <w:color w:val="0000ED"/>
            <w:spacing w:val="8"/>
            <w:sz w:val="21"/>
            <w:u w:val="single" w:color="0000ED"/>
          </w:rPr>
          <w:t> </w:t>
        </w:r>
        <w:r>
          <w:rPr>
            <w:color w:val="0000ED"/>
            <w:sz w:val="21"/>
            <w:u w:val="single" w:color="0000ED"/>
          </w:rPr>
          <w:t>agosto</w:t>
        </w:r>
        <w:r>
          <w:rPr>
            <w:color w:val="0000ED"/>
            <w:spacing w:val="7"/>
            <w:sz w:val="21"/>
            <w:u w:val="single" w:color="0000ED"/>
          </w:rPr>
          <w:t> </w:t>
        </w:r>
        <w:r>
          <w:rPr>
            <w:color w:val="0000ED"/>
            <w:sz w:val="21"/>
            <w:u w:val="single" w:color="0000ED"/>
          </w:rPr>
          <w:t>de</w:t>
        </w:r>
        <w:r>
          <w:rPr>
            <w:color w:val="0000ED"/>
            <w:spacing w:val="8"/>
            <w:sz w:val="21"/>
            <w:u w:val="single" w:color="0000ED"/>
          </w:rPr>
          <w:t> </w:t>
        </w:r>
        <w:r>
          <w:rPr>
            <w:color w:val="0000ED"/>
            <w:spacing w:val="-2"/>
            <w:sz w:val="21"/>
            <w:u w:val="single" w:color="0000ED"/>
          </w:rPr>
          <w:t>2013.</w:t>
        </w:r>
      </w:hyperlink>
    </w:p>
    <w:p>
      <w:pPr>
        <w:pStyle w:val="ListParagraph"/>
        <w:numPr>
          <w:ilvl w:val="1"/>
          <w:numId w:val="49"/>
        </w:numPr>
        <w:tabs>
          <w:tab w:pos="858" w:val="left" w:leader="none"/>
        </w:tabs>
        <w:spacing w:line="240" w:lineRule="auto" w:before="108" w:after="0"/>
        <w:ind w:left="425" w:right="415" w:firstLine="0"/>
        <w:jc w:val="left"/>
        <w:rPr>
          <w:sz w:val="21"/>
        </w:rPr>
      </w:pPr>
      <w:r>
        <w:rPr>
          <w:sz w:val="21"/>
        </w:rPr>
        <w:t>O</w:t>
      </w:r>
      <w:r>
        <w:rPr>
          <w:spacing w:val="25"/>
          <w:sz w:val="21"/>
        </w:rPr>
        <w:t> </w:t>
      </w:r>
      <w:r>
        <w:rPr>
          <w:b/>
          <w:sz w:val="21"/>
        </w:rPr>
        <w:t>CONTRATADO</w:t>
      </w:r>
      <w:r>
        <w:rPr>
          <w:b/>
          <w:spacing w:val="25"/>
          <w:sz w:val="21"/>
        </w:rPr>
        <w:t> </w:t>
      </w:r>
      <w:r>
        <w:rPr>
          <w:sz w:val="21"/>
        </w:rPr>
        <w:t>que</w:t>
      </w:r>
      <w:r>
        <w:rPr>
          <w:spacing w:val="25"/>
          <w:sz w:val="21"/>
        </w:rPr>
        <w:t> </w:t>
      </w:r>
      <w:r>
        <w:rPr>
          <w:sz w:val="21"/>
        </w:rPr>
        <w:t>cometer</w:t>
      </w:r>
      <w:r>
        <w:rPr>
          <w:spacing w:val="25"/>
          <w:sz w:val="21"/>
        </w:rPr>
        <w:t> </w:t>
      </w:r>
      <w:r>
        <w:rPr>
          <w:sz w:val="21"/>
        </w:rPr>
        <w:t>qualquer</w:t>
      </w:r>
      <w:r>
        <w:rPr>
          <w:spacing w:val="25"/>
          <w:sz w:val="21"/>
        </w:rPr>
        <w:t> </w:t>
      </w:r>
      <w:r>
        <w:rPr>
          <w:sz w:val="21"/>
        </w:rPr>
        <w:t>das</w:t>
      </w:r>
      <w:r>
        <w:rPr>
          <w:spacing w:val="25"/>
          <w:sz w:val="21"/>
        </w:rPr>
        <w:t> </w:t>
      </w:r>
      <w:r>
        <w:rPr>
          <w:sz w:val="21"/>
        </w:rPr>
        <w:t>condutas</w:t>
      </w:r>
      <w:r>
        <w:rPr>
          <w:spacing w:val="25"/>
          <w:sz w:val="21"/>
        </w:rPr>
        <w:t> </w:t>
      </w:r>
      <w:r>
        <w:rPr>
          <w:sz w:val="21"/>
        </w:rPr>
        <w:t>discriminadas</w:t>
      </w:r>
      <w:r>
        <w:rPr>
          <w:spacing w:val="25"/>
          <w:sz w:val="21"/>
        </w:rPr>
        <w:t> </w:t>
      </w:r>
      <w:r>
        <w:rPr>
          <w:sz w:val="21"/>
        </w:rPr>
        <w:t>nos</w:t>
      </w:r>
      <w:r>
        <w:rPr>
          <w:spacing w:val="25"/>
          <w:sz w:val="21"/>
        </w:rPr>
        <w:t> </w:t>
      </w:r>
      <w:r>
        <w:rPr>
          <w:sz w:val="21"/>
        </w:rPr>
        <w:t>subitens</w:t>
      </w:r>
      <w:r>
        <w:rPr>
          <w:spacing w:val="25"/>
          <w:sz w:val="21"/>
        </w:rPr>
        <w:t> </w:t>
      </w:r>
      <w:r>
        <w:rPr>
          <w:sz w:val="21"/>
        </w:rPr>
        <w:t>anteriores</w:t>
      </w:r>
      <w:r>
        <w:rPr>
          <w:spacing w:val="25"/>
          <w:sz w:val="21"/>
        </w:rPr>
        <w:t> </w:t>
      </w:r>
      <w:r>
        <w:rPr>
          <w:sz w:val="21"/>
        </w:rPr>
        <w:t>ficará</w:t>
      </w:r>
      <w:r>
        <w:rPr>
          <w:spacing w:val="25"/>
          <w:sz w:val="21"/>
        </w:rPr>
        <w:t> </w:t>
      </w:r>
      <w:r>
        <w:rPr>
          <w:sz w:val="21"/>
        </w:rPr>
        <w:t>sujeito,</w:t>
      </w:r>
      <w:r>
        <w:rPr>
          <w:spacing w:val="25"/>
          <w:sz w:val="21"/>
        </w:rPr>
        <w:t> </w:t>
      </w:r>
      <w:r>
        <w:rPr>
          <w:sz w:val="21"/>
        </w:rPr>
        <w:t>sem</w:t>
      </w:r>
      <w:r>
        <w:rPr>
          <w:spacing w:val="25"/>
          <w:sz w:val="21"/>
        </w:rPr>
        <w:t> </w:t>
      </w:r>
      <w:r>
        <w:rPr>
          <w:sz w:val="21"/>
        </w:rPr>
        <w:t>prejuízo</w:t>
      </w:r>
      <w:r>
        <w:rPr>
          <w:spacing w:val="25"/>
          <w:sz w:val="21"/>
        </w:rPr>
        <w:t> </w:t>
      </w:r>
      <w:r>
        <w:rPr>
          <w:sz w:val="21"/>
        </w:rPr>
        <w:t>da</w:t>
      </w:r>
      <w:r>
        <w:rPr>
          <w:spacing w:val="25"/>
          <w:sz w:val="21"/>
        </w:rPr>
        <w:t> </w:t>
      </w:r>
      <w:r>
        <w:rPr>
          <w:sz w:val="21"/>
        </w:rPr>
        <w:t>responsabilidade</w:t>
      </w:r>
      <w:r>
        <w:rPr>
          <w:spacing w:val="25"/>
          <w:sz w:val="21"/>
        </w:rPr>
        <w:t> </w:t>
      </w:r>
      <w:r>
        <w:rPr>
          <w:sz w:val="21"/>
        </w:rPr>
        <w:t>civil</w:t>
      </w:r>
      <w:r>
        <w:rPr>
          <w:spacing w:val="25"/>
          <w:sz w:val="21"/>
        </w:rPr>
        <w:t> </w:t>
      </w:r>
      <w:r>
        <w:rPr>
          <w:sz w:val="21"/>
        </w:rPr>
        <w:t>e</w:t>
      </w:r>
      <w:r>
        <w:rPr>
          <w:spacing w:val="25"/>
          <w:sz w:val="21"/>
        </w:rPr>
        <w:t> </w:t>
      </w:r>
      <w:r>
        <w:rPr>
          <w:sz w:val="21"/>
        </w:rPr>
        <w:t>criminal, às seguintes sanções:</w:t>
      </w:r>
    </w:p>
    <w:p>
      <w:pPr>
        <w:pStyle w:val="ListParagraph"/>
        <w:numPr>
          <w:ilvl w:val="2"/>
          <w:numId w:val="49"/>
        </w:numPr>
        <w:tabs>
          <w:tab w:pos="1001" w:val="left" w:leader="none"/>
        </w:tabs>
        <w:spacing w:line="240" w:lineRule="auto" w:before="110" w:after="0"/>
        <w:ind w:left="425" w:right="415" w:firstLine="0"/>
        <w:jc w:val="left"/>
        <w:rPr>
          <w:sz w:val="21"/>
        </w:rPr>
      </w:pPr>
      <w:r>
        <w:rPr>
          <w:sz w:val="21"/>
        </w:rPr>
        <w:t>Advertência,</w:t>
      </w:r>
      <w:r>
        <w:rPr>
          <w:spacing w:val="16"/>
          <w:sz w:val="21"/>
        </w:rPr>
        <w:t> </w:t>
      </w:r>
      <w:r>
        <w:rPr>
          <w:sz w:val="21"/>
        </w:rPr>
        <w:t>prevista</w:t>
      </w:r>
      <w:r>
        <w:rPr>
          <w:spacing w:val="16"/>
          <w:sz w:val="21"/>
        </w:rPr>
        <w:t> </w:t>
      </w:r>
      <w:r>
        <w:rPr>
          <w:sz w:val="21"/>
        </w:rPr>
        <w:t>no</w:t>
      </w:r>
      <w:r>
        <w:rPr>
          <w:spacing w:val="16"/>
          <w:sz w:val="21"/>
        </w:rPr>
        <w:t> </w:t>
      </w:r>
      <w:r>
        <w:rPr>
          <w:sz w:val="21"/>
        </w:rPr>
        <w:t>art.</w:t>
      </w:r>
      <w:r>
        <w:rPr>
          <w:spacing w:val="16"/>
          <w:sz w:val="21"/>
        </w:rPr>
        <w:t> </w:t>
      </w:r>
      <w:r>
        <w:rPr>
          <w:sz w:val="21"/>
        </w:rPr>
        <w:t>156,</w:t>
      </w:r>
      <w:r>
        <w:rPr>
          <w:spacing w:val="16"/>
          <w:sz w:val="21"/>
        </w:rPr>
        <w:t> </w:t>
      </w:r>
      <w:r>
        <w:rPr>
          <w:sz w:val="21"/>
        </w:rPr>
        <w:t>I,</w:t>
      </w:r>
      <w:r>
        <w:rPr>
          <w:spacing w:val="16"/>
          <w:sz w:val="21"/>
        </w:rPr>
        <w:t> </w:t>
      </w:r>
      <w:r>
        <w:rPr>
          <w:sz w:val="21"/>
        </w:rPr>
        <w:t>§</w:t>
      </w:r>
      <w:r>
        <w:rPr>
          <w:spacing w:val="16"/>
          <w:sz w:val="21"/>
        </w:rPr>
        <w:t> </w:t>
      </w:r>
      <w:r>
        <w:rPr>
          <w:sz w:val="21"/>
        </w:rPr>
        <w:t>2º,</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pela</w:t>
      </w:r>
      <w:r>
        <w:rPr>
          <w:spacing w:val="16"/>
          <w:sz w:val="21"/>
        </w:rPr>
        <w:t> </w:t>
      </w:r>
      <w:r>
        <w:rPr>
          <w:sz w:val="21"/>
        </w:rPr>
        <w:t>infração</w:t>
      </w:r>
      <w:r>
        <w:rPr>
          <w:spacing w:val="16"/>
          <w:sz w:val="21"/>
        </w:rPr>
        <w:t> </w:t>
      </w:r>
      <w:r>
        <w:rPr>
          <w:sz w:val="21"/>
        </w:rPr>
        <w:t>descrita</w:t>
      </w:r>
      <w:r>
        <w:rPr>
          <w:spacing w:val="16"/>
          <w:sz w:val="21"/>
        </w:rPr>
        <w:t> </w:t>
      </w:r>
      <w:r>
        <w:rPr>
          <w:sz w:val="21"/>
        </w:rPr>
        <w:t>no</w:t>
      </w:r>
      <w:r>
        <w:rPr>
          <w:spacing w:val="16"/>
          <w:sz w:val="21"/>
        </w:rPr>
        <w:t> </w:t>
      </w:r>
      <w:r>
        <w:rPr>
          <w:sz w:val="21"/>
        </w:rPr>
        <w:t>item</w:t>
      </w:r>
      <w:r>
        <w:rPr>
          <w:spacing w:val="16"/>
          <w:sz w:val="21"/>
        </w:rPr>
        <w:t> </w:t>
      </w:r>
      <w:r>
        <w:rPr>
          <w:sz w:val="21"/>
        </w:rPr>
        <w:t>11.1.1,</w:t>
      </w:r>
      <w:r>
        <w:rPr>
          <w:spacing w:val="16"/>
          <w:sz w:val="21"/>
        </w:rPr>
        <w:t> </w:t>
      </w:r>
      <w:r>
        <w:rPr>
          <w:sz w:val="21"/>
        </w:rPr>
        <w:t>de</w:t>
      </w:r>
      <w:r>
        <w:rPr>
          <w:spacing w:val="16"/>
          <w:sz w:val="21"/>
        </w:rPr>
        <w:t> </w:t>
      </w:r>
      <w:r>
        <w:rPr>
          <w:sz w:val="21"/>
        </w:rPr>
        <w:t>menor</w:t>
      </w:r>
      <w:r>
        <w:rPr>
          <w:spacing w:val="16"/>
          <w:sz w:val="21"/>
        </w:rPr>
        <w:t> </w:t>
      </w:r>
      <w:r>
        <w:rPr>
          <w:sz w:val="21"/>
        </w:rPr>
        <w:t>potencial</w:t>
      </w:r>
      <w:r>
        <w:rPr>
          <w:spacing w:val="16"/>
          <w:sz w:val="21"/>
        </w:rPr>
        <w:t> </w:t>
      </w:r>
      <w:r>
        <w:rPr>
          <w:sz w:val="21"/>
        </w:rPr>
        <w:t>ofensivo,</w:t>
      </w:r>
      <w:r>
        <w:rPr>
          <w:spacing w:val="16"/>
          <w:sz w:val="21"/>
        </w:rPr>
        <w:t> </w:t>
      </w:r>
      <w:r>
        <w:rPr>
          <w:sz w:val="21"/>
        </w:rPr>
        <w:t>quando</w:t>
      </w:r>
      <w:r>
        <w:rPr>
          <w:spacing w:val="16"/>
          <w:sz w:val="21"/>
        </w:rPr>
        <w:t> </w:t>
      </w:r>
      <w:r>
        <w:rPr>
          <w:sz w:val="21"/>
        </w:rPr>
        <w:t>não</w:t>
      </w:r>
      <w:r>
        <w:rPr>
          <w:spacing w:val="16"/>
          <w:sz w:val="21"/>
        </w:rPr>
        <w:t> </w:t>
      </w:r>
      <w:r>
        <w:rPr>
          <w:sz w:val="21"/>
        </w:rPr>
        <w:t>se</w:t>
      </w:r>
      <w:r>
        <w:rPr>
          <w:spacing w:val="16"/>
          <w:sz w:val="21"/>
        </w:rPr>
        <w:t> </w:t>
      </w:r>
      <w:r>
        <w:rPr>
          <w:sz w:val="21"/>
        </w:rPr>
        <w:t>justificar</w:t>
      </w:r>
      <w:r>
        <w:rPr>
          <w:spacing w:val="16"/>
          <w:sz w:val="21"/>
        </w:rPr>
        <w:t> </w:t>
      </w:r>
      <w:r>
        <w:rPr>
          <w:sz w:val="21"/>
        </w:rPr>
        <w:t>a imposição de penalidade mais grave.</w:t>
      </w:r>
    </w:p>
    <w:p>
      <w:pPr>
        <w:pStyle w:val="ListParagraph"/>
        <w:numPr>
          <w:ilvl w:val="2"/>
          <w:numId w:val="49"/>
        </w:numPr>
        <w:tabs>
          <w:tab w:pos="1029" w:val="left" w:leader="none"/>
        </w:tabs>
        <w:spacing w:line="240" w:lineRule="auto" w:before="109" w:after="0"/>
        <w:ind w:left="425" w:right="414" w:firstLine="0"/>
        <w:jc w:val="left"/>
        <w:rPr>
          <w:sz w:val="21"/>
        </w:rPr>
      </w:pPr>
      <w:r>
        <w:rPr>
          <w:sz w:val="21"/>
        </w:rPr>
        <w:t>Multa</w:t>
      </w:r>
      <w:r>
        <w:rPr>
          <w:spacing w:val="31"/>
          <w:sz w:val="21"/>
        </w:rPr>
        <w:t> </w:t>
      </w:r>
      <w:r>
        <w:rPr>
          <w:sz w:val="21"/>
        </w:rPr>
        <w:t>administrativa,</w:t>
      </w:r>
      <w:r>
        <w:rPr>
          <w:spacing w:val="31"/>
          <w:sz w:val="21"/>
        </w:rPr>
        <w:t> </w:t>
      </w:r>
      <w:r>
        <w:rPr>
          <w:sz w:val="21"/>
        </w:rPr>
        <w:t>prevista</w:t>
      </w:r>
      <w:r>
        <w:rPr>
          <w:spacing w:val="31"/>
          <w:sz w:val="21"/>
        </w:rPr>
        <w:t> </w:t>
      </w:r>
      <w:r>
        <w:rPr>
          <w:sz w:val="21"/>
        </w:rPr>
        <w:t>no</w:t>
      </w:r>
      <w:r>
        <w:rPr>
          <w:spacing w:val="31"/>
          <w:sz w:val="21"/>
        </w:rPr>
        <w:t> </w:t>
      </w:r>
      <w:r>
        <w:rPr>
          <w:sz w:val="21"/>
        </w:rPr>
        <w:t>art.</w:t>
      </w:r>
      <w:r>
        <w:rPr>
          <w:spacing w:val="31"/>
          <w:sz w:val="21"/>
        </w:rPr>
        <w:t> </w:t>
      </w:r>
      <w:r>
        <w:rPr>
          <w:sz w:val="21"/>
        </w:rPr>
        <w:t>156,</w:t>
      </w:r>
      <w:r>
        <w:rPr>
          <w:spacing w:val="31"/>
          <w:sz w:val="21"/>
        </w:rPr>
        <w:t> </w:t>
      </w:r>
      <w:r>
        <w:rPr>
          <w:sz w:val="21"/>
        </w:rPr>
        <w:t>II,</w:t>
      </w:r>
      <w:r>
        <w:rPr>
          <w:spacing w:val="31"/>
          <w:sz w:val="21"/>
        </w:rPr>
        <w:t> </w:t>
      </w:r>
      <w:r>
        <w:rPr>
          <w:sz w:val="21"/>
        </w:rPr>
        <w:t>§</w:t>
      </w:r>
      <w:r>
        <w:rPr>
          <w:spacing w:val="31"/>
          <w:sz w:val="21"/>
        </w:rPr>
        <w:t> </w:t>
      </w:r>
      <w:r>
        <w:rPr>
          <w:sz w:val="21"/>
        </w:rPr>
        <w:t>3º,</w:t>
      </w:r>
      <w:r>
        <w:rPr>
          <w:spacing w:val="31"/>
          <w:sz w:val="21"/>
        </w:rPr>
        <w:t> </w:t>
      </w:r>
      <w:r>
        <w:rPr>
          <w:sz w:val="21"/>
        </w:rPr>
        <w:t>da</w:t>
      </w:r>
      <w:r>
        <w:rPr>
          <w:spacing w:val="31"/>
          <w:sz w:val="21"/>
        </w:rPr>
        <w:t> </w:t>
      </w:r>
      <w:r>
        <w:rPr>
          <w:sz w:val="21"/>
        </w:rPr>
        <w:t>Lei</w:t>
      </w:r>
      <w:r>
        <w:rPr>
          <w:spacing w:val="31"/>
          <w:sz w:val="21"/>
        </w:rPr>
        <w:t> </w:t>
      </w:r>
      <w:r>
        <w:rPr>
          <w:sz w:val="21"/>
        </w:rPr>
        <w:t>nº</w:t>
      </w:r>
      <w:r>
        <w:rPr>
          <w:spacing w:val="31"/>
          <w:sz w:val="21"/>
        </w:rPr>
        <w:t> </w:t>
      </w:r>
      <w:r>
        <w:rPr>
          <w:sz w:val="21"/>
        </w:rPr>
        <w:t>14.133/2021,</w:t>
      </w:r>
      <w:r>
        <w:rPr>
          <w:spacing w:val="31"/>
          <w:sz w:val="21"/>
        </w:rPr>
        <w:t> </w:t>
      </w:r>
      <w:r>
        <w:rPr>
          <w:sz w:val="21"/>
        </w:rPr>
        <w:t>pela</w:t>
      </w:r>
      <w:r>
        <w:rPr>
          <w:spacing w:val="31"/>
          <w:sz w:val="21"/>
        </w:rPr>
        <w:t> </w:t>
      </w:r>
      <w:r>
        <w:rPr>
          <w:sz w:val="21"/>
        </w:rPr>
        <w:t>infração</w:t>
      </w:r>
      <w:r>
        <w:rPr>
          <w:spacing w:val="31"/>
          <w:sz w:val="21"/>
        </w:rPr>
        <w:t> </w:t>
      </w:r>
      <w:r>
        <w:rPr>
          <w:sz w:val="21"/>
        </w:rPr>
        <w:t>dos</w:t>
      </w:r>
      <w:r>
        <w:rPr>
          <w:spacing w:val="31"/>
          <w:sz w:val="21"/>
        </w:rPr>
        <w:t> </w:t>
      </w:r>
      <w:r>
        <w:rPr>
          <w:sz w:val="21"/>
        </w:rPr>
        <w:t>subitens</w:t>
      </w:r>
      <w:r>
        <w:rPr>
          <w:spacing w:val="31"/>
          <w:sz w:val="21"/>
        </w:rPr>
        <w:t> </w:t>
      </w:r>
      <w:r>
        <w:rPr>
          <w:sz w:val="21"/>
        </w:rPr>
        <w:t>11.1.1</w:t>
      </w:r>
      <w:r>
        <w:rPr>
          <w:spacing w:val="31"/>
          <w:sz w:val="21"/>
        </w:rPr>
        <w:t> </w:t>
      </w:r>
      <w:r>
        <w:rPr>
          <w:sz w:val="21"/>
        </w:rPr>
        <w:t>a</w:t>
      </w:r>
      <w:r>
        <w:rPr>
          <w:spacing w:val="31"/>
          <w:sz w:val="21"/>
        </w:rPr>
        <w:t> </w:t>
      </w:r>
      <w:r>
        <w:rPr>
          <w:sz w:val="21"/>
        </w:rPr>
        <w:t>11.1.12,</w:t>
      </w:r>
      <w:r>
        <w:rPr>
          <w:spacing w:val="31"/>
          <w:sz w:val="21"/>
        </w:rPr>
        <w:t> </w:t>
      </w:r>
      <w:r>
        <w:rPr>
          <w:sz w:val="21"/>
        </w:rPr>
        <w:t>que</w:t>
      </w:r>
      <w:r>
        <w:rPr>
          <w:spacing w:val="31"/>
          <w:sz w:val="21"/>
        </w:rPr>
        <w:t> </w:t>
      </w:r>
      <w:r>
        <w:rPr>
          <w:sz w:val="21"/>
        </w:rPr>
        <w:t>não</w:t>
      </w:r>
      <w:r>
        <w:rPr>
          <w:spacing w:val="31"/>
          <w:sz w:val="21"/>
        </w:rPr>
        <w:t> </w:t>
      </w:r>
      <w:r>
        <w:rPr>
          <w:sz w:val="21"/>
        </w:rPr>
        <w:t>poderá</w:t>
      </w:r>
      <w:r>
        <w:rPr>
          <w:spacing w:val="31"/>
          <w:sz w:val="21"/>
        </w:rPr>
        <w:t> </w:t>
      </w:r>
      <w:r>
        <w:rPr>
          <w:sz w:val="21"/>
        </w:rPr>
        <w:t>ser</w:t>
      </w:r>
      <w:r>
        <w:rPr>
          <w:spacing w:val="31"/>
          <w:sz w:val="21"/>
        </w:rPr>
        <w:t> </w:t>
      </w:r>
      <w:r>
        <w:rPr>
          <w:sz w:val="21"/>
        </w:rPr>
        <w:t>inferior</w:t>
      </w:r>
      <w:r>
        <w:rPr>
          <w:spacing w:val="31"/>
          <w:sz w:val="21"/>
        </w:rPr>
        <w:t> </w:t>
      </w:r>
      <w:r>
        <w:rPr>
          <w:sz w:val="21"/>
        </w:rPr>
        <w:t>a</w:t>
      </w:r>
      <w:r>
        <w:rPr>
          <w:spacing w:val="31"/>
          <w:sz w:val="21"/>
        </w:rPr>
        <w:t> </w:t>
      </w:r>
      <w:r>
        <w:rPr>
          <w:sz w:val="21"/>
        </w:rPr>
        <w:t>0,5% (cinco</w:t>
      </w:r>
      <w:r>
        <w:rPr>
          <w:spacing w:val="22"/>
          <w:sz w:val="21"/>
        </w:rPr>
        <w:t> </w:t>
      </w:r>
      <w:r>
        <w:rPr>
          <w:sz w:val="21"/>
        </w:rPr>
        <w:t>décimos</w:t>
      </w:r>
      <w:r>
        <w:rPr>
          <w:spacing w:val="22"/>
          <w:sz w:val="21"/>
        </w:rPr>
        <w:t> </w:t>
      </w:r>
      <w:r>
        <w:rPr>
          <w:sz w:val="21"/>
        </w:rPr>
        <w:t>por</w:t>
      </w:r>
      <w:r>
        <w:rPr>
          <w:spacing w:val="22"/>
          <w:sz w:val="21"/>
        </w:rPr>
        <w:t> </w:t>
      </w:r>
      <w:r>
        <w:rPr>
          <w:sz w:val="21"/>
        </w:rPr>
        <w:t>cento)</w:t>
      </w:r>
      <w:r>
        <w:rPr>
          <w:spacing w:val="22"/>
          <w:sz w:val="21"/>
        </w:rPr>
        <w:t> </w:t>
      </w:r>
      <w:r>
        <w:rPr>
          <w:sz w:val="21"/>
        </w:rPr>
        <w:t>nem</w:t>
      </w:r>
      <w:r>
        <w:rPr>
          <w:spacing w:val="22"/>
          <w:sz w:val="21"/>
        </w:rPr>
        <w:t> </w:t>
      </w:r>
      <w:r>
        <w:rPr>
          <w:sz w:val="21"/>
        </w:rPr>
        <w:t>superior</w:t>
      </w:r>
      <w:r>
        <w:rPr>
          <w:spacing w:val="22"/>
          <w:sz w:val="21"/>
        </w:rPr>
        <w:t> </w:t>
      </w:r>
      <w:r>
        <w:rPr>
          <w:sz w:val="21"/>
        </w:rPr>
        <w:t>a</w:t>
      </w:r>
      <w:r>
        <w:rPr>
          <w:spacing w:val="22"/>
          <w:sz w:val="21"/>
        </w:rPr>
        <w:t> </w:t>
      </w:r>
      <w:r>
        <w:rPr>
          <w:sz w:val="21"/>
        </w:rPr>
        <w:t>30%</w:t>
      </w:r>
      <w:r>
        <w:rPr>
          <w:spacing w:val="22"/>
          <w:sz w:val="21"/>
        </w:rPr>
        <w:t> </w:t>
      </w:r>
      <w:r>
        <w:rPr>
          <w:sz w:val="21"/>
        </w:rPr>
        <w:t>(trinta</w:t>
      </w:r>
      <w:r>
        <w:rPr>
          <w:spacing w:val="22"/>
          <w:sz w:val="21"/>
        </w:rPr>
        <w:t> </w:t>
      </w:r>
      <w:r>
        <w:rPr>
          <w:sz w:val="21"/>
        </w:rPr>
        <w:t>por</w:t>
      </w:r>
      <w:r>
        <w:rPr>
          <w:spacing w:val="22"/>
          <w:sz w:val="21"/>
        </w:rPr>
        <w:t> </w:t>
      </w:r>
      <w:r>
        <w:rPr>
          <w:sz w:val="21"/>
        </w:rPr>
        <w:t>cento)</w:t>
      </w:r>
      <w:r>
        <w:rPr>
          <w:spacing w:val="22"/>
          <w:sz w:val="21"/>
        </w:rPr>
        <w:t> </w:t>
      </w:r>
      <w:r>
        <w:rPr>
          <w:sz w:val="21"/>
        </w:rPr>
        <w:t>do</w:t>
      </w:r>
      <w:r>
        <w:rPr>
          <w:spacing w:val="22"/>
          <w:sz w:val="21"/>
        </w:rPr>
        <w:t> </w:t>
      </w:r>
      <w:r>
        <w:rPr>
          <w:sz w:val="21"/>
        </w:rPr>
        <w:t>valor</w:t>
      </w:r>
      <w:r>
        <w:rPr>
          <w:spacing w:val="22"/>
          <w:sz w:val="21"/>
        </w:rPr>
        <w:t> </w:t>
      </w:r>
      <w:r>
        <w:rPr>
          <w:sz w:val="21"/>
        </w:rPr>
        <w:t>do</w:t>
      </w:r>
      <w:r>
        <w:rPr>
          <w:spacing w:val="22"/>
          <w:sz w:val="21"/>
        </w:rPr>
        <w:t> </w:t>
      </w:r>
      <w:r>
        <w:rPr>
          <w:sz w:val="21"/>
        </w:rPr>
        <w:t>Contrato,</w:t>
      </w:r>
      <w:r>
        <w:rPr>
          <w:spacing w:val="22"/>
          <w:sz w:val="21"/>
        </w:rPr>
        <w:t> </w:t>
      </w:r>
      <w:r>
        <w:rPr>
          <w:sz w:val="21"/>
        </w:rPr>
        <w:t>devendo</w:t>
      </w:r>
      <w:r>
        <w:rPr>
          <w:spacing w:val="22"/>
          <w:sz w:val="21"/>
        </w:rPr>
        <w:t> </w:t>
      </w:r>
      <w:r>
        <w:rPr>
          <w:sz w:val="21"/>
        </w:rPr>
        <w:t>ser</w:t>
      </w:r>
      <w:r>
        <w:rPr>
          <w:spacing w:val="22"/>
          <w:sz w:val="21"/>
        </w:rPr>
        <w:t> </w:t>
      </w:r>
      <w:r>
        <w:rPr>
          <w:sz w:val="21"/>
        </w:rPr>
        <w:t>observados</w:t>
      </w:r>
      <w:r>
        <w:rPr>
          <w:spacing w:val="22"/>
          <w:sz w:val="21"/>
        </w:rPr>
        <w:t> </w:t>
      </w:r>
      <w:r>
        <w:rPr>
          <w:sz w:val="21"/>
        </w:rPr>
        <w:t>os</w:t>
      </w:r>
      <w:r>
        <w:rPr>
          <w:spacing w:val="22"/>
          <w:sz w:val="21"/>
        </w:rPr>
        <w:t> </w:t>
      </w:r>
      <w:r>
        <w:rPr>
          <w:sz w:val="21"/>
        </w:rPr>
        <w:t>seguintes</w:t>
      </w:r>
      <w:r>
        <w:rPr>
          <w:spacing w:val="22"/>
          <w:sz w:val="21"/>
        </w:rPr>
        <w:t> </w:t>
      </w:r>
      <w:r>
        <w:rPr>
          <w:sz w:val="21"/>
        </w:rPr>
        <w:t>parâmetros:</w:t>
      </w:r>
    </w:p>
    <w:p>
      <w:pPr>
        <w:pStyle w:val="ListParagraph"/>
        <w:numPr>
          <w:ilvl w:val="0"/>
          <w:numId w:val="50"/>
        </w:numPr>
        <w:tabs>
          <w:tab w:pos="645" w:val="left" w:leader="none"/>
        </w:tabs>
        <w:spacing w:line="240" w:lineRule="auto" w:before="109" w:after="0"/>
        <w:ind w:left="645" w:right="0" w:hanging="220"/>
        <w:jc w:val="left"/>
        <w:rPr>
          <w:sz w:val="21"/>
        </w:rPr>
      </w:pPr>
      <w:r>
        <w:rPr>
          <w:sz w:val="21"/>
        </w:rPr>
        <w:t>multa</w:t>
      </w:r>
      <w:r>
        <w:rPr>
          <w:spacing w:val="8"/>
          <w:sz w:val="21"/>
        </w:rPr>
        <w:t> </w:t>
      </w:r>
      <w:r>
        <w:rPr>
          <w:sz w:val="21"/>
        </w:rPr>
        <w:t>de</w:t>
      </w:r>
      <w:r>
        <w:rPr>
          <w:spacing w:val="9"/>
          <w:sz w:val="21"/>
        </w:rPr>
        <w:t> </w:t>
      </w:r>
      <w:r>
        <w:rPr>
          <w:sz w:val="21"/>
        </w:rPr>
        <w:t>0,5%</w:t>
      </w:r>
      <w:r>
        <w:rPr>
          <w:spacing w:val="9"/>
          <w:sz w:val="21"/>
        </w:rPr>
        <w:t> </w:t>
      </w:r>
      <w:r>
        <w:rPr>
          <w:sz w:val="21"/>
        </w:rPr>
        <w:t>a</w:t>
      </w:r>
      <w:r>
        <w:rPr>
          <w:spacing w:val="9"/>
          <w:sz w:val="21"/>
        </w:rPr>
        <w:t> </w:t>
      </w:r>
      <w:r>
        <w:rPr>
          <w:sz w:val="21"/>
        </w:rPr>
        <w:t>1,5%,</w:t>
      </w:r>
      <w:r>
        <w:rPr>
          <w:spacing w:val="9"/>
          <w:sz w:val="21"/>
        </w:rPr>
        <w:t> </w:t>
      </w:r>
      <w:r>
        <w:rPr>
          <w:sz w:val="21"/>
        </w:rPr>
        <w:t>nos</w:t>
      </w:r>
      <w:r>
        <w:rPr>
          <w:spacing w:val="9"/>
          <w:sz w:val="21"/>
        </w:rPr>
        <w:t> </w:t>
      </w:r>
      <w:r>
        <w:rPr>
          <w:sz w:val="21"/>
        </w:rPr>
        <w:t>casos</w:t>
      </w:r>
      <w:r>
        <w:rPr>
          <w:spacing w:val="9"/>
          <w:sz w:val="21"/>
        </w:rPr>
        <w:t> </w:t>
      </w:r>
      <w:r>
        <w:rPr>
          <w:sz w:val="21"/>
        </w:rPr>
        <w:t>da</w:t>
      </w:r>
      <w:r>
        <w:rPr>
          <w:spacing w:val="8"/>
          <w:sz w:val="21"/>
        </w:rPr>
        <w:t> </w:t>
      </w:r>
      <w:r>
        <w:rPr>
          <w:sz w:val="21"/>
        </w:rPr>
        <w:t>infração</w:t>
      </w:r>
      <w:r>
        <w:rPr>
          <w:spacing w:val="9"/>
          <w:sz w:val="21"/>
        </w:rPr>
        <w:t> </w:t>
      </w:r>
      <w:r>
        <w:rPr>
          <w:sz w:val="21"/>
        </w:rPr>
        <w:t>prevista</w:t>
      </w:r>
      <w:r>
        <w:rPr>
          <w:spacing w:val="9"/>
          <w:sz w:val="21"/>
        </w:rPr>
        <w:t> </w:t>
      </w:r>
      <w:r>
        <w:rPr>
          <w:sz w:val="21"/>
        </w:rPr>
        <w:t>no</w:t>
      </w:r>
      <w:r>
        <w:rPr>
          <w:spacing w:val="9"/>
          <w:sz w:val="21"/>
        </w:rPr>
        <w:t> </w:t>
      </w:r>
      <w:r>
        <w:rPr>
          <w:sz w:val="21"/>
        </w:rPr>
        <w:t>subitem</w:t>
      </w:r>
      <w:r>
        <w:rPr>
          <w:spacing w:val="9"/>
          <w:sz w:val="21"/>
        </w:rPr>
        <w:t> </w:t>
      </w:r>
      <w:r>
        <w:rPr>
          <w:sz w:val="21"/>
        </w:rPr>
        <w:t>11.1.1,</w:t>
      </w:r>
      <w:r>
        <w:rPr>
          <w:spacing w:val="9"/>
          <w:sz w:val="21"/>
        </w:rPr>
        <w:t> </w:t>
      </w:r>
      <w:r>
        <w:rPr>
          <w:sz w:val="21"/>
        </w:rPr>
        <w:t>incidente</w:t>
      </w:r>
      <w:r>
        <w:rPr>
          <w:spacing w:val="9"/>
          <w:sz w:val="21"/>
        </w:rPr>
        <w:t> </w:t>
      </w:r>
      <w:r>
        <w:rPr>
          <w:sz w:val="21"/>
        </w:rPr>
        <w:t>sobre</w:t>
      </w:r>
      <w:r>
        <w:rPr>
          <w:spacing w:val="8"/>
          <w:sz w:val="21"/>
        </w:rPr>
        <w:t> </w:t>
      </w:r>
      <w:r>
        <w:rPr>
          <w:sz w:val="21"/>
        </w:rPr>
        <w:t>o</w:t>
      </w:r>
      <w:r>
        <w:rPr>
          <w:spacing w:val="9"/>
          <w:sz w:val="21"/>
        </w:rPr>
        <w:t> </w:t>
      </w:r>
      <w:r>
        <w:rPr>
          <w:sz w:val="21"/>
        </w:rPr>
        <w:t>valor</w:t>
      </w:r>
      <w:r>
        <w:rPr>
          <w:spacing w:val="9"/>
          <w:sz w:val="21"/>
        </w:rPr>
        <w:t> </w:t>
      </w:r>
      <w:r>
        <w:rPr>
          <w:sz w:val="21"/>
        </w:rPr>
        <w:t>anual</w:t>
      </w:r>
      <w:r>
        <w:rPr>
          <w:spacing w:val="9"/>
          <w:sz w:val="21"/>
        </w:rPr>
        <w:t> </w:t>
      </w:r>
      <w:r>
        <w:rPr>
          <w:sz w:val="21"/>
        </w:rPr>
        <w:t>do</w:t>
      </w:r>
      <w:r>
        <w:rPr>
          <w:spacing w:val="9"/>
          <w:sz w:val="21"/>
        </w:rPr>
        <w:t> </w:t>
      </w:r>
      <w:r>
        <w:rPr>
          <w:spacing w:val="-2"/>
          <w:sz w:val="21"/>
        </w:rPr>
        <w:t>Contrato;</w:t>
      </w:r>
    </w:p>
    <w:p>
      <w:pPr>
        <w:pStyle w:val="ListParagraph"/>
        <w:numPr>
          <w:ilvl w:val="0"/>
          <w:numId w:val="50"/>
        </w:numPr>
        <w:tabs>
          <w:tab w:pos="657" w:val="left" w:leader="none"/>
        </w:tabs>
        <w:spacing w:line="240" w:lineRule="auto" w:before="108" w:after="0"/>
        <w:ind w:left="657" w:right="0" w:hanging="232"/>
        <w:jc w:val="left"/>
        <w:rPr>
          <w:sz w:val="21"/>
        </w:rPr>
      </w:pPr>
      <w:r>
        <w:rPr>
          <w:sz w:val="21"/>
        </w:rPr>
        <w:t>multa</w:t>
      </w:r>
      <w:r>
        <w:rPr>
          <w:spacing w:val="8"/>
          <w:sz w:val="21"/>
        </w:rPr>
        <w:t> </w:t>
      </w:r>
      <w:r>
        <w:rPr>
          <w:sz w:val="21"/>
        </w:rPr>
        <w:t>de</w:t>
      </w:r>
      <w:r>
        <w:rPr>
          <w:spacing w:val="9"/>
          <w:sz w:val="21"/>
        </w:rPr>
        <w:t> </w:t>
      </w:r>
      <w:r>
        <w:rPr>
          <w:sz w:val="21"/>
        </w:rPr>
        <w:t>0,5%</w:t>
      </w:r>
      <w:r>
        <w:rPr>
          <w:spacing w:val="8"/>
          <w:sz w:val="21"/>
        </w:rPr>
        <w:t> </w:t>
      </w:r>
      <w:r>
        <w:rPr>
          <w:sz w:val="21"/>
        </w:rPr>
        <w:t>a</w:t>
      </w:r>
      <w:r>
        <w:rPr>
          <w:spacing w:val="9"/>
          <w:sz w:val="21"/>
        </w:rPr>
        <w:t> </w:t>
      </w:r>
      <w:r>
        <w:rPr>
          <w:sz w:val="21"/>
        </w:rPr>
        <w:t>15%,</w:t>
      </w:r>
      <w:r>
        <w:rPr>
          <w:spacing w:val="9"/>
          <w:sz w:val="21"/>
        </w:rPr>
        <w:t> </w:t>
      </w:r>
      <w:r>
        <w:rPr>
          <w:sz w:val="21"/>
        </w:rPr>
        <w:t>nos</w:t>
      </w:r>
      <w:r>
        <w:rPr>
          <w:spacing w:val="8"/>
          <w:sz w:val="21"/>
        </w:rPr>
        <w:t> </w:t>
      </w:r>
      <w:r>
        <w:rPr>
          <w:sz w:val="21"/>
        </w:rPr>
        <w:t>casos</w:t>
      </w:r>
      <w:r>
        <w:rPr>
          <w:spacing w:val="9"/>
          <w:sz w:val="21"/>
        </w:rPr>
        <w:t> </w:t>
      </w:r>
      <w:r>
        <w:rPr>
          <w:sz w:val="21"/>
        </w:rPr>
        <w:t>das</w:t>
      </w:r>
      <w:r>
        <w:rPr>
          <w:spacing w:val="8"/>
          <w:sz w:val="21"/>
        </w:rPr>
        <w:t> </w:t>
      </w:r>
      <w:r>
        <w:rPr>
          <w:sz w:val="21"/>
        </w:rPr>
        <w:t>infrações</w:t>
      </w:r>
      <w:r>
        <w:rPr>
          <w:spacing w:val="9"/>
          <w:sz w:val="21"/>
        </w:rPr>
        <w:t> </w:t>
      </w:r>
      <w:r>
        <w:rPr>
          <w:sz w:val="21"/>
        </w:rPr>
        <w:t>previstas</w:t>
      </w:r>
      <w:r>
        <w:rPr>
          <w:spacing w:val="9"/>
          <w:sz w:val="21"/>
        </w:rPr>
        <w:t> </w:t>
      </w:r>
      <w:r>
        <w:rPr>
          <w:sz w:val="21"/>
        </w:rPr>
        <w:t>nos</w:t>
      </w:r>
      <w:r>
        <w:rPr>
          <w:spacing w:val="8"/>
          <w:sz w:val="21"/>
        </w:rPr>
        <w:t> </w:t>
      </w:r>
      <w:r>
        <w:rPr>
          <w:sz w:val="21"/>
        </w:rPr>
        <w:t>subitens</w:t>
      </w:r>
      <w:r>
        <w:rPr>
          <w:spacing w:val="9"/>
          <w:sz w:val="21"/>
        </w:rPr>
        <w:t> </w:t>
      </w:r>
      <w:r>
        <w:rPr>
          <w:sz w:val="21"/>
        </w:rPr>
        <w:t>11.1.2</w:t>
      </w:r>
      <w:r>
        <w:rPr>
          <w:spacing w:val="8"/>
          <w:sz w:val="21"/>
        </w:rPr>
        <w:t> </w:t>
      </w:r>
      <w:r>
        <w:rPr>
          <w:sz w:val="21"/>
        </w:rPr>
        <w:t>a</w:t>
      </w:r>
      <w:r>
        <w:rPr>
          <w:spacing w:val="9"/>
          <w:sz w:val="21"/>
        </w:rPr>
        <w:t> </w:t>
      </w:r>
      <w:r>
        <w:rPr>
          <w:sz w:val="21"/>
        </w:rPr>
        <w:t>11.1.7,</w:t>
      </w:r>
      <w:r>
        <w:rPr>
          <w:spacing w:val="9"/>
          <w:sz w:val="21"/>
        </w:rPr>
        <w:t> </w:t>
      </w:r>
      <w:r>
        <w:rPr>
          <w:sz w:val="21"/>
        </w:rPr>
        <w:t>incidente</w:t>
      </w:r>
      <w:r>
        <w:rPr>
          <w:spacing w:val="8"/>
          <w:sz w:val="21"/>
        </w:rPr>
        <w:t> </w:t>
      </w:r>
      <w:r>
        <w:rPr>
          <w:sz w:val="21"/>
        </w:rPr>
        <w:t>sobre</w:t>
      </w:r>
      <w:r>
        <w:rPr>
          <w:spacing w:val="9"/>
          <w:sz w:val="21"/>
        </w:rPr>
        <w:t> </w:t>
      </w:r>
      <w:r>
        <w:rPr>
          <w:sz w:val="21"/>
        </w:rPr>
        <w:t>o</w:t>
      </w:r>
      <w:r>
        <w:rPr>
          <w:spacing w:val="8"/>
          <w:sz w:val="21"/>
        </w:rPr>
        <w:t> </w:t>
      </w:r>
      <w:r>
        <w:rPr>
          <w:sz w:val="21"/>
        </w:rPr>
        <w:t>valor</w:t>
      </w:r>
      <w:r>
        <w:rPr>
          <w:spacing w:val="9"/>
          <w:sz w:val="21"/>
        </w:rPr>
        <w:t> </w:t>
      </w:r>
      <w:r>
        <w:rPr>
          <w:sz w:val="21"/>
        </w:rPr>
        <w:t>anual</w:t>
      </w:r>
      <w:r>
        <w:rPr>
          <w:spacing w:val="9"/>
          <w:sz w:val="21"/>
        </w:rPr>
        <w:t> </w:t>
      </w:r>
      <w:r>
        <w:rPr>
          <w:sz w:val="21"/>
        </w:rPr>
        <w:t>do</w:t>
      </w:r>
      <w:r>
        <w:rPr>
          <w:spacing w:val="8"/>
          <w:sz w:val="21"/>
        </w:rPr>
        <w:t> </w:t>
      </w:r>
      <w:r>
        <w:rPr>
          <w:spacing w:val="-2"/>
          <w:sz w:val="21"/>
        </w:rPr>
        <w:t>Contrato;</w:t>
      </w:r>
    </w:p>
    <w:p>
      <w:pPr>
        <w:pStyle w:val="ListParagraph"/>
        <w:numPr>
          <w:ilvl w:val="0"/>
          <w:numId w:val="50"/>
        </w:numPr>
        <w:tabs>
          <w:tab w:pos="645" w:val="left" w:leader="none"/>
        </w:tabs>
        <w:spacing w:line="240" w:lineRule="auto" w:before="109" w:after="0"/>
        <w:ind w:left="645" w:right="0" w:hanging="220"/>
        <w:jc w:val="left"/>
        <w:rPr>
          <w:sz w:val="21"/>
        </w:rPr>
      </w:pPr>
      <w:r>
        <w:rPr>
          <w:sz w:val="21"/>
        </w:rPr>
        <w:t>multa</w:t>
      </w:r>
      <w:r>
        <w:rPr>
          <w:spacing w:val="8"/>
          <w:sz w:val="21"/>
        </w:rPr>
        <w:t> </w:t>
      </w:r>
      <w:r>
        <w:rPr>
          <w:sz w:val="21"/>
        </w:rPr>
        <w:t>de</w:t>
      </w:r>
      <w:r>
        <w:rPr>
          <w:spacing w:val="9"/>
          <w:sz w:val="21"/>
        </w:rPr>
        <w:t> </w:t>
      </w:r>
      <w:r>
        <w:rPr>
          <w:sz w:val="21"/>
        </w:rPr>
        <w:t>5%</w:t>
      </w:r>
      <w:r>
        <w:rPr>
          <w:spacing w:val="8"/>
          <w:sz w:val="21"/>
        </w:rPr>
        <w:t> </w:t>
      </w:r>
      <w:r>
        <w:rPr>
          <w:sz w:val="21"/>
        </w:rPr>
        <w:t>a</w:t>
      </w:r>
      <w:r>
        <w:rPr>
          <w:spacing w:val="9"/>
          <w:sz w:val="21"/>
        </w:rPr>
        <w:t> </w:t>
      </w:r>
      <w:r>
        <w:rPr>
          <w:sz w:val="21"/>
        </w:rPr>
        <w:t>30%,</w:t>
      </w:r>
      <w:r>
        <w:rPr>
          <w:spacing w:val="8"/>
          <w:sz w:val="21"/>
        </w:rPr>
        <w:t> </w:t>
      </w:r>
      <w:r>
        <w:rPr>
          <w:sz w:val="21"/>
        </w:rPr>
        <w:t>nos</w:t>
      </w:r>
      <w:r>
        <w:rPr>
          <w:spacing w:val="9"/>
          <w:sz w:val="21"/>
        </w:rPr>
        <w:t> </w:t>
      </w:r>
      <w:r>
        <w:rPr>
          <w:sz w:val="21"/>
        </w:rPr>
        <w:t>casos</w:t>
      </w:r>
      <w:r>
        <w:rPr>
          <w:spacing w:val="8"/>
          <w:sz w:val="21"/>
        </w:rPr>
        <w:t> </w:t>
      </w:r>
      <w:r>
        <w:rPr>
          <w:sz w:val="21"/>
        </w:rPr>
        <w:t>das</w:t>
      </w:r>
      <w:r>
        <w:rPr>
          <w:spacing w:val="9"/>
          <w:sz w:val="21"/>
        </w:rPr>
        <w:t> </w:t>
      </w:r>
      <w:r>
        <w:rPr>
          <w:sz w:val="21"/>
        </w:rPr>
        <w:t>infrações</w:t>
      </w:r>
      <w:r>
        <w:rPr>
          <w:spacing w:val="9"/>
          <w:sz w:val="21"/>
        </w:rPr>
        <w:t> </w:t>
      </w:r>
      <w:r>
        <w:rPr>
          <w:sz w:val="21"/>
        </w:rPr>
        <w:t>previstas</w:t>
      </w:r>
      <w:r>
        <w:rPr>
          <w:spacing w:val="8"/>
          <w:sz w:val="21"/>
        </w:rPr>
        <w:t> </w:t>
      </w:r>
      <w:r>
        <w:rPr>
          <w:sz w:val="21"/>
        </w:rPr>
        <w:t>nos</w:t>
      </w:r>
      <w:r>
        <w:rPr>
          <w:spacing w:val="9"/>
          <w:sz w:val="21"/>
        </w:rPr>
        <w:t> </w:t>
      </w:r>
      <w:r>
        <w:rPr>
          <w:sz w:val="21"/>
        </w:rPr>
        <w:t>subitens</w:t>
      </w:r>
      <w:r>
        <w:rPr>
          <w:spacing w:val="8"/>
          <w:sz w:val="21"/>
        </w:rPr>
        <w:t> </w:t>
      </w:r>
      <w:r>
        <w:rPr>
          <w:sz w:val="21"/>
        </w:rPr>
        <w:t>11.1.8</w:t>
      </w:r>
      <w:r>
        <w:rPr>
          <w:spacing w:val="9"/>
          <w:sz w:val="21"/>
        </w:rPr>
        <w:t> </w:t>
      </w:r>
      <w:r>
        <w:rPr>
          <w:sz w:val="21"/>
        </w:rPr>
        <w:t>a</w:t>
      </w:r>
      <w:r>
        <w:rPr>
          <w:spacing w:val="8"/>
          <w:sz w:val="21"/>
        </w:rPr>
        <w:t> </w:t>
      </w:r>
      <w:r>
        <w:rPr>
          <w:sz w:val="21"/>
        </w:rPr>
        <w:t>11.1.12,</w:t>
      </w:r>
      <w:r>
        <w:rPr>
          <w:spacing w:val="9"/>
          <w:sz w:val="21"/>
        </w:rPr>
        <w:t> </w:t>
      </w:r>
      <w:r>
        <w:rPr>
          <w:sz w:val="21"/>
        </w:rPr>
        <w:t>incidente</w:t>
      </w:r>
      <w:r>
        <w:rPr>
          <w:spacing w:val="8"/>
          <w:sz w:val="21"/>
        </w:rPr>
        <w:t> </w:t>
      </w:r>
      <w:r>
        <w:rPr>
          <w:sz w:val="21"/>
        </w:rPr>
        <w:t>sobre</w:t>
      </w:r>
      <w:r>
        <w:rPr>
          <w:spacing w:val="9"/>
          <w:sz w:val="21"/>
        </w:rPr>
        <w:t> </w:t>
      </w:r>
      <w:r>
        <w:rPr>
          <w:sz w:val="21"/>
        </w:rPr>
        <w:t>o</w:t>
      </w:r>
      <w:r>
        <w:rPr>
          <w:spacing w:val="9"/>
          <w:sz w:val="21"/>
        </w:rPr>
        <w:t> </w:t>
      </w:r>
      <w:r>
        <w:rPr>
          <w:sz w:val="21"/>
        </w:rPr>
        <w:t>valor</w:t>
      </w:r>
      <w:r>
        <w:rPr>
          <w:spacing w:val="8"/>
          <w:sz w:val="21"/>
        </w:rPr>
        <w:t> </w:t>
      </w:r>
      <w:r>
        <w:rPr>
          <w:sz w:val="21"/>
        </w:rPr>
        <w:t>anual</w:t>
      </w:r>
      <w:r>
        <w:rPr>
          <w:spacing w:val="9"/>
          <w:sz w:val="21"/>
        </w:rPr>
        <w:t> </w:t>
      </w:r>
      <w:r>
        <w:rPr>
          <w:sz w:val="21"/>
        </w:rPr>
        <w:t>do</w:t>
      </w:r>
      <w:r>
        <w:rPr>
          <w:spacing w:val="8"/>
          <w:sz w:val="21"/>
        </w:rPr>
        <w:t> </w:t>
      </w:r>
      <w:r>
        <w:rPr>
          <w:spacing w:val="-2"/>
          <w:sz w:val="21"/>
        </w:rPr>
        <w:t>Contrato;</w:t>
      </w:r>
    </w:p>
    <w:p>
      <w:pPr>
        <w:pStyle w:val="ListParagraph"/>
        <w:numPr>
          <w:ilvl w:val="3"/>
          <w:numId w:val="49"/>
        </w:numPr>
        <w:tabs>
          <w:tab w:pos="1170" w:val="left" w:leader="none"/>
        </w:tabs>
        <w:spacing w:line="240" w:lineRule="auto" w:before="108" w:after="0"/>
        <w:ind w:left="1170" w:right="0" w:hanging="745"/>
        <w:jc w:val="left"/>
        <w:rPr>
          <w:sz w:val="21"/>
        </w:rPr>
      </w:pPr>
      <w:r>
        <w:rPr>
          <w:sz w:val="21"/>
        </w:rPr>
        <w:t>Na</w:t>
      </w:r>
      <w:r>
        <w:rPr>
          <w:spacing w:val="8"/>
          <w:sz w:val="21"/>
        </w:rPr>
        <w:t> </w:t>
      </w:r>
      <w:r>
        <w:rPr>
          <w:sz w:val="21"/>
        </w:rPr>
        <w:t>hipótese</w:t>
      </w:r>
      <w:r>
        <w:rPr>
          <w:spacing w:val="9"/>
          <w:sz w:val="21"/>
        </w:rPr>
        <w:t> </w:t>
      </w:r>
      <w:r>
        <w:rPr>
          <w:sz w:val="21"/>
        </w:rPr>
        <w:t>de</w:t>
      </w:r>
      <w:r>
        <w:rPr>
          <w:spacing w:val="9"/>
          <w:sz w:val="21"/>
        </w:rPr>
        <w:t> </w:t>
      </w:r>
      <w:r>
        <w:rPr>
          <w:sz w:val="21"/>
        </w:rPr>
        <w:t>a</w:t>
      </w:r>
      <w:r>
        <w:rPr>
          <w:spacing w:val="8"/>
          <w:sz w:val="21"/>
        </w:rPr>
        <w:t> </w:t>
      </w:r>
      <w:r>
        <w:rPr>
          <w:sz w:val="21"/>
        </w:rPr>
        <w:t>infração</w:t>
      </w:r>
      <w:r>
        <w:rPr>
          <w:spacing w:val="9"/>
          <w:sz w:val="21"/>
        </w:rPr>
        <w:t> </w:t>
      </w:r>
      <w:r>
        <w:rPr>
          <w:sz w:val="21"/>
        </w:rPr>
        <w:t>ser</w:t>
      </w:r>
      <w:r>
        <w:rPr>
          <w:spacing w:val="9"/>
          <w:sz w:val="21"/>
        </w:rPr>
        <w:t> </w:t>
      </w:r>
      <w:r>
        <w:rPr>
          <w:sz w:val="21"/>
        </w:rPr>
        <w:t>cometida</w:t>
      </w:r>
      <w:r>
        <w:rPr>
          <w:spacing w:val="8"/>
          <w:sz w:val="21"/>
        </w:rPr>
        <w:t> </w:t>
      </w:r>
      <w:r>
        <w:rPr>
          <w:sz w:val="21"/>
        </w:rPr>
        <w:t>antes</w:t>
      </w:r>
      <w:r>
        <w:rPr>
          <w:spacing w:val="9"/>
          <w:sz w:val="21"/>
        </w:rPr>
        <w:t> </w:t>
      </w:r>
      <w:r>
        <w:rPr>
          <w:sz w:val="21"/>
        </w:rPr>
        <w:t>da</w:t>
      </w:r>
      <w:r>
        <w:rPr>
          <w:spacing w:val="9"/>
          <w:sz w:val="21"/>
        </w:rPr>
        <w:t> </w:t>
      </w:r>
      <w:r>
        <w:rPr>
          <w:sz w:val="21"/>
        </w:rPr>
        <w:t>celebração</w:t>
      </w:r>
      <w:r>
        <w:rPr>
          <w:spacing w:val="8"/>
          <w:sz w:val="21"/>
        </w:rPr>
        <w:t> </w:t>
      </w:r>
      <w:r>
        <w:rPr>
          <w:sz w:val="21"/>
        </w:rPr>
        <w:t>do</w:t>
      </w:r>
      <w:r>
        <w:rPr>
          <w:spacing w:val="9"/>
          <w:sz w:val="21"/>
        </w:rPr>
        <w:t> </w:t>
      </w:r>
      <w:r>
        <w:rPr>
          <w:sz w:val="21"/>
        </w:rPr>
        <w:t>contrato,</w:t>
      </w:r>
      <w:r>
        <w:rPr>
          <w:spacing w:val="9"/>
          <w:sz w:val="21"/>
        </w:rPr>
        <w:t> </w:t>
      </w:r>
      <w:r>
        <w:rPr>
          <w:sz w:val="21"/>
        </w:rPr>
        <w:t>a</w:t>
      </w:r>
      <w:r>
        <w:rPr>
          <w:spacing w:val="8"/>
          <w:sz w:val="21"/>
        </w:rPr>
        <w:t> </w:t>
      </w:r>
      <w:r>
        <w:rPr>
          <w:sz w:val="21"/>
        </w:rPr>
        <w:t>base</w:t>
      </w:r>
      <w:r>
        <w:rPr>
          <w:spacing w:val="9"/>
          <w:sz w:val="21"/>
        </w:rPr>
        <w:t> </w:t>
      </w:r>
      <w:r>
        <w:rPr>
          <w:sz w:val="21"/>
        </w:rPr>
        <w:t>de</w:t>
      </w:r>
      <w:r>
        <w:rPr>
          <w:spacing w:val="9"/>
          <w:sz w:val="21"/>
        </w:rPr>
        <w:t> </w:t>
      </w:r>
      <w:r>
        <w:rPr>
          <w:sz w:val="21"/>
        </w:rPr>
        <w:t>cálculo</w:t>
      </w:r>
      <w:r>
        <w:rPr>
          <w:spacing w:val="8"/>
          <w:sz w:val="21"/>
        </w:rPr>
        <w:t> </w:t>
      </w:r>
      <w:r>
        <w:rPr>
          <w:sz w:val="21"/>
        </w:rPr>
        <w:t>da</w:t>
      </w:r>
      <w:r>
        <w:rPr>
          <w:spacing w:val="9"/>
          <w:sz w:val="21"/>
        </w:rPr>
        <w:t> </w:t>
      </w:r>
      <w:r>
        <w:rPr>
          <w:sz w:val="21"/>
        </w:rPr>
        <w:t>multa</w:t>
      </w:r>
      <w:r>
        <w:rPr>
          <w:spacing w:val="9"/>
          <w:sz w:val="21"/>
        </w:rPr>
        <w:t> </w:t>
      </w:r>
      <w:r>
        <w:rPr>
          <w:sz w:val="21"/>
        </w:rPr>
        <w:t>do</w:t>
      </w:r>
      <w:r>
        <w:rPr>
          <w:spacing w:val="8"/>
          <w:sz w:val="21"/>
        </w:rPr>
        <w:t> </w:t>
      </w:r>
      <w:r>
        <w:rPr>
          <w:sz w:val="21"/>
        </w:rPr>
        <w:t>item</w:t>
      </w:r>
      <w:r>
        <w:rPr>
          <w:spacing w:val="9"/>
          <w:sz w:val="21"/>
        </w:rPr>
        <w:t> </w:t>
      </w:r>
      <w:r>
        <w:rPr>
          <w:sz w:val="21"/>
        </w:rPr>
        <w:t>11.2.2</w:t>
      </w:r>
      <w:r>
        <w:rPr>
          <w:spacing w:val="9"/>
          <w:sz w:val="21"/>
        </w:rPr>
        <w:t> </w:t>
      </w:r>
      <w:r>
        <w:rPr>
          <w:sz w:val="21"/>
        </w:rPr>
        <w:t>será</w:t>
      </w:r>
      <w:r>
        <w:rPr>
          <w:spacing w:val="8"/>
          <w:sz w:val="21"/>
        </w:rPr>
        <w:t> </w:t>
      </w:r>
      <w:r>
        <w:rPr>
          <w:sz w:val="21"/>
        </w:rPr>
        <w:t>o</w:t>
      </w:r>
      <w:r>
        <w:rPr>
          <w:spacing w:val="9"/>
          <w:sz w:val="21"/>
        </w:rPr>
        <w:t> </w:t>
      </w:r>
      <w:r>
        <w:rPr>
          <w:sz w:val="21"/>
        </w:rPr>
        <w:t>valor</w:t>
      </w:r>
      <w:r>
        <w:rPr>
          <w:spacing w:val="9"/>
          <w:sz w:val="21"/>
        </w:rPr>
        <w:t> </w:t>
      </w:r>
      <w:r>
        <w:rPr>
          <w:sz w:val="21"/>
        </w:rPr>
        <w:t>anual</w:t>
      </w:r>
      <w:r>
        <w:rPr>
          <w:spacing w:val="8"/>
          <w:sz w:val="21"/>
        </w:rPr>
        <w:t> </w:t>
      </w:r>
      <w:r>
        <w:rPr>
          <w:sz w:val="21"/>
        </w:rPr>
        <w:t>estimado</w:t>
      </w:r>
      <w:r>
        <w:rPr>
          <w:spacing w:val="9"/>
          <w:sz w:val="21"/>
        </w:rPr>
        <w:t> </w:t>
      </w:r>
      <w:r>
        <w:rPr>
          <w:sz w:val="21"/>
        </w:rPr>
        <w:t>da</w:t>
      </w:r>
      <w:r>
        <w:rPr>
          <w:spacing w:val="9"/>
          <w:sz w:val="21"/>
        </w:rPr>
        <w:t> </w:t>
      </w:r>
      <w:r>
        <w:rPr>
          <w:spacing w:val="-2"/>
          <w:sz w:val="21"/>
        </w:rPr>
        <w:t>contratação.</w:t>
      </w:r>
    </w:p>
    <w:p>
      <w:pPr>
        <w:pStyle w:val="ListParagraph"/>
        <w:numPr>
          <w:ilvl w:val="3"/>
          <w:numId w:val="49"/>
        </w:numPr>
        <w:tabs>
          <w:tab w:pos="1385" w:val="left" w:leader="none"/>
        </w:tabs>
        <w:spacing w:line="240" w:lineRule="auto" w:before="108" w:after="0"/>
        <w:ind w:left="425" w:right="414" w:firstLine="0"/>
        <w:jc w:val="left"/>
        <w:rPr>
          <w:sz w:val="21"/>
        </w:rPr>
      </w:pPr>
      <w:r>
        <w:rPr>
          <w:sz w:val="21"/>
        </w:rPr>
        <w:t>Em</w:t>
      </w:r>
      <w:r>
        <w:rPr>
          <w:spacing w:val="24"/>
          <w:sz w:val="21"/>
        </w:rPr>
        <w:t> </w:t>
      </w:r>
      <w:r>
        <w:rPr>
          <w:sz w:val="21"/>
        </w:rPr>
        <w:t>caso</w:t>
      </w:r>
      <w:r>
        <w:rPr>
          <w:spacing w:val="24"/>
          <w:sz w:val="21"/>
        </w:rPr>
        <w:t> </w:t>
      </w:r>
      <w:r>
        <w:rPr>
          <w:sz w:val="21"/>
        </w:rPr>
        <w:t>de</w:t>
      </w:r>
      <w:r>
        <w:rPr>
          <w:spacing w:val="24"/>
          <w:sz w:val="21"/>
        </w:rPr>
        <w:t> </w:t>
      </w:r>
      <w:r>
        <w:rPr>
          <w:sz w:val="21"/>
        </w:rPr>
        <w:t>reincidência,</w:t>
      </w:r>
      <w:r>
        <w:rPr>
          <w:spacing w:val="24"/>
          <w:sz w:val="21"/>
        </w:rPr>
        <w:t> </w:t>
      </w:r>
      <w:r>
        <w:rPr>
          <w:sz w:val="21"/>
        </w:rPr>
        <w:t>o</w:t>
      </w:r>
      <w:r>
        <w:rPr>
          <w:spacing w:val="24"/>
          <w:sz w:val="21"/>
        </w:rPr>
        <w:t> </w:t>
      </w:r>
      <w:r>
        <w:rPr>
          <w:sz w:val="21"/>
        </w:rPr>
        <w:t>valor</w:t>
      </w:r>
      <w:r>
        <w:rPr>
          <w:spacing w:val="24"/>
          <w:sz w:val="21"/>
        </w:rPr>
        <w:t> </w:t>
      </w:r>
      <w:r>
        <w:rPr>
          <w:sz w:val="21"/>
        </w:rPr>
        <w:t>total</w:t>
      </w:r>
      <w:r>
        <w:rPr>
          <w:spacing w:val="24"/>
          <w:sz w:val="21"/>
        </w:rPr>
        <w:t> </w:t>
      </w:r>
      <w:r>
        <w:rPr>
          <w:sz w:val="21"/>
        </w:rPr>
        <w:t>das</w:t>
      </w:r>
      <w:r>
        <w:rPr>
          <w:spacing w:val="24"/>
          <w:sz w:val="21"/>
        </w:rPr>
        <w:t> </w:t>
      </w:r>
      <w:r>
        <w:rPr>
          <w:sz w:val="21"/>
        </w:rPr>
        <w:t>multas</w:t>
      </w:r>
      <w:r>
        <w:rPr>
          <w:spacing w:val="24"/>
          <w:sz w:val="21"/>
        </w:rPr>
        <w:t> </w:t>
      </w:r>
      <w:r>
        <w:rPr>
          <w:sz w:val="21"/>
        </w:rPr>
        <w:t>administrativas</w:t>
      </w:r>
      <w:r>
        <w:rPr>
          <w:spacing w:val="24"/>
          <w:sz w:val="21"/>
        </w:rPr>
        <w:t> </w:t>
      </w:r>
      <w:r>
        <w:rPr>
          <w:sz w:val="21"/>
        </w:rPr>
        <w:t>aplicadas</w:t>
      </w:r>
      <w:r>
        <w:rPr>
          <w:spacing w:val="24"/>
          <w:sz w:val="21"/>
        </w:rPr>
        <w:t> </w:t>
      </w:r>
      <w:r>
        <w:rPr>
          <w:sz w:val="21"/>
        </w:rPr>
        <w:t>não</w:t>
      </w:r>
      <w:r>
        <w:rPr>
          <w:spacing w:val="24"/>
          <w:sz w:val="21"/>
        </w:rPr>
        <w:t> </w:t>
      </w:r>
      <w:r>
        <w:rPr>
          <w:sz w:val="21"/>
        </w:rPr>
        <w:t>poderá</w:t>
      </w:r>
      <w:r>
        <w:rPr>
          <w:spacing w:val="24"/>
          <w:sz w:val="21"/>
        </w:rPr>
        <w:t> </w:t>
      </w:r>
      <w:r>
        <w:rPr>
          <w:sz w:val="21"/>
        </w:rPr>
        <w:t>exceder</w:t>
      </w:r>
      <w:r>
        <w:rPr>
          <w:spacing w:val="24"/>
          <w:sz w:val="21"/>
        </w:rPr>
        <w:t> </w:t>
      </w:r>
      <w:r>
        <w:rPr>
          <w:sz w:val="21"/>
        </w:rPr>
        <w:t>o</w:t>
      </w:r>
      <w:r>
        <w:rPr>
          <w:spacing w:val="24"/>
          <w:sz w:val="21"/>
        </w:rPr>
        <w:t> </w:t>
      </w:r>
      <w:r>
        <w:rPr>
          <w:sz w:val="21"/>
        </w:rPr>
        <w:t>limite</w:t>
      </w:r>
      <w:r>
        <w:rPr>
          <w:spacing w:val="24"/>
          <w:sz w:val="21"/>
        </w:rPr>
        <w:t> </w:t>
      </w:r>
      <w:r>
        <w:rPr>
          <w:sz w:val="21"/>
        </w:rPr>
        <w:t>de</w:t>
      </w:r>
      <w:r>
        <w:rPr>
          <w:spacing w:val="24"/>
          <w:sz w:val="21"/>
        </w:rPr>
        <w:t> </w:t>
      </w:r>
      <w:r>
        <w:rPr>
          <w:sz w:val="21"/>
        </w:rPr>
        <w:t>30%</w:t>
      </w:r>
      <w:r>
        <w:rPr>
          <w:spacing w:val="24"/>
          <w:sz w:val="21"/>
        </w:rPr>
        <w:t> </w:t>
      </w:r>
      <w:r>
        <w:rPr>
          <w:sz w:val="21"/>
        </w:rPr>
        <w:t>(trinta</w:t>
      </w:r>
      <w:r>
        <w:rPr>
          <w:spacing w:val="24"/>
          <w:sz w:val="21"/>
        </w:rPr>
        <w:t> </w:t>
      </w:r>
      <w:r>
        <w:rPr>
          <w:sz w:val="21"/>
        </w:rPr>
        <w:t>por</w:t>
      </w:r>
      <w:r>
        <w:rPr>
          <w:spacing w:val="24"/>
          <w:sz w:val="21"/>
        </w:rPr>
        <w:t> </w:t>
      </w:r>
      <w:r>
        <w:rPr>
          <w:sz w:val="21"/>
        </w:rPr>
        <w:t>cento)</w:t>
      </w:r>
      <w:r>
        <w:rPr>
          <w:spacing w:val="24"/>
          <w:sz w:val="21"/>
        </w:rPr>
        <w:t> </w:t>
      </w:r>
      <w:r>
        <w:rPr>
          <w:sz w:val="21"/>
        </w:rPr>
        <w:t>sobre</w:t>
      </w:r>
      <w:r>
        <w:rPr>
          <w:spacing w:val="24"/>
          <w:sz w:val="21"/>
        </w:rPr>
        <w:t> </w:t>
      </w:r>
      <w:r>
        <w:rPr>
          <w:sz w:val="21"/>
        </w:rPr>
        <w:t>o</w:t>
      </w:r>
      <w:r>
        <w:rPr>
          <w:spacing w:val="24"/>
          <w:sz w:val="21"/>
        </w:rPr>
        <w:t> </w:t>
      </w:r>
      <w:r>
        <w:rPr>
          <w:sz w:val="21"/>
        </w:rPr>
        <w:t>valor</w:t>
      </w:r>
      <w:r>
        <w:rPr>
          <w:spacing w:val="24"/>
          <w:sz w:val="21"/>
        </w:rPr>
        <w:t> </w:t>
      </w:r>
      <w:r>
        <w:rPr>
          <w:sz w:val="21"/>
        </w:rPr>
        <w:t>total</w:t>
      </w:r>
      <w:r>
        <w:rPr>
          <w:spacing w:val="24"/>
          <w:sz w:val="21"/>
        </w:rPr>
        <w:t> </w:t>
      </w:r>
      <w:r>
        <w:rPr>
          <w:sz w:val="21"/>
        </w:rPr>
        <w:t>do </w:t>
      </w:r>
      <w:r>
        <w:rPr>
          <w:spacing w:val="-2"/>
          <w:sz w:val="21"/>
        </w:rPr>
        <w:t>Contrato.</w:t>
      </w:r>
    </w:p>
    <w:p>
      <w:pPr>
        <w:pStyle w:val="ListParagraph"/>
        <w:numPr>
          <w:ilvl w:val="3"/>
          <w:numId w:val="49"/>
        </w:numPr>
        <w:tabs>
          <w:tab w:pos="1193" w:val="left" w:leader="none"/>
        </w:tabs>
        <w:spacing w:line="240" w:lineRule="auto" w:before="110" w:after="0"/>
        <w:ind w:left="425" w:right="414" w:firstLine="0"/>
        <w:jc w:val="both"/>
        <w:rPr>
          <w:sz w:val="21"/>
        </w:rPr>
      </w:pPr>
      <w:r>
        <w:rPr>
          <w:sz w:val="21"/>
        </w:rPr>
        <w:t>Se</w:t>
      </w:r>
      <w:r>
        <w:rPr>
          <w:spacing w:val="37"/>
          <w:sz w:val="21"/>
        </w:rPr>
        <w:t> </w:t>
      </w:r>
      <w:r>
        <w:rPr>
          <w:sz w:val="21"/>
        </w:rPr>
        <w:t>a</w:t>
      </w:r>
      <w:r>
        <w:rPr>
          <w:spacing w:val="37"/>
          <w:sz w:val="21"/>
        </w:rPr>
        <w:t> </w:t>
      </w:r>
      <w:r>
        <w:rPr>
          <w:sz w:val="21"/>
        </w:rPr>
        <w:t>multa</w:t>
      </w:r>
      <w:r>
        <w:rPr>
          <w:spacing w:val="37"/>
          <w:sz w:val="21"/>
        </w:rPr>
        <w:t> </w:t>
      </w:r>
      <w:r>
        <w:rPr>
          <w:sz w:val="21"/>
        </w:rPr>
        <w:t>aplicada</w:t>
      </w:r>
      <w:r>
        <w:rPr>
          <w:spacing w:val="37"/>
          <w:sz w:val="21"/>
        </w:rPr>
        <w:t> </w:t>
      </w:r>
      <w:r>
        <w:rPr>
          <w:sz w:val="21"/>
        </w:rPr>
        <w:t>e</w:t>
      </w:r>
      <w:r>
        <w:rPr>
          <w:spacing w:val="37"/>
          <w:sz w:val="21"/>
        </w:rPr>
        <w:t> </w:t>
      </w:r>
      <w:r>
        <w:rPr>
          <w:sz w:val="21"/>
        </w:rPr>
        <w:t>as</w:t>
      </w:r>
      <w:r>
        <w:rPr>
          <w:spacing w:val="37"/>
          <w:sz w:val="21"/>
        </w:rPr>
        <w:t> </w:t>
      </w:r>
      <w:r>
        <w:rPr>
          <w:sz w:val="21"/>
        </w:rPr>
        <w:t>indenizações</w:t>
      </w:r>
      <w:r>
        <w:rPr>
          <w:spacing w:val="37"/>
          <w:sz w:val="21"/>
        </w:rPr>
        <w:t> </w:t>
      </w:r>
      <w:r>
        <w:rPr>
          <w:sz w:val="21"/>
        </w:rPr>
        <w:t>cabíveis</w:t>
      </w:r>
      <w:r>
        <w:rPr>
          <w:spacing w:val="37"/>
          <w:sz w:val="21"/>
        </w:rPr>
        <w:t> </w:t>
      </w:r>
      <w:r>
        <w:rPr>
          <w:sz w:val="21"/>
        </w:rPr>
        <w:t>forem</w:t>
      </w:r>
      <w:r>
        <w:rPr>
          <w:spacing w:val="37"/>
          <w:sz w:val="21"/>
        </w:rPr>
        <w:t> </w:t>
      </w:r>
      <w:r>
        <w:rPr>
          <w:sz w:val="21"/>
        </w:rPr>
        <w:t>superiores</w:t>
      </w:r>
      <w:r>
        <w:rPr>
          <w:spacing w:val="37"/>
          <w:sz w:val="21"/>
        </w:rPr>
        <w:t> </w:t>
      </w:r>
      <w:r>
        <w:rPr>
          <w:sz w:val="21"/>
        </w:rPr>
        <w:t>ao</w:t>
      </w:r>
      <w:r>
        <w:rPr>
          <w:spacing w:val="37"/>
          <w:sz w:val="21"/>
        </w:rPr>
        <w:t> </w:t>
      </w:r>
      <w:r>
        <w:rPr>
          <w:sz w:val="21"/>
        </w:rPr>
        <w:t>valor</w:t>
      </w:r>
      <w:r>
        <w:rPr>
          <w:spacing w:val="37"/>
          <w:sz w:val="21"/>
        </w:rPr>
        <w:t> </w:t>
      </w:r>
      <w:r>
        <w:rPr>
          <w:sz w:val="21"/>
        </w:rPr>
        <w:t>de</w:t>
      </w:r>
      <w:r>
        <w:rPr>
          <w:spacing w:val="37"/>
          <w:sz w:val="21"/>
        </w:rPr>
        <w:t> </w:t>
      </w:r>
      <w:r>
        <w:rPr>
          <w:sz w:val="21"/>
        </w:rPr>
        <w:t>pagamento</w:t>
      </w:r>
      <w:r>
        <w:rPr>
          <w:spacing w:val="37"/>
          <w:sz w:val="21"/>
        </w:rPr>
        <w:t> </w:t>
      </w:r>
      <w:r>
        <w:rPr>
          <w:sz w:val="21"/>
        </w:rPr>
        <w:t>eventualmente</w:t>
      </w:r>
      <w:r>
        <w:rPr>
          <w:spacing w:val="37"/>
          <w:sz w:val="21"/>
        </w:rPr>
        <w:t> </w:t>
      </w:r>
      <w:r>
        <w:rPr>
          <w:sz w:val="21"/>
        </w:rPr>
        <w:t>devido</w:t>
      </w:r>
      <w:r>
        <w:rPr>
          <w:spacing w:val="37"/>
          <w:sz w:val="21"/>
        </w:rPr>
        <w:t> </w:t>
      </w:r>
      <w:r>
        <w:rPr>
          <w:sz w:val="21"/>
        </w:rPr>
        <w:t>pela</w:t>
      </w:r>
      <w:r>
        <w:rPr>
          <w:spacing w:val="23"/>
          <w:sz w:val="21"/>
        </w:rPr>
        <w:t> </w:t>
      </w:r>
      <w:r>
        <w:rPr>
          <w:sz w:val="21"/>
        </w:rPr>
        <w:t>Administração</w:t>
      </w:r>
      <w:r>
        <w:rPr>
          <w:spacing w:val="37"/>
          <w:sz w:val="21"/>
        </w:rPr>
        <w:t> </w:t>
      </w:r>
      <w:r>
        <w:rPr>
          <w:sz w:val="21"/>
        </w:rPr>
        <w:t>ao</w:t>
      </w:r>
      <w:r>
        <w:rPr>
          <w:spacing w:val="37"/>
          <w:sz w:val="21"/>
        </w:rPr>
        <w:t> </w:t>
      </w:r>
      <w:r>
        <w:rPr>
          <w:b/>
          <w:sz w:val="21"/>
        </w:rPr>
        <w:t>CONTRATADO</w:t>
      </w:r>
      <w:r>
        <w:rPr>
          <w:sz w:val="21"/>
        </w:rPr>
        <w:t>, além</w:t>
      </w:r>
      <w:r>
        <w:rPr>
          <w:spacing w:val="35"/>
          <w:sz w:val="21"/>
        </w:rPr>
        <w:t> </w:t>
      </w:r>
      <w:r>
        <w:rPr>
          <w:sz w:val="21"/>
        </w:rPr>
        <w:t>da</w:t>
      </w:r>
      <w:r>
        <w:rPr>
          <w:spacing w:val="35"/>
          <w:sz w:val="21"/>
        </w:rPr>
        <w:t> </w:t>
      </w:r>
      <w:r>
        <w:rPr>
          <w:sz w:val="21"/>
        </w:rPr>
        <w:t>perda</w:t>
      </w:r>
      <w:r>
        <w:rPr>
          <w:spacing w:val="35"/>
          <w:sz w:val="21"/>
        </w:rPr>
        <w:t> </w:t>
      </w:r>
      <w:r>
        <w:rPr>
          <w:sz w:val="21"/>
        </w:rPr>
        <w:t>desse</w:t>
      </w:r>
      <w:r>
        <w:rPr>
          <w:spacing w:val="35"/>
          <w:sz w:val="21"/>
        </w:rPr>
        <w:t> </w:t>
      </w:r>
      <w:r>
        <w:rPr>
          <w:sz w:val="21"/>
        </w:rPr>
        <w:t>valor,</w:t>
      </w:r>
      <w:r>
        <w:rPr>
          <w:spacing w:val="35"/>
          <w:sz w:val="21"/>
        </w:rPr>
        <w:t> </w:t>
      </w:r>
      <w:r>
        <w:rPr>
          <w:sz w:val="21"/>
        </w:rPr>
        <w:t>a</w:t>
      </w:r>
      <w:r>
        <w:rPr>
          <w:spacing w:val="35"/>
          <w:sz w:val="21"/>
        </w:rPr>
        <w:t> </w:t>
      </w:r>
      <w:r>
        <w:rPr>
          <w:sz w:val="21"/>
        </w:rPr>
        <w:t>diferença</w:t>
      </w:r>
      <w:r>
        <w:rPr>
          <w:spacing w:val="35"/>
          <w:sz w:val="21"/>
        </w:rPr>
        <w:t> </w:t>
      </w:r>
      <w:r>
        <w:rPr>
          <w:sz w:val="21"/>
        </w:rPr>
        <w:t>será</w:t>
      </w:r>
      <w:r>
        <w:rPr>
          <w:spacing w:val="35"/>
          <w:sz w:val="21"/>
        </w:rPr>
        <w:t> </w:t>
      </w:r>
      <w:r>
        <w:rPr>
          <w:sz w:val="21"/>
        </w:rPr>
        <w:t>descontada</w:t>
      </w:r>
      <w:r>
        <w:rPr>
          <w:spacing w:val="35"/>
          <w:sz w:val="21"/>
        </w:rPr>
        <w:t> </w:t>
      </w:r>
      <w:r>
        <w:rPr>
          <w:sz w:val="21"/>
        </w:rPr>
        <w:t>da</w:t>
      </w:r>
      <w:r>
        <w:rPr>
          <w:spacing w:val="35"/>
          <w:sz w:val="21"/>
        </w:rPr>
        <w:t> </w:t>
      </w:r>
      <w:r>
        <w:rPr>
          <w:sz w:val="21"/>
        </w:rPr>
        <w:t>garantia</w:t>
      </w:r>
      <w:r>
        <w:rPr>
          <w:spacing w:val="35"/>
          <w:sz w:val="21"/>
        </w:rPr>
        <w:t> </w:t>
      </w:r>
      <w:r>
        <w:rPr>
          <w:sz w:val="21"/>
        </w:rPr>
        <w:t>prestada</w:t>
      </w:r>
      <w:r>
        <w:rPr>
          <w:spacing w:val="35"/>
          <w:sz w:val="21"/>
        </w:rPr>
        <w:t> </w:t>
      </w:r>
      <w:r>
        <w:rPr>
          <w:sz w:val="21"/>
        </w:rPr>
        <w:t>ou</w:t>
      </w:r>
      <w:r>
        <w:rPr>
          <w:spacing w:val="35"/>
          <w:sz w:val="21"/>
        </w:rPr>
        <w:t> </w:t>
      </w:r>
      <w:r>
        <w:rPr>
          <w:sz w:val="21"/>
        </w:rPr>
        <w:t>será</w:t>
      </w:r>
      <w:r>
        <w:rPr>
          <w:spacing w:val="35"/>
          <w:sz w:val="21"/>
        </w:rPr>
        <w:t> </w:t>
      </w:r>
      <w:r>
        <w:rPr>
          <w:sz w:val="21"/>
        </w:rPr>
        <w:t>cobrada</w:t>
      </w:r>
      <w:r>
        <w:rPr>
          <w:spacing w:val="35"/>
          <w:sz w:val="21"/>
        </w:rPr>
        <w:t> </w:t>
      </w:r>
      <w:r>
        <w:rPr>
          <w:sz w:val="21"/>
        </w:rPr>
        <w:t>judicialmente,</w:t>
      </w:r>
      <w:r>
        <w:rPr>
          <w:spacing w:val="35"/>
          <w:sz w:val="21"/>
        </w:rPr>
        <w:t> </w:t>
      </w:r>
      <w:r>
        <w:rPr>
          <w:sz w:val="21"/>
        </w:rPr>
        <w:t>na</w:t>
      </w:r>
      <w:r>
        <w:rPr>
          <w:spacing w:val="35"/>
          <w:sz w:val="21"/>
        </w:rPr>
        <w:t> </w:t>
      </w:r>
      <w:r>
        <w:rPr>
          <w:sz w:val="21"/>
        </w:rPr>
        <w:t>forma</w:t>
      </w:r>
      <w:r>
        <w:rPr>
          <w:spacing w:val="35"/>
          <w:sz w:val="21"/>
        </w:rPr>
        <w:t> </w:t>
      </w:r>
      <w:r>
        <w:rPr>
          <w:sz w:val="21"/>
        </w:rPr>
        <w:t>do</w:t>
      </w:r>
      <w:r>
        <w:rPr>
          <w:spacing w:val="35"/>
          <w:sz w:val="21"/>
        </w:rPr>
        <w:t> </w:t>
      </w:r>
      <w:r>
        <w:rPr>
          <w:sz w:val="21"/>
        </w:rPr>
        <w:t>art.</w:t>
      </w:r>
      <w:r>
        <w:rPr>
          <w:spacing w:val="35"/>
          <w:sz w:val="21"/>
        </w:rPr>
        <w:t> </w:t>
      </w:r>
      <w:r>
        <w:rPr>
          <w:sz w:val="21"/>
        </w:rPr>
        <w:t>156,</w:t>
      </w:r>
      <w:r>
        <w:rPr>
          <w:spacing w:val="35"/>
          <w:sz w:val="21"/>
        </w:rPr>
        <w:t> </w:t>
      </w:r>
      <w:r>
        <w:rPr>
          <w:sz w:val="21"/>
        </w:rPr>
        <w:t>§</w:t>
      </w:r>
      <w:r>
        <w:rPr>
          <w:spacing w:val="35"/>
          <w:sz w:val="21"/>
        </w:rPr>
        <w:t> </w:t>
      </w:r>
      <w:r>
        <w:rPr>
          <w:sz w:val="21"/>
        </w:rPr>
        <w:t>8º,</w:t>
      </w:r>
      <w:r>
        <w:rPr>
          <w:spacing w:val="35"/>
          <w:sz w:val="21"/>
        </w:rPr>
        <w:t> </w:t>
      </w:r>
      <w:r>
        <w:rPr>
          <w:sz w:val="21"/>
        </w:rPr>
        <w:t>da</w:t>
      </w:r>
      <w:r>
        <w:rPr>
          <w:spacing w:val="35"/>
          <w:sz w:val="21"/>
        </w:rPr>
        <w:t> </w:t>
      </w:r>
      <w:r>
        <w:rPr>
          <w:sz w:val="21"/>
        </w:rPr>
        <w:t>Lei</w:t>
      </w:r>
      <w:r>
        <w:rPr>
          <w:spacing w:val="35"/>
          <w:sz w:val="21"/>
        </w:rPr>
        <w:t> </w:t>
      </w:r>
      <w:r>
        <w:rPr>
          <w:sz w:val="21"/>
        </w:rPr>
        <w:t>nº</w:t>
      </w:r>
      <w:r>
        <w:rPr>
          <w:spacing w:val="35"/>
          <w:sz w:val="21"/>
        </w:rPr>
        <w:t> </w:t>
      </w:r>
      <w:r>
        <w:rPr>
          <w:sz w:val="21"/>
        </w:rPr>
        <w:t>14.133/2021,</w:t>
      </w:r>
      <w:r>
        <w:rPr>
          <w:spacing w:val="35"/>
          <w:sz w:val="21"/>
        </w:rPr>
        <w:t> </w:t>
      </w:r>
      <w:r>
        <w:rPr>
          <w:sz w:val="21"/>
        </w:rPr>
        <w:t>e conforme o procedimento previsto no item 11.13.</w:t>
      </w:r>
    </w:p>
    <w:p>
      <w:pPr>
        <w:pStyle w:val="ListParagraph"/>
        <w:numPr>
          <w:ilvl w:val="3"/>
          <w:numId w:val="49"/>
        </w:numPr>
        <w:tabs>
          <w:tab w:pos="1158" w:val="left" w:leader="none"/>
        </w:tabs>
        <w:spacing w:line="240" w:lineRule="auto" w:before="109" w:after="0"/>
        <w:ind w:left="1158" w:right="0" w:hanging="733"/>
        <w:jc w:val="both"/>
        <w:rPr>
          <w:sz w:val="21"/>
        </w:rPr>
      </w:pPr>
      <w:r>
        <w:rPr>
          <w:sz w:val="21"/>
        </w:rPr>
        <w:t>A</w:t>
      </w:r>
      <w:r>
        <w:rPr>
          <w:spacing w:val="-5"/>
          <w:sz w:val="21"/>
        </w:rPr>
        <w:t> </w:t>
      </w:r>
      <w:r>
        <w:rPr>
          <w:sz w:val="21"/>
        </w:rPr>
        <w:t>penalidade</w:t>
      </w:r>
      <w:r>
        <w:rPr>
          <w:spacing w:val="9"/>
          <w:sz w:val="21"/>
        </w:rPr>
        <w:t> </w:t>
      </w:r>
      <w:r>
        <w:rPr>
          <w:sz w:val="21"/>
        </w:rPr>
        <w:t>de</w:t>
      </w:r>
      <w:r>
        <w:rPr>
          <w:spacing w:val="9"/>
          <w:sz w:val="21"/>
        </w:rPr>
        <w:t> </w:t>
      </w:r>
      <w:r>
        <w:rPr>
          <w:sz w:val="21"/>
        </w:rPr>
        <w:t>multa</w:t>
      </w:r>
      <w:r>
        <w:rPr>
          <w:spacing w:val="9"/>
          <w:sz w:val="21"/>
        </w:rPr>
        <w:t> </w:t>
      </w:r>
      <w:r>
        <w:rPr>
          <w:sz w:val="21"/>
        </w:rPr>
        <w:t>pode</w:t>
      </w:r>
      <w:r>
        <w:rPr>
          <w:spacing w:val="10"/>
          <w:sz w:val="21"/>
        </w:rPr>
        <w:t> </w:t>
      </w:r>
      <w:r>
        <w:rPr>
          <w:sz w:val="21"/>
        </w:rPr>
        <w:t>ser</w:t>
      </w:r>
      <w:r>
        <w:rPr>
          <w:spacing w:val="9"/>
          <w:sz w:val="21"/>
        </w:rPr>
        <w:t> </w:t>
      </w:r>
      <w:r>
        <w:rPr>
          <w:sz w:val="21"/>
        </w:rPr>
        <w:t>aplicada</w:t>
      </w:r>
      <w:r>
        <w:rPr>
          <w:spacing w:val="9"/>
          <w:sz w:val="21"/>
        </w:rPr>
        <w:t> </w:t>
      </w:r>
      <w:r>
        <w:rPr>
          <w:sz w:val="21"/>
        </w:rPr>
        <w:t>cumulativamente</w:t>
      </w:r>
      <w:r>
        <w:rPr>
          <w:spacing w:val="9"/>
          <w:sz w:val="21"/>
        </w:rPr>
        <w:t> </w:t>
      </w:r>
      <w:r>
        <w:rPr>
          <w:sz w:val="21"/>
        </w:rPr>
        <w:t>com</w:t>
      </w:r>
      <w:r>
        <w:rPr>
          <w:spacing w:val="9"/>
          <w:sz w:val="21"/>
        </w:rPr>
        <w:t> </w:t>
      </w:r>
      <w:r>
        <w:rPr>
          <w:sz w:val="21"/>
        </w:rPr>
        <w:t>as</w:t>
      </w:r>
      <w:r>
        <w:rPr>
          <w:spacing w:val="9"/>
          <w:sz w:val="21"/>
        </w:rPr>
        <w:t> </w:t>
      </w:r>
      <w:r>
        <w:rPr>
          <w:sz w:val="21"/>
        </w:rPr>
        <w:t>demais</w:t>
      </w:r>
      <w:r>
        <w:rPr>
          <w:spacing w:val="10"/>
          <w:sz w:val="21"/>
        </w:rPr>
        <w:t> </w:t>
      </w:r>
      <w:r>
        <w:rPr>
          <w:sz w:val="21"/>
        </w:rPr>
        <w:t>sanções,</w:t>
      </w:r>
      <w:r>
        <w:rPr>
          <w:spacing w:val="9"/>
          <w:sz w:val="21"/>
        </w:rPr>
        <w:t> </w:t>
      </w:r>
      <w:r>
        <w:rPr>
          <w:sz w:val="21"/>
        </w:rPr>
        <w:t>na</w:t>
      </w:r>
      <w:r>
        <w:rPr>
          <w:spacing w:val="9"/>
          <w:sz w:val="21"/>
        </w:rPr>
        <w:t> </w:t>
      </w:r>
      <w:r>
        <w:rPr>
          <w:sz w:val="21"/>
        </w:rPr>
        <w:t>forma</w:t>
      </w:r>
      <w:r>
        <w:rPr>
          <w:spacing w:val="9"/>
          <w:sz w:val="21"/>
        </w:rPr>
        <w:t> </w:t>
      </w:r>
      <w:r>
        <w:rPr>
          <w:sz w:val="21"/>
        </w:rPr>
        <w:t>do</w:t>
      </w:r>
      <w:r>
        <w:rPr>
          <w:spacing w:val="9"/>
          <w:sz w:val="21"/>
        </w:rPr>
        <w:t> </w:t>
      </w:r>
      <w:r>
        <w:rPr>
          <w:sz w:val="21"/>
        </w:rPr>
        <w:t>art.</w:t>
      </w:r>
      <w:r>
        <w:rPr>
          <w:spacing w:val="9"/>
          <w:sz w:val="21"/>
        </w:rPr>
        <w:t> </w:t>
      </w:r>
      <w:r>
        <w:rPr>
          <w:sz w:val="21"/>
        </w:rPr>
        <w:t>156,</w:t>
      </w:r>
      <w:r>
        <w:rPr>
          <w:spacing w:val="10"/>
          <w:sz w:val="21"/>
        </w:rPr>
        <w:t> </w:t>
      </w:r>
      <w:r>
        <w:rPr>
          <w:sz w:val="21"/>
        </w:rPr>
        <w:t>§</w:t>
      </w:r>
      <w:r>
        <w:rPr>
          <w:spacing w:val="9"/>
          <w:sz w:val="21"/>
        </w:rPr>
        <w:t> </w:t>
      </w:r>
      <w:r>
        <w:rPr>
          <w:sz w:val="21"/>
        </w:rPr>
        <w:t>7º,</w:t>
      </w:r>
      <w:r>
        <w:rPr>
          <w:spacing w:val="9"/>
          <w:sz w:val="21"/>
        </w:rPr>
        <w:t> </w:t>
      </w:r>
      <w:r>
        <w:rPr>
          <w:sz w:val="21"/>
        </w:rPr>
        <w:t>da</w:t>
      </w:r>
      <w:r>
        <w:rPr>
          <w:spacing w:val="9"/>
          <w:sz w:val="21"/>
        </w:rPr>
        <w:t> </w:t>
      </w:r>
      <w:r>
        <w:rPr>
          <w:sz w:val="21"/>
        </w:rPr>
        <w:t>Lei</w:t>
      </w:r>
      <w:r>
        <w:rPr>
          <w:spacing w:val="9"/>
          <w:sz w:val="21"/>
        </w:rPr>
        <w:t> </w:t>
      </w:r>
      <w:r>
        <w:rPr>
          <w:sz w:val="21"/>
        </w:rPr>
        <w:t>nº</w:t>
      </w:r>
      <w:r>
        <w:rPr>
          <w:spacing w:val="10"/>
          <w:sz w:val="21"/>
        </w:rPr>
        <w:t> </w:t>
      </w:r>
      <w:r>
        <w:rPr>
          <w:spacing w:val="-2"/>
          <w:sz w:val="21"/>
        </w:rPr>
        <w:t>14.133/2021.</w:t>
      </w:r>
    </w:p>
    <w:p>
      <w:pPr>
        <w:pStyle w:val="ListParagraph"/>
        <w:numPr>
          <w:ilvl w:val="2"/>
          <w:numId w:val="49"/>
        </w:numPr>
        <w:tabs>
          <w:tab w:pos="1026" w:val="left" w:leader="none"/>
        </w:tabs>
        <w:spacing w:line="240" w:lineRule="auto" w:before="109" w:after="0"/>
        <w:ind w:left="425" w:right="414" w:firstLine="0"/>
        <w:jc w:val="both"/>
        <w:rPr>
          <w:sz w:val="21"/>
        </w:rPr>
      </w:pPr>
      <w:r>
        <w:rPr>
          <w:sz w:val="21"/>
        </w:rPr>
        <w:t>Impedimento de licitar e contratar, prevista no art. 156, III, § 4º, da Lei nº 14.133/2021, nos casos relacionados os subitens 11.1.2 a 11.1.7, quando não se</w:t>
      </w:r>
      <w:r>
        <w:rPr>
          <w:spacing w:val="40"/>
          <w:sz w:val="21"/>
        </w:rPr>
        <w:t> </w:t>
      </w:r>
      <w:r>
        <w:rPr>
          <w:sz w:val="21"/>
        </w:rPr>
        <w:t>justificar a imposição de penalidade mais grave, e impedirá o responsável de licitar ou contratar no âmbito da Administração Pública direta e indireta do Estado, pelo prazo máximo de 3 (três) anos;</w:t>
      </w:r>
    </w:p>
    <w:p>
      <w:pPr>
        <w:pStyle w:val="ListParagraph"/>
        <w:numPr>
          <w:ilvl w:val="2"/>
          <w:numId w:val="49"/>
        </w:numPr>
        <w:tabs>
          <w:tab w:pos="1010" w:val="left" w:leader="none"/>
        </w:tabs>
        <w:spacing w:line="240" w:lineRule="auto" w:before="110" w:after="0"/>
        <w:ind w:left="425" w:right="414" w:firstLine="0"/>
        <w:jc w:val="both"/>
        <w:rPr>
          <w:sz w:val="21"/>
        </w:rPr>
      </w:pPr>
      <w:r>
        <w:rPr>
          <w:sz w:val="21"/>
        </w:rPr>
        <w:t>Declaração de inidoneidade para licitar ou contratar, prevista no art. 156, IV, § 5º, da Lei nº 14.133/2021, nos casos relacionados nos subitens 11.1.8 a </w:t>
      </w:r>
      <w:r>
        <w:rPr>
          <w:sz w:val="21"/>
        </w:rPr>
        <w:t>11.1.12, bem como nos demais casos que justifiquem a imposição da penalidade mais grave, que impedirá o responsável de licitar ou contratar no âmbito da Administração Pública</w:t>
      </w:r>
      <w:r>
        <w:rPr>
          <w:spacing w:val="19"/>
          <w:sz w:val="21"/>
        </w:rPr>
        <w:t> </w:t>
      </w:r>
      <w:r>
        <w:rPr>
          <w:sz w:val="21"/>
        </w:rPr>
        <w:t>direta</w:t>
      </w:r>
      <w:r>
        <w:rPr>
          <w:spacing w:val="19"/>
          <w:sz w:val="21"/>
        </w:rPr>
        <w:t> </w:t>
      </w:r>
      <w:r>
        <w:rPr>
          <w:sz w:val="21"/>
        </w:rPr>
        <w:t>e</w:t>
      </w:r>
      <w:r>
        <w:rPr>
          <w:spacing w:val="19"/>
          <w:sz w:val="21"/>
        </w:rPr>
        <w:t> </w:t>
      </w:r>
      <w:r>
        <w:rPr>
          <w:sz w:val="21"/>
        </w:rPr>
        <w:t>indireta</w:t>
      </w:r>
      <w:r>
        <w:rPr>
          <w:spacing w:val="19"/>
          <w:sz w:val="21"/>
        </w:rPr>
        <w:t> </w:t>
      </w:r>
      <w:r>
        <w:rPr>
          <w:sz w:val="21"/>
        </w:rPr>
        <w:t>de</w:t>
      </w:r>
      <w:r>
        <w:rPr>
          <w:spacing w:val="19"/>
          <w:sz w:val="21"/>
        </w:rPr>
        <w:t> </w:t>
      </w:r>
      <w:r>
        <w:rPr>
          <w:sz w:val="21"/>
        </w:rPr>
        <w:t>todos</w:t>
      </w:r>
      <w:r>
        <w:rPr>
          <w:spacing w:val="19"/>
          <w:sz w:val="21"/>
        </w:rPr>
        <w:t> </w:t>
      </w:r>
      <w:r>
        <w:rPr>
          <w:sz w:val="21"/>
        </w:rPr>
        <w:t>os</w:t>
      </w:r>
      <w:r>
        <w:rPr>
          <w:spacing w:val="19"/>
          <w:sz w:val="21"/>
        </w:rPr>
        <w:t> </w:t>
      </w:r>
      <w:r>
        <w:rPr>
          <w:sz w:val="21"/>
        </w:rPr>
        <w:t>entes</w:t>
      </w:r>
      <w:r>
        <w:rPr>
          <w:spacing w:val="19"/>
          <w:sz w:val="21"/>
        </w:rPr>
        <w:t> </w:t>
      </w:r>
      <w:r>
        <w:rPr>
          <w:sz w:val="21"/>
        </w:rPr>
        <w:t>federativos,</w:t>
      </w:r>
      <w:r>
        <w:rPr>
          <w:spacing w:val="19"/>
          <w:sz w:val="21"/>
        </w:rPr>
        <w:t> </w:t>
      </w:r>
      <w:r>
        <w:rPr>
          <w:sz w:val="21"/>
        </w:rPr>
        <w:t>pelo</w:t>
      </w:r>
      <w:r>
        <w:rPr>
          <w:spacing w:val="19"/>
          <w:sz w:val="21"/>
        </w:rPr>
        <w:t> </w:t>
      </w:r>
      <w:r>
        <w:rPr>
          <w:sz w:val="21"/>
        </w:rPr>
        <w:t>prazo</w:t>
      </w:r>
      <w:r>
        <w:rPr>
          <w:spacing w:val="19"/>
          <w:sz w:val="21"/>
        </w:rPr>
        <w:t> </w:t>
      </w:r>
      <w:r>
        <w:rPr>
          <w:sz w:val="21"/>
        </w:rPr>
        <w:t>mínimo</w:t>
      </w:r>
      <w:r>
        <w:rPr>
          <w:spacing w:val="19"/>
          <w:sz w:val="21"/>
        </w:rPr>
        <w:t> </w:t>
      </w:r>
      <w:r>
        <w:rPr>
          <w:sz w:val="21"/>
        </w:rPr>
        <w:t>de</w:t>
      </w:r>
      <w:r>
        <w:rPr>
          <w:spacing w:val="19"/>
          <w:sz w:val="21"/>
        </w:rPr>
        <w:t> </w:t>
      </w:r>
      <w:r>
        <w:rPr>
          <w:sz w:val="21"/>
        </w:rPr>
        <w:t>3</w:t>
      </w:r>
      <w:r>
        <w:rPr>
          <w:spacing w:val="19"/>
          <w:sz w:val="21"/>
        </w:rPr>
        <w:t> </w:t>
      </w:r>
      <w:r>
        <w:rPr>
          <w:sz w:val="21"/>
        </w:rPr>
        <w:t>(três)</w:t>
      </w:r>
      <w:r>
        <w:rPr>
          <w:spacing w:val="19"/>
          <w:sz w:val="21"/>
        </w:rPr>
        <w:t> </w:t>
      </w:r>
      <w:r>
        <w:rPr>
          <w:sz w:val="21"/>
        </w:rPr>
        <w:t>anos</w:t>
      </w:r>
      <w:r>
        <w:rPr>
          <w:spacing w:val="19"/>
          <w:sz w:val="21"/>
        </w:rPr>
        <w:t> </w:t>
      </w:r>
      <w:r>
        <w:rPr>
          <w:sz w:val="21"/>
        </w:rPr>
        <w:t>e</w:t>
      </w:r>
      <w:r>
        <w:rPr>
          <w:spacing w:val="19"/>
          <w:sz w:val="21"/>
        </w:rPr>
        <w:t> </w:t>
      </w:r>
      <w:r>
        <w:rPr>
          <w:sz w:val="21"/>
        </w:rPr>
        <w:t>máximo</w:t>
      </w:r>
      <w:r>
        <w:rPr>
          <w:spacing w:val="19"/>
          <w:sz w:val="21"/>
        </w:rPr>
        <w:t> </w:t>
      </w:r>
      <w:r>
        <w:rPr>
          <w:sz w:val="21"/>
        </w:rPr>
        <w:t>de</w:t>
      </w:r>
      <w:r>
        <w:rPr>
          <w:spacing w:val="19"/>
          <w:sz w:val="21"/>
        </w:rPr>
        <w:t> </w:t>
      </w:r>
      <w:r>
        <w:rPr>
          <w:sz w:val="21"/>
        </w:rPr>
        <w:t>6</w:t>
      </w:r>
      <w:r>
        <w:rPr>
          <w:spacing w:val="19"/>
          <w:sz w:val="21"/>
        </w:rPr>
        <w:t> </w:t>
      </w:r>
      <w:r>
        <w:rPr>
          <w:sz w:val="21"/>
        </w:rPr>
        <w:t>(seis)</w:t>
      </w:r>
      <w:r>
        <w:rPr>
          <w:spacing w:val="19"/>
          <w:sz w:val="21"/>
        </w:rPr>
        <w:t> </w:t>
      </w:r>
      <w:r>
        <w:rPr>
          <w:sz w:val="21"/>
        </w:rPr>
        <w:t>anos.</w:t>
      </w:r>
    </w:p>
    <w:p>
      <w:pPr>
        <w:pStyle w:val="ListParagraph"/>
        <w:numPr>
          <w:ilvl w:val="1"/>
          <w:numId w:val="49"/>
        </w:numPr>
        <w:tabs>
          <w:tab w:pos="867" w:val="left" w:leader="none"/>
        </w:tabs>
        <w:spacing w:line="240" w:lineRule="auto" w:before="110" w:after="0"/>
        <w:ind w:left="425" w:right="414" w:firstLine="0"/>
        <w:jc w:val="both"/>
        <w:rPr>
          <w:sz w:val="21"/>
        </w:rPr>
      </w:pPr>
      <w:r>
        <w:rPr>
          <w:sz w:val="21"/>
        </w:rPr>
        <w:t>Sem prejuízo da multa administrativa prevista no art. 156, II, § 3º, da Lei nº 14.133/2021, o atraso injustificado no cumprimento das obrigações contratuais</w:t>
      </w:r>
      <w:r>
        <w:rPr>
          <w:spacing w:val="80"/>
          <w:sz w:val="21"/>
        </w:rPr>
        <w:t> </w:t>
      </w:r>
      <w:r>
        <w:rPr>
          <w:sz w:val="21"/>
        </w:rPr>
        <w:t>sujeitará</w:t>
      </w:r>
      <w:r>
        <w:rPr>
          <w:spacing w:val="22"/>
          <w:sz w:val="21"/>
        </w:rPr>
        <w:t> </w:t>
      </w:r>
      <w:r>
        <w:rPr>
          <w:sz w:val="21"/>
        </w:rPr>
        <w:t>o</w:t>
      </w:r>
      <w:r>
        <w:rPr>
          <w:spacing w:val="22"/>
          <w:sz w:val="21"/>
        </w:rPr>
        <w:t> </w:t>
      </w:r>
      <w:r>
        <w:rPr>
          <w:b/>
          <w:sz w:val="21"/>
        </w:rPr>
        <w:t>CONTRATADO</w:t>
      </w:r>
      <w:r>
        <w:rPr>
          <w:sz w:val="21"/>
        </w:rPr>
        <w:t>,</w:t>
      </w:r>
      <w:r>
        <w:rPr>
          <w:spacing w:val="22"/>
          <w:sz w:val="21"/>
        </w:rPr>
        <w:t> </w:t>
      </w:r>
      <w:r>
        <w:rPr>
          <w:sz w:val="21"/>
        </w:rPr>
        <w:t>independente</w:t>
      </w:r>
      <w:r>
        <w:rPr>
          <w:spacing w:val="22"/>
          <w:sz w:val="21"/>
        </w:rPr>
        <w:t> </w:t>
      </w:r>
      <w:r>
        <w:rPr>
          <w:sz w:val="21"/>
        </w:rPr>
        <w:t>de</w:t>
      </w:r>
      <w:r>
        <w:rPr>
          <w:spacing w:val="22"/>
          <w:sz w:val="21"/>
        </w:rPr>
        <w:t> </w:t>
      </w:r>
      <w:r>
        <w:rPr>
          <w:sz w:val="21"/>
        </w:rPr>
        <w:t>notificação,</w:t>
      </w:r>
      <w:r>
        <w:rPr>
          <w:spacing w:val="22"/>
          <w:sz w:val="21"/>
        </w:rPr>
        <w:t> </w:t>
      </w:r>
      <w:r>
        <w:rPr>
          <w:sz w:val="21"/>
        </w:rPr>
        <w:t>na</w:t>
      </w:r>
      <w:r>
        <w:rPr>
          <w:spacing w:val="22"/>
          <w:sz w:val="21"/>
        </w:rPr>
        <w:t> </w:t>
      </w:r>
      <w:r>
        <w:rPr>
          <w:sz w:val="21"/>
        </w:rPr>
        <w:t>forma</w:t>
      </w:r>
      <w:r>
        <w:rPr>
          <w:spacing w:val="22"/>
          <w:sz w:val="21"/>
        </w:rPr>
        <w:t> </w:t>
      </w:r>
      <w:r>
        <w:rPr>
          <w:sz w:val="21"/>
        </w:rPr>
        <w:t>do</w:t>
      </w:r>
      <w:r>
        <w:rPr>
          <w:spacing w:val="22"/>
          <w:sz w:val="21"/>
        </w:rPr>
        <w:t> </w:t>
      </w:r>
      <w:r>
        <w:rPr>
          <w:sz w:val="21"/>
        </w:rPr>
        <w:t>art.</w:t>
      </w:r>
      <w:r>
        <w:rPr>
          <w:spacing w:val="22"/>
          <w:sz w:val="21"/>
        </w:rPr>
        <w:t> </w:t>
      </w:r>
      <w:r>
        <w:rPr>
          <w:sz w:val="21"/>
        </w:rPr>
        <w:t>408</w:t>
      </w:r>
      <w:r>
        <w:rPr>
          <w:spacing w:val="22"/>
          <w:sz w:val="21"/>
        </w:rPr>
        <w:t> </w:t>
      </w:r>
      <w:r>
        <w:rPr>
          <w:sz w:val="21"/>
        </w:rPr>
        <w:t>do</w:t>
      </w:r>
      <w:r>
        <w:rPr>
          <w:spacing w:val="22"/>
          <w:sz w:val="21"/>
        </w:rPr>
        <w:t> </w:t>
      </w:r>
      <w:r>
        <w:rPr>
          <w:sz w:val="21"/>
        </w:rPr>
        <w:t>Código</w:t>
      </w:r>
      <w:r>
        <w:rPr>
          <w:spacing w:val="22"/>
          <w:sz w:val="21"/>
        </w:rPr>
        <w:t> </w:t>
      </w:r>
      <w:r>
        <w:rPr>
          <w:sz w:val="21"/>
        </w:rPr>
        <w:t>Civil,</w:t>
      </w:r>
      <w:r>
        <w:rPr>
          <w:spacing w:val="22"/>
          <w:sz w:val="21"/>
        </w:rPr>
        <w:t> </w:t>
      </w:r>
      <w:r>
        <w:rPr>
          <w:sz w:val="21"/>
        </w:rPr>
        <w:t>à</w:t>
      </w:r>
      <w:r>
        <w:rPr>
          <w:spacing w:val="22"/>
          <w:sz w:val="21"/>
        </w:rPr>
        <w:t> </w:t>
      </w:r>
      <w:r>
        <w:rPr>
          <w:sz w:val="21"/>
        </w:rPr>
        <w:t>multa</w:t>
      </w:r>
      <w:r>
        <w:rPr>
          <w:spacing w:val="22"/>
          <w:sz w:val="21"/>
        </w:rPr>
        <w:t> </w:t>
      </w:r>
      <w:r>
        <w:rPr>
          <w:sz w:val="21"/>
        </w:rPr>
        <w:t>de</w:t>
      </w:r>
      <w:r>
        <w:rPr>
          <w:spacing w:val="22"/>
          <w:sz w:val="21"/>
        </w:rPr>
        <w:t> </w:t>
      </w:r>
      <w:r>
        <w:rPr>
          <w:sz w:val="21"/>
        </w:rPr>
        <w:t>mora</w:t>
      </w:r>
      <w:r>
        <w:rPr>
          <w:spacing w:val="22"/>
          <w:sz w:val="21"/>
        </w:rPr>
        <w:t> </w:t>
      </w:r>
      <w:r>
        <w:rPr>
          <w:sz w:val="21"/>
        </w:rPr>
        <w:t>no</w:t>
      </w:r>
      <w:r>
        <w:rPr>
          <w:spacing w:val="22"/>
          <w:sz w:val="21"/>
        </w:rPr>
        <w:t> </w:t>
      </w:r>
      <w:r>
        <w:rPr>
          <w:sz w:val="21"/>
        </w:rPr>
        <w:t>percentual</w:t>
      </w:r>
      <w:r>
        <w:rPr>
          <w:spacing w:val="22"/>
          <w:sz w:val="21"/>
        </w:rPr>
        <w:t> </w:t>
      </w:r>
      <w:r>
        <w:rPr>
          <w:sz w:val="21"/>
        </w:rPr>
        <w:t>de</w:t>
      </w:r>
      <w:r>
        <w:rPr>
          <w:spacing w:val="22"/>
          <w:sz w:val="21"/>
        </w:rPr>
        <w:t> </w:t>
      </w:r>
      <w:r>
        <w:rPr>
          <w:sz w:val="21"/>
        </w:rPr>
        <w:t>1%</w:t>
      </w:r>
      <w:r>
        <w:rPr>
          <w:spacing w:val="22"/>
          <w:sz w:val="21"/>
        </w:rPr>
        <w:t> </w:t>
      </w:r>
      <w:r>
        <w:rPr>
          <w:sz w:val="21"/>
        </w:rPr>
        <w:t>(um</w:t>
      </w:r>
      <w:r>
        <w:rPr>
          <w:spacing w:val="22"/>
          <w:sz w:val="21"/>
        </w:rPr>
        <w:t> </w:t>
      </w:r>
      <w:r>
        <w:rPr>
          <w:sz w:val="21"/>
        </w:rPr>
        <w:t>por</w:t>
      </w:r>
      <w:r>
        <w:rPr>
          <w:spacing w:val="22"/>
          <w:sz w:val="21"/>
        </w:rPr>
        <w:t> </w:t>
      </w:r>
      <w:r>
        <w:rPr>
          <w:sz w:val="21"/>
        </w:rPr>
        <w:t>cento)</w:t>
      </w:r>
      <w:r>
        <w:rPr>
          <w:spacing w:val="22"/>
          <w:sz w:val="21"/>
        </w:rPr>
        <w:t> </w:t>
      </w:r>
      <w:r>
        <w:rPr>
          <w:sz w:val="21"/>
        </w:rPr>
        <w:t>por</w:t>
      </w:r>
      <w:r>
        <w:rPr>
          <w:spacing w:val="22"/>
          <w:sz w:val="21"/>
        </w:rPr>
        <w:t> </w:t>
      </w:r>
      <w:r>
        <w:rPr>
          <w:sz w:val="21"/>
        </w:rPr>
        <w:t>dia</w:t>
      </w:r>
      <w:r>
        <w:rPr>
          <w:spacing w:val="22"/>
          <w:sz w:val="21"/>
        </w:rPr>
        <w:t> </w:t>
      </w:r>
      <w:r>
        <w:rPr>
          <w:sz w:val="21"/>
        </w:rPr>
        <w:t>útil que</w:t>
      </w:r>
      <w:r>
        <w:rPr>
          <w:spacing w:val="33"/>
          <w:sz w:val="21"/>
        </w:rPr>
        <w:t> </w:t>
      </w:r>
      <w:r>
        <w:rPr>
          <w:sz w:val="21"/>
        </w:rPr>
        <w:t>exceder</w:t>
      </w:r>
      <w:r>
        <w:rPr>
          <w:spacing w:val="33"/>
          <w:sz w:val="21"/>
        </w:rPr>
        <w:t> </w:t>
      </w:r>
      <w:r>
        <w:rPr>
          <w:sz w:val="21"/>
        </w:rPr>
        <w:t>o</w:t>
      </w:r>
      <w:r>
        <w:rPr>
          <w:spacing w:val="33"/>
          <w:sz w:val="21"/>
        </w:rPr>
        <w:t> </w:t>
      </w:r>
      <w:r>
        <w:rPr>
          <w:sz w:val="21"/>
        </w:rPr>
        <w:t>prazo</w:t>
      </w:r>
      <w:r>
        <w:rPr>
          <w:spacing w:val="33"/>
          <w:sz w:val="21"/>
        </w:rPr>
        <w:t> </w:t>
      </w:r>
      <w:r>
        <w:rPr>
          <w:sz w:val="21"/>
        </w:rPr>
        <w:t>estipulado,</w:t>
      </w:r>
      <w:r>
        <w:rPr>
          <w:spacing w:val="33"/>
          <w:sz w:val="21"/>
        </w:rPr>
        <w:t> </w:t>
      </w:r>
      <w:r>
        <w:rPr>
          <w:sz w:val="21"/>
        </w:rPr>
        <w:t>a</w:t>
      </w:r>
      <w:r>
        <w:rPr>
          <w:spacing w:val="33"/>
          <w:sz w:val="21"/>
        </w:rPr>
        <w:t> </w:t>
      </w:r>
      <w:r>
        <w:rPr>
          <w:sz w:val="21"/>
        </w:rPr>
        <w:t>incidir</w:t>
      </w:r>
      <w:r>
        <w:rPr>
          <w:spacing w:val="33"/>
          <w:sz w:val="21"/>
        </w:rPr>
        <w:t> </w:t>
      </w:r>
      <w:r>
        <w:rPr>
          <w:sz w:val="21"/>
        </w:rPr>
        <w:t>sobre</w:t>
      </w:r>
      <w:r>
        <w:rPr>
          <w:spacing w:val="33"/>
          <w:sz w:val="21"/>
        </w:rPr>
        <w:t> </w:t>
      </w:r>
      <w:r>
        <w:rPr>
          <w:sz w:val="21"/>
        </w:rPr>
        <w:t>o</w:t>
      </w:r>
      <w:r>
        <w:rPr>
          <w:spacing w:val="33"/>
          <w:sz w:val="21"/>
        </w:rPr>
        <w:t> </w:t>
      </w:r>
      <w:r>
        <w:rPr>
          <w:sz w:val="21"/>
        </w:rPr>
        <w:t>valor</w:t>
      </w:r>
      <w:r>
        <w:rPr>
          <w:spacing w:val="33"/>
          <w:sz w:val="21"/>
        </w:rPr>
        <w:t> </w:t>
      </w:r>
      <w:r>
        <w:rPr>
          <w:sz w:val="21"/>
        </w:rPr>
        <w:t>da</w:t>
      </w:r>
      <w:r>
        <w:rPr>
          <w:spacing w:val="33"/>
          <w:sz w:val="21"/>
        </w:rPr>
        <w:t> </w:t>
      </w:r>
      <w:r>
        <w:rPr>
          <w:sz w:val="21"/>
        </w:rPr>
        <w:t>nota</w:t>
      </w:r>
      <w:r>
        <w:rPr>
          <w:spacing w:val="33"/>
          <w:sz w:val="21"/>
        </w:rPr>
        <w:t> </w:t>
      </w:r>
      <w:r>
        <w:rPr>
          <w:sz w:val="21"/>
        </w:rPr>
        <w:t>de</w:t>
      </w:r>
      <w:r>
        <w:rPr>
          <w:spacing w:val="33"/>
          <w:sz w:val="21"/>
        </w:rPr>
        <w:t> </w:t>
      </w:r>
      <w:r>
        <w:rPr>
          <w:sz w:val="21"/>
        </w:rPr>
        <w:t>empenho</w:t>
      </w:r>
      <w:r>
        <w:rPr>
          <w:spacing w:val="33"/>
          <w:sz w:val="21"/>
        </w:rPr>
        <w:t> </w:t>
      </w:r>
      <w:r>
        <w:rPr>
          <w:sz w:val="21"/>
        </w:rPr>
        <w:t>ou</w:t>
      </w:r>
      <w:r>
        <w:rPr>
          <w:spacing w:val="33"/>
          <w:sz w:val="21"/>
        </w:rPr>
        <w:t> </w:t>
      </w:r>
      <w:r>
        <w:rPr>
          <w:sz w:val="21"/>
        </w:rPr>
        <w:t>do</w:t>
      </w:r>
      <w:r>
        <w:rPr>
          <w:spacing w:val="33"/>
          <w:sz w:val="21"/>
        </w:rPr>
        <w:t> </w:t>
      </w:r>
      <w:r>
        <w:rPr>
          <w:sz w:val="21"/>
        </w:rPr>
        <w:t>saldo</w:t>
      </w:r>
      <w:r>
        <w:rPr>
          <w:spacing w:val="33"/>
          <w:sz w:val="21"/>
        </w:rPr>
        <w:t> </w:t>
      </w:r>
      <w:r>
        <w:rPr>
          <w:sz w:val="21"/>
        </w:rPr>
        <w:t>não</w:t>
      </w:r>
      <w:r>
        <w:rPr>
          <w:spacing w:val="33"/>
          <w:sz w:val="21"/>
        </w:rPr>
        <w:t> </w:t>
      </w:r>
      <w:r>
        <w:rPr>
          <w:sz w:val="21"/>
        </w:rPr>
        <w:t>atendido,</w:t>
      </w:r>
      <w:r>
        <w:rPr>
          <w:spacing w:val="33"/>
          <w:sz w:val="21"/>
        </w:rPr>
        <w:t> </w:t>
      </w:r>
      <w:r>
        <w:rPr>
          <w:sz w:val="21"/>
        </w:rPr>
        <w:t>nos</w:t>
      </w:r>
      <w:r>
        <w:rPr>
          <w:spacing w:val="33"/>
          <w:sz w:val="21"/>
        </w:rPr>
        <w:t> </w:t>
      </w:r>
      <w:r>
        <w:rPr>
          <w:sz w:val="21"/>
        </w:rPr>
        <w:t>termos</w:t>
      </w:r>
      <w:r>
        <w:rPr>
          <w:spacing w:val="33"/>
          <w:sz w:val="21"/>
        </w:rPr>
        <w:t> </w:t>
      </w:r>
      <w:r>
        <w:rPr>
          <w:sz w:val="21"/>
        </w:rPr>
        <w:t>do</w:t>
      </w:r>
      <w:r>
        <w:rPr>
          <w:spacing w:val="33"/>
          <w:sz w:val="21"/>
        </w:rPr>
        <w:t> </w:t>
      </w:r>
      <w:r>
        <w:rPr>
          <w:sz w:val="21"/>
        </w:rPr>
        <w:t>art.</w:t>
      </w:r>
      <w:r>
        <w:rPr>
          <w:spacing w:val="33"/>
          <w:sz w:val="21"/>
        </w:rPr>
        <w:t> </w:t>
      </w:r>
      <w:r>
        <w:rPr>
          <w:sz w:val="21"/>
        </w:rPr>
        <w:t>227</w:t>
      </w:r>
      <w:r>
        <w:rPr>
          <w:spacing w:val="33"/>
          <w:sz w:val="21"/>
        </w:rPr>
        <w:t> </w:t>
      </w:r>
      <w:r>
        <w:rPr>
          <w:sz w:val="21"/>
        </w:rPr>
        <w:t>da</w:t>
      </w:r>
      <w:r>
        <w:rPr>
          <w:spacing w:val="33"/>
          <w:sz w:val="21"/>
        </w:rPr>
        <w:t> </w:t>
      </w:r>
      <w:r>
        <w:rPr>
          <w:sz w:val="21"/>
        </w:rPr>
        <w:t>Lei</w:t>
      </w:r>
      <w:r>
        <w:rPr>
          <w:spacing w:val="33"/>
          <w:sz w:val="21"/>
        </w:rPr>
        <w:t> </w:t>
      </w:r>
      <w:r>
        <w:rPr>
          <w:sz w:val="21"/>
        </w:rPr>
        <w:t>estadual</w:t>
      </w:r>
      <w:r>
        <w:rPr>
          <w:spacing w:val="33"/>
          <w:sz w:val="21"/>
        </w:rPr>
        <w:t> </w:t>
      </w:r>
      <w:r>
        <w:rPr>
          <w:sz w:val="21"/>
        </w:rPr>
        <w:t>n.º</w:t>
      </w:r>
      <w:r>
        <w:rPr>
          <w:spacing w:val="33"/>
          <w:sz w:val="21"/>
        </w:rPr>
        <w:t> </w:t>
      </w:r>
      <w:r>
        <w:rPr>
          <w:sz w:val="21"/>
        </w:rPr>
        <w:t>287,</w:t>
      </w:r>
      <w:r>
        <w:rPr>
          <w:spacing w:val="33"/>
          <w:sz w:val="21"/>
        </w:rPr>
        <w:t> </w:t>
      </w:r>
      <w:r>
        <w:rPr>
          <w:sz w:val="21"/>
        </w:rPr>
        <w:t>de</w:t>
      </w:r>
      <w:r>
        <w:rPr>
          <w:spacing w:val="33"/>
          <w:sz w:val="21"/>
        </w:rPr>
        <w:t> </w:t>
      </w:r>
      <w:r>
        <w:rPr>
          <w:sz w:val="21"/>
        </w:rPr>
        <w:t>04</w:t>
      </w:r>
      <w:r>
        <w:rPr>
          <w:spacing w:val="33"/>
          <w:sz w:val="21"/>
        </w:rPr>
        <w:t> </w:t>
      </w:r>
      <w:r>
        <w:rPr>
          <w:sz w:val="21"/>
        </w:rPr>
        <w:t>de dezembro de 1979, respeitado o limite de 30% (trinta por cento) do valor do Contrato.</w:t>
      </w:r>
    </w:p>
    <w:p>
      <w:pPr>
        <w:pStyle w:val="ListParagraph"/>
        <w:numPr>
          <w:ilvl w:val="2"/>
          <w:numId w:val="49"/>
        </w:numPr>
        <w:tabs>
          <w:tab w:pos="1009" w:val="left" w:leader="none"/>
        </w:tabs>
        <w:spacing w:line="240" w:lineRule="auto" w:before="110" w:after="0"/>
        <w:ind w:left="425" w:right="415" w:firstLine="0"/>
        <w:jc w:val="both"/>
        <w:rPr>
          <w:sz w:val="21"/>
        </w:rPr>
      </w:pPr>
      <w:r>
        <w:rPr>
          <w:sz w:val="21"/>
        </w:rPr>
        <w:t>Em caso de atraso injustificado para apresentação, suplementação ou reposição da garantia, a multa de mora será de 0,07% (sete centésimos por cento) sobre </w:t>
      </w:r>
      <w:r>
        <w:rPr>
          <w:sz w:val="21"/>
        </w:rPr>
        <w:t>o valor</w:t>
      </w:r>
      <w:r>
        <w:rPr>
          <w:spacing w:val="18"/>
          <w:sz w:val="21"/>
        </w:rPr>
        <w:t> </w:t>
      </w:r>
      <w:r>
        <w:rPr>
          <w:sz w:val="21"/>
        </w:rPr>
        <w:t>total</w:t>
      </w:r>
      <w:r>
        <w:rPr>
          <w:spacing w:val="18"/>
          <w:sz w:val="21"/>
        </w:rPr>
        <w:t> </w:t>
      </w:r>
      <w:r>
        <w:rPr>
          <w:sz w:val="21"/>
        </w:rPr>
        <w:t>do</w:t>
      </w:r>
      <w:r>
        <w:rPr>
          <w:spacing w:val="18"/>
          <w:sz w:val="21"/>
        </w:rPr>
        <w:t> </w:t>
      </w:r>
      <w:r>
        <w:rPr>
          <w:sz w:val="21"/>
        </w:rPr>
        <w:t>Contrato</w:t>
      </w:r>
      <w:r>
        <w:rPr>
          <w:spacing w:val="18"/>
          <w:sz w:val="21"/>
        </w:rPr>
        <w:t> </w:t>
      </w:r>
      <w:r>
        <w:rPr>
          <w:sz w:val="21"/>
        </w:rPr>
        <w:t>por</w:t>
      </w:r>
      <w:r>
        <w:rPr>
          <w:spacing w:val="18"/>
          <w:sz w:val="21"/>
        </w:rPr>
        <w:t> </w:t>
      </w:r>
      <w:r>
        <w:rPr>
          <w:sz w:val="21"/>
        </w:rPr>
        <w:t>dia</w:t>
      </w:r>
      <w:r>
        <w:rPr>
          <w:spacing w:val="18"/>
          <w:sz w:val="21"/>
        </w:rPr>
        <w:t> </w:t>
      </w:r>
      <w:r>
        <w:rPr>
          <w:sz w:val="21"/>
        </w:rPr>
        <w:t>útil</w:t>
      </w:r>
      <w:r>
        <w:rPr>
          <w:spacing w:val="18"/>
          <w:sz w:val="21"/>
        </w:rPr>
        <w:t> </w:t>
      </w:r>
      <w:r>
        <w:rPr>
          <w:sz w:val="21"/>
        </w:rPr>
        <w:t>que</w:t>
      </w:r>
      <w:r>
        <w:rPr>
          <w:spacing w:val="18"/>
          <w:sz w:val="21"/>
        </w:rPr>
        <w:t> </w:t>
      </w:r>
      <w:r>
        <w:rPr>
          <w:sz w:val="21"/>
        </w:rPr>
        <w:t>exceder</w:t>
      </w:r>
      <w:r>
        <w:rPr>
          <w:spacing w:val="18"/>
          <w:sz w:val="21"/>
        </w:rPr>
        <w:t> </w:t>
      </w:r>
      <w:r>
        <w:rPr>
          <w:sz w:val="21"/>
        </w:rPr>
        <w:t>o</w:t>
      </w:r>
      <w:r>
        <w:rPr>
          <w:spacing w:val="18"/>
          <w:sz w:val="21"/>
        </w:rPr>
        <w:t> </w:t>
      </w:r>
      <w:r>
        <w:rPr>
          <w:sz w:val="21"/>
        </w:rPr>
        <w:t>prazo</w:t>
      </w:r>
      <w:r>
        <w:rPr>
          <w:spacing w:val="18"/>
          <w:sz w:val="21"/>
        </w:rPr>
        <w:t> </w:t>
      </w:r>
      <w:r>
        <w:rPr>
          <w:sz w:val="21"/>
        </w:rPr>
        <w:t>estipulado</w:t>
      </w:r>
      <w:r>
        <w:rPr>
          <w:spacing w:val="18"/>
          <w:sz w:val="21"/>
        </w:rPr>
        <w:t> </w:t>
      </w:r>
      <w:r>
        <w:rPr>
          <w:sz w:val="21"/>
        </w:rPr>
        <w:t>até</w:t>
      </w:r>
      <w:r>
        <w:rPr>
          <w:spacing w:val="18"/>
          <w:sz w:val="21"/>
        </w:rPr>
        <w:t> </w:t>
      </w:r>
      <w:r>
        <w:rPr>
          <w:sz w:val="21"/>
        </w:rPr>
        <w:t>o</w:t>
      </w:r>
      <w:r>
        <w:rPr>
          <w:spacing w:val="18"/>
          <w:sz w:val="21"/>
        </w:rPr>
        <w:t> </w:t>
      </w:r>
      <w:r>
        <w:rPr>
          <w:sz w:val="21"/>
        </w:rPr>
        <w:t>máximo</w:t>
      </w:r>
      <w:r>
        <w:rPr>
          <w:spacing w:val="18"/>
          <w:sz w:val="21"/>
        </w:rPr>
        <w:t> </w:t>
      </w:r>
      <w:r>
        <w:rPr>
          <w:sz w:val="21"/>
        </w:rPr>
        <w:t>de</w:t>
      </w:r>
      <w:r>
        <w:rPr>
          <w:spacing w:val="18"/>
          <w:sz w:val="21"/>
        </w:rPr>
        <w:t> </w:t>
      </w:r>
      <w:r>
        <w:rPr>
          <w:sz w:val="21"/>
        </w:rPr>
        <w:t>2</w:t>
      </w:r>
      <w:r>
        <w:rPr>
          <w:spacing w:val="18"/>
          <w:sz w:val="21"/>
        </w:rPr>
        <w:t> </w:t>
      </w:r>
      <w:r>
        <w:rPr>
          <w:sz w:val="21"/>
        </w:rPr>
        <w:t>%</w:t>
      </w:r>
      <w:r>
        <w:rPr>
          <w:spacing w:val="18"/>
          <w:sz w:val="21"/>
        </w:rPr>
        <w:t> </w:t>
      </w:r>
      <w:r>
        <w:rPr>
          <w:sz w:val="21"/>
        </w:rPr>
        <w:t>(dois</w:t>
      </w:r>
      <w:r>
        <w:rPr>
          <w:spacing w:val="18"/>
          <w:sz w:val="21"/>
        </w:rPr>
        <w:t> </w:t>
      </w:r>
      <w:r>
        <w:rPr>
          <w:sz w:val="21"/>
        </w:rPr>
        <w:t>por</w:t>
      </w:r>
      <w:r>
        <w:rPr>
          <w:spacing w:val="18"/>
          <w:sz w:val="21"/>
        </w:rPr>
        <w:t> </w:t>
      </w:r>
      <w:r>
        <w:rPr>
          <w:sz w:val="21"/>
        </w:rPr>
        <w:t>cento).</w:t>
      </w:r>
    </w:p>
    <w:p>
      <w:pPr>
        <w:pStyle w:val="ListParagraph"/>
        <w:spacing w:after="0" w:line="240" w:lineRule="auto"/>
        <w:jc w:val="both"/>
        <w:rPr>
          <w:sz w:val="21"/>
        </w:rPr>
        <w:sectPr>
          <w:pgSz w:w="15840" w:h="24480"/>
          <w:pgMar w:top="480" w:bottom="280" w:left="360" w:right="360"/>
        </w:sectPr>
      </w:pPr>
    </w:p>
    <w:p>
      <w:pPr>
        <w:pStyle w:val="ListParagraph"/>
        <w:numPr>
          <w:ilvl w:val="2"/>
          <w:numId w:val="49"/>
        </w:numPr>
        <w:tabs>
          <w:tab w:pos="1009" w:val="left" w:leader="none"/>
        </w:tabs>
        <w:spacing w:line="240" w:lineRule="auto" w:before="82" w:after="0"/>
        <w:ind w:left="425" w:right="415" w:firstLine="0"/>
        <w:jc w:val="both"/>
        <w:rPr>
          <w:sz w:val="21"/>
        </w:rPr>
      </w:pPr>
      <w:r>
        <w:rPr>
          <w:sz w:val="21"/>
        </w:rPr>
        <w:t>O atraso superior a 25 (vinte e cinco) dias no cumprimento da obrigação prevista no item 11.3.1 autoriza a</w:t>
      </w:r>
      <w:r>
        <w:rPr>
          <w:spacing w:val="-2"/>
          <w:sz w:val="21"/>
        </w:rPr>
        <w:t> </w:t>
      </w:r>
      <w:r>
        <w:rPr>
          <w:sz w:val="21"/>
        </w:rPr>
        <w:t>Administração a promover a rescisão contratual por descumprimento ou cumprimento irregular de suas cláusulas.</w:t>
      </w:r>
    </w:p>
    <w:p>
      <w:pPr>
        <w:pStyle w:val="ListParagraph"/>
        <w:numPr>
          <w:ilvl w:val="2"/>
          <w:numId w:val="49"/>
        </w:numPr>
        <w:tabs>
          <w:tab w:pos="1007" w:val="left" w:leader="none"/>
        </w:tabs>
        <w:spacing w:line="240" w:lineRule="auto" w:before="109" w:after="0"/>
        <w:ind w:left="425" w:right="414" w:firstLine="0"/>
        <w:jc w:val="both"/>
        <w:rPr>
          <w:sz w:val="21"/>
        </w:rPr>
      </w:pPr>
      <w:r>
        <w:rPr>
          <w:sz w:val="21"/>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49"/>
        </w:numPr>
        <w:tabs>
          <w:tab w:pos="861" w:val="left" w:leader="none"/>
        </w:tabs>
        <w:spacing w:line="240" w:lineRule="auto" w:before="109" w:after="0"/>
        <w:ind w:left="425" w:right="415" w:firstLine="0"/>
        <w:jc w:val="both"/>
        <w:rPr>
          <w:sz w:val="21"/>
        </w:rPr>
      </w:pPr>
      <w:r>
        <w:rPr>
          <w:sz w:val="21"/>
        </w:rPr>
        <w:t>No</w:t>
      </w:r>
      <w:r>
        <w:rPr>
          <w:spacing w:val="26"/>
          <w:sz w:val="21"/>
        </w:rPr>
        <w:t> </w:t>
      </w:r>
      <w:r>
        <w:rPr>
          <w:sz w:val="21"/>
        </w:rPr>
        <w:t>caso</w:t>
      </w:r>
      <w:r>
        <w:rPr>
          <w:spacing w:val="26"/>
          <w:sz w:val="21"/>
        </w:rPr>
        <w:t> </w:t>
      </w:r>
      <w:r>
        <w:rPr>
          <w:sz w:val="21"/>
        </w:rPr>
        <w:t>de</w:t>
      </w:r>
      <w:r>
        <w:rPr>
          <w:spacing w:val="26"/>
          <w:sz w:val="21"/>
        </w:rPr>
        <w:t> </w:t>
      </w:r>
      <w:r>
        <w:rPr>
          <w:sz w:val="21"/>
        </w:rPr>
        <w:t>inexecução</w:t>
      </w:r>
      <w:r>
        <w:rPr>
          <w:spacing w:val="26"/>
          <w:sz w:val="21"/>
        </w:rPr>
        <w:t> </w:t>
      </w:r>
      <w:r>
        <w:rPr>
          <w:sz w:val="21"/>
        </w:rPr>
        <w:t>total</w:t>
      </w:r>
      <w:r>
        <w:rPr>
          <w:spacing w:val="26"/>
          <w:sz w:val="21"/>
        </w:rPr>
        <w:t> </w:t>
      </w:r>
      <w:r>
        <w:rPr>
          <w:sz w:val="21"/>
        </w:rPr>
        <w:t>ou</w:t>
      </w:r>
      <w:r>
        <w:rPr>
          <w:spacing w:val="26"/>
          <w:sz w:val="21"/>
        </w:rPr>
        <w:t> </w:t>
      </w:r>
      <w:r>
        <w:rPr>
          <w:sz w:val="21"/>
        </w:rPr>
        <w:t>parcial</w:t>
      </w:r>
      <w:r>
        <w:rPr>
          <w:spacing w:val="26"/>
          <w:sz w:val="21"/>
        </w:rPr>
        <w:t> </w:t>
      </w:r>
      <w:r>
        <w:rPr>
          <w:sz w:val="21"/>
        </w:rPr>
        <w:t>do</w:t>
      </w:r>
      <w:r>
        <w:rPr>
          <w:spacing w:val="26"/>
          <w:sz w:val="21"/>
        </w:rPr>
        <w:t> </w:t>
      </w:r>
      <w:r>
        <w:rPr>
          <w:sz w:val="21"/>
        </w:rPr>
        <w:t>objeto,</w:t>
      </w:r>
      <w:r>
        <w:rPr>
          <w:spacing w:val="26"/>
          <w:sz w:val="21"/>
        </w:rPr>
        <w:t> </w:t>
      </w:r>
      <w:r>
        <w:rPr>
          <w:sz w:val="21"/>
        </w:rPr>
        <w:t>que</w:t>
      </w:r>
      <w:r>
        <w:rPr>
          <w:spacing w:val="26"/>
          <w:sz w:val="21"/>
        </w:rPr>
        <w:t> </w:t>
      </w:r>
      <w:r>
        <w:rPr>
          <w:sz w:val="21"/>
        </w:rPr>
        <w:t>acarrete</w:t>
      </w:r>
      <w:r>
        <w:rPr>
          <w:spacing w:val="26"/>
          <w:sz w:val="21"/>
        </w:rPr>
        <w:t> </w:t>
      </w:r>
      <w:r>
        <w:rPr>
          <w:sz w:val="21"/>
        </w:rPr>
        <w:t>a</w:t>
      </w:r>
      <w:r>
        <w:rPr>
          <w:spacing w:val="26"/>
          <w:sz w:val="21"/>
        </w:rPr>
        <w:t> </w:t>
      </w:r>
      <w:r>
        <w:rPr>
          <w:sz w:val="21"/>
        </w:rPr>
        <w:t>rescisão</w:t>
      </w:r>
      <w:r>
        <w:rPr>
          <w:spacing w:val="26"/>
          <w:sz w:val="21"/>
        </w:rPr>
        <w:t> </w:t>
      </w:r>
      <w:r>
        <w:rPr>
          <w:sz w:val="21"/>
        </w:rPr>
        <w:t>do</w:t>
      </w:r>
      <w:r>
        <w:rPr>
          <w:spacing w:val="26"/>
          <w:sz w:val="21"/>
        </w:rPr>
        <w:t> </w:t>
      </w:r>
      <w:r>
        <w:rPr>
          <w:sz w:val="21"/>
        </w:rPr>
        <w:t>Contrato,</w:t>
      </w:r>
      <w:r>
        <w:rPr>
          <w:spacing w:val="26"/>
          <w:sz w:val="21"/>
        </w:rPr>
        <w:t> </w:t>
      </w:r>
      <w:r>
        <w:rPr>
          <w:sz w:val="21"/>
        </w:rPr>
        <w:t>será</w:t>
      </w:r>
      <w:r>
        <w:rPr>
          <w:spacing w:val="26"/>
          <w:sz w:val="21"/>
        </w:rPr>
        <w:t> </w:t>
      </w:r>
      <w:r>
        <w:rPr>
          <w:sz w:val="21"/>
        </w:rPr>
        <w:t>automaticamente</w:t>
      </w:r>
      <w:r>
        <w:rPr>
          <w:spacing w:val="26"/>
          <w:sz w:val="21"/>
        </w:rPr>
        <w:t> </w:t>
      </w:r>
      <w:r>
        <w:rPr>
          <w:sz w:val="21"/>
        </w:rPr>
        <w:t>devida</w:t>
      </w:r>
      <w:r>
        <w:rPr>
          <w:spacing w:val="26"/>
          <w:sz w:val="21"/>
        </w:rPr>
        <w:t> </w:t>
      </w:r>
      <w:r>
        <w:rPr>
          <w:sz w:val="21"/>
        </w:rPr>
        <w:t>multa</w:t>
      </w:r>
      <w:r>
        <w:rPr>
          <w:spacing w:val="26"/>
          <w:sz w:val="21"/>
        </w:rPr>
        <w:t> </w:t>
      </w:r>
      <w:r>
        <w:rPr>
          <w:sz w:val="21"/>
        </w:rPr>
        <w:t>compensatória</w:t>
      </w:r>
      <w:r>
        <w:rPr>
          <w:spacing w:val="26"/>
          <w:sz w:val="21"/>
        </w:rPr>
        <w:t> </w:t>
      </w:r>
      <w:r>
        <w:rPr>
          <w:sz w:val="21"/>
        </w:rPr>
        <w:t>no</w:t>
      </w:r>
      <w:r>
        <w:rPr>
          <w:spacing w:val="26"/>
          <w:sz w:val="21"/>
        </w:rPr>
        <w:t> </w:t>
      </w:r>
      <w:r>
        <w:rPr>
          <w:sz w:val="21"/>
        </w:rPr>
        <w:t>valor</w:t>
      </w:r>
      <w:r>
        <w:rPr>
          <w:spacing w:val="26"/>
          <w:sz w:val="21"/>
        </w:rPr>
        <w:t> </w:t>
      </w:r>
      <w:r>
        <w:rPr>
          <w:sz w:val="21"/>
        </w:rPr>
        <w:t>de</w:t>
      </w:r>
      <w:r>
        <w:rPr>
          <w:spacing w:val="26"/>
          <w:sz w:val="21"/>
        </w:rPr>
        <w:t> </w:t>
      </w:r>
      <w:r>
        <w:rPr>
          <w:sz w:val="21"/>
        </w:rPr>
        <w:t>20%</w:t>
      </w:r>
      <w:r>
        <w:rPr>
          <w:spacing w:val="26"/>
          <w:sz w:val="21"/>
        </w:rPr>
        <w:t> </w:t>
      </w:r>
      <w:r>
        <w:rPr>
          <w:sz w:val="21"/>
        </w:rPr>
        <w:t>do valor do Contrato.</w:t>
      </w:r>
    </w:p>
    <w:p>
      <w:pPr>
        <w:pStyle w:val="ListParagraph"/>
        <w:numPr>
          <w:ilvl w:val="2"/>
          <w:numId w:val="49"/>
        </w:numPr>
        <w:tabs>
          <w:tab w:pos="1001" w:val="left" w:leader="none"/>
        </w:tabs>
        <w:spacing w:line="240" w:lineRule="auto" w:before="110" w:after="0"/>
        <w:ind w:left="425" w:right="414" w:firstLine="0"/>
        <w:jc w:val="both"/>
        <w:rPr>
          <w:sz w:val="21"/>
        </w:rPr>
      </w:pPr>
      <w:r>
        <w:rPr>
          <w:sz w:val="21"/>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847" w:val="left" w:leader="none"/>
        </w:tabs>
        <w:spacing w:line="240" w:lineRule="auto" w:before="109" w:after="0"/>
        <w:ind w:left="847" w:right="0" w:hanging="422"/>
        <w:jc w:val="both"/>
        <w:rPr>
          <w:sz w:val="21"/>
        </w:rPr>
      </w:pPr>
      <w:r>
        <w:rPr>
          <w:sz w:val="21"/>
        </w:rPr>
        <w:t>Na</w:t>
      </w:r>
      <w:r>
        <w:rPr>
          <w:spacing w:val="7"/>
          <w:sz w:val="21"/>
        </w:rPr>
        <w:t> </w:t>
      </w:r>
      <w:r>
        <w:rPr>
          <w:sz w:val="21"/>
        </w:rPr>
        <w:t>aplicação</w:t>
      </w:r>
      <w:r>
        <w:rPr>
          <w:spacing w:val="8"/>
          <w:sz w:val="21"/>
        </w:rPr>
        <w:t> </w:t>
      </w:r>
      <w:r>
        <w:rPr>
          <w:sz w:val="21"/>
        </w:rPr>
        <w:t>das</w:t>
      </w:r>
      <w:r>
        <w:rPr>
          <w:spacing w:val="8"/>
          <w:sz w:val="21"/>
        </w:rPr>
        <w:t> </w:t>
      </w:r>
      <w:r>
        <w:rPr>
          <w:sz w:val="21"/>
        </w:rPr>
        <w:t>sanções</w:t>
      </w:r>
      <w:r>
        <w:rPr>
          <w:spacing w:val="8"/>
          <w:sz w:val="21"/>
        </w:rPr>
        <w:t> </w:t>
      </w:r>
      <w:r>
        <w:rPr>
          <w:sz w:val="21"/>
        </w:rPr>
        <w:t>serão</w:t>
      </w:r>
      <w:r>
        <w:rPr>
          <w:spacing w:val="8"/>
          <w:sz w:val="21"/>
        </w:rPr>
        <w:t> </w:t>
      </w:r>
      <w:r>
        <w:rPr>
          <w:sz w:val="21"/>
        </w:rPr>
        <w:t>considerados</w:t>
      </w:r>
      <w:r>
        <w:rPr>
          <w:spacing w:val="7"/>
          <w:sz w:val="21"/>
        </w:rPr>
        <w:t> </w:t>
      </w:r>
      <w:r>
        <w:rPr>
          <w:sz w:val="21"/>
        </w:rPr>
        <w:t>os</w:t>
      </w:r>
      <w:r>
        <w:rPr>
          <w:spacing w:val="8"/>
          <w:sz w:val="21"/>
        </w:rPr>
        <w:t> </w:t>
      </w:r>
      <w:r>
        <w:rPr>
          <w:sz w:val="21"/>
        </w:rPr>
        <w:t>seguintes</w:t>
      </w:r>
      <w:r>
        <w:rPr>
          <w:spacing w:val="8"/>
          <w:sz w:val="21"/>
        </w:rPr>
        <w:t> </w:t>
      </w:r>
      <w:r>
        <w:rPr>
          <w:sz w:val="21"/>
        </w:rPr>
        <w:t>requisitos,</w:t>
      </w:r>
      <w:r>
        <w:rPr>
          <w:spacing w:val="8"/>
          <w:sz w:val="21"/>
        </w:rPr>
        <w:t> </w:t>
      </w:r>
      <w:r>
        <w:rPr>
          <w:sz w:val="21"/>
        </w:rPr>
        <w:t>previstos</w:t>
      </w:r>
      <w:r>
        <w:rPr>
          <w:spacing w:val="8"/>
          <w:sz w:val="21"/>
        </w:rPr>
        <w:t> </w:t>
      </w:r>
      <w:r>
        <w:rPr>
          <w:sz w:val="21"/>
        </w:rPr>
        <w:t>no</w:t>
      </w:r>
      <w:r>
        <w:rPr>
          <w:spacing w:val="8"/>
          <w:sz w:val="21"/>
        </w:rPr>
        <w:t> </w:t>
      </w:r>
      <w:r>
        <w:rPr>
          <w:sz w:val="21"/>
        </w:rPr>
        <w:t>art.</w:t>
      </w:r>
      <w:r>
        <w:rPr>
          <w:spacing w:val="7"/>
          <w:sz w:val="21"/>
        </w:rPr>
        <w:t> </w:t>
      </w:r>
      <w:r>
        <w:rPr>
          <w:sz w:val="21"/>
        </w:rPr>
        <w:t>156,</w:t>
      </w:r>
      <w:r>
        <w:rPr>
          <w:spacing w:val="8"/>
          <w:sz w:val="21"/>
        </w:rPr>
        <w:t> </w:t>
      </w:r>
      <w:r>
        <w:rPr>
          <w:sz w:val="21"/>
        </w:rPr>
        <w:t>§</w:t>
      </w:r>
      <w:r>
        <w:rPr>
          <w:spacing w:val="8"/>
          <w:sz w:val="21"/>
        </w:rPr>
        <w:t> </w:t>
      </w:r>
      <w:r>
        <w:rPr>
          <w:sz w:val="21"/>
        </w:rPr>
        <w:t>1º,</w:t>
      </w:r>
      <w:r>
        <w:rPr>
          <w:spacing w:val="8"/>
          <w:sz w:val="21"/>
        </w:rPr>
        <w:t> </w:t>
      </w:r>
      <w:r>
        <w:rPr>
          <w:sz w:val="21"/>
        </w:rPr>
        <w:t>incisos</w:t>
      </w:r>
      <w:r>
        <w:rPr>
          <w:spacing w:val="8"/>
          <w:sz w:val="21"/>
        </w:rPr>
        <w:t> </w:t>
      </w:r>
      <w:r>
        <w:rPr>
          <w:sz w:val="21"/>
        </w:rPr>
        <w:t>I</w:t>
      </w:r>
      <w:r>
        <w:rPr>
          <w:spacing w:val="8"/>
          <w:sz w:val="21"/>
        </w:rPr>
        <w:t> </w:t>
      </w:r>
      <w:r>
        <w:rPr>
          <w:sz w:val="21"/>
        </w:rPr>
        <w:t>a</w:t>
      </w:r>
      <w:r>
        <w:rPr>
          <w:spacing w:val="3"/>
          <w:sz w:val="21"/>
        </w:rPr>
        <w:t> </w:t>
      </w:r>
      <w:r>
        <w:rPr>
          <w:sz w:val="21"/>
        </w:rPr>
        <w:t>V,</w:t>
      </w:r>
      <w:r>
        <w:rPr>
          <w:spacing w:val="8"/>
          <w:sz w:val="21"/>
        </w:rPr>
        <w:t> </w:t>
      </w:r>
      <w:r>
        <w:rPr>
          <w:sz w:val="21"/>
        </w:rPr>
        <w:t>da</w:t>
      </w:r>
      <w:r>
        <w:rPr>
          <w:spacing w:val="8"/>
          <w:sz w:val="21"/>
        </w:rPr>
        <w:t> </w:t>
      </w:r>
      <w:r>
        <w:rPr>
          <w:sz w:val="21"/>
        </w:rPr>
        <w:t>Lei</w:t>
      </w:r>
      <w:r>
        <w:rPr>
          <w:spacing w:val="7"/>
          <w:sz w:val="21"/>
        </w:rPr>
        <w:t> </w:t>
      </w:r>
      <w:r>
        <w:rPr>
          <w:sz w:val="21"/>
        </w:rPr>
        <w:t>nº</w:t>
      </w:r>
      <w:r>
        <w:rPr>
          <w:spacing w:val="8"/>
          <w:sz w:val="21"/>
        </w:rPr>
        <w:t> </w:t>
      </w:r>
      <w:r>
        <w:rPr>
          <w:spacing w:val="-2"/>
          <w:sz w:val="21"/>
        </w:rPr>
        <w:t>14.133/2021:</w:t>
      </w:r>
    </w:p>
    <w:p>
      <w:pPr>
        <w:pStyle w:val="ListParagraph"/>
        <w:numPr>
          <w:ilvl w:val="2"/>
          <w:numId w:val="49"/>
        </w:numPr>
        <w:tabs>
          <w:tab w:pos="1008" w:val="left" w:leader="none"/>
        </w:tabs>
        <w:spacing w:line="240" w:lineRule="auto" w:before="108" w:after="0"/>
        <w:ind w:left="1008" w:right="0" w:hanging="583"/>
        <w:jc w:val="both"/>
        <w:rPr>
          <w:sz w:val="21"/>
        </w:rPr>
      </w:pPr>
      <w:r>
        <w:rPr>
          <w:sz w:val="21"/>
        </w:rPr>
        <w:t>a</w:t>
      </w:r>
      <w:r>
        <w:rPr>
          <w:spacing w:val="8"/>
          <w:sz w:val="21"/>
        </w:rPr>
        <w:t> </w:t>
      </w:r>
      <w:r>
        <w:rPr>
          <w:sz w:val="21"/>
        </w:rPr>
        <w:t>natureza</w:t>
      </w:r>
      <w:r>
        <w:rPr>
          <w:spacing w:val="9"/>
          <w:sz w:val="21"/>
        </w:rPr>
        <w:t> </w:t>
      </w:r>
      <w:r>
        <w:rPr>
          <w:sz w:val="21"/>
        </w:rPr>
        <w:t>e</w:t>
      </w:r>
      <w:r>
        <w:rPr>
          <w:spacing w:val="9"/>
          <w:sz w:val="21"/>
        </w:rPr>
        <w:t> </w:t>
      </w:r>
      <w:r>
        <w:rPr>
          <w:sz w:val="21"/>
        </w:rPr>
        <w:t>a</w:t>
      </w:r>
      <w:r>
        <w:rPr>
          <w:spacing w:val="8"/>
          <w:sz w:val="21"/>
        </w:rPr>
        <w:t> </w:t>
      </w:r>
      <w:r>
        <w:rPr>
          <w:sz w:val="21"/>
        </w:rPr>
        <w:t>gravidade</w:t>
      </w:r>
      <w:r>
        <w:rPr>
          <w:spacing w:val="9"/>
          <w:sz w:val="21"/>
        </w:rPr>
        <w:t> </w:t>
      </w:r>
      <w:r>
        <w:rPr>
          <w:sz w:val="21"/>
        </w:rPr>
        <w:t>da</w:t>
      </w:r>
      <w:r>
        <w:rPr>
          <w:spacing w:val="9"/>
          <w:sz w:val="21"/>
        </w:rPr>
        <w:t> </w:t>
      </w:r>
      <w:r>
        <w:rPr>
          <w:sz w:val="21"/>
        </w:rPr>
        <w:t>infração</w:t>
      </w:r>
      <w:r>
        <w:rPr>
          <w:spacing w:val="9"/>
          <w:sz w:val="21"/>
        </w:rPr>
        <w:t> </w:t>
      </w:r>
      <w:r>
        <w:rPr>
          <w:spacing w:val="-2"/>
          <w:sz w:val="21"/>
        </w:rPr>
        <w:t>cometida;</w:t>
      </w:r>
    </w:p>
    <w:p>
      <w:pPr>
        <w:pStyle w:val="ListParagraph"/>
        <w:numPr>
          <w:ilvl w:val="2"/>
          <w:numId w:val="49"/>
        </w:numPr>
        <w:tabs>
          <w:tab w:pos="1008" w:val="left" w:leader="none"/>
        </w:tabs>
        <w:spacing w:line="240" w:lineRule="auto" w:before="108" w:after="0"/>
        <w:ind w:left="1008" w:right="0" w:hanging="583"/>
        <w:jc w:val="both"/>
        <w:rPr>
          <w:sz w:val="21"/>
        </w:rPr>
      </w:pPr>
      <w:r>
        <w:rPr>
          <w:sz w:val="21"/>
        </w:rPr>
        <w:t>as</w:t>
      </w:r>
      <w:r>
        <w:rPr>
          <w:spacing w:val="10"/>
          <w:sz w:val="21"/>
        </w:rPr>
        <w:t> </w:t>
      </w:r>
      <w:r>
        <w:rPr>
          <w:sz w:val="21"/>
        </w:rPr>
        <w:t>peculiaridades</w:t>
      </w:r>
      <w:r>
        <w:rPr>
          <w:spacing w:val="11"/>
          <w:sz w:val="21"/>
        </w:rPr>
        <w:t> </w:t>
      </w:r>
      <w:r>
        <w:rPr>
          <w:sz w:val="21"/>
        </w:rPr>
        <w:t>do</w:t>
      </w:r>
      <w:r>
        <w:rPr>
          <w:spacing w:val="11"/>
          <w:sz w:val="21"/>
        </w:rPr>
        <w:t> </w:t>
      </w:r>
      <w:r>
        <w:rPr>
          <w:sz w:val="21"/>
        </w:rPr>
        <w:t>caso</w:t>
      </w:r>
      <w:r>
        <w:rPr>
          <w:spacing w:val="11"/>
          <w:sz w:val="21"/>
        </w:rPr>
        <w:t> </w:t>
      </w:r>
      <w:r>
        <w:rPr>
          <w:spacing w:val="-2"/>
          <w:sz w:val="21"/>
        </w:rPr>
        <w:t>concreto;</w:t>
      </w:r>
    </w:p>
    <w:p>
      <w:pPr>
        <w:pStyle w:val="ListParagraph"/>
        <w:numPr>
          <w:ilvl w:val="2"/>
          <w:numId w:val="49"/>
        </w:numPr>
        <w:tabs>
          <w:tab w:pos="1008" w:val="left" w:leader="none"/>
        </w:tabs>
        <w:spacing w:line="240" w:lineRule="auto" w:before="109" w:after="0"/>
        <w:ind w:left="1008" w:right="0" w:hanging="583"/>
        <w:jc w:val="both"/>
        <w:rPr>
          <w:sz w:val="21"/>
        </w:rPr>
      </w:pPr>
      <w:r>
        <w:rPr>
          <w:sz w:val="21"/>
        </w:rPr>
        <w:t>as</w:t>
      </w:r>
      <w:r>
        <w:rPr>
          <w:spacing w:val="9"/>
          <w:sz w:val="21"/>
        </w:rPr>
        <w:t> </w:t>
      </w:r>
      <w:r>
        <w:rPr>
          <w:sz w:val="21"/>
        </w:rPr>
        <w:t>circunstâncias</w:t>
      </w:r>
      <w:r>
        <w:rPr>
          <w:spacing w:val="9"/>
          <w:sz w:val="21"/>
        </w:rPr>
        <w:t> </w:t>
      </w:r>
      <w:r>
        <w:rPr>
          <w:sz w:val="21"/>
        </w:rPr>
        <w:t>agravantes</w:t>
      </w:r>
      <w:r>
        <w:rPr>
          <w:spacing w:val="10"/>
          <w:sz w:val="21"/>
        </w:rPr>
        <w:t> </w:t>
      </w:r>
      <w:r>
        <w:rPr>
          <w:sz w:val="21"/>
        </w:rPr>
        <w:t>ou</w:t>
      </w:r>
      <w:r>
        <w:rPr>
          <w:spacing w:val="9"/>
          <w:sz w:val="21"/>
        </w:rPr>
        <w:t> </w:t>
      </w:r>
      <w:r>
        <w:rPr>
          <w:sz w:val="21"/>
        </w:rPr>
        <w:t>atenuantes,</w:t>
      </w:r>
      <w:r>
        <w:rPr>
          <w:spacing w:val="9"/>
          <w:sz w:val="21"/>
        </w:rPr>
        <w:t> </w:t>
      </w:r>
      <w:r>
        <w:rPr>
          <w:sz w:val="21"/>
        </w:rPr>
        <w:t>observadas</w:t>
      </w:r>
      <w:r>
        <w:rPr>
          <w:spacing w:val="10"/>
          <w:sz w:val="21"/>
        </w:rPr>
        <w:t> </w:t>
      </w:r>
      <w:r>
        <w:rPr>
          <w:sz w:val="21"/>
        </w:rPr>
        <w:t>aquelas</w:t>
      </w:r>
      <w:r>
        <w:rPr>
          <w:spacing w:val="9"/>
          <w:sz w:val="21"/>
        </w:rPr>
        <w:t> </w:t>
      </w:r>
      <w:r>
        <w:rPr>
          <w:sz w:val="21"/>
        </w:rPr>
        <w:t>previstas</w:t>
      </w:r>
      <w:r>
        <w:rPr>
          <w:spacing w:val="10"/>
          <w:sz w:val="21"/>
        </w:rPr>
        <w:t> </w:t>
      </w:r>
      <w:r>
        <w:rPr>
          <w:sz w:val="21"/>
        </w:rPr>
        <w:t>nos</w:t>
      </w:r>
      <w:r>
        <w:rPr>
          <w:spacing w:val="9"/>
          <w:sz w:val="21"/>
        </w:rPr>
        <w:t> </w:t>
      </w:r>
      <w:r>
        <w:rPr>
          <w:sz w:val="21"/>
        </w:rPr>
        <w:t>arts.</w:t>
      </w:r>
      <w:r>
        <w:rPr>
          <w:spacing w:val="9"/>
          <w:sz w:val="21"/>
        </w:rPr>
        <w:t> </w:t>
      </w:r>
      <w:r>
        <w:rPr>
          <w:sz w:val="21"/>
        </w:rPr>
        <w:t>71</w:t>
      </w:r>
      <w:r>
        <w:rPr>
          <w:spacing w:val="10"/>
          <w:sz w:val="21"/>
        </w:rPr>
        <w:t> </w:t>
      </w:r>
      <w:r>
        <w:rPr>
          <w:sz w:val="21"/>
        </w:rPr>
        <w:t>e</w:t>
      </w:r>
      <w:r>
        <w:rPr>
          <w:spacing w:val="9"/>
          <w:sz w:val="21"/>
        </w:rPr>
        <w:t> </w:t>
      </w:r>
      <w:r>
        <w:rPr>
          <w:sz w:val="21"/>
        </w:rPr>
        <w:t>72</w:t>
      </w:r>
      <w:r>
        <w:rPr>
          <w:spacing w:val="10"/>
          <w:sz w:val="21"/>
        </w:rPr>
        <w:t> </w:t>
      </w:r>
      <w:r>
        <w:rPr>
          <w:sz w:val="21"/>
        </w:rPr>
        <w:t>da</w:t>
      </w:r>
      <w:r>
        <w:rPr>
          <w:spacing w:val="9"/>
          <w:sz w:val="21"/>
        </w:rPr>
        <w:t> </w:t>
      </w:r>
      <w:r>
        <w:rPr>
          <w:sz w:val="21"/>
        </w:rPr>
        <w:t>Lei</w:t>
      </w:r>
      <w:r>
        <w:rPr>
          <w:spacing w:val="9"/>
          <w:sz w:val="21"/>
        </w:rPr>
        <w:t> </w:t>
      </w:r>
      <w:r>
        <w:rPr>
          <w:sz w:val="21"/>
        </w:rPr>
        <w:t>n°</w:t>
      </w:r>
      <w:r>
        <w:rPr>
          <w:spacing w:val="10"/>
          <w:sz w:val="21"/>
        </w:rPr>
        <w:t> </w:t>
      </w:r>
      <w:r>
        <w:rPr>
          <w:sz w:val="21"/>
        </w:rPr>
        <w:t>5.427,</w:t>
      </w:r>
      <w:r>
        <w:rPr>
          <w:spacing w:val="9"/>
          <w:sz w:val="21"/>
        </w:rPr>
        <w:t> </w:t>
      </w:r>
      <w:r>
        <w:rPr>
          <w:sz w:val="21"/>
        </w:rPr>
        <w:t>de</w:t>
      </w:r>
      <w:r>
        <w:rPr>
          <w:spacing w:val="9"/>
          <w:sz w:val="21"/>
        </w:rPr>
        <w:t> </w:t>
      </w:r>
      <w:r>
        <w:rPr>
          <w:sz w:val="21"/>
        </w:rPr>
        <w:t>1º</w:t>
      </w:r>
      <w:r>
        <w:rPr>
          <w:spacing w:val="10"/>
          <w:sz w:val="21"/>
        </w:rPr>
        <w:t> </w:t>
      </w:r>
      <w:r>
        <w:rPr>
          <w:sz w:val="21"/>
        </w:rPr>
        <w:t>de</w:t>
      </w:r>
      <w:r>
        <w:rPr>
          <w:spacing w:val="9"/>
          <w:sz w:val="21"/>
        </w:rPr>
        <w:t> </w:t>
      </w:r>
      <w:r>
        <w:rPr>
          <w:sz w:val="21"/>
        </w:rPr>
        <w:t>abril</w:t>
      </w:r>
      <w:r>
        <w:rPr>
          <w:spacing w:val="10"/>
          <w:sz w:val="21"/>
        </w:rPr>
        <w:t> </w:t>
      </w:r>
      <w:r>
        <w:rPr>
          <w:sz w:val="21"/>
        </w:rPr>
        <w:t>de</w:t>
      </w:r>
      <w:r>
        <w:rPr>
          <w:spacing w:val="9"/>
          <w:sz w:val="21"/>
        </w:rPr>
        <w:t> </w:t>
      </w:r>
      <w:r>
        <w:rPr>
          <w:spacing w:val="-2"/>
          <w:sz w:val="21"/>
        </w:rPr>
        <w:t>2009;</w:t>
      </w:r>
    </w:p>
    <w:p>
      <w:pPr>
        <w:pStyle w:val="ListParagraph"/>
        <w:numPr>
          <w:ilvl w:val="2"/>
          <w:numId w:val="49"/>
        </w:numPr>
        <w:tabs>
          <w:tab w:pos="1008" w:val="left" w:leader="none"/>
        </w:tabs>
        <w:spacing w:line="240" w:lineRule="auto" w:before="108" w:after="0"/>
        <w:ind w:left="1008" w:right="0" w:hanging="583"/>
        <w:jc w:val="both"/>
        <w:rPr>
          <w:sz w:val="21"/>
        </w:rPr>
      </w:pPr>
      <w:r>
        <w:rPr>
          <w:sz w:val="21"/>
        </w:rPr>
        <w:t>os</w:t>
      </w:r>
      <w:r>
        <w:rPr>
          <w:spacing w:val="10"/>
          <w:sz w:val="21"/>
        </w:rPr>
        <w:t> </w:t>
      </w:r>
      <w:r>
        <w:rPr>
          <w:sz w:val="21"/>
        </w:rPr>
        <w:t>danos</w:t>
      </w:r>
      <w:r>
        <w:rPr>
          <w:spacing w:val="11"/>
          <w:sz w:val="21"/>
        </w:rPr>
        <w:t> </w:t>
      </w:r>
      <w:r>
        <w:rPr>
          <w:sz w:val="21"/>
        </w:rPr>
        <w:t>que</w:t>
      </w:r>
      <w:r>
        <w:rPr>
          <w:spacing w:val="11"/>
          <w:sz w:val="21"/>
        </w:rPr>
        <w:t> </w:t>
      </w:r>
      <w:r>
        <w:rPr>
          <w:sz w:val="21"/>
        </w:rPr>
        <w:t>dela</w:t>
      </w:r>
      <w:r>
        <w:rPr>
          <w:spacing w:val="11"/>
          <w:sz w:val="21"/>
        </w:rPr>
        <w:t> </w:t>
      </w:r>
      <w:r>
        <w:rPr>
          <w:sz w:val="21"/>
        </w:rPr>
        <w:t>provierem</w:t>
      </w:r>
      <w:r>
        <w:rPr>
          <w:spacing w:val="11"/>
          <w:sz w:val="21"/>
        </w:rPr>
        <w:t> </w:t>
      </w:r>
      <w:r>
        <w:rPr>
          <w:sz w:val="21"/>
        </w:rPr>
        <w:t>para</w:t>
      </w:r>
      <w:r>
        <w:rPr>
          <w:spacing w:val="11"/>
          <w:sz w:val="21"/>
        </w:rPr>
        <w:t> </w:t>
      </w:r>
      <w:r>
        <w:rPr>
          <w:sz w:val="21"/>
        </w:rPr>
        <w:t>a</w:t>
      </w:r>
      <w:r>
        <w:rPr>
          <w:spacing w:val="-3"/>
          <w:sz w:val="21"/>
        </w:rPr>
        <w:t> </w:t>
      </w:r>
      <w:r>
        <w:rPr>
          <w:sz w:val="21"/>
        </w:rPr>
        <w:t>Administração</w:t>
      </w:r>
      <w:r>
        <w:rPr>
          <w:spacing w:val="11"/>
          <w:sz w:val="21"/>
        </w:rPr>
        <w:t> </w:t>
      </w:r>
      <w:r>
        <w:rPr>
          <w:spacing w:val="-2"/>
          <w:sz w:val="21"/>
        </w:rPr>
        <w:t>Pública;</w:t>
      </w:r>
    </w:p>
    <w:p>
      <w:pPr>
        <w:pStyle w:val="ListParagraph"/>
        <w:numPr>
          <w:ilvl w:val="2"/>
          <w:numId w:val="49"/>
        </w:numPr>
        <w:tabs>
          <w:tab w:pos="1008" w:val="left" w:leader="none"/>
        </w:tabs>
        <w:spacing w:line="240" w:lineRule="auto" w:before="109" w:after="0"/>
        <w:ind w:left="1008" w:right="0" w:hanging="583"/>
        <w:jc w:val="both"/>
        <w:rPr>
          <w:sz w:val="21"/>
        </w:rPr>
      </w:pPr>
      <w:r>
        <w:rPr>
          <w:sz w:val="21"/>
        </w:rPr>
        <w:t>a</w:t>
      </w:r>
      <w:r>
        <w:rPr>
          <w:spacing w:val="11"/>
          <w:sz w:val="21"/>
        </w:rPr>
        <w:t> </w:t>
      </w:r>
      <w:r>
        <w:rPr>
          <w:sz w:val="21"/>
        </w:rPr>
        <w:t>implantação</w:t>
      </w:r>
      <w:r>
        <w:rPr>
          <w:spacing w:val="11"/>
          <w:sz w:val="21"/>
        </w:rPr>
        <w:t> </w:t>
      </w:r>
      <w:r>
        <w:rPr>
          <w:sz w:val="21"/>
        </w:rPr>
        <w:t>ou</w:t>
      </w:r>
      <w:r>
        <w:rPr>
          <w:spacing w:val="12"/>
          <w:sz w:val="21"/>
        </w:rPr>
        <w:t> </w:t>
      </w:r>
      <w:r>
        <w:rPr>
          <w:sz w:val="21"/>
        </w:rPr>
        <w:t>o</w:t>
      </w:r>
      <w:r>
        <w:rPr>
          <w:spacing w:val="11"/>
          <w:sz w:val="21"/>
        </w:rPr>
        <w:t> </w:t>
      </w:r>
      <w:r>
        <w:rPr>
          <w:sz w:val="21"/>
        </w:rPr>
        <w:t>aperfeiçoamento</w:t>
      </w:r>
      <w:r>
        <w:rPr>
          <w:spacing w:val="12"/>
          <w:sz w:val="21"/>
        </w:rPr>
        <w:t> </w:t>
      </w:r>
      <w:r>
        <w:rPr>
          <w:sz w:val="21"/>
        </w:rPr>
        <w:t>de</w:t>
      </w:r>
      <w:r>
        <w:rPr>
          <w:spacing w:val="11"/>
          <w:sz w:val="21"/>
        </w:rPr>
        <w:t> </w:t>
      </w:r>
      <w:r>
        <w:rPr>
          <w:sz w:val="21"/>
        </w:rPr>
        <w:t>programa</w:t>
      </w:r>
      <w:r>
        <w:rPr>
          <w:spacing w:val="12"/>
          <w:sz w:val="21"/>
        </w:rPr>
        <w:t> </w:t>
      </w:r>
      <w:r>
        <w:rPr>
          <w:sz w:val="21"/>
        </w:rPr>
        <w:t>de</w:t>
      </w:r>
      <w:r>
        <w:rPr>
          <w:spacing w:val="11"/>
          <w:sz w:val="21"/>
        </w:rPr>
        <w:t> </w:t>
      </w:r>
      <w:r>
        <w:rPr>
          <w:sz w:val="21"/>
        </w:rPr>
        <w:t>integridade,</w:t>
      </w:r>
      <w:r>
        <w:rPr>
          <w:spacing w:val="11"/>
          <w:sz w:val="21"/>
        </w:rPr>
        <w:t> </w:t>
      </w:r>
      <w:r>
        <w:rPr>
          <w:sz w:val="21"/>
        </w:rPr>
        <w:t>conforme</w:t>
      </w:r>
      <w:r>
        <w:rPr>
          <w:spacing w:val="12"/>
          <w:sz w:val="21"/>
        </w:rPr>
        <w:t> </w:t>
      </w:r>
      <w:r>
        <w:rPr>
          <w:sz w:val="21"/>
        </w:rPr>
        <w:t>normas</w:t>
      </w:r>
      <w:r>
        <w:rPr>
          <w:spacing w:val="11"/>
          <w:sz w:val="21"/>
        </w:rPr>
        <w:t> </w:t>
      </w:r>
      <w:r>
        <w:rPr>
          <w:sz w:val="21"/>
        </w:rPr>
        <w:t>e</w:t>
      </w:r>
      <w:r>
        <w:rPr>
          <w:spacing w:val="12"/>
          <w:sz w:val="21"/>
        </w:rPr>
        <w:t> </w:t>
      </w:r>
      <w:r>
        <w:rPr>
          <w:sz w:val="21"/>
        </w:rPr>
        <w:t>orientações</w:t>
      </w:r>
      <w:r>
        <w:rPr>
          <w:spacing w:val="11"/>
          <w:sz w:val="21"/>
        </w:rPr>
        <w:t> </w:t>
      </w:r>
      <w:r>
        <w:rPr>
          <w:sz w:val="21"/>
        </w:rPr>
        <w:t>dos</w:t>
      </w:r>
      <w:r>
        <w:rPr>
          <w:spacing w:val="12"/>
          <w:sz w:val="21"/>
        </w:rPr>
        <w:t> </w:t>
      </w:r>
      <w:r>
        <w:rPr>
          <w:sz w:val="21"/>
        </w:rPr>
        <w:t>órgãos</w:t>
      </w:r>
      <w:r>
        <w:rPr>
          <w:spacing w:val="11"/>
          <w:sz w:val="21"/>
        </w:rPr>
        <w:t> </w:t>
      </w:r>
      <w:r>
        <w:rPr>
          <w:sz w:val="21"/>
        </w:rPr>
        <w:t>de</w:t>
      </w:r>
      <w:r>
        <w:rPr>
          <w:spacing w:val="12"/>
          <w:sz w:val="21"/>
        </w:rPr>
        <w:t> </w:t>
      </w:r>
      <w:r>
        <w:rPr>
          <w:spacing w:val="-2"/>
          <w:sz w:val="21"/>
        </w:rPr>
        <w:t>controle.</w:t>
      </w:r>
    </w:p>
    <w:p>
      <w:pPr>
        <w:pStyle w:val="ListParagraph"/>
        <w:numPr>
          <w:ilvl w:val="1"/>
          <w:numId w:val="49"/>
        </w:numPr>
        <w:tabs>
          <w:tab w:pos="835" w:val="left" w:leader="none"/>
        </w:tabs>
        <w:spacing w:line="240" w:lineRule="auto" w:before="108" w:after="0"/>
        <w:ind w:left="835" w:right="0" w:hanging="410"/>
        <w:jc w:val="both"/>
        <w:rPr>
          <w:sz w:val="21"/>
        </w:rPr>
      </w:pPr>
      <w:r>
        <w:rPr>
          <w:sz w:val="21"/>
        </w:rPr>
        <w:t>A</w:t>
      </w:r>
      <w:r>
        <w:rPr>
          <w:spacing w:val="-3"/>
          <w:sz w:val="21"/>
        </w:rPr>
        <w:t> </w:t>
      </w:r>
      <w:r>
        <w:rPr>
          <w:sz w:val="21"/>
        </w:rPr>
        <w:t>imposição</w:t>
      </w:r>
      <w:r>
        <w:rPr>
          <w:spacing w:val="12"/>
          <w:sz w:val="21"/>
        </w:rPr>
        <w:t> </w:t>
      </w:r>
      <w:r>
        <w:rPr>
          <w:sz w:val="21"/>
        </w:rPr>
        <w:t>das</w:t>
      </w:r>
      <w:r>
        <w:rPr>
          <w:spacing w:val="11"/>
          <w:sz w:val="21"/>
        </w:rPr>
        <w:t> </w:t>
      </w:r>
      <w:r>
        <w:rPr>
          <w:sz w:val="21"/>
        </w:rPr>
        <w:t>penalidades</w:t>
      </w:r>
      <w:r>
        <w:rPr>
          <w:spacing w:val="12"/>
          <w:sz w:val="21"/>
        </w:rPr>
        <w:t> </w:t>
      </w:r>
      <w:r>
        <w:rPr>
          <w:sz w:val="21"/>
        </w:rPr>
        <w:t>é</w:t>
      </w:r>
      <w:r>
        <w:rPr>
          <w:spacing w:val="12"/>
          <w:sz w:val="21"/>
        </w:rPr>
        <w:t> </w:t>
      </w:r>
      <w:r>
        <w:rPr>
          <w:sz w:val="21"/>
        </w:rPr>
        <w:t>de</w:t>
      </w:r>
      <w:r>
        <w:rPr>
          <w:spacing w:val="12"/>
          <w:sz w:val="21"/>
        </w:rPr>
        <w:t> </w:t>
      </w:r>
      <w:r>
        <w:rPr>
          <w:sz w:val="21"/>
        </w:rPr>
        <w:t>competência</w:t>
      </w:r>
      <w:r>
        <w:rPr>
          <w:spacing w:val="11"/>
          <w:sz w:val="21"/>
        </w:rPr>
        <w:t> </w:t>
      </w:r>
      <w:r>
        <w:rPr>
          <w:sz w:val="21"/>
        </w:rPr>
        <w:t>exclusiva</w:t>
      </w:r>
      <w:r>
        <w:rPr>
          <w:spacing w:val="12"/>
          <w:sz w:val="21"/>
        </w:rPr>
        <w:t> </w:t>
      </w:r>
      <w:r>
        <w:rPr>
          <w:sz w:val="21"/>
        </w:rPr>
        <w:t>do</w:t>
      </w:r>
      <w:r>
        <w:rPr>
          <w:spacing w:val="12"/>
          <w:sz w:val="21"/>
        </w:rPr>
        <w:t> </w:t>
      </w:r>
      <w:r>
        <w:rPr>
          <w:sz w:val="21"/>
        </w:rPr>
        <w:t>órgão</w:t>
      </w:r>
      <w:r>
        <w:rPr>
          <w:spacing w:val="11"/>
          <w:sz w:val="21"/>
        </w:rPr>
        <w:t> </w:t>
      </w:r>
      <w:r>
        <w:rPr>
          <w:sz w:val="21"/>
        </w:rPr>
        <w:t>ou</w:t>
      </w:r>
      <w:r>
        <w:rPr>
          <w:spacing w:val="12"/>
          <w:sz w:val="21"/>
        </w:rPr>
        <w:t> </w:t>
      </w:r>
      <w:r>
        <w:rPr>
          <w:sz w:val="21"/>
        </w:rPr>
        <w:t>entidade</w:t>
      </w:r>
      <w:r>
        <w:rPr>
          <w:spacing w:val="12"/>
          <w:sz w:val="21"/>
        </w:rPr>
        <w:t> </w:t>
      </w:r>
      <w:r>
        <w:rPr>
          <w:sz w:val="21"/>
        </w:rPr>
        <w:t>contratante,</w:t>
      </w:r>
      <w:r>
        <w:rPr>
          <w:spacing w:val="12"/>
          <w:sz w:val="21"/>
        </w:rPr>
        <w:t> </w:t>
      </w:r>
      <w:r>
        <w:rPr>
          <w:sz w:val="21"/>
        </w:rPr>
        <w:t>sendo</w:t>
      </w:r>
      <w:r>
        <w:rPr>
          <w:spacing w:val="11"/>
          <w:sz w:val="21"/>
        </w:rPr>
        <w:t> </w:t>
      </w:r>
      <w:r>
        <w:rPr>
          <w:sz w:val="21"/>
        </w:rPr>
        <w:t>competentes</w:t>
      </w:r>
      <w:r>
        <w:rPr>
          <w:spacing w:val="12"/>
          <w:sz w:val="21"/>
        </w:rPr>
        <w:t> </w:t>
      </w:r>
      <w:r>
        <w:rPr>
          <w:sz w:val="21"/>
        </w:rPr>
        <w:t>para</w:t>
      </w:r>
      <w:r>
        <w:rPr>
          <w:spacing w:val="12"/>
          <w:sz w:val="21"/>
        </w:rPr>
        <w:t> </w:t>
      </w:r>
      <w:r>
        <w:rPr>
          <w:sz w:val="21"/>
        </w:rPr>
        <w:t>sua</w:t>
      </w:r>
      <w:r>
        <w:rPr>
          <w:spacing w:val="12"/>
          <w:sz w:val="21"/>
        </w:rPr>
        <w:t> </w:t>
      </w:r>
      <w:r>
        <w:rPr>
          <w:spacing w:val="-2"/>
          <w:sz w:val="21"/>
        </w:rPr>
        <w:t>aplicação:</w:t>
      </w:r>
    </w:p>
    <w:p>
      <w:pPr>
        <w:pStyle w:val="ListParagraph"/>
        <w:numPr>
          <w:ilvl w:val="0"/>
          <w:numId w:val="51"/>
        </w:numPr>
        <w:tabs>
          <w:tab w:pos="645" w:val="left" w:leader="none"/>
        </w:tabs>
        <w:spacing w:line="240" w:lineRule="auto" w:before="108" w:after="0"/>
        <w:ind w:left="645" w:right="0" w:hanging="220"/>
        <w:jc w:val="both"/>
        <w:rPr>
          <w:sz w:val="21"/>
        </w:rPr>
      </w:pPr>
      <w:r>
        <w:rPr>
          <w:sz w:val="21"/>
        </w:rPr>
        <w:t>as</w:t>
      </w:r>
      <w:r>
        <w:rPr>
          <w:spacing w:val="8"/>
          <w:sz w:val="21"/>
        </w:rPr>
        <w:t> </w:t>
      </w:r>
      <w:r>
        <w:rPr>
          <w:sz w:val="21"/>
        </w:rPr>
        <w:t>sanções</w:t>
      </w:r>
      <w:r>
        <w:rPr>
          <w:spacing w:val="9"/>
          <w:sz w:val="21"/>
        </w:rPr>
        <w:t> </w:t>
      </w:r>
      <w:r>
        <w:rPr>
          <w:sz w:val="21"/>
        </w:rPr>
        <w:t>previstas</w:t>
      </w:r>
      <w:r>
        <w:rPr>
          <w:spacing w:val="9"/>
          <w:sz w:val="21"/>
        </w:rPr>
        <w:t> </w:t>
      </w:r>
      <w:r>
        <w:rPr>
          <w:sz w:val="21"/>
        </w:rPr>
        <w:t>nos</w:t>
      </w:r>
      <w:r>
        <w:rPr>
          <w:spacing w:val="9"/>
          <w:sz w:val="21"/>
        </w:rPr>
        <w:t> </w:t>
      </w:r>
      <w:r>
        <w:rPr>
          <w:sz w:val="21"/>
        </w:rPr>
        <w:t>itens</w:t>
      </w:r>
      <w:r>
        <w:rPr>
          <w:spacing w:val="8"/>
          <w:sz w:val="21"/>
        </w:rPr>
        <w:t> </w:t>
      </w:r>
      <w:r>
        <w:rPr>
          <w:sz w:val="21"/>
        </w:rPr>
        <w:t>11.2.1,</w:t>
      </w:r>
      <w:r>
        <w:rPr>
          <w:spacing w:val="9"/>
          <w:sz w:val="21"/>
        </w:rPr>
        <w:t> </w:t>
      </w:r>
      <w:r>
        <w:rPr>
          <w:sz w:val="21"/>
        </w:rPr>
        <w:t>11.2.2</w:t>
      </w:r>
      <w:r>
        <w:rPr>
          <w:spacing w:val="9"/>
          <w:sz w:val="21"/>
        </w:rPr>
        <w:t> </w:t>
      </w:r>
      <w:r>
        <w:rPr>
          <w:sz w:val="21"/>
        </w:rPr>
        <w:t>e</w:t>
      </w:r>
      <w:r>
        <w:rPr>
          <w:spacing w:val="9"/>
          <w:sz w:val="21"/>
        </w:rPr>
        <w:t> </w:t>
      </w:r>
      <w:r>
        <w:rPr>
          <w:sz w:val="21"/>
        </w:rPr>
        <w:t>11.2.3</w:t>
      </w:r>
      <w:r>
        <w:rPr>
          <w:spacing w:val="8"/>
          <w:sz w:val="21"/>
        </w:rPr>
        <w:t> </w:t>
      </w:r>
      <w:r>
        <w:rPr>
          <w:sz w:val="21"/>
        </w:rPr>
        <w:t>serão</w:t>
      </w:r>
      <w:r>
        <w:rPr>
          <w:spacing w:val="9"/>
          <w:sz w:val="21"/>
        </w:rPr>
        <w:t> </w:t>
      </w:r>
      <w:r>
        <w:rPr>
          <w:sz w:val="21"/>
        </w:rPr>
        <w:t>impostas</w:t>
      </w:r>
      <w:r>
        <w:rPr>
          <w:spacing w:val="9"/>
          <w:sz w:val="21"/>
        </w:rPr>
        <w:t> </w:t>
      </w:r>
      <w:r>
        <w:rPr>
          <w:sz w:val="21"/>
        </w:rPr>
        <w:t>pelo</w:t>
      </w:r>
      <w:r>
        <w:rPr>
          <w:spacing w:val="9"/>
          <w:sz w:val="21"/>
        </w:rPr>
        <w:t> </w:t>
      </w:r>
      <w:r>
        <w:rPr>
          <w:sz w:val="21"/>
        </w:rPr>
        <w:t>Ordenador</w:t>
      </w:r>
      <w:r>
        <w:rPr>
          <w:spacing w:val="8"/>
          <w:sz w:val="21"/>
        </w:rPr>
        <w:t> </w:t>
      </w:r>
      <w:r>
        <w:rPr>
          <w:sz w:val="21"/>
        </w:rPr>
        <w:t>de</w:t>
      </w:r>
      <w:r>
        <w:rPr>
          <w:spacing w:val="9"/>
          <w:sz w:val="21"/>
        </w:rPr>
        <w:t> </w:t>
      </w:r>
      <w:r>
        <w:rPr>
          <w:spacing w:val="-2"/>
          <w:sz w:val="21"/>
        </w:rPr>
        <w:t>Despesa;</w:t>
      </w:r>
    </w:p>
    <w:p>
      <w:pPr>
        <w:pStyle w:val="ListParagraph"/>
        <w:numPr>
          <w:ilvl w:val="0"/>
          <w:numId w:val="51"/>
        </w:numPr>
        <w:tabs>
          <w:tab w:pos="657" w:val="left" w:leader="none"/>
        </w:tabs>
        <w:spacing w:line="240" w:lineRule="auto" w:before="109" w:after="0"/>
        <w:ind w:left="657" w:right="0" w:hanging="232"/>
        <w:jc w:val="both"/>
        <w:rPr>
          <w:sz w:val="21"/>
        </w:rPr>
      </w:pPr>
      <w:r>
        <w:rPr>
          <w:sz w:val="21"/>
        </w:rPr>
        <w:t>a</w:t>
      </w:r>
      <w:r>
        <w:rPr>
          <w:spacing w:val="8"/>
          <w:sz w:val="21"/>
        </w:rPr>
        <w:t> </w:t>
      </w:r>
      <w:r>
        <w:rPr>
          <w:sz w:val="21"/>
        </w:rPr>
        <w:t>aplicação</w:t>
      </w:r>
      <w:r>
        <w:rPr>
          <w:spacing w:val="8"/>
          <w:sz w:val="21"/>
        </w:rPr>
        <w:t> </w:t>
      </w:r>
      <w:r>
        <w:rPr>
          <w:sz w:val="21"/>
        </w:rPr>
        <w:t>da</w:t>
      </w:r>
      <w:r>
        <w:rPr>
          <w:spacing w:val="8"/>
          <w:sz w:val="21"/>
        </w:rPr>
        <w:t> </w:t>
      </w:r>
      <w:r>
        <w:rPr>
          <w:sz w:val="21"/>
        </w:rPr>
        <w:t>sanção</w:t>
      </w:r>
      <w:r>
        <w:rPr>
          <w:spacing w:val="8"/>
          <w:sz w:val="21"/>
        </w:rPr>
        <w:t> </w:t>
      </w:r>
      <w:r>
        <w:rPr>
          <w:sz w:val="21"/>
        </w:rPr>
        <w:t>prevista</w:t>
      </w:r>
      <w:r>
        <w:rPr>
          <w:spacing w:val="8"/>
          <w:sz w:val="21"/>
        </w:rPr>
        <w:t> </w:t>
      </w:r>
      <w:r>
        <w:rPr>
          <w:sz w:val="21"/>
        </w:rPr>
        <w:t>no</w:t>
      </w:r>
      <w:r>
        <w:rPr>
          <w:spacing w:val="8"/>
          <w:sz w:val="21"/>
        </w:rPr>
        <w:t> </w:t>
      </w:r>
      <w:r>
        <w:rPr>
          <w:sz w:val="21"/>
        </w:rPr>
        <w:t>item</w:t>
      </w:r>
      <w:r>
        <w:rPr>
          <w:spacing w:val="8"/>
          <w:sz w:val="21"/>
        </w:rPr>
        <w:t> </w:t>
      </w:r>
      <w:r>
        <w:rPr>
          <w:sz w:val="21"/>
        </w:rPr>
        <w:t>11.2.4,</w:t>
      </w:r>
      <w:r>
        <w:rPr>
          <w:spacing w:val="8"/>
          <w:sz w:val="21"/>
        </w:rPr>
        <w:t> </w:t>
      </w:r>
      <w:r>
        <w:rPr>
          <w:sz w:val="21"/>
        </w:rPr>
        <w:t>na</w:t>
      </w:r>
      <w:r>
        <w:rPr>
          <w:spacing w:val="9"/>
          <w:sz w:val="21"/>
        </w:rPr>
        <w:t> </w:t>
      </w:r>
      <w:r>
        <w:rPr>
          <w:sz w:val="21"/>
        </w:rPr>
        <w:t>forma</w:t>
      </w:r>
      <w:r>
        <w:rPr>
          <w:spacing w:val="8"/>
          <w:sz w:val="21"/>
        </w:rPr>
        <w:t> </w:t>
      </w:r>
      <w:r>
        <w:rPr>
          <w:sz w:val="21"/>
        </w:rPr>
        <w:t>do</w:t>
      </w:r>
      <w:r>
        <w:rPr>
          <w:spacing w:val="8"/>
          <w:sz w:val="21"/>
        </w:rPr>
        <w:t> </w:t>
      </w:r>
      <w:r>
        <w:rPr>
          <w:sz w:val="21"/>
        </w:rPr>
        <w:t>art.</w:t>
      </w:r>
      <w:r>
        <w:rPr>
          <w:spacing w:val="8"/>
          <w:sz w:val="21"/>
        </w:rPr>
        <w:t> </w:t>
      </w:r>
      <w:r>
        <w:rPr>
          <w:sz w:val="21"/>
        </w:rPr>
        <w:t>156,</w:t>
      </w:r>
      <w:r>
        <w:rPr>
          <w:spacing w:val="8"/>
          <w:sz w:val="21"/>
        </w:rPr>
        <w:t> </w:t>
      </w:r>
      <w:r>
        <w:rPr>
          <w:sz w:val="21"/>
        </w:rPr>
        <w:t>§</w:t>
      </w:r>
      <w:r>
        <w:rPr>
          <w:spacing w:val="8"/>
          <w:sz w:val="21"/>
        </w:rPr>
        <w:t> </w:t>
      </w:r>
      <w:r>
        <w:rPr>
          <w:sz w:val="21"/>
        </w:rPr>
        <w:t>6º,</w:t>
      </w:r>
      <w:r>
        <w:rPr>
          <w:spacing w:val="8"/>
          <w:sz w:val="21"/>
        </w:rPr>
        <w:t> </w:t>
      </w:r>
      <w:r>
        <w:rPr>
          <w:sz w:val="21"/>
        </w:rPr>
        <w:t>I,</w:t>
      </w:r>
      <w:r>
        <w:rPr>
          <w:spacing w:val="8"/>
          <w:sz w:val="21"/>
        </w:rPr>
        <w:t> </w:t>
      </w:r>
      <w:r>
        <w:rPr>
          <w:sz w:val="21"/>
        </w:rPr>
        <w:t>da</w:t>
      </w:r>
      <w:r>
        <w:rPr>
          <w:spacing w:val="9"/>
          <w:sz w:val="21"/>
        </w:rPr>
        <w:t> </w:t>
      </w:r>
      <w:r>
        <w:rPr>
          <w:sz w:val="21"/>
        </w:rPr>
        <w:t>Lei</w:t>
      </w:r>
      <w:r>
        <w:rPr>
          <w:spacing w:val="8"/>
          <w:sz w:val="21"/>
        </w:rPr>
        <w:t> </w:t>
      </w:r>
      <w:r>
        <w:rPr>
          <w:sz w:val="21"/>
        </w:rPr>
        <w:t>nº</w:t>
      </w:r>
      <w:r>
        <w:rPr>
          <w:spacing w:val="8"/>
          <w:sz w:val="21"/>
        </w:rPr>
        <w:t> </w:t>
      </w:r>
      <w:r>
        <w:rPr>
          <w:sz w:val="21"/>
        </w:rPr>
        <w:t>14.133/2021,</w:t>
      </w:r>
      <w:r>
        <w:rPr>
          <w:spacing w:val="8"/>
          <w:sz w:val="21"/>
        </w:rPr>
        <w:t> </w:t>
      </w:r>
      <w:r>
        <w:rPr>
          <w:sz w:val="21"/>
        </w:rPr>
        <w:t>é</w:t>
      </w:r>
      <w:r>
        <w:rPr>
          <w:spacing w:val="8"/>
          <w:sz w:val="21"/>
        </w:rPr>
        <w:t> </w:t>
      </w:r>
      <w:r>
        <w:rPr>
          <w:sz w:val="21"/>
        </w:rPr>
        <w:t>de</w:t>
      </w:r>
      <w:r>
        <w:rPr>
          <w:spacing w:val="8"/>
          <w:sz w:val="21"/>
        </w:rPr>
        <w:t> </w:t>
      </w:r>
      <w:r>
        <w:rPr>
          <w:sz w:val="21"/>
        </w:rPr>
        <w:t>competência</w:t>
      </w:r>
      <w:r>
        <w:rPr>
          <w:spacing w:val="8"/>
          <w:sz w:val="21"/>
        </w:rPr>
        <w:t> </w:t>
      </w:r>
      <w:r>
        <w:rPr>
          <w:spacing w:val="-2"/>
          <w:sz w:val="21"/>
        </w:rPr>
        <w:t>exclusiva:</w:t>
      </w:r>
    </w:p>
    <w:p>
      <w:pPr>
        <w:pStyle w:val="ListParagraph"/>
        <w:numPr>
          <w:ilvl w:val="1"/>
          <w:numId w:val="51"/>
        </w:numPr>
        <w:tabs>
          <w:tab w:pos="819" w:val="left" w:leader="none"/>
        </w:tabs>
        <w:spacing w:line="240" w:lineRule="auto" w:before="108" w:after="0"/>
        <w:ind w:left="819" w:right="0" w:hanging="394"/>
        <w:jc w:val="both"/>
        <w:rPr>
          <w:sz w:val="21"/>
        </w:rPr>
      </w:pPr>
      <w:r>
        <w:rPr>
          <w:sz w:val="21"/>
        </w:rPr>
        <w:t>em</w:t>
      </w:r>
      <w:r>
        <w:rPr>
          <w:spacing w:val="12"/>
          <w:sz w:val="21"/>
        </w:rPr>
        <w:t> </w:t>
      </w:r>
      <w:r>
        <w:rPr>
          <w:sz w:val="21"/>
        </w:rPr>
        <w:t>se</w:t>
      </w:r>
      <w:r>
        <w:rPr>
          <w:spacing w:val="12"/>
          <w:sz w:val="21"/>
        </w:rPr>
        <w:t> </w:t>
      </w:r>
      <w:r>
        <w:rPr>
          <w:sz w:val="21"/>
        </w:rPr>
        <w:t>tratando</w:t>
      </w:r>
      <w:r>
        <w:rPr>
          <w:spacing w:val="12"/>
          <w:sz w:val="21"/>
        </w:rPr>
        <w:t> </w:t>
      </w:r>
      <w:r>
        <w:rPr>
          <w:sz w:val="21"/>
        </w:rPr>
        <w:t>de</w:t>
      </w:r>
      <w:r>
        <w:rPr>
          <w:spacing w:val="12"/>
          <w:sz w:val="21"/>
        </w:rPr>
        <w:t> </w:t>
      </w:r>
      <w:r>
        <w:rPr>
          <w:sz w:val="21"/>
        </w:rPr>
        <w:t>contratação</w:t>
      </w:r>
      <w:r>
        <w:rPr>
          <w:spacing w:val="12"/>
          <w:sz w:val="21"/>
        </w:rPr>
        <w:t> </w:t>
      </w:r>
      <w:r>
        <w:rPr>
          <w:sz w:val="21"/>
        </w:rPr>
        <w:t>realizada</w:t>
      </w:r>
      <w:r>
        <w:rPr>
          <w:spacing w:val="12"/>
          <w:sz w:val="21"/>
        </w:rPr>
        <w:t> </w:t>
      </w:r>
      <w:r>
        <w:rPr>
          <w:sz w:val="21"/>
        </w:rPr>
        <w:t>pela</w:t>
      </w:r>
      <w:r>
        <w:rPr>
          <w:spacing w:val="-3"/>
          <w:sz w:val="21"/>
        </w:rPr>
        <w:t> </w:t>
      </w:r>
      <w:r>
        <w:rPr>
          <w:sz w:val="21"/>
        </w:rPr>
        <w:t>Administração</w:t>
      </w:r>
      <w:r>
        <w:rPr>
          <w:spacing w:val="12"/>
          <w:sz w:val="21"/>
        </w:rPr>
        <w:t> </w:t>
      </w:r>
      <w:r>
        <w:rPr>
          <w:sz w:val="21"/>
        </w:rPr>
        <w:t>Pública</w:t>
      </w:r>
      <w:r>
        <w:rPr>
          <w:spacing w:val="12"/>
          <w:sz w:val="21"/>
        </w:rPr>
        <w:t> </w:t>
      </w:r>
      <w:r>
        <w:rPr>
          <w:sz w:val="21"/>
        </w:rPr>
        <w:t>direta,</w:t>
      </w:r>
      <w:r>
        <w:rPr>
          <w:spacing w:val="12"/>
          <w:sz w:val="21"/>
        </w:rPr>
        <w:t> </w:t>
      </w:r>
      <w:r>
        <w:rPr>
          <w:sz w:val="21"/>
        </w:rPr>
        <w:t>do</w:t>
      </w:r>
      <w:r>
        <w:rPr>
          <w:spacing w:val="12"/>
          <w:sz w:val="21"/>
        </w:rPr>
        <w:t> </w:t>
      </w:r>
      <w:r>
        <w:rPr>
          <w:sz w:val="21"/>
        </w:rPr>
        <w:t>Secretário</w:t>
      </w:r>
      <w:r>
        <w:rPr>
          <w:spacing w:val="12"/>
          <w:sz w:val="21"/>
        </w:rPr>
        <w:t> </w:t>
      </w:r>
      <w:r>
        <w:rPr>
          <w:sz w:val="21"/>
        </w:rPr>
        <w:t>de</w:t>
      </w:r>
      <w:r>
        <w:rPr>
          <w:spacing w:val="12"/>
          <w:sz w:val="21"/>
        </w:rPr>
        <w:t> </w:t>
      </w:r>
      <w:r>
        <w:rPr>
          <w:spacing w:val="-2"/>
          <w:sz w:val="21"/>
        </w:rPr>
        <w:t>Estado;</w:t>
      </w:r>
    </w:p>
    <w:p>
      <w:pPr>
        <w:pStyle w:val="ListParagraph"/>
        <w:numPr>
          <w:ilvl w:val="1"/>
          <w:numId w:val="51"/>
        </w:numPr>
        <w:tabs>
          <w:tab w:pos="819" w:val="left" w:leader="none"/>
        </w:tabs>
        <w:spacing w:line="240" w:lineRule="auto" w:before="109" w:after="0"/>
        <w:ind w:left="819" w:right="0" w:hanging="394"/>
        <w:jc w:val="both"/>
        <w:rPr>
          <w:sz w:val="21"/>
        </w:rPr>
      </w:pPr>
      <w:r>
        <w:rPr>
          <w:sz w:val="21"/>
        </w:rPr>
        <w:t>em</w:t>
      </w:r>
      <w:r>
        <w:rPr>
          <w:spacing w:val="12"/>
          <w:sz w:val="21"/>
        </w:rPr>
        <w:t> </w:t>
      </w:r>
      <w:r>
        <w:rPr>
          <w:sz w:val="21"/>
        </w:rPr>
        <w:t>se</w:t>
      </w:r>
      <w:r>
        <w:rPr>
          <w:spacing w:val="13"/>
          <w:sz w:val="21"/>
        </w:rPr>
        <w:t> </w:t>
      </w:r>
      <w:r>
        <w:rPr>
          <w:sz w:val="21"/>
        </w:rPr>
        <w:t>tratando</w:t>
      </w:r>
      <w:r>
        <w:rPr>
          <w:spacing w:val="12"/>
          <w:sz w:val="21"/>
        </w:rPr>
        <w:t> </w:t>
      </w:r>
      <w:r>
        <w:rPr>
          <w:sz w:val="21"/>
        </w:rPr>
        <w:t>de</w:t>
      </w:r>
      <w:r>
        <w:rPr>
          <w:spacing w:val="13"/>
          <w:sz w:val="21"/>
        </w:rPr>
        <w:t> </w:t>
      </w:r>
      <w:r>
        <w:rPr>
          <w:sz w:val="21"/>
        </w:rPr>
        <w:t>contratação</w:t>
      </w:r>
      <w:r>
        <w:rPr>
          <w:spacing w:val="12"/>
          <w:sz w:val="21"/>
        </w:rPr>
        <w:t> </w:t>
      </w:r>
      <w:r>
        <w:rPr>
          <w:sz w:val="21"/>
        </w:rPr>
        <w:t>realizada</w:t>
      </w:r>
      <w:r>
        <w:rPr>
          <w:spacing w:val="13"/>
          <w:sz w:val="21"/>
        </w:rPr>
        <w:t> </w:t>
      </w:r>
      <w:r>
        <w:rPr>
          <w:sz w:val="21"/>
        </w:rPr>
        <w:t>pela</w:t>
      </w:r>
      <w:r>
        <w:rPr>
          <w:spacing w:val="-2"/>
          <w:sz w:val="21"/>
        </w:rPr>
        <w:t> </w:t>
      </w:r>
      <w:r>
        <w:rPr>
          <w:sz w:val="21"/>
        </w:rPr>
        <w:t>Administração</w:t>
      </w:r>
      <w:r>
        <w:rPr>
          <w:spacing w:val="13"/>
          <w:sz w:val="21"/>
        </w:rPr>
        <w:t> </w:t>
      </w:r>
      <w:r>
        <w:rPr>
          <w:sz w:val="21"/>
        </w:rPr>
        <w:t>Pública</w:t>
      </w:r>
      <w:r>
        <w:rPr>
          <w:spacing w:val="12"/>
          <w:sz w:val="21"/>
        </w:rPr>
        <w:t> </w:t>
      </w:r>
      <w:r>
        <w:rPr>
          <w:sz w:val="21"/>
        </w:rPr>
        <w:t>Indireta</w:t>
      </w:r>
      <w:r>
        <w:rPr>
          <w:spacing w:val="13"/>
          <w:sz w:val="21"/>
        </w:rPr>
        <w:t> </w:t>
      </w:r>
      <w:r>
        <w:rPr>
          <w:sz w:val="21"/>
        </w:rPr>
        <w:t>(fundação</w:t>
      </w:r>
      <w:r>
        <w:rPr>
          <w:spacing w:val="12"/>
          <w:sz w:val="21"/>
        </w:rPr>
        <w:t> </w:t>
      </w:r>
      <w:r>
        <w:rPr>
          <w:sz w:val="21"/>
        </w:rPr>
        <w:t>e</w:t>
      </w:r>
      <w:r>
        <w:rPr>
          <w:spacing w:val="13"/>
          <w:sz w:val="21"/>
        </w:rPr>
        <w:t> </w:t>
      </w:r>
      <w:r>
        <w:rPr>
          <w:sz w:val="21"/>
        </w:rPr>
        <w:t>autarquia),</w:t>
      </w:r>
      <w:r>
        <w:rPr>
          <w:spacing w:val="12"/>
          <w:sz w:val="21"/>
        </w:rPr>
        <w:t> </w:t>
      </w:r>
      <w:r>
        <w:rPr>
          <w:sz w:val="21"/>
        </w:rPr>
        <w:t>da</w:t>
      </w:r>
      <w:r>
        <w:rPr>
          <w:spacing w:val="13"/>
          <w:sz w:val="21"/>
        </w:rPr>
        <w:t> </w:t>
      </w:r>
      <w:r>
        <w:rPr>
          <w:sz w:val="21"/>
        </w:rPr>
        <w:t>autoridade</w:t>
      </w:r>
      <w:r>
        <w:rPr>
          <w:spacing w:val="13"/>
          <w:sz w:val="21"/>
        </w:rPr>
        <w:t> </w:t>
      </w:r>
      <w:r>
        <w:rPr>
          <w:sz w:val="21"/>
        </w:rPr>
        <w:t>máxima</w:t>
      </w:r>
      <w:r>
        <w:rPr>
          <w:spacing w:val="12"/>
          <w:sz w:val="21"/>
        </w:rPr>
        <w:t> </w:t>
      </w:r>
      <w:r>
        <w:rPr>
          <w:sz w:val="21"/>
        </w:rPr>
        <w:t>da</w:t>
      </w:r>
      <w:r>
        <w:rPr>
          <w:spacing w:val="13"/>
          <w:sz w:val="21"/>
        </w:rPr>
        <w:t> </w:t>
      </w:r>
      <w:r>
        <w:rPr>
          <w:spacing w:val="-2"/>
          <w:sz w:val="21"/>
        </w:rPr>
        <w:t>entidade.</w:t>
      </w:r>
    </w:p>
    <w:p>
      <w:pPr>
        <w:pStyle w:val="ListParagraph"/>
        <w:numPr>
          <w:ilvl w:val="1"/>
          <w:numId w:val="49"/>
        </w:numPr>
        <w:tabs>
          <w:tab w:pos="858" w:val="left" w:leader="none"/>
        </w:tabs>
        <w:spacing w:line="240" w:lineRule="auto" w:before="108" w:after="0"/>
        <w:ind w:left="425" w:right="415" w:firstLine="0"/>
        <w:jc w:val="both"/>
        <w:rPr>
          <w:sz w:val="21"/>
        </w:rPr>
      </w:pPr>
      <w:r>
        <w:rPr>
          <w:sz w:val="21"/>
        </w:rPr>
        <w:t>A aplicação</w:t>
      </w:r>
      <w:r>
        <w:rPr>
          <w:spacing w:val="35"/>
          <w:sz w:val="21"/>
        </w:rPr>
        <w:t> </w:t>
      </w:r>
      <w:r>
        <w:rPr>
          <w:sz w:val="21"/>
        </w:rPr>
        <w:t>de</w:t>
      </w:r>
      <w:r>
        <w:rPr>
          <w:spacing w:val="35"/>
          <w:sz w:val="21"/>
        </w:rPr>
        <w:t> </w:t>
      </w:r>
      <w:r>
        <w:rPr>
          <w:sz w:val="21"/>
        </w:rPr>
        <w:t>quaisquer</w:t>
      </w:r>
      <w:r>
        <w:rPr>
          <w:spacing w:val="35"/>
          <w:sz w:val="21"/>
        </w:rPr>
        <w:t> </w:t>
      </w:r>
      <w:r>
        <w:rPr>
          <w:sz w:val="21"/>
        </w:rPr>
        <w:t>das</w:t>
      </w:r>
      <w:r>
        <w:rPr>
          <w:spacing w:val="35"/>
          <w:sz w:val="21"/>
        </w:rPr>
        <w:t> </w:t>
      </w:r>
      <w:r>
        <w:rPr>
          <w:sz w:val="21"/>
        </w:rPr>
        <w:t>penalidades</w:t>
      </w:r>
      <w:r>
        <w:rPr>
          <w:spacing w:val="35"/>
          <w:sz w:val="21"/>
        </w:rPr>
        <w:t> </w:t>
      </w:r>
      <w:r>
        <w:rPr>
          <w:sz w:val="21"/>
        </w:rPr>
        <w:t>realizar-se-á</w:t>
      </w:r>
      <w:r>
        <w:rPr>
          <w:spacing w:val="35"/>
          <w:sz w:val="21"/>
        </w:rPr>
        <w:t> </w:t>
      </w:r>
      <w:r>
        <w:rPr>
          <w:sz w:val="21"/>
        </w:rPr>
        <w:t>em</w:t>
      </w:r>
      <w:r>
        <w:rPr>
          <w:spacing w:val="35"/>
          <w:sz w:val="21"/>
        </w:rPr>
        <w:t> </w:t>
      </w:r>
      <w:r>
        <w:rPr>
          <w:sz w:val="21"/>
        </w:rPr>
        <w:t>processo</w:t>
      </w:r>
      <w:r>
        <w:rPr>
          <w:spacing w:val="35"/>
          <w:sz w:val="21"/>
        </w:rPr>
        <w:t> </w:t>
      </w:r>
      <w:r>
        <w:rPr>
          <w:sz w:val="21"/>
        </w:rPr>
        <w:t>administrativo</w:t>
      </w:r>
      <w:r>
        <w:rPr>
          <w:spacing w:val="35"/>
          <w:sz w:val="21"/>
        </w:rPr>
        <w:t> </w:t>
      </w:r>
      <w:r>
        <w:rPr>
          <w:sz w:val="21"/>
        </w:rPr>
        <w:t>que</w:t>
      </w:r>
      <w:r>
        <w:rPr>
          <w:spacing w:val="35"/>
          <w:sz w:val="21"/>
        </w:rPr>
        <w:t> </w:t>
      </w:r>
      <w:r>
        <w:rPr>
          <w:sz w:val="21"/>
        </w:rPr>
        <w:t>assegurará</w:t>
      </w:r>
      <w:r>
        <w:rPr>
          <w:spacing w:val="35"/>
          <w:sz w:val="21"/>
        </w:rPr>
        <w:t> </w:t>
      </w:r>
      <w:r>
        <w:rPr>
          <w:sz w:val="21"/>
        </w:rPr>
        <w:t>o</w:t>
      </w:r>
      <w:r>
        <w:rPr>
          <w:spacing w:val="35"/>
          <w:sz w:val="21"/>
        </w:rPr>
        <w:t> </w:t>
      </w:r>
      <w:r>
        <w:rPr>
          <w:sz w:val="21"/>
        </w:rPr>
        <w:t>contraditório</w:t>
      </w:r>
      <w:r>
        <w:rPr>
          <w:spacing w:val="35"/>
          <w:sz w:val="21"/>
        </w:rPr>
        <w:t> </w:t>
      </w:r>
      <w:r>
        <w:rPr>
          <w:sz w:val="21"/>
        </w:rPr>
        <w:t>e</w:t>
      </w:r>
      <w:r>
        <w:rPr>
          <w:spacing w:val="35"/>
          <w:sz w:val="21"/>
        </w:rPr>
        <w:t> </w:t>
      </w:r>
      <w:r>
        <w:rPr>
          <w:sz w:val="21"/>
        </w:rPr>
        <w:t>a</w:t>
      </w:r>
      <w:r>
        <w:rPr>
          <w:spacing w:val="35"/>
          <w:sz w:val="21"/>
        </w:rPr>
        <w:t> </w:t>
      </w:r>
      <w:r>
        <w:rPr>
          <w:sz w:val="21"/>
        </w:rPr>
        <w:t>ampla</w:t>
      </w:r>
      <w:r>
        <w:rPr>
          <w:spacing w:val="35"/>
          <w:sz w:val="21"/>
        </w:rPr>
        <w:t> </w:t>
      </w:r>
      <w:r>
        <w:rPr>
          <w:sz w:val="21"/>
        </w:rPr>
        <w:t>defesa</w:t>
      </w:r>
      <w:r>
        <w:rPr>
          <w:spacing w:val="35"/>
          <w:sz w:val="21"/>
        </w:rPr>
        <w:t> </w:t>
      </w:r>
      <w:r>
        <w:rPr>
          <w:sz w:val="21"/>
        </w:rPr>
        <w:t>ao</w:t>
      </w:r>
      <w:r>
        <w:rPr>
          <w:spacing w:val="35"/>
          <w:sz w:val="21"/>
        </w:rPr>
        <w:t> </w:t>
      </w:r>
      <w:r>
        <w:rPr>
          <w:b/>
          <w:sz w:val="21"/>
        </w:rPr>
        <w:t>CONTRATADO</w:t>
      </w:r>
      <w:r>
        <w:rPr>
          <w:sz w:val="21"/>
        </w:rPr>
        <w:t>,</w:t>
      </w:r>
      <w:r>
        <w:rPr>
          <w:spacing w:val="35"/>
          <w:sz w:val="21"/>
        </w:rPr>
        <w:t> </w:t>
      </w:r>
      <w:r>
        <w:rPr>
          <w:sz w:val="21"/>
        </w:rPr>
        <w:t>na forma</w:t>
      </w:r>
      <w:r>
        <w:rPr>
          <w:spacing w:val="19"/>
          <w:sz w:val="21"/>
        </w:rPr>
        <w:t> </w:t>
      </w:r>
      <w:r>
        <w:rPr>
          <w:sz w:val="21"/>
        </w:rPr>
        <w:t>do</w:t>
      </w:r>
      <w:r>
        <w:rPr>
          <w:spacing w:val="19"/>
          <w:sz w:val="21"/>
        </w:rPr>
        <w:t> </w:t>
      </w:r>
      <w:r>
        <w:rPr>
          <w:sz w:val="21"/>
        </w:rPr>
        <w:t>art.</w:t>
      </w:r>
      <w:r>
        <w:rPr>
          <w:spacing w:val="19"/>
          <w:sz w:val="21"/>
        </w:rPr>
        <w:t> </w:t>
      </w:r>
      <w:r>
        <w:rPr>
          <w:sz w:val="21"/>
        </w:rPr>
        <w:t>156,</w:t>
      </w:r>
      <w:r>
        <w:rPr>
          <w:spacing w:val="19"/>
          <w:sz w:val="21"/>
        </w:rPr>
        <w:t> </w:t>
      </w:r>
      <w:r>
        <w:rPr>
          <w:sz w:val="21"/>
        </w:rPr>
        <w:t>§</w:t>
      </w:r>
      <w:r>
        <w:rPr>
          <w:spacing w:val="19"/>
          <w:sz w:val="21"/>
        </w:rPr>
        <w:t> </w:t>
      </w:r>
      <w:r>
        <w:rPr>
          <w:sz w:val="21"/>
        </w:rPr>
        <w:t>6º,</w:t>
      </w:r>
      <w:r>
        <w:rPr>
          <w:spacing w:val="19"/>
          <w:sz w:val="21"/>
        </w:rPr>
        <w:t> </w:t>
      </w:r>
      <w:r>
        <w:rPr>
          <w:sz w:val="21"/>
        </w:rPr>
        <w:t>I,</w:t>
      </w:r>
      <w:r>
        <w:rPr>
          <w:spacing w:val="19"/>
          <w:sz w:val="21"/>
        </w:rPr>
        <w:t> </w:t>
      </w:r>
      <w:r>
        <w:rPr>
          <w:sz w:val="21"/>
        </w:rPr>
        <w:t>da</w:t>
      </w:r>
      <w:r>
        <w:rPr>
          <w:spacing w:val="19"/>
          <w:sz w:val="21"/>
        </w:rPr>
        <w:t> </w:t>
      </w:r>
      <w:r>
        <w:rPr>
          <w:sz w:val="21"/>
        </w:rPr>
        <w:t>Lei</w:t>
      </w:r>
      <w:r>
        <w:rPr>
          <w:spacing w:val="19"/>
          <w:sz w:val="21"/>
        </w:rPr>
        <w:t> </w:t>
      </w:r>
      <w:r>
        <w:rPr>
          <w:sz w:val="21"/>
        </w:rPr>
        <w:t>nº</w:t>
      </w:r>
      <w:r>
        <w:rPr>
          <w:spacing w:val="19"/>
          <w:sz w:val="21"/>
        </w:rPr>
        <w:t> </w:t>
      </w:r>
      <w:r>
        <w:rPr>
          <w:sz w:val="21"/>
        </w:rPr>
        <w:t>14.133/2021,</w:t>
      </w:r>
      <w:r>
        <w:rPr>
          <w:spacing w:val="19"/>
          <w:sz w:val="21"/>
        </w:rPr>
        <w:t> </w:t>
      </w:r>
      <w:r>
        <w:rPr>
          <w:sz w:val="21"/>
        </w:rPr>
        <w:t>devendo</w:t>
      </w:r>
      <w:r>
        <w:rPr>
          <w:spacing w:val="19"/>
          <w:sz w:val="21"/>
        </w:rPr>
        <w:t> </w:t>
      </w:r>
      <w:r>
        <w:rPr>
          <w:sz w:val="21"/>
        </w:rPr>
        <w:t>ser</w:t>
      </w:r>
      <w:r>
        <w:rPr>
          <w:spacing w:val="19"/>
          <w:sz w:val="21"/>
        </w:rPr>
        <w:t> </w:t>
      </w:r>
      <w:r>
        <w:rPr>
          <w:sz w:val="21"/>
        </w:rPr>
        <w:t>observado</w:t>
      </w:r>
      <w:r>
        <w:rPr>
          <w:spacing w:val="19"/>
          <w:sz w:val="21"/>
        </w:rPr>
        <w:t> </w:t>
      </w:r>
      <w:r>
        <w:rPr>
          <w:sz w:val="21"/>
        </w:rPr>
        <w:t>o</w:t>
      </w:r>
      <w:r>
        <w:rPr>
          <w:spacing w:val="19"/>
          <w:sz w:val="21"/>
        </w:rPr>
        <w:t> </w:t>
      </w:r>
      <w:r>
        <w:rPr>
          <w:sz w:val="21"/>
        </w:rPr>
        <w:t>procedimento</w:t>
      </w:r>
      <w:r>
        <w:rPr>
          <w:spacing w:val="19"/>
          <w:sz w:val="21"/>
        </w:rPr>
        <w:t> </w:t>
      </w:r>
      <w:r>
        <w:rPr>
          <w:sz w:val="21"/>
        </w:rPr>
        <w:t>previsto</w:t>
      </w:r>
      <w:r>
        <w:rPr>
          <w:spacing w:val="19"/>
          <w:sz w:val="21"/>
        </w:rPr>
        <w:t> </w:t>
      </w:r>
      <w:r>
        <w:rPr>
          <w:sz w:val="21"/>
        </w:rPr>
        <w:t>na</w:t>
      </w:r>
      <w:r>
        <w:rPr>
          <w:spacing w:val="19"/>
          <w:sz w:val="21"/>
        </w:rPr>
        <w:t> </w:t>
      </w:r>
      <w:r>
        <w:rPr>
          <w:sz w:val="21"/>
        </w:rPr>
        <w:t>Lei</w:t>
      </w:r>
      <w:r>
        <w:rPr>
          <w:spacing w:val="19"/>
          <w:sz w:val="21"/>
        </w:rPr>
        <w:t> </w:t>
      </w:r>
      <w:r>
        <w:rPr>
          <w:sz w:val="21"/>
        </w:rPr>
        <w:t>nº</w:t>
      </w:r>
      <w:r>
        <w:rPr>
          <w:spacing w:val="19"/>
          <w:sz w:val="21"/>
        </w:rPr>
        <w:t> </w:t>
      </w:r>
      <w:r>
        <w:rPr>
          <w:sz w:val="21"/>
        </w:rPr>
        <w:t>14.133/2021,</w:t>
      </w:r>
      <w:r>
        <w:rPr>
          <w:spacing w:val="19"/>
          <w:sz w:val="21"/>
        </w:rPr>
        <w:t> </w:t>
      </w:r>
      <w:r>
        <w:rPr>
          <w:sz w:val="21"/>
        </w:rPr>
        <w:t>e,</w:t>
      </w:r>
      <w:r>
        <w:rPr>
          <w:spacing w:val="19"/>
          <w:sz w:val="21"/>
        </w:rPr>
        <w:t> </w:t>
      </w:r>
      <w:r>
        <w:rPr>
          <w:sz w:val="21"/>
        </w:rPr>
        <w:t>subsidiariamente,</w:t>
      </w:r>
      <w:r>
        <w:rPr>
          <w:spacing w:val="19"/>
          <w:sz w:val="21"/>
        </w:rPr>
        <w:t> </w:t>
      </w:r>
      <w:r>
        <w:rPr>
          <w:sz w:val="21"/>
        </w:rPr>
        <w:t>na</w:t>
      </w:r>
      <w:r>
        <w:rPr>
          <w:spacing w:val="19"/>
          <w:sz w:val="21"/>
        </w:rPr>
        <w:t> </w:t>
      </w:r>
      <w:r>
        <w:rPr>
          <w:sz w:val="21"/>
        </w:rPr>
        <w:t>Lei</w:t>
      </w:r>
      <w:r>
        <w:rPr>
          <w:spacing w:val="19"/>
          <w:sz w:val="21"/>
        </w:rPr>
        <w:t> </w:t>
      </w:r>
      <w:r>
        <w:rPr>
          <w:sz w:val="21"/>
        </w:rPr>
        <w:t>nº</w:t>
      </w:r>
      <w:r>
        <w:rPr>
          <w:spacing w:val="19"/>
          <w:sz w:val="21"/>
        </w:rPr>
        <w:t> </w:t>
      </w:r>
      <w:r>
        <w:rPr>
          <w:sz w:val="21"/>
        </w:rPr>
        <w:t>5.427/2009.</w:t>
      </w:r>
    </w:p>
    <w:p>
      <w:pPr>
        <w:pStyle w:val="ListParagraph"/>
        <w:numPr>
          <w:ilvl w:val="2"/>
          <w:numId w:val="49"/>
        </w:numPr>
        <w:tabs>
          <w:tab w:pos="1001" w:val="left" w:leader="none"/>
        </w:tabs>
        <w:spacing w:line="240" w:lineRule="auto" w:before="109" w:after="0"/>
        <w:ind w:left="425" w:right="415" w:firstLine="0"/>
        <w:jc w:val="both"/>
        <w:rPr>
          <w:sz w:val="21"/>
        </w:rPr>
      </w:pPr>
      <w:r>
        <w:rPr>
          <w:sz w:val="21"/>
        </w:rPr>
        <w:t>A aplicação</w:t>
      </w:r>
      <w:r>
        <w:rPr>
          <w:spacing w:val="17"/>
          <w:sz w:val="21"/>
        </w:rPr>
        <w:t> </w:t>
      </w:r>
      <w:r>
        <w:rPr>
          <w:sz w:val="21"/>
        </w:rPr>
        <w:t>de</w:t>
      </w:r>
      <w:r>
        <w:rPr>
          <w:spacing w:val="17"/>
          <w:sz w:val="21"/>
        </w:rPr>
        <w:t> </w:t>
      </w:r>
      <w:r>
        <w:rPr>
          <w:sz w:val="21"/>
        </w:rPr>
        <w:t>sanção</w:t>
      </w:r>
      <w:r>
        <w:rPr>
          <w:spacing w:val="17"/>
          <w:sz w:val="21"/>
        </w:rPr>
        <w:t> </w:t>
      </w:r>
      <w:r>
        <w:rPr>
          <w:sz w:val="21"/>
        </w:rPr>
        <w:t>será</w:t>
      </w:r>
      <w:r>
        <w:rPr>
          <w:spacing w:val="17"/>
          <w:sz w:val="21"/>
        </w:rPr>
        <w:t> </w:t>
      </w:r>
      <w:r>
        <w:rPr>
          <w:sz w:val="21"/>
        </w:rPr>
        <w:t>antecedida</w:t>
      </w:r>
      <w:r>
        <w:rPr>
          <w:spacing w:val="17"/>
          <w:sz w:val="21"/>
        </w:rPr>
        <w:t> </w:t>
      </w:r>
      <w:r>
        <w:rPr>
          <w:sz w:val="21"/>
        </w:rPr>
        <w:t>de</w:t>
      </w:r>
      <w:r>
        <w:rPr>
          <w:spacing w:val="17"/>
          <w:sz w:val="21"/>
        </w:rPr>
        <w:t> </w:t>
      </w:r>
      <w:r>
        <w:rPr>
          <w:sz w:val="21"/>
        </w:rPr>
        <w:t>intimação</w:t>
      </w:r>
      <w:r>
        <w:rPr>
          <w:spacing w:val="17"/>
          <w:sz w:val="21"/>
        </w:rPr>
        <w:t> </w:t>
      </w:r>
      <w:r>
        <w:rPr>
          <w:sz w:val="21"/>
        </w:rPr>
        <w:t>do</w:t>
      </w:r>
      <w:r>
        <w:rPr>
          <w:spacing w:val="17"/>
          <w:sz w:val="21"/>
        </w:rPr>
        <w:t> </w:t>
      </w:r>
      <w:r>
        <w:rPr>
          <w:b/>
          <w:sz w:val="21"/>
        </w:rPr>
        <w:t>CONTRATADO</w:t>
      </w:r>
      <w:r>
        <w:rPr>
          <w:sz w:val="21"/>
        </w:rPr>
        <w:t>,</w:t>
      </w:r>
      <w:r>
        <w:rPr>
          <w:spacing w:val="17"/>
          <w:sz w:val="21"/>
        </w:rPr>
        <w:t> </w:t>
      </w:r>
      <w:r>
        <w:rPr>
          <w:sz w:val="21"/>
        </w:rPr>
        <w:t>que</w:t>
      </w:r>
      <w:r>
        <w:rPr>
          <w:spacing w:val="17"/>
          <w:sz w:val="21"/>
        </w:rPr>
        <w:t> </w:t>
      </w:r>
      <w:r>
        <w:rPr>
          <w:sz w:val="21"/>
        </w:rPr>
        <w:t>indicará</w:t>
      </w:r>
      <w:r>
        <w:rPr>
          <w:spacing w:val="17"/>
          <w:sz w:val="21"/>
        </w:rPr>
        <w:t> </w:t>
      </w:r>
      <w:r>
        <w:rPr>
          <w:sz w:val="21"/>
        </w:rPr>
        <w:t>a</w:t>
      </w:r>
      <w:r>
        <w:rPr>
          <w:spacing w:val="17"/>
          <w:sz w:val="21"/>
        </w:rPr>
        <w:t> </w:t>
      </w:r>
      <w:r>
        <w:rPr>
          <w:sz w:val="21"/>
        </w:rPr>
        <w:t>infração</w:t>
      </w:r>
      <w:r>
        <w:rPr>
          <w:spacing w:val="17"/>
          <w:sz w:val="21"/>
        </w:rPr>
        <w:t> </w:t>
      </w:r>
      <w:r>
        <w:rPr>
          <w:sz w:val="21"/>
        </w:rPr>
        <w:t>cometida,</w:t>
      </w:r>
      <w:r>
        <w:rPr>
          <w:spacing w:val="17"/>
          <w:sz w:val="21"/>
        </w:rPr>
        <w:t> </w:t>
      </w:r>
      <w:r>
        <w:rPr>
          <w:sz w:val="21"/>
        </w:rPr>
        <w:t>os</w:t>
      </w:r>
      <w:r>
        <w:rPr>
          <w:spacing w:val="17"/>
          <w:sz w:val="21"/>
        </w:rPr>
        <w:t> </w:t>
      </w:r>
      <w:r>
        <w:rPr>
          <w:sz w:val="21"/>
        </w:rPr>
        <w:t>fatos,</w:t>
      </w:r>
      <w:r>
        <w:rPr>
          <w:spacing w:val="17"/>
          <w:sz w:val="21"/>
        </w:rPr>
        <w:t> </w:t>
      </w:r>
      <w:r>
        <w:rPr>
          <w:sz w:val="21"/>
        </w:rPr>
        <w:t>os</w:t>
      </w:r>
      <w:r>
        <w:rPr>
          <w:spacing w:val="17"/>
          <w:sz w:val="21"/>
        </w:rPr>
        <w:t> </w:t>
      </w:r>
      <w:r>
        <w:rPr>
          <w:sz w:val="21"/>
        </w:rPr>
        <w:t>dispositivos</w:t>
      </w:r>
      <w:r>
        <w:rPr>
          <w:spacing w:val="17"/>
          <w:sz w:val="21"/>
        </w:rPr>
        <w:t> </w:t>
      </w:r>
      <w:r>
        <w:rPr>
          <w:sz w:val="21"/>
        </w:rPr>
        <w:t>do</w:t>
      </w:r>
      <w:r>
        <w:rPr>
          <w:spacing w:val="17"/>
          <w:sz w:val="21"/>
        </w:rPr>
        <w:t> </w:t>
      </w:r>
      <w:r>
        <w:rPr>
          <w:sz w:val="21"/>
        </w:rPr>
        <w:t>Contrato</w:t>
      </w:r>
      <w:r>
        <w:rPr>
          <w:spacing w:val="17"/>
          <w:sz w:val="21"/>
        </w:rPr>
        <w:t> </w:t>
      </w:r>
      <w:r>
        <w:rPr>
          <w:sz w:val="21"/>
        </w:rPr>
        <w:t>infringidos</w:t>
      </w:r>
      <w:r>
        <w:rPr>
          <w:spacing w:val="17"/>
          <w:sz w:val="21"/>
        </w:rPr>
        <w:t> </w:t>
      </w:r>
      <w:r>
        <w:rPr>
          <w:sz w:val="21"/>
        </w:rPr>
        <w:t>e os</w:t>
      </w:r>
      <w:r>
        <w:rPr>
          <w:spacing w:val="40"/>
          <w:sz w:val="21"/>
        </w:rPr>
        <w:t> </w:t>
      </w:r>
      <w:r>
        <w:rPr>
          <w:sz w:val="21"/>
        </w:rPr>
        <w:t>fundamentos</w:t>
      </w:r>
      <w:r>
        <w:rPr>
          <w:spacing w:val="40"/>
          <w:sz w:val="21"/>
        </w:rPr>
        <w:t> </w:t>
      </w:r>
      <w:r>
        <w:rPr>
          <w:sz w:val="21"/>
        </w:rPr>
        <w:t>legais</w:t>
      </w:r>
      <w:r>
        <w:rPr>
          <w:spacing w:val="40"/>
          <w:sz w:val="21"/>
        </w:rPr>
        <w:t> </w:t>
      </w:r>
      <w:r>
        <w:rPr>
          <w:sz w:val="21"/>
        </w:rPr>
        <w:t>pertinentes,</w:t>
      </w:r>
      <w:r>
        <w:rPr>
          <w:spacing w:val="40"/>
          <w:sz w:val="21"/>
        </w:rPr>
        <w:t> </w:t>
      </w:r>
      <w:r>
        <w:rPr>
          <w:sz w:val="21"/>
        </w:rPr>
        <w:t>a</w:t>
      </w:r>
      <w:r>
        <w:rPr>
          <w:spacing w:val="40"/>
          <w:sz w:val="21"/>
        </w:rPr>
        <w:t> </w:t>
      </w:r>
      <w:r>
        <w:rPr>
          <w:sz w:val="21"/>
        </w:rPr>
        <w:t>penalidade</w:t>
      </w:r>
      <w:r>
        <w:rPr>
          <w:spacing w:val="40"/>
          <w:sz w:val="21"/>
        </w:rPr>
        <w:t> </w:t>
      </w:r>
      <w:r>
        <w:rPr>
          <w:sz w:val="21"/>
        </w:rPr>
        <w:t>que</w:t>
      </w:r>
      <w:r>
        <w:rPr>
          <w:spacing w:val="40"/>
          <w:sz w:val="21"/>
        </w:rPr>
        <w:t> </w:t>
      </w:r>
      <w:r>
        <w:rPr>
          <w:sz w:val="21"/>
        </w:rPr>
        <w:t>se</w:t>
      </w:r>
      <w:r>
        <w:rPr>
          <w:spacing w:val="40"/>
          <w:sz w:val="21"/>
        </w:rPr>
        <w:t> </w:t>
      </w:r>
      <w:r>
        <w:rPr>
          <w:sz w:val="21"/>
        </w:rPr>
        <w:t>pretende</w:t>
      </w:r>
      <w:r>
        <w:rPr>
          <w:spacing w:val="40"/>
          <w:sz w:val="21"/>
        </w:rPr>
        <w:t> </w:t>
      </w:r>
      <w:r>
        <w:rPr>
          <w:sz w:val="21"/>
        </w:rPr>
        <w:t>imputar</w:t>
      </w:r>
      <w:r>
        <w:rPr>
          <w:spacing w:val="40"/>
          <w:sz w:val="21"/>
        </w:rPr>
        <w:t> </w:t>
      </w:r>
      <w:r>
        <w:rPr>
          <w:sz w:val="21"/>
        </w:rPr>
        <w:t>e</w:t>
      </w:r>
      <w:r>
        <w:rPr>
          <w:spacing w:val="40"/>
          <w:sz w:val="21"/>
        </w:rPr>
        <w:t> </w:t>
      </w:r>
      <w:r>
        <w:rPr>
          <w:sz w:val="21"/>
        </w:rPr>
        <w:t>o</w:t>
      </w:r>
      <w:r>
        <w:rPr>
          <w:spacing w:val="40"/>
          <w:sz w:val="21"/>
        </w:rPr>
        <w:t> </w:t>
      </w:r>
      <w:r>
        <w:rPr>
          <w:sz w:val="21"/>
        </w:rPr>
        <w:t>respectivo</w:t>
      </w:r>
      <w:r>
        <w:rPr>
          <w:spacing w:val="40"/>
          <w:sz w:val="21"/>
        </w:rPr>
        <w:t> </w:t>
      </w:r>
      <w:r>
        <w:rPr>
          <w:sz w:val="21"/>
        </w:rPr>
        <w:t>prazo</w:t>
      </w:r>
      <w:r>
        <w:rPr>
          <w:spacing w:val="40"/>
          <w:sz w:val="21"/>
        </w:rPr>
        <w:t> </w:t>
      </w:r>
      <w:r>
        <w:rPr>
          <w:sz w:val="21"/>
        </w:rPr>
        <w:t>e/ou</w:t>
      </w:r>
      <w:r>
        <w:rPr>
          <w:spacing w:val="40"/>
          <w:sz w:val="21"/>
        </w:rPr>
        <w:t> </w:t>
      </w:r>
      <w:r>
        <w:rPr>
          <w:sz w:val="21"/>
        </w:rPr>
        <w:t>valor,</w:t>
      </w:r>
      <w:r>
        <w:rPr>
          <w:spacing w:val="40"/>
          <w:sz w:val="21"/>
        </w:rPr>
        <w:t> </w:t>
      </w:r>
      <w:r>
        <w:rPr>
          <w:sz w:val="21"/>
        </w:rPr>
        <w:t>se</w:t>
      </w:r>
      <w:r>
        <w:rPr>
          <w:spacing w:val="40"/>
          <w:sz w:val="21"/>
        </w:rPr>
        <w:t> </w:t>
      </w:r>
      <w:r>
        <w:rPr>
          <w:sz w:val="21"/>
        </w:rPr>
        <w:t>for</w:t>
      </w:r>
      <w:r>
        <w:rPr>
          <w:spacing w:val="40"/>
          <w:sz w:val="21"/>
        </w:rPr>
        <w:t> </w:t>
      </w:r>
      <w:r>
        <w:rPr>
          <w:sz w:val="21"/>
        </w:rPr>
        <w:t>o</w:t>
      </w:r>
      <w:r>
        <w:rPr>
          <w:spacing w:val="40"/>
          <w:sz w:val="21"/>
        </w:rPr>
        <w:t> </w:t>
      </w:r>
      <w:r>
        <w:rPr>
          <w:sz w:val="21"/>
        </w:rPr>
        <w:t>caso,</w:t>
      </w:r>
      <w:r>
        <w:rPr>
          <w:spacing w:val="40"/>
          <w:sz w:val="21"/>
        </w:rPr>
        <w:t> </w:t>
      </w:r>
      <w:r>
        <w:rPr>
          <w:sz w:val="21"/>
        </w:rPr>
        <w:t>assim</w:t>
      </w:r>
      <w:r>
        <w:rPr>
          <w:spacing w:val="40"/>
          <w:sz w:val="21"/>
        </w:rPr>
        <w:t> </w:t>
      </w:r>
      <w:r>
        <w:rPr>
          <w:sz w:val="21"/>
        </w:rPr>
        <w:t>como</w:t>
      </w:r>
      <w:r>
        <w:rPr>
          <w:spacing w:val="40"/>
          <w:sz w:val="21"/>
        </w:rPr>
        <w:t> </w:t>
      </w:r>
      <w:r>
        <w:rPr>
          <w:sz w:val="21"/>
        </w:rPr>
        <w:t>o</w:t>
      </w:r>
      <w:r>
        <w:rPr>
          <w:spacing w:val="40"/>
          <w:sz w:val="21"/>
        </w:rPr>
        <w:t> </w:t>
      </w:r>
      <w:r>
        <w:rPr>
          <w:sz w:val="21"/>
        </w:rPr>
        <w:t>prazo</w:t>
      </w:r>
      <w:r>
        <w:rPr>
          <w:spacing w:val="40"/>
          <w:sz w:val="21"/>
        </w:rPr>
        <w:t> </w:t>
      </w:r>
      <w:r>
        <w:rPr>
          <w:sz w:val="21"/>
        </w:rPr>
        <w:t>e</w:t>
      </w:r>
      <w:r>
        <w:rPr>
          <w:spacing w:val="40"/>
          <w:sz w:val="21"/>
        </w:rPr>
        <w:t> </w:t>
      </w:r>
      <w:r>
        <w:rPr>
          <w:sz w:val="21"/>
        </w:rPr>
        <w:t>o</w:t>
      </w:r>
      <w:r>
        <w:rPr>
          <w:spacing w:val="40"/>
          <w:sz w:val="21"/>
        </w:rPr>
        <w:t> </w:t>
      </w:r>
      <w:r>
        <w:rPr>
          <w:sz w:val="21"/>
        </w:rPr>
        <w:t>local</w:t>
      </w:r>
      <w:r>
        <w:rPr>
          <w:spacing w:val="40"/>
          <w:sz w:val="21"/>
        </w:rPr>
        <w:t> </w:t>
      </w:r>
      <w:r>
        <w:rPr>
          <w:sz w:val="21"/>
        </w:rPr>
        <w:t>para</w:t>
      </w:r>
      <w:r>
        <w:rPr>
          <w:spacing w:val="40"/>
          <w:sz w:val="21"/>
        </w:rPr>
        <w:t> </w:t>
      </w:r>
      <w:r>
        <w:rPr>
          <w:sz w:val="21"/>
        </w:rPr>
        <w:t>a apresentação da defesa, com a possibilidade de produção de provas.</w:t>
      </w:r>
    </w:p>
    <w:p>
      <w:pPr>
        <w:pStyle w:val="ListParagraph"/>
        <w:numPr>
          <w:ilvl w:val="2"/>
          <w:numId w:val="49"/>
        </w:numPr>
        <w:tabs>
          <w:tab w:pos="996" w:val="left" w:leader="none"/>
        </w:tabs>
        <w:spacing w:line="240" w:lineRule="auto" w:before="110" w:after="0"/>
        <w:ind w:left="996" w:right="0" w:hanging="571"/>
        <w:jc w:val="both"/>
        <w:rPr>
          <w:sz w:val="21"/>
        </w:rPr>
      </w:pPr>
      <w:r>
        <w:rPr>
          <w:sz w:val="21"/>
        </w:rPr>
        <w:t>A</w:t>
      </w:r>
      <w:r>
        <w:rPr>
          <w:spacing w:val="-6"/>
          <w:sz w:val="21"/>
        </w:rPr>
        <w:t> </w:t>
      </w:r>
      <w:r>
        <w:rPr>
          <w:sz w:val="21"/>
        </w:rPr>
        <w:t>defesa</w:t>
      </w:r>
      <w:r>
        <w:rPr>
          <w:spacing w:val="8"/>
          <w:sz w:val="21"/>
        </w:rPr>
        <w:t> </w:t>
      </w:r>
      <w:r>
        <w:rPr>
          <w:sz w:val="21"/>
        </w:rPr>
        <w:t>prévia</w:t>
      </w:r>
      <w:r>
        <w:rPr>
          <w:spacing w:val="8"/>
          <w:sz w:val="21"/>
        </w:rPr>
        <w:t> </w:t>
      </w:r>
      <w:r>
        <w:rPr>
          <w:sz w:val="21"/>
        </w:rPr>
        <w:t>do</w:t>
      </w:r>
      <w:r>
        <w:rPr>
          <w:spacing w:val="8"/>
          <w:sz w:val="21"/>
        </w:rPr>
        <w:t> </w:t>
      </w:r>
      <w:r>
        <w:rPr>
          <w:b/>
          <w:sz w:val="21"/>
        </w:rPr>
        <w:t>CONTRATADO</w:t>
      </w:r>
      <w:r>
        <w:rPr>
          <w:b/>
          <w:spacing w:val="8"/>
          <w:sz w:val="21"/>
        </w:rPr>
        <w:t> </w:t>
      </w:r>
      <w:r>
        <w:rPr>
          <w:sz w:val="21"/>
        </w:rPr>
        <w:t>será</w:t>
      </w:r>
      <w:r>
        <w:rPr>
          <w:spacing w:val="8"/>
          <w:sz w:val="21"/>
        </w:rPr>
        <w:t> </w:t>
      </w:r>
      <w:r>
        <w:rPr>
          <w:sz w:val="21"/>
        </w:rPr>
        <w:t>exercida</w:t>
      </w:r>
      <w:r>
        <w:rPr>
          <w:spacing w:val="8"/>
          <w:sz w:val="21"/>
        </w:rPr>
        <w:t> </w:t>
      </w:r>
      <w:r>
        <w:rPr>
          <w:sz w:val="21"/>
        </w:rPr>
        <w:t>no</w:t>
      </w:r>
      <w:r>
        <w:rPr>
          <w:spacing w:val="8"/>
          <w:sz w:val="21"/>
        </w:rPr>
        <w:t> </w:t>
      </w:r>
      <w:r>
        <w:rPr>
          <w:sz w:val="21"/>
        </w:rPr>
        <w:t>prazo</w:t>
      </w:r>
      <w:r>
        <w:rPr>
          <w:spacing w:val="8"/>
          <w:sz w:val="21"/>
        </w:rPr>
        <w:t> </w:t>
      </w:r>
      <w:r>
        <w:rPr>
          <w:spacing w:val="-5"/>
          <w:sz w:val="21"/>
        </w:rPr>
        <w:t>de:</w:t>
      </w:r>
    </w:p>
    <w:p>
      <w:pPr>
        <w:pStyle w:val="ListParagraph"/>
        <w:numPr>
          <w:ilvl w:val="0"/>
          <w:numId w:val="52"/>
        </w:numPr>
        <w:tabs>
          <w:tab w:pos="645" w:val="left" w:leader="none"/>
        </w:tabs>
        <w:spacing w:line="240" w:lineRule="auto" w:before="108" w:after="0"/>
        <w:ind w:left="645" w:right="0" w:hanging="220"/>
        <w:jc w:val="both"/>
        <w:rPr>
          <w:sz w:val="21"/>
        </w:rPr>
      </w:pPr>
      <w:r>
        <w:rPr>
          <w:sz w:val="21"/>
        </w:rPr>
        <w:t>15</w:t>
      </w:r>
      <w:r>
        <w:rPr>
          <w:spacing w:val="8"/>
          <w:sz w:val="21"/>
        </w:rPr>
        <w:t> </w:t>
      </w:r>
      <w:r>
        <w:rPr>
          <w:sz w:val="21"/>
        </w:rPr>
        <w:t>(quinze)</w:t>
      </w:r>
      <w:r>
        <w:rPr>
          <w:spacing w:val="8"/>
          <w:sz w:val="21"/>
        </w:rPr>
        <w:t> </w:t>
      </w:r>
      <w:r>
        <w:rPr>
          <w:sz w:val="21"/>
        </w:rPr>
        <w:t>dias</w:t>
      </w:r>
      <w:r>
        <w:rPr>
          <w:spacing w:val="9"/>
          <w:sz w:val="21"/>
        </w:rPr>
        <w:t> </w:t>
      </w:r>
      <w:r>
        <w:rPr>
          <w:sz w:val="21"/>
        </w:rPr>
        <w:t>úteis,</w:t>
      </w:r>
      <w:r>
        <w:rPr>
          <w:spacing w:val="8"/>
          <w:sz w:val="21"/>
        </w:rPr>
        <w:t> </w:t>
      </w:r>
      <w:r>
        <w:rPr>
          <w:sz w:val="21"/>
        </w:rPr>
        <w:t>no</w:t>
      </w:r>
      <w:r>
        <w:rPr>
          <w:spacing w:val="9"/>
          <w:sz w:val="21"/>
        </w:rPr>
        <w:t> </w:t>
      </w:r>
      <w:r>
        <w:rPr>
          <w:sz w:val="21"/>
        </w:rPr>
        <w:t>caso</w:t>
      </w:r>
      <w:r>
        <w:rPr>
          <w:spacing w:val="8"/>
          <w:sz w:val="21"/>
        </w:rPr>
        <w:t> </w:t>
      </w:r>
      <w:r>
        <w:rPr>
          <w:sz w:val="21"/>
        </w:rPr>
        <w:t>da</w:t>
      </w:r>
      <w:r>
        <w:rPr>
          <w:spacing w:val="9"/>
          <w:sz w:val="21"/>
        </w:rPr>
        <w:t> </w:t>
      </w:r>
      <w:r>
        <w:rPr>
          <w:sz w:val="21"/>
        </w:rPr>
        <w:t>aplicação</w:t>
      </w:r>
      <w:r>
        <w:rPr>
          <w:spacing w:val="8"/>
          <w:sz w:val="21"/>
        </w:rPr>
        <w:t> </w:t>
      </w:r>
      <w:r>
        <w:rPr>
          <w:sz w:val="21"/>
        </w:rPr>
        <w:t>das</w:t>
      </w:r>
      <w:r>
        <w:rPr>
          <w:spacing w:val="9"/>
          <w:sz w:val="21"/>
        </w:rPr>
        <w:t> </w:t>
      </w:r>
      <w:r>
        <w:rPr>
          <w:sz w:val="21"/>
        </w:rPr>
        <w:t>sanções</w:t>
      </w:r>
      <w:r>
        <w:rPr>
          <w:spacing w:val="8"/>
          <w:sz w:val="21"/>
        </w:rPr>
        <w:t> </w:t>
      </w:r>
      <w:r>
        <w:rPr>
          <w:sz w:val="21"/>
        </w:rPr>
        <w:t>previstas</w:t>
      </w:r>
      <w:r>
        <w:rPr>
          <w:spacing w:val="8"/>
          <w:sz w:val="21"/>
        </w:rPr>
        <w:t> </w:t>
      </w:r>
      <w:r>
        <w:rPr>
          <w:sz w:val="21"/>
        </w:rPr>
        <w:t>nos</w:t>
      </w:r>
      <w:r>
        <w:rPr>
          <w:spacing w:val="9"/>
          <w:sz w:val="21"/>
        </w:rPr>
        <w:t> </w:t>
      </w:r>
      <w:r>
        <w:rPr>
          <w:sz w:val="21"/>
        </w:rPr>
        <w:t>itens</w:t>
      </w:r>
      <w:r>
        <w:rPr>
          <w:spacing w:val="8"/>
          <w:sz w:val="21"/>
        </w:rPr>
        <w:t> </w:t>
      </w:r>
      <w:r>
        <w:rPr>
          <w:sz w:val="21"/>
        </w:rPr>
        <w:t>11.2.1</w:t>
      </w:r>
      <w:r>
        <w:rPr>
          <w:spacing w:val="9"/>
          <w:sz w:val="21"/>
        </w:rPr>
        <w:t> </w:t>
      </w:r>
      <w:r>
        <w:rPr>
          <w:sz w:val="21"/>
        </w:rPr>
        <w:t>e</w:t>
      </w:r>
      <w:r>
        <w:rPr>
          <w:spacing w:val="8"/>
          <w:sz w:val="21"/>
        </w:rPr>
        <w:t> </w:t>
      </w:r>
      <w:r>
        <w:rPr>
          <w:sz w:val="21"/>
        </w:rPr>
        <w:t>11.2.2,</w:t>
      </w:r>
      <w:r>
        <w:rPr>
          <w:spacing w:val="9"/>
          <w:sz w:val="21"/>
        </w:rPr>
        <w:t> </w:t>
      </w:r>
      <w:r>
        <w:rPr>
          <w:sz w:val="21"/>
        </w:rPr>
        <w:t>contado</w:t>
      </w:r>
      <w:r>
        <w:rPr>
          <w:spacing w:val="8"/>
          <w:sz w:val="21"/>
        </w:rPr>
        <w:t> </w:t>
      </w:r>
      <w:r>
        <w:rPr>
          <w:sz w:val="21"/>
        </w:rPr>
        <w:t>da</w:t>
      </w:r>
      <w:r>
        <w:rPr>
          <w:spacing w:val="9"/>
          <w:sz w:val="21"/>
        </w:rPr>
        <w:t> </w:t>
      </w:r>
      <w:r>
        <w:rPr>
          <w:sz w:val="21"/>
        </w:rPr>
        <w:t>data</w:t>
      </w:r>
      <w:r>
        <w:rPr>
          <w:spacing w:val="8"/>
          <w:sz w:val="21"/>
        </w:rPr>
        <w:t> </w:t>
      </w:r>
      <w:r>
        <w:rPr>
          <w:sz w:val="21"/>
        </w:rPr>
        <w:t>da</w:t>
      </w:r>
      <w:r>
        <w:rPr>
          <w:spacing w:val="8"/>
          <w:sz w:val="21"/>
        </w:rPr>
        <w:t> </w:t>
      </w:r>
      <w:r>
        <w:rPr>
          <w:spacing w:val="-2"/>
          <w:sz w:val="21"/>
        </w:rPr>
        <w:t>intimação;</w:t>
      </w:r>
    </w:p>
    <w:p>
      <w:pPr>
        <w:pStyle w:val="ListParagraph"/>
        <w:numPr>
          <w:ilvl w:val="0"/>
          <w:numId w:val="52"/>
        </w:numPr>
        <w:tabs>
          <w:tab w:pos="664" w:val="left" w:leader="none"/>
        </w:tabs>
        <w:spacing w:line="240" w:lineRule="auto" w:before="109" w:after="0"/>
        <w:ind w:left="425" w:right="415" w:firstLine="0"/>
        <w:jc w:val="both"/>
        <w:rPr>
          <w:sz w:val="21"/>
        </w:rPr>
      </w:pPr>
      <w:r>
        <w:rPr>
          <w:sz w:val="21"/>
        </w:rPr>
        <w:t>15</w:t>
      </w:r>
      <w:r>
        <w:rPr>
          <w:spacing w:val="18"/>
          <w:sz w:val="21"/>
        </w:rPr>
        <w:t> </w:t>
      </w:r>
      <w:r>
        <w:rPr>
          <w:sz w:val="21"/>
        </w:rPr>
        <w:t>(quinze)</w:t>
      </w:r>
      <w:r>
        <w:rPr>
          <w:spacing w:val="18"/>
          <w:sz w:val="21"/>
        </w:rPr>
        <w:t> </w:t>
      </w:r>
      <w:r>
        <w:rPr>
          <w:sz w:val="21"/>
        </w:rPr>
        <w:t>dias</w:t>
      </w:r>
      <w:r>
        <w:rPr>
          <w:spacing w:val="18"/>
          <w:sz w:val="21"/>
        </w:rPr>
        <w:t> </w:t>
      </w:r>
      <w:r>
        <w:rPr>
          <w:sz w:val="21"/>
        </w:rPr>
        <w:t>úteis,</w:t>
      </w:r>
      <w:r>
        <w:rPr>
          <w:spacing w:val="18"/>
          <w:sz w:val="21"/>
        </w:rPr>
        <w:t> </w:t>
      </w:r>
      <w:r>
        <w:rPr>
          <w:sz w:val="21"/>
        </w:rPr>
        <w:t>no</w:t>
      </w:r>
      <w:r>
        <w:rPr>
          <w:spacing w:val="18"/>
          <w:sz w:val="21"/>
        </w:rPr>
        <w:t> </w:t>
      </w:r>
      <w:r>
        <w:rPr>
          <w:sz w:val="21"/>
        </w:rPr>
        <w:t>caso</w:t>
      </w:r>
      <w:r>
        <w:rPr>
          <w:spacing w:val="18"/>
          <w:sz w:val="21"/>
        </w:rPr>
        <w:t> </w:t>
      </w:r>
      <w:r>
        <w:rPr>
          <w:sz w:val="21"/>
        </w:rPr>
        <w:t>de</w:t>
      </w:r>
      <w:r>
        <w:rPr>
          <w:spacing w:val="18"/>
          <w:sz w:val="21"/>
        </w:rPr>
        <w:t> </w:t>
      </w:r>
      <w:r>
        <w:rPr>
          <w:sz w:val="21"/>
        </w:rPr>
        <w:t>aplicação</w:t>
      </w:r>
      <w:r>
        <w:rPr>
          <w:spacing w:val="18"/>
          <w:sz w:val="21"/>
        </w:rPr>
        <w:t> </w:t>
      </w:r>
      <w:r>
        <w:rPr>
          <w:sz w:val="21"/>
        </w:rPr>
        <w:t>das</w:t>
      </w:r>
      <w:r>
        <w:rPr>
          <w:spacing w:val="18"/>
          <w:sz w:val="21"/>
        </w:rPr>
        <w:t> </w:t>
      </w:r>
      <w:r>
        <w:rPr>
          <w:sz w:val="21"/>
        </w:rPr>
        <w:t>sanções</w:t>
      </w:r>
      <w:r>
        <w:rPr>
          <w:spacing w:val="18"/>
          <w:sz w:val="21"/>
        </w:rPr>
        <w:t> </w:t>
      </w:r>
      <w:r>
        <w:rPr>
          <w:sz w:val="21"/>
        </w:rPr>
        <w:t>previstas</w:t>
      </w:r>
      <w:r>
        <w:rPr>
          <w:spacing w:val="18"/>
          <w:sz w:val="21"/>
        </w:rPr>
        <w:t> </w:t>
      </w:r>
      <w:r>
        <w:rPr>
          <w:sz w:val="21"/>
        </w:rPr>
        <w:t>nos</w:t>
      </w:r>
      <w:r>
        <w:rPr>
          <w:spacing w:val="18"/>
          <w:sz w:val="21"/>
        </w:rPr>
        <w:t> </w:t>
      </w:r>
      <w:r>
        <w:rPr>
          <w:sz w:val="21"/>
        </w:rPr>
        <w:t>itens</w:t>
      </w:r>
      <w:r>
        <w:rPr>
          <w:spacing w:val="18"/>
          <w:sz w:val="21"/>
        </w:rPr>
        <w:t> </w:t>
      </w:r>
      <w:r>
        <w:rPr>
          <w:sz w:val="21"/>
        </w:rPr>
        <w:t>11.2.3</w:t>
      </w:r>
      <w:r>
        <w:rPr>
          <w:spacing w:val="18"/>
          <w:sz w:val="21"/>
        </w:rPr>
        <w:t> </w:t>
      </w:r>
      <w:r>
        <w:rPr>
          <w:sz w:val="21"/>
        </w:rPr>
        <w:t>e</w:t>
      </w:r>
      <w:r>
        <w:rPr>
          <w:spacing w:val="18"/>
          <w:sz w:val="21"/>
        </w:rPr>
        <w:t> </w:t>
      </w:r>
      <w:r>
        <w:rPr>
          <w:sz w:val="21"/>
        </w:rPr>
        <w:t>11.2.4,</w:t>
      </w:r>
      <w:r>
        <w:rPr>
          <w:spacing w:val="18"/>
          <w:sz w:val="21"/>
        </w:rPr>
        <w:t> </w:t>
      </w:r>
      <w:r>
        <w:rPr>
          <w:sz w:val="21"/>
        </w:rPr>
        <w:t>contado</w:t>
      </w:r>
      <w:r>
        <w:rPr>
          <w:spacing w:val="18"/>
          <w:sz w:val="21"/>
        </w:rPr>
        <w:t> </w:t>
      </w:r>
      <w:r>
        <w:rPr>
          <w:sz w:val="21"/>
        </w:rPr>
        <w:t>da</w:t>
      </w:r>
      <w:r>
        <w:rPr>
          <w:spacing w:val="18"/>
          <w:sz w:val="21"/>
        </w:rPr>
        <w:t> </w:t>
      </w:r>
      <w:r>
        <w:rPr>
          <w:sz w:val="21"/>
        </w:rPr>
        <w:t>data</w:t>
      </w:r>
      <w:r>
        <w:rPr>
          <w:spacing w:val="18"/>
          <w:sz w:val="21"/>
        </w:rPr>
        <w:t> </w:t>
      </w:r>
      <w:r>
        <w:rPr>
          <w:sz w:val="21"/>
        </w:rPr>
        <w:t>da</w:t>
      </w:r>
      <w:r>
        <w:rPr>
          <w:spacing w:val="18"/>
          <w:sz w:val="21"/>
        </w:rPr>
        <w:t> </w:t>
      </w:r>
      <w:r>
        <w:rPr>
          <w:sz w:val="21"/>
        </w:rPr>
        <w:t>intimação,</w:t>
      </w:r>
      <w:r>
        <w:rPr>
          <w:spacing w:val="18"/>
          <w:sz w:val="21"/>
        </w:rPr>
        <w:t> </w:t>
      </w:r>
      <w:r>
        <w:rPr>
          <w:sz w:val="21"/>
        </w:rPr>
        <w:t>observado</w:t>
      </w:r>
      <w:r>
        <w:rPr>
          <w:spacing w:val="18"/>
          <w:sz w:val="21"/>
        </w:rPr>
        <w:t> </w:t>
      </w:r>
      <w:r>
        <w:rPr>
          <w:sz w:val="21"/>
        </w:rPr>
        <w:t>o</w:t>
      </w:r>
      <w:r>
        <w:rPr>
          <w:spacing w:val="18"/>
          <w:sz w:val="21"/>
        </w:rPr>
        <w:t> </w:t>
      </w:r>
      <w:r>
        <w:rPr>
          <w:sz w:val="21"/>
        </w:rPr>
        <w:t>procedimento</w:t>
      </w:r>
      <w:r>
        <w:rPr>
          <w:spacing w:val="18"/>
          <w:sz w:val="21"/>
        </w:rPr>
        <w:t> </w:t>
      </w:r>
      <w:r>
        <w:rPr>
          <w:sz w:val="21"/>
        </w:rPr>
        <w:t>estabelecido no art. 158 da Lei nº 14.133/2021.</w:t>
      </w:r>
    </w:p>
    <w:p>
      <w:pPr>
        <w:pStyle w:val="ListParagraph"/>
        <w:numPr>
          <w:ilvl w:val="2"/>
          <w:numId w:val="49"/>
        </w:numPr>
        <w:tabs>
          <w:tab w:pos="1046" w:val="left" w:leader="none"/>
        </w:tabs>
        <w:spacing w:line="240" w:lineRule="auto" w:before="109" w:after="0"/>
        <w:ind w:left="425" w:right="415" w:firstLine="0"/>
        <w:jc w:val="both"/>
        <w:rPr>
          <w:sz w:val="21"/>
        </w:rPr>
      </w:pPr>
      <w:r>
        <w:rPr>
          <w:sz w:val="21"/>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835" w:val="left" w:leader="none"/>
        </w:tabs>
        <w:spacing w:line="240" w:lineRule="auto" w:before="109" w:after="0"/>
        <w:ind w:left="835" w:right="0" w:hanging="410"/>
        <w:jc w:val="both"/>
        <w:rPr>
          <w:sz w:val="21"/>
        </w:rPr>
      </w:pPr>
      <w:r>
        <w:rPr>
          <w:sz w:val="21"/>
        </w:rPr>
        <w:t>A</w:t>
      </w:r>
      <w:r>
        <w:rPr>
          <w:spacing w:val="-3"/>
          <w:sz w:val="21"/>
        </w:rPr>
        <w:t> </w:t>
      </w:r>
      <w:r>
        <w:rPr>
          <w:sz w:val="21"/>
        </w:rPr>
        <w:t>aplicação</w:t>
      </w:r>
      <w:r>
        <w:rPr>
          <w:spacing w:val="11"/>
          <w:sz w:val="21"/>
        </w:rPr>
        <w:t> </w:t>
      </w:r>
      <w:r>
        <w:rPr>
          <w:sz w:val="21"/>
        </w:rPr>
        <w:t>das</w:t>
      </w:r>
      <w:r>
        <w:rPr>
          <w:spacing w:val="11"/>
          <w:sz w:val="21"/>
        </w:rPr>
        <w:t> </w:t>
      </w:r>
      <w:r>
        <w:rPr>
          <w:sz w:val="21"/>
        </w:rPr>
        <w:t>sanções</w:t>
      </w:r>
      <w:r>
        <w:rPr>
          <w:spacing w:val="12"/>
          <w:sz w:val="21"/>
        </w:rPr>
        <w:t> </w:t>
      </w:r>
      <w:r>
        <w:rPr>
          <w:sz w:val="21"/>
        </w:rPr>
        <w:t>previstas</w:t>
      </w:r>
      <w:r>
        <w:rPr>
          <w:spacing w:val="11"/>
          <w:sz w:val="21"/>
        </w:rPr>
        <w:t> </w:t>
      </w:r>
      <w:r>
        <w:rPr>
          <w:sz w:val="21"/>
        </w:rPr>
        <w:t>neste</w:t>
      </w:r>
      <w:r>
        <w:rPr>
          <w:spacing w:val="12"/>
          <w:sz w:val="21"/>
        </w:rPr>
        <w:t> </w:t>
      </w:r>
      <w:r>
        <w:rPr>
          <w:sz w:val="21"/>
        </w:rPr>
        <w:t>Contrato</w:t>
      </w:r>
      <w:r>
        <w:rPr>
          <w:spacing w:val="11"/>
          <w:sz w:val="21"/>
        </w:rPr>
        <w:t> </w:t>
      </w:r>
      <w:r>
        <w:rPr>
          <w:sz w:val="21"/>
        </w:rPr>
        <w:t>não</w:t>
      </w:r>
      <w:r>
        <w:rPr>
          <w:spacing w:val="12"/>
          <w:sz w:val="21"/>
        </w:rPr>
        <w:t> </w:t>
      </w:r>
      <w:r>
        <w:rPr>
          <w:sz w:val="21"/>
        </w:rPr>
        <w:t>exclui,</w:t>
      </w:r>
      <w:r>
        <w:rPr>
          <w:spacing w:val="11"/>
          <w:sz w:val="21"/>
        </w:rPr>
        <w:t> </w:t>
      </w:r>
      <w:r>
        <w:rPr>
          <w:sz w:val="21"/>
        </w:rPr>
        <w:t>em</w:t>
      </w:r>
      <w:r>
        <w:rPr>
          <w:spacing w:val="11"/>
          <w:sz w:val="21"/>
        </w:rPr>
        <w:t> </w:t>
      </w:r>
      <w:r>
        <w:rPr>
          <w:sz w:val="21"/>
        </w:rPr>
        <w:t>hipótese</w:t>
      </w:r>
      <w:r>
        <w:rPr>
          <w:spacing w:val="12"/>
          <w:sz w:val="21"/>
        </w:rPr>
        <w:t> </w:t>
      </w:r>
      <w:r>
        <w:rPr>
          <w:spacing w:val="-2"/>
          <w:sz w:val="21"/>
        </w:rPr>
        <w:t>alguma:</w:t>
      </w:r>
    </w:p>
    <w:p>
      <w:pPr>
        <w:pStyle w:val="ListParagraph"/>
        <w:numPr>
          <w:ilvl w:val="0"/>
          <w:numId w:val="53"/>
        </w:numPr>
        <w:tabs>
          <w:tab w:pos="656" w:val="left" w:leader="none"/>
        </w:tabs>
        <w:spacing w:line="240" w:lineRule="auto" w:before="109" w:after="0"/>
        <w:ind w:left="425" w:right="414" w:firstLine="0"/>
        <w:jc w:val="both"/>
        <w:rPr>
          <w:sz w:val="21"/>
        </w:rPr>
      </w:pPr>
      <w:r>
        <w:rPr>
          <w:sz w:val="21"/>
        </w:rPr>
        <w:t>a obrigação de reparação integral do dano causado à Administração Pública, na forma do art. 156, § 9º, da Lei nº 14.133/2021 e do art. 416, parágrafo único, </w:t>
      </w:r>
      <w:r>
        <w:rPr>
          <w:sz w:val="21"/>
        </w:rPr>
        <w:t>do</w:t>
      </w:r>
      <w:r>
        <w:rPr>
          <w:spacing w:val="40"/>
          <w:sz w:val="21"/>
        </w:rPr>
        <w:t> </w:t>
      </w:r>
      <w:r>
        <w:rPr>
          <w:sz w:val="21"/>
        </w:rPr>
        <w:t>Código Civil; e</w:t>
      </w:r>
    </w:p>
    <w:p>
      <w:pPr>
        <w:pStyle w:val="ListParagraph"/>
        <w:numPr>
          <w:ilvl w:val="0"/>
          <w:numId w:val="53"/>
        </w:numPr>
        <w:tabs>
          <w:tab w:pos="657" w:val="left" w:leader="none"/>
        </w:tabs>
        <w:spacing w:line="240" w:lineRule="auto" w:before="109" w:after="0"/>
        <w:ind w:left="657" w:right="0" w:hanging="232"/>
        <w:jc w:val="both"/>
        <w:rPr>
          <w:sz w:val="21"/>
        </w:rPr>
      </w:pPr>
      <w:r>
        <w:rPr>
          <w:sz w:val="21"/>
        </w:rPr>
        <w:t>a</w:t>
      </w:r>
      <w:r>
        <w:rPr>
          <w:spacing w:val="9"/>
          <w:sz w:val="21"/>
        </w:rPr>
        <w:t> </w:t>
      </w:r>
      <w:r>
        <w:rPr>
          <w:sz w:val="21"/>
        </w:rPr>
        <w:t>possibilidade</w:t>
      </w:r>
      <w:r>
        <w:rPr>
          <w:spacing w:val="10"/>
          <w:sz w:val="21"/>
        </w:rPr>
        <w:t> </w:t>
      </w:r>
      <w:r>
        <w:rPr>
          <w:sz w:val="21"/>
        </w:rPr>
        <w:t>de</w:t>
      </w:r>
      <w:r>
        <w:rPr>
          <w:spacing w:val="10"/>
          <w:sz w:val="21"/>
        </w:rPr>
        <w:t> </w:t>
      </w:r>
      <w:r>
        <w:rPr>
          <w:sz w:val="21"/>
        </w:rPr>
        <w:t>rescisão</w:t>
      </w:r>
      <w:r>
        <w:rPr>
          <w:spacing w:val="10"/>
          <w:sz w:val="21"/>
        </w:rPr>
        <w:t> </w:t>
      </w:r>
      <w:r>
        <w:rPr>
          <w:sz w:val="21"/>
        </w:rPr>
        <w:t>administrativa</w:t>
      </w:r>
      <w:r>
        <w:rPr>
          <w:spacing w:val="10"/>
          <w:sz w:val="21"/>
        </w:rPr>
        <w:t> </w:t>
      </w:r>
      <w:r>
        <w:rPr>
          <w:sz w:val="21"/>
        </w:rPr>
        <w:t>do</w:t>
      </w:r>
      <w:r>
        <w:rPr>
          <w:spacing w:val="10"/>
          <w:sz w:val="21"/>
        </w:rPr>
        <w:t> </w:t>
      </w:r>
      <w:r>
        <w:rPr>
          <w:sz w:val="21"/>
        </w:rPr>
        <w:t>Contrato,</w:t>
      </w:r>
      <w:r>
        <w:rPr>
          <w:spacing w:val="10"/>
          <w:sz w:val="21"/>
        </w:rPr>
        <w:t> </w:t>
      </w:r>
      <w:r>
        <w:rPr>
          <w:sz w:val="21"/>
        </w:rPr>
        <w:t>na</w:t>
      </w:r>
      <w:r>
        <w:rPr>
          <w:spacing w:val="10"/>
          <w:sz w:val="21"/>
        </w:rPr>
        <w:t> </w:t>
      </w:r>
      <w:r>
        <w:rPr>
          <w:sz w:val="21"/>
        </w:rPr>
        <w:t>forma</w:t>
      </w:r>
      <w:r>
        <w:rPr>
          <w:spacing w:val="10"/>
          <w:sz w:val="21"/>
        </w:rPr>
        <w:t> </w:t>
      </w:r>
      <w:r>
        <w:rPr>
          <w:sz w:val="21"/>
        </w:rPr>
        <w:t>dos</w:t>
      </w:r>
      <w:r>
        <w:rPr>
          <w:spacing w:val="10"/>
          <w:sz w:val="21"/>
        </w:rPr>
        <w:t> </w:t>
      </w:r>
      <w:r>
        <w:rPr>
          <w:sz w:val="21"/>
        </w:rPr>
        <w:t>arts.</w:t>
      </w:r>
      <w:r>
        <w:rPr>
          <w:spacing w:val="10"/>
          <w:sz w:val="21"/>
        </w:rPr>
        <w:t> </w:t>
      </w:r>
      <w:r>
        <w:rPr>
          <w:sz w:val="21"/>
        </w:rPr>
        <w:t>138</w:t>
      </w:r>
      <w:r>
        <w:rPr>
          <w:spacing w:val="10"/>
          <w:sz w:val="21"/>
        </w:rPr>
        <w:t> </w:t>
      </w:r>
      <w:r>
        <w:rPr>
          <w:sz w:val="21"/>
        </w:rPr>
        <w:t>e</w:t>
      </w:r>
      <w:r>
        <w:rPr>
          <w:spacing w:val="10"/>
          <w:sz w:val="21"/>
        </w:rPr>
        <w:t> </w:t>
      </w:r>
      <w:r>
        <w:rPr>
          <w:sz w:val="21"/>
        </w:rPr>
        <w:t>139</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z w:val="21"/>
        </w:rPr>
        <w:t>garantido</w:t>
      </w:r>
      <w:r>
        <w:rPr>
          <w:spacing w:val="10"/>
          <w:sz w:val="21"/>
        </w:rPr>
        <w:t> </w:t>
      </w:r>
      <w:r>
        <w:rPr>
          <w:sz w:val="21"/>
        </w:rPr>
        <w:t>o</w:t>
      </w:r>
      <w:r>
        <w:rPr>
          <w:spacing w:val="10"/>
          <w:sz w:val="21"/>
        </w:rPr>
        <w:t> </w:t>
      </w:r>
      <w:r>
        <w:rPr>
          <w:sz w:val="21"/>
        </w:rPr>
        <w:t>contraditório</w:t>
      </w:r>
      <w:r>
        <w:rPr>
          <w:spacing w:val="10"/>
          <w:sz w:val="21"/>
        </w:rPr>
        <w:t> </w:t>
      </w:r>
      <w:r>
        <w:rPr>
          <w:sz w:val="21"/>
        </w:rPr>
        <w:t>e</w:t>
      </w:r>
      <w:r>
        <w:rPr>
          <w:spacing w:val="10"/>
          <w:sz w:val="21"/>
        </w:rPr>
        <w:t> </w:t>
      </w:r>
      <w:r>
        <w:rPr>
          <w:sz w:val="21"/>
        </w:rPr>
        <w:t>a</w:t>
      </w:r>
      <w:r>
        <w:rPr>
          <w:spacing w:val="10"/>
          <w:sz w:val="21"/>
        </w:rPr>
        <w:t> </w:t>
      </w:r>
      <w:r>
        <w:rPr>
          <w:sz w:val="21"/>
        </w:rPr>
        <w:t>ampla</w:t>
      </w:r>
      <w:r>
        <w:rPr>
          <w:spacing w:val="10"/>
          <w:sz w:val="21"/>
        </w:rPr>
        <w:t> </w:t>
      </w:r>
      <w:r>
        <w:rPr>
          <w:spacing w:val="-2"/>
          <w:sz w:val="21"/>
        </w:rPr>
        <w:t>defesa.</w:t>
      </w:r>
    </w:p>
    <w:p>
      <w:pPr>
        <w:pStyle w:val="ListParagraph"/>
        <w:numPr>
          <w:ilvl w:val="2"/>
          <w:numId w:val="49"/>
        </w:numPr>
        <w:tabs>
          <w:tab w:pos="996" w:val="left" w:leader="none"/>
        </w:tabs>
        <w:spacing w:line="240" w:lineRule="auto" w:before="108" w:after="0"/>
        <w:ind w:left="996" w:right="0" w:hanging="571"/>
        <w:jc w:val="both"/>
        <w:rPr>
          <w:sz w:val="21"/>
        </w:rPr>
      </w:pPr>
      <w:r>
        <w:rPr>
          <w:sz w:val="21"/>
        </w:rPr>
        <w:t>Aplica-se</w:t>
      </w:r>
      <w:r>
        <w:rPr>
          <w:spacing w:val="8"/>
          <w:sz w:val="21"/>
        </w:rPr>
        <w:t> </w:t>
      </w:r>
      <w:r>
        <w:rPr>
          <w:sz w:val="21"/>
        </w:rPr>
        <w:t>o</w:t>
      </w:r>
      <w:r>
        <w:rPr>
          <w:spacing w:val="9"/>
          <w:sz w:val="21"/>
        </w:rPr>
        <w:t> </w:t>
      </w:r>
      <w:r>
        <w:rPr>
          <w:sz w:val="21"/>
        </w:rPr>
        <w:t>disposto</w:t>
      </w:r>
      <w:r>
        <w:rPr>
          <w:spacing w:val="9"/>
          <w:sz w:val="21"/>
        </w:rPr>
        <w:t> </w:t>
      </w:r>
      <w:r>
        <w:rPr>
          <w:sz w:val="21"/>
        </w:rPr>
        <w:t>na</w:t>
      </w:r>
      <w:r>
        <w:rPr>
          <w:spacing w:val="9"/>
          <w:sz w:val="21"/>
        </w:rPr>
        <w:t> </w:t>
      </w:r>
      <w:r>
        <w:rPr>
          <w:sz w:val="21"/>
        </w:rPr>
        <w:t>alínea</w:t>
      </w:r>
      <w:r>
        <w:rPr>
          <w:spacing w:val="9"/>
          <w:sz w:val="21"/>
        </w:rPr>
        <w:t> </w:t>
      </w:r>
      <w:r>
        <w:rPr>
          <w:sz w:val="21"/>
        </w:rPr>
        <w:t>a</w:t>
      </w:r>
      <w:r>
        <w:rPr>
          <w:spacing w:val="9"/>
          <w:sz w:val="21"/>
        </w:rPr>
        <w:t> </w:t>
      </w:r>
      <w:r>
        <w:rPr>
          <w:sz w:val="21"/>
        </w:rPr>
        <w:t>do</w:t>
      </w:r>
      <w:r>
        <w:rPr>
          <w:spacing w:val="9"/>
          <w:sz w:val="21"/>
        </w:rPr>
        <w:t> </w:t>
      </w:r>
      <w:r>
        <w:rPr>
          <w:sz w:val="21"/>
        </w:rPr>
        <w:t>item</w:t>
      </w:r>
      <w:r>
        <w:rPr>
          <w:spacing w:val="9"/>
          <w:sz w:val="21"/>
        </w:rPr>
        <w:t> </w:t>
      </w:r>
      <w:r>
        <w:rPr>
          <w:sz w:val="21"/>
        </w:rPr>
        <w:t>11.8</w:t>
      </w:r>
      <w:r>
        <w:rPr>
          <w:spacing w:val="9"/>
          <w:sz w:val="21"/>
        </w:rPr>
        <w:t> </w:t>
      </w:r>
      <w:r>
        <w:rPr>
          <w:sz w:val="21"/>
        </w:rPr>
        <w:t>à</w:t>
      </w:r>
      <w:r>
        <w:rPr>
          <w:spacing w:val="9"/>
          <w:sz w:val="21"/>
        </w:rPr>
        <w:t> </w:t>
      </w:r>
      <w:r>
        <w:rPr>
          <w:sz w:val="21"/>
        </w:rPr>
        <w:t>multa</w:t>
      </w:r>
      <w:r>
        <w:rPr>
          <w:spacing w:val="9"/>
          <w:sz w:val="21"/>
        </w:rPr>
        <w:t> </w:t>
      </w:r>
      <w:r>
        <w:rPr>
          <w:sz w:val="21"/>
        </w:rPr>
        <w:t>compensatória,</w:t>
      </w:r>
      <w:r>
        <w:rPr>
          <w:spacing w:val="9"/>
          <w:sz w:val="21"/>
        </w:rPr>
        <w:t> </w:t>
      </w:r>
      <w:r>
        <w:rPr>
          <w:sz w:val="21"/>
        </w:rPr>
        <w:t>nos</w:t>
      </w:r>
      <w:r>
        <w:rPr>
          <w:spacing w:val="9"/>
          <w:sz w:val="21"/>
        </w:rPr>
        <w:t> </w:t>
      </w:r>
      <w:r>
        <w:rPr>
          <w:sz w:val="21"/>
        </w:rPr>
        <w:t>termos</w:t>
      </w:r>
      <w:r>
        <w:rPr>
          <w:spacing w:val="9"/>
          <w:sz w:val="21"/>
        </w:rPr>
        <w:t> </w:t>
      </w:r>
      <w:r>
        <w:rPr>
          <w:sz w:val="21"/>
        </w:rPr>
        <w:t>do</w:t>
      </w:r>
      <w:r>
        <w:rPr>
          <w:spacing w:val="9"/>
          <w:sz w:val="21"/>
        </w:rPr>
        <w:t> </w:t>
      </w:r>
      <w:r>
        <w:rPr>
          <w:sz w:val="21"/>
        </w:rPr>
        <w:t>parágrafo</w:t>
      </w:r>
      <w:r>
        <w:rPr>
          <w:spacing w:val="9"/>
          <w:sz w:val="21"/>
        </w:rPr>
        <w:t> </w:t>
      </w:r>
      <w:r>
        <w:rPr>
          <w:sz w:val="21"/>
        </w:rPr>
        <w:t>único</w:t>
      </w:r>
      <w:r>
        <w:rPr>
          <w:spacing w:val="9"/>
          <w:sz w:val="21"/>
        </w:rPr>
        <w:t> </w:t>
      </w:r>
      <w:r>
        <w:rPr>
          <w:sz w:val="21"/>
        </w:rPr>
        <w:t>do</w:t>
      </w:r>
      <w:r>
        <w:rPr>
          <w:spacing w:val="9"/>
          <w:sz w:val="21"/>
        </w:rPr>
        <w:t> </w:t>
      </w:r>
      <w:r>
        <w:rPr>
          <w:sz w:val="21"/>
        </w:rPr>
        <w:t>art.</w:t>
      </w:r>
      <w:r>
        <w:rPr>
          <w:spacing w:val="9"/>
          <w:sz w:val="21"/>
        </w:rPr>
        <w:t> </w:t>
      </w:r>
      <w:r>
        <w:rPr>
          <w:sz w:val="21"/>
        </w:rPr>
        <w:t>416</w:t>
      </w:r>
      <w:r>
        <w:rPr>
          <w:spacing w:val="9"/>
          <w:sz w:val="21"/>
        </w:rPr>
        <w:t> </w:t>
      </w:r>
      <w:r>
        <w:rPr>
          <w:sz w:val="21"/>
        </w:rPr>
        <w:t>do</w:t>
      </w:r>
      <w:r>
        <w:rPr>
          <w:spacing w:val="9"/>
          <w:sz w:val="21"/>
        </w:rPr>
        <w:t> </w:t>
      </w:r>
      <w:r>
        <w:rPr>
          <w:sz w:val="21"/>
        </w:rPr>
        <w:t>Código</w:t>
      </w:r>
      <w:r>
        <w:rPr>
          <w:spacing w:val="9"/>
          <w:sz w:val="21"/>
        </w:rPr>
        <w:t> </w:t>
      </w:r>
      <w:r>
        <w:rPr>
          <w:spacing w:val="-2"/>
          <w:sz w:val="21"/>
        </w:rPr>
        <w:t>Civil.</w:t>
      </w:r>
    </w:p>
    <w:p>
      <w:pPr>
        <w:pStyle w:val="ListParagraph"/>
        <w:numPr>
          <w:ilvl w:val="1"/>
          <w:numId w:val="49"/>
        </w:numPr>
        <w:tabs>
          <w:tab w:pos="839" w:val="left" w:leader="none"/>
        </w:tabs>
        <w:spacing w:line="240" w:lineRule="auto" w:before="108" w:after="0"/>
        <w:ind w:left="425" w:right="414" w:firstLine="0"/>
        <w:jc w:val="both"/>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9"/>
        </w:numPr>
        <w:tabs>
          <w:tab w:pos="962" w:val="left" w:leader="none"/>
        </w:tabs>
        <w:spacing w:line="240" w:lineRule="auto" w:before="110" w:after="0"/>
        <w:ind w:left="425" w:right="414" w:firstLine="0"/>
        <w:jc w:val="both"/>
        <w:rPr>
          <w:sz w:val="21"/>
        </w:rPr>
      </w:pPr>
      <w:r>
        <w:rPr>
          <w:sz w:val="21"/>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w:t>
      </w:r>
      <w:r>
        <w:rPr>
          <w:spacing w:val="80"/>
          <w:sz w:val="21"/>
        </w:rPr>
        <w:t> </w:t>
      </w:r>
      <w:r>
        <w:rPr>
          <w:sz w:val="21"/>
        </w:rPr>
        <w:t>competente, com despacho fundamentado, para ciência e decisão sobre a eventual instauração de investigação preliminar ou Processo Administrativo </w:t>
      </w:r>
      <w:r>
        <w:rPr>
          <w:sz w:val="21"/>
        </w:rPr>
        <w:t>de Responsabilização – PAR.</w:t>
      </w:r>
    </w:p>
    <w:p>
      <w:pPr>
        <w:pStyle w:val="ListParagraph"/>
        <w:numPr>
          <w:ilvl w:val="2"/>
          <w:numId w:val="49"/>
        </w:numPr>
        <w:tabs>
          <w:tab w:pos="1120" w:val="left" w:leader="none"/>
        </w:tabs>
        <w:spacing w:line="240" w:lineRule="auto" w:before="110" w:after="0"/>
        <w:ind w:left="425" w:right="414" w:firstLine="0"/>
        <w:jc w:val="both"/>
        <w:rPr>
          <w:sz w:val="21"/>
        </w:rPr>
      </w:pPr>
      <w:r>
        <w:rPr>
          <w:sz w:val="21"/>
        </w:rPr>
        <w:t>A apuração e o julgamento das demais infrações administrativas não consideradas como ato lesivo à Administração Pública nacional nos termos da Lei </w:t>
      </w:r>
      <w:r>
        <w:rPr>
          <w:sz w:val="21"/>
        </w:rPr>
        <w:t>nº 12.846/2013 seguirão seu rito normal na unidade administrativa.</w:t>
      </w:r>
    </w:p>
    <w:p>
      <w:pPr>
        <w:pStyle w:val="ListParagraph"/>
        <w:numPr>
          <w:ilvl w:val="2"/>
          <w:numId w:val="49"/>
        </w:numPr>
        <w:tabs>
          <w:tab w:pos="1124" w:val="left" w:leader="none"/>
        </w:tabs>
        <w:spacing w:line="240" w:lineRule="auto" w:before="109" w:after="0"/>
        <w:ind w:left="425" w:right="414" w:firstLine="0"/>
        <w:jc w:val="both"/>
        <w:rPr>
          <w:sz w:val="21"/>
        </w:rPr>
      </w:pPr>
      <w:r>
        <w:rPr>
          <w:sz w:val="21"/>
        </w:rPr>
        <w:t>O processamento do PAR não interfere no seguimento regular dos processos administrativos específicos para apuração da ocorrência de danos e prejuízos à Administração</w:t>
      </w:r>
      <w:r>
        <w:rPr>
          <w:spacing w:val="24"/>
          <w:sz w:val="21"/>
        </w:rPr>
        <w:t> </w:t>
      </w:r>
      <w:r>
        <w:rPr>
          <w:sz w:val="21"/>
        </w:rPr>
        <w:t>Pública</w:t>
      </w:r>
      <w:r>
        <w:rPr>
          <w:spacing w:val="24"/>
          <w:sz w:val="21"/>
        </w:rPr>
        <w:t> </w:t>
      </w:r>
      <w:r>
        <w:rPr>
          <w:sz w:val="21"/>
        </w:rPr>
        <w:t>Estadual</w:t>
      </w:r>
      <w:r>
        <w:rPr>
          <w:spacing w:val="24"/>
          <w:sz w:val="21"/>
        </w:rPr>
        <w:t> </w:t>
      </w:r>
      <w:r>
        <w:rPr>
          <w:sz w:val="21"/>
        </w:rPr>
        <w:t>resultantes</w:t>
      </w:r>
      <w:r>
        <w:rPr>
          <w:spacing w:val="24"/>
          <w:sz w:val="21"/>
        </w:rPr>
        <w:t> </w:t>
      </w:r>
      <w:r>
        <w:rPr>
          <w:sz w:val="21"/>
        </w:rPr>
        <w:t>de</w:t>
      </w:r>
      <w:r>
        <w:rPr>
          <w:spacing w:val="24"/>
          <w:sz w:val="21"/>
        </w:rPr>
        <w:t> </w:t>
      </w:r>
      <w:r>
        <w:rPr>
          <w:sz w:val="21"/>
        </w:rPr>
        <w:t>ato</w:t>
      </w:r>
      <w:r>
        <w:rPr>
          <w:spacing w:val="24"/>
          <w:sz w:val="21"/>
        </w:rPr>
        <w:t> </w:t>
      </w:r>
      <w:r>
        <w:rPr>
          <w:sz w:val="21"/>
        </w:rPr>
        <w:t>lesivo</w:t>
      </w:r>
      <w:r>
        <w:rPr>
          <w:spacing w:val="24"/>
          <w:sz w:val="21"/>
        </w:rPr>
        <w:t> </w:t>
      </w:r>
      <w:r>
        <w:rPr>
          <w:sz w:val="21"/>
        </w:rPr>
        <w:t>cometido</w:t>
      </w:r>
      <w:r>
        <w:rPr>
          <w:spacing w:val="24"/>
          <w:sz w:val="21"/>
        </w:rPr>
        <w:t> </w:t>
      </w:r>
      <w:r>
        <w:rPr>
          <w:sz w:val="21"/>
        </w:rPr>
        <w:t>por</w:t>
      </w:r>
      <w:r>
        <w:rPr>
          <w:spacing w:val="24"/>
          <w:sz w:val="21"/>
        </w:rPr>
        <w:t> </w:t>
      </w:r>
      <w:r>
        <w:rPr>
          <w:sz w:val="21"/>
        </w:rPr>
        <w:t>pessoa</w:t>
      </w:r>
      <w:r>
        <w:rPr>
          <w:spacing w:val="24"/>
          <w:sz w:val="21"/>
        </w:rPr>
        <w:t> </w:t>
      </w:r>
      <w:r>
        <w:rPr>
          <w:sz w:val="21"/>
        </w:rPr>
        <w:t>jurídica,</w:t>
      </w:r>
      <w:r>
        <w:rPr>
          <w:spacing w:val="24"/>
          <w:sz w:val="21"/>
        </w:rPr>
        <w:t> </w:t>
      </w:r>
      <w:r>
        <w:rPr>
          <w:sz w:val="21"/>
        </w:rPr>
        <w:t>com</w:t>
      </w:r>
      <w:r>
        <w:rPr>
          <w:spacing w:val="24"/>
          <w:sz w:val="21"/>
        </w:rPr>
        <w:t> </w:t>
      </w:r>
      <w:r>
        <w:rPr>
          <w:sz w:val="21"/>
        </w:rPr>
        <w:t>ou</w:t>
      </w:r>
      <w:r>
        <w:rPr>
          <w:spacing w:val="24"/>
          <w:sz w:val="21"/>
        </w:rPr>
        <w:t> </w:t>
      </w:r>
      <w:r>
        <w:rPr>
          <w:sz w:val="21"/>
        </w:rPr>
        <w:t>sem</w:t>
      </w:r>
      <w:r>
        <w:rPr>
          <w:spacing w:val="24"/>
          <w:sz w:val="21"/>
        </w:rPr>
        <w:t> </w:t>
      </w:r>
      <w:r>
        <w:rPr>
          <w:sz w:val="21"/>
        </w:rPr>
        <w:t>a</w:t>
      </w:r>
      <w:r>
        <w:rPr>
          <w:spacing w:val="24"/>
          <w:sz w:val="21"/>
        </w:rPr>
        <w:t> </w:t>
      </w:r>
      <w:r>
        <w:rPr>
          <w:sz w:val="21"/>
        </w:rPr>
        <w:t>participação</w:t>
      </w:r>
      <w:r>
        <w:rPr>
          <w:spacing w:val="24"/>
          <w:sz w:val="21"/>
        </w:rPr>
        <w:t> </w:t>
      </w:r>
      <w:r>
        <w:rPr>
          <w:sz w:val="21"/>
        </w:rPr>
        <w:t>de</w:t>
      </w:r>
      <w:r>
        <w:rPr>
          <w:spacing w:val="24"/>
          <w:sz w:val="21"/>
        </w:rPr>
        <w:t> </w:t>
      </w:r>
      <w:r>
        <w:rPr>
          <w:sz w:val="21"/>
        </w:rPr>
        <w:t>agente</w:t>
      </w:r>
      <w:r>
        <w:rPr>
          <w:spacing w:val="24"/>
          <w:sz w:val="21"/>
        </w:rPr>
        <w:t> </w:t>
      </w:r>
      <w:r>
        <w:rPr>
          <w:sz w:val="21"/>
        </w:rPr>
        <w:t>público.</w:t>
      </w:r>
    </w:p>
    <w:p>
      <w:pPr>
        <w:pStyle w:val="ListParagraph"/>
        <w:numPr>
          <w:ilvl w:val="3"/>
          <w:numId w:val="49"/>
        </w:numPr>
        <w:tabs>
          <w:tab w:pos="1277" w:val="left" w:leader="none"/>
        </w:tabs>
        <w:spacing w:line="240" w:lineRule="auto" w:before="110" w:after="0"/>
        <w:ind w:left="1277" w:right="0" w:hanging="852"/>
        <w:jc w:val="both"/>
        <w:rPr>
          <w:sz w:val="21"/>
        </w:rPr>
      </w:pPr>
      <w:r>
        <w:rPr>
          <w:sz w:val="21"/>
        </w:rPr>
        <w:t>Caso</w:t>
      </w:r>
      <w:r>
        <w:rPr>
          <w:spacing w:val="5"/>
          <w:sz w:val="21"/>
        </w:rPr>
        <w:t> </w:t>
      </w:r>
      <w:r>
        <w:rPr>
          <w:sz w:val="21"/>
        </w:rPr>
        <w:t>seja</w:t>
      </w:r>
      <w:r>
        <w:rPr>
          <w:spacing w:val="8"/>
          <w:sz w:val="21"/>
        </w:rPr>
        <w:t> </w:t>
      </w:r>
      <w:r>
        <w:rPr>
          <w:sz w:val="21"/>
        </w:rPr>
        <w:t>possível,</w:t>
      </w:r>
      <w:r>
        <w:rPr>
          <w:spacing w:val="8"/>
          <w:sz w:val="21"/>
        </w:rPr>
        <w:t> </w:t>
      </w:r>
      <w:r>
        <w:rPr>
          <w:sz w:val="21"/>
        </w:rPr>
        <w:t>a</w:t>
      </w:r>
      <w:r>
        <w:rPr>
          <w:spacing w:val="7"/>
          <w:sz w:val="21"/>
        </w:rPr>
        <w:t> </w:t>
      </w:r>
      <w:r>
        <w:rPr>
          <w:sz w:val="21"/>
        </w:rPr>
        <w:t>apuração</w:t>
      </w:r>
      <w:r>
        <w:rPr>
          <w:spacing w:val="8"/>
          <w:sz w:val="21"/>
        </w:rPr>
        <w:t> </w:t>
      </w:r>
      <w:r>
        <w:rPr>
          <w:sz w:val="21"/>
        </w:rPr>
        <w:t>deverá</w:t>
      </w:r>
      <w:r>
        <w:rPr>
          <w:spacing w:val="8"/>
          <w:sz w:val="21"/>
        </w:rPr>
        <w:t> </w:t>
      </w:r>
      <w:r>
        <w:rPr>
          <w:sz w:val="21"/>
        </w:rPr>
        <w:t>ser</w:t>
      </w:r>
      <w:r>
        <w:rPr>
          <w:spacing w:val="8"/>
          <w:sz w:val="21"/>
        </w:rPr>
        <w:t> </w:t>
      </w:r>
      <w:r>
        <w:rPr>
          <w:sz w:val="21"/>
        </w:rPr>
        <w:t>promovida</w:t>
      </w:r>
      <w:r>
        <w:rPr>
          <w:spacing w:val="7"/>
          <w:sz w:val="21"/>
        </w:rPr>
        <w:t> </w:t>
      </w:r>
      <w:r>
        <w:rPr>
          <w:sz w:val="21"/>
        </w:rPr>
        <w:t>em</w:t>
      </w:r>
      <w:r>
        <w:rPr>
          <w:spacing w:val="8"/>
          <w:sz w:val="21"/>
        </w:rPr>
        <w:t> </w:t>
      </w:r>
      <w:r>
        <w:rPr>
          <w:sz w:val="21"/>
        </w:rPr>
        <w:t>conjunto</w:t>
      </w:r>
      <w:r>
        <w:rPr>
          <w:spacing w:val="8"/>
          <w:sz w:val="21"/>
        </w:rPr>
        <w:t> </w:t>
      </w:r>
      <w:r>
        <w:rPr>
          <w:sz w:val="21"/>
        </w:rPr>
        <w:t>no</w:t>
      </w:r>
      <w:r>
        <w:rPr>
          <w:spacing w:val="7"/>
          <w:sz w:val="21"/>
        </w:rPr>
        <w:t> </w:t>
      </w:r>
      <w:r>
        <w:rPr>
          <w:sz w:val="21"/>
        </w:rPr>
        <w:t>PAR,</w:t>
      </w:r>
      <w:r>
        <w:rPr>
          <w:spacing w:val="8"/>
          <w:sz w:val="21"/>
        </w:rPr>
        <w:t> </w:t>
      </w:r>
      <w:r>
        <w:rPr>
          <w:sz w:val="21"/>
        </w:rPr>
        <w:t>na</w:t>
      </w:r>
      <w:r>
        <w:rPr>
          <w:spacing w:val="8"/>
          <w:sz w:val="21"/>
        </w:rPr>
        <w:t> </w:t>
      </w:r>
      <w:r>
        <w:rPr>
          <w:sz w:val="21"/>
        </w:rPr>
        <w:t>forma</w:t>
      </w:r>
      <w:r>
        <w:rPr>
          <w:spacing w:val="8"/>
          <w:sz w:val="21"/>
        </w:rPr>
        <w:t> </w:t>
      </w:r>
      <w:r>
        <w:rPr>
          <w:sz w:val="21"/>
        </w:rPr>
        <w:t>do</w:t>
      </w:r>
      <w:r>
        <w:rPr>
          <w:spacing w:val="7"/>
          <w:sz w:val="21"/>
        </w:rPr>
        <w:t> </w:t>
      </w:r>
      <w:r>
        <w:rPr>
          <w:sz w:val="21"/>
        </w:rPr>
        <w:t>art.</w:t>
      </w:r>
      <w:r>
        <w:rPr>
          <w:spacing w:val="8"/>
          <w:sz w:val="21"/>
        </w:rPr>
        <w:t> </w:t>
      </w:r>
      <w:r>
        <w:rPr>
          <w:sz w:val="21"/>
        </w:rPr>
        <w:t>33,</w:t>
      </w:r>
      <w:r>
        <w:rPr>
          <w:spacing w:val="8"/>
          <w:sz w:val="21"/>
        </w:rPr>
        <w:t> </w:t>
      </w:r>
      <w:r>
        <w:rPr>
          <w:sz w:val="21"/>
        </w:rPr>
        <w:t>§</w:t>
      </w:r>
      <w:r>
        <w:rPr>
          <w:spacing w:val="7"/>
          <w:sz w:val="21"/>
        </w:rPr>
        <w:t> </w:t>
      </w:r>
      <w:r>
        <w:rPr>
          <w:sz w:val="21"/>
        </w:rPr>
        <w:t>1º,</w:t>
      </w:r>
      <w:r>
        <w:rPr>
          <w:spacing w:val="8"/>
          <w:sz w:val="21"/>
        </w:rPr>
        <w:t> </w:t>
      </w:r>
      <w:r>
        <w:rPr>
          <w:sz w:val="21"/>
        </w:rPr>
        <w:t>do</w:t>
      </w:r>
      <w:r>
        <w:rPr>
          <w:spacing w:val="8"/>
          <w:sz w:val="21"/>
        </w:rPr>
        <w:t> </w:t>
      </w:r>
      <w:r>
        <w:rPr>
          <w:sz w:val="21"/>
        </w:rPr>
        <w:t>Decreto</w:t>
      </w:r>
      <w:r>
        <w:rPr>
          <w:spacing w:val="8"/>
          <w:sz w:val="21"/>
        </w:rPr>
        <w:t> </w:t>
      </w:r>
      <w:r>
        <w:rPr>
          <w:sz w:val="21"/>
        </w:rPr>
        <w:t>nº</w:t>
      </w:r>
      <w:r>
        <w:rPr>
          <w:spacing w:val="7"/>
          <w:sz w:val="21"/>
        </w:rPr>
        <w:t> </w:t>
      </w:r>
      <w:r>
        <w:rPr>
          <w:sz w:val="21"/>
        </w:rPr>
        <w:t>46.366,</w:t>
      </w:r>
      <w:r>
        <w:rPr>
          <w:spacing w:val="8"/>
          <w:sz w:val="21"/>
        </w:rPr>
        <w:t> </w:t>
      </w:r>
      <w:r>
        <w:rPr>
          <w:sz w:val="21"/>
        </w:rPr>
        <w:t>de</w:t>
      </w:r>
      <w:r>
        <w:rPr>
          <w:spacing w:val="8"/>
          <w:sz w:val="21"/>
        </w:rPr>
        <w:t> </w:t>
      </w:r>
      <w:r>
        <w:rPr>
          <w:sz w:val="21"/>
        </w:rPr>
        <w:t>19</w:t>
      </w:r>
      <w:r>
        <w:rPr>
          <w:spacing w:val="7"/>
          <w:sz w:val="21"/>
        </w:rPr>
        <w:t> </w:t>
      </w:r>
      <w:r>
        <w:rPr>
          <w:sz w:val="21"/>
        </w:rPr>
        <w:t>de</w:t>
      </w:r>
      <w:r>
        <w:rPr>
          <w:spacing w:val="8"/>
          <w:sz w:val="21"/>
        </w:rPr>
        <w:t> </w:t>
      </w:r>
      <w:r>
        <w:rPr>
          <w:sz w:val="21"/>
        </w:rPr>
        <w:t>julho</w:t>
      </w:r>
      <w:r>
        <w:rPr>
          <w:spacing w:val="8"/>
          <w:sz w:val="21"/>
        </w:rPr>
        <w:t> </w:t>
      </w:r>
      <w:r>
        <w:rPr>
          <w:sz w:val="21"/>
        </w:rPr>
        <w:t>de</w:t>
      </w:r>
      <w:r>
        <w:rPr>
          <w:spacing w:val="8"/>
          <w:sz w:val="21"/>
        </w:rPr>
        <w:t> </w:t>
      </w:r>
      <w:r>
        <w:rPr>
          <w:spacing w:val="-2"/>
          <w:sz w:val="21"/>
        </w:rPr>
        <w:t>2018.</w:t>
      </w:r>
    </w:p>
    <w:p>
      <w:pPr>
        <w:pStyle w:val="ListParagraph"/>
        <w:numPr>
          <w:ilvl w:val="1"/>
          <w:numId w:val="49"/>
        </w:numPr>
        <w:tabs>
          <w:tab w:pos="946" w:val="left" w:leader="none"/>
        </w:tabs>
        <w:spacing w:line="240" w:lineRule="auto" w:before="108" w:after="0"/>
        <w:ind w:left="425" w:right="414" w:firstLine="0"/>
        <w:jc w:val="both"/>
        <w:rPr>
          <w:sz w:val="21"/>
        </w:rPr>
      </w:pPr>
      <w:r>
        <w:rPr>
          <w:sz w:val="21"/>
        </w:rPr>
        <w:t>Na hipótese de abertura de processo administrativo destinado a apuração de fatos e, se for o caso, aplicação de sanções ao </w:t>
      </w:r>
      <w:r>
        <w:rPr>
          <w:b/>
          <w:sz w:val="21"/>
        </w:rPr>
        <w:t>CONTRATADO</w:t>
      </w:r>
      <w:r>
        <w:rPr>
          <w:sz w:val="21"/>
        </w:rPr>
        <w:t>, em decorrência de conduta</w:t>
      </w:r>
      <w:r>
        <w:rPr>
          <w:spacing w:val="40"/>
          <w:sz w:val="21"/>
        </w:rPr>
        <w:t> </w:t>
      </w:r>
      <w:r>
        <w:rPr>
          <w:sz w:val="21"/>
        </w:rPr>
        <w:t>vedada</w:t>
      </w:r>
      <w:r>
        <w:rPr>
          <w:spacing w:val="40"/>
          <w:sz w:val="21"/>
        </w:rPr>
        <w:t> </w:t>
      </w:r>
      <w:r>
        <w:rPr>
          <w:sz w:val="21"/>
        </w:rPr>
        <w:t>no</w:t>
      </w:r>
      <w:r>
        <w:rPr>
          <w:spacing w:val="40"/>
          <w:sz w:val="21"/>
        </w:rPr>
        <w:t> </w:t>
      </w:r>
      <w:r>
        <w:rPr>
          <w:sz w:val="21"/>
        </w:rPr>
        <w:t>contrato,</w:t>
      </w:r>
      <w:r>
        <w:rPr>
          <w:spacing w:val="40"/>
          <w:sz w:val="21"/>
        </w:rPr>
        <w:t> </w:t>
      </w:r>
      <w:r>
        <w:rPr>
          <w:sz w:val="21"/>
        </w:rPr>
        <w:t>as</w:t>
      </w:r>
      <w:r>
        <w:rPr>
          <w:spacing w:val="40"/>
          <w:sz w:val="21"/>
        </w:rPr>
        <w:t> </w:t>
      </w:r>
      <w:r>
        <w:rPr>
          <w:sz w:val="21"/>
        </w:rPr>
        <w:t>comunicações</w:t>
      </w:r>
      <w:r>
        <w:rPr>
          <w:spacing w:val="40"/>
          <w:sz w:val="21"/>
        </w:rPr>
        <w:t> </w:t>
      </w:r>
      <w:r>
        <w:rPr>
          <w:sz w:val="21"/>
        </w:rPr>
        <w:t>serão</w:t>
      </w:r>
      <w:r>
        <w:rPr>
          <w:spacing w:val="40"/>
          <w:sz w:val="21"/>
        </w:rPr>
        <w:t> </w:t>
      </w:r>
      <w:r>
        <w:rPr>
          <w:sz w:val="21"/>
        </w:rPr>
        <w:t>efetuadas</w:t>
      </w:r>
      <w:r>
        <w:rPr>
          <w:spacing w:val="40"/>
          <w:sz w:val="21"/>
        </w:rPr>
        <w:t> </w:t>
      </w:r>
      <w:r>
        <w:rPr>
          <w:sz w:val="21"/>
        </w:rPr>
        <w:t>por</w:t>
      </w:r>
      <w:r>
        <w:rPr>
          <w:spacing w:val="40"/>
          <w:sz w:val="21"/>
        </w:rPr>
        <w:t> </w:t>
      </w:r>
      <w:r>
        <w:rPr>
          <w:sz w:val="21"/>
        </w:rPr>
        <w:t>meio</w:t>
      </w:r>
      <w:r>
        <w:rPr>
          <w:spacing w:val="40"/>
          <w:sz w:val="21"/>
        </w:rPr>
        <w:t> </w:t>
      </w:r>
      <w:r>
        <w:rPr>
          <w:sz w:val="21"/>
        </w:rPr>
        <w:t>do</w:t>
      </w:r>
      <w:r>
        <w:rPr>
          <w:spacing w:val="40"/>
          <w:sz w:val="21"/>
        </w:rPr>
        <w:t> </w:t>
      </w:r>
      <w:r>
        <w:rPr>
          <w:sz w:val="21"/>
        </w:rPr>
        <w:t>endereço</w:t>
      </w:r>
      <w:r>
        <w:rPr>
          <w:spacing w:val="40"/>
          <w:sz w:val="21"/>
        </w:rPr>
        <w:t> </w:t>
      </w:r>
      <w:r>
        <w:rPr>
          <w:sz w:val="21"/>
        </w:rPr>
        <w:t>de</w:t>
      </w:r>
      <w:r>
        <w:rPr>
          <w:spacing w:val="40"/>
          <w:sz w:val="21"/>
        </w:rPr>
        <w:t> </w:t>
      </w:r>
      <w:r>
        <w:rPr>
          <w:sz w:val="21"/>
        </w:rPr>
        <w:t>correio</w:t>
      </w:r>
      <w:r>
        <w:rPr>
          <w:spacing w:val="40"/>
          <w:sz w:val="21"/>
        </w:rPr>
        <w:t> </w:t>
      </w:r>
      <w:r>
        <w:rPr>
          <w:sz w:val="21"/>
        </w:rPr>
        <w:t>eletrônico</w:t>
      </w:r>
      <w:r>
        <w:rPr>
          <w:spacing w:val="40"/>
          <w:sz w:val="21"/>
        </w:rPr>
        <w:t> </w:t>
      </w:r>
      <w:r>
        <w:rPr>
          <w:sz w:val="21"/>
        </w:rPr>
        <w:t>("e-mail")</w:t>
      </w:r>
      <w:r>
        <w:rPr>
          <w:spacing w:val="40"/>
          <w:sz w:val="21"/>
        </w:rPr>
        <w:t> </w:t>
      </w:r>
      <w:r>
        <w:rPr>
          <w:sz w:val="21"/>
        </w:rPr>
        <w:t>cadastrado</w:t>
      </w:r>
      <w:r>
        <w:rPr>
          <w:spacing w:val="40"/>
          <w:sz w:val="21"/>
        </w:rPr>
        <w:t> </w:t>
      </w:r>
      <w:r>
        <w:rPr>
          <w:sz w:val="21"/>
        </w:rPr>
        <w:t>pela</w:t>
      </w:r>
      <w:r>
        <w:rPr>
          <w:spacing w:val="40"/>
          <w:sz w:val="21"/>
        </w:rPr>
        <w:t> </w:t>
      </w:r>
      <w:r>
        <w:rPr>
          <w:sz w:val="21"/>
        </w:rPr>
        <w:t>empresa</w:t>
      </w:r>
      <w:r>
        <w:rPr>
          <w:spacing w:val="40"/>
          <w:sz w:val="21"/>
        </w:rPr>
        <w:t> </w:t>
      </w:r>
      <w:r>
        <w:rPr>
          <w:sz w:val="21"/>
        </w:rPr>
        <w:t>junto</w:t>
      </w:r>
      <w:r>
        <w:rPr>
          <w:spacing w:val="40"/>
          <w:sz w:val="21"/>
        </w:rPr>
        <w:t> </w:t>
      </w:r>
      <w:r>
        <w:rPr>
          <w:sz w:val="21"/>
        </w:rPr>
        <w:t>ao</w:t>
      </w:r>
      <w:r>
        <w:rPr>
          <w:spacing w:val="40"/>
          <w:sz w:val="21"/>
        </w:rPr>
        <w:t> </w:t>
      </w:r>
      <w:r>
        <w:rPr>
          <w:sz w:val="21"/>
        </w:rPr>
        <w:t>sistema eletrônico de contratações do Estado.</w:t>
      </w:r>
    </w:p>
    <w:p>
      <w:pPr>
        <w:pStyle w:val="ListParagraph"/>
        <w:numPr>
          <w:ilvl w:val="2"/>
          <w:numId w:val="49"/>
        </w:numPr>
        <w:tabs>
          <w:tab w:pos="1113" w:val="left" w:leader="none"/>
        </w:tabs>
        <w:spacing w:line="240" w:lineRule="auto" w:before="110" w:after="0"/>
        <w:ind w:left="425" w:right="415" w:firstLine="0"/>
        <w:jc w:val="both"/>
        <w:rPr>
          <w:sz w:val="21"/>
        </w:rPr>
      </w:pPr>
      <w:r>
        <w:rPr>
          <w:sz w:val="21"/>
        </w:rPr>
        <w:t>O </w:t>
      </w:r>
      <w:r>
        <w:rPr>
          <w:b/>
          <w:sz w:val="21"/>
        </w:rPr>
        <w:t>CONTRATADO </w:t>
      </w:r>
      <w:r>
        <w:rPr>
          <w:sz w:val="21"/>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w:t>
      </w:r>
      <w:r>
        <w:rPr>
          <w:spacing w:val="80"/>
          <w:sz w:val="21"/>
        </w:rPr>
        <w:t> </w:t>
      </w:r>
      <w:r>
        <w:rPr>
          <w:sz w:val="21"/>
        </w:rPr>
        <w:t>por</w:t>
      </w:r>
      <w:r>
        <w:rPr>
          <w:spacing w:val="28"/>
          <w:sz w:val="21"/>
        </w:rPr>
        <w:t> </w:t>
      </w:r>
      <w:r>
        <w:rPr>
          <w:sz w:val="21"/>
        </w:rPr>
        <w:t>este</w:t>
      </w:r>
      <w:r>
        <w:rPr>
          <w:spacing w:val="28"/>
          <w:sz w:val="21"/>
        </w:rPr>
        <w:t> </w:t>
      </w:r>
      <w:r>
        <w:rPr>
          <w:sz w:val="21"/>
        </w:rPr>
        <w:t>meio</w:t>
      </w:r>
      <w:r>
        <w:rPr>
          <w:spacing w:val="28"/>
          <w:sz w:val="21"/>
        </w:rPr>
        <w:t> </w:t>
      </w:r>
      <w:r>
        <w:rPr>
          <w:sz w:val="21"/>
        </w:rPr>
        <w:t>como</w:t>
      </w:r>
      <w:r>
        <w:rPr>
          <w:spacing w:val="28"/>
          <w:sz w:val="21"/>
        </w:rPr>
        <w:t> </w:t>
      </w:r>
      <w:r>
        <w:rPr>
          <w:sz w:val="21"/>
        </w:rPr>
        <w:t>justificativa</w:t>
      </w:r>
      <w:r>
        <w:rPr>
          <w:spacing w:val="28"/>
          <w:sz w:val="21"/>
        </w:rPr>
        <w:t> </w:t>
      </w:r>
      <w:r>
        <w:rPr>
          <w:sz w:val="21"/>
        </w:rPr>
        <w:t>para</w:t>
      </w:r>
      <w:r>
        <w:rPr>
          <w:spacing w:val="28"/>
          <w:sz w:val="21"/>
        </w:rPr>
        <w:t> </w:t>
      </w:r>
      <w:r>
        <w:rPr>
          <w:sz w:val="21"/>
        </w:rPr>
        <w:t>se</w:t>
      </w:r>
      <w:r>
        <w:rPr>
          <w:spacing w:val="28"/>
          <w:sz w:val="21"/>
        </w:rPr>
        <w:t> </w:t>
      </w:r>
      <w:r>
        <w:rPr>
          <w:sz w:val="21"/>
        </w:rPr>
        <w:t>eximir</w:t>
      </w:r>
      <w:r>
        <w:rPr>
          <w:spacing w:val="28"/>
          <w:sz w:val="21"/>
        </w:rPr>
        <w:t> </w:t>
      </w:r>
      <w:r>
        <w:rPr>
          <w:sz w:val="21"/>
        </w:rPr>
        <w:t>das</w:t>
      </w:r>
      <w:r>
        <w:rPr>
          <w:spacing w:val="28"/>
          <w:sz w:val="21"/>
        </w:rPr>
        <w:t> </w:t>
      </w:r>
      <w:r>
        <w:rPr>
          <w:sz w:val="21"/>
        </w:rPr>
        <w:t>responsabilidades</w:t>
      </w:r>
      <w:r>
        <w:rPr>
          <w:spacing w:val="28"/>
          <w:sz w:val="21"/>
        </w:rPr>
        <w:t> </w:t>
      </w:r>
      <w:r>
        <w:rPr>
          <w:sz w:val="21"/>
        </w:rPr>
        <w:t>assumidas</w:t>
      </w:r>
      <w:r>
        <w:rPr>
          <w:spacing w:val="28"/>
          <w:sz w:val="21"/>
        </w:rPr>
        <w:t> </w:t>
      </w:r>
      <w:r>
        <w:rPr>
          <w:sz w:val="21"/>
        </w:rPr>
        <w:t>ou</w:t>
      </w:r>
      <w:r>
        <w:rPr>
          <w:spacing w:val="28"/>
          <w:sz w:val="21"/>
        </w:rPr>
        <w:t> </w:t>
      </w:r>
      <w:r>
        <w:rPr>
          <w:sz w:val="21"/>
        </w:rPr>
        <w:t>eventuais</w:t>
      </w:r>
      <w:r>
        <w:rPr>
          <w:spacing w:val="28"/>
          <w:sz w:val="21"/>
        </w:rPr>
        <w:t> </w:t>
      </w:r>
      <w:r>
        <w:rPr>
          <w:sz w:val="21"/>
        </w:rPr>
        <w:t>sanções</w:t>
      </w:r>
      <w:r>
        <w:rPr>
          <w:spacing w:val="28"/>
          <w:sz w:val="21"/>
        </w:rPr>
        <w:t> </w:t>
      </w:r>
      <w:r>
        <w:rPr>
          <w:sz w:val="21"/>
        </w:rPr>
        <w:t>aplicadas.</w:t>
      </w:r>
    </w:p>
    <w:p>
      <w:pPr>
        <w:pStyle w:val="ListParagraph"/>
        <w:numPr>
          <w:ilvl w:val="1"/>
          <w:numId w:val="49"/>
        </w:numPr>
        <w:tabs>
          <w:tab w:pos="967" w:val="left" w:leader="none"/>
        </w:tabs>
        <w:spacing w:line="240" w:lineRule="auto" w:before="110" w:after="0"/>
        <w:ind w:left="425" w:right="414" w:firstLine="0"/>
        <w:jc w:val="both"/>
        <w:rPr>
          <w:sz w:val="21"/>
        </w:rPr>
      </w:pPr>
      <w:r>
        <w:rPr>
          <w:sz w:val="21"/>
        </w:rPr>
        <w:t>O</w:t>
      </w:r>
      <w:r>
        <w:rPr>
          <w:spacing w:val="25"/>
          <w:sz w:val="21"/>
        </w:rPr>
        <w:t> </w:t>
      </w:r>
      <w:r>
        <w:rPr>
          <w:b/>
          <w:sz w:val="21"/>
        </w:rPr>
        <w:t>CONTRATANTE</w:t>
      </w:r>
      <w:r>
        <w:rPr>
          <w:b/>
          <w:spacing w:val="24"/>
          <w:sz w:val="21"/>
        </w:rPr>
        <w:t> </w:t>
      </w:r>
      <w:r>
        <w:rPr>
          <w:sz w:val="21"/>
        </w:rPr>
        <w:t>deverá</w:t>
      </w:r>
      <w:r>
        <w:rPr>
          <w:spacing w:val="24"/>
          <w:sz w:val="21"/>
        </w:rPr>
        <w:t> </w:t>
      </w:r>
      <w:r>
        <w:rPr>
          <w:sz w:val="21"/>
        </w:rPr>
        <w:t>remeter</w:t>
      </w:r>
      <w:r>
        <w:rPr>
          <w:spacing w:val="24"/>
          <w:sz w:val="21"/>
        </w:rPr>
        <w:t> </w:t>
      </w:r>
      <w:r>
        <w:rPr>
          <w:sz w:val="21"/>
        </w:rPr>
        <w:t>para</w:t>
      </w:r>
      <w:r>
        <w:rPr>
          <w:spacing w:val="24"/>
          <w:sz w:val="21"/>
        </w:rPr>
        <w:t> </w:t>
      </w:r>
      <w:r>
        <w:rPr>
          <w:sz w:val="21"/>
        </w:rPr>
        <w:t>o</w:t>
      </w:r>
      <w:r>
        <w:rPr>
          <w:spacing w:val="24"/>
          <w:sz w:val="21"/>
        </w:rPr>
        <w:t> </w:t>
      </w:r>
      <w:r>
        <w:rPr>
          <w:sz w:val="21"/>
        </w:rPr>
        <w:t>Órgão</w:t>
      </w:r>
      <w:r>
        <w:rPr>
          <w:spacing w:val="24"/>
          <w:sz w:val="21"/>
        </w:rPr>
        <w:t> </w:t>
      </w:r>
      <w:r>
        <w:rPr>
          <w:sz w:val="21"/>
        </w:rPr>
        <w:t>Central</w:t>
      </w:r>
      <w:r>
        <w:rPr>
          <w:spacing w:val="24"/>
          <w:sz w:val="21"/>
        </w:rPr>
        <w:t> </w:t>
      </w:r>
      <w:r>
        <w:rPr>
          <w:sz w:val="21"/>
        </w:rPr>
        <w:t>de</w:t>
      </w:r>
      <w:r>
        <w:rPr>
          <w:spacing w:val="24"/>
          <w:sz w:val="21"/>
        </w:rPr>
        <w:t> </w:t>
      </w:r>
      <w:r>
        <w:rPr>
          <w:sz w:val="21"/>
        </w:rPr>
        <w:t>Logística</w:t>
      </w:r>
      <w:r>
        <w:rPr>
          <w:spacing w:val="24"/>
          <w:sz w:val="21"/>
        </w:rPr>
        <w:t> </w:t>
      </w:r>
      <w:r>
        <w:rPr>
          <w:sz w:val="21"/>
        </w:rPr>
        <w:t>(SUBLOG)</w:t>
      </w:r>
      <w:r>
        <w:rPr>
          <w:spacing w:val="24"/>
          <w:sz w:val="21"/>
        </w:rPr>
        <w:t> </w:t>
      </w:r>
      <w:r>
        <w:rPr>
          <w:sz w:val="21"/>
        </w:rPr>
        <w:t>o</w:t>
      </w:r>
      <w:r>
        <w:rPr>
          <w:spacing w:val="24"/>
          <w:sz w:val="21"/>
        </w:rPr>
        <w:t> </w:t>
      </w:r>
      <w:r>
        <w:rPr>
          <w:sz w:val="21"/>
        </w:rPr>
        <w:t>extrato</w:t>
      </w:r>
      <w:r>
        <w:rPr>
          <w:spacing w:val="24"/>
          <w:sz w:val="21"/>
        </w:rPr>
        <w:t> </w:t>
      </w:r>
      <w:r>
        <w:rPr>
          <w:sz w:val="21"/>
        </w:rPr>
        <w:t>de</w:t>
      </w:r>
      <w:r>
        <w:rPr>
          <w:spacing w:val="24"/>
          <w:sz w:val="21"/>
        </w:rPr>
        <w:t> </w:t>
      </w:r>
      <w:r>
        <w:rPr>
          <w:sz w:val="21"/>
        </w:rPr>
        <w:t>publicação</w:t>
      </w:r>
      <w:r>
        <w:rPr>
          <w:spacing w:val="24"/>
          <w:sz w:val="21"/>
        </w:rPr>
        <w:t> </w:t>
      </w:r>
      <w:r>
        <w:rPr>
          <w:sz w:val="21"/>
        </w:rPr>
        <w:t>no</w:t>
      </w:r>
      <w:r>
        <w:rPr>
          <w:spacing w:val="24"/>
          <w:sz w:val="21"/>
        </w:rPr>
        <w:t> </w:t>
      </w:r>
      <w:r>
        <w:rPr>
          <w:sz w:val="21"/>
        </w:rPr>
        <w:t>Diário</w:t>
      </w:r>
      <w:r>
        <w:rPr>
          <w:spacing w:val="24"/>
          <w:sz w:val="21"/>
        </w:rPr>
        <w:t> </w:t>
      </w:r>
      <w:r>
        <w:rPr>
          <w:sz w:val="21"/>
        </w:rPr>
        <w:t>Oficial</w:t>
      </w:r>
      <w:r>
        <w:rPr>
          <w:spacing w:val="24"/>
          <w:sz w:val="21"/>
        </w:rPr>
        <w:t> </w:t>
      </w:r>
      <w:r>
        <w:rPr>
          <w:sz w:val="21"/>
        </w:rPr>
        <w:t>do</w:t>
      </w:r>
      <w:r>
        <w:rPr>
          <w:spacing w:val="24"/>
          <w:sz w:val="21"/>
        </w:rPr>
        <w:t> </w:t>
      </w:r>
      <w:r>
        <w:rPr>
          <w:sz w:val="21"/>
        </w:rPr>
        <w:t>Estado</w:t>
      </w:r>
      <w:r>
        <w:rPr>
          <w:spacing w:val="24"/>
          <w:sz w:val="21"/>
        </w:rPr>
        <w:t> </w:t>
      </w:r>
      <w:r>
        <w:rPr>
          <w:sz w:val="21"/>
        </w:rPr>
        <w:t>do</w:t>
      </w:r>
      <w:r>
        <w:rPr>
          <w:spacing w:val="24"/>
          <w:sz w:val="21"/>
        </w:rPr>
        <w:t> </w:t>
      </w:r>
      <w:r>
        <w:rPr>
          <w:sz w:val="21"/>
        </w:rPr>
        <w:t>ato</w:t>
      </w:r>
      <w:r>
        <w:rPr>
          <w:spacing w:val="24"/>
          <w:sz w:val="21"/>
        </w:rPr>
        <w:t> </w:t>
      </w:r>
      <w:r>
        <w:rPr>
          <w:sz w:val="21"/>
        </w:rPr>
        <w:t>de</w:t>
      </w:r>
      <w:r>
        <w:rPr>
          <w:spacing w:val="24"/>
          <w:sz w:val="21"/>
        </w:rPr>
        <w:t> </w:t>
      </w:r>
      <w:r>
        <w:rPr>
          <w:sz w:val="21"/>
        </w:rPr>
        <w:t>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49"/>
        </w:numPr>
        <w:tabs>
          <w:tab w:pos="1109" w:val="left" w:leader="none"/>
        </w:tabs>
        <w:spacing w:line="240" w:lineRule="auto" w:before="110" w:after="0"/>
        <w:ind w:left="425" w:right="414" w:firstLine="0"/>
        <w:jc w:val="both"/>
        <w:rPr>
          <w:sz w:val="21"/>
        </w:rPr>
      </w:pPr>
      <w:r>
        <w:rPr>
          <w:sz w:val="21"/>
        </w:rPr>
        <w:t>A aplicação das sanções de impedimento de licitar e contratar e de declaração de inidoneidade para licitar e contratar deverá ser comunicada à </w:t>
      </w:r>
      <w:r>
        <w:rPr>
          <w:sz w:val="21"/>
        </w:rPr>
        <w:t>Controladoria Geral</w:t>
      </w:r>
      <w:r>
        <w:rPr>
          <w:spacing w:val="17"/>
          <w:sz w:val="21"/>
        </w:rPr>
        <w:t> </w:t>
      </w:r>
      <w:r>
        <w:rPr>
          <w:sz w:val="21"/>
        </w:rPr>
        <w:t>do</w:t>
      </w:r>
      <w:r>
        <w:rPr>
          <w:spacing w:val="17"/>
          <w:sz w:val="21"/>
        </w:rPr>
        <w:t> </w:t>
      </w:r>
      <w:r>
        <w:rPr>
          <w:sz w:val="21"/>
        </w:rPr>
        <w:t>Estado,</w:t>
      </w:r>
      <w:r>
        <w:rPr>
          <w:spacing w:val="17"/>
          <w:sz w:val="21"/>
        </w:rPr>
        <w:t> </w:t>
      </w:r>
      <w:r>
        <w:rPr>
          <w:sz w:val="21"/>
        </w:rPr>
        <w:t>no</w:t>
      </w:r>
      <w:r>
        <w:rPr>
          <w:spacing w:val="17"/>
          <w:sz w:val="21"/>
        </w:rPr>
        <w:t> </w:t>
      </w:r>
      <w:r>
        <w:rPr>
          <w:sz w:val="21"/>
        </w:rPr>
        <w:t>prazo</w:t>
      </w:r>
      <w:r>
        <w:rPr>
          <w:spacing w:val="17"/>
          <w:sz w:val="21"/>
        </w:rPr>
        <w:t> </w:t>
      </w:r>
      <w:r>
        <w:rPr>
          <w:sz w:val="21"/>
        </w:rPr>
        <w:t>de</w:t>
      </w:r>
      <w:r>
        <w:rPr>
          <w:spacing w:val="17"/>
          <w:sz w:val="21"/>
        </w:rPr>
        <w:t> </w:t>
      </w:r>
      <w:r>
        <w:rPr>
          <w:sz w:val="21"/>
        </w:rPr>
        <w:t>15</w:t>
      </w:r>
      <w:r>
        <w:rPr>
          <w:spacing w:val="17"/>
          <w:sz w:val="21"/>
        </w:rPr>
        <w:t> </w:t>
      </w:r>
      <w:r>
        <w:rPr>
          <w:sz w:val="21"/>
        </w:rPr>
        <w:t>(quinze)</w:t>
      </w:r>
      <w:r>
        <w:rPr>
          <w:spacing w:val="17"/>
          <w:sz w:val="21"/>
        </w:rPr>
        <w:t> </w:t>
      </w:r>
      <w:r>
        <w:rPr>
          <w:sz w:val="21"/>
        </w:rPr>
        <w:t>dias</w:t>
      </w:r>
      <w:r>
        <w:rPr>
          <w:spacing w:val="17"/>
          <w:sz w:val="21"/>
        </w:rPr>
        <w:t> </w:t>
      </w:r>
      <w:r>
        <w:rPr>
          <w:sz w:val="21"/>
        </w:rPr>
        <w:t>úteis,</w:t>
      </w:r>
      <w:r>
        <w:rPr>
          <w:spacing w:val="17"/>
          <w:sz w:val="21"/>
        </w:rPr>
        <w:t> </w:t>
      </w:r>
      <w:r>
        <w:rPr>
          <w:sz w:val="21"/>
        </w:rPr>
        <w:t>contado</w:t>
      </w:r>
      <w:r>
        <w:rPr>
          <w:spacing w:val="17"/>
          <w:sz w:val="21"/>
        </w:rPr>
        <w:t> </w:t>
      </w:r>
      <w:r>
        <w:rPr>
          <w:sz w:val="21"/>
        </w:rPr>
        <w:t>da</w:t>
      </w:r>
      <w:r>
        <w:rPr>
          <w:spacing w:val="17"/>
          <w:sz w:val="21"/>
        </w:rPr>
        <w:t> </w:t>
      </w:r>
      <w:r>
        <w:rPr>
          <w:sz w:val="21"/>
        </w:rPr>
        <w:t>sua</w:t>
      </w:r>
      <w:r>
        <w:rPr>
          <w:spacing w:val="17"/>
          <w:sz w:val="21"/>
        </w:rPr>
        <w:t> </w:t>
      </w:r>
      <w:r>
        <w:rPr>
          <w:sz w:val="21"/>
        </w:rPr>
        <w:t>aplicação,</w:t>
      </w:r>
      <w:r>
        <w:rPr>
          <w:spacing w:val="17"/>
          <w:sz w:val="21"/>
        </w:rPr>
        <w:t> </w:t>
      </w:r>
      <w:r>
        <w:rPr>
          <w:sz w:val="21"/>
        </w:rPr>
        <w:t>que</w:t>
      </w:r>
      <w:r>
        <w:rPr>
          <w:spacing w:val="17"/>
          <w:sz w:val="21"/>
        </w:rPr>
        <w:t> </w:t>
      </w:r>
      <w:r>
        <w:rPr>
          <w:sz w:val="21"/>
        </w:rPr>
        <w:t>informará,</w:t>
      </w:r>
      <w:r>
        <w:rPr>
          <w:spacing w:val="17"/>
          <w:sz w:val="21"/>
        </w:rPr>
        <w:t> </w:t>
      </w:r>
      <w:r>
        <w:rPr>
          <w:sz w:val="21"/>
        </w:rPr>
        <w:t>para</w:t>
      </w:r>
      <w:r>
        <w:rPr>
          <w:spacing w:val="17"/>
          <w:sz w:val="21"/>
        </w:rPr>
        <w:t> </w:t>
      </w:r>
      <w:r>
        <w:rPr>
          <w:sz w:val="21"/>
        </w:rPr>
        <w:t>fins</w:t>
      </w:r>
      <w:r>
        <w:rPr>
          <w:spacing w:val="17"/>
          <w:sz w:val="21"/>
        </w:rPr>
        <w:t> </w:t>
      </w:r>
      <w:r>
        <w:rPr>
          <w:sz w:val="21"/>
        </w:rPr>
        <w:t>de</w:t>
      </w:r>
      <w:r>
        <w:rPr>
          <w:spacing w:val="17"/>
          <w:sz w:val="21"/>
        </w:rPr>
        <w:t> </w:t>
      </w:r>
      <w:r>
        <w:rPr>
          <w:sz w:val="21"/>
        </w:rPr>
        <w:t>publicidade,</w:t>
      </w:r>
      <w:r>
        <w:rPr>
          <w:spacing w:val="17"/>
          <w:sz w:val="21"/>
        </w:rPr>
        <w:t> </w:t>
      </w:r>
      <w:r>
        <w:rPr>
          <w:sz w:val="21"/>
        </w:rPr>
        <w:t>ao</w:t>
      </w:r>
      <w:r>
        <w:rPr>
          <w:spacing w:val="17"/>
          <w:sz w:val="21"/>
        </w:rPr>
        <w:t> </w:t>
      </w:r>
      <w:r>
        <w:rPr>
          <w:sz w:val="21"/>
        </w:rPr>
        <w:t>Cadastro</w:t>
      </w:r>
      <w:r>
        <w:rPr>
          <w:spacing w:val="17"/>
          <w:sz w:val="21"/>
        </w:rPr>
        <w:t> </w:t>
      </w:r>
      <w:r>
        <w:rPr>
          <w:sz w:val="21"/>
        </w:rPr>
        <w:t>Nacional</w:t>
      </w:r>
      <w:r>
        <w:rPr>
          <w:spacing w:val="17"/>
          <w:sz w:val="21"/>
        </w:rPr>
        <w:t> </w:t>
      </w:r>
      <w:r>
        <w:rPr>
          <w:sz w:val="21"/>
        </w:rPr>
        <w:t>de</w:t>
      </w:r>
      <w:r>
        <w:rPr>
          <w:spacing w:val="17"/>
          <w:sz w:val="21"/>
        </w:rPr>
        <w:t> </w:t>
      </w:r>
      <w:r>
        <w:rPr>
          <w:sz w:val="21"/>
        </w:rPr>
        <w:t>Empresas</w:t>
      </w:r>
      <w:r>
        <w:rPr>
          <w:spacing w:val="17"/>
          <w:sz w:val="21"/>
        </w:rPr>
        <w:t> </w:t>
      </w:r>
      <w:r>
        <w:rPr>
          <w:sz w:val="21"/>
        </w:rPr>
        <w:t>Inidôneas e</w:t>
      </w:r>
      <w:r>
        <w:rPr>
          <w:spacing w:val="20"/>
          <w:sz w:val="21"/>
        </w:rPr>
        <w:t> </w:t>
      </w:r>
      <w:r>
        <w:rPr>
          <w:sz w:val="21"/>
        </w:rPr>
        <w:t>Suspensas</w:t>
      </w:r>
      <w:r>
        <w:rPr>
          <w:spacing w:val="20"/>
          <w:sz w:val="21"/>
        </w:rPr>
        <w:t> </w:t>
      </w:r>
      <w:r>
        <w:rPr>
          <w:sz w:val="21"/>
        </w:rPr>
        <w:t>–</w:t>
      </w:r>
      <w:r>
        <w:rPr>
          <w:spacing w:val="20"/>
          <w:sz w:val="21"/>
        </w:rPr>
        <w:t> </w:t>
      </w:r>
      <w:r>
        <w:rPr>
          <w:sz w:val="21"/>
        </w:rPr>
        <w:t>CEIS</w:t>
      </w:r>
      <w:r>
        <w:rPr>
          <w:spacing w:val="20"/>
          <w:sz w:val="21"/>
        </w:rPr>
        <w:t> </w:t>
      </w:r>
      <w:r>
        <w:rPr>
          <w:sz w:val="21"/>
        </w:rPr>
        <w:t>e</w:t>
      </w:r>
      <w:r>
        <w:rPr>
          <w:spacing w:val="20"/>
          <w:sz w:val="21"/>
        </w:rPr>
        <w:t> </w:t>
      </w:r>
      <w:r>
        <w:rPr>
          <w:sz w:val="21"/>
        </w:rPr>
        <w:t>ao</w:t>
      </w:r>
      <w:r>
        <w:rPr>
          <w:spacing w:val="20"/>
          <w:sz w:val="21"/>
        </w:rPr>
        <w:t> </w:t>
      </w:r>
      <w:r>
        <w:rPr>
          <w:sz w:val="21"/>
        </w:rPr>
        <w:t>Cadastro</w:t>
      </w:r>
      <w:r>
        <w:rPr>
          <w:spacing w:val="20"/>
          <w:sz w:val="21"/>
        </w:rPr>
        <w:t> </w:t>
      </w:r>
      <w:r>
        <w:rPr>
          <w:sz w:val="21"/>
        </w:rPr>
        <w:t>Nacional</w:t>
      </w:r>
      <w:r>
        <w:rPr>
          <w:spacing w:val="20"/>
          <w:sz w:val="21"/>
        </w:rPr>
        <w:t> </w:t>
      </w:r>
      <w:r>
        <w:rPr>
          <w:sz w:val="21"/>
        </w:rPr>
        <w:t>de</w:t>
      </w:r>
      <w:r>
        <w:rPr>
          <w:spacing w:val="20"/>
          <w:sz w:val="21"/>
        </w:rPr>
        <w:t> </w:t>
      </w:r>
      <w:r>
        <w:rPr>
          <w:sz w:val="21"/>
        </w:rPr>
        <w:t>Empresas</w:t>
      </w:r>
      <w:r>
        <w:rPr>
          <w:spacing w:val="20"/>
          <w:sz w:val="21"/>
        </w:rPr>
        <w:t> </w:t>
      </w:r>
      <w:r>
        <w:rPr>
          <w:sz w:val="21"/>
        </w:rPr>
        <w:t>Punidas</w:t>
      </w:r>
      <w:r>
        <w:rPr>
          <w:spacing w:val="20"/>
          <w:sz w:val="21"/>
        </w:rPr>
        <w:t> </w:t>
      </w:r>
      <w:r>
        <w:rPr>
          <w:sz w:val="21"/>
        </w:rPr>
        <w:t>(Cnep),</w:t>
      </w:r>
      <w:r>
        <w:rPr>
          <w:spacing w:val="20"/>
          <w:sz w:val="21"/>
        </w:rPr>
        <w:t> </w:t>
      </w:r>
      <w:r>
        <w:rPr>
          <w:sz w:val="21"/>
        </w:rPr>
        <w:t>na</w:t>
      </w:r>
      <w:r>
        <w:rPr>
          <w:spacing w:val="20"/>
          <w:sz w:val="21"/>
        </w:rPr>
        <w:t> </w:t>
      </w:r>
      <w:r>
        <w:rPr>
          <w:sz w:val="21"/>
        </w:rPr>
        <w:t>forma</w:t>
      </w:r>
      <w:r>
        <w:rPr>
          <w:spacing w:val="20"/>
          <w:sz w:val="21"/>
        </w:rPr>
        <w:t> </w:t>
      </w:r>
      <w:r>
        <w:rPr>
          <w:sz w:val="21"/>
        </w:rPr>
        <w:t>do</w:t>
      </w:r>
      <w:r>
        <w:rPr>
          <w:spacing w:val="20"/>
          <w:sz w:val="21"/>
        </w:rPr>
        <w:t> </w:t>
      </w:r>
      <w:r>
        <w:rPr>
          <w:sz w:val="21"/>
        </w:rPr>
        <w:t>art.</w:t>
      </w:r>
      <w:r>
        <w:rPr>
          <w:spacing w:val="20"/>
          <w:sz w:val="21"/>
        </w:rPr>
        <w:t> </w:t>
      </w:r>
      <w:r>
        <w:rPr>
          <w:sz w:val="21"/>
        </w:rPr>
        <w:t>161</w:t>
      </w:r>
      <w:r>
        <w:rPr>
          <w:spacing w:val="20"/>
          <w:sz w:val="21"/>
        </w:rPr>
        <w:t> </w:t>
      </w:r>
      <w:r>
        <w:rPr>
          <w:sz w:val="21"/>
        </w:rPr>
        <w:t>da</w:t>
      </w:r>
      <w:r>
        <w:rPr>
          <w:spacing w:val="20"/>
          <w:sz w:val="21"/>
        </w:rPr>
        <w:t> </w:t>
      </w:r>
      <w:r>
        <w:rPr>
          <w:sz w:val="21"/>
        </w:rPr>
        <w:t>Lei</w:t>
      </w:r>
      <w:r>
        <w:rPr>
          <w:spacing w:val="20"/>
          <w:sz w:val="21"/>
        </w:rPr>
        <w:t> </w:t>
      </w:r>
      <w:r>
        <w:rPr>
          <w:sz w:val="21"/>
        </w:rPr>
        <w:t>nº</w:t>
      </w:r>
      <w:r>
        <w:rPr>
          <w:spacing w:val="20"/>
          <w:sz w:val="21"/>
        </w:rPr>
        <w:t> </w:t>
      </w:r>
      <w:r>
        <w:rPr>
          <w:sz w:val="21"/>
        </w:rPr>
        <w:t>14.133/2021.</w:t>
      </w:r>
    </w:p>
    <w:p>
      <w:pPr>
        <w:pStyle w:val="ListParagraph"/>
        <w:numPr>
          <w:ilvl w:val="1"/>
          <w:numId w:val="49"/>
        </w:numPr>
        <w:tabs>
          <w:tab w:pos="968" w:val="left" w:leader="none"/>
        </w:tabs>
        <w:spacing w:line="240" w:lineRule="auto" w:before="109" w:after="0"/>
        <w:ind w:left="425" w:right="415" w:firstLine="0"/>
        <w:jc w:val="both"/>
        <w:rPr>
          <w:sz w:val="21"/>
        </w:rPr>
      </w:pPr>
      <w:r>
        <w:rPr>
          <w:sz w:val="21"/>
        </w:rPr>
        <w:t>Caso</w:t>
      </w:r>
      <w:r>
        <w:rPr>
          <w:spacing w:val="26"/>
          <w:sz w:val="21"/>
        </w:rPr>
        <w:t> </w:t>
      </w:r>
      <w:r>
        <w:rPr>
          <w:sz w:val="21"/>
        </w:rPr>
        <w:t>o</w:t>
      </w:r>
      <w:r>
        <w:rPr>
          <w:spacing w:val="26"/>
          <w:sz w:val="21"/>
        </w:rPr>
        <w:t> </w:t>
      </w:r>
      <w:r>
        <w:rPr>
          <w:sz w:val="21"/>
        </w:rPr>
        <w:t>valor</w:t>
      </w:r>
      <w:r>
        <w:rPr>
          <w:spacing w:val="26"/>
          <w:sz w:val="21"/>
        </w:rPr>
        <w:t> </w:t>
      </w:r>
      <w:r>
        <w:rPr>
          <w:sz w:val="21"/>
        </w:rPr>
        <w:t>da</w:t>
      </w:r>
      <w:r>
        <w:rPr>
          <w:spacing w:val="26"/>
          <w:sz w:val="21"/>
        </w:rPr>
        <w:t> </w:t>
      </w:r>
      <w:r>
        <w:rPr>
          <w:sz w:val="21"/>
        </w:rPr>
        <w:t>multa</w:t>
      </w:r>
      <w:r>
        <w:rPr>
          <w:spacing w:val="26"/>
          <w:sz w:val="21"/>
        </w:rPr>
        <w:t> </w:t>
      </w:r>
      <w:r>
        <w:rPr>
          <w:sz w:val="21"/>
        </w:rPr>
        <w:t>aplicada</w:t>
      </w:r>
      <w:r>
        <w:rPr>
          <w:spacing w:val="26"/>
          <w:sz w:val="21"/>
        </w:rPr>
        <w:t> </w:t>
      </w:r>
      <w:r>
        <w:rPr>
          <w:sz w:val="21"/>
        </w:rPr>
        <w:t>seja</w:t>
      </w:r>
      <w:r>
        <w:rPr>
          <w:spacing w:val="26"/>
          <w:sz w:val="21"/>
        </w:rPr>
        <w:t> </w:t>
      </w:r>
      <w:r>
        <w:rPr>
          <w:sz w:val="21"/>
        </w:rPr>
        <w:t>superior</w:t>
      </w:r>
      <w:r>
        <w:rPr>
          <w:spacing w:val="26"/>
          <w:sz w:val="21"/>
        </w:rPr>
        <w:t> </w:t>
      </w:r>
      <w:r>
        <w:rPr>
          <w:sz w:val="21"/>
        </w:rPr>
        <w:t>ao</w:t>
      </w:r>
      <w:r>
        <w:rPr>
          <w:spacing w:val="26"/>
          <w:sz w:val="21"/>
        </w:rPr>
        <w:t> </w:t>
      </w:r>
      <w:r>
        <w:rPr>
          <w:sz w:val="21"/>
        </w:rPr>
        <w:t>do</w:t>
      </w:r>
      <w:r>
        <w:rPr>
          <w:spacing w:val="26"/>
          <w:sz w:val="21"/>
        </w:rPr>
        <w:t> </w:t>
      </w:r>
      <w:r>
        <w:rPr>
          <w:sz w:val="21"/>
        </w:rPr>
        <w:t>pagamento</w:t>
      </w:r>
      <w:r>
        <w:rPr>
          <w:spacing w:val="26"/>
          <w:sz w:val="21"/>
        </w:rPr>
        <w:t> </w:t>
      </w:r>
      <w:r>
        <w:rPr>
          <w:sz w:val="21"/>
        </w:rPr>
        <w:t>eventualmente</w:t>
      </w:r>
      <w:r>
        <w:rPr>
          <w:spacing w:val="26"/>
          <w:sz w:val="21"/>
        </w:rPr>
        <w:t> </w:t>
      </w:r>
      <w:r>
        <w:rPr>
          <w:sz w:val="21"/>
        </w:rPr>
        <w:t>devido</w:t>
      </w:r>
      <w:r>
        <w:rPr>
          <w:spacing w:val="26"/>
          <w:sz w:val="21"/>
        </w:rPr>
        <w:t> </w:t>
      </w:r>
      <w:r>
        <w:rPr>
          <w:sz w:val="21"/>
        </w:rPr>
        <w:t>pela</w:t>
      </w:r>
      <w:r>
        <w:rPr>
          <w:spacing w:val="12"/>
          <w:sz w:val="21"/>
        </w:rPr>
        <w:t> </w:t>
      </w:r>
      <w:r>
        <w:rPr>
          <w:sz w:val="21"/>
        </w:rPr>
        <w:t>Administração</w:t>
      </w:r>
      <w:r>
        <w:rPr>
          <w:spacing w:val="26"/>
          <w:sz w:val="21"/>
        </w:rPr>
        <w:t> </w:t>
      </w:r>
      <w:r>
        <w:rPr>
          <w:sz w:val="21"/>
        </w:rPr>
        <w:t>ao</w:t>
      </w:r>
      <w:r>
        <w:rPr>
          <w:spacing w:val="26"/>
          <w:sz w:val="21"/>
        </w:rPr>
        <w:t> </w:t>
      </w:r>
      <w:r>
        <w:rPr>
          <w:b/>
          <w:sz w:val="21"/>
        </w:rPr>
        <w:t>CONTRATADO</w:t>
      </w:r>
      <w:r>
        <w:rPr>
          <w:b/>
          <w:spacing w:val="26"/>
          <w:sz w:val="21"/>
        </w:rPr>
        <w:t> </w:t>
      </w:r>
      <w:r>
        <w:rPr>
          <w:sz w:val="21"/>
        </w:rPr>
        <w:t>e</w:t>
      </w:r>
      <w:r>
        <w:rPr>
          <w:spacing w:val="26"/>
          <w:sz w:val="21"/>
        </w:rPr>
        <w:t> </w:t>
      </w:r>
      <w:r>
        <w:rPr>
          <w:sz w:val="21"/>
        </w:rPr>
        <w:t>da</w:t>
      </w:r>
      <w:r>
        <w:rPr>
          <w:spacing w:val="26"/>
          <w:sz w:val="21"/>
        </w:rPr>
        <w:t> </w:t>
      </w:r>
      <w:r>
        <w:rPr>
          <w:sz w:val="21"/>
        </w:rPr>
        <w:t>garantia</w:t>
      </w:r>
      <w:r>
        <w:rPr>
          <w:spacing w:val="26"/>
          <w:sz w:val="21"/>
        </w:rPr>
        <w:t> </w:t>
      </w:r>
      <w:r>
        <w:rPr>
          <w:sz w:val="21"/>
        </w:rPr>
        <w:t>prestada,</w:t>
      </w:r>
      <w:r>
        <w:rPr>
          <w:spacing w:val="26"/>
          <w:sz w:val="21"/>
        </w:rPr>
        <w:t> </w:t>
      </w:r>
      <w:r>
        <w:rPr>
          <w:sz w:val="21"/>
        </w:rPr>
        <w:t>deverá ser</w:t>
      </w:r>
      <w:r>
        <w:rPr>
          <w:spacing w:val="18"/>
          <w:sz w:val="21"/>
        </w:rPr>
        <w:t> </w:t>
      </w:r>
      <w:r>
        <w:rPr>
          <w:sz w:val="21"/>
        </w:rPr>
        <w:t>emitida</w:t>
      </w:r>
      <w:r>
        <w:rPr>
          <w:spacing w:val="18"/>
          <w:sz w:val="21"/>
        </w:rPr>
        <w:t> </w:t>
      </w:r>
      <w:r>
        <w:rPr>
          <w:sz w:val="21"/>
        </w:rPr>
        <w:t>nota</w:t>
      </w:r>
      <w:r>
        <w:rPr>
          <w:spacing w:val="18"/>
          <w:sz w:val="21"/>
        </w:rPr>
        <w:t> </w:t>
      </w:r>
      <w:r>
        <w:rPr>
          <w:sz w:val="21"/>
        </w:rPr>
        <w:t>de</w:t>
      </w:r>
      <w:r>
        <w:rPr>
          <w:spacing w:val="18"/>
          <w:sz w:val="21"/>
        </w:rPr>
        <w:t> </w:t>
      </w:r>
      <w:r>
        <w:rPr>
          <w:sz w:val="21"/>
        </w:rPr>
        <w:t>débito</w:t>
      </w:r>
      <w:r>
        <w:rPr>
          <w:spacing w:val="18"/>
          <w:sz w:val="21"/>
        </w:rPr>
        <w:t> </w:t>
      </w:r>
      <w:r>
        <w:rPr>
          <w:sz w:val="21"/>
        </w:rPr>
        <w:t>no</w:t>
      </w:r>
      <w:r>
        <w:rPr>
          <w:spacing w:val="18"/>
          <w:sz w:val="21"/>
        </w:rPr>
        <w:t> </w:t>
      </w:r>
      <w:r>
        <w:rPr>
          <w:sz w:val="21"/>
        </w:rPr>
        <w:t>valor</w:t>
      </w:r>
      <w:r>
        <w:rPr>
          <w:spacing w:val="18"/>
          <w:sz w:val="21"/>
        </w:rPr>
        <w:t> </w:t>
      </w:r>
      <w:r>
        <w:rPr>
          <w:sz w:val="21"/>
        </w:rPr>
        <w:t>do</w:t>
      </w:r>
      <w:r>
        <w:rPr>
          <w:spacing w:val="18"/>
          <w:sz w:val="21"/>
        </w:rPr>
        <w:t> </w:t>
      </w:r>
      <w:r>
        <w:rPr>
          <w:sz w:val="21"/>
        </w:rPr>
        <w:t>saldo,</w:t>
      </w:r>
      <w:r>
        <w:rPr>
          <w:spacing w:val="18"/>
          <w:sz w:val="21"/>
        </w:rPr>
        <w:t> </w:t>
      </w:r>
      <w:r>
        <w:rPr>
          <w:sz w:val="21"/>
        </w:rPr>
        <w:t>no</w:t>
      </w:r>
      <w:r>
        <w:rPr>
          <w:spacing w:val="18"/>
          <w:sz w:val="21"/>
        </w:rPr>
        <w:t> </w:t>
      </w:r>
      <w:r>
        <w:rPr>
          <w:sz w:val="21"/>
        </w:rPr>
        <w:t>prazo</w:t>
      </w:r>
      <w:r>
        <w:rPr>
          <w:spacing w:val="18"/>
          <w:sz w:val="21"/>
        </w:rPr>
        <w:t> </w:t>
      </w:r>
      <w:r>
        <w:rPr>
          <w:sz w:val="21"/>
        </w:rPr>
        <w:t>de</w:t>
      </w:r>
      <w:r>
        <w:rPr>
          <w:spacing w:val="18"/>
          <w:sz w:val="21"/>
        </w:rPr>
        <w:t> </w:t>
      </w:r>
      <w:r>
        <w:rPr>
          <w:sz w:val="21"/>
        </w:rPr>
        <w:t>30</w:t>
      </w:r>
      <w:r>
        <w:rPr>
          <w:spacing w:val="18"/>
          <w:sz w:val="21"/>
        </w:rPr>
        <w:t> </w:t>
      </w:r>
      <w:r>
        <w:rPr>
          <w:sz w:val="21"/>
        </w:rPr>
        <w:t>(trinta)</w:t>
      </w:r>
      <w:r>
        <w:rPr>
          <w:spacing w:val="18"/>
          <w:sz w:val="21"/>
        </w:rPr>
        <w:t> </w:t>
      </w:r>
      <w:r>
        <w:rPr>
          <w:sz w:val="21"/>
        </w:rPr>
        <w:t>dias</w:t>
      </w:r>
      <w:r>
        <w:rPr>
          <w:spacing w:val="18"/>
          <w:sz w:val="21"/>
        </w:rPr>
        <w:t> </w:t>
      </w:r>
      <w:r>
        <w:rPr>
          <w:sz w:val="21"/>
        </w:rPr>
        <w:t>após</w:t>
      </w:r>
      <w:r>
        <w:rPr>
          <w:spacing w:val="18"/>
          <w:sz w:val="21"/>
        </w:rPr>
        <w:t> </w:t>
      </w:r>
      <w:r>
        <w:rPr>
          <w:sz w:val="21"/>
        </w:rPr>
        <w:t>a</w:t>
      </w:r>
      <w:r>
        <w:rPr>
          <w:spacing w:val="18"/>
          <w:sz w:val="21"/>
        </w:rPr>
        <w:t> </w:t>
      </w:r>
      <w:r>
        <w:rPr>
          <w:sz w:val="21"/>
        </w:rPr>
        <w:t>decisão</w:t>
      </w:r>
      <w:r>
        <w:rPr>
          <w:spacing w:val="18"/>
          <w:sz w:val="21"/>
        </w:rPr>
        <w:t> </w:t>
      </w:r>
      <w:r>
        <w:rPr>
          <w:sz w:val="21"/>
        </w:rPr>
        <w:t>final</w:t>
      </w:r>
      <w:r>
        <w:rPr>
          <w:spacing w:val="18"/>
          <w:sz w:val="21"/>
        </w:rPr>
        <w:t> </w:t>
      </w:r>
      <w:r>
        <w:rPr>
          <w:sz w:val="21"/>
        </w:rPr>
        <w:t>quanto</w:t>
      </w:r>
      <w:r>
        <w:rPr>
          <w:spacing w:val="18"/>
          <w:sz w:val="21"/>
        </w:rPr>
        <w:t> </w:t>
      </w:r>
      <w:r>
        <w:rPr>
          <w:sz w:val="21"/>
        </w:rPr>
        <w:t>à</w:t>
      </w:r>
      <w:r>
        <w:rPr>
          <w:spacing w:val="18"/>
          <w:sz w:val="21"/>
        </w:rPr>
        <w:t> </w:t>
      </w:r>
      <w:r>
        <w:rPr>
          <w:sz w:val="21"/>
        </w:rPr>
        <w:t>penalidade.</w:t>
      </w:r>
    </w:p>
    <w:p>
      <w:pPr>
        <w:pStyle w:val="ListParagraph"/>
        <w:numPr>
          <w:ilvl w:val="2"/>
          <w:numId w:val="49"/>
        </w:numPr>
        <w:tabs>
          <w:tab w:pos="1108" w:val="left" w:leader="none"/>
        </w:tabs>
        <w:spacing w:line="240" w:lineRule="auto" w:before="110" w:after="0"/>
        <w:ind w:left="425" w:right="414" w:firstLine="0"/>
        <w:jc w:val="both"/>
        <w:rPr>
          <w:sz w:val="21"/>
        </w:rPr>
      </w:pPr>
      <w:r>
        <w:rPr>
          <w:sz w:val="21"/>
        </w:rPr>
        <w:t>A nota</w:t>
      </w:r>
      <w:r>
        <w:rPr>
          <w:spacing w:val="16"/>
          <w:sz w:val="21"/>
        </w:rPr>
        <w:t> </w:t>
      </w:r>
      <w:r>
        <w:rPr>
          <w:sz w:val="21"/>
        </w:rPr>
        <w:t>de</w:t>
      </w:r>
      <w:r>
        <w:rPr>
          <w:spacing w:val="16"/>
          <w:sz w:val="21"/>
        </w:rPr>
        <w:t> </w:t>
      </w:r>
      <w:r>
        <w:rPr>
          <w:sz w:val="21"/>
        </w:rPr>
        <w:t>débito</w:t>
      </w:r>
      <w:r>
        <w:rPr>
          <w:spacing w:val="16"/>
          <w:sz w:val="21"/>
        </w:rPr>
        <w:t> </w:t>
      </w:r>
      <w:r>
        <w:rPr>
          <w:sz w:val="21"/>
        </w:rPr>
        <w:t>deverá</w:t>
      </w:r>
      <w:r>
        <w:rPr>
          <w:spacing w:val="16"/>
          <w:sz w:val="21"/>
        </w:rPr>
        <w:t> </w:t>
      </w:r>
      <w:r>
        <w:rPr>
          <w:sz w:val="21"/>
        </w:rPr>
        <w:t>ser</w:t>
      </w:r>
      <w:r>
        <w:rPr>
          <w:spacing w:val="16"/>
          <w:sz w:val="21"/>
        </w:rPr>
        <w:t> </w:t>
      </w:r>
      <w:r>
        <w:rPr>
          <w:sz w:val="21"/>
        </w:rPr>
        <w:t>encaminhada</w:t>
      </w:r>
      <w:r>
        <w:rPr>
          <w:spacing w:val="16"/>
          <w:sz w:val="21"/>
        </w:rPr>
        <w:t> </w:t>
      </w:r>
      <w:r>
        <w:rPr>
          <w:sz w:val="21"/>
        </w:rPr>
        <w:t>à</w:t>
      </w:r>
      <w:r>
        <w:rPr>
          <w:spacing w:val="16"/>
          <w:sz w:val="21"/>
        </w:rPr>
        <w:t> </w:t>
      </w:r>
      <w:r>
        <w:rPr>
          <w:sz w:val="21"/>
        </w:rPr>
        <w:t>Procuradoria</w:t>
      </w:r>
      <w:r>
        <w:rPr>
          <w:spacing w:val="16"/>
          <w:sz w:val="21"/>
        </w:rPr>
        <w:t> </w:t>
      </w:r>
      <w:r>
        <w:rPr>
          <w:sz w:val="21"/>
        </w:rPr>
        <w:t>Geral</w:t>
      </w:r>
      <w:r>
        <w:rPr>
          <w:spacing w:val="16"/>
          <w:sz w:val="21"/>
        </w:rPr>
        <w:t> </w:t>
      </w:r>
      <w:r>
        <w:rPr>
          <w:sz w:val="21"/>
        </w:rPr>
        <w:t>do</w:t>
      </w:r>
      <w:r>
        <w:rPr>
          <w:spacing w:val="16"/>
          <w:sz w:val="21"/>
        </w:rPr>
        <w:t> </w:t>
      </w:r>
      <w:r>
        <w:rPr>
          <w:sz w:val="21"/>
        </w:rPr>
        <w:t>Estado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e</w:t>
      </w:r>
      <w:r>
        <w:rPr>
          <w:spacing w:val="16"/>
          <w:sz w:val="21"/>
        </w:rPr>
        <w:t> </w:t>
      </w:r>
      <w:r>
        <w:rPr>
          <w:sz w:val="21"/>
        </w:rPr>
        <w:t>propositura</w:t>
      </w:r>
      <w:r>
        <w:rPr>
          <w:spacing w:val="16"/>
          <w:sz w:val="21"/>
        </w:rPr>
        <w:t> </w:t>
      </w:r>
      <w:r>
        <w:rPr>
          <w:sz w:val="21"/>
        </w:rPr>
        <w:t>de</w:t>
      </w:r>
      <w:r>
        <w:rPr>
          <w:spacing w:val="16"/>
          <w:sz w:val="21"/>
        </w:rPr>
        <w:t> </w:t>
      </w:r>
      <w:r>
        <w:rPr>
          <w:sz w:val="21"/>
        </w:rPr>
        <w:t>execução</w:t>
      </w:r>
      <w:r>
        <w:rPr>
          <w:spacing w:val="16"/>
          <w:sz w:val="21"/>
        </w:rPr>
        <w:t> </w:t>
      </w:r>
      <w:r>
        <w:rPr>
          <w:sz w:val="21"/>
        </w:rPr>
        <w:t>fiscal,</w:t>
      </w:r>
      <w:r>
        <w:rPr>
          <w:spacing w:val="16"/>
          <w:sz w:val="21"/>
        </w:rPr>
        <w:t> </w:t>
      </w:r>
      <w:r>
        <w:rPr>
          <w:sz w:val="21"/>
        </w:rPr>
        <w:t>na</w:t>
      </w:r>
      <w:r>
        <w:rPr>
          <w:spacing w:val="16"/>
          <w:sz w:val="21"/>
        </w:rPr>
        <w:t> </w:t>
      </w:r>
      <w:r>
        <w:rPr>
          <w:sz w:val="21"/>
        </w:rPr>
        <w:t>forma do</w:t>
      </w:r>
      <w:r>
        <w:rPr>
          <w:spacing w:val="14"/>
          <w:sz w:val="21"/>
        </w:rPr>
        <w:t> </w:t>
      </w:r>
      <w:r>
        <w:rPr>
          <w:sz w:val="21"/>
        </w:rPr>
        <w:t>art.</w:t>
      </w:r>
      <w:r>
        <w:rPr>
          <w:spacing w:val="14"/>
          <w:sz w:val="21"/>
        </w:rPr>
        <w:t> </w:t>
      </w:r>
      <w:r>
        <w:rPr>
          <w:sz w:val="21"/>
        </w:rPr>
        <w:t>39</w:t>
      </w:r>
      <w:r>
        <w:rPr>
          <w:spacing w:val="14"/>
          <w:sz w:val="21"/>
        </w:rPr>
        <w:t> </w:t>
      </w:r>
      <w:r>
        <w:rPr>
          <w:sz w:val="21"/>
        </w:rPr>
        <w:t>da</w:t>
      </w:r>
      <w:r>
        <w:rPr>
          <w:spacing w:val="14"/>
          <w:sz w:val="21"/>
        </w:rPr>
        <w:t> </w:t>
      </w:r>
      <w:r>
        <w:rPr>
          <w:sz w:val="21"/>
        </w:rPr>
        <w:t>Lei</w:t>
      </w:r>
      <w:r>
        <w:rPr>
          <w:spacing w:val="14"/>
          <w:sz w:val="21"/>
        </w:rPr>
        <w:t> </w:t>
      </w:r>
      <w:r>
        <w:rPr>
          <w:sz w:val="21"/>
        </w:rPr>
        <w:t>nº</w:t>
      </w:r>
      <w:r>
        <w:rPr>
          <w:spacing w:val="14"/>
          <w:sz w:val="21"/>
        </w:rPr>
        <w:t> </w:t>
      </w:r>
      <w:r>
        <w:rPr>
          <w:sz w:val="21"/>
        </w:rPr>
        <w:t>4.320,</w:t>
      </w:r>
      <w:r>
        <w:rPr>
          <w:spacing w:val="14"/>
          <w:sz w:val="21"/>
        </w:rPr>
        <w:t> </w:t>
      </w:r>
      <w:r>
        <w:rPr>
          <w:sz w:val="21"/>
        </w:rPr>
        <w:t>de</w:t>
      </w:r>
      <w:r>
        <w:rPr>
          <w:spacing w:val="14"/>
          <w:sz w:val="21"/>
        </w:rPr>
        <w:t> </w:t>
      </w:r>
      <w:r>
        <w:rPr>
          <w:sz w:val="21"/>
        </w:rPr>
        <w:t>17</w:t>
      </w:r>
      <w:r>
        <w:rPr>
          <w:spacing w:val="14"/>
          <w:sz w:val="21"/>
        </w:rPr>
        <w:t> </w:t>
      </w:r>
      <w:r>
        <w:rPr>
          <w:sz w:val="21"/>
        </w:rPr>
        <w:t>de</w:t>
      </w:r>
      <w:r>
        <w:rPr>
          <w:spacing w:val="14"/>
          <w:sz w:val="21"/>
        </w:rPr>
        <w:t> </w:t>
      </w:r>
      <w:r>
        <w:rPr>
          <w:sz w:val="21"/>
        </w:rPr>
        <w:t>março</w:t>
      </w:r>
      <w:r>
        <w:rPr>
          <w:spacing w:val="14"/>
          <w:sz w:val="21"/>
        </w:rPr>
        <w:t> </w:t>
      </w:r>
      <w:r>
        <w:rPr>
          <w:sz w:val="21"/>
        </w:rPr>
        <w:t>de</w:t>
      </w:r>
      <w:r>
        <w:rPr>
          <w:spacing w:val="14"/>
          <w:sz w:val="21"/>
        </w:rPr>
        <w:t> </w:t>
      </w:r>
      <w:r>
        <w:rPr>
          <w:sz w:val="21"/>
        </w:rPr>
        <w:t>1964,</w:t>
      </w:r>
      <w:r>
        <w:rPr>
          <w:spacing w:val="14"/>
          <w:sz w:val="21"/>
        </w:rPr>
        <w:t> </w:t>
      </w:r>
      <w:r>
        <w:rPr>
          <w:sz w:val="21"/>
        </w:rPr>
        <w:t>e</w:t>
      </w:r>
      <w:r>
        <w:rPr>
          <w:spacing w:val="14"/>
          <w:sz w:val="21"/>
        </w:rPr>
        <w:t> </w:t>
      </w:r>
      <w:r>
        <w:rPr>
          <w:sz w:val="21"/>
        </w:rPr>
        <w:t>do</w:t>
      </w:r>
      <w:r>
        <w:rPr>
          <w:spacing w:val="14"/>
          <w:sz w:val="21"/>
        </w:rPr>
        <w:t> </w:t>
      </w:r>
      <w:r>
        <w:rPr>
          <w:sz w:val="21"/>
        </w:rPr>
        <w:t>art.</w:t>
      </w:r>
      <w:r>
        <w:rPr>
          <w:spacing w:val="14"/>
          <w:sz w:val="21"/>
        </w:rPr>
        <w:t> </w:t>
      </w:r>
      <w:r>
        <w:rPr>
          <w:sz w:val="21"/>
        </w:rPr>
        <w:t>1º</w:t>
      </w:r>
      <w:r>
        <w:rPr>
          <w:spacing w:val="14"/>
          <w:sz w:val="21"/>
        </w:rPr>
        <w:t> </w:t>
      </w:r>
      <w:r>
        <w:rPr>
          <w:sz w:val="21"/>
        </w:rPr>
        <w:t>da</w:t>
      </w:r>
      <w:r>
        <w:rPr>
          <w:spacing w:val="14"/>
          <w:sz w:val="21"/>
        </w:rPr>
        <w:t> </w:t>
      </w:r>
      <w:r>
        <w:rPr>
          <w:sz w:val="21"/>
        </w:rPr>
        <w:t>Lei</w:t>
      </w:r>
      <w:r>
        <w:rPr>
          <w:spacing w:val="14"/>
          <w:sz w:val="21"/>
        </w:rPr>
        <w:t> </w:t>
      </w:r>
      <w:r>
        <w:rPr>
          <w:sz w:val="21"/>
        </w:rPr>
        <w:t>nº</w:t>
      </w:r>
      <w:r>
        <w:rPr>
          <w:spacing w:val="14"/>
          <w:sz w:val="21"/>
        </w:rPr>
        <w:t> </w:t>
      </w:r>
      <w:r>
        <w:rPr>
          <w:sz w:val="21"/>
        </w:rPr>
        <w:t>1.012,</w:t>
      </w:r>
      <w:r>
        <w:rPr>
          <w:spacing w:val="14"/>
          <w:sz w:val="21"/>
        </w:rPr>
        <w:t> </w:t>
      </w:r>
      <w:r>
        <w:rPr>
          <w:sz w:val="21"/>
        </w:rPr>
        <w:t>de</w:t>
      </w:r>
      <w:r>
        <w:rPr>
          <w:spacing w:val="14"/>
          <w:sz w:val="21"/>
        </w:rPr>
        <w:t> </w:t>
      </w:r>
      <w:r>
        <w:rPr>
          <w:sz w:val="21"/>
        </w:rPr>
        <w:t>15</w:t>
      </w:r>
      <w:r>
        <w:rPr>
          <w:spacing w:val="14"/>
          <w:sz w:val="21"/>
        </w:rPr>
        <w:t> </w:t>
      </w:r>
      <w:r>
        <w:rPr>
          <w:sz w:val="21"/>
        </w:rPr>
        <w:t>de</w:t>
      </w:r>
      <w:r>
        <w:rPr>
          <w:spacing w:val="14"/>
          <w:sz w:val="21"/>
        </w:rPr>
        <w:t> </w:t>
      </w:r>
      <w:r>
        <w:rPr>
          <w:sz w:val="21"/>
        </w:rPr>
        <w:t>julho</w:t>
      </w:r>
      <w:r>
        <w:rPr>
          <w:spacing w:val="14"/>
          <w:sz w:val="21"/>
        </w:rPr>
        <w:t> </w:t>
      </w:r>
      <w:r>
        <w:rPr>
          <w:sz w:val="21"/>
        </w:rPr>
        <w:t>de</w:t>
      </w:r>
      <w:r>
        <w:rPr>
          <w:spacing w:val="14"/>
          <w:sz w:val="21"/>
        </w:rPr>
        <w:t> </w:t>
      </w:r>
      <w:r>
        <w:rPr>
          <w:sz w:val="21"/>
        </w:rPr>
        <w:t>1986.</w:t>
      </w:r>
    </w:p>
    <w:p>
      <w:pPr>
        <w:pStyle w:val="ListParagraph"/>
        <w:numPr>
          <w:ilvl w:val="2"/>
          <w:numId w:val="49"/>
        </w:numPr>
        <w:tabs>
          <w:tab w:pos="1122" w:val="left" w:leader="none"/>
        </w:tabs>
        <w:spacing w:line="240" w:lineRule="auto" w:before="109" w:after="0"/>
        <w:ind w:left="425" w:right="415" w:firstLine="0"/>
        <w:jc w:val="both"/>
        <w:rPr>
          <w:sz w:val="21"/>
        </w:rPr>
      </w:pPr>
      <w:r>
        <w:rPr>
          <w:sz w:val="21"/>
        </w:rPr>
        <w:t>O</w:t>
      </w:r>
      <w:r>
        <w:rPr>
          <w:spacing w:val="16"/>
          <w:sz w:val="21"/>
        </w:rPr>
        <w:t> </w:t>
      </w:r>
      <w:r>
        <w:rPr>
          <w:sz w:val="21"/>
        </w:rPr>
        <w:t>procedimento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deverá</w:t>
      </w:r>
      <w:r>
        <w:rPr>
          <w:spacing w:val="16"/>
          <w:sz w:val="21"/>
        </w:rPr>
        <w:t> </w:t>
      </w:r>
      <w:r>
        <w:rPr>
          <w:sz w:val="21"/>
        </w:rPr>
        <w:t>observar</w:t>
      </w:r>
      <w:r>
        <w:rPr>
          <w:spacing w:val="16"/>
          <w:sz w:val="21"/>
        </w:rPr>
        <w:t> </w:t>
      </w:r>
      <w:r>
        <w:rPr>
          <w:sz w:val="21"/>
        </w:rPr>
        <w:t>o</w:t>
      </w:r>
      <w:r>
        <w:rPr>
          <w:spacing w:val="16"/>
          <w:sz w:val="21"/>
        </w:rPr>
        <w:t> </w:t>
      </w:r>
      <w:r>
        <w:rPr>
          <w:sz w:val="21"/>
        </w:rPr>
        <w:t>que</w:t>
      </w:r>
      <w:r>
        <w:rPr>
          <w:spacing w:val="16"/>
          <w:sz w:val="21"/>
        </w:rPr>
        <w:t> </w:t>
      </w:r>
      <w:r>
        <w:rPr>
          <w:sz w:val="21"/>
        </w:rPr>
        <w:t>dispõem</w:t>
      </w:r>
      <w:r>
        <w:rPr>
          <w:spacing w:val="16"/>
          <w:sz w:val="21"/>
        </w:rPr>
        <w:t> </w:t>
      </w:r>
      <w:r>
        <w:rPr>
          <w:sz w:val="21"/>
        </w:rPr>
        <w:t>os</w:t>
      </w:r>
      <w:r>
        <w:rPr>
          <w:spacing w:val="16"/>
          <w:sz w:val="21"/>
        </w:rPr>
        <w:t> </w:t>
      </w:r>
      <w:r>
        <w:rPr>
          <w:sz w:val="21"/>
        </w:rPr>
        <w:t>arts.</w:t>
      </w:r>
      <w:r>
        <w:rPr>
          <w:spacing w:val="16"/>
          <w:sz w:val="21"/>
        </w:rPr>
        <w:t> </w:t>
      </w:r>
      <w:r>
        <w:rPr>
          <w:sz w:val="21"/>
        </w:rPr>
        <w:t>4°</w:t>
      </w:r>
      <w:r>
        <w:rPr>
          <w:spacing w:val="16"/>
          <w:sz w:val="21"/>
        </w:rPr>
        <w:t> </w:t>
      </w:r>
      <w:r>
        <w:rPr>
          <w:sz w:val="21"/>
        </w:rPr>
        <w:t>e</w:t>
      </w:r>
      <w:r>
        <w:rPr>
          <w:spacing w:val="16"/>
          <w:sz w:val="21"/>
        </w:rPr>
        <w:t> </w:t>
      </w:r>
      <w:r>
        <w:rPr>
          <w:sz w:val="21"/>
        </w:rPr>
        <w:t>5°</w:t>
      </w:r>
      <w:r>
        <w:rPr>
          <w:spacing w:val="16"/>
          <w:sz w:val="21"/>
        </w:rPr>
        <w:t> </w:t>
      </w:r>
      <w:r>
        <w:rPr>
          <w:sz w:val="21"/>
        </w:rPr>
        <w:t>da</w:t>
      </w:r>
      <w:r>
        <w:rPr>
          <w:spacing w:val="16"/>
          <w:sz w:val="21"/>
        </w:rPr>
        <w:t> </w:t>
      </w:r>
      <w:r>
        <w:rPr>
          <w:sz w:val="21"/>
        </w:rPr>
        <w:t>Lei</w:t>
      </w:r>
      <w:r>
        <w:rPr>
          <w:spacing w:val="16"/>
          <w:sz w:val="21"/>
        </w:rPr>
        <w:t> </w:t>
      </w:r>
      <w:r>
        <w:rPr>
          <w:sz w:val="21"/>
        </w:rPr>
        <w:t>n°</w:t>
      </w:r>
      <w:r>
        <w:rPr>
          <w:spacing w:val="16"/>
          <w:sz w:val="21"/>
        </w:rPr>
        <w:t> </w:t>
      </w:r>
      <w:r>
        <w:rPr>
          <w:sz w:val="21"/>
        </w:rPr>
        <w:t>5.351,</w:t>
      </w:r>
      <w:r>
        <w:rPr>
          <w:spacing w:val="16"/>
          <w:sz w:val="21"/>
        </w:rPr>
        <w:t> </w:t>
      </w:r>
      <w:r>
        <w:rPr>
          <w:sz w:val="21"/>
        </w:rPr>
        <w:t>de</w:t>
      </w:r>
      <w:r>
        <w:rPr>
          <w:spacing w:val="16"/>
          <w:sz w:val="21"/>
        </w:rPr>
        <w:t> </w:t>
      </w:r>
      <w:r>
        <w:rPr>
          <w:sz w:val="21"/>
        </w:rPr>
        <w:t>15</w:t>
      </w:r>
      <w:r>
        <w:rPr>
          <w:spacing w:val="16"/>
          <w:sz w:val="21"/>
        </w:rPr>
        <w:t> </w:t>
      </w:r>
      <w:r>
        <w:rPr>
          <w:sz w:val="21"/>
        </w:rPr>
        <w:t>de</w:t>
      </w:r>
      <w:r>
        <w:rPr>
          <w:spacing w:val="16"/>
          <w:sz w:val="21"/>
        </w:rPr>
        <w:t> </w:t>
      </w:r>
      <w:r>
        <w:rPr>
          <w:sz w:val="21"/>
        </w:rPr>
        <w:t>dezembro</w:t>
      </w:r>
      <w:r>
        <w:rPr>
          <w:spacing w:val="16"/>
          <w:sz w:val="21"/>
        </w:rPr>
        <w:t> </w:t>
      </w:r>
      <w:r>
        <w:rPr>
          <w:sz w:val="21"/>
        </w:rPr>
        <w:t>de</w:t>
      </w:r>
      <w:r>
        <w:rPr>
          <w:spacing w:val="16"/>
          <w:sz w:val="21"/>
        </w:rPr>
        <w:t> </w:t>
      </w:r>
      <w:r>
        <w:rPr>
          <w:sz w:val="21"/>
        </w:rPr>
        <w:t>2008,</w:t>
      </w:r>
      <w:r>
        <w:rPr>
          <w:spacing w:val="16"/>
          <w:sz w:val="21"/>
        </w:rPr>
        <w:t> </w:t>
      </w:r>
      <w:r>
        <w:rPr>
          <w:sz w:val="21"/>
        </w:rPr>
        <w:t>sendo que, em caso de dúvida, a Procuradoria da Dívida Ativa deverá ser consultada.</w:t>
      </w:r>
    </w:p>
    <w:p>
      <w:pPr>
        <w:pStyle w:val="BodyText"/>
        <w:spacing w:before="217"/>
        <w:ind w:left="0"/>
      </w:pPr>
    </w:p>
    <w:p>
      <w:pPr>
        <w:pStyle w:val="BodyText"/>
        <w:spacing w:before="0"/>
      </w:pPr>
      <w:r>
        <w:rPr/>
        <w:t>CLÁUSULA</w:t>
      </w:r>
      <w:r>
        <w:rPr>
          <w:spacing w:val="2"/>
        </w:rPr>
        <w:t> </w:t>
      </w:r>
      <w:r>
        <w:rPr/>
        <w:t>DÉCIMA</w:t>
      </w:r>
      <w:r>
        <w:rPr>
          <w:spacing w:val="2"/>
        </w:rPr>
        <w:t> </w:t>
      </w:r>
      <w:r>
        <w:rPr/>
        <w:t>SEGUNDA</w:t>
      </w:r>
      <w:r>
        <w:rPr>
          <w:spacing w:val="3"/>
        </w:rPr>
        <w:t> </w:t>
      </w:r>
      <w:r>
        <w:rPr/>
        <w:t>–</w:t>
      </w:r>
      <w:r>
        <w:rPr>
          <w:spacing w:val="18"/>
        </w:rPr>
        <w:t> </w:t>
      </w:r>
      <w:r>
        <w:rPr/>
        <w:t>DA</w:t>
      </w:r>
      <w:r>
        <w:rPr>
          <w:spacing w:val="3"/>
        </w:rPr>
        <w:t> </w:t>
      </w:r>
      <w:r>
        <w:rPr/>
        <w:t>EXTINÇÃO</w:t>
      </w:r>
      <w:r>
        <w:rPr>
          <w:spacing w:val="18"/>
        </w:rPr>
        <w:t> </w:t>
      </w:r>
      <w:r>
        <w:rPr>
          <w:spacing w:val="-2"/>
        </w:rPr>
        <w:t>CONTRATUAL</w:t>
      </w:r>
    </w:p>
    <w:p>
      <w:pPr>
        <w:pStyle w:val="ListParagraph"/>
        <w:numPr>
          <w:ilvl w:val="1"/>
          <w:numId w:val="54"/>
        </w:numPr>
        <w:tabs>
          <w:tab w:pos="897" w:val="left" w:leader="none"/>
        </w:tabs>
        <w:spacing w:line="240" w:lineRule="auto" w:before="109" w:after="0"/>
        <w:ind w:left="425" w:right="415" w:firstLine="0"/>
        <w:jc w:val="left"/>
        <w:rPr>
          <w:sz w:val="21"/>
        </w:rPr>
      </w:pPr>
      <w:r>
        <w:rPr>
          <w:sz w:val="21"/>
        </w:rPr>
        <w:t>O</w:t>
      </w:r>
      <w:r>
        <w:rPr>
          <w:spacing w:val="55"/>
          <w:sz w:val="21"/>
        </w:rPr>
        <w:t> </w:t>
      </w:r>
      <w:r>
        <w:rPr>
          <w:sz w:val="21"/>
        </w:rPr>
        <w:t>contrato</w:t>
      </w:r>
      <w:r>
        <w:rPr>
          <w:spacing w:val="55"/>
          <w:sz w:val="21"/>
        </w:rPr>
        <w:t> </w:t>
      </w:r>
      <w:r>
        <w:rPr>
          <w:sz w:val="21"/>
        </w:rPr>
        <w:t>se</w:t>
      </w:r>
      <w:r>
        <w:rPr>
          <w:spacing w:val="55"/>
          <w:sz w:val="21"/>
        </w:rPr>
        <w:t> </w:t>
      </w:r>
      <w:r>
        <w:rPr>
          <w:sz w:val="21"/>
        </w:rPr>
        <w:t>extingue</w:t>
      </w:r>
      <w:r>
        <w:rPr>
          <w:spacing w:val="55"/>
          <w:sz w:val="21"/>
        </w:rPr>
        <w:t> </w:t>
      </w:r>
      <w:r>
        <w:rPr>
          <w:sz w:val="21"/>
        </w:rPr>
        <w:t>quando</w:t>
      </w:r>
      <w:r>
        <w:rPr>
          <w:spacing w:val="55"/>
          <w:sz w:val="21"/>
        </w:rPr>
        <w:t> </w:t>
      </w:r>
      <w:r>
        <w:rPr>
          <w:sz w:val="21"/>
        </w:rPr>
        <w:t>vencido</w:t>
      </w:r>
      <w:r>
        <w:rPr>
          <w:spacing w:val="55"/>
          <w:sz w:val="21"/>
        </w:rPr>
        <w:t> </w:t>
      </w:r>
      <w:r>
        <w:rPr>
          <w:sz w:val="21"/>
        </w:rPr>
        <w:t>o</w:t>
      </w:r>
      <w:r>
        <w:rPr>
          <w:spacing w:val="55"/>
          <w:sz w:val="21"/>
        </w:rPr>
        <w:t> </w:t>
      </w:r>
      <w:r>
        <w:rPr>
          <w:sz w:val="21"/>
        </w:rPr>
        <w:t>prazo</w:t>
      </w:r>
      <w:r>
        <w:rPr>
          <w:spacing w:val="55"/>
          <w:sz w:val="21"/>
        </w:rPr>
        <w:t> </w:t>
      </w:r>
      <w:r>
        <w:rPr>
          <w:sz w:val="21"/>
        </w:rPr>
        <w:t>nele</w:t>
      </w:r>
      <w:r>
        <w:rPr>
          <w:spacing w:val="55"/>
          <w:sz w:val="21"/>
        </w:rPr>
        <w:t> </w:t>
      </w:r>
      <w:r>
        <w:rPr>
          <w:sz w:val="21"/>
        </w:rPr>
        <w:t>estipulado,</w:t>
      </w:r>
      <w:r>
        <w:rPr>
          <w:spacing w:val="55"/>
          <w:sz w:val="21"/>
        </w:rPr>
        <w:t> </w:t>
      </w:r>
      <w:r>
        <w:rPr>
          <w:sz w:val="21"/>
        </w:rPr>
        <w:t>independentemente</w:t>
      </w:r>
      <w:r>
        <w:rPr>
          <w:spacing w:val="55"/>
          <w:sz w:val="21"/>
        </w:rPr>
        <w:t> </w:t>
      </w:r>
      <w:r>
        <w:rPr>
          <w:sz w:val="21"/>
        </w:rPr>
        <w:t>de</w:t>
      </w:r>
      <w:r>
        <w:rPr>
          <w:spacing w:val="55"/>
          <w:sz w:val="21"/>
        </w:rPr>
        <w:t> </w:t>
      </w:r>
      <w:r>
        <w:rPr>
          <w:sz w:val="21"/>
        </w:rPr>
        <w:t>terem</w:t>
      </w:r>
      <w:r>
        <w:rPr>
          <w:spacing w:val="55"/>
          <w:sz w:val="21"/>
        </w:rPr>
        <w:t> </w:t>
      </w:r>
      <w:r>
        <w:rPr>
          <w:sz w:val="21"/>
        </w:rPr>
        <w:t>sido</w:t>
      </w:r>
      <w:r>
        <w:rPr>
          <w:spacing w:val="55"/>
          <w:sz w:val="21"/>
        </w:rPr>
        <w:t> </w:t>
      </w:r>
      <w:r>
        <w:rPr>
          <w:sz w:val="21"/>
        </w:rPr>
        <w:t>cumpridas</w:t>
      </w:r>
      <w:r>
        <w:rPr>
          <w:spacing w:val="55"/>
          <w:sz w:val="21"/>
        </w:rPr>
        <w:t> </w:t>
      </w:r>
      <w:r>
        <w:rPr>
          <w:sz w:val="21"/>
        </w:rPr>
        <w:t>ou</w:t>
      </w:r>
      <w:r>
        <w:rPr>
          <w:spacing w:val="55"/>
          <w:sz w:val="21"/>
        </w:rPr>
        <w:t> </w:t>
      </w:r>
      <w:r>
        <w:rPr>
          <w:sz w:val="21"/>
        </w:rPr>
        <w:t>não</w:t>
      </w:r>
      <w:r>
        <w:rPr>
          <w:spacing w:val="55"/>
          <w:sz w:val="21"/>
        </w:rPr>
        <w:t> </w:t>
      </w:r>
      <w:r>
        <w:rPr>
          <w:sz w:val="21"/>
        </w:rPr>
        <w:t>as</w:t>
      </w:r>
      <w:r>
        <w:rPr>
          <w:spacing w:val="55"/>
          <w:sz w:val="21"/>
        </w:rPr>
        <w:t> </w:t>
      </w:r>
      <w:r>
        <w:rPr>
          <w:sz w:val="21"/>
        </w:rPr>
        <w:t>obrigações</w:t>
      </w:r>
      <w:r>
        <w:rPr>
          <w:spacing w:val="55"/>
          <w:sz w:val="21"/>
        </w:rPr>
        <w:t> </w:t>
      </w:r>
      <w:r>
        <w:rPr>
          <w:sz w:val="21"/>
        </w:rPr>
        <w:t>de</w:t>
      </w:r>
      <w:r>
        <w:rPr>
          <w:spacing w:val="55"/>
          <w:sz w:val="21"/>
        </w:rPr>
        <w:t> </w:t>
      </w:r>
      <w:r>
        <w:rPr>
          <w:sz w:val="21"/>
        </w:rPr>
        <w:t>ambas</w:t>
      </w:r>
      <w:r>
        <w:rPr>
          <w:spacing w:val="55"/>
          <w:sz w:val="21"/>
        </w:rPr>
        <w:t> </w:t>
      </w:r>
      <w:r>
        <w:rPr>
          <w:sz w:val="21"/>
        </w:rPr>
        <w:t>as</w:t>
      </w:r>
      <w:r>
        <w:rPr>
          <w:spacing w:val="55"/>
          <w:sz w:val="21"/>
        </w:rPr>
        <w:t> </w:t>
      </w:r>
      <w:r>
        <w:rPr>
          <w:sz w:val="21"/>
        </w:rPr>
        <w:t>partes contraentes,</w:t>
      </w:r>
      <w:r>
        <w:rPr>
          <w:spacing w:val="25"/>
          <w:sz w:val="21"/>
        </w:rPr>
        <w:t> </w:t>
      </w:r>
      <w:r>
        <w:rPr>
          <w:sz w:val="21"/>
        </w:rPr>
        <w:t>sem</w:t>
      </w:r>
      <w:r>
        <w:rPr>
          <w:spacing w:val="25"/>
          <w:sz w:val="21"/>
        </w:rPr>
        <w:t> </w:t>
      </w:r>
      <w:r>
        <w:rPr>
          <w:sz w:val="21"/>
        </w:rPr>
        <w:t>prejuízo</w:t>
      </w:r>
      <w:r>
        <w:rPr>
          <w:spacing w:val="25"/>
          <w:sz w:val="21"/>
        </w:rPr>
        <w:t> </w:t>
      </w:r>
      <w:r>
        <w:rPr>
          <w:sz w:val="21"/>
        </w:rPr>
        <w:t>da</w:t>
      </w:r>
      <w:r>
        <w:rPr>
          <w:spacing w:val="25"/>
          <w:sz w:val="21"/>
        </w:rPr>
        <w:t> </w:t>
      </w:r>
      <w:r>
        <w:rPr>
          <w:sz w:val="21"/>
        </w:rPr>
        <w:t>aplicação</w:t>
      </w:r>
      <w:r>
        <w:rPr>
          <w:spacing w:val="25"/>
          <w:sz w:val="21"/>
        </w:rPr>
        <w:t> </w:t>
      </w:r>
      <w:r>
        <w:rPr>
          <w:sz w:val="21"/>
        </w:rPr>
        <w:t>das</w:t>
      </w:r>
      <w:r>
        <w:rPr>
          <w:spacing w:val="25"/>
          <w:sz w:val="21"/>
        </w:rPr>
        <w:t> </w:t>
      </w:r>
      <w:r>
        <w:rPr>
          <w:sz w:val="21"/>
        </w:rPr>
        <w:t>penalidades</w:t>
      </w:r>
      <w:r>
        <w:rPr>
          <w:spacing w:val="25"/>
          <w:sz w:val="21"/>
        </w:rPr>
        <w:t> </w:t>
      </w:r>
      <w:r>
        <w:rPr>
          <w:sz w:val="21"/>
        </w:rPr>
        <w:t>eventualmente</w:t>
      </w:r>
      <w:r>
        <w:rPr>
          <w:spacing w:val="25"/>
          <w:sz w:val="21"/>
        </w:rPr>
        <w:t> </w:t>
      </w:r>
      <w:r>
        <w:rPr>
          <w:sz w:val="21"/>
        </w:rPr>
        <w:t>cabíveis,</w:t>
      </w:r>
      <w:r>
        <w:rPr>
          <w:spacing w:val="25"/>
          <w:sz w:val="21"/>
        </w:rPr>
        <w:t> </w:t>
      </w:r>
      <w:r>
        <w:rPr>
          <w:sz w:val="21"/>
        </w:rPr>
        <w:t>observados</w:t>
      </w:r>
      <w:r>
        <w:rPr>
          <w:spacing w:val="25"/>
          <w:sz w:val="21"/>
        </w:rPr>
        <w:t> </w:t>
      </w:r>
      <w:r>
        <w:rPr>
          <w:sz w:val="21"/>
        </w:rPr>
        <w:t>os</w:t>
      </w:r>
      <w:r>
        <w:rPr>
          <w:spacing w:val="25"/>
          <w:sz w:val="21"/>
        </w:rPr>
        <w:t> </w:t>
      </w:r>
      <w:r>
        <w:rPr>
          <w:sz w:val="21"/>
        </w:rPr>
        <w:t>preceitos</w:t>
      </w:r>
      <w:r>
        <w:rPr>
          <w:spacing w:val="25"/>
          <w:sz w:val="21"/>
        </w:rPr>
        <w:t> </w:t>
      </w:r>
      <w:r>
        <w:rPr>
          <w:sz w:val="21"/>
        </w:rPr>
        <w:t>da</w:t>
      </w:r>
      <w:r>
        <w:rPr>
          <w:spacing w:val="25"/>
          <w:sz w:val="21"/>
        </w:rPr>
        <w:t> </w:t>
      </w:r>
      <w:r>
        <w:rPr>
          <w:sz w:val="21"/>
        </w:rPr>
        <w:t>Lei</w:t>
      </w:r>
      <w:r>
        <w:rPr>
          <w:spacing w:val="25"/>
          <w:sz w:val="21"/>
        </w:rPr>
        <w:t> </w:t>
      </w:r>
      <w:r>
        <w:rPr>
          <w:sz w:val="21"/>
        </w:rPr>
        <w:t>nº</w:t>
      </w:r>
      <w:r>
        <w:rPr>
          <w:spacing w:val="25"/>
          <w:sz w:val="21"/>
        </w:rPr>
        <w:t> </w:t>
      </w:r>
      <w:r>
        <w:rPr>
          <w:sz w:val="21"/>
        </w:rPr>
        <w:t>14.133/21</w:t>
      </w:r>
      <w:r>
        <w:rPr>
          <w:spacing w:val="25"/>
          <w:sz w:val="21"/>
        </w:rPr>
        <w:t> </w:t>
      </w:r>
      <w:r>
        <w:rPr>
          <w:sz w:val="21"/>
        </w:rPr>
        <w:t>e</w:t>
      </w:r>
      <w:r>
        <w:rPr>
          <w:spacing w:val="25"/>
          <w:sz w:val="21"/>
        </w:rPr>
        <w:t> </w:t>
      </w:r>
      <w:r>
        <w:rPr>
          <w:sz w:val="21"/>
        </w:rPr>
        <w:t>neste</w:t>
      </w:r>
      <w:r>
        <w:rPr>
          <w:spacing w:val="25"/>
          <w:sz w:val="21"/>
        </w:rPr>
        <w:t> </w:t>
      </w:r>
      <w:r>
        <w:rPr>
          <w:sz w:val="21"/>
        </w:rPr>
        <w:t>Contrato.</w:t>
      </w:r>
    </w:p>
    <w:p>
      <w:pPr>
        <w:pStyle w:val="ListParagraph"/>
        <w:numPr>
          <w:ilvl w:val="1"/>
          <w:numId w:val="54"/>
        </w:numPr>
        <w:tabs>
          <w:tab w:pos="881" w:val="left" w:leader="none"/>
        </w:tabs>
        <w:spacing w:line="240" w:lineRule="auto" w:before="109" w:after="0"/>
        <w:ind w:left="425" w:right="414" w:firstLine="0"/>
        <w:jc w:val="left"/>
        <w:rPr>
          <w:sz w:val="21"/>
        </w:rPr>
      </w:pPr>
      <w:r>
        <w:rPr>
          <w:sz w:val="21"/>
        </w:rPr>
        <w:t>O</w:t>
      </w:r>
      <w:r>
        <w:rPr>
          <w:spacing w:val="38"/>
          <w:sz w:val="21"/>
        </w:rPr>
        <w:t> </w:t>
      </w:r>
      <w:r>
        <w:rPr>
          <w:sz w:val="21"/>
        </w:rPr>
        <w:t>Contrato</w:t>
      </w:r>
      <w:r>
        <w:rPr>
          <w:spacing w:val="38"/>
          <w:sz w:val="21"/>
        </w:rPr>
        <w:t> </w:t>
      </w:r>
      <w:r>
        <w:rPr>
          <w:sz w:val="21"/>
        </w:rPr>
        <w:t>pode</w:t>
      </w:r>
      <w:r>
        <w:rPr>
          <w:spacing w:val="38"/>
          <w:sz w:val="21"/>
        </w:rPr>
        <w:t> </w:t>
      </w:r>
      <w:r>
        <w:rPr>
          <w:sz w:val="21"/>
        </w:rPr>
        <w:t>ser</w:t>
      </w:r>
      <w:r>
        <w:rPr>
          <w:spacing w:val="38"/>
          <w:sz w:val="21"/>
        </w:rPr>
        <w:t> </w:t>
      </w:r>
      <w:r>
        <w:rPr>
          <w:sz w:val="21"/>
        </w:rPr>
        <w:t>extinto</w:t>
      </w:r>
      <w:r>
        <w:rPr>
          <w:spacing w:val="38"/>
          <w:sz w:val="21"/>
        </w:rPr>
        <w:t> </w:t>
      </w:r>
      <w:r>
        <w:rPr>
          <w:sz w:val="21"/>
        </w:rPr>
        <w:t>antes</w:t>
      </w:r>
      <w:r>
        <w:rPr>
          <w:spacing w:val="38"/>
          <w:sz w:val="21"/>
        </w:rPr>
        <w:t> </w:t>
      </w:r>
      <w:r>
        <w:rPr>
          <w:sz w:val="21"/>
        </w:rPr>
        <w:t>do</w:t>
      </w:r>
      <w:r>
        <w:rPr>
          <w:spacing w:val="38"/>
          <w:sz w:val="21"/>
        </w:rPr>
        <w:t> </w:t>
      </w:r>
      <w:r>
        <w:rPr>
          <w:sz w:val="21"/>
        </w:rPr>
        <w:t>prazo</w:t>
      </w:r>
      <w:r>
        <w:rPr>
          <w:spacing w:val="38"/>
          <w:sz w:val="21"/>
        </w:rPr>
        <w:t> </w:t>
      </w:r>
      <w:r>
        <w:rPr>
          <w:sz w:val="21"/>
        </w:rPr>
        <w:t>nele</w:t>
      </w:r>
      <w:r>
        <w:rPr>
          <w:spacing w:val="38"/>
          <w:sz w:val="21"/>
        </w:rPr>
        <w:t> </w:t>
      </w:r>
      <w:r>
        <w:rPr>
          <w:sz w:val="21"/>
        </w:rPr>
        <w:t>fixado,</w:t>
      </w:r>
      <w:r>
        <w:rPr>
          <w:spacing w:val="38"/>
          <w:sz w:val="21"/>
        </w:rPr>
        <w:t> </w:t>
      </w:r>
      <w:r>
        <w:rPr>
          <w:sz w:val="21"/>
        </w:rPr>
        <w:t>sem</w:t>
      </w:r>
      <w:r>
        <w:rPr>
          <w:spacing w:val="38"/>
          <w:sz w:val="21"/>
        </w:rPr>
        <w:t> </w:t>
      </w:r>
      <w:r>
        <w:rPr>
          <w:sz w:val="21"/>
        </w:rPr>
        <w:t>ônus</w:t>
      </w:r>
      <w:r>
        <w:rPr>
          <w:spacing w:val="38"/>
          <w:sz w:val="21"/>
        </w:rPr>
        <w:t> </w:t>
      </w:r>
      <w:r>
        <w:rPr>
          <w:sz w:val="21"/>
        </w:rPr>
        <w:t>para</w:t>
      </w:r>
      <w:r>
        <w:rPr>
          <w:spacing w:val="38"/>
          <w:sz w:val="21"/>
        </w:rPr>
        <w:t> </w:t>
      </w:r>
      <w:r>
        <w:rPr>
          <w:sz w:val="21"/>
        </w:rPr>
        <w:t>o</w:t>
      </w:r>
      <w:r>
        <w:rPr>
          <w:spacing w:val="38"/>
          <w:sz w:val="21"/>
        </w:rPr>
        <w:t> </w:t>
      </w:r>
      <w:r>
        <w:rPr>
          <w:b/>
          <w:sz w:val="21"/>
        </w:rPr>
        <w:t>CONTRATANTE</w:t>
      </w:r>
      <w:r>
        <w:rPr>
          <w:sz w:val="21"/>
        </w:rPr>
        <w:t>,</w:t>
      </w:r>
      <w:r>
        <w:rPr>
          <w:spacing w:val="38"/>
          <w:sz w:val="21"/>
        </w:rPr>
        <w:t> </w:t>
      </w:r>
      <w:r>
        <w:rPr>
          <w:sz w:val="21"/>
        </w:rPr>
        <w:t>quando</w:t>
      </w:r>
      <w:r>
        <w:rPr>
          <w:spacing w:val="38"/>
          <w:sz w:val="21"/>
        </w:rPr>
        <w:t> </w:t>
      </w:r>
      <w:r>
        <w:rPr>
          <w:sz w:val="21"/>
        </w:rPr>
        <w:t>esta</w:t>
      </w:r>
      <w:r>
        <w:rPr>
          <w:spacing w:val="38"/>
          <w:sz w:val="21"/>
        </w:rPr>
        <w:t> </w:t>
      </w:r>
      <w:r>
        <w:rPr>
          <w:sz w:val="21"/>
        </w:rPr>
        <w:t>não</w:t>
      </w:r>
      <w:r>
        <w:rPr>
          <w:spacing w:val="38"/>
          <w:sz w:val="21"/>
        </w:rPr>
        <w:t> </w:t>
      </w:r>
      <w:r>
        <w:rPr>
          <w:sz w:val="21"/>
        </w:rPr>
        <w:t>dispuser</w:t>
      </w:r>
      <w:r>
        <w:rPr>
          <w:spacing w:val="38"/>
          <w:sz w:val="21"/>
        </w:rPr>
        <w:t> </w:t>
      </w:r>
      <w:r>
        <w:rPr>
          <w:sz w:val="21"/>
        </w:rPr>
        <w:t>de</w:t>
      </w:r>
      <w:r>
        <w:rPr>
          <w:spacing w:val="38"/>
          <w:sz w:val="21"/>
        </w:rPr>
        <w:t> </w:t>
      </w:r>
      <w:r>
        <w:rPr>
          <w:sz w:val="21"/>
        </w:rPr>
        <w:t>créditos</w:t>
      </w:r>
      <w:r>
        <w:rPr>
          <w:spacing w:val="38"/>
          <w:sz w:val="21"/>
        </w:rPr>
        <w:t> </w:t>
      </w:r>
      <w:r>
        <w:rPr>
          <w:sz w:val="21"/>
        </w:rPr>
        <w:t>orçamentários</w:t>
      </w:r>
      <w:r>
        <w:rPr>
          <w:spacing w:val="38"/>
          <w:sz w:val="21"/>
        </w:rPr>
        <w:t> </w:t>
      </w:r>
      <w:r>
        <w:rPr>
          <w:sz w:val="21"/>
        </w:rPr>
        <w:t>para</w:t>
      </w:r>
      <w:r>
        <w:rPr>
          <w:spacing w:val="38"/>
          <w:sz w:val="21"/>
        </w:rPr>
        <w:t> </w:t>
      </w:r>
      <w:r>
        <w:rPr>
          <w:sz w:val="21"/>
        </w:rPr>
        <w:t>sua continuidade ou quando entender que o Contrato não mais lhe oferece vantagem.</w:t>
      </w:r>
    </w:p>
    <w:p>
      <w:pPr>
        <w:pStyle w:val="ListParagraph"/>
        <w:numPr>
          <w:ilvl w:val="2"/>
          <w:numId w:val="54"/>
        </w:numPr>
        <w:tabs>
          <w:tab w:pos="1025" w:val="left" w:leader="none"/>
        </w:tabs>
        <w:spacing w:line="240" w:lineRule="auto" w:before="109" w:after="0"/>
        <w:ind w:left="425" w:right="414" w:firstLine="0"/>
        <w:jc w:val="left"/>
        <w:rPr>
          <w:sz w:val="21"/>
        </w:rPr>
      </w:pPr>
      <w:r>
        <w:rPr>
          <w:sz w:val="21"/>
        </w:rPr>
        <w:t>A</w:t>
      </w:r>
      <w:r>
        <w:rPr>
          <w:spacing w:val="19"/>
          <w:sz w:val="21"/>
        </w:rPr>
        <w:t> </w:t>
      </w:r>
      <w:r>
        <w:rPr>
          <w:sz w:val="21"/>
        </w:rPr>
        <w:t>extinção</w:t>
      </w:r>
      <w:r>
        <w:rPr>
          <w:spacing w:val="32"/>
          <w:sz w:val="21"/>
        </w:rPr>
        <w:t> </w:t>
      </w:r>
      <w:r>
        <w:rPr>
          <w:sz w:val="21"/>
        </w:rPr>
        <w:t>nesta</w:t>
      </w:r>
      <w:r>
        <w:rPr>
          <w:spacing w:val="32"/>
          <w:sz w:val="21"/>
        </w:rPr>
        <w:t> </w:t>
      </w:r>
      <w:r>
        <w:rPr>
          <w:sz w:val="21"/>
        </w:rPr>
        <w:t>hipótese</w:t>
      </w:r>
      <w:r>
        <w:rPr>
          <w:spacing w:val="32"/>
          <w:sz w:val="21"/>
        </w:rPr>
        <w:t> </w:t>
      </w:r>
      <w:r>
        <w:rPr>
          <w:sz w:val="21"/>
        </w:rPr>
        <w:t>ocorrerá</w:t>
      </w:r>
      <w:r>
        <w:rPr>
          <w:spacing w:val="32"/>
          <w:sz w:val="21"/>
        </w:rPr>
        <w:t> </w:t>
      </w:r>
      <w:r>
        <w:rPr>
          <w:sz w:val="21"/>
        </w:rPr>
        <w:t>na</w:t>
      </w:r>
      <w:r>
        <w:rPr>
          <w:spacing w:val="32"/>
          <w:sz w:val="21"/>
        </w:rPr>
        <w:t> </w:t>
      </w:r>
      <w:r>
        <w:rPr>
          <w:sz w:val="21"/>
        </w:rPr>
        <w:t>próxima</w:t>
      </w:r>
      <w:r>
        <w:rPr>
          <w:spacing w:val="32"/>
          <w:sz w:val="21"/>
        </w:rPr>
        <w:t> </w:t>
      </w:r>
      <w:r>
        <w:rPr>
          <w:sz w:val="21"/>
        </w:rPr>
        <w:t>data</w:t>
      </w:r>
      <w:r>
        <w:rPr>
          <w:spacing w:val="32"/>
          <w:sz w:val="21"/>
        </w:rPr>
        <w:t> </w:t>
      </w:r>
      <w:r>
        <w:rPr>
          <w:sz w:val="21"/>
        </w:rPr>
        <w:t>de</w:t>
      </w:r>
      <w:r>
        <w:rPr>
          <w:spacing w:val="32"/>
          <w:sz w:val="21"/>
        </w:rPr>
        <w:t> </w:t>
      </w:r>
      <w:r>
        <w:rPr>
          <w:sz w:val="21"/>
        </w:rPr>
        <w:t>aniversário</w:t>
      </w:r>
      <w:r>
        <w:rPr>
          <w:spacing w:val="32"/>
          <w:sz w:val="21"/>
        </w:rPr>
        <w:t> </w:t>
      </w:r>
      <w:r>
        <w:rPr>
          <w:sz w:val="21"/>
        </w:rPr>
        <w:t>do</w:t>
      </w:r>
      <w:r>
        <w:rPr>
          <w:spacing w:val="32"/>
          <w:sz w:val="21"/>
        </w:rPr>
        <w:t> </w:t>
      </w:r>
      <w:r>
        <w:rPr>
          <w:sz w:val="21"/>
        </w:rPr>
        <w:t>Contrato,</w:t>
      </w:r>
      <w:r>
        <w:rPr>
          <w:spacing w:val="32"/>
          <w:sz w:val="21"/>
        </w:rPr>
        <w:t> </w:t>
      </w:r>
      <w:r>
        <w:rPr>
          <w:sz w:val="21"/>
        </w:rPr>
        <w:t>desde</w:t>
      </w:r>
      <w:r>
        <w:rPr>
          <w:spacing w:val="32"/>
          <w:sz w:val="21"/>
        </w:rPr>
        <w:t> </w:t>
      </w:r>
      <w:r>
        <w:rPr>
          <w:sz w:val="21"/>
        </w:rPr>
        <w:t>que</w:t>
      </w:r>
      <w:r>
        <w:rPr>
          <w:spacing w:val="32"/>
          <w:sz w:val="21"/>
        </w:rPr>
        <w:t> </w:t>
      </w:r>
      <w:r>
        <w:rPr>
          <w:sz w:val="21"/>
        </w:rPr>
        <w:t>haja</w:t>
      </w:r>
      <w:r>
        <w:rPr>
          <w:spacing w:val="32"/>
          <w:sz w:val="21"/>
        </w:rPr>
        <w:t> </w:t>
      </w:r>
      <w:r>
        <w:rPr>
          <w:sz w:val="21"/>
        </w:rPr>
        <w:t>a</w:t>
      </w:r>
      <w:r>
        <w:rPr>
          <w:spacing w:val="32"/>
          <w:sz w:val="21"/>
        </w:rPr>
        <w:t> </w:t>
      </w:r>
      <w:r>
        <w:rPr>
          <w:sz w:val="21"/>
        </w:rPr>
        <w:t>notificação</w:t>
      </w:r>
      <w:r>
        <w:rPr>
          <w:spacing w:val="32"/>
          <w:sz w:val="21"/>
        </w:rPr>
        <w:t> </w:t>
      </w:r>
      <w:r>
        <w:rPr>
          <w:sz w:val="21"/>
        </w:rPr>
        <w:t>do</w:t>
      </w:r>
      <w:r>
        <w:rPr>
          <w:spacing w:val="32"/>
          <w:sz w:val="21"/>
        </w:rPr>
        <w:t> </w:t>
      </w:r>
      <w:r>
        <w:rPr>
          <w:b/>
          <w:sz w:val="21"/>
        </w:rPr>
        <w:t>CONTRATADO</w:t>
      </w:r>
      <w:r>
        <w:rPr>
          <w:b/>
          <w:spacing w:val="32"/>
          <w:sz w:val="21"/>
        </w:rPr>
        <w:t> </w:t>
      </w:r>
      <w:r>
        <w:rPr>
          <w:sz w:val="21"/>
        </w:rPr>
        <w:t>pelo</w:t>
      </w:r>
      <w:r>
        <w:rPr>
          <w:spacing w:val="32"/>
          <w:sz w:val="21"/>
        </w:rPr>
        <w:t> </w:t>
      </w:r>
      <w:r>
        <w:rPr>
          <w:b/>
          <w:sz w:val="21"/>
        </w:rPr>
        <w:t>CONTRATANTE </w:t>
      </w:r>
      <w:r>
        <w:rPr>
          <w:sz w:val="21"/>
        </w:rPr>
        <w:t>nesse sentido com pelo menos 2 (dois) meses de antecedência desse dia.</w:t>
      </w:r>
    </w:p>
    <w:p>
      <w:pPr>
        <w:pStyle w:val="ListParagraph"/>
        <w:numPr>
          <w:ilvl w:val="2"/>
          <w:numId w:val="54"/>
        </w:numPr>
        <w:tabs>
          <w:tab w:pos="1028" w:val="left" w:leader="none"/>
        </w:tabs>
        <w:spacing w:line="240" w:lineRule="auto" w:before="109" w:after="0"/>
        <w:ind w:left="425" w:right="414" w:firstLine="0"/>
        <w:jc w:val="left"/>
        <w:rPr>
          <w:sz w:val="21"/>
        </w:rPr>
      </w:pPr>
      <w:r>
        <w:rPr>
          <w:sz w:val="21"/>
        </w:rPr>
        <w:t>Caso</w:t>
      </w:r>
      <w:r>
        <w:rPr>
          <w:spacing w:val="24"/>
          <w:sz w:val="21"/>
        </w:rPr>
        <w:t> </w:t>
      </w:r>
      <w:r>
        <w:rPr>
          <w:sz w:val="21"/>
        </w:rPr>
        <w:t>a</w:t>
      </w:r>
      <w:r>
        <w:rPr>
          <w:spacing w:val="23"/>
          <w:sz w:val="21"/>
        </w:rPr>
        <w:t> </w:t>
      </w:r>
      <w:r>
        <w:rPr>
          <w:sz w:val="21"/>
        </w:rPr>
        <w:t>notificação</w:t>
      </w:r>
      <w:r>
        <w:rPr>
          <w:spacing w:val="24"/>
          <w:sz w:val="21"/>
        </w:rPr>
        <w:t> </w:t>
      </w:r>
      <w:r>
        <w:rPr>
          <w:sz w:val="21"/>
        </w:rPr>
        <w:t>da</w:t>
      </w:r>
      <w:r>
        <w:rPr>
          <w:spacing w:val="23"/>
          <w:sz w:val="21"/>
        </w:rPr>
        <w:t> </w:t>
      </w:r>
      <w:r>
        <w:rPr>
          <w:sz w:val="21"/>
        </w:rPr>
        <w:t>não-continuidade</w:t>
      </w:r>
      <w:r>
        <w:rPr>
          <w:spacing w:val="24"/>
          <w:sz w:val="21"/>
        </w:rPr>
        <w:t> </w:t>
      </w:r>
      <w:r>
        <w:rPr>
          <w:sz w:val="21"/>
        </w:rPr>
        <w:t>do</w:t>
      </w:r>
      <w:r>
        <w:rPr>
          <w:spacing w:val="23"/>
          <w:sz w:val="21"/>
        </w:rPr>
        <w:t> </w:t>
      </w:r>
      <w:r>
        <w:rPr>
          <w:sz w:val="21"/>
        </w:rPr>
        <w:t>contrato</w:t>
      </w:r>
      <w:r>
        <w:rPr>
          <w:spacing w:val="24"/>
          <w:sz w:val="21"/>
        </w:rPr>
        <w:t> </w:t>
      </w:r>
      <w:r>
        <w:rPr>
          <w:sz w:val="21"/>
        </w:rPr>
        <w:t>de</w:t>
      </w:r>
      <w:r>
        <w:rPr>
          <w:spacing w:val="23"/>
          <w:sz w:val="21"/>
        </w:rPr>
        <w:t> </w:t>
      </w:r>
      <w:r>
        <w:rPr>
          <w:sz w:val="21"/>
        </w:rPr>
        <w:t>que</w:t>
      </w:r>
      <w:r>
        <w:rPr>
          <w:spacing w:val="24"/>
          <w:sz w:val="21"/>
        </w:rPr>
        <w:t> </w:t>
      </w:r>
      <w:r>
        <w:rPr>
          <w:sz w:val="21"/>
        </w:rPr>
        <w:t>trata</w:t>
      </w:r>
      <w:r>
        <w:rPr>
          <w:spacing w:val="23"/>
          <w:sz w:val="21"/>
        </w:rPr>
        <w:t> </w:t>
      </w:r>
      <w:r>
        <w:rPr>
          <w:sz w:val="21"/>
        </w:rPr>
        <w:t>este</w:t>
      </w:r>
      <w:r>
        <w:rPr>
          <w:spacing w:val="24"/>
          <w:sz w:val="21"/>
        </w:rPr>
        <w:t> </w:t>
      </w:r>
      <w:r>
        <w:rPr>
          <w:sz w:val="21"/>
        </w:rPr>
        <w:t>subitem</w:t>
      </w:r>
      <w:r>
        <w:rPr>
          <w:spacing w:val="23"/>
          <w:sz w:val="21"/>
        </w:rPr>
        <w:t> </w:t>
      </w:r>
      <w:r>
        <w:rPr>
          <w:sz w:val="21"/>
        </w:rPr>
        <w:t>ocorra</w:t>
      </w:r>
      <w:r>
        <w:rPr>
          <w:spacing w:val="24"/>
          <w:sz w:val="21"/>
        </w:rPr>
        <w:t> </w:t>
      </w:r>
      <w:r>
        <w:rPr>
          <w:sz w:val="21"/>
        </w:rPr>
        <w:t>com</w:t>
      </w:r>
      <w:r>
        <w:rPr>
          <w:spacing w:val="23"/>
          <w:sz w:val="21"/>
        </w:rPr>
        <w:t> </w:t>
      </w:r>
      <w:r>
        <w:rPr>
          <w:sz w:val="21"/>
        </w:rPr>
        <w:t>menos</w:t>
      </w:r>
      <w:r>
        <w:rPr>
          <w:spacing w:val="24"/>
          <w:sz w:val="21"/>
        </w:rPr>
        <w:t> </w:t>
      </w:r>
      <w:r>
        <w:rPr>
          <w:sz w:val="21"/>
        </w:rPr>
        <w:t>de</w:t>
      </w:r>
      <w:r>
        <w:rPr>
          <w:spacing w:val="23"/>
          <w:sz w:val="21"/>
        </w:rPr>
        <w:t> </w:t>
      </w:r>
      <w:r>
        <w:rPr>
          <w:sz w:val="21"/>
        </w:rPr>
        <w:t>2</w:t>
      </w:r>
      <w:r>
        <w:rPr>
          <w:spacing w:val="24"/>
          <w:sz w:val="21"/>
        </w:rPr>
        <w:t> </w:t>
      </w:r>
      <w:r>
        <w:rPr>
          <w:sz w:val="21"/>
        </w:rPr>
        <w:t>(dois)</w:t>
      </w:r>
      <w:r>
        <w:rPr>
          <w:spacing w:val="23"/>
          <w:sz w:val="21"/>
        </w:rPr>
        <w:t> </w:t>
      </w:r>
      <w:r>
        <w:rPr>
          <w:sz w:val="21"/>
        </w:rPr>
        <w:t>meses</w:t>
      </w:r>
      <w:r>
        <w:rPr>
          <w:spacing w:val="24"/>
          <w:sz w:val="21"/>
        </w:rPr>
        <w:t> </w:t>
      </w:r>
      <w:r>
        <w:rPr>
          <w:sz w:val="21"/>
        </w:rPr>
        <w:t>de</w:t>
      </w:r>
      <w:r>
        <w:rPr>
          <w:spacing w:val="23"/>
          <w:sz w:val="21"/>
        </w:rPr>
        <w:t> </w:t>
      </w:r>
      <w:r>
        <w:rPr>
          <w:sz w:val="21"/>
        </w:rPr>
        <w:t>antecedência</w:t>
      </w:r>
      <w:r>
        <w:rPr>
          <w:spacing w:val="24"/>
          <w:sz w:val="21"/>
        </w:rPr>
        <w:t> </w:t>
      </w:r>
      <w:r>
        <w:rPr>
          <w:sz w:val="21"/>
        </w:rPr>
        <w:t>da</w:t>
      </w:r>
      <w:r>
        <w:rPr>
          <w:spacing w:val="23"/>
          <w:sz w:val="21"/>
        </w:rPr>
        <w:t> </w:t>
      </w:r>
      <w:r>
        <w:rPr>
          <w:sz w:val="21"/>
        </w:rPr>
        <w:t>data</w:t>
      </w:r>
      <w:r>
        <w:rPr>
          <w:spacing w:val="24"/>
          <w:sz w:val="21"/>
        </w:rPr>
        <w:t> </w:t>
      </w:r>
      <w:r>
        <w:rPr>
          <w:sz w:val="21"/>
        </w:rPr>
        <w:t>de</w:t>
      </w:r>
      <w:r>
        <w:rPr>
          <w:spacing w:val="23"/>
          <w:sz w:val="21"/>
        </w:rPr>
        <w:t> </w:t>
      </w:r>
      <w:r>
        <w:rPr>
          <w:sz w:val="21"/>
        </w:rPr>
        <w:t>aniversário,</w:t>
      </w:r>
      <w:r>
        <w:rPr>
          <w:spacing w:val="24"/>
          <w:sz w:val="21"/>
        </w:rPr>
        <w:t> </w:t>
      </w:r>
      <w:r>
        <w:rPr>
          <w:sz w:val="21"/>
        </w:rPr>
        <w:t>a extinção contratual ocorrerá após 2 (dois) meses da data da comunicação.</w:t>
      </w:r>
    </w:p>
    <w:p>
      <w:pPr>
        <w:pStyle w:val="ListParagraph"/>
        <w:numPr>
          <w:ilvl w:val="1"/>
          <w:numId w:val="54"/>
        </w:numPr>
        <w:tabs>
          <w:tab w:pos="855" w:val="left" w:leader="none"/>
        </w:tabs>
        <w:spacing w:line="240" w:lineRule="auto" w:before="109" w:after="0"/>
        <w:ind w:left="855" w:right="0" w:hanging="430"/>
        <w:jc w:val="left"/>
        <w:rPr>
          <w:sz w:val="21"/>
        </w:rPr>
      </w:pPr>
      <w:r>
        <w:rPr>
          <w:sz w:val="21"/>
        </w:rPr>
        <w:t>O</w:t>
      </w:r>
      <w:r>
        <w:rPr>
          <w:spacing w:val="10"/>
          <w:sz w:val="21"/>
        </w:rPr>
        <w:t> </w:t>
      </w:r>
      <w:r>
        <w:rPr>
          <w:sz w:val="21"/>
        </w:rPr>
        <w:t>presente</w:t>
      </w:r>
      <w:r>
        <w:rPr>
          <w:spacing w:val="11"/>
          <w:sz w:val="21"/>
        </w:rPr>
        <w:t> </w:t>
      </w:r>
      <w:r>
        <w:rPr>
          <w:sz w:val="21"/>
        </w:rPr>
        <w:t>Contrato</w:t>
      </w:r>
      <w:r>
        <w:rPr>
          <w:spacing w:val="11"/>
          <w:sz w:val="21"/>
        </w:rPr>
        <w:t> </w:t>
      </w:r>
      <w:r>
        <w:rPr>
          <w:sz w:val="21"/>
        </w:rPr>
        <w:t>poderá</w:t>
      </w:r>
      <w:r>
        <w:rPr>
          <w:spacing w:val="11"/>
          <w:sz w:val="21"/>
        </w:rPr>
        <w:t> </w:t>
      </w:r>
      <w:r>
        <w:rPr>
          <w:sz w:val="21"/>
        </w:rPr>
        <w:t>ser</w:t>
      </w:r>
      <w:r>
        <w:rPr>
          <w:spacing w:val="11"/>
          <w:sz w:val="21"/>
        </w:rPr>
        <w:t> </w:t>
      </w:r>
      <w:r>
        <w:rPr>
          <w:sz w:val="21"/>
        </w:rPr>
        <w:t>extinto,</w:t>
      </w:r>
      <w:r>
        <w:rPr>
          <w:spacing w:val="11"/>
          <w:sz w:val="21"/>
        </w:rPr>
        <w:t> </w:t>
      </w:r>
      <w:r>
        <w:rPr>
          <w:sz w:val="21"/>
        </w:rPr>
        <w:t>antes</w:t>
      </w:r>
      <w:r>
        <w:rPr>
          <w:spacing w:val="10"/>
          <w:sz w:val="21"/>
        </w:rPr>
        <w:t> </w:t>
      </w:r>
      <w:r>
        <w:rPr>
          <w:sz w:val="21"/>
        </w:rPr>
        <w:t>de</w:t>
      </w:r>
      <w:r>
        <w:rPr>
          <w:spacing w:val="11"/>
          <w:sz w:val="21"/>
        </w:rPr>
        <w:t> </w:t>
      </w:r>
      <w:r>
        <w:rPr>
          <w:sz w:val="21"/>
        </w:rPr>
        <w:t>cumpridas</w:t>
      </w:r>
      <w:r>
        <w:rPr>
          <w:spacing w:val="11"/>
          <w:sz w:val="21"/>
        </w:rPr>
        <w:t> </w:t>
      </w:r>
      <w:r>
        <w:rPr>
          <w:sz w:val="21"/>
        </w:rPr>
        <w:t>as</w:t>
      </w:r>
      <w:r>
        <w:rPr>
          <w:spacing w:val="11"/>
          <w:sz w:val="21"/>
        </w:rPr>
        <w:t> </w:t>
      </w:r>
      <w:r>
        <w:rPr>
          <w:sz w:val="21"/>
        </w:rPr>
        <w:t>obrigações</w:t>
      </w:r>
      <w:r>
        <w:rPr>
          <w:spacing w:val="11"/>
          <w:sz w:val="21"/>
        </w:rPr>
        <w:t> </w:t>
      </w:r>
      <w:r>
        <w:rPr>
          <w:sz w:val="21"/>
        </w:rPr>
        <w:t>estipuladas,</w:t>
      </w:r>
      <w:r>
        <w:rPr>
          <w:spacing w:val="11"/>
          <w:sz w:val="21"/>
        </w:rPr>
        <w:t> </w:t>
      </w:r>
      <w:r>
        <w:rPr>
          <w:sz w:val="21"/>
        </w:rPr>
        <w:t>ou</w:t>
      </w:r>
      <w:r>
        <w:rPr>
          <w:spacing w:val="10"/>
          <w:sz w:val="21"/>
        </w:rPr>
        <w:t> </w:t>
      </w:r>
      <w:r>
        <w:rPr>
          <w:sz w:val="21"/>
        </w:rPr>
        <w:t>antes</w:t>
      </w:r>
      <w:r>
        <w:rPr>
          <w:spacing w:val="11"/>
          <w:sz w:val="21"/>
        </w:rPr>
        <w:t> </w:t>
      </w:r>
      <w:r>
        <w:rPr>
          <w:sz w:val="21"/>
        </w:rPr>
        <w:t>do</w:t>
      </w:r>
      <w:r>
        <w:rPr>
          <w:spacing w:val="11"/>
          <w:sz w:val="21"/>
        </w:rPr>
        <w:t> </w:t>
      </w:r>
      <w:r>
        <w:rPr>
          <w:sz w:val="21"/>
        </w:rPr>
        <w:t>prazo</w:t>
      </w:r>
      <w:r>
        <w:rPr>
          <w:spacing w:val="11"/>
          <w:sz w:val="21"/>
        </w:rPr>
        <w:t> </w:t>
      </w:r>
      <w:r>
        <w:rPr>
          <w:sz w:val="21"/>
        </w:rPr>
        <w:t>neste</w:t>
      </w:r>
      <w:r>
        <w:rPr>
          <w:spacing w:val="11"/>
          <w:sz w:val="21"/>
        </w:rPr>
        <w:t> </w:t>
      </w:r>
      <w:r>
        <w:rPr>
          <w:spacing w:val="-2"/>
          <w:sz w:val="21"/>
        </w:rPr>
        <w:t>fixado:</w:t>
      </w:r>
    </w:p>
    <w:p>
      <w:pPr>
        <w:pStyle w:val="ListParagraph"/>
        <w:spacing w:after="0" w:line="240" w:lineRule="auto"/>
        <w:jc w:val="left"/>
        <w:rPr>
          <w:sz w:val="21"/>
        </w:rPr>
        <w:sectPr>
          <w:pgSz w:w="15840" w:h="24480"/>
          <w:pgMar w:top="480" w:bottom="280" w:left="360" w:right="360"/>
        </w:sectPr>
      </w:pPr>
    </w:p>
    <w:p>
      <w:pPr>
        <w:pStyle w:val="ListParagraph"/>
        <w:numPr>
          <w:ilvl w:val="0"/>
          <w:numId w:val="55"/>
        </w:numPr>
        <w:tabs>
          <w:tab w:pos="653" w:val="left" w:leader="none"/>
        </w:tabs>
        <w:spacing w:line="240" w:lineRule="auto" w:before="82" w:after="0"/>
        <w:ind w:left="425" w:right="414" w:firstLine="0"/>
        <w:jc w:val="both"/>
        <w:rPr>
          <w:sz w:val="21"/>
        </w:rPr>
      </w:pPr>
      <w:r>
        <w:rPr>
          <w:sz w:val="21"/>
        </w:rPr>
        <w:t>por</w:t>
      </w:r>
      <w:r>
        <w:rPr>
          <w:spacing w:val="20"/>
          <w:sz w:val="21"/>
        </w:rPr>
        <w:t> </w:t>
      </w:r>
      <w:r>
        <w:rPr>
          <w:sz w:val="21"/>
        </w:rPr>
        <w:t>ato</w:t>
      </w:r>
      <w:r>
        <w:rPr>
          <w:spacing w:val="20"/>
          <w:sz w:val="21"/>
        </w:rPr>
        <w:t> </w:t>
      </w:r>
      <w:r>
        <w:rPr>
          <w:sz w:val="21"/>
        </w:rPr>
        <w:t>unilateral</w:t>
      </w:r>
      <w:r>
        <w:rPr>
          <w:spacing w:val="19"/>
          <w:sz w:val="21"/>
        </w:rPr>
        <w:t> </w:t>
      </w:r>
      <w:r>
        <w:rPr>
          <w:sz w:val="21"/>
        </w:rPr>
        <w:t>do</w:t>
      </w:r>
      <w:r>
        <w:rPr>
          <w:spacing w:val="20"/>
          <w:sz w:val="21"/>
        </w:rPr>
        <w:t> </w:t>
      </w:r>
      <w:r>
        <w:rPr>
          <w:b/>
          <w:sz w:val="21"/>
        </w:rPr>
        <w:t>CONTRATANTE</w:t>
      </w:r>
      <w:r>
        <w:rPr>
          <w:sz w:val="21"/>
        </w:rPr>
        <w:t>,</w:t>
      </w:r>
      <w:r>
        <w:rPr>
          <w:spacing w:val="20"/>
          <w:sz w:val="21"/>
        </w:rPr>
        <w:t> </w:t>
      </w:r>
      <w:r>
        <w:rPr>
          <w:sz w:val="21"/>
        </w:rPr>
        <w:t>em</w:t>
      </w:r>
      <w:r>
        <w:rPr>
          <w:spacing w:val="19"/>
          <w:sz w:val="21"/>
        </w:rPr>
        <w:t> </w:t>
      </w:r>
      <w:r>
        <w:rPr>
          <w:sz w:val="21"/>
        </w:rPr>
        <w:t>razão</w:t>
      </w:r>
      <w:r>
        <w:rPr>
          <w:spacing w:val="20"/>
          <w:sz w:val="21"/>
        </w:rPr>
        <w:t> </w:t>
      </w:r>
      <w:r>
        <w:rPr>
          <w:sz w:val="21"/>
        </w:rPr>
        <w:t>da</w:t>
      </w:r>
      <w:r>
        <w:rPr>
          <w:spacing w:val="20"/>
          <w:sz w:val="21"/>
        </w:rPr>
        <w:t> </w:t>
      </w:r>
      <w:r>
        <w:rPr>
          <w:sz w:val="21"/>
        </w:rPr>
        <w:t>inexecução</w:t>
      </w:r>
      <w:r>
        <w:rPr>
          <w:spacing w:val="19"/>
          <w:sz w:val="21"/>
        </w:rPr>
        <w:t> </w:t>
      </w:r>
      <w:r>
        <w:rPr>
          <w:sz w:val="21"/>
        </w:rPr>
        <w:t>total</w:t>
      </w:r>
      <w:r>
        <w:rPr>
          <w:spacing w:val="20"/>
          <w:sz w:val="21"/>
        </w:rPr>
        <w:t> </w:t>
      </w:r>
      <w:r>
        <w:rPr>
          <w:sz w:val="21"/>
        </w:rPr>
        <w:t>ou</w:t>
      </w:r>
      <w:r>
        <w:rPr>
          <w:spacing w:val="20"/>
          <w:sz w:val="21"/>
        </w:rPr>
        <w:t> </w:t>
      </w:r>
      <w:r>
        <w:rPr>
          <w:sz w:val="21"/>
        </w:rPr>
        <w:t>parcial</w:t>
      </w:r>
      <w:r>
        <w:rPr>
          <w:spacing w:val="19"/>
          <w:sz w:val="21"/>
        </w:rPr>
        <w:t> </w:t>
      </w:r>
      <w:r>
        <w:rPr>
          <w:sz w:val="21"/>
        </w:rPr>
        <w:t>do</w:t>
      </w:r>
      <w:r>
        <w:rPr>
          <w:spacing w:val="20"/>
          <w:sz w:val="21"/>
        </w:rPr>
        <w:t> </w:t>
      </w:r>
      <w:r>
        <w:rPr>
          <w:sz w:val="21"/>
        </w:rPr>
        <w:t>objeto</w:t>
      </w:r>
      <w:r>
        <w:rPr>
          <w:spacing w:val="20"/>
          <w:sz w:val="21"/>
        </w:rPr>
        <w:t> </w:t>
      </w:r>
      <w:r>
        <w:rPr>
          <w:sz w:val="21"/>
        </w:rPr>
        <w:t>e/ou</w:t>
      </w:r>
      <w:r>
        <w:rPr>
          <w:spacing w:val="19"/>
          <w:sz w:val="21"/>
        </w:rPr>
        <w:t> </w:t>
      </w:r>
      <w:r>
        <w:rPr>
          <w:sz w:val="21"/>
        </w:rPr>
        <w:t>das</w:t>
      </w:r>
      <w:r>
        <w:rPr>
          <w:spacing w:val="20"/>
          <w:sz w:val="21"/>
        </w:rPr>
        <w:t> </w:t>
      </w:r>
      <w:r>
        <w:rPr>
          <w:sz w:val="21"/>
        </w:rPr>
        <w:t>obrigações</w:t>
      </w:r>
      <w:r>
        <w:rPr>
          <w:spacing w:val="20"/>
          <w:sz w:val="21"/>
        </w:rPr>
        <w:t> </w:t>
      </w:r>
      <w:r>
        <w:rPr>
          <w:sz w:val="21"/>
        </w:rPr>
        <w:t>previstas</w:t>
      </w:r>
      <w:r>
        <w:rPr>
          <w:spacing w:val="19"/>
          <w:sz w:val="21"/>
        </w:rPr>
        <w:t> </w:t>
      </w:r>
      <w:r>
        <w:rPr>
          <w:sz w:val="21"/>
        </w:rPr>
        <w:t>no</w:t>
      </w:r>
      <w:r>
        <w:rPr>
          <w:spacing w:val="20"/>
          <w:sz w:val="21"/>
        </w:rPr>
        <w:t> </w:t>
      </w:r>
      <w:r>
        <w:rPr>
          <w:sz w:val="21"/>
        </w:rPr>
        <w:t>presente</w:t>
      </w:r>
      <w:r>
        <w:rPr>
          <w:spacing w:val="20"/>
          <w:sz w:val="21"/>
        </w:rPr>
        <w:t> </w:t>
      </w:r>
      <w:r>
        <w:rPr>
          <w:sz w:val="21"/>
        </w:rPr>
        <w:t>instrumento</w:t>
      </w:r>
      <w:r>
        <w:rPr>
          <w:spacing w:val="19"/>
          <w:sz w:val="21"/>
        </w:rPr>
        <w:t> </w:t>
      </w:r>
      <w:r>
        <w:rPr>
          <w:sz w:val="21"/>
        </w:rPr>
        <w:t>e/ou</w:t>
      </w:r>
      <w:r>
        <w:rPr>
          <w:spacing w:val="20"/>
          <w:sz w:val="21"/>
        </w:rPr>
        <w:t> </w:t>
      </w:r>
      <w:r>
        <w:rPr>
          <w:sz w:val="21"/>
        </w:rPr>
        <w:t>por</w:t>
      </w:r>
      <w:r>
        <w:rPr>
          <w:spacing w:val="20"/>
          <w:sz w:val="21"/>
        </w:rPr>
        <w:t> </w:t>
      </w:r>
      <w:r>
        <w:rPr>
          <w:sz w:val="21"/>
        </w:rPr>
        <w:t>algum dos</w:t>
      </w:r>
      <w:r>
        <w:rPr>
          <w:spacing w:val="18"/>
          <w:sz w:val="21"/>
        </w:rPr>
        <w:t> </w:t>
      </w:r>
      <w:r>
        <w:rPr>
          <w:sz w:val="21"/>
        </w:rPr>
        <w:t>motivos</w:t>
      </w:r>
      <w:r>
        <w:rPr>
          <w:spacing w:val="18"/>
          <w:sz w:val="21"/>
        </w:rPr>
        <w:t> </w:t>
      </w:r>
      <w:r>
        <w:rPr>
          <w:sz w:val="21"/>
        </w:rPr>
        <w:t>previstos</w:t>
      </w:r>
      <w:r>
        <w:rPr>
          <w:spacing w:val="18"/>
          <w:sz w:val="21"/>
        </w:rPr>
        <w:t> </w:t>
      </w:r>
      <w:r>
        <w:rPr>
          <w:sz w:val="21"/>
        </w:rPr>
        <w:t>no</w:t>
      </w:r>
      <w:r>
        <w:rPr>
          <w:spacing w:val="18"/>
          <w:sz w:val="21"/>
        </w:rPr>
        <w:t> </w:t>
      </w:r>
      <w:r>
        <w:rPr>
          <w:sz w:val="21"/>
        </w:rPr>
        <w:t>art.</w:t>
      </w:r>
      <w:r>
        <w:rPr>
          <w:spacing w:val="18"/>
          <w:sz w:val="21"/>
        </w:rPr>
        <w:t> </w:t>
      </w:r>
      <w:r>
        <w:rPr>
          <w:sz w:val="21"/>
        </w:rPr>
        <w:t>137</w:t>
      </w:r>
      <w:r>
        <w:rPr>
          <w:spacing w:val="18"/>
          <w:sz w:val="21"/>
        </w:rPr>
        <w:t> </w:t>
      </w:r>
      <w:r>
        <w:rPr>
          <w:sz w:val="21"/>
        </w:rPr>
        <w:t>da</w:t>
      </w:r>
      <w:r>
        <w:rPr>
          <w:spacing w:val="18"/>
          <w:sz w:val="21"/>
        </w:rPr>
        <w:t> </w:t>
      </w:r>
      <w:r>
        <w:rPr>
          <w:sz w:val="21"/>
        </w:rPr>
        <w:t>Lei</w:t>
      </w:r>
      <w:r>
        <w:rPr>
          <w:spacing w:val="18"/>
          <w:sz w:val="21"/>
        </w:rPr>
        <w:t> </w:t>
      </w:r>
      <w:r>
        <w:rPr>
          <w:sz w:val="21"/>
        </w:rPr>
        <w:t>nº</w:t>
      </w:r>
      <w:r>
        <w:rPr>
          <w:spacing w:val="18"/>
          <w:sz w:val="21"/>
        </w:rPr>
        <w:t> </w:t>
      </w:r>
      <w:r>
        <w:rPr>
          <w:sz w:val="21"/>
        </w:rPr>
        <w:t>14.133/2021,</w:t>
      </w:r>
      <w:r>
        <w:rPr>
          <w:spacing w:val="18"/>
          <w:sz w:val="21"/>
        </w:rPr>
        <w:t> </w:t>
      </w:r>
      <w:r>
        <w:rPr>
          <w:sz w:val="21"/>
        </w:rPr>
        <w:t>assegurados</w:t>
      </w:r>
      <w:r>
        <w:rPr>
          <w:spacing w:val="18"/>
          <w:sz w:val="21"/>
        </w:rPr>
        <w:t> </w:t>
      </w:r>
      <w:r>
        <w:rPr>
          <w:sz w:val="21"/>
        </w:rPr>
        <w:t>o</w:t>
      </w:r>
      <w:r>
        <w:rPr>
          <w:spacing w:val="18"/>
          <w:sz w:val="21"/>
        </w:rPr>
        <w:t> </w:t>
      </w:r>
      <w:r>
        <w:rPr>
          <w:sz w:val="21"/>
        </w:rPr>
        <w:t>contraditório</w:t>
      </w:r>
      <w:r>
        <w:rPr>
          <w:spacing w:val="18"/>
          <w:sz w:val="21"/>
        </w:rPr>
        <w:t> </w:t>
      </w:r>
      <w:r>
        <w:rPr>
          <w:sz w:val="21"/>
        </w:rPr>
        <w:t>e</w:t>
      </w:r>
      <w:r>
        <w:rPr>
          <w:spacing w:val="18"/>
          <w:sz w:val="21"/>
        </w:rPr>
        <w:t> </w:t>
      </w:r>
      <w:r>
        <w:rPr>
          <w:sz w:val="21"/>
        </w:rPr>
        <w:t>a</w:t>
      </w:r>
      <w:r>
        <w:rPr>
          <w:spacing w:val="18"/>
          <w:sz w:val="21"/>
        </w:rPr>
        <w:t> </w:t>
      </w:r>
      <w:r>
        <w:rPr>
          <w:sz w:val="21"/>
        </w:rPr>
        <w:t>ampla</w:t>
      </w:r>
      <w:r>
        <w:rPr>
          <w:spacing w:val="18"/>
          <w:sz w:val="21"/>
        </w:rPr>
        <w:t> </w:t>
      </w:r>
      <w:r>
        <w:rPr>
          <w:sz w:val="21"/>
        </w:rPr>
        <w:t>defesa,</w:t>
      </w:r>
      <w:r>
        <w:rPr>
          <w:spacing w:val="18"/>
          <w:sz w:val="21"/>
        </w:rPr>
        <w:t> </w:t>
      </w:r>
      <w:r>
        <w:rPr>
          <w:sz w:val="21"/>
        </w:rPr>
        <w:t>devendo,</w:t>
      </w:r>
      <w:r>
        <w:rPr>
          <w:spacing w:val="18"/>
          <w:sz w:val="21"/>
        </w:rPr>
        <w:t> </w:t>
      </w:r>
      <w:r>
        <w:rPr>
          <w:sz w:val="21"/>
        </w:rPr>
        <w:t>ainda,</w:t>
      </w:r>
      <w:r>
        <w:rPr>
          <w:spacing w:val="18"/>
          <w:sz w:val="21"/>
        </w:rPr>
        <w:t> </w:t>
      </w:r>
      <w:r>
        <w:rPr>
          <w:sz w:val="21"/>
        </w:rPr>
        <w:t>ser</w:t>
      </w:r>
      <w:r>
        <w:rPr>
          <w:spacing w:val="18"/>
          <w:sz w:val="21"/>
        </w:rPr>
        <w:t> </w:t>
      </w:r>
      <w:r>
        <w:rPr>
          <w:sz w:val="21"/>
        </w:rPr>
        <w:t>observado</w:t>
      </w:r>
      <w:r>
        <w:rPr>
          <w:spacing w:val="18"/>
          <w:sz w:val="21"/>
        </w:rPr>
        <w:t> </w:t>
      </w:r>
      <w:r>
        <w:rPr>
          <w:sz w:val="21"/>
        </w:rPr>
        <w:t>o</w:t>
      </w:r>
      <w:r>
        <w:rPr>
          <w:spacing w:val="18"/>
          <w:sz w:val="21"/>
        </w:rPr>
        <w:t> </w:t>
      </w:r>
      <w:r>
        <w:rPr>
          <w:sz w:val="21"/>
        </w:rPr>
        <w:t>disposto</w:t>
      </w:r>
      <w:r>
        <w:rPr>
          <w:spacing w:val="18"/>
          <w:sz w:val="21"/>
        </w:rPr>
        <w:t> </w:t>
      </w:r>
      <w:r>
        <w:rPr>
          <w:sz w:val="21"/>
        </w:rPr>
        <w:t>nos</w:t>
      </w:r>
      <w:r>
        <w:rPr>
          <w:spacing w:val="18"/>
          <w:sz w:val="21"/>
        </w:rPr>
        <w:t> </w:t>
      </w:r>
      <w:r>
        <w:rPr>
          <w:sz w:val="21"/>
        </w:rPr>
        <w:t>arts.</w:t>
      </w:r>
      <w:r>
        <w:rPr>
          <w:spacing w:val="18"/>
          <w:sz w:val="21"/>
        </w:rPr>
        <w:t> </w:t>
      </w:r>
      <w:r>
        <w:rPr>
          <w:sz w:val="21"/>
        </w:rPr>
        <w:t>138</w:t>
      </w:r>
      <w:r>
        <w:rPr>
          <w:spacing w:val="18"/>
          <w:sz w:val="21"/>
        </w:rPr>
        <w:t> </w:t>
      </w:r>
      <w:r>
        <w:rPr>
          <w:sz w:val="21"/>
        </w:rPr>
        <w:t>e</w:t>
      </w:r>
      <w:r>
        <w:rPr>
          <w:spacing w:val="18"/>
          <w:sz w:val="21"/>
        </w:rPr>
        <w:t> </w:t>
      </w:r>
      <w:r>
        <w:rPr>
          <w:sz w:val="21"/>
        </w:rPr>
        <w:t>139 da referida Lei;</w:t>
      </w:r>
    </w:p>
    <w:p>
      <w:pPr>
        <w:pStyle w:val="ListParagraph"/>
        <w:numPr>
          <w:ilvl w:val="0"/>
          <w:numId w:val="55"/>
        </w:numPr>
        <w:tabs>
          <w:tab w:pos="657" w:val="left" w:leader="none"/>
        </w:tabs>
        <w:spacing w:line="240" w:lineRule="auto" w:before="110" w:after="0"/>
        <w:ind w:left="657" w:right="0" w:hanging="232"/>
        <w:jc w:val="both"/>
        <w:rPr>
          <w:sz w:val="21"/>
        </w:rPr>
      </w:pPr>
      <w:r>
        <w:rPr>
          <w:sz w:val="21"/>
        </w:rPr>
        <w:t>consensualmente,</w:t>
      </w:r>
      <w:r>
        <w:rPr>
          <w:spacing w:val="9"/>
          <w:sz w:val="21"/>
        </w:rPr>
        <w:t> </w:t>
      </w:r>
      <w:r>
        <w:rPr>
          <w:sz w:val="21"/>
        </w:rPr>
        <w:t>na</w:t>
      </w:r>
      <w:r>
        <w:rPr>
          <w:spacing w:val="10"/>
          <w:sz w:val="21"/>
        </w:rPr>
        <w:t> </w:t>
      </w:r>
      <w:r>
        <w:rPr>
          <w:sz w:val="21"/>
        </w:rPr>
        <w:t>forma</w:t>
      </w:r>
      <w:r>
        <w:rPr>
          <w:spacing w:val="10"/>
          <w:sz w:val="21"/>
        </w:rPr>
        <w:t> </w:t>
      </w:r>
      <w:r>
        <w:rPr>
          <w:sz w:val="21"/>
        </w:rPr>
        <w:t>do</w:t>
      </w:r>
      <w:r>
        <w:rPr>
          <w:spacing w:val="10"/>
          <w:sz w:val="21"/>
        </w:rPr>
        <w:t> </w:t>
      </w:r>
      <w:r>
        <w:rPr>
          <w:sz w:val="21"/>
        </w:rPr>
        <w:t>art.</w:t>
      </w:r>
      <w:r>
        <w:rPr>
          <w:spacing w:val="10"/>
          <w:sz w:val="21"/>
        </w:rPr>
        <w:t> </w:t>
      </w:r>
      <w:r>
        <w:rPr>
          <w:sz w:val="21"/>
        </w:rPr>
        <w:t>138,</w:t>
      </w:r>
      <w:r>
        <w:rPr>
          <w:spacing w:val="10"/>
          <w:sz w:val="21"/>
        </w:rPr>
        <w:t> </w:t>
      </w:r>
      <w:r>
        <w:rPr>
          <w:sz w:val="21"/>
        </w:rPr>
        <w:t>II</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pacing w:val="-10"/>
          <w:sz w:val="21"/>
        </w:rPr>
        <w:t>e</w:t>
      </w:r>
    </w:p>
    <w:p>
      <w:pPr>
        <w:pStyle w:val="ListParagraph"/>
        <w:numPr>
          <w:ilvl w:val="0"/>
          <w:numId w:val="55"/>
        </w:numPr>
        <w:tabs>
          <w:tab w:pos="665" w:val="left" w:leader="none"/>
        </w:tabs>
        <w:spacing w:line="240" w:lineRule="auto" w:before="108" w:after="0"/>
        <w:ind w:left="425" w:right="415" w:firstLine="0"/>
        <w:jc w:val="both"/>
        <w:rPr>
          <w:sz w:val="21"/>
        </w:rPr>
      </w:pPr>
      <w:r>
        <w:rPr>
          <w:sz w:val="21"/>
        </w:rPr>
        <w:t>na</w:t>
      </w:r>
      <w:r>
        <w:rPr>
          <w:spacing w:val="33"/>
          <w:sz w:val="21"/>
        </w:rPr>
        <w:t> </w:t>
      </w:r>
      <w:r>
        <w:rPr>
          <w:sz w:val="21"/>
        </w:rPr>
        <w:t>hipótese</w:t>
      </w:r>
      <w:r>
        <w:rPr>
          <w:spacing w:val="33"/>
          <w:sz w:val="21"/>
        </w:rPr>
        <w:t> </w:t>
      </w:r>
      <w:r>
        <w:rPr>
          <w:sz w:val="21"/>
        </w:rPr>
        <w:t>de</w:t>
      </w:r>
      <w:r>
        <w:rPr>
          <w:spacing w:val="33"/>
          <w:sz w:val="21"/>
        </w:rPr>
        <w:t> </w:t>
      </w:r>
      <w:r>
        <w:rPr>
          <w:sz w:val="21"/>
        </w:rPr>
        <w:t>contratação</w:t>
      </w:r>
      <w:r>
        <w:rPr>
          <w:spacing w:val="33"/>
          <w:sz w:val="21"/>
        </w:rPr>
        <w:t> </w:t>
      </w:r>
      <w:r>
        <w:rPr>
          <w:sz w:val="21"/>
        </w:rPr>
        <w:t>direta</w:t>
      </w:r>
      <w:r>
        <w:rPr>
          <w:spacing w:val="33"/>
          <w:sz w:val="21"/>
        </w:rPr>
        <w:t> </w:t>
      </w:r>
      <w:r>
        <w:rPr>
          <w:sz w:val="21"/>
        </w:rPr>
        <w:t>fundamentada</w:t>
      </w:r>
      <w:r>
        <w:rPr>
          <w:spacing w:val="33"/>
          <w:sz w:val="21"/>
        </w:rPr>
        <w:t> </w:t>
      </w:r>
      <w:r>
        <w:rPr>
          <w:sz w:val="21"/>
        </w:rPr>
        <w:t>no</w:t>
      </w:r>
      <w:r>
        <w:rPr>
          <w:spacing w:val="33"/>
          <w:sz w:val="21"/>
        </w:rPr>
        <w:t> </w:t>
      </w:r>
      <w:r>
        <w:rPr>
          <w:sz w:val="21"/>
        </w:rPr>
        <w:t>art.</w:t>
      </w:r>
      <w:r>
        <w:rPr>
          <w:spacing w:val="33"/>
          <w:sz w:val="21"/>
        </w:rPr>
        <w:t> </w:t>
      </w:r>
      <w:r>
        <w:rPr>
          <w:sz w:val="21"/>
        </w:rPr>
        <w:t>75,</w:t>
      </w:r>
      <w:r>
        <w:rPr>
          <w:spacing w:val="30"/>
          <w:sz w:val="21"/>
        </w:rPr>
        <w:t> </w:t>
      </w:r>
      <w:r>
        <w:rPr>
          <w:sz w:val="21"/>
        </w:rPr>
        <w:t>VIII,</w:t>
      </w:r>
      <w:r>
        <w:rPr>
          <w:spacing w:val="33"/>
          <w:sz w:val="21"/>
        </w:rPr>
        <w:t> </w:t>
      </w:r>
      <w:r>
        <w:rPr>
          <w:sz w:val="21"/>
        </w:rPr>
        <w:t>da</w:t>
      </w:r>
      <w:r>
        <w:rPr>
          <w:spacing w:val="33"/>
          <w:sz w:val="21"/>
        </w:rPr>
        <w:t> </w:t>
      </w:r>
      <w:r>
        <w:rPr>
          <w:sz w:val="21"/>
        </w:rPr>
        <w:t>Lei</w:t>
      </w:r>
      <w:r>
        <w:rPr>
          <w:spacing w:val="33"/>
          <w:sz w:val="21"/>
        </w:rPr>
        <w:t> </w:t>
      </w:r>
      <w:r>
        <w:rPr>
          <w:sz w:val="21"/>
        </w:rPr>
        <w:t>nº</w:t>
      </w:r>
      <w:r>
        <w:rPr>
          <w:spacing w:val="33"/>
          <w:sz w:val="21"/>
        </w:rPr>
        <w:t> </w:t>
      </w:r>
      <w:r>
        <w:rPr>
          <w:sz w:val="21"/>
        </w:rPr>
        <w:t>14.133/2021,</w:t>
      </w:r>
      <w:r>
        <w:rPr>
          <w:spacing w:val="33"/>
          <w:sz w:val="21"/>
        </w:rPr>
        <w:t> </w:t>
      </w:r>
      <w:r>
        <w:rPr>
          <w:sz w:val="21"/>
        </w:rPr>
        <w:t>a</w:t>
      </w:r>
      <w:r>
        <w:rPr>
          <w:spacing w:val="33"/>
          <w:sz w:val="21"/>
        </w:rPr>
        <w:t> </w:t>
      </w:r>
      <w:r>
        <w:rPr>
          <w:sz w:val="21"/>
        </w:rPr>
        <w:t>qualquer</w:t>
      </w:r>
      <w:r>
        <w:rPr>
          <w:spacing w:val="33"/>
          <w:sz w:val="21"/>
        </w:rPr>
        <w:t> </w:t>
      </w:r>
      <w:r>
        <w:rPr>
          <w:sz w:val="21"/>
        </w:rPr>
        <w:t>tempo,</w:t>
      </w:r>
      <w:r>
        <w:rPr>
          <w:spacing w:val="33"/>
          <w:sz w:val="21"/>
        </w:rPr>
        <w:t> </w:t>
      </w:r>
      <w:r>
        <w:rPr>
          <w:sz w:val="21"/>
        </w:rPr>
        <w:t>sem</w:t>
      </w:r>
      <w:r>
        <w:rPr>
          <w:spacing w:val="33"/>
          <w:sz w:val="21"/>
        </w:rPr>
        <w:t> </w:t>
      </w:r>
      <w:r>
        <w:rPr>
          <w:sz w:val="21"/>
        </w:rPr>
        <w:t>indenização,</w:t>
      </w:r>
      <w:r>
        <w:rPr>
          <w:spacing w:val="33"/>
          <w:sz w:val="21"/>
        </w:rPr>
        <w:t> </w:t>
      </w:r>
      <w:r>
        <w:rPr>
          <w:sz w:val="21"/>
        </w:rPr>
        <w:t>e</w:t>
      </w:r>
      <w:r>
        <w:rPr>
          <w:spacing w:val="33"/>
          <w:sz w:val="21"/>
        </w:rPr>
        <w:t> </w:t>
      </w:r>
      <w:r>
        <w:rPr>
          <w:sz w:val="21"/>
        </w:rPr>
        <w:t>independentemente</w:t>
      </w:r>
      <w:r>
        <w:rPr>
          <w:spacing w:val="33"/>
          <w:sz w:val="21"/>
        </w:rPr>
        <w:t> </w:t>
      </w:r>
      <w:r>
        <w:rPr>
          <w:sz w:val="21"/>
        </w:rPr>
        <w:t>de</w:t>
      </w:r>
      <w:r>
        <w:rPr>
          <w:spacing w:val="33"/>
          <w:sz w:val="21"/>
        </w:rPr>
        <w:t> </w:t>
      </w:r>
      <w:r>
        <w:rPr>
          <w:sz w:val="21"/>
        </w:rPr>
        <w:t>aviso</w:t>
      </w:r>
      <w:r>
        <w:rPr>
          <w:spacing w:val="33"/>
          <w:sz w:val="21"/>
        </w:rPr>
        <w:t> </w:t>
      </w:r>
      <w:r>
        <w:rPr>
          <w:sz w:val="21"/>
        </w:rPr>
        <w:t>ou prazo,</w:t>
      </w:r>
      <w:r>
        <w:rPr>
          <w:spacing w:val="27"/>
          <w:sz w:val="21"/>
        </w:rPr>
        <w:t> </w:t>
      </w:r>
      <w:r>
        <w:rPr>
          <w:sz w:val="21"/>
        </w:rPr>
        <w:t>pelo</w:t>
      </w:r>
      <w:r>
        <w:rPr>
          <w:spacing w:val="27"/>
          <w:sz w:val="21"/>
        </w:rPr>
        <w:t> </w:t>
      </w:r>
      <w:r>
        <w:rPr>
          <w:sz w:val="21"/>
        </w:rPr>
        <w:t>contratante,</w:t>
      </w:r>
      <w:r>
        <w:rPr>
          <w:spacing w:val="27"/>
          <w:sz w:val="21"/>
        </w:rPr>
        <w:t> </w:t>
      </w:r>
      <w:r>
        <w:rPr>
          <w:sz w:val="21"/>
        </w:rPr>
        <w:t>tão</w:t>
      </w:r>
      <w:r>
        <w:rPr>
          <w:spacing w:val="27"/>
          <w:sz w:val="21"/>
        </w:rPr>
        <w:t> </w:t>
      </w:r>
      <w:r>
        <w:rPr>
          <w:sz w:val="21"/>
        </w:rPr>
        <w:t>logo</w:t>
      </w:r>
      <w:r>
        <w:rPr>
          <w:spacing w:val="27"/>
          <w:sz w:val="21"/>
        </w:rPr>
        <w:t> </w:t>
      </w:r>
      <w:r>
        <w:rPr>
          <w:sz w:val="21"/>
        </w:rPr>
        <w:t>esteja(m)</w:t>
      </w:r>
      <w:r>
        <w:rPr>
          <w:spacing w:val="27"/>
          <w:sz w:val="21"/>
        </w:rPr>
        <w:t> </w:t>
      </w:r>
      <w:r>
        <w:rPr>
          <w:sz w:val="21"/>
        </w:rPr>
        <w:t>concluído(s)</w:t>
      </w:r>
      <w:r>
        <w:rPr>
          <w:spacing w:val="27"/>
          <w:sz w:val="21"/>
        </w:rPr>
        <w:t> </w:t>
      </w:r>
      <w:r>
        <w:rPr>
          <w:sz w:val="21"/>
        </w:rPr>
        <w:t>o(s)</w:t>
      </w:r>
      <w:r>
        <w:rPr>
          <w:spacing w:val="27"/>
          <w:sz w:val="21"/>
        </w:rPr>
        <w:t> </w:t>
      </w:r>
      <w:r>
        <w:rPr>
          <w:sz w:val="21"/>
        </w:rPr>
        <w:t>procedimento(s)</w:t>
      </w:r>
      <w:r>
        <w:rPr>
          <w:spacing w:val="27"/>
          <w:sz w:val="21"/>
        </w:rPr>
        <w:t> </w:t>
      </w:r>
      <w:r>
        <w:rPr>
          <w:sz w:val="21"/>
        </w:rPr>
        <w:t>licitatório(s)</w:t>
      </w:r>
      <w:r>
        <w:rPr>
          <w:spacing w:val="27"/>
          <w:sz w:val="21"/>
        </w:rPr>
        <w:t> </w:t>
      </w:r>
      <w:r>
        <w:rPr>
          <w:sz w:val="21"/>
        </w:rPr>
        <w:t>implementado(s)</w:t>
      </w:r>
      <w:r>
        <w:rPr>
          <w:spacing w:val="27"/>
          <w:sz w:val="21"/>
        </w:rPr>
        <w:t> </w:t>
      </w:r>
      <w:r>
        <w:rPr>
          <w:sz w:val="21"/>
        </w:rPr>
        <w:t>para</w:t>
      </w:r>
      <w:r>
        <w:rPr>
          <w:spacing w:val="27"/>
          <w:sz w:val="21"/>
        </w:rPr>
        <w:t> </w:t>
      </w:r>
      <w:r>
        <w:rPr>
          <w:sz w:val="21"/>
        </w:rPr>
        <w:t>a</w:t>
      </w:r>
      <w:r>
        <w:rPr>
          <w:spacing w:val="27"/>
          <w:sz w:val="21"/>
        </w:rPr>
        <w:t> </w:t>
      </w:r>
      <w:r>
        <w:rPr>
          <w:sz w:val="21"/>
        </w:rPr>
        <w:t>contratação</w:t>
      </w:r>
      <w:r>
        <w:rPr>
          <w:spacing w:val="27"/>
          <w:sz w:val="21"/>
        </w:rPr>
        <w:t> </w:t>
      </w:r>
      <w:r>
        <w:rPr>
          <w:sz w:val="21"/>
        </w:rPr>
        <w:t>do</w:t>
      </w:r>
      <w:r>
        <w:rPr>
          <w:spacing w:val="27"/>
          <w:sz w:val="21"/>
        </w:rPr>
        <w:t> </w:t>
      </w:r>
      <w:r>
        <w:rPr>
          <w:sz w:val="21"/>
        </w:rPr>
        <w:t>objeto</w:t>
      </w:r>
      <w:r>
        <w:rPr>
          <w:spacing w:val="27"/>
          <w:sz w:val="21"/>
        </w:rPr>
        <w:t> </w:t>
      </w:r>
      <w:r>
        <w:rPr>
          <w:sz w:val="21"/>
        </w:rPr>
        <w:t>em</w:t>
      </w:r>
      <w:r>
        <w:rPr>
          <w:spacing w:val="27"/>
          <w:sz w:val="21"/>
        </w:rPr>
        <w:t> </w:t>
      </w:r>
      <w:r>
        <w:rPr>
          <w:sz w:val="21"/>
        </w:rPr>
        <w:t>questão.</w:t>
      </w:r>
    </w:p>
    <w:p>
      <w:pPr>
        <w:pStyle w:val="ListParagraph"/>
        <w:numPr>
          <w:ilvl w:val="2"/>
          <w:numId w:val="54"/>
        </w:numPr>
        <w:tabs>
          <w:tab w:pos="1004" w:val="left" w:leader="none"/>
        </w:tabs>
        <w:spacing w:line="240" w:lineRule="auto" w:before="110" w:after="0"/>
        <w:ind w:left="1004" w:right="0" w:hanging="579"/>
        <w:jc w:val="both"/>
        <w:rPr>
          <w:sz w:val="21"/>
        </w:rPr>
      </w:pPr>
      <w:r>
        <w:rPr>
          <w:sz w:val="21"/>
        </w:rPr>
        <w:t>A</w:t>
      </w:r>
      <w:r>
        <w:rPr>
          <w:spacing w:val="-5"/>
          <w:sz w:val="21"/>
        </w:rPr>
        <w:t> </w:t>
      </w:r>
      <w:r>
        <w:rPr>
          <w:sz w:val="21"/>
        </w:rPr>
        <w:t>alteração</w:t>
      </w:r>
      <w:r>
        <w:rPr>
          <w:spacing w:val="10"/>
          <w:sz w:val="21"/>
        </w:rPr>
        <w:t> </w:t>
      </w:r>
      <w:r>
        <w:rPr>
          <w:sz w:val="21"/>
        </w:rPr>
        <w:t>social</w:t>
      </w:r>
      <w:r>
        <w:rPr>
          <w:spacing w:val="10"/>
          <w:sz w:val="21"/>
        </w:rPr>
        <w:t> </w:t>
      </w:r>
      <w:r>
        <w:rPr>
          <w:sz w:val="21"/>
        </w:rPr>
        <w:t>ou</w:t>
      </w:r>
      <w:r>
        <w:rPr>
          <w:spacing w:val="10"/>
          <w:sz w:val="21"/>
        </w:rPr>
        <w:t> </w:t>
      </w:r>
      <w:r>
        <w:rPr>
          <w:sz w:val="21"/>
        </w:rPr>
        <w:t>a</w:t>
      </w:r>
      <w:r>
        <w:rPr>
          <w:spacing w:val="10"/>
          <w:sz w:val="21"/>
        </w:rPr>
        <w:t> </w:t>
      </w:r>
      <w:r>
        <w:rPr>
          <w:sz w:val="21"/>
        </w:rPr>
        <w:t>modificação</w:t>
      </w:r>
      <w:r>
        <w:rPr>
          <w:spacing w:val="10"/>
          <w:sz w:val="21"/>
        </w:rPr>
        <w:t> </w:t>
      </w:r>
      <w:r>
        <w:rPr>
          <w:sz w:val="21"/>
        </w:rPr>
        <w:t>da</w:t>
      </w:r>
      <w:r>
        <w:rPr>
          <w:spacing w:val="10"/>
          <w:sz w:val="21"/>
        </w:rPr>
        <w:t> </w:t>
      </w:r>
      <w:r>
        <w:rPr>
          <w:sz w:val="21"/>
        </w:rPr>
        <w:t>finalidade</w:t>
      </w:r>
      <w:r>
        <w:rPr>
          <w:spacing w:val="10"/>
          <w:sz w:val="21"/>
        </w:rPr>
        <w:t> </w:t>
      </w:r>
      <w:r>
        <w:rPr>
          <w:sz w:val="21"/>
        </w:rPr>
        <w:t>ou</w:t>
      </w:r>
      <w:r>
        <w:rPr>
          <w:spacing w:val="10"/>
          <w:sz w:val="21"/>
        </w:rPr>
        <w:t> </w:t>
      </w:r>
      <w:r>
        <w:rPr>
          <w:sz w:val="21"/>
        </w:rPr>
        <w:t>da</w:t>
      </w:r>
      <w:r>
        <w:rPr>
          <w:spacing w:val="10"/>
          <w:sz w:val="21"/>
        </w:rPr>
        <w:t> </w:t>
      </w:r>
      <w:r>
        <w:rPr>
          <w:sz w:val="21"/>
        </w:rPr>
        <w:t>estrutura</w:t>
      </w:r>
      <w:r>
        <w:rPr>
          <w:spacing w:val="9"/>
          <w:sz w:val="21"/>
        </w:rPr>
        <w:t> </w:t>
      </w:r>
      <w:r>
        <w:rPr>
          <w:sz w:val="21"/>
        </w:rPr>
        <w:t>da</w:t>
      </w:r>
      <w:r>
        <w:rPr>
          <w:spacing w:val="10"/>
          <w:sz w:val="21"/>
        </w:rPr>
        <w:t> </w:t>
      </w:r>
      <w:r>
        <w:rPr>
          <w:sz w:val="21"/>
        </w:rPr>
        <w:t>empresa</w:t>
      </w:r>
      <w:r>
        <w:rPr>
          <w:spacing w:val="10"/>
          <w:sz w:val="21"/>
        </w:rPr>
        <w:t> </w:t>
      </w:r>
      <w:r>
        <w:rPr>
          <w:sz w:val="21"/>
        </w:rPr>
        <w:t>não</w:t>
      </w:r>
      <w:r>
        <w:rPr>
          <w:spacing w:val="10"/>
          <w:sz w:val="21"/>
        </w:rPr>
        <w:t> </w:t>
      </w:r>
      <w:r>
        <w:rPr>
          <w:sz w:val="21"/>
        </w:rPr>
        <w:t>ensejará</w:t>
      </w:r>
      <w:r>
        <w:rPr>
          <w:spacing w:val="10"/>
          <w:sz w:val="21"/>
        </w:rPr>
        <w:t> </w:t>
      </w:r>
      <w:r>
        <w:rPr>
          <w:sz w:val="21"/>
        </w:rPr>
        <w:t>a</w:t>
      </w:r>
      <w:r>
        <w:rPr>
          <w:spacing w:val="10"/>
          <w:sz w:val="21"/>
        </w:rPr>
        <w:t> </w:t>
      </w:r>
      <w:r>
        <w:rPr>
          <w:sz w:val="21"/>
        </w:rPr>
        <w:t>rescisão</w:t>
      </w:r>
      <w:r>
        <w:rPr>
          <w:spacing w:val="10"/>
          <w:sz w:val="21"/>
        </w:rPr>
        <w:t> </w:t>
      </w:r>
      <w:r>
        <w:rPr>
          <w:sz w:val="21"/>
        </w:rPr>
        <w:t>se</w:t>
      </w:r>
      <w:r>
        <w:rPr>
          <w:spacing w:val="10"/>
          <w:sz w:val="21"/>
        </w:rPr>
        <w:t> </w:t>
      </w:r>
      <w:r>
        <w:rPr>
          <w:sz w:val="21"/>
        </w:rPr>
        <w:t>não</w:t>
      </w:r>
      <w:r>
        <w:rPr>
          <w:spacing w:val="10"/>
          <w:sz w:val="21"/>
        </w:rPr>
        <w:t> </w:t>
      </w:r>
      <w:r>
        <w:rPr>
          <w:sz w:val="21"/>
        </w:rPr>
        <w:t>restringir</w:t>
      </w:r>
      <w:r>
        <w:rPr>
          <w:spacing w:val="10"/>
          <w:sz w:val="21"/>
        </w:rPr>
        <w:t> </w:t>
      </w:r>
      <w:r>
        <w:rPr>
          <w:sz w:val="21"/>
        </w:rPr>
        <w:t>sua</w:t>
      </w:r>
      <w:r>
        <w:rPr>
          <w:spacing w:val="10"/>
          <w:sz w:val="21"/>
        </w:rPr>
        <w:t> </w:t>
      </w:r>
      <w:r>
        <w:rPr>
          <w:sz w:val="21"/>
        </w:rPr>
        <w:t>capacidade</w:t>
      </w:r>
      <w:r>
        <w:rPr>
          <w:spacing w:val="9"/>
          <w:sz w:val="21"/>
        </w:rPr>
        <w:t> </w:t>
      </w:r>
      <w:r>
        <w:rPr>
          <w:sz w:val="21"/>
        </w:rPr>
        <w:t>de</w:t>
      </w:r>
      <w:r>
        <w:rPr>
          <w:spacing w:val="10"/>
          <w:sz w:val="21"/>
        </w:rPr>
        <w:t> </w:t>
      </w:r>
      <w:r>
        <w:rPr>
          <w:sz w:val="21"/>
        </w:rPr>
        <w:t>concluir</w:t>
      </w:r>
      <w:r>
        <w:rPr>
          <w:spacing w:val="10"/>
          <w:sz w:val="21"/>
        </w:rPr>
        <w:t> </w:t>
      </w:r>
      <w:r>
        <w:rPr>
          <w:sz w:val="21"/>
        </w:rPr>
        <w:t>o</w:t>
      </w:r>
      <w:r>
        <w:rPr>
          <w:spacing w:val="10"/>
          <w:sz w:val="21"/>
        </w:rPr>
        <w:t> </w:t>
      </w:r>
      <w:r>
        <w:rPr>
          <w:spacing w:val="-2"/>
          <w:sz w:val="21"/>
        </w:rPr>
        <w:t>Contrato.</w:t>
      </w:r>
    </w:p>
    <w:p>
      <w:pPr>
        <w:pStyle w:val="ListParagraph"/>
        <w:numPr>
          <w:ilvl w:val="2"/>
          <w:numId w:val="54"/>
        </w:numPr>
        <w:tabs>
          <w:tab w:pos="1016" w:val="left" w:leader="none"/>
        </w:tabs>
        <w:spacing w:line="240" w:lineRule="auto" w:before="108" w:after="0"/>
        <w:ind w:left="1016" w:right="0" w:hanging="591"/>
        <w:jc w:val="both"/>
        <w:rPr>
          <w:sz w:val="21"/>
        </w:rPr>
      </w:pPr>
      <w:r>
        <w:rPr>
          <w:sz w:val="21"/>
        </w:rPr>
        <w:t>Se</w:t>
      </w:r>
      <w:r>
        <w:rPr>
          <w:spacing w:val="12"/>
          <w:sz w:val="21"/>
        </w:rPr>
        <w:t> </w:t>
      </w:r>
      <w:r>
        <w:rPr>
          <w:sz w:val="21"/>
        </w:rPr>
        <w:t>a</w:t>
      </w:r>
      <w:r>
        <w:rPr>
          <w:spacing w:val="12"/>
          <w:sz w:val="21"/>
        </w:rPr>
        <w:t> </w:t>
      </w:r>
      <w:r>
        <w:rPr>
          <w:sz w:val="21"/>
        </w:rPr>
        <w:t>operação</w:t>
      </w:r>
      <w:r>
        <w:rPr>
          <w:spacing w:val="12"/>
          <w:sz w:val="21"/>
        </w:rPr>
        <w:t> </w:t>
      </w:r>
      <w:r>
        <w:rPr>
          <w:sz w:val="21"/>
        </w:rPr>
        <w:t>implicar</w:t>
      </w:r>
      <w:r>
        <w:rPr>
          <w:spacing w:val="12"/>
          <w:sz w:val="21"/>
        </w:rPr>
        <w:t> </w:t>
      </w:r>
      <w:r>
        <w:rPr>
          <w:sz w:val="21"/>
        </w:rPr>
        <w:t>mudança</w:t>
      </w:r>
      <w:r>
        <w:rPr>
          <w:spacing w:val="12"/>
          <w:sz w:val="21"/>
        </w:rPr>
        <w:t> </w:t>
      </w:r>
      <w:r>
        <w:rPr>
          <w:sz w:val="21"/>
        </w:rPr>
        <w:t>da</w:t>
      </w:r>
      <w:r>
        <w:rPr>
          <w:spacing w:val="12"/>
          <w:sz w:val="21"/>
        </w:rPr>
        <w:t> </w:t>
      </w:r>
      <w:r>
        <w:rPr>
          <w:sz w:val="21"/>
        </w:rPr>
        <w:t>pessoa</w:t>
      </w:r>
      <w:r>
        <w:rPr>
          <w:spacing w:val="12"/>
          <w:sz w:val="21"/>
        </w:rPr>
        <w:t> </w:t>
      </w:r>
      <w:r>
        <w:rPr>
          <w:sz w:val="21"/>
        </w:rPr>
        <w:t>jurídica</w:t>
      </w:r>
      <w:r>
        <w:rPr>
          <w:spacing w:val="12"/>
          <w:sz w:val="21"/>
        </w:rPr>
        <w:t> </w:t>
      </w:r>
      <w:r>
        <w:rPr>
          <w:sz w:val="21"/>
        </w:rPr>
        <w:t>contratada,</w:t>
      </w:r>
      <w:r>
        <w:rPr>
          <w:spacing w:val="12"/>
          <w:sz w:val="21"/>
        </w:rPr>
        <w:t> </w:t>
      </w:r>
      <w:r>
        <w:rPr>
          <w:sz w:val="21"/>
        </w:rPr>
        <w:t>deverá</w:t>
      </w:r>
      <w:r>
        <w:rPr>
          <w:spacing w:val="12"/>
          <w:sz w:val="21"/>
        </w:rPr>
        <w:t> </w:t>
      </w:r>
      <w:r>
        <w:rPr>
          <w:sz w:val="21"/>
        </w:rPr>
        <w:t>ser</w:t>
      </w:r>
      <w:r>
        <w:rPr>
          <w:spacing w:val="12"/>
          <w:sz w:val="21"/>
        </w:rPr>
        <w:t> </w:t>
      </w:r>
      <w:r>
        <w:rPr>
          <w:sz w:val="21"/>
        </w:rPr>
        <w:t>formalizado</w:t>
      </w:r>
      <w:r>
        <w:rPr>
          <w:spacing w:val="12"/>
          <w:sz w:val="21"/>
        </w:rPr>
        <w:t> </w:t>
      </w:r>
      <w:r>
        <w:rPr>
          <w:sz w:val="21"/>
        </w:rPr>
        <w:t>termo</w:t>
      </w:r>
      <w:r>
        <w:rPr>
          <w:spacing w:val="12"/>
          <w:sz w:val="21"/>
        </w:rPr>
        <w:t> </w:t>
      </w:r>
      <w:r>
        <w:rPr>
          <w:sz w:val="21"/>
        </w:rPr>
        <w:t>aditivo</w:t>
      </w:r>
      <w:r>
        <w:rPr>
          <w:spacing w:val="12"/>
          <w:sz w:val="21"/>
        </w:rPr>
        <w:t> </w:t>
      </w:r>
      <w:r>
        <w:rPr>
          <w:sz w:val="21"/>
        </w:rPr>
        <w:t>para</w:t>
      </w:r>
      <w:r>
        <w:rPr>
          <w:spacing w:val="13"/>
          <w:sz w:val="21"/>
        </w:rPr>
        <w:t> </w:t>
      </w:r>
      <w:r>
        <w:rPr>
          <w:sz w:val="21"/>
        </w:rPr>
        <w:t>alteração</w:t>
      </w:r>
      <w:r>
        <w:rPr>
          <w:spacing w:val="12"/>
          <w:sz w:val="21"/>
        </w:rPr>
        <w:t> </w:t>
      </w:r>
      <w:r>
        <w:rPr>
          <w:spacing w:val="-2"/>
          <w:sz w:val="21"/>
        </w:rPr>
        <w:t>subjetiva.</w:t>
      </w:r>
    </w:p>
    <w:p>
      <w:pPr>
        <w:pStyle w:val="ListParagraph"/>
        <w:numPr>
          <w:ilvl w:val="1"/>
          <w:numId w:val="54"/>
        </w:numPr>
        <w:tabs>
          <w:tab w:pos="872" w:val="left" w:leader="none"/>
        </w:tabs>
        <w:spacing w:line="240" w:lineRule="auto" w:before="108" w:after="0"/>
        <w:ind w:left="425" w:right="415" w:firstLine="0"/>
        <w:jc w:val="both"/>
        <w:rPr>
          <w:sz w:val="21"/>
        </w:rPr>
      </w:pPr>
      <w:r>
        <w:rPr>
          <w:sz w:val="21"/>
        </w:rPr>
        <w:t>A extinção</w:t>
      </w:r>
      <w:r>
        <w:rPr>
          <w:spacing w:val="40"/>
          <w:sz w:val="21"/>
        </w:rPr>
        <w:t> </w:t>
      </w:r>
      <w:r>
        <w:rPr>
          <w:sz w:val="21"/>
        </w:rPr>
        <w:t>prematura</w:t>
      </w:r>
      <w:r>
        <w:rPr>
          <w:spacing w:val="40"/>
          <w:sz w:val="21"/>
        </w:rPr>
        <w:t> </w:t>
      </w:r>
      <w:r>
        <w:rPr>
          <w:sz w:val="21"/>
        </w:rPr>
        <w:t>do</w:t>
      </w:r>
      <w:r>
        <w:rPr>
          <w:spacing w:val="40"/>
          <w:sz w:val="21"/>
        </w:rPr>
        <w:t> </w:t>
      </w:r>
      <w:r>
        <w:rPr>
          <w:sz w:val="21"/>
        </w:rPr>
        <w:t>Contrato</w:t>
      </w:r>
      <w:r>
        <w:rPr>
          <w:spacing w:val="40"/>
          <w:sz w:val="21"/>
        </w:rPr>
        <w:t> </w:t>
      </w:r>
      <w:r>
        <w:rPr>
          <w:sz w:val="21"/>
        </w:rPr>
        <w:t>deverá</w:t>
      </w:r>
      <w:r>
        <w:rPr>
          <w:spacing w:val="40"/>
          <w:sz w:val="21"/>
        </w:rPr>
        <w:t> </w:t>
      </w:r>
      <w:r>
        <w:rPr>
          <w:sz w:val="21"/>
        </w:rPr>
        <w:t>ser</w:t>
      </w:r>
      <w:r>
        <w:rPr>
          <w:spacing w:val="40"/>
          <w:sz w:val="21"/>
        </w:rPr>
        <w:t> </w:t>
      </w:r>
      <w:r>
        <w:rPr>
          <w:sz w:val="21"/>
        </w:rPr>
        <w:t>precedida</w:t>
      </w:r>
      <w:r>
        <w:rPr>
          <w:spacing w:val="40"/>
          <w:sz w:val="21"/>
        </w:rPr>
        <w:t> </w:t>
      </w:r>
      <w:r>
        <w:rPr>
          <w:sz w:val="21"/>
        </w:rPr>
        <w:t>de</w:t>
      </w:r>
      <w:r>
        <w:rPr>
          <w:spacing w:val="40"/>
          <w:sz w:val="21"/>
        </w:rPr>
        <w:t> </w:t>
      </w:r>
      <w:r>
        <w:rPr>
          <w:sz w:val="21"/>
        </w:rPr>
        <w:t>autorização</w:t>
      </w:r>
      <w:r>
        <w:rPr>
          <w:spacing w:val="40"/>
          <w:sz w:val="21"/>
        </w:rPr>
        <w:t> </w:t>
      </w:r>
      <w:r>
        <w:rPr>
          <w:sz w:val="21"/>
        </w:rPr>
        <w:t>escrita</w:t>
      </w:r>
      <w:r>
        <w:rPr>
          <w:spacing w:val="40"/>
          <w:sz w:val="21"/>
        </w:rPr>
        <w:t> </w:t>
      </w:r>
      <w:r>
        <w:rPr>
          <w:sz w:val="21"/>
        </w:rPr>
        <w:t>e</w:t>
      </w:r>
      <w:r>
        <w:rPr>
          <w:spacing w:val="40"/>
          <w:sz w:val="21"/>
        </w:rPr>
        <w:t> </w:t>
      </w:r>
      <w:r>
        <w:rPr>
          <w:sz w:val="21"/>
        </w:rPr>
        <w:t>fundamentada</w:t>
      </w:r>
      <w:r>
        <w:rPr>
          <w:spacing w:val="40"/>
          <w:sz w:val="21"/>
        </w:rPr>
        <w:t> </w:t>
      </w:r>
      <w:r>
        <w:rPr>
          <w:sz w:val="21"/>
        </w:rPr>
        <w:t>da</w:t>
      </w:r>
      <w:r>
        <w:rPr>
          <w:spacing w:val="40"/>
          <w:sz w:val="21"/>
        </w:rPr>
        <w:t> </w:t>
      </w:r>
      <w:r>
        <w:rPr>
          <w:sz w:val="21"/>
        </w:rPr>
        <w:t>autoridade</w:t>
      </w:r>
      <w:r>
        <w:rPr>
          <w:spacing w:val="40"/>
          <w:sz w:val="21"/>
        </w:rPr>
        <w:t> </w:t>
      </w:r>
      <w:r>
        <w:rPr>
          <w:sz w:val="21"/>
        </w:rPr>
        <w:t>competente</w:t>
      </w:r>
      <w:r>
        <w:rPr>
          <w:spacing w:val="40"/>
          <w:sz w:val="21"/>
        </w:rPr>
        <w:t> </w:t>
      </w:r>
      <w:r>
        <w:rPr>
          <w:sz w:val="21"/>
        </w:rPr>
        <w:t>e</w:t>
      </w:r>
      <w:r>
        <w:rPr>
          <w:spacing w:val="40"/>
          <w:sz w:val="21"/>
        </w:rPr>
        <w:t> </w:t>
      </w:r>
      <w:r>
        <w:rPr>
          <w:sz w:val="21"/>
        </w:rPr>
        <w:t>reduzida</w:t>
      </w:r>
      <w:r>
        <w:rPr>
          <w:spacing w:val="40"/>
          <w:sz w:val="21"/>
        </w:rPr>
        <w:t> </w:t>
      </w:r>
      <w:r>
        <w:rPr>
          <w:sz w:val="21"/>
        </w:rPr>
        <w:t>a</w:t>
      </w:r>
      <w:r>
        <w:rPr>
          <w:spacing w:val="40"/>
          <w:sz w:val="21"/>
        </w:rPr>
        <w:t> </w:t>
      </w:r>
      <w:r>
        <w:rPr>
          <w:sz w:val="21"/>
        </w:rPr>
        <w:t>termo</w:t>
      </w:r>
      <w:r>
        <w:rPr>
          <w:spacing w:val="40"/>
          <w:sz w:val="21"/>
        </w:rPr>
        <w:t> </w:t>
      </w:r>
      <w:r>
        <w:rPr>
          <w:sz w:val="21"/>
        </w:rPr>
        <w:t>no</w:t>
      </w:r>
      <w:r>
        <w:rPr>
          <w:spacing w:val="40"/>
          <w:sz w:val="21"/>
        </w:rPr>
        <w:t> </w:t>
      </w:r>
      <w:r>
        <w:rPr>
          <w:sz w:val="21"/>
        </w:rPr>
        <w:t>respectivo </w:t>
      </w:r>
      <w:r>
        <w:rPr>
          <w:spacing w:val="-2"/>
          <w:sz w:val="21"/>
        </w:rPr>
        <w:t>processo.</w:t>
      </w:r>
    </w:p>
    <w:p>
      <w:pPr>
        <w:pStyle w:val="ListParagraph"/>
        <w:numPr>
          <w:ilvl w:val="2"/>
          <w:numId w:val="54"/>
        </w:numPr>
        <w:tabs>
          <w:tab w:pos="1004" w:val="left" w:leader="none"/>
        </w:tabs>
        <w:spacing w:line="240" w:lineRule="auto" w:before="109" w:after="0"/>
        <w:ind w:left="1004" w:right="0" w:hanging="579"/>
        <w:jc w:val="both"/>
        <w:rPr>
          <w:sz w:val="21"/>
        </w:rPr>
      </w:pPr>
      <w:r>
        <w:rPr>
          <w:sz w:val="21"/>
        </w:rPr>
        <w:t>A</w:t>
      </w:r>
      <w:r>
        <w:rPr>
          <w:spacing w:val="-5"/>
          <w:sz w:val="21"/>
        </w:rPr>
        <w:t> </w:t>
      </w:r>
      <w:r>
        <w:rPr>
          <w:sz w:val="21"/>
        </w:rPr>
        <w:t>justificativa</w:t>
      </w:r>
      <w:r>
        <w:rPr>
          <w:spacing w:val="10"/>
          <w:sz w:val="21"/>
        </w:rPr>
        <w:t> </w:t>
      </w:r>
      <w:r>
        <w:rPr>
          <w:sz w:val="21"/>
        </w:rPr>
        <w:t>da</w:t>
      </w:r>
      <w:r>
        <w:rPr>
          <w:spacing w:val="10"/>
          <w:sz w:val="21"/>
        </w:rPr>
        <w:t> </w:t>
      </w:r>
      <w:r>
        <w:rPr>
          <w:sz w:val="21"/>
        </w:rPr>
        <w:t>rescisão</w:t>
      </w:r>
      <w:r>
        <w:rPr>
          <w:spacing w:val="10"/>
          <w:sz w:val="21"/>
        </w:rPr>
        <w:t> </w:t>
      </w:r>
      <w:r>
        <w:rPr>
          <w:sz w:val="21"/>
        </w:rPr>
        <w:t>por</w:t>
      </w:r>
      <w:r>
        <w:rPr>
          <w:spacing w:val="10"/>
          <w:sz w:val="21"/>
        </w:rPr>
        <w:t> </w:t>
      </w:r>
      <w:r>
        <w:rPr>
          <w:sz w:val="21"/>
        </w:rPr>
        <w:t>ato</w:t>
      </w:r>
      <w:r>
        <w:rPr>
          <w:spacing w:val="10"/>
          <w:sz w:val="21"/>
        </w:rPr>
        <w:t> </w:t>
      </w:r>
      <w:r>
        <w:rPr>
          <w:sz w:val="21"/>
        </w:rPr>
        <w:t>unilateral</w:t>
      </w:r>
      <w:r>
        <w:rPr>
          <w:spacing w:val="10"/>
          <w:sz w:val="21"/>
        </w:rPr>
        <w:t> </w:t>
      </w:r>
      <w:r>
        <w:rPr>
          <w:sz w:val="21"/>
        </w:rPr>
        <w:t>do</w:t>
      </w:r>
      <w:r>
        <w:rPr>
          <w:spacing w:val="10"/>
          <w:sz w:val="21"/>
        </w:rPr>
        <w:t> </w:t>
      </w:r>
      <w:r>
        <w:rPr>
          <w:b/>
          <w:sz w:val="21"/>
        </w:rPr>
        <w:t>CONTRATANTE</w:t>
      </w:r>
      <w:r>
        <w:rPr>
          <w:sz w:val="21"/>
        </w:rPr>
        <w:t>,</w:t>
      </w:r>
      <w:r>
        <w:rPr>
          <w:spacing w:val="10"/>
          <w:sz w:val="21"/>
        </w:rPr>
        <w:t> </w:t>
      </w:r>
      <w:r>
        <w:rPr>
          <w:sz w:val="21"/>
        </w:rPr>
        <w:t>sempre</w:t>
      </w:r>
      <w:r>
        <w:rPr>
          <w:spacing w:val="10"/>
          <w:sz w:val="21"/>
        </w:rPr>
        <w:t> </w:t>
      </w:r>
      <w:r>
        <w:rPr>
          <w:sz w:val="21"/>
        </w:rPr>
        <w:t>que</w:t>
      </w:r>
      <w:r>
        <w:rPr>
          <w:spacing w:val="10"/>
          <w:sz w:val="21"/>
        </w:rPr>
        <w:t> </w:t>
      </w:r>
      <w:r>
        <w:rPr>
          <w:sz w:val="21"/>
        </w:rPr>
        <w:t>possível,</w:t>
      </w:r>
      <w:r>
        <w:rPr>
          <w:spacing w:val="10"/>
          <w:sz w:val="21"/>
        </w:rPr>
        <w:t> </w:t>
      </w:r>
      <w:r>
        <w:rPr>
          <w:spacing w:val="-2"/>
          <w:sz w:val="21"/>
        </w:rPr>
        <w:t>contemplará:</w:t>
      </w:r>
    </w:p>
    <w:p>
      <w:pPr>
        <w:pStyle w:val="ListParagraph"/>
        <w:numPr>
          <w:ilvl w:val="0"/>
          <w:numId w:val="56"/>
        </w:numPr>
        <w:tabs>
          <w:tab w:pos="645" w:val="left" w:leader="none"/>
        </w:tabs>
        <w:spacing w:line="240" w:lineRule="auto" w:before="109" w:after="0"/>
        <w:ind w:left="645" w:right="0" w:hanging="220"/>
        <w:jc w:val="both"/>
        <w:rPr>
          <w:sz w:val="21"/>
        </w:rPr>
      </w:pPr>
      <w:r>
        <w:rPr>
          <w:sz w:val="21"/>
        </w:rPr>
        <w:t>as</w:t>
      </w:r>
      <w:r>
        <w:rPr>
          <w:spacing w:val="13"/>
          <w:sz w:val="21"/>
        </w:rPr>
        <w:t> </w:t>
      </w:r>
      <w:r>
        <w:rPr>
          <w:sz w:val="21"/>
        </w:rPr>
        <w:t>obrigações</w:t>
      </w:r>
      <w:r>
        <w:rPr>
          <w:spacing w:val="13"/>
          <w:sz w:val="21"/>
        </w:rPr>
        <w:t> </w:t>
      </w:r>
      <w:r>
        <w:rPr>
          <w:sz w:val="21"/>
        </w:rPr>
        <w:t>contratuais</w:t>
      </w:r>
      <w:r>
        <w:rPr>
          <w:spacing w:val="14"/>
          <w:sz w:val="21"/>
        </w:rPr>
        <w:t> </w:t>
      </w:r>
      <w:r>
        <w:rPr>
          <w:sz w:val="21"/>
        </w:rPr>
        <w:t>já</w:t>
      </w:r>
      <w:r>
        <w:rPr>
          <w:spacing w:val="13"/>
          <w:sz w:val="21"/>
        </w:rPr>
        <w:t> </w:t>
      </w:r>
      <w:r>
        <w:rPr>
          <w:sz w:val="21"/>
        </w:rPr>
        <w:t>cumpridas</w:t>
      </w:r>
      <w:r>
        <w:rPr>
          <w:spacing w:val="13"/>
          <w:sz w:val="21"/>
        </w:rPr>
        <w:t> </w:t>
      </w:r>
      <w:r>
        <w:rPr>
          <w:sz w:val="21"/>
        </w:rPr>
        <w:t>ou</w:t>
      </w:r>
      <w:r>
        <w:rPr>
          <w:spacing w:val="14"/>
          <w:sz w:val="21"/>
        </w:rPr>
        <w:t> </w:t>
      </w:r>
      <w:r>
        <w:rPr>
          <w:sz w:val="21"/>
        </w:rPr>
        <w:t>parcialmente</w:t>
      </w:r>
      <w:r>
        <w:rPr>
          <w:spacing w:val="13"/>
          <w:sz w:val="21"/>
        </w:rPr>
        <w:t> </w:t>
      </w:r>
      <w:r>
        <w:rPr>
          <w:spacing w:val="-2"/>
          <w:sz w:val="21"/>
        </w:rPr>
        <w:t>cumpridas;</w:t>
      </w:r>
    </w:p>
    <w:p>
      <w:pPr>
        <w:pStyle w:val="ListParagraph"/>
        <w:numPr>
          <w:ilvl w:val="0"/>
          <w:numId w:val="56"/>
        </w:numPr>
        <w:tabs>
          <w:tab w:pos="657" w:val="left" w:leader="none"/>
        </w:tabs>
        <w:spacing w:line="240" w:lineRule="auto" w:before="108" w:after="0"/>
        <w:ind w:left="657" w:right="0" w:hanging="232"/>
        <w:jc w:val="both"/>
        <w:rPr>
          <w:sz w:val="21"/>
        </w:rPr>
      </w:pPr>
      <w:r>
        <w:rPr>
          <w:sz w:val="21"/>
        </w:rPr>
        <w:t>os</w:t>
      </w:r>
      <w:r>
        <w:rPr>
          <w:spacing w:val="9"/>
          <w:sz w:val="21"/>
        </w:rPr>
        <w:t> </w:t>
      </w:r>
      <w:r>
        <w:rPr>
          <w:sz w:val="21"/>
        </w:rPr>
        <w:t>pagamentos</w:t>
      </w:r>
      <w:r>
        <w:rPr>
          <w:spacing w:val="10"/>
          <w:sz w:val="21"/>
        </w:rPr>
        <w:t> </w:t>
      </w:r>
      <w:r>
        <w:rPr>
          <w:sz w:val="21"/>
        </w:rPr>
        <w:t>já</w:t>
      </w:r>
      <w:r>
        <w:rPr>
          <w:spacing w:val="10"/>
          <w:sz w:val="21"/>
        </w:rPr>
        <w:t> </w:t>
      </w:r>
      <w:r>
        <w:rPr>
          <w:sz w:val="21"/>
        </w:rPr>
        <w:t>efetuados</w:t>
      </w:r>
      <w:r>
        <w:rPr>
          <w:spacing w:val="10"/>
          <w:sz w:val="21"/>
        </w:rPr>
        <w:t> </w:t>
      </w:r>
      <w:r>
        <w:rPr>
          <w:sz w:val="21"/>
        </w:rPr>
        <w:t>e</w:t>
      </w:r>
      <w:r>
        <w:rPr>
          <w:spacing w:val="10"/>
          <w:sz w:val="21"/>
        </w:rPr>
        <w:t> </w:t>
      </w:r>
      <w:r>
        <w:rPr>
          <w:sz w:val="21"/>
        </w:rPr>
        <w:t>ainda</w:t>
      </w:r>
      <w:r>
        <w:rPr>
          <w:spacing w:val="10"/>
          <w:sz w:val="21"/>
        </w:rPr>
        <w:t> </w:t>
      </w:r>
      <w:r>
        <w:rPr>
          <w:spacing w:val="-2"/>
          <w:sz w:val="21"/>
        </w:rPr>
        <w:t>devidos;</w:t>
      </w:r>
    </w:p>
    <w:p>
      <w:pPr>
        <w:pStyle w:val="ListParagraph"/>
        <w:numPr>
          <w:ilvl w:val="0"/>
          <w:numId w:val="56"/>
        </w:numPr>
        <w:tabs>
          <w:tab w:pos="645" w:val="left" w:leader="none"/>
        </w:tabs>
        <w:spacing w:line="240" w:lineRule="auto" w:before="109" w:after="0"/>
        <w:ind w:left="645" w:right="0" w:hanging="220"/>
        <w:jc w:val="both"/>
        <w:rPr>
          <w:sz w:val="21"/>
        </w:rPr>
      </w:pPr>
      <w:r>
        <w:rPr>
          <w:sz w:val="21"/>
        </w:rPr>
        <w:t>as</w:t>
      </w:r>
      <w:r>
        <w:rPr>
          <w:spacing w:val="10"/>
          <w:sz w:val="21"/>
        </w:rPr>
        <w:t> </w:t>
      </w:r>
      <w:r>
        <w:rPr>
          <w:sz w:val="21"/>
        </w:rPr>
        <w:t>indenizações</w:t>
      </w:r>
      <w:r>
        <w:rPr>
          <w:spacing w:val="10"/>
          <w:sz w:val="21"/>
        </w:rPr>
        <w:t> </w:t>
      </w:r>
      <w:r>
        <w:rPr>
          <w:sz w:val="21"/>
        </w:rPr>
        <w:t>e</w:t>
      </w:r>
      <w:r>
        <w:rPr>
          <w:spacing w:val="10"/>
          <w:sz w:val="21"/>
        </w:rPr>
        <w:t> </w:t>
      </w:r>
      <w:r>
        <w:rPr>
          <w:spacing w:val="-2"/>
          <w:sz w:val="21"/>
        </w:rPr>
        <w:t>multas.</w:t>
      </w:r>
    </w:p>
    <w:p>
      <w:pPr>
        <w:pStyle w:val="ListParagraph"/>
        <w:numPr>
          <w:ilvl w:val="1"/>
          <w:numId w:val="54"/>
        </w:numPr>
        <w:tabs>
          <w:tab w:pos="865" w:val="left" w:leader="none"/>
        </w:tabs>
        <w:spacing w:line="240" w:lineRule="auto" w:before="108" w:after="0"/>
        <w:ind w:left="425" w:right="414" w:firstLine="0"/>
        <w:jc w:val="both"/>
        <w:rPr>
          <w:sz w:val="21"/>
        </w:rPr>
      </w:pPr>
      <w:r>
        <w:rPr>
          <w:sz w:val="21"/>
        </w:rPr>
        <w:t>A</w:t>
      </w:r>
      <w:r>
        <w:rPr>
          <w:spacing w:val="23"/>
          <w:sz w:val="21"/>
        </w:rPr>
        <w:t> </w:t>
      </w:r>
      <w:r>
        <w:rPr>
          <w:sz w:val="21"/>
        </w:rPr>
        <w:t>extinção</w:t>
      </w:r>
      <w:r>
        <w:rPr>
          <w:spacing w:val="37"/>
          <w:sz w:val="21"/>
        </w:rPr>
        <w:t> </w:t>
      </w:r>
      <w:r>
        <w:rPr>
          <w:sz w:val="21"/>
        </w:rPr>
        <w:t>do</w:t>
      </w:r>
      <w:r>
        <w:rPr>
          <w:spacing w:val="37"/>
          <w:sz w:val="21"/>
        </w:rPr>
        <w:t> </w:t>
      </w:r>
      <w:r>
        <w:rPr>
          <w:sz w:val="21"/>
        </w:rPr>
        <w:t>Contrato</w:t>
      </w:r>
      <w:r>
        <w:rPr>
          <w:spacing w:val="37"/>
          <w:sz w:val="21"/>
        </w:rPr>
        <w:t> </w:t>
      </w:r>
      <w:r>
        <w:rPr>
          <w:sz w:val="21"/>
        </w:rPr>
        <w:t>não</w:t>
      </w:r>
      <w:r>
        <w:rPr>
          <w:spacing w:val="37"/>
          <w:sz w:val="21"/>
        </w:rPr>
        <w:t> </w:t>
      </w:r>
      <w:r>
        <w:rPr>
          <w:sz w:val="21"/>
        </w:rPr>
        <w:t>configura</w:t>
      </w:r>
      <w:r>
        <w:rPr>
          <w:spacing w:val="37"/>
          <w:sz w:val="21"/>
        </w:rPr>
        <w:t> </w:t>
      </w:r>
      <w:r>
        <w:rPr>
          <w:sz w:val="21"/>
        </w:rPr>
        <w:t>óbice</w:t>
      </w:r>
      <w:r>
        <w:rPr>
          <w:spacing w:val="37"/>
          <w:sz w:val="21"/>
        </w:rPr>
        <w:t> </w:t>
      </w:r>
      <w:r>
        <w:rPr>
          <w:sz w:val="21"/>
        </w:rPr>
        <w:t>para</w:t>
      </w:r>
      <w:r>
        <w:rPr>
          <w:spacing w:val="37"/>
          <w:sz w:val="21"/>
        </w:rPr>
        <w:t> </w:t>
      </w:r>
      <w:r>
        <w:rPr>
          <w:sz w:val="21"/>
        </w:rPr>
        <w:t>o</w:t>
      </w:r>
      <w:r>
        <w:rPr>
          <w:spacing w:val="37"/>
          <w:sz w:val="21"/>
        </w:rPr>
        <w:t> </w:t>
      </w:r>
      <w:r>
        <w:rPr>
          <w:sz w:val="21"/>
        </w:rPr>
        <w:t>reconhecimento</w:t>
      </w:r>
      <w:r>
        <w:rPr>
          <w:spacing w:val="37"/>
          <w:sz w:val="21"/>
        </w:rPr>
        <w:t> </w:t>
      </w:r>
      <w:r>
        <w:rPr>
          <w:sz w:val="21"/>
        </w:rPr>
        <w:t>do</w:t>
      </w:r>
      <w:r>
        <w:rPr>
          <w:spacing w:val="37"/>
          <w:sz w:val="21"/>
        </w:rPr>
        <w:t> </w:t>
      </w:r>
      <w:r>
        <w:rPr>
          <w:sz w:val="21"/>
        </w:rPr>
        <w:t>desequilíbrio</w:t>
      </w:r>
      <w:r>
        <w:rPr>
          <w:spacing w:val="37"/>
          <w:sz w:val="21"/>
        </w:rPr>
        <w:t> </w:t>
      </w:r>
      <w:r>
        <w:rPr>
          <w:sz w:val="21"/>
        </w:rPr>
        <w:t>econômico-financeiro,</w:t>
      </w:r>
      <w:r>
        <w:rPr>
          <w:spacing w:val="37"/>
          <w:sz w:val="21"/>
        </w:rPr>
        <w:t> </w:t>
      </w:r>
      <w:r>
        <w:rPr>
          <w:sz w:val="21"/>
        </w:rPr>
        <w:t>hipótese</w:t>
      </w:r>
      <w:r>
        <w:rPr>
          <w:spacing w:val="37"/>
          <w:sz w:val="21"/>
        </w:rPr>
        <w:t> </w:t>
      </w:r>
      <w:r>
        <w:rPr>
          <w:sz w:val="21"/>
        </w:rPr>
        <w:t>em</w:t>
      </w:r>
      <w:r>
        <w:rPr>
          <w:spacing w:val="37"/>
          <w:sz w:val="21"/>
        </w:rPr>
        <w:t> </w:t>
      </w:r>
      <w:r>
        <w:rPr>
          <w:sz w:val="21"/>
        </w:rPr>
        <w:t>que</w:t>
      </w:r>
      <w:r>
        <w:rPr>
          <w:spacing w:val="37"/>
          <w:sz w:val="21"/>
        </w:rPr>
        <w:t> </w:t>
      </w:r>
      <w:r>
        <w:rPr>
          <w:sz w:val="21"/>
        </w:rPr>
        <w:t>será</w:t>
      </w:r>
      <w:r>
        <w:rPr>
          <w:spacing w:val="37"/>
          <w:sz w:val="21"/>
        </w:rPr>
        <w:t> </w:t>
      </w:r>
      <w:r>
        <w:rPr>
          <w:sz w:val="21"/>
        </w:rPr>
        <w:t>concedida</w:t>
      </w:r>
      <w:r>
        <w:rPr>
          <w:spacing w:val="37"/>
          <w:sz w:val="21"/>
        </w:rPr>
        <w:t> </w:t>
      </w:r>
      <w:r>
        <w:rPr>
          <w:sz w:val="21"/>
        </w:rPr>
        <w:t>indenização</w:t>
      </w:r>
      <w:r>
        <w:rPr>
          <w:spacing w:val="37"/>
          <w:sz w:val="21"/>
        </w:rPr>
        <w:t> </w:t>
      </w:r>
      <w:r>
        <w:rPr>
          <w:sz w:val="21"/>
        </w:rPr>
        <w:t>por meio</w:t>
      </w:r>
      <w:r>
        <w:rPr>
          <w:spacing w:val="35"/>
          <w:sz w:val="21"/>
        </w:rPr>
        <w:t> </w:t>
      </w:r>
      <w:r>
        <w:rPr>
          <w:sz w:val="21"/>
        </w:rPr>
        <w:t>de</w:t>
      </w:r>
      <w:r>
        <w:rPr>
          <w:spacing w:val="35"/>
          <w:sz w:val="21"/>
        </w:rPr>
        <w:t> </w:t>
      </w:r>
      <w:r>
        <w:rPr>
          <w:sz w:val="21"/>
        </w:rPr>
        <w:t>termo</w:t>
      </w:r>
      <w:r>
        <w:rPr>
          <w:spacing w:val="35"/>
          <w:sz w:val="21"/>
        </w:rPr>
        <w:t> </w:t>
      </w:r>
      <w:r>
        <w:rPr>
          <w:sz w:val="21"/>
        </w:rPr>
        <w:t>indenizatório,</w:t>
      </w:r>
      <w:r>
        <w:rPr>
          <w:spacing w:val="35"/>
          <w:sz w:val="21"/>
        </w:rPr>
        <w:t> </w:t>
      </w:r>
      <w:r>
        <w:rPr>
          <w:sz w:val="21"/>
        </w:rPr>
        <w:t>na</w:t>
      </w:r>
      <w:r>
        <w:rPr>
          <w:spacing w:val="35"/>
          <w:sz w:val="21"/>
        </w:rPr>
        <w:t> </w:t>
      </w:r>
      <w:r>
        <w:rPr>
          <w:sz w:val="21"/>
        </w:rPr>
        <w:t>forma</w:t>
      </w:r>
      <w:r>
        <w:rPr>
          <w:spacing w:val="35"/>
          <w:sz w:val="21"/>
        </w:rPr>
        <w:t> </w:t>
      </w:r>
      <w:r>
        <w:rPr>
          <w:sz w:val="21"/>
        </w:rPr>
        <w:t>do</w:t>
      </w:r>
      <w:r>
        <w:rPr>
          <w:spacing w:val="35"/>
          <w:sz w:val="21"/>
        </w:rPr>
        <w:t> </w:t>
      </w:r>
      <w:r>
        <w:rPr>
          <w:sz w:val="21"/>
        </w:rPr>
        <w:t>art.</w:t>
      </w:r>
      <w:r>
        <w:rPr>
          <w:spacing w:val="35"/>
          <w:sz w:val="21"/>
        </w:rPr>
        <w:t> </w:t>
      </w:r>
      <w:r>
        <w:rPr>
          <w:sz w:val="21"/>
        </w:rPr>
        <w:t>131,</w:t>
      </w:r>
      <w:r>
        <w:rPr>
          <w:spacing w:val="35"/>
          <w:sz w:val="21"/>
        </w:rPr>
        <w:t> </w:t>
      </w:r>
      <w:r>
        <w:rPr>
          <w:i/>
          <w:sz w:val="21"/>
        </w:rPr>
        <w:t>caput,</w:t>
      </w:r>
      <w:r>
        <w:rPr>
          <w:i/>
          <w:spacing w:val="35"/>
          <w:sz w:val="21"/>
        </w:rPr>
        <w:t> </w:t>
      </w:r>
      <w:r>
        <w:rPr>
          <w:sz w:val="21"/>
        </w:rPr>
        <w:t>da</w:t>
      </w:r>
      <w:r>
        <w:rPr>
          <w:spacing w:val="35"/>
          <w:sz w:val="21"/>
        </w:rPr>
        <w:t> </w:t>
      </w:r>
      <w:r>
        <w:rPr>
          <w:sz w:val="21"/>
        </w:rPr>
        <w:t>Lei</w:t>
      </w:r>
      <w:r>
        <w:rPr>
          <w:spacing w:val="35"/>
          <w:sz w:val="21"/>
        </w:rPr>
        <w:t> </w:t>
      </w:r>
      <w:r>
        <w:rPr>
          <w:sz w:val="21"/>
        </w:rPr>
        <w:t>nº</w:t>
      </w:r>
      <w:r>
        <w:rPr>
          <w:spacing w:val="35"/>
          <w:sz w:val="21"/>
        </w:rPr>
        <w:t> </w:t>
      </w:r>
      <w:r>
        <w:rPr>
          <w:sz w:val="21"/>
        </w:rPr>
        <w:t>14.133/2021,</w:t>
      </w:r>
      <w:r>
        <w:rPr>
          <w:spacing w:val="35"/>
          <w:sz w:val="21"/>
        </w:rPr>
        <w:t> </w:t>
      </w:r>
      <w:r>
        <w:rPr>
          <w:sz w:val="21"/>
        </w:rPr>
        <w:t>desde</w:t>
      </w:r>
      <w:r>
        <w:rPr>
          <w:spacing w:val="35"/>
          <w:sz w:val="21"/>
        </w:rPr>
        <w:t> </w:t>
      </w:r>
      <w:r>
        <w:rPr>
          <w:sz w:val="21"/>
        </w:rPr>
        <w:t>que</w:t>
      </w:r>
      <w:r>
        <w:rPr>
          <w:spacing w:val="35"/>
          <w:sz w:val="21"/>
        </w:rPr>
        <w:t> </w:t>
      </w:r>
      <w:r>
        <w:rPr>
          <w:sz w:val="21"/>
        </w:rPr>
        <w:t>o</w:t>
      </w:r>
      <w:r>
        <w:rPr>
          <w:spacing w:val="35"/>
          <w:sz w:val="21"/>
        </w:rPr>
        <w:t> </w:t>
      </w:r>
      <w:r>
        <w:rPr>
          <w:sz w:val="21"/>
        </w:rPr>
        <w:t>pedido</w:t>
      </w:r>
      <w:r>
        <w:rPr>
          <w:spacing w:val="35"/>
          <w:sz w:val="21"/>
        </w:rPr>
        <w:t> </w:t>
      </w:r>
      <w:r>
        <w:rPr>
          <w:sz w:val="21"/>
        </w:rPr>
        <w:t>seja</w:t>
      </w:r>
      <w:r>
        <w:rPr>
          <w:spacing w:val="35"/>
          <w:sz w:val="21"/>
        </w:rPr>
        <w:t> </w:t>
      </w:r>
      <w:r>
        <w:rPr>
          <w:sz w:val="21"/>
        </w:rPr>
        <w:t>formulado</w:t>
      </w:r>
      <w:r>
        <w:rPr>
          <w:spacing w:val="35"/>
          <w:sz w:val="21"/>
        </w:rPr>
        <w:t> </w:t>
      </w:r>
      <w:r>
        <w:rPr>
          <w:sz w:val="21"/>
        </w:rPr>
        <w:t>durante</w:t>
      </w:r>
      <w:r>
        <w:rPr>
          <w:spacing w:val="35"/>
          <w:sz w:val="21"/>
        </w:rPr>
        <w:t> </w:t>
      </w:r>
      <w:r>
        <w:rPr>
          <w:sz w:val="21"/>
        </w:rPr>
        <w:t>a</w:t>
      </w:r>
      <w:r>
        <w:rPr>
          <w:spacing w:val="35"/>
          <w:sz w:val="21"/>
        </w:rPr>
        <w:t> </w:t>
      </w:r>
      <w:r>
        <w:rPr>
          <w:sz w:val="21"/>
        </w:rPr>
        <w:t>vigência</w:t>
      </w:r>
      <w:r>
        <w:rPr>
          <w:spacing w:val="35"/>
          <w:sz w:val="21"/>
        </w:rPr>
        <w:t> </w:t>
      </w:r>
      <w:r>
        <w:rPr>
          <w:sz w:val="21"/>
        </w:rPr>
        <w:t>do</w:t>
      </w:r>
      <w:r>
        <w:rPr>
          <w:spacing w:val="35"/>
          <w:sz w:val="21"/>
        </w:rPr>
        <w:t> </w:t>
      </w:r>
      <w:r>
        <w:rPr>
          <w:sz w:val="21"/>
        </w:rPr>
        <w:t>Contrato</w:t>
      </w:r>
      <w:r>
        <w:rPr>
          <w:spacing w:val="35"/>
          <w:sz w:val="21"/>
        </w:rPr>
        <w:t> </w:t>
      </w:r>
      <w:r>
        <w:rPr>
          <w:sz w:val="21"/>
        </w:rPr>
        <w:t>e</w:t>
      </w:r>
      <w:r>
        <w:rPr>
          <w:spacing w:val="35"/>
          <w:sz w:val="21"/>
        </w:rPr>
        <w:t> </w:t>
      </w:r>
      <w:r>
        <w:rPr>
          <w:sz w:val="21"/>
        </w:rPr>
        <w:t>antes</w:t>
      </w:r>
      <w:r>
        <w:rPr>
          <w:spacing w:val="35"/>
          <w:sz w:val="21"/>
        </w:rPr>
        <w:t> </w:t>
      </w:r>
      <w:r>
        <w:rPr>
          <w:sz w:val="21"/>
        </w:rPr>
        <w:t>de eventual prorrogação.</w:t>
      </w:r>
    </w:p>
    <w:p>
      <w:pPr>
        <w:pStyle w:val="ListParagraph"/>
        <w:numPr>
          <w:ilvl w:val="1"/>
          <w:numId w:val="57"/>
        </w:numPr>
        <w:tabs>
          <w:tab w:pos="909" w:val="left" w:leader="none"/>
        </w:tabs>
        <w:spacing w:line="240" w:lineRule="auto" w:before="110" w:after="0"/>
        <w:ind w:left="909" w:right="0" w:hanging="484"/>
        <w:jc w:val="both"/>
        <w:rPr>
          <w:sz w:val="21"/>
        </w:rPr>
      </w:pPr>
      <w:r>
        <w:rPr>
          <w:sz w:val="21"/>
        </w:rPr>
        <w:t>Extinto</w:t>
      </w:r>
      <w:r>
        <w:rPr>
          <w:spacing w:val="8"/>
          <w:sz w:val="21"/>
        </w:rPr>
        <w:t> </w:t>
      </w:r>
      <w:r>
        <w:rPr>
          <w:sz w:val="21"/>
        </w:rPr>
        <w:t>o</w:t>
      </w:r>
      <w:r>
        <w:rPr>
          <w:spacing w:val="8"/>
          <w:sz w:val="21"/>
        </w:rPr>
        <w:t> </w:t>
      </w:r>
      <w:r>
        <w:rPr>
          <w:sz w:val="21"/>
        </w:rPr>
        <w:t>Contrato,</w:t>
      </w:r>
      <w:r>
        <w:rPr>
          <w:spacing w:val="9"/>
          <w:sz w:val="21"/>
        </w:rPr>
        <w:t> </w:t>
      </w:r>
      <w:r>
        <w:rPr>
          <w:sz w:val="21"/>
        </w:rPr>
        <w:t>o</w:t>
      </w:r>
      <w:r>
        <w:rPr>
          <w:spacing w:val="8"/>
          <w:sz w:val="21"/>
        </w:rPr>
        <w:t> </w:t>
      </w:r>
      <w:r>
        <w:rPr>
          <w:b/>
          <w:sz w:val="21"/>
        </w:rPr>
        <w:t>CONTRATANTE</w:t>
      </w:r>
      <w:r>
        <w:rPr>
          <w:b/>
          <w:spacing w:val="9"/>
          <w:sz w:val="21"/>
        </w:rPr>
        <w:t> </w:t>
      </w:r>
      <w:r>
        <w:rPr>
          <w:sz w:val="21"/>
        </w:rPr>
        <w:t>poderá</w:t>
      </w:r>
      <w:r>
        <w:rPr>
          <w:spacing w:val="8"/>
          <w:sz w:val="21"/>
        </w:rPr>
        <w:t> </w:t>
      </w:r>
      <w:r>
        <w:rPr>
          <w:spacing w:val="-2"/>
          <w:sz w:val="21"/>
        </w:rPr>
        <w:t>ainda:</w:t>
      </w:r>
    </w:p>
    <w:p>
      <w:pPr>
        <w:pStyle w:val="ListParagraph"/>
        <w:numPr>
          <w:ilvl w:val="2"/>
          <w:numId w:val="57"/>
        </w:numPr>
        <w:tabs>
          <w:tab w:pos="1016" w:val="left" w:leader="none"/>
        </w:tabs>
        <w:spacing w:line="240" w:lineRule="auto" w:before="108" w:after="0"/>
        <w:ind w:left="1016" w:right="0" w:hanging="591"/>
        <w:jc w:val="both"/>
        <w:rPr>
          <w:sz w:val="21"/>
        </w:rPr>
      </w:pPr>
      <w:r>
        <w:rPr>
          <w:sz w:val="21"/>
        </w:rPr>
        <w:t>nos</w:t>
      </w:r>
      <w:r>
        <w:rPr>
          <w:spacing w:val="9"/>
          <w:sz w:val="21"/>
        </w:rPr>
        <w:t> </w:t>
      </w:r>
      <w:r>
        <w:rPr>
          <w:sz w:val="21"/>
        </w:rPr>
        <w:t>casos</w:t>
      </w:r>
      <w:r>
        <w:rPr>
          <w:spacing w:val="9"/>
          <w:sz w:val="21"/>
        </w:rPr>
        <w:t> </w:t>
      </w:r>
      <w:r>
        <w:rPr>
          <w:sz w:val="21"/>
        </w:rPr>
        <w:t>de</w:t>
      </w:r>
      <w:r>
        <w:rPr>
          <w:spacing w:val="9"/>
          <w:sz w:val="21"/>
        </w:rPr>
        <w:t> </w:t>
      </w:r>
      <w:r>
        <w:rPr>
          <w:sz w:val="21"/>
        </w:rPr>
        <w:t>obrigação</w:t>
      </w:r>
      <w:r>
        <w:rPr>
          <w:spacing w:val="10"/>
          <w:sz w:val="21"/>
        </w:rPr>
        <w:t> </w:t>
      </w:r>
      <w:r>
        <w:rPr>
          <w:sz w:val="21"/>
        </w:rPr>
        <w:t>de</w:t>
      </w:r>
      <w:r>
        <w:rPr>
          <w:spacing w:val="9"/>
          <w:sz w:val="21"/>
        </w:rPr>
        <w:t> </w:t>
      </w:r>
      <w:r>
        <w:rPr>
          <w:sz w:val="21"/>
        </w:rPr>
        <w:t>pagamento</w:t>
      </w:r>
      <w:r>
        <w:rPr>
          <w:spacing w:val="9"/>
          <w:sz w:val="21"/>
        </w:rPr>
        <w:t> </w:t>
      </w:r>
      <w:r>
        <w:rPr>
          <w:sz w:val="21"/>
        </w:rPr>
        <w:t>de</w:t>
      </w:r>
      <w:r>
        <w:rPr>
          <w:spacing w:val="9"/>
          <w:sz w:val="21"/>
        </w:rPr>
        <w:t> </w:t>
      </w:r>
      <w:r>
        <w:rPr>
          <w:sz w:val="21"/>
        </w:rPr>
        <w:t>multa</w:t>
      </w:r>
      <w:r>
        <w:rPr>
          <w:spacing w:val="10"/>
          <w:sz w:val="21"/>
        </w:rPr>
        <w:t> </w:t>
      </w:r>
      <w:r>
        <w:rPr>
          <w:sz w:val="21"/>
        </w:rPr>
        <w:t>pelo</w:t>
      </w:r>
      <w:r>
        <w:rPr>
          <w:spacing w:val="9"/>
          <w:sz w:val="21"/>
        </w:rPr>
        <w:t> </w:t>
      </w:r>
      <w:r>
        <w:rPr>
          <w:b/>
          <w:sz w:val="21"/>
        </w:rPr>
        <w:t>CONTRATADO</w:t>
      </w:r>
      <w:r>
        <w:rPr>
          <w:sz w:val="21"/>
        </w:rPr>
        <w:t>,</w:t>
      </w:r>
      <w:r>
        <w:rPr>
          <w:spacing w:val="9"/>
          <w:sz w:val="21"/>
        </w:rPr>
        <w:t> </w:t>
      </w:r>
      <w:r>
        <w:rPr>
          <w:sz w:val="21"/>
        </w:rPr>
        <w:t>reter</w:t>
      </w:r>
      <w:r>
        <w:rPr>
          <w:spacing w:val="9"/>
          <w:sz w:val="21"/>
        </w:rPr>
        <w:t> </w:t>
      </w:r>
      <w:r>
        <w:rPr>
          <w:sz w:val="21"/>
        </w:rPr>
        <w:t>e</w:t>
      </w:r>
      <w:r>
        <w:rPr>
          <w:spacing w:val="10"/>
          <w:sz w:val="21"/>
        </w:rPr>
        <w:t> </w:t>
      </w:r>
      <w:r>
        <w:rPr>
          <w:sz w:val="21"/>
        </w:rPr>
        <w:t>executar</w:t>
      </w:r>
      <w:r>
        <w:rPr>
          <w:spacing w:val="9"/>
          <w:sz w:val="21"/>
        </w:rPr>
        <w:t> </w:t>
      </w:r>
      <w:r>
        <w:rPr>
          <w:sz w:val="21"/>
        </w:rPr>
        <w:t>a</w:t>
      </w:r>
      <w:r>
        <w:rPr>
          <w:spacing w:val="9"/>
          <w:sz w:val="21"/>
        </w:rPr>
        <w:t> </w:t>
      </w:r>
      <w:r>
        <w:rPr>
          <w:sz w:val="21"/>
        </w:rPr>
        <w:t>garantia</w:t>
      </w:r>
      <w:r>
        <w:rPr>
          <w:spacing w:val="10"/>
          <w:sz w:val="21"/>
        </w:rPr>
        <w:t> </w:t>
      </w:r>
      <w:r>
        <w:rPr>
          <w:sz w:val="21"/>
        </w:rPr>
        <w:t>prestada;</w:t>
      </w:r>
      <w:r>
        <w:rPr>
          <w:spacing w:val="9"/>
          <w:sz w:val="21"/>
        </w:rPr>
        <w:t> </w:t>
      </w:r>
      <w:r>
        <w:rPr>
          <w:spacing w:val="-10"/>
          <w:sz w:val="21"/>
        </w:rPr>
        <w:t>e</w:t>
      </w:r>
    </w:p>
    <w:p>
      <w:pPr>
        <w:pStyle w:val="ListParagraph"/>
        <w:numPr>
          <w:ilvl w:val="2"/>
          <w:numId w:val="57"/>
        </w:numPr>
        <w:tabs>
          <w:tab w:pos="1032" w:val="left" w:leader="none"/>
        </w:tabs>
        <w:spacing w:line="240" w:lineRule="auto" w:before="109" w:after="0"/>
        <w:ind w:left="425" w:right="414" w:firstLine="0"/>
        <w:jc w:val="both"/>
        <w:rPr>
          <w:sz w:val="21"/>
        </w:rPr>
      </w:pPr>
      <w:r>
        <w:rPr>
          <w:sz w:val="21"/>
        </w:rPr>
        <w:t>nos</w:t>
      </w:r>
      <w:r>
        <w:rPr>
          <w:spacing w:val="28"/>
          <w:sz w:val="21"/>
        </w:rPr>
        <w:t> </w:t>
      </w:r>
      <w:r>
        <w:rPr>
          <w:sz w:val="21"/>
        </w:rPr>
        <w:t>casos</w:t>
      </w:r>
      <w:r>
        <w:rPr>
          <w:spacing w:val="28"/>
          <w:sz w:val="21"/>
        </w:rPr>
        <w:t> </w:t>
      </w:r>
      <w:r>
        <w:rPr>
          <w:sz w:val="21"/>
        </w:rPr>
        <w:t>em</w:t>
      </w:r>
      <w:r>
        <w:rPr>
          <w:spacing w:val="28"/>
          <w:sz w:val="21"/>
        </w:rPr>
        <w:t> </w:t>
      </w:r>
      <w:r>
        <w:rPr>
          <w:sz w:val="21"/>
        </w:rPr>
        <w:t>que</w:t>
      </w:r>
      <w:r>
        <w:rPr>
          <w:spacing w:val="28"/>
          <w:sz w:val="21"/>
        </w:rPr>
        <w:t> </w:t>
      </w:r>
      <w:r>
        <w:rPr>
          <w:sz w:val="21"/>
        </w:rPr>
        <w:t>houver</w:t>
      </w:r>
      <w:r>
        <w:rPr>
          <w:spacing w:val="28"/>
          <w:sz w:val="21"/>
        </w:rPr>
        <w:t> </w:t>
      </w:r>
      <w:r>
        <w:rPr>
          <w:sz w:val="21"/>
        </w:rPr>
        <w:t>necessidade</w:t>
      </w:r>
      <w:r>
        <w:rPr>
          <w:spacing w:val="28"/>
          <w:sz w:val="21"/>
        </w:rPr>
        <w:t> </w:t>
      </w:r>
      <w:r>
        <w:rPr>
          <w:sz w:val="21"/>
        </w:rPr>
        <w:t>de</w:t>
      </w:r>
      <w:r>
        <w:rPr>
          <w:spacing w:val="28"/>
          <w:sz w:val="21"/>
        </w:rPr>
        <w:t> </w:t>
      </w:r>
      <w:r>
        <w:rPr>
          <w:sz w:val="21"/>
        </w:rPr>
        <w:t>ressarcimento</w:t>
      </w:r>
      <w:r>
        <w:rPr>
          <w:spacing w:val="28"/>
          <w:sz w:val="21"/>
        </w:rPr>
        <w:t> </w:t>
      </w:r>
      <w:r>
        <w:rPr>
          <w:sz w:val="21"/>
        </w:rPr>
        <w:t>de</w:t>
      </w:r>
      <w:r>
        <w:rPr>
          <w:spacing w:val="28"/>
          <w:sz w:val="21"/>
        </w:rPr>
        <w:t> </w:t>
      </w:r>
      <w:r>
        <w:rPr>
          <w:sz w:val="21"/>
        </w:rPr>
        <w:t>prejuízos</w:t>
      </w:r>
      <w:r>
        <w:rPr>
          <w:spacing w:val="28"/>
          <w:sz w:val="21"/>
        </w:rPr>
        <w:t> </w:t>
      </w:r>
      <w:r>
        <w:rPr>
          <w:sz w:val="21"/>
        </w:rPr>
        <w:t>causados</w:t>
      </w:r>
      <w:r>
        <w:rPr>
          <w:spacing w:val="28"/>
          <w:sz w:val="21"/>
        </w:rPr>
        <w:t> </w:t>
      </w:r>
      <w:r>
        <w:rPr>
          <w:sz w:val="21"/>
        </w:rPr>
        <w:t>à Administração,</w:t>
      </w:r>
      <w:r>
        <w:rPr>
          <w:spacing w:val="28"/>
          <w:sz w:val="21"/>
        </w:rPr>
        <w:t> </w:t>
      </w:r>
      <w:r>
        <w:rPr>
          <w:sz w:val="21"/>
        </w:rPr>
        <w:t>nos</w:t>
      </w:r>
      <w:r>
        <w:rPr>
          <w:spacing w:val="28"/>
          <w:sz w:val="21"/>
        </w:rPr>
        <w:t> </w:t>
      </w:r>
      <w:r>
        <w:rPr>
          <w:sz w:val="21"/>
        </w:rPr>
        <w:t>termos</w:t>
      </w:r>
      <w:r>
        <w:rPr>
          <w:spacing w:val="28"/>
          <w:sz w:val="21"/>
        </w:rPr>
        <w:t> </w:t>
      </w:r>
      <w:r>
        <w:rPr>
          <w:sz w:val="21"/>
        </w:rPr>
        <w:t>do</w:t>
      </w:r>
      <w:r>
        <w:rPr>
          <w:spacing w:val="28"/>
          <w:sz w:val="21"/>
        </w:rPr>
        <w:t> </w:t>
      </w:r>
      <w:r>
        <w:rPr>
          <w:sz w:val="21"/>
        </w:rPr>
        <w:t>inciso</w:t>
      </w:r>
      <w:r>
        <w:rPr>
          <w:spacing w:val="28"/>
          <w:sz w:val="21"/>
        </w:rPr>
        <w:t> </w:t>
      </w:r>
      <w:r>
        <w:rPr>
          <w:sz w:val="21"/>
        </w:rPr>
        <w:t>IV</w:t>
      </w:r>
      <w:r>
        <w:rPr>
          <w:spacing w:val="23"/>
          <w:sz w:val="21"/>
        </w:rPr>
        <w:t> </w:t>
      </w:r>
      <w:r>
        <w:rPr>
          <w:sz w:val="21"/>
        </w:rPr>
        <w:t>do</w:t>
      </w:r>
      <w:r>
        <w:rPr>
          <w:spacing w:val="28"/>
          <w:sz w:val="21"/>
        </w:rPr>
        <w:t> </w:t>
      </w:r>
      <w:r>
        <w:rPr>
          <w:sz w:val="21"/>
        </w:rPr>
        <w:t>art.</w:t>
      </w:r>
      <w:r>
        <w:rPr>
          <w:spacing w:val="28"/>
          <w:sz w:val="21"/>
        </w:rPr>
        <w:t> </w:t>
      </w:r>
      <w:r>
        <w:rPr>
          <w:sz w:val="21"/>
        </w:rPr>
        <w:t>139</w:t>
      </w:r>
      <w:r>
        <w:rPr>
          <w:spacing w:val="28"/>
          <w:sz w:val="21"/>
        </w:rPr>
        <w:t> </w:t>
      </w:r>
      <w:r>
        <w:rPr>
          <w:sz w:val="21"/>
        </w:rPr>
        <w:t>da</w:t>
      </w:r>
      <w:r>
        <w:rPr>
          <w:spacing w:val="28"/>
          <w:sz w:val="21"/>
        </w:rPr>
        <w:t> </w:t>
      </w:r>
      <w:r>
        <w:rPr>
          <w:sz w:val="21"/>
        </w:rPr>
        <w:t>Lei</w:t>
      </w:r>
      <w:r>
        <w:rPr>
          <w:spacing w:val="28"/>
          <w:sz w:val="21"/>
        </w:rPr>
        <w:t> </w:t>
      </w:r>
      <w:r>
        <w:rPr>
          <w:sz w:val="21"/>
        </w:rPr>
        <w:t>nº</w:t>
      </w:r>
      <w:r>
        <w:rPr>
          <w:spacing w:val="28"/>
          <w:sz w:val="21"/>
        </w:rPr>
        <w:t> </w:t>
      </w:r>
      <w:r>
        <w:rPr>
          <w:sz w:val="21"/>
        </w:rPr>
        <w:t>14.133/2021, reter os eventuais créditos existentes em favor do </w:t>
      </w:r>
      <w:r>
        <w:rPr>
          <w:b/>
          <w:sz w:val="21"/>
        </w:rPr>
        <w:t>CONTRATADO </w:t>
      </w:r>
      <w:r>
        <w:rPr>
          <w:sz w:val="21"/>
        </w:rPr>
        <w:t>decorrentes do Contrato.</w:t>
      </w:r>
    </w:p>
    <w:p>
      <w:pPr>
        <w:pStyle w:val="BodyText"/>
        <w:spacing w:before="217"/>
        <w:ind w:left="0"/>
      </w:pPr>
    </w:p>
    <w:p>
      <w:pPr>
        <w:pStyle w:val="BodyText"/>
        <w:spacing w:before="0"/>
      </w:pPr>
      <w:r>
        <w:rPr/>
        <w:t>CLÁUSULA</w:t>
      </w:r>
      <w:r>
        <w:rPr>
          <w:spacing w:val="4"/>
        </w:rPr>
        <w:t> </w:t>
      </w:r>
      <w:r>
        <w:rPr/>
        <w:t>DÉCIMA TERCEIRA</w:t>
      </w:r>
      <w:r>
        <w:rPr>
          <w:spacing w:val="4"/>
        </w:rPr>
        <w:t> </w:t>
      </w:r>
      <w:r>
        <w:rPr/>
        <w:t>–</w:t>
      </w:r>
      <w:r>
        <w:rPr>
          <w:spacing w:val="5"/>
        </w:rPr>
        <w:t> </w:t>
      </w:r>
      <w:r>
        <w:rPr>
          <w:spacing w:val="-2"/>
        </w:rPr>
        <w:t>ALTERAÇÕES</w:t>
      </w:r>
    </w:p>
    <w:p>
      <w:pPr>
        <w:pStyle w:val="ListParagraph"/>
        <w:numPr>
          <w:ilvl w:val="1"/>
          <w:numId w:val="58"/>
        </w:numPr>
        <w:tabs>
          <w:tab w:pos="855" w:val="left" w:leader="none"/>
        </w:tabs>
        <w:spacing w:line="240" w:lineRule="auto" w:before="109" w:after="0"/>
        <w:ind w:left="855" w:right="0" w:hanging="430"/>
        <w:jc w:val="left"/>
        <w:rPr>
          <w:sz w:val="21"/>
        </w:rPr>
      </w:pPr>
      <w:r>
        <w:rPr>
          <w:sz w:val="21"/>
        </w:rPr>
        <w:t>Eventuais</w:t>
      </w:r>
      <w:r>
        <w:rPr>
          <w:spacing w:val="10"/>
          <w:sz w:val="21"/>
        </w:rPr>
        <w:t> </w:t>
      </w:r>
      <w:r>
        <w:rPr>
          <w:sz w:val="21"/>
        </w:rPr>
        <w:t>alterações</w:t>
      </w:r>
      <w:r>
        <w:rPr>
          <w:spacing w:val="11"/>
          <w:sz w:val="21"/>
        </w:rPr>
        <w:t> </w:t>
      </w:r>
      <w:r>
        <w:rPr>
          <w:sz w:val="21"/>
        </w:rPr>
        <w:t>contratuais</w:t>
      </w:r>
      <w:r>
        <w:rPr>
          <w:spacing w:val="11"/>
          <w:sz w:val="21"/>
        </w:rPr>
        <w:t> </w:t>
      </w:r>
      <w:r>
        <w:rPr>
          <w:sz w:val="21"/>
        </w:rPr>
        <w:t>reger-se-ão</w:t>
      </w:r>
      <w:r>
        <w:rPr>
          <w:spacing w:val="11"/>
          <w:sz w:val="21"/>
        </w:rPr>
        <w:t> </w:t>
      </w:r>
      <w:r>
        <w:rPr>
          <w:sz w:val="21"/>
        </w:rPr>
        <w:t>pela</w:t>
      </w:r>
      <w:r>
        <w:rPr>
          <w:spacing w:val="11"/>
          <w:sz w:val="21"/>
        </w:rPr>
        <w:t> </w:t>
      </w:r>
      <w:r>
        <w:rPr>
          <w:sz w:val="21"/>
        </w:rPr>
        <w:t>disciplina</w:t>
      </w:r>
      <w:r>
        <w:rPr>
          <w:spacing w:val="11"/>
          <w:sz w:val="21"/>
        </w:rPr>
        <w:t> </w:t>
      </w:r>
      <w:r>
        <w:rPr>
          <w:sz w:val="21"/>
        </w:rPr>
        <w:t>dos</w:t>
      </w:r>
      <w:r>
        <w:rPr>
          <w:spacing w:val="11"/>
          <w:sz w:val="21"/>
        </w:rPr>
        <w:t> </w:t>
      </w:r>
      <w:r>
        <w:rPr>
          <w:sz w:val="21"/>
        </w:rPr>
        <w:t>arts.</w:t>
      </w:r>
      <w:r>
        <w:rPr>
          <w:spacing w:val="11"/>
          <w:sz w:val="21"/>
        </w:rPr>
        <w:t> </w:t>
      </w:r>
      <w:r>
        <w:rPr>
          <w:sz w:val="21"/>
        </w:rPr>
        <w:t>124</w:t>
      </w:r>
      <w:r>
        <w:rPr>
          <w:spacing w:val="11"/>
          <w:sz w:val="21"/>
        </w:rPr>
        <w:t> </w:t>
      </w:r>
      <w:r>
        <w:rPr>
          <w:sz w:val="21"/>
        </w:rPr>
        <w:t>e</w:t>
      </w:r>
      <w:r>
        <w:rPr>
          <w:spacing w:val="11"/>
          <w:sz w:val="21"/>
        </w:rPr>
        <w:t> </w:t>
      </w:r>
      <w:r>
        <w:rPr>
          <w:sz w:val="21"/>
        </w:rPr>
        <w:t>seguintes</w:t>
      </w:r>
      <w:r>
        <w:rPr>
          <w:spacing w:val="10"/>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1"/>
          <w:numId w:val="58"/>
        </w:numPr>
        <w:tabs>
          <w:tab w:pos="858" w:val="left" w:leader="none"/>
        </w:tabs>
        <w:spacing w:line="240" w:lineRule="auto" w:before="108" w:after="0"/>
        <w:ind w:left="425" w:right="414" w:firstLine="0"/>
        <w:jc w:val="left"/>
        <w:rPr>
          <w:sz w:val="21"/>
        </w:rPr>
      </w:pPr>
      <w:r>
        <w:rPr>
          <w:sz w:val="21"/>
        </w:rPr>
        <w:t>O</w:t>
      </w:r>
      <w:r>
        <w:rPr>
          <w:spacing w:val="16"/>
          <w:sz w:val="21"/>
        </w:rPr>
        <w:t> </w:t>
      </w:r>
      <w:r>
        <w:rPr>
          <w:b/>
          <w:sz w:val="21"/>
        </w:rPr>
        <w:t>CONTRATADO</w:t>
      </w:r>
      <w:r>
        <w:rPr>
          <w:b/>
          <w:spacing w:val="15"/>
          <w:sz w:val="21"/>
        </w:rPr>
        <w:t> </w:t>
      </w:r>
      <w:r>
        <w:rPr>
          <w:sz w:val="21"/>
        </w:rPr>
        <w:t>é</w:t>
      </w:r>
      <w:r>
        <w:rPr>
          <w:spacing w:val="15"/>
          <w:sz w:val="21"/>
        </w:rPr>
        <w:t> </w:t>
      </w:r>
      <w:r>
        <w:rPr>
          <w:sz w:val="21"/>
        </w:rPr>
        <w:t>obrigado</w:t>
      </w:r>
      <w:r>
        <w:rPr>
          <w:spacing w:val="15"/>
          <w:sz w:val="21"/>
        </w:rPr>
        <w:t> </w:t>
      </w:r>
      <w:r>
        <w:rPr>
          <w:sz w:val="21"/>
        </w:rPr>
        <w:t>a</w:t>
      </w:r>
      <w:r>
        <w:rPr>
          <w:spacing w:val="15"/>
          <w:sz w:val="21"/>
        </w:rPr>
        <w:t> </w:t>
      </w:r>
      <w:r>
        <w:rPr>
          <w:sz w:val="21"/>
        </w:rPr>
        <w:t>aceitar,</w:t>
      </w:r>
      <w:r>
        <w:rPr>
          <w:spacing w:val="15"/>
          <w:sz w:val="21"/>
        </w:rPr>
        <w:t> </w:t>
      </w:r>
      <w:r>
        <w:rPr>
          <w:sz w:val="21"/>
        </w:rPr>
        <w:t>nas</w:t>
      </w:r>
      <w:r>
        <w:rPr>
          <w:spacing w:val="15"/>
          <w:sz w:val="21"/>
        </w:rPr>
        <w:t> </w:t>
      </w:r>
      <w:r>
        <w:rPr>
          <w:sz w:val="21"/>
        </w:rPr>
        <w:t>mesmas</w:t>
      </w:r>
      <w:r>
        <w:rPr>
          <w:spacing w:val="15"/>
          <w:sz w:val="21"/>
        </w:rPr>
        <w:t> </w:t>
      </w:r>
      <w:r>
        <w:rPr>
          <w:sz w:val="21"/>
        </w:rPr>
        <w:t>condições</w:t>
      </w:r>
      <w:r>
        <w:rPr>
          <w:spacing w:val="15"/>
          <w:sz w:val="21"/>
        </w:rPr>
        <w:t> </w:t>
      </w:r>
      <w:r>
        <w:rPr>
          <w:sz w:val="21"/>
        </w:rPr>
        <w:t>contratuais,</w:t>
      </w:r>
      <w:r>
        <w:rPr>
          <w:spacing w:val="15"/>
          <w:sz w:val="21"/>
        </w:rPr>
        <w:t> </w:t>
      </w:r>
      <w:r>
        <w:rPr>
          <w:sz w:val="21"/>
        </w:rPr>
        <w:t>os</w:t>
      </w:r>
      <w:r>
        <w:rPr>
          <w:spacing w:val="15"/>
          <w:sz w:val="21"/>
        </w:rPr>
        <w:t> </w:t>
      </w:r>
      <w:r>
        <w:rPr>
          <w:sz w:val="21"/>
        </w:rPr>
        <w:t>acréscimos</w:t>
      </w:r>
      <w:r>
        <w:rPr>
          <w:spacing w:val="15"/>
          <w:sz w:val="21"/>
        </w:rPr>
        <w:t> </w:t>
      </w:r>
      <w:r>
        <w:rPr>
          <w:sz w:val="21"/>
        </w:rPr>
        <w:t>ou</w:t>
      </w:r>
      <w:r>
        <w:rPr>
          <w:spacing w:val="15"/>
          <w:sz w:val="21"/>
        </w:rPr>
        <w:t> </w:t>
      </w:r>
      <w:r>
        <w:rPr>
          <w:sz w:val="21"/>
        </w:rPr>
        <w:t>supressões</w:t>
      </w:r>
      <w:r>
        <w:rPr>
          <w:spacing w:val="15"/>
          <w:sz w:val="21"/>
        </w:rPr>
        <w:t> </w:t>
      </w:r>
      <w:r>
        <w:rPr>
          <w:sz w:val="21"/>
        </w:rPr>
        <w:t>que</w:t>
      </w:r>
      <w:r>
        <w:rPr>
          <w:spacing w:val="15"/>
          <w:sz w:val="21"/>
        </w:rPr>
        <w:t> </w:t>
      </w:r>
      <w:r>
        <w:rPr>
          <w:sz w:val="21"/>
        </w:rPr>
        <w:t>se</w:t>
      </w:r>
      <w:r>
        <w:rPr>
          <w:spacing w:val="15"/>
          <w:sz w:val="21"/>
        </w:rPr>
        <w:t> </w:t>
      </w:r>
      <w:r>
        <w:rPr>
          <w:sz w:val="21"/>
        </w:rPr>
        <w:t>fizerem</w:t>
      </w:r>
      <w:r>
        <w:rPr>
          <w:spacing w:val="15"/>
          <w:sz w:val="21"/>
        </w:rPr>
        <w:t> </w:t>
      </w:r>
      <w:r>
        <w:rPr>
          <w:sz w:val="21"/>
        </w:rPr>
        <w:t>necessários,</w:t>
      </w:r>
      <w:r>
        <w:rPr>
          <w:spacing w:val="15"/>
          <w:sz w:val="21"/>
        </w:rPr>
        <w:t> </w:t>
      </w:r>
      <w:r>
        <w:rPr>
          <w:sz w:val="21"/>
        </w:rPr>
        <w:t>até</w:t>
      </w:r>
      <w:r>
        <w:rPr>
          <w:spacing w:val="15"/>
          <w:sz w:val="21"/>
        </w:rPr>
        <w:t> </w:t>
      </w:r>
      <w:r>
        <w:rPr>
          <w:sz w:val="21"/>
        </w:rPr>
        <w:t>o</w:t>
      </w:r>
      <w:r>
        <w:rPr>
          <w:spacing w:val="15"/>
          <w:sz w:val="21"/>
        </w:rPr>
        <w:t> </w:t>
      </w:r>
      <w:r>
        <w:rPr>
          <w:sz w:val="21"/>
        </w:rPr>
        <w:t>limite</w:t>
      </w:r>
      <w:r>
        <w:rPr>
          <w:spacing w:val="15"/>
          <w:sz w:val="21"/>
        </w:rPr>
        <w:t> </w:t>
      </w:r>
      <w:r>
        <w:rPr>
          <w:sz w:val="21"/>
        </w:rPr>
        <w:t>de</w:t>
      </w:r>
      <w:r>
        <w:rPr>
          <w:spacing w:val="15"/>
          <w:sz w:val="21"/>
        </w:rPr>
        <w:t> </w:t>
      </w:r>
      <w:r>
        <w:rPr>
          <w:sz w:val="21"/>
        </w:rPr>
        <w:t>25%</w:t>
      </w:r>
      <w:r>
        <w:rPr>
          <w:spacing w:val="16"/>
          <w:sz w:val="21"/>
        </w:rPr>
        <w:t> </w:t>
      </w:r>
      <w:r>
        <w:rPr>
          <w:sz w:val="21"/>
        </w:rPr>
        <w:t>(vinte e</w:t>
      </w:r>
      <w:r>
        <w:rPr>
          <w:spacing w:val="20"/>
          <w:sz w:val="21"/>
        </w:rPr>
        <w:t> </w:t>
      </w:r>
      <w:r>
        <w:rPr>
          <w:sz w:val="21"/>
        </w:rPr>
        <w:t>cinco</w:t>
      </w:r>
      <w:r>
        <w:rPr>
          <w:spacing w:val="20"/>
          <w:sz w:val="21"/>
        </w:rPr>
        <w:t> </w:t>
      </w:r>
      <w:r>
        <w:rPr>
          <w:sz w:val="21"/>
        </w:rPr>
        <w:t>por</w:t>
      </w:r>
      <w:r>
        <w:rPr>
          <w:spacing w:val="20"/>
          <w:sz w:val="21"/>
        </w:rPr>
        <w:t> </w:t>
      </w:r>
      <w:r>
        <w:rPr>
          <w:sz w:val="21"/>
        </w:rPr>
        <w:t>cento)</w:t>
      </w:r>
      <w:r>
        <w:rPr>
          <w:spacing w:val="20"/>
          <w:sz w:val="21"/>
        </w:rPr>
        <w:t> </w:t>
      </w:r>
      <w:r>
        <w:rPr>
          <w:sz w:val="21"/>
        </w:rPr>
        <w:t>do</w:t>
      </w:r>
      <w:r>
        <w:rPr>
          <w:spacing w:val="20"/>
          <w:sz w:val="21"/>
        </w:rPr>
        <w:t> </w:t>
      </w:r>
      <w:r>
        <w:rPr>
          <w:sz w:val="21"/>
        </w:rPr>
        <w:t>valor</w:t>
      </w:r>
      <w:r>
        <w:rPr>
          <w:spacing w:val="20"/>
          <w:sz w:val="21"/>
        </w:rPr>
        <w:t> </w:t>
      </w:r>
      <w:r>
        <w:rPr>
          <w:sz w:val="21"/>
        </w:rPr>
        <w:t>inicial</w:t>
      </w:r>
      <w:r>
        <w:rPr>
          <w:spacing w:val="20"/>
          <w:sz w:val="21"/>
        </w:rPr>
        <w:t> </w:t>
      </w:r>
      <w:r>
        <w:rPr>
          <w:sz w:val="21"/>
        </w:rPr>
        <w:t>atualizado</w:t>
      </w:r>
      <w:r>
        <w:rPr>
          <w:spacing w:val="20"/>
          <w:sz w:val="21"/>
        </w:rPr>
        <w:t> </w:t>
      </w:r>
      <w:r>
        <w:rPr>
          <w:sz w:val="21"/>
        </w:rPr>
        <w:t>do</w:t>
      </w:r>
      <w:r>
        <w:rPr>
          <w:spacing w:val="20"/>
          <w:sz w:val="21"/>
        </w:rPr>
        <w:t> </w:t>
      </w:r>
      <w:r>
        <w:rPr>
          <w:sz w:val="21"/>
        </w:rPr>
        <w:t>contrato,</w:t>
      </w:r>
      <w:r>
        <w:rPr>
          <w:spacing w:val="20"/>
          <w:sz w:val="21"/>
        </w:rPr>
        <w:t> </w:t>
      </w:r>
      <w:r>
        <w:rPr>
          <w:sz w:val="21"/>
        </w:rPr>
        <w:t>na</w:t>
      </w:r>
      <w:r>
        <w:rPr>
          <w:spacing w:val="20"/>
          <w:sz w:val="21"/>
        </w:rPr>
        <w:t> </w:t>
      </w:r>
      <w:r>
        <w:rPr>
          <w:sz w:val="21"/>
        </w:rPr>
        <w:t>forma</w:t>
      </w:r>
      <w:r>
        <w:rPr>
          <w:spacing w:val="20"/>
          <w:sz w:val="21"/>
        </w:rPr>
        <w:t> </w:t>
      </w:r>
      <w:r>
        <w:rPr>
          <w:sz w:val="21"/>
        </w:rPr>
        <w:t>do</w:t>
      </w:r>
      <w:r>
        <w:rPr>
          <w:spacing w:val="20"/>
          <w:sz w:val="21"/>
        </w:rPr>
        <w:t> </w:t>
      </w:r>
      <w:r>
        <w:rPr>
          <w:sz w:val="21"/>
        </w:rPr>
        <w:t>art.</w:t>
      </w:r>
      <w:r>
        <w:rPr>
          <w:spacing w:val="20"/>
          <w:sz w:val="21"/>
        </w:rPr>
        <w:t> </w:t>
      </w:r>
      <w:r>
        <w:rPr>
          <w:sz w:val="21"/>
        </w:rPr>
        <w:t>125</w:t>
      </w:r>
      <w:r>
        <w:rPr>
          <w:spacing w:val="20"/>
          <w:sz w:val="21"/>
        </w:rPr>
        <w:t> </w:t>
      </w:r>
      <w:r>
        <w:rPr>
          <w:sz w:val="21"/>
        </w:rPr>
        <w:t>da</w:t>
      </w:r>
      <w:r>
        <w:rPr>
          <w:spacing w:val="20"/>
          <w:sz w:val="21"/>
        </w:rPr>
        <w:t> </w:t>
      </w:r>
      <w:r>
        <w:rPr>
          <w:sz w:val="21"/>
        </w:rPr>
        <w:t>Lei</w:t>
      </w:r>
      <w:r>
        <w:rPr>
          <w:spacing w:val="20"/>
          <w:sz w:val="21"/>
        </w:rPr>
        <w:t> </w:t>
      </w:r>
      <w:r>
        <w:rPr>
          <w:sz w:val="21"/>
        </w:rPr>
        <w:t>nº</w:t>
      </w:r>
      <w:r>
        <w:rPr>
          <w:spacing w:val="20"/>
          <w:sz w:val="21"/>
        </w:rPr>
        <w:t> </w:t>
      </w:r>
      <w:r>
        <w:rPr>
          <w:sz w:val="21"/>
        </w:rPr>
        <w:t>14.133/2021.</w:t>
      </w:r>
    </w:p>
    <w:p>
      <w:pPr>
        <w:pStyle w:val="ListParagraph"/>
        <w:numPr>
          <w:ilvl w:val="1"/>
          <w:numId w:val="58"/>
        </w:numPr>
        <w:tabs>
          <w:tab w:pos="920" w:val="left" w:leader="none"/>
        </w:tabs>
        <w:spacing w:line="240" w:lineRule="auto" w:before="109" w:after="0"/>
        <w:ind w:left="425" w:right="415" w:firstLine="0"/>
        <w:jc w:val="left"/>
        <w:rPr>
          <w:sz w:val="21"/>
        </w:rPr>
      </w:pPr>
      <w:r>
        <w:rPr>
          <w:sz w:val="21"/>
        </w:rPr>
        <w:t>As</w:t>
      </w:r>
      <w:r>
        <w:rPr>
          <w:spacing w:val="80"/>
          <w:sz w:val="21"/>
        </w:rPr>
        <w:t> </w:t>
      </w:r>
      <w:r>
        <w:rPr>
          <w:sz w:val="21"/>
        </w:rPr>
        <w:t>alterações</w:t>
      </w:r>
      <w:r>
        <w:rPr>
          <w:spacing w:val="80"/>
          <w:sz w:val="21"/>
        </w:rPr>
        <w:t> </w:t>
      </w:r>
      <w:r>
        <w:rPr>
          <w:sz w:val="21"/>
        </w:rPr>
        <w:t>contratuais</w:t>
      </w:r>
      <w:r>
        <w:rPr>
          <w:spacing w:val="80"/>
          <w:sz w:val="21"/>
        </w:rPr>
        <w:t> </w:t>
      </w:r>
      <w:r>
        <w:rPr>
          <w:sz w:val="21"/>
        </w:rPr>
        <w:t>deverão</w:t>
      </w:r>
      <w:r>
        <w:rPr>
          <w:spacing w:val="80"/>
          <w:sz w:val="21"/>
        </w:rPr>
        <w:t> </w:t>
      </w:r>
      <w:r>
        <w:rPr>
          <w:sz w:val="21"/>
        </w:rPr>
        <w:t>ser</w:t>
      </w:r>
      <w:r>
        <w:rPr>
          <w:spacing w:val="80"/>
          <w:sz w:val="21"/>
        </w:rPr>
        <w:t> </w:t>
      </w:r>
      <w:r>
        <w:rPr>
          <w:sz w:val="21"/>
        </w:rPr>
        <w:t>promovidas</w:t>
      </w:r>
      <w:r>
        <w:rPr>
          <w:spacing w:val="80"/>
          <w:sz w:val="21"/>
        </w:rPr>
        <w:t> </w:t>
      </w:r>
      <w:r>
        <w:rPr>
          <w:sz w:val="21"/>
        </w:rPr>
        <w:t>mediante</w:t>
      </w:r>
      <w:r>
        <w:rPr>
          <w:spacing w:val="80"/>
          <w:sz w:val="21"/>
        </w:rPr>
        <w:t> </w:t>
      </w:r>
      <w:r>
        <w:rPr>
          <w:sz w:val="21"/>
        </w:rPr>
        <w:t>celebração</w:t>
      </w:r>
      <w:r>
        <w:rPr>
          <w:spacing w:val="80"/>
          <w:sz w:val="21"/>
        </w:rPr>
        <w:t> </w:t>
      </w:r>
      <w:r>
        <w:rPr>
          <w:sz w:val="21"/>
        </w:rPr>
        <w:t>de</w:t>
      </w:r>
      <w:r>
        <w:rPr>
          <w:spacing w:val="80"/>
          <w:sz w:val="21"/>
        </w:rPr>
        <w:t> </w:t>
      </w:r>
      <w:r>
        <w:rPr>
          <w:sz w:val="21"/>
        </w:rPr>
        <w:t>termo</w:t>
      </w:r>
      <w:r>
        <w:rPr>
          <w:spacing w:val="80"/>
          <w:sz w:val="21"/>
        </w:rPr>
        <w:t> </w:t>
      </w:r>
      <w:r>
        <w:rPr>
          <w:sz w:val="21"/>
        </w:rPr>
        <w:t>aditivo,</w:t>
      </w:r>
      <w:r>
        <w:rPr>
          <w:spacing w:val="80"/>
          <w:sz w:val="21"/>
        </w:rPr>
        <w:t> </w:t>
      </w:r>
      <w:r>
        <w:rPr>
          <w:sz w:val="21"/>
        </w:rPr>
        <w:t>submetido</w:t>
      </w:r>
      <w:r>
        <w:rPr>
          <w:spacing w:val="80"/>
          <w:sz w:val="21"/>
        </w:rPr>
        <w:t> </w:t>
      </w:r>
      <w:r>
        <w:rPr>
          <w:sz w:val="21"/>
        </w:rPr>
        <w:t>à</w:t>
      </w:r>
      <w:r>
        <w:rPr>
          <w:spacing w:val="80"/>
          <w:sz w:val="21"/>
        </w:rPr>
        <w:t> </w:t>
      </w:r>
      <w:r>
        <w:rPr>
          <w:sz w:val="21"/>
        </w:rPr>
        <w:t>prévia</w:t>
      </w:r>
      <w:r>
        <w:rPr>
          <w:spacing w:val="80"/>
          <w:sz w:val="21"/>
        </w:rPr>
        <w:t> </w:t>
      </w:r>
      <w:r>
        <w:rPr>
          <w:sz w:val="21"/>
        </w:rPr>
        <w:t>aprovação</w:t>
      </w:r>
      <w:r>
        <w:rPr>
          <w:spacing w:val="80"/>
          <w:sz w:val="21"/>
        </w:rPr>
        <w:t> </w:t>
      </w:r>
      <w:r>
        <w:rPr>
          <w:sz w:val="21"/>
        </w:rPr>
        <w:t>da</w:t>
      </w:r>
      <w:r>
        <w:rPr>
          <w:spacing w:val="80"/>
          <w:sz w:val="21"/>
        </w:rPr>
        <w:t> </w:t>
      </w:r>
      <w:r>
        <w:rPr>
          <w:sz w:val="21"/>
        </w:rPr>
        <w:t>assessoria</w:t>
      </w:r>
      <w:r>
        <w:rPr>
          <w:spacing w:val="80"/>
          <w:sz w:val="21"/>
        </w:rPr>
        <w:t> </w:t>
      </w:r>
      <w:r>
        <w:rPr>
          <w:sz w:val="21"/>
        </w:rPr>
        <w:t>jurídica</w:t>
      </w:r>
      <w:r>
        <w:rPr>
          <w:spacing w:val="80"/>
          <w:sz w:val="21"/>
        </w:rPr>
        <w:t> </w:t>
      </w:r>
      <w:r>
        <w:rPr>
          <w:sz w:val="21"/>
        </w:rPr>
        <w:t>do</w:t>
      </w:r>
      <w:r>
        <w:rPr>
          <w:spacing w:val="40"/>
          <w:sz w:val="21"/>
        </w:rPr>
        <w:t> </w:t>
      </w:r>
      <w:r>
        <w:rPr>
          <w:b/>
          <w:spacing w:val="-2"/>
          <w:sz w:val="21"/>
        </w:rPr>
        <w:t>CONTRATANTE</w:t>
      </w:r>
      <w:r>
        <w:rPr>
          <w:spacing w:val="-2"/>
          <w:sz w:val="21"/>
        </w:rPr>
        <w:t>.</w:t>
      </w:r>
    </w:p>
    <w:p>
      <w:pPr>
        <w:pStyle w:val="ListParagraph"/>
        <w:numPr>
          <w:ilvl w:val="1"/>
          <w:numId w:val="58"/>
        </w:numPr>
        <w:tabs>
          <w:tab w:pos="859" w:val="left" w:leader="none"/>
        </w:tabs>
        <w:spacing w:line="240" w:lineRule="auto" w:before="109" w:after="0"/>
        <w:ind w:left="425" w:right="415" w:firstLine="0"/>
        <w:jc w:val="both"/>
        <w:rPr>
          <w:sz w:val="21"/>
        </w:rPr>
      </w:pPr>
      <w:r>
        <w:rPr>
          <w:sz w:val="21"/>
        </w:rPr>
        <w:t>Registros</w:t>
      </w:r>
      <w:r>
        <w:rPr>
          <w:spacing w:val="17"/>
          <w:sz w:val="21"/>
        </w:rPr>
        <w:t> </w:t>
      </w:r>
      <w:r>
        <w:rPr>
          <w:sz w:val="21"/>
        </w:rPr>
        <w:t>que</w:t>
      </w:r>
      <w:r>
        <w:rPr>
          <w:spacing w:val="17"/>
          <w:sz w:val="21"/>
        </w:rPr>
        <w:t> </w:t>
      </w:r>
      <w:r>
        <w:rPr>
          <w:sz w:val="21"/>
        </w:rPr>
        <w:t>não</w:t>
      </w:r>
      <w:r>
        <w:rPr>
          <w:spacing w:val="17"/>
          <w:sz w:val="21"/>
        </w:rPr>
        <w:t> </w:t>
      </w:r>
      <w:r>
        <w:rPr>
          <w:sz w:val="21"/>
        </w:rPr>
        <w:t>caracterizam</w:t>
      </w:r>
      <w:r>
        <w:rPr>
          <w:spacing w:val="17"/>
          <w:sz w:val="21"/>
        </w:rPr>
        <w:t> </w:t>
      </w:r>
      <w:r>
        <w:rPr>
          <w:sz w:val="21"/>
        </w:rPr>
        <w:t>alteração</w:t>
      </w:r>
      <w:r>
        <w:rPr>
          <w:spacing w:val="17"/>
          <w:sz w:val="21"/>
        </w:rPr>
        <w:t> </w:t>
      </w:r>
      <w:r>
        <w:rPr>
          <w:sz w:val="21"/>
        </w:rPr>
        <w:t>do</w:t>
      </w:r>
      <w:r>
        <w:rPr>
          <w:spacing w:val="17"/>
          <w:sz w:val="21"/>
        </w:rPr>
        <w:t> </w:t>
      </w:r>
      <w:r>
        <w:rPr>
          <w:sz w:val="21"/>
        </w:rPr>
        <w:t>Contrato</w:t>
      </w:r>
      <w:r>
        <w:rPr>
          <w:spacing w:val="17"/>
          <w:sz w:val="21"/>
        </w:rPr>
        <w:t> </w:t>
      </w:r>
      <w:r>
        <w:rPr>
          <w:sz w:val="21"/>
        </w:rPr>
        <w:t>podem</w:t>
      </w:r>
      <w:r>
        <w:rPr>
          <w:spacing w:val="17"/>
          <w:sz w:val="21"/>
        </w:rPr>
        <w:t> </w:t>
      </w:r>
      <w:r>
        <w:rPr>
          <w:sz w:val="21"/>
        </w:rPr>
        <w:t>ser</w:t>
      </w:r>
      <w:r>
        <w:rPr>
          <w:spacing w:val="17"/>
          <w:sz w:val="21"/>
        </w:rPr>
        <w:t> </w:t>
      </w:r>
      <w:r>
        <w:rPr>
          <w:sz w:val="21"/>
        </w:rPr>
        <w:t>realizados</w:t>
      </w:r>
      <w:r>
        <w:rPr>
          <w:spacing w:val="17"/>
          <w:sz w:val="21"/>
        </w:rPr>
        <w:t> </w:t>
      </w:r>
      <w:r>
        <w:rPr>
          <w:sz w:val="21"/>
        </w:rPr>
        <w:t>por</w:t>
      </w:r>
      <w:r>
        <w:rPr>
          <w:spacing w:val="17"/>
          <w:sz w:val="21"/>
        </w:rPr>
        <w:t> </w:t>
      </w:r>
      <w:r>
        <w:rPr>
          <w:sz w:val="21"/>
        </w:rPr>
        <w:t>simples</w:t>
      </w:r>
      <w:r>
        <w:rPr>
          <w:spacing w:val="17"/>
          <w:sz w:val="21"/>
        </w:rPr>
        <w:t> </w:t>
      </w:r>
      <w:r>
        <w:rPr>
          <w:sz w:val="21"/>
        </w:rPr>
        <w:t>apostila,</w:t>
      </w:r>
      <w:r>
        <w:rPr>
          <w:spacing w:val="17"/>
          <w:sz w:val="21"/>
        </w:rPr>
        <w:t> </w:t>
      </w:r>
      <w:r>
        <w:rPr>
          <w:sz w:val="21"/>
        </w:rPr>
        <w:t>dispensada</w:t>
      </w:r>
      <w:r>
        <w:rPr>
          <w:spacing w:val="17"/>
          <w:sz w:val="21"/>
        </w:rPr>
        <w:t> </w:t>
      </w:r>
      <w:r>
        <w:rPr>
          <w:sz w:val="21"/>
        </w:rPr>
        <w:t>a</w:t>
      </w:r>
      <w:r>
        <w:rPr>
          <w:spacing w:val="17"/>
          <w:sz w:val="21"/>
        </w:rPr>
        <w:t> </w:t>
      </w:r>
      <w:r>
        <w:rPr>
          <w:sz w:val="21"/>
        </w:rPr>
        <w:t>celebração</w:t>
      </w:r>
      <w:r>
        <w:rPr>
          <w:spacing w:val="17"/>
          <w:sz w:val="21"/>
        </w:rPr>
        <w:t> </w:t>
      </w:r>
      <w:r>
        <w:rPr>
          <w:sz w:val="21"/>
        </w:rPr>
        <w:t>de</w:t>
      </w:r>
      <w:r>
        <w:rPr>
          <w:spacing w:val="17"/>
          <w:sz w:val="21"/>
        </w:rPr>
        <w:t> </w:t>
      </w:r>
      <w:r>
        <w:rPr>
          <w:sz w:val="21"/>
        </w:rPr>
        <w:t>termo</w:t>
      </w:r>
      <w:r>
        <w:rPr>
          <w:spacing w:val="17"/>
          <w:sz w:val="21"/>
        </w:rPr>
        <w:t> </w:t>
      </w:r>
      <w:r>
        <w:rPr>
          <w:sz w:val="21"/>
        </w:rPr>
        <w:t>aditivo,</w:t>
      </w:r>
      <w:r>
        <w:rPr>
          <w:spacing w:val="17"/>
          <w:sz w:val="21"/>
        </w:rPr>
        <w:t> </w:t>
      </w:r>
      <w:r>
        <w:rPr>
          <w:sz w:val="21"/>
        </w:rPr>
        <w:t>na</w:t>
      </w:r>
      <w:r>
        <w:rPr>
          <w:spacing w:val="17"/>
          <w:sz w:val="21"/>
        </w:rPr>
        <w:t> </w:t>
      </w:r>
      <w:r>
        <w:rPr>
          <w:sz w:val="21"/>
        </w:rPr>
        <w:t>forma</w:t>
      </w:r>
      <w:r>
        <w:rPr>
          <w:spacing w:val="17"/>
          <w:sz w:val="21"/>
        </w:rPr>
        <w:t> </w:t>
      </w:r>
      <w:r>
        <w:rPr>
          <w:sz w:val="21"/>
        </w:rPr>
        <w:t>do</w:t>
      </w:r>
      <w:r>
        <w:rPr>
          <w:spacing w:val="17"/>
          <w:sz w:val="21"/>
        </w:rPr>
        <w:t> </w:t>
      </w:r>
      <w:r>
        <w:rPr>
          <w:sz w:val="21"/>
        </w:rPr>
        <w:t>art.</w:t>
      </w:r>
      <w:r>
        <w:rPr>
          <w:spacing w:val="17"/>
          <w:sz w:val="21"/>
        </w:rPr>
        <w:t> </w:t>
      </w:r>
      <w:r>
        <w:rPr>
          <w:sz w:val="21"/>
        </w:rPr>
        <w:t>136 da Lei nº 14.133, de 2021.</w:t>
      </w:r>
    </w:p>
    <w:p>
      <w:pPr>
        <w:pStyle w:val="BodyText"/>
        <w:spacing w:before="218"/>
        <w:ind w:left="0"/>
      </w:pPr>
    </w:p>
    <w:p>
      <w:pPr>
        <w:pStyle w:val="BodyText"/>
        <w:spacing w:before="0"/>
      </w:pPr>
      <w:r>
        <w:rPr/>
        <w:t>CLÁUSULA</w:t>
      </w:r>
      <w:r>
        <w:rPr>
          <w:spacing w:val="-6"/>
        </w:rPr>
        <w:t> </w:t>
      </w:r>
      <w:r>
        <w:rPr/>
        <w:t>DÉCIMA</w:t>
      </w:r>
      <w:r>
        <w:rPr>
          <w:spacing w:val="-6"/>
        </w:rPr>
        <w:t> </w:t>
      </w:r>
      <w:r>
        <w:rPr/>
        <w:t>QUARTA</w:t>
      </w:r>
      <w:r>
        <w:rPr>
          <w:spacing w:val="-5"/>
        </w:rPr>
        <w:t> </w:t>
      </w:r>
      <w:r>
        <w:rPr/>
        <w:t>–</w:t>
      </w:r>
      <w:r>
        <w:rPr>
          <w:spacing w:val="8"/>
        </w:rPr>
        <w:t> </w:t>
      </w:r>
      <w:r>
        <w:rPr/>
        <w:t>DOTAÇÃO</w:t>
      </w:r>
      <w:r>
        <w:rPr>
          <w:spacing w:val="8"/>
        </w:rPr>
        <w:t> </w:t>
      </w:r>
      <w:r>
        <w:rPr>
          <w:spacing w:val="-2"/>
        </w:rPr>
        <w:t>ORÇAMENTÁRIA</w:t>
      </w:r>
    </w:p>
    <w:p>
      <w:pPr>
        <w:pStyle w:val="ListParagraph"/>
        <w:numPr>
          <w:ilvl w:val="1"/>
          <w:numId w:val="59"/>
        </w:numPr>
        <w:tabs>
          <w:tab w:pos="852" w:val="left" w:leader="none"/>
        </w:tabs>
        <w:spacing w:line="240" w:lineRule="auto" w:before="108" w:after="0"/>
        <w:ind w:left="425" w:right="415" w:firstLine="0"/>
        <w:jc w:val="both"/>
        <w:rPr>
          <w:sz w:val="21"/>
        </w:rPr>
      </w:pPr>
      <w:r>
        <w:rPr>
          <w:sz w:val="21"/>
        </w:rPr>
        <w:t>As despesas com a execução do presente Contrato contratação correrão à conta das seguintes dotações orçamentárias, para o corrente exercício de </w:t>
      </w:r>
      <w:r>
        <w:rPr>
          <w:b/>
          <w:sz w:val="21"/>
        </w:rPr>
        <w:t>2026</w:t>
      </w:r>
      <w:r>
        <w:rPr>
          <w:sz w:val="21"/>
        </w:rPr>
        <w:t>, </w:t>
      </w:r>
      <w:r>
        <w:rPr>
          <w:sz w:val="21"/>
        </w:rPr>
        <w:t>assim </w:t>
      </w:r>
      <w:r>
        <w:rPr>
          <w:spacing w:val="-2"/>
          <w:sz w:val="21"/>
        </w:rPr>
        <w:t>classificadas:</w:t>
      </w:r>
    </w:p>
    <w:p>
      <w:pPr>
        <w:pStyle w:val="BodyText"/>
        <w:spacing w:before="218"/>
        <w:ind w:left="0"/>
      </w:pPr>
    </w:p>
    <w:p>
      <w:pPr>
        <w:pStyle w:val="BodyText"/>
        <w:spacing w:line="348" w:lineRule="auto" w:before="0"/>
        <w:ind w:right="11466"/>
      </w:pPr>
      <w:r>
        <w:rPr/>
        <w:t>Natureza da Despesa: </w:t>
      </w:r>
      <w:r>
        <w:rPr/>
        <w:t>339030/06 Fonte de Recurso: 225</w:t>
      </w:r>
    </w:p>
    <w:p>
      <w:pPr>
        <w:pStyle w:val="BodyText"/>
        <w:spacing w:line="348" w:lineRule="auto" w:before="0"/>
        <w:ind w:right="10218"/>
      </w:pPr>
      <w:r>
        <w:rPr/>
        <w:t>Programa de Trabalho: </w:t>
      </w:r>
      <w:r>
        <w:rPr/>
        <w:t>29610.10.302.0508.4866 Nota de Empenho:</w:t>
      </w:r>
    </w:p>
    <w:p>
      <w:pPr>
        <w:pStyle w:val="BodyText"/>
        <w:spacing w:before="107"/>
        <w:ind w:left="0"/>
      </w:pPr>
    </w:p>
    <w:p>
      <w:pPr>
        <w:pStyle w:val="ListParagraph"/>
        <w:numPr>
          <w:ilvl w:val="1"/>
          <w:numId w:val="59"/>
        </w:numPr>
        <w:tabs>
          <w:tab w:pos="880" w:val="left" w:leader="none"/>
        </w:tabs>
        <w:spacing w:line="240" w:lineRule="auto" w:before="0" w:after="0"/>
        <w:ind w:left="425" w:right="414" w:firstLine="0"/>
        <w:jc w:val="both"/>
        <w:rPr>
          <w:sz w:val="21"/>
        </w:rPr>
      </w:pPr>
      <w:r>
        <w:rPr>
          <w:sz w:val="21"/>
        </w:rPr>
        <w:t>As</w:t>
      </w:r>
      <w:r>
        <w:rPr>
          <w:spacing w:val="40"/>
          <w:sz w:val="21"/>
        </w:rPr>
        <w:t> </w:t>
      </w:r>
      <w:r>
        <w:rPr>
          <w:sz w:val="21"/>
        </w:rPr>
        <w:t>despesas</w:t>
      </w:r>
      <w:r>
        <w:rPr>
          <w:spacing w:val="40"/>
          <w:sz w:val="21"/>
        </w:rPr>
        <w:t> </w:t>
      </w:r>
      <w:r>
        <w:rPr>
          <w:sz w:val="21"/>
        </w:rPr>
        <w:t>relativas</w:t>
      </w:r>
      <w:r>
        <w:rPr>
          <w:spacing w:val="40"/>
          <w:sz w:val="21"/>
        </w:rPr>
        <w:t> </w:t>
      </w:r>
      <w:r>
        <w:rPr>
          <w:sz w:val="21"/>
        </w:rPr>
        <w:t>aos</w:t>
      </w:r>
      <w:r>
        <w:rPr>
          <w:spacing w:val="40"/>
          <w:sz w:val="21"/>
        </w:rPr>
        <w:t> </w:t>
      </w:r>
      <w:r>
        <w:rPr>
          <w:sz w:val="21"/>
        </w:rPr>
        <w:t>exercícios</w:t>
      </w:r>
      <w:r>
        <w:rPr>
          <w:spacing w:val="40"/>
          <w:sz w:val="21"/>
        </w:rPr>
        <w:t> </w:t>
      </w:r>
      <w:r>
        <w:rPr>
          <w:sz w:val="21"/>
        </w:rPr>
        <w:t>subsequentes</w:t>
      </w:r>
      <w:r>
        <w:rPr>
          <w:spacing w:val="40"/>
          <w:sz w:val="21"/>
        </w:rPr>
        <w:t> </w:t>
      </w:r>
      <w:r>
        <w:rPr>
          <w:sz w:val="21"/>
        </w:rPr>
        <w:t>correrão</w:t>
      </w:r>
      <w:r>
        <w:rPr>
          <w:spacing w:val="40"/>
          <w:sz w:val="21"/>
        </w:rPr>
        <w:t> </w:t>
      </w:r>
      <w:r>
        <w:rPr>
          <w:sz w:val="21"/>
        </w:rPr>
        <w:t>por</w:t>
      </w:r>
      <w:r>
        <w:rPr>
          <w:spacing w:val="40"/>
          <w:sz w:val="21"/>
        </w:rPr>
        <w:t> </w:t>
      </w:r>
      <w:r>
        <w:rPr>
          <w:sz w:val="21"/>
        </w:rPr>
        <w:t>conta</w:t>
      </w:r>
      <w:r>
        <w:rPr>
          <w:spacing w:val="40"/>
          <w:sz w:val="21"/>
        </w:rPr>
        <w:t> </w:t>
      </w:r>
      <w:r>
        <w:rPr>
          <w:sz w:val="21"/>
        </w:rPr>
        <w:t>das</w:t>
      </w:r>
      <w:r>
        <w:rPr>
          <w:spacing w:val="40"/>
          <w:sz w:val="21"/>
        </w:rPr>
        <w:t> </w:t>
      </w:r>
      <w:r>
        <w:rPr>
          <w:sz w:val="21"/>
        </w:rPr>
        <w:t>dotações</w:t>
      </w:r>
      <w:r>
        <w:rPr>
          <w:spacing w:val="40"/>
          <w:sz w:val="21"/>
        </w:rPr>
        <w:t> </w:t>
      </w:r>
      <w:r>
        <w:rPr>
          <w:sz w:val="21"/>
        </w:rPr>
        <w:t>orçamentárias</w:t>
      </w:r>
      <w:r>
        <w:rPr>
          <w:spacing w:val="40"/>
          <w:sz w:val="21"/>
        </w:rPr>
        <w:t> </w:t>
      </w:r>
      <w:r>
        <w:rPr>
          <w:sz w:val="21"/>
        </w:rPr>
        <w:t>respectivas,</w:t>
      </w:r>
      <w:r>
        <w:rPr>
          <w:spacing w:val="40"/>
          <w:sz w:val="21"/>
        </w:rPr>
        <w:t> </w:t>
      </w:r>
      <w:r>
        <w:rPr>
          <w:sz w:val="21"/>
        </w:rPr>
        <w:t>devendo</w:t>
      </w:r>
      <w:r>
        <w:rPr>
          <w:spacing w:val="40"/>
          <w:sz w:val="21"/>
        </w:rPr>
        <w:t> </w:t>
      </w:r>
      <w:r>
        <w:rPr>
          <w:sz w:val="21"/>
        </w:rPr>
        <w:t>ser</w:t>
      </w:r>
      <w:r>
        <w:rPr>
          <w:spacing w:val="40"/>
          <w:sz w:val="21"/>
        </w:rPr>
        <w:t> </w:t>
      </w:r>
      <w:r>
        <w:rPr>
          <w:sz w:val="21"/>
        </w:rPr>
        <w:t>empenhadas</w:t>
      </w:r>
      <w:r>
        <w:rPr>
          <w:spacing w:val="40"/>
          <w:sz w:val="21"/>
        </w:rPr>
        <w:t> </w:t>
      </w:r>
      <w:r>
        <w:rPr>
          <w:sz w:val="21"/>
        </w:rPr>
        <w:t>no</w:t>
      </w:r>
      <w:r>
        <w:rPr>
          <w:spacing w:val="40"/>
          <w:sz w:val="21"/>
        </w:rPr>
        <w:t> </w:t>
      </w:r>
      <w:r>
        <w:rPr>
          <w:sz w:val="21"/>
        </w:rPr>
        <w:t>início</w:t>
      </w:r>
      <w:r>
        <w:rPr>
          <w:spacing w:val="40"/>
          <w:sz w:val="21"/>
        </w:rPr>
        <w:t> </w:t>
      </w:r>
      <w:r>
        <w:rPr>
          <w:sz w:val="21"/>
        </w:rPr>
        <w:t>de</w:t>
      </w:r>
      <w:r>
        <w:rPr>
          <w:spacing w:val="40"/>
          <w:sz w:val="21"/>
        </w:rPr>
        <w:t> </w:t>
      </w:r>
      <w:r>
        <w:rPr>
          <w:sz w:val="21"/>
        </w:rPr>
        <w:t>cada </w:t>
      </w:r>
      <w:r>
        <w:rPr>
          <w:spacing w:val="-2"/>
          <w:sz w:val="21"/>
        </w:rPr>
        <w:t>exercício.</w:t>
      </w:r>
    </w:p>
    <w:p>
      <w:pPr>
        <w:pStyle w:val="ListParagraph"/>
        <w:numPr>
          <w:ilvl w:val="1"/>
          <w:numId w:val="59"/>
        </w:numPr>
        <w:tabs>
          <w:tab w:pos="875" w:val="left" w:leader="none"/>
        </w:tabs>
        <w:spacing w:line="240" w:lineRule="auto" w:before="109" w:after="0"/>
        <w:ind w:left="425" w:right="415" w:firstLine="0"/>
        <w:jc w:val="both"/>
        <w:rPr>
          <w:sz w:val="21"/>
        </w:rPr>
      </w:pPr>
      <w:r>
        <w:rPr>
          <w:sz w:val="21"/>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18"/>
        <w:ind w:left="0"/>
      </w:pPr>
    </w:p>
    <w:p>
      <w:pPr>
        <w:pStyle w:val="BodyText"/>
        <w:spacing w:before="0"/>
      </w:pPr>
      <w:r>
        <w:rPr/>
        <w:t>CLÁUSULA</w:t>
      </w:r>
      <w:r>
        <w:rPr>
          <w:spacing w:val="-3"/>
        </w:rPr>
        <w:t> </w:t>
      </w:r>
      <w:r>
        <w:rPr/>
        <w:t>DÉCIMA</w:t>
      </w:r>
      <w:r>
        <w:rPr>
          <w:spacing w:val="-2"/>
        </w:rPr>
        <w:t> </w:t>
      </w:r>
      <w:r>
        <w:rPr/>
        <w:t>QUINTA</w:t>
      </w:r>
      <w:r>
        <w:rPr>
          <w:spacing w:val="-2"/>
        </w:rPr>
        <w:t> </w:t>
      </w:r>
      <w:r>
        <w:rPr/>
        <w:t>–</w:t>
      </w:r>
      <w:r>
        <w:rPr>
          <w:spacing w:val="13"/>
        </w:rPr>
        <w:t> </w:t>
      </w:r>
      <w:r>
        <w:rPr/>
        <w:t>DOS</w:t>
      </w:r>
      <w:r>
        <w:rPr>
          <w:spacing w:val="12"/>
        </w:rPr>
        <w:t> </w:t>
      </w:r>
      <w:r>
        <w:rPr/>
        <w:t>CASOS</w:t>
      </w:r>
      <w:r>
        <w:rPr>
          <w:spacing w:val="13"/>
        </w:rPr>
        <w:t> </w:t>
      </w:r>
      <w:r>
        <w:rPr>
          <w:spacing w:val="-2"/>
        </w:rPr>
        <w:t>OMISSOS</w:t>
      </w:r>
    </w:p>
    <w:p>
      <w:pPr>
        <w:pStyle w:val="ListParagraph"/>
        <w:numPr>
          <w:ilvl w:val="1"/>
          <w:numId w:val="60"/>
        </w:numPr>
        <w:tabs>
          <w:tab w:pos="888" w:val="left" w:leader="none"/>
        </w:tabs>
        <w:spacing w:line="240" w:lineRule="auto" w:before="108" w:after="0"/>
        <w:ind w:left="425" w:right="414" w:firstLine="0"/>
        <w:jc w:val="both"/>
        <w:rPr>
          <w:sz w:val="21"/>
        </w:rPr>
      </w:pPr>
      <w:r>
        <w:rPr>
          <w:sz w:val="21"/>
        </w:rPr>
        <w:t>Os</w:t>
      </w:r>
      <w:r>
        <w:rPr>
          <w:spacing w:val="40"/>
          <w:sz w:val="21"/>
        </w:rPr>
        <w:t> </w:t>
      </w:r>
      <w:r>
        <w:rPr>
          <w:sz w:val="21"/>
        </w:rPr>
        <w:t>casos</w:t>
      </w:r>
      <w:r>
        <w:rPr>
          <w:spacing w:val="40"/>
          <w:sz w:val="21"/>
        </w:rPr>
        <w:t> </w:t>
      </w:r>
      <w:r>
        <w:rPr>
          <w:sz w:val="21"/>
        </w:rPr>
        <w:t>omissos</w:t>
      </w:r>
      <w:r>
        <w:rPr>
          <w:spacing w:val="40"/>
          <w:sz w:val="21"/>
        </w:rPr>
        <w:t> </w:t>
      </w:r>
      <w:r>
        <w:rPr>
          <w:sz w:val="21"/>
        </w:rPr>
        <w:t>serão</w:t>
      </w:r>
      <w:r>
        <w:rPr>
          <w:spacing w:val="40"/>
          <w:sz w:val="21"/>
        </w:rPr>
        <w:t> </w:t>
      </w:r>
      <w:r>
        <w:rPr>
          <w:sz w:val="21"/>
        </w:rPr>
        <w:t>decididos</w:t>
      </w:r>
      <w:r>
        <w:rPr>
          <w:spacing w:val="40"/>
          <w:sz w:val="21"/>
        </w:rPr>
        <w:t> </w:t>
      </w:r>
      <w:r>
        <w:rPr>
          <w:sz w:val="21"/>
        </w:rPr>
        <w:t>pelo</w:t>
      </w:r>
      <w:r>
        <w:rPr>
          <w:spacing w:val="40"/>
          <w:sz w:val="21"/>
        </w:rPr>
        <w:t> </w:t>
      </w:r>
      <w:r>
        <w:rPr>
          <w:b/>
          <w:sz w:val="21"/>
        </w:rPr>
        <w:t>CONTRATANTE</w:t>
      </w:r>
      <w:r>
        <w:rPr>
          <w:sz w:val="21"/>
        </w:rPr>
        <w:t>,</w:t>
      </w:r>
      <w:r>
        <w:rPr>
          <w:spacing w:val="40"/>
          <w:sz w:val="21"/>
        </w:rPr>
        <w:t> </w:t>
      </w:r>
      <w:r>
        <w:rPr>
          <w:sz w:val="21"/>
        </w:rPr>
        <w:t>segundo</w:t>
      </w:r>
      <w:r>
        <w:rPr>
          <w:spacing w:val="40"/>
          <w:sz w:val="21"/>
        </w:rPr>
        <w:t> </w:t>
      </w:r>
      <w:r>
        <w:rPr>
          <w:sz w:val="21"/>
        </w:rPr>
        <w:t>as</w:t>
      </w:r>
      <w:r>
        <w:rPr>
          <w:spacing w:val="40"/>
          <w:sz w:val="21"/>
        </w:rPr>
        <w:t> </w:t>
      </w:r>
      <w:r>
        <w:rPr>
          <w:sz w:val="21"/>
        </w:rPr>
        <w:t>disposições</w:t>
      </w:r>
      <w:r>
        <w:rPr>
          <w:spacing w:val="40"/>
          <w:sz w:val="21"/>
        </w:rPr>
        <w:t> </w:t>
      </w:r>
      <w:r>
        <w:rPr>
          <w:sz w:val="21"/>
        </w:rPr>
        <w:t>contidas</w:t>
      </w:r>
      <w:r>
        <w:rPr>
          <w:spacing w:val="40"/>
          <w:sz w:val="21"/>
        </w:rPr>
        <w:t> </w:t>
      </w:r>
      <w:r>
        <w:rPr>
          <w:sz w:val="21"/>
        </w:rPr>
        <w:t>na</w:t>
      </w:r>
      <w:r>
        <w:rPr>
          <w:spacing w:val="40"/>
          <w:sz w:val="21"/>
        </w:rPr>
        <w:t> </w:t>
      </w:r>
      <w:r>
        <w:rPr>
          <w:sz w:val="21"/>
        </w:rPr>
        <w:t>Lei</w:t>
      </w:r>
      <w:r>
        <w:rPr>
          <w:spacing w:val="40"/>
          <w:sz w:val="21"/>
        </w:rPr>
        <w:t> </w:t>
      </w:r>
      <w:r>
        <w:rPr>
          <w:sz w:val="21"/>
        </w:rPr>
        <w:t>nº</w:t>
      </w:r>
      <w:r>
        <w:rPr>
          <w:spacing w:val="40"/>
          <w:sz w:val="21"/>
        </w:rPr>
        <w:t> </w:t>
      </w:r>
      <w:r>
        <w:rPr>
          <w:sz w:val="21"/>
        </w:rPr>
        <w:t>14.133/2021,</w:t>
      </w:r>
      <w:r>
        <w:rPr>
          <w:spacing w:val="40"/>
          <w:sz w:val="21"/>
        </w:rPr>
        <w:t> </w:t>
      </w:r>
      <w:r>
        <w:rPr>
          <w:sz w:val="21"/>
        </w:rPr>
        <w:t>e</w:t>
      </w:r>
      <w:r>
        <w:rPr>
          <w:spacing w:val="40"/>
          <w:sz w:val="21"/>
        </w:rPr>
        <w:t> </w:t>
      </w:r>
      <w:r>
        <w:rPr>
          <w:sz w:val="21"/>
        </w:rPr>
        <w:t>demais</w:t>
      </w:r>
      <w:r>
        <w:rPr>
          <w:spacing w:val="40"/>
          <w:sz w:val="21"/>
        </w:rPr>
        <w:t> </w:t>
      </w:r>
      <w:r>
        <w:rPr>
          <w:sz w:val="21"/>
        </w:rPr>
        <w:t>normas</w:t>
      </w:r>
      <w:r>
        <w:rPr>
          <w:spacing w:val="40"/>
          <w:sz w:val="21"/>
        </w:rPr>
        <w:t> </w:t>
      </w:r>
      <w:r>
        <w:rPr>
          <w:sz w:val="21"/>
        </w:rPr>
        <w:t>federais</w:t>
      </w:r>
      <w:r>
        <w:rPr>
          <w:spacing w:val="40"/>
          <w:sz w:val="21"/>
        </w:rPr>
        <w:t> </w:t>
      </w:r>
      <w:r>
        <w:rPr>
          <w:sz w:val="21"/>
        </w:rPr>
        <w:t>e</w:t>
      </w:r>
      <w:r>
        <w:rPr>
          <w:spacing w:val="40"/>
          <w:sz w:val="21"/>
        </w:rPr>
        <w:t> </w:t>
      </w:r>
      <w:r>
        <w:rPr>
          <w:sz w:val="21"/>
        </w:rPr>
        <w:t>estaduais aplicáveis</w:t>
      </w:r>
      <w:r>
        <w:rPr>
          <w:spacing w:val="40"/>
          <w:sz w:val="21"/>
        </w:rPr>
        <w:t> </w:t>
      </w:r>
      <w:r>
        <w:rPr>
          <w:sz w:val="21"/>
        </w:rPr>
        <w:t>e,</w:t>
      </w:r>
      <w:r>
        <w:rPr>
          <w:spacing w:val="40"/>
          <w:sz w:val="21"/>
        </w:rPr>
        <w:t> </w:t>
      </w:r>
      <w:r>
        <w:rPr>
          <w:sz w:val="21"/>
        </w:rPr>
        <w:t>subsidiariamente,</w:t>
      </w:r>
      <w:r>
        <w:rPr>
          <w:spacing w:val="40"/>
          <w:sz w:val="21"/>
        </w:rPr>
        <w:t> </w:t>
      </w:r>
      <w:r>
        <w:rPr>
          <w:sz w:val="21"/>
        </w:rPr>
        <w:t>segundo</w:t>
      </w:r>
      <w:r>
        <w:rPr>
          <w:spacing w:val="40"/>
          <w:sz w:val="21"/>
        </w:rPr>
        <w:t> </w:t>
      </w:r>
      <w:r>
        <w:rPr>
          <w:sz w:val="21"/>
        </w:rPr>
        <w:t>as</w:t>
      </w:r>
      <w:r>
        <w:rPr>
          <w:spacing w:val="40"/>
          <w:sz w:val="21"/>
        </w:rPr>
        <w:t> </w:t>
      </w:r>
      <w:r>
        <w:rPr>
          <w:sz w:val="21"/>
        </w:rPr>
        <w:t>disposições</w:t>
      </w:r>
      <w:r>
        <w:rPr>
          <w:spacing w:val="40"/>
          <w:sz w:val="21"/>
        </w:rPr>
        <w:t> </w:t>
      </w:r>
      <w:r>
        <w:rPr>
          <w:sz w:val="21"/>
        </w:rPr>
        <w:t>contidas</w:t>
      </w:r>
      <w:r>
        <w:rPr>
          <w:spacing w:val="40"/>
          <w:sz w:val="21"/>
        </w:rPr>
        <w:t> </w:t>
      </w:r>
      <w:r>
        <w:rPr>
          <w:sz w:val="21"/>
        </w:rPr>
        <w:t>na</w:t>
      </w:r>
      <w:r>
        <w:rPr>
          <w:spacing w:val="40"/>
          <w:sz w:val="21"/>
        </w:rPr>
        <w:t> </w:t>
      </w:r>
      <w:r>
        <w:rPr>
          <w:sz w:val="21"/>
        </w:rPr>
        <w:t>Lei</w:t>
      </w:r>
      <w:r>
        <w:rPr>
          <w:spacing w:val="40"/>
          <w:sz w:val="21"/>
        </w:rPr>
        <w:t> </w:t>
      </w:r>
      <w:r>
        <w:rPr>
          <w:sz w:val="21"/>
        </w:rPr>
        <w:t>nº</w:t>
      </w:r>
      <w:r>
        <w:rPr>
          <w:spacing w:val="40"/>
          <w:sz w:val="21"/>
        </w:rPr>
        <w:t> </w:t>
      </w:r>
      <w:r>
        <w:rPr>
          <w:sz w:val="21"/>
        </w:rPr>
        <w:t>8.078/1990</w:t>
      </w:r>
      <w:r>
        <w:rPr>
          <w:spacing w:val="40"/>
          <w:sz w:val="21"/>
        </w:rPr>
        <w:t> </w:t>
      </w:r>
      <w:r>
        <w:rPr>
          <w:sz w:val="21"/>
        </w:rPr>
        <w:t>–</w:t>
      </w:r>
      <w:r>
        <w:rPr>
          <w:spacing w:val="40"/>
          <w:sz w:val="21"/>
        </w:rPr>
        <w:t> </w:t>
      </w:r>
      <w:r>
        <w:rPr>
          <w:sz w:val="21"/>
        </w:rPr>
        <w:t>Código</w:t>
      </w:r>
      <w:r>
        <w:rPr>
          <w:spacing w:val="40"/>
          <w:sz w:val="21"/>
        </w:rPr>
        <w:t> </w:t>
      </w:r>
      <w:r>
        <w:rPr>
          <w:sz w:val="21"/>
        </w:rPr>
        <w:t>de</w:t>
      </w:r>
      <w:r>
        <w:rPr>
          <w:spacing w:val="40"/>
          <w:sz w:val="21"/>
        </w:rPr>
        <w:t> </w:t>
      </w:r>
      <w:r>
        <w:rPr>
          <w:sz w:val="21"/>
        </w:rPr>
        <w:t>Defesa</w:t>
      </w:r>
      <w:r>
        <w:rPr>
          <w:spacing w:val="40"/>
          <w:sz w:val="21"/>
        </w:rPr>
        <w:t> </w:t>
      </w:r>
      <w:r>
        <w:rPr>
          <w:sz w:val="21"/>
        </w:rPr>
        <w:t>do</w:t>
      </w:r>
      <w:r>
        <w:rPr>
          <w:spacing w:val="40"/>
          <w:sz w:val="21"/>
        </w:rPr>
        <w:t> </w:t>
      </w:r>
      <w:r>
        <w:rPr>
          <w:sz w:val="21"/>
        </w:rPr>
        <w:t>Consumidor</w:t>
      </w:r>
      <w:r>
        <w:rPr>
          <w:spacing w:val="40"/>
          <w:sz w:val="21"/>
        </w:rPr>
        <w:t> </w:t>
      </w:r>
      <w:r>
        <w:rPr>
          <w:sz w:val="21"/>
        </w:rPr>
        <w:t>–</w:t>
      </w:r>
      <w:r>
        <w:rPr>
          <w:spacing w:val="40"/>
          <w:sz w:val="21"/>
        </w:rPr>
        <w:t> </w:t>
      </w:r>
      <w:r>
        <w:rPr>
          <w:sz w:val="21"/>
        </w:rPr>
        <w:t>e</w:t>
      </w:r>
      <w:r>
        <w:rPr>
          <w:spacing w:val="40"/>
          <w:sz w:val="21"/>
        </w:rPr>
        <w:t> </w:t>
      </w:r>
      <w:r>
        <w:rPr>
          <w:sz w:val="21"/>
        </w:rPr>
        <w:t>normas</w:t>
      </w:r>
      <w:r>
        <w:rPr>
          <w:spacing w:val="40"/>
          <w:sz w:val="21"/>
        </w:rPr>
        <w:t> </w:t>
      </w:r>
      <w:r>
        <w:rPr>
          <w:sz w:val="21"/>
        </w:rPr>
        <w:t>e</w:t>
      </w:r>
      <w:r>
        <w:rPr>
          <w:spacing w:val="40"/>
          <w:sz w:val="21"/>
        </w:rPr>
        <w:t> </w:t>
      </w:r>
      <w:r>
        <w:rPr>
          <w:sz w:val="21"/>
        </w:rPr>
        <w:t>princípios</w:t>
      </w:r>
      <w:r>
        <w:rPr>
          <w:spacing w:val="40"/>
          <w:sz w:val="21"/>
        </w:rPr>
        <w:t> </w:t>
      </w:r>
      <w:r>
        <w:rPr>
          <w:sz w:val="21"/>
        </w:rPr>
        <w:t>gerais</w:t>
      </w:r>
      <w:r>
        <w:rPr>
          <w:spacing w:val="40"/>
          <w:sz w:val="21"/>
        </w:rPr>
        <w:t> </w:t>
      </w:r>
      <w:r>
        <w:rPr>
          <w:sz w:val="21"/>
        </w:rPr>
        <w:t>dos </w:t>
      </w:r>
      <w:r>
        <w:rPr>
          <w:spacing w:val="-2"/>
          <w:sz w:val="21"/>
        </w:rPr>
        <w:t>contratos.</w:t>
      </w:r>
    </w:p>
    <w:p>
      <w:pPr>
        <w:pStyle w:val="BodyText"/>
        <w:spacing w:before="218"/>
        <w:ind w:left="0"/>
      </w:pPr>
    </w:p>
    <w:p>
      <w:pPr>
        <w:pStyle w:val="BodyText"/>
        <w:spacing w:before="1"/>
      </w:pPr>
      <w:r>
        <w:rPr/>
        <w:t>CLÁUSULA</w:t>
      </w:r>
      <w:r>
        <w:rPr>
          <w:spacing w:val="-1"/>
        </w:rPr>
        <w:t> </w:t>
      </w:r>
      <w:r>
        <w:rPr/>
        <w:t>DÉCIMA</w:t>
      </w:r>
      <w:r>
        <w:rPr>
          <w:spacing w:val="-1"/>
        </w:rPr>
        <w:t> </w:t>
      </w:r>
      <w:r>
        <w:rPr/>
        <w:t>SEXTA</w:t>
      </w:r>
      <w:r>
        <w:rPr>
          <w:spacing w:val="-1"/>
        </w:rPr>
        <w:t> </w:t>
      </w:r>
      <w:r>
        <w:rPr/>
        <w:t>–</w:t>
      </w:r>
      <w:r>
        <w:rPr>
          <w:spacing w:val="13"/>
        </w:rPr>
        <w:t> </w:t>
      </w:r>
      <w:r>
        <w:rPr/>
        <w:t>PUBLICAÇÃO</w:t>
      </w:r>
      <w:r>
        <w:rPr>
          <w:spacing w:val="14"/>
        </w:rPr>
        <w:t> </w:t>
      </w:r>
      <w:r>
        <w:rPr/>
        <w:t>E</w:t>
      </w:r>
      <w:r>
        <w:rPr>
          <w:spacing w:val="14"/>
        </w:rPr>
        <w:t> </w:t>
      </w:r>
      <w:r>
        <w:rPr/>
        <w:t>CONTROLE</w:t>
      </w:r>
      <w:r>
        <w:rPr>
          <w:spacing w:val="14"/>
        </w:rPr>
        <w:t> </w:t>
      </w:r>
      <w:r>
        <w:rPr/>
        <w:t>DO</w:t>
      </w:r>
      <w:r>
        <w:rPr>
          <w:spacing w:val="14"/>
        </w:rPr>
        <w:t> </w:t>
      </w:r>
      <w:r>
        <w:rPr>
          <w:spacing w:val="-2"/>
        </w:rPr>
        <w:t>CONTRATO</w:t>
      </w:r>
    </w:p>
    <w:p>
      <w:pPr>
        <w:pStyle w:val="ListParagraph"/>
        <w:numPr>
          <w:ilvl w:val="1"/>
          <w:numId w:val="61"/>
        </w:numPr>
        <w:tabs>
          <w:tab w:pos="878" w:val="left" w:leader="none"/>
        </w:tabs>
        <w:spacing w:line="240" w:lineRule="auto" w:before="108" w:after="0"/>
        <w:ind w:left="425" w:right="414" w:firstLine="0"/>
        <w:jc w:val="both"/>
        <w:rPr>
          <w:sz w:val="21"/>
        </w:rPr>
      </w:pPr>
      <w:r>
        <w:rPr>
          <w:sz w:val="21"/>
        </w:rPr>
        <w:t>Incumbirá ao </w:t>
      </w:r>
      <w:r>
        <w:rPr>
          <w:b/>
          <w:sz w:val="21"/>
        </w:rPr>
        <w:t>CONTRATANTE </w:t>
      </w:r>
      <w:r>
        <w:rPr>
          <w:sz w:val="21"/>
        </w:rPr>
        <w:t>divulgar o presente instrumento no Portal Nacional de Contratações Públicas (PNCP), na forma prevista no art. 94 da Lei 14.133/2021,</w:t>
      </w:r>
      <w:r>
        <w:rPr>
          <w:spacing w:val="20"/>
          <w:sz w:val="21"/>
        </w:rPr>
        <w:t> </w:t>
      </w:r>
      <w:r>
        <w:rPr>
          <w:sz w:val="21"/>
        </w:rPr>
        <w:t>bem</w:t>
      </w:r>
      <w:r>
        <w:rPr>
          <w:spacing w:val="20"/>
          <w:sz w:val="21"/>
        </w:rPr>
        <w:t> </w:t>
      </w:r>
      <w:r>
        <w:rPr>
          <w:sz w:val="21"/>
        </w:rPr>
        <w:t>como</w:t>
      </w:r>
      <w:r>
        <w:rPr>
          <w:spacing w:val="20"/>
          <w:sz w:val="21"/>
        </w:rPr>
        <w:t> </w:t>
      </w:r>
      <w:r>
        <w:rPr>
          <w:sz w:val="21"/>
        </w:rPr>
        <w:t>no</w:t>
      </w:r>
      <w:r>
        <w:rPr>
          <w:spacing w:val="20"/>
          <w:sz w:val="21"/>
        </w:rPr>
        <w:t> </w:t>
      </w:r>
      <w:r>
        <w:rPr>
          <w:sz w:val="21"/>
        </w:rPr>
        <w:t>respectivo</w:t>
      </w:r>
      <w:r>
        <w:rPr>
          <w:spacing w:val="20"/>
          <w:sz w:val="21"/>
        </w:rPr>
        <w:t> </w:t>
      </w:r>
      <w:r>
        <w:rPr>
          <w:sz w:val="21"/>
        </w:rPr>
        <w:t>sítio</w:t>
      </w:r>
      <w:r>
        <w:rPr>
          <w:spacing w:val="20"/>
          <w:sz w:val="21"/>
        </w:rPr>
        <w:t> </w:t>
      </w:r>
      <w:r>
        <w:rPr>
          <w:sz w:val="21"/>
        </w:rPr>
        <w:t>oficial</w:t>
      </w:r>
      <w:r>
        <w:rPr>
          <w:spacing w:val="20"/>
          <w:sz w:val="21"/>
        </w:rPr>
        <w:t> </w:t>
      </w:r>
      <w:r>
        <w:rPr>
          <w:sz w:val="21"/>
        </w:rPr>
        <w:t>na</w:t>
      </w:r>
      <w:r>
        <w:rPr>
          <w:spacing w:val="20"/>
          <w:sz w:val="21"/>
        </w:rPr>
        <w:t> </w:t>
      </w:r>
      <w:r>
        <w:rPr>
          <w:sz w:val="21"/>
        </w:rPr>
        <w:t>Internet,</w:t>
      </w:r>
      <w:r>
        <w:rPr>
          <w:spacing w:val="20"/>
          <w:sz w:val="21"/>
        </w:rPr>
        <w:t> </w:t>
      </w:r>
      <w:r>
        <w:rPr>
          <w:sz w:val="21"/>
        </w:rPr>
        <w:t>em</w:t>
      </w:r>
      <w:r>
        <w:rPr>
          <w:spacing w:val="20"/>
          <w:sz w:val="21"/>
        </w:rPr>
        <w:t> </w:t>
      </w:r>
      <w:r>
        <w:rPr>
          <w:sz w:val="21"/>
        </w:rPr>
        <w:t>atenção</w:t>
      </w:r>
      <w:r>
        <w:rPr>
          <w:spacing w:val="20"/>
          <w:sz w:val="21"/>
        </w:rPr>
        <w:t> </w:t>
      </w:r>
      <w:r>
        <w:rPr>
          <w:sz w:val="21"/>
        </w:rPr>
        <w:t>ao</w:t>
      </w:r>
      <w:r>
        <w:rPr>
          <w:spacing w:val="20"/>
          <w:sz w:val="21"/>
        </w:rPr>
        <w:t> </w:t>
      </w:r>
      <w:r>
        <w:rPr>
          <w:sz w:val="21"/>
        </w:rPr>
        <w:t>art.</w:t>
      </w:r>
      <w:r>
        <w:rPr>
          <w:spacing w:val="20"/>
          <w:sz w:val="21"/>
        </w:rPr>
        <w:t> </w:t>
      </w:r>
      <w:r>
        <w:rPr>
          <w:sz w:val="21"/>
        </w:rPr>
        <w:t>8º,</w:t>
      </w:r>
      <w:r>
        <w:rPr>
          <w:spacing w:val="20"/>
          <w:sz w:val="21"/>
        </w:rPr>
        <w:t> </w:t>
      </w:r>
      <w:r>
        <w:rPr>
          <w:sz w:val="21"/>
        </w:rPr>
        <w:t>§2º,</w:t>
      </w:r>
      <w:r>
        <w:rPr>
          <w:spacing w:val="20"/>
          <w:sz w:val="21"/>
        </w:rPr>
        <w:t> </w:t>
      </w:r>
      <w:r>
        <w:rPr>
          <w:sz w:val="21"/>
        </w:rPr>
        <w:t>da</w:t>
      </w:r>
      <w:r>
        <w:rPr>
          <w:spacing w:val="20"/>
          <w:sz w:val="21"/>
        </w:rPr>
        <w:t> </w:t>
      </w:r>
      <w:r>
        <w:rPr>
          <w:sz w:val="21"/>
        </w:rPr>
        <w:t>Lei</w:t>
      </w:r>
      <w:r>
        <w:rPr>
          <w:spacing w:val="20"/>
          <w:sz w:val="21"/>
        </w:rPr>
        <w:t> </w:t>
      </w:r>
      <w:r>
        <w:rPr>
          <w:sz w:val="21"/>
        </w:rPr>
        <w:t>nº</w:t>
      </w:r>
      <w:r>
        <w:rPr>
          <w:spacing w:val="20"/>
          <w:sz w:val="21"/>
        </w:rPr>
        <w:t> </w:t>
      </w:r>
      <w:r>
        <w:rPr>
          <w:sz w:val="21"/>
        </w:rPr>
        <w:t>12.527/2011,</w:t>
      </w:r>
      <w:r>
        <w:rPr>
          <w:spacing w:val="20"/>
          <w:sz w:val="21"/>
        </w:rPr>
        <w:t> </w:t>
      </w:r>
      <w:r>
        <w:rPr>
          <w:sz w:val="21"/>
        </w:rPr>
        <w:t>e</w:t>
      </w:r>
      <w:r>
        <w:rPr>
          <w:spacing w:val="20"/>
          <w:sz w:val="21"/>
        </w:rPr>
        <w:t> </w:t>
      </w:r>
      <w:r>
        <w:rPr>
          <w:sz w:val="21"/>
        </w:rPr>
        <w:t>publicar</w:t>
      </w:r>
      <w:r>
        <w:rPr>
          <w:spacing w:val="20"/>
          <w:sz w:val="21"/>
        </w:rPr>
        <w:t> </w:t>
      </w:r>
      <w:r>
        <w:rPr>
          <w:sz w:val="21"/>
        </w:rPr>
        <w:t>extrato</w:t>
      </w:r>
      <w:r>
        <w:rPr>
          <w:spacing w:val="20"/>
          <w:sz w:val="21"/>
        </w:rPr>
        <w:t> </w:t>
      </w:r>
      <w:r>
        <w:rPr>
          <w:sz w:val="21"/>
        </w:rPr>
        <w:t>da</w:t>
      </w:r>
      <w:r>
        <w:rPr>
          <w:spacing w:val="20"/>
          <w:sz w:val="21"/>
        </w:rPr>
        <w:t> </w:t>
      </w:r>
      <w:r>
        <w:rPr>
          <w:sz w:val="21"/>
        </w:rPr>
        <w:t>contratação</w:t>
      </w:r>
      <w:r>
        <w:rPr>
          <w:spacing w:val="20"/>
          <w:sz w:val="21"/>
        </w:rPr>
        <w:t> </w:t>
      </w:r>
      <w:r>
        <w:rPr>
          <w:sz w:val="21"/>
        </w:rPr>
        <w:t>no</w:t>
      </w:r>
      <w:r>
        <w:rPr>
          <w:spacing w:val="20"/>
          <w:sz w:val="21"/>
        </w:rPr>
        <w:t> </w:t>
      </w:r>
      <w:r>
        <w:rPr>
          <w:sz w:val="21"/>
        </w:rPr>
        <w:t>Diário</w:t>
      </w:r>
      <w:r>
        <w:rPr>
          <w:spacing w:val="20"/>
          <w:sz w:val="21"/>
        </w:rPr>
        <w:t> </w:t>
      </w:r>
      <w:r>
        <w:rPr>
          <w:sz w:val="21"/>
        </w:rPr>
        <w:t>Oficial do Estado, em atenção ao art. 2º, § 2º, da Lei nº 5.27/2009.</w:t>
      </w:r>
    </w:p>
    <w:p>
      <w:pPr>
        <w:pStyle w:val="ListParagraph"/>
        <w:numPr>
          <w:ilvl w:val="2"/>
          <w:numId w:val="61"/>
        </w:numPr>
        <w:tabs>
          <w:tab w:pos="1034" w:val="left" w:leader="none"/>
        </w:tabs>
        <w:spacing w:line="240" w:lineRule="auto" w:before="110" w:after="0"/>
        <w:ind w:left="425" w:right="414" w:firstLine="0"/>
        <w:jc w:val="both"/>
        <w:rPr>
          <w:sz w:val="21"/>
        </w:rPr>
      </w:pPr>
      <w:r>
        <w:rPr>
          <w:sz w:val="21"/>
        </w:rPr>
        <w:t>A</w:t>
      </w:r>
      <w:r>
        <w:rPr>
          <w:spacing w:val="29"/>
          <w:sz w:val="21"/>
        </w:rPr>
        <w:t> </w:t>
      </w:r>
      <w:r>
        <w:rPr>
          <w:sz w:val="21"/>
        </w:rPr>
        <w:t>divulgação</w:t>
      </w:r>
      <w:r>
        <w:rPr>
          <w:spacing w:val="40"/>
          <w:sz w:val="21"/>
        </w:rPr>
        <w:t> </w:t>
      </w:r>
      <w:r>
        <w:rPr>
          <w:sz w:val="21"/>
        </w:rPr>
        <w:t>do</w:t>
      </w:r>
      <w:r>
        <w:rPr>
          <w:spacing w:val="40"/>
          <w:sz w:val="21"/>
        </w:rPr>
        <w:t> </w:t>
      </w:r>
      <w:r>
        <w:rPr>
          <w:sz w:val="21"/>
        </w:rPr>
        <w:t>Contrato</w:t>
      </w:r>
      <w:r>
        <w:rPr>
          <w:spacing w:val="40"/>
          <w:sz w:val="21"/>
        </w:rPr>
        <w:t> </w:t>
      </w:r>
      <w:r>
        <w:rPr>
          <w:sz w:val="21"/>
        </w:rPr>
        <w:t>e</w:t>
      </w:r>
      <w:r>
        <w:rPr>
          <w:spacing w:val="40"/>
          <w:sz w:val="21"/>
        </w:rPr>
        <w:t> </w:t>
      </w:r>
      <w:r>
        <w:rPr>
          <w:sz w:val="21"/>
        </w:rPr>
        <w:t>de</w:t>
      </w:r>
      <w:r>
        <w:rPr>
          <w:spacing w:val="40"/>
          <w:sz w:val="21"/>
        </w:rPr>
        <w:t> </w:t>
      </w:r>
      <w:r>
        <w:rPr>
          <w:sz w:val="21"/>
        </w:rPr>
        <w:t>seus</w:t>
      </w:r>
      <w:r>
        <w:rPr>
          <w:spacing w:val="40"/>
          <w:sz w:val="21"/>
        </w:rPr>
        <w:t> </w:t>
      </w:r>
      <w:r>
        <w:rPr>
          <w:sz w:val="21"/>
        </w:rPr>
        <w:t>aditamentos</w:t>
      </w:r>
      <w:r>
        <w:rPr>
          <w:spacing w:val="40"/>
          <w:sz w:val="21"/>
        </w:rPr>
        <w:t> </w:t>
      </w:r>
      <w:r>
        <w:rPr>
          <w:sz w:val="21"/>
        </w:rPr>
        <w:t>no</w:t>
      </w:r>
      <w:r>
        <w:rPr>
          <w:spacing w:val="40"/>
          <w:sz w:val="21"/>
        </w:rPr>
        <w:t> </w:t>
      </w:r>
      <w:r>
        <w:rPr>
          <w:sz w:val="21"/>
        </w:rPr>
        <w:t>Portal</w:t>
      </w:r>
      <w:r>
        <w:rPr>
          <w:spacing w:val="40"/>
          <w:sz w:val="21"/>
        </w:rPr>
        <w:t> </w:t>
      </w:r>
      <w:r>
        <w:rPr>
          <w:sz w:val="21"/>
        </w:rPr>
        <w:t>Nacional</w:t>
      </w:r>
      <w:r>
        <w:rPr>
          <w:spacing w:val="40"/>
          <w:sz w:val="21"/>
        </w:rPr>
        <w:t> </w:t>
      </w:r>
      <w:r>
        <w:rPr>
          <w:sz w:val="21"/>
        </w:rPr>
        <w:t>de</w:t>
      </w:r>
      <w:r>
        <w:rPr>
          <w:spacing w:val="40"/>
          <w:sz w:val="21"/>
        </w:rPr>
        <w:t> </w:t>
      </w:r>
      <w:r>
        <w:rPr>
          <w:sz w:val="21"/>
        </w:rPr>
        <w:t>Contratações</w:t>
      </w:r>
      <w:r>
        <w:rPr>
          <w:spacing w:val="40"/>
          <w:sz w:val="21"/>
        </w:rPr>
        <w:t> </w:t>
      </w:r>
      <w:r>
        <w:rPr>
          <w:sz w:val="21"/>
        </w:rPr>
        <w:t>Públicas</w:t>
      </w:r>
      <w:r>
        <w:rPr>
          <w:spacing w:val="40"/>
          <w:sz w:val="21"/>
        </w:rPr>
        <w:t> </w:t>
      </w:r>
      <w:r>
        <w:rPr>
          <w:sz w:val="21"/>
        </w:rPr>
        <w:t>–</w:t>
      </w:r>
      <w:r>
        <w:rPr>
          <w:spacing w:val="40"/>
          <w:sz w:val="21"/>
        </w:rPr>
        <w:t> </w:t>
      </w:r>
      <w:r>
        <w:rPr>
          <w:sz w:val="21"/>
        </w:rPr>
        <w:t>PNCP,</w:t>
      </w:r>
      <w:r>
        <w:rPr>
          <w:spacing w:val="40"/>
          <w:sz w:val="21"/>
        </w:rPr>
        <w:t> </w:t>
      </w:r>
      <w:r>
        <w:rPr>
          <w:sz w:val="21"/>
        </w:rPr>
        <w:t>condição</w:t>
      </w:r>
      <w:r>
        <w:rPr>
          <w:spacing w:val="40"/>
          <w:sz w:val="21"/>
        </w:rPr>
        <w:t> </w:t>
      </w:r>
      <w:r>
        <w:rPr>
          <w:sz w:val="21"/>
        </w:rPr>
        <w:t>indispensável</w:t>
      </w:r>
      <w:r>
        <w:rPr>
          <w:spacing w:val="40"/>
          <w:sz w:val="21"/>
        </w:rPr>
        <w:t> </w:t>
      </w:r>
      <w:r>
        <w:rPr>
          <w:sz w:val="21"/>
        </w:rPr>
        <w:t>para</w:t>
      </w:r>
      <w:r>
        <w:rPr>
          <w:spacing w:val="40"/>
          <w:sz w:val="21"/>
        </w:rPr>
        <w:t> </w:t>
      </w:r>
      <w:r>
        <w:rPr>
          <w:sz w:val="21"/>
        </w:rPr>
        <w:t>sua</w:t>
      </w:r>
      <w:r>
        <w:rPr>
          <w:spacing w:val="40"/>
          <w:sz w:val="21"/>
        </w:rPr>
        <w:t> </w:t>
      </w:r>
      <w:r>
        <w:rPr>
          <w:sz w:val="21"/>
        </w:rPr>
        <w:t>eficácia,</w:t>
      </w:r>
      <w:r>
        <w:rPr>
          <w:spacing w:val="40"/>
          <w:sz w:val="21"/>
        </w:rPr>
        <w:t> </w:t>
      </w:r>
      <w:r>
        <w:rPr>
          <w:sz w:val="21"/>
        </w:rPr>
        <w:t>deverá ocorrer nos prazos estipulados pelo art. 94 da Lei nº 14.133/2021.</w:t>
      </w:r>
    </w:p>
    <w:p>
      <w:pPr>
        <w:pStyle w:val="ListParagraph"/>
        <w:numPr>
          <w:ilvl w:val="1"/>
          <w:numId w:val="61"/>
        </w:numPr>
        <w:tabs>
          <w:tab w:pos="855" w:val="left" w:leader="none"/>
        </w:tabs>
        <w:spacing w:line="240" w:lineRule="auto" w:before="109" w:after="0"/>
        <w:ind w:left="855" w:right="0" w:hanging="430"/>
        <w:jc w:val="both"/>
        <w:rPr>
          <w:sz w:val="21"/>
        </w:rPr>
      </w:pPr>
      <w:r>
        <w:rPr>
          <w:sz w:val="21"/>
        </w:rPr>
        <w:t>O</w:t>
      </w:r>
      <w:r>
        <w:rPr>
          <w:spacing w:val="10"/>
          <w:sz w:val="21"/>
        </w:rPr>
        <w:t> </w:t>
      </w:r>
      <w:r>
        <w:rPr>
          <w:b/>
          <w:sz w:val="21"/>
        </w:rPr>
        <w:t>CONTRATANTE</w:t>
      </w:r>
      <w:r>
        <w:rPr>
          <w:b/>
          <w:spacing w:val="10"/>
          <w:sz w:val="21"/>
        </w:rPr>
        <w:t> </w:t>
      </w:r>
      <w:r>
        <w:rPr>
          <w:sz w:val="21"/>
        </w:rPr>
        <w:t>deverá</w:t>
      </w:r>
      <w:r>
        <w:rPr>
          <w:spacing w:val="11"/>
          <w:sz w:val="21"/>
        </w:rPr>
        <w:t> </w:t>
      </w:r>
      <w:r>
        <w:rPr>
          <w:sz w:val="21"/>
        </w:rPr>
        <w:t>adotar</w:t>
      </w:r>
      <w:r>
        <w:rPr>
          <w:spacing w:val="10"/>
          <w:sz w:val="21"/>
        </w:rPr>
        <w:t> </w:t>
      </w:r>
      <w:r>
        <w:rPr>
          <w:sz w:val="21"/>
        </w:rPr>
        <w:t>as</w:t>
      </w:r>
      <w:r>
        <w:rPr>
          <w:spacing w:val="11"/>
          <w:sz w:val="21"/>
        </w:rPr>
        <w:t> </w:t>
      </w:r>
      <w:r>
        <w:rPr>
          <w:sz w:val="21"/>
        </w:rPr>
        <w:t>providências</w:t>
      </w:r>
      <w:r>
        <w:rPr>
          <w:spacing w:val="10"/>
          <w:sz w:val="21"/>
        </w:rPr>
        <w:t> </w:t>
      </w:r>
      <w:r>
        <w:rPr>
          <w:sz w:val="21"/>
        </w:rPr>
        <w:t>necessárias</w:t>
      </w:r>
      <w:r>
        <w:rPr>
          <w:spacing w:val="10"/>
          <w:sz w:val="21"/>
        </w:rPr>
        <w:t> </w:t>
      </w:r>
      <w:r>
        <w:rPr>
          <w:sz w:val="21"/>
        </w:rPr>
        <w:t>para</w:t>
      </w:r>
      <w:r>
        <w:rPr>
          <w:spacing w:val="11"/>
          <w:sz w:val="21"/>
        </w:rPr>
        <w:t> </w:t>
      </w:r>
      <w:r>
        <w:rPr>
          <w:sz w:val="21"/>
        </w:rPr>
        <w:t>dar</w:t>
      </w:r>
      <w:r>
        <w:rPr>
          <w:spacing w:val="10"/>
          <w:sz w:val="21"/>
        </w:rPr>
        <w:t> </w:t>
      </w:r>
      <w:r>
        <w:rPr>
          <w:sz w:val="21"/>
        </w:rPr>
        <w:t>conhecimento</w:t>
      </w:r>
      <w:r>
        <w:rPr>
          <w:spacing w:val="11"/>
          <w:sz w:val="21"/>
        </w:rPr>
        <w:t> </w:t>
      </w:r>
      <w:r>
        <w:rPr>
          <w:sz w:val="21"/>
        </w:rPr>
        <w:t>da</w:t>
      </w:r>
      <w:r>
        <w:rPr>
          <w:spacing w:val="10"/>
          <w:sz w:val="21"/>
        </w:rPr>
        <w:t> </w:t>
      </w:r>
      <w:r>
        <w:rPr>
          <w:sz w:val="21"/>
        </w:rPr>
        <w:t>contratação,</w:t>
      </w:r>
      <w:r>
        <w:rPr>
          <w:spacing w:val="10"/>
          <w:sz w:val="21"/>
        </w:rPr>
        <w:t> </w:t>
      </w:r>
      <w:r>
        <w:rPr>
          <w:sz w:val="21"/>
        </w:rPr>
        <w:t>junto</w:t>
      </w:r>
      <w:r>
        <w:rPr>
          <w:spacing w:val="11"/>
          <w:sz w:val="21"/>
        </w:rPr>
        <w:t> </w:t>
      </w:r>
      <w:r>
        <w:rPr>
          <w:sz w:val="21"/>
        </w:rPr>
        <w:t>ao</w:t>
      </w:r>
      <w:r>
        <w:rPr>
          <w:spacing w:val="6"/>
          <w:sz w:val="21"/>
        </w:rPr>
        <w:t> </w:t>
      </w:r>
      <w:r>
        <w:rPr>
          <w:sz w:val="21"/>
        </w:rPr>
        <w:t>Tribunal</w:t>
      </w:r>
      <w:r>
        <w:rPr>
          <w:spacing w:val="10"/>
          <w:sz w:val="21"/>
        </w:rPr>
        <w:t> </w:t>
      </w:r>
      <w:r>
        <w:rPr>
          <w:sz w:val="21"/>
        </w:rPr>
        <w:t>de</w:t>
      </w:r>
      <w:r>
        <w:rPr>
          <w:spacing w:val="10"/>
          <w:sz w:val="21"/>
        </w:rPr>
        <w:t> </w:t>
      </w:r>
      <w:r>
        <w:rPr>
          <w:sz w:val="21"/>
        </w:rPr>
        <w:t>Contas</w:t>
      </w:r>
      <w:r>
        <w:rPr>
          <w:spacing w:val="11"/>
          <w:sz w:val="21"/>
        </w:rPr>
        <w:t> </w:t>
      </w:r>
      <w:r>
        <w:rPr>
          <w:sz w:val="21"/>
        </w:rPr>
        <w:t>do</w:t>
      </w:r>
      <w:r>
        <w:rPr>
          <w:spacing w:val="10"/>
          <w:sz w:val="21"/>
        </w:rPr>
        <w:t> </w:t>
      </w:r>
      <w:r>
        <w:rPr>
          <w:spacing w:val="-2"/>
          <w:sz w:val="21"/>
        </w:rPr>
        <w:t>Estado.</w:t>
      </w:r>
    </w:p>
    <w:p>
      <w:pPr>
        <w:pStyle w:val="BodyText"/>
        <w:spacing w:before="217"/>
        <w:ind w:left="0"/>
      </w:pPr>
    </w:p>
    <w:p>
      <w:pPr>
        <w:pStyle w:val="BodyText"/>
        <w:spacing w:before="0"/>
      </w:pPr>
      <w:r>
        <w:rPr/>
        <w:t>CLÁUSULA DÉCIMA</w:t>
      </w:r>
      <w:r>
        <w:rPr>
          <w:spacing w:val="1"/>
        </w:rPr>
        <w:t> </w:t>
      </w:r>
      <w:r>
        <w:rPr/>
        <w:t>SÉTIMA</w:t>
      </w:r>
      <w:r>
        <w:rPr>
          <w:spacing w:val="1"/>
        </w:rPr>
        <w:t> </w:t>
      </w:r>
      <w:r>
        <w:rPr/>
        <w:t>-</w:t>
      </w:r>
      <w:r>
        <w:rPr>
          <w:spacing w:val="16"/>
        </w:rPr>
        <w:t> </w:t>
      </w:r>
      <w:r>
        <w:rPr/>
        <w:t>DA</w:t>
      </w:r>
      <w:r>
        <w:rPr>
          <w:spacing w:val="1"/>
        </w:rPr>
        <w:t> </w:t>
      </w:r>
      <w:r>
        <w:rPr>
          <w:spacing w:val="-2"/>
        </w:rPr>
        <w:t>HOMOLOGAÇÃO</w:t>
      </w:r>
    </w:p>
    <w:p>
      <w:pPr>
        <w:pStyle w:val="ListParagraph"/>
        <w:numPr>
          <w:ilvl w:val="1"/>
          <w:numId w:val="62"/>
        </w:numPr>
        <w:tabs>
          <w:tab w:pos="881" w:val="left" w:leader="none"/>
        </w:tabs>
        <w:spacing w:line="240" w:lineRule="auto" w:before="108" w:after="0"/>
        <w:ind w:left="425" w:right="415" w:firstLine="0"/>
        <w:jc w:val="both"/>
        <w:rPr>
          <w:sz w:val="21"/>
        </w:rPr>
      </w:pPr>
      <w:r>
        <w:rPr>
          <w:sz w:val="21"/>
        </w:rPr>
        <w:t>O</w:t>
      </w:r>
      <w:r>
        <w:rPr>
          <w:spacing w:val="37"/>
          <w:sz w:val="21"/>
        </w:rPr>
        <w:t> </w:t>
      </w:r>
      <w:r>
        <w:rPr>
          <w:sz w:val="21"/>
        </w:rPr>
        <w:t>presente</w:t>
      </w:r>
      <w:r>
        <w:rPr>
          <w:spacing w:val="37"/>
          <w:sz w:val="21"/>
        </w:rPr>
        <w:t> </w:t>
      </w:r>
      <w:r>
        <w:rPr>
          <w:b/>
          <w:sz w:val="21"/>
        </w:rPr>
        <w:t>CONTRATO</w:t>
      </w:r>
      <w:r>
        <w:rPr>
          <w:b/>
          <w:spacing w:val="37"/>
          <w:sz w:val="21"/>
        </w:rPr>
        <w:t> </w:t>
      </w:r>
      <w:r>
        <w:rPr>
          <w:sz w:val="21"/>
        </w:rPr>
        <w:t>deverá</w:t>
      </w:r>
      <w:r>
        <w:rPr>
          <w:spacing w:val="37"/>
          <w:sz w:val="21"/>
        </w:rPr>
        <w:t> </w:t>
      </w:r>
      <w:r>
        <w:rPr>
          <w:sz w:val="21"/>
        </w:rPr>
        <w:t>ser</w:t>
      </w:r>
      <w:r>
        <w:rPr>
          <w:spacing w:val="37"/>
          <w:sz w:val="21"/>
        </w:rPr>
        <w:t> </w:t>
      </w:r>
      <w:r>
        <w:rPr>
          <w:sz w:val="21"/>
        </w:rPr>
        <w:t>submetido</w:t>
      </w:r>
      <w:r>
        <w:rPr>
          <w:spacing w:val="37"/>
          <w:sz w:val="21"/>
        </w:rPr>
        <w:t> </w:t>
      </w:r>
      <w:r>
        <w:rPr>
          <w:sz w:val="21"/>
        </w:rPr>
        <w:t>à</w:t>
      </w:r>
      <w:r>
        <w:rPr>
          <w:spacing w:val="37"/>
          <w:sz w:val="21"/>
        </w:rPr>
        <w:t> </w:t>
      </w:r>
      <w:r>
        <w:rPr>
          <w:sz w:val="21"/>
        </w:rPr>
        <w:t>homologação</w:t>
      </w:r>
      <w:r>
        <w:rPr>
          <w:spacing w:val="37"/>
          <w:sz w:val="21"/>
        </w:rPr>
        <w:t> </w:t>
      </w:r>
      <w:r>
        <w:rPr>
          <w:sz w:val="21"/>
        </w:rPr>
        <w:t>do</w:t>
      </w:r>
      <w:r>
        <w:rPr>
          <w:spacing w:val="37"/>
          <w:sz w:val="21"/>
        </w:rPr>
        <w:t> </w:t>
      </w:r>
      <w:r>
        <w:rPr>
          <w:sz w:val="21"/>
        </w:rPr>
        <w:t>Conselho</w:t>
      </w:r>
      <w:r>
        <w:rPr>
          <w:spacing w:val="37"/>
          <w:sz w:val="21"/>
        </w:rPr>
        <w:t> </w:t>
      </w:r>
      <w:r>
        <w:rPr>
          <w:sz w:val="21"/>
        </w:rPr>
        <w:t>de</w:t>
      </w:r>
      <w:r>
        <w:rPr>
          <w:spacing w:val="37"/>
          <w:sz w:val="21"/>
        </w:rPr>
        <w:t> </w:t>
      </w:r>
      <w:r>
        <w:rPr>
          <w:sz w:val="21"/>
        </w:rPr>
        <w:t>Curadores</w:t>
      </w:r>
      <w:r>
        <w:rPr>
          <w:spacing w:val="37"/>
          <w:sz w:val="21"/>
        </w:rPr>
        <w:t> </w:t>
      </w:r>
      <w:r>
        <w:rPr>
          <w:sz w:val="21"/>
        </w:rPr>
        <w:t>da</w:t>
      </w:r>
      <w:r>
        <w:rPr>
          <w:spacing w:val="37"/>
          <w:sz w:val="21"/>
        </w:rPr>
        <w:t> </w:t>
      </w:r>
      <w:r>
        <w:rPr>
          <w:sz w:val="21"/>
        </w:rPr>
        <w:t>UERJ,</w:t>
      </w:r>
      <w:r>
        <w:rPr>
          <w:spacing w:val="37"/>
          <w:sz w:val="21"/>
        </w:rPr>
        <w:t> </w:t>
      </w:r>
      <w:r>
        <w:rPr>
          <w:sz w:val="21"/>
        </w:rPr>
        <w:t>nos</w:t>
      </w:r>
      <w:r>
        <w:rPr>
          <w:spacing w:val="37"/>
          <w:sz w:val="21"/>
        </w:rPr>
        <w:t> </w:t>
      </w:r>
      <w:r>
        <w:rPr>
          <w:sz w:val="21"/>
        </w:rPr>
        <w:t>termos</w:t>
      </w:r>
      <w:r>
        <w:rPr>
          <w:spacing w:val="37"/>
          <w:sz w:val="21"/>
        </w:rPr>
        <w:t> </w:t>
      </w:r>
      <w:r>
        <w:rPr>
          <w:sz w:val="21"/>
        </w:rPr>
        <w:t>do</w:t>
      </w:r>
      <w:r>
        <w:rPr>
          <w:spacing w:val="37"/>
          <w:sz w:val="21"/>
        </w:rPr>
        <w:t> </w:t>
      </w:r>
      <w:r>
        <w:rPr>
          <w:sz w:val="21"/>
        </w:rPr>
        <w:t>inciso</w:t>
      </w:r>
      <w:r>
        <w:rPr>
          <w:spacing w:val="37"/>
          <w:sz w:val="21"/>
        </w:rPr>
        <w:t> </w:t>
      </w:r>
      <w:r>
        <w:rPr>
          <w:sz w:val="21"/>
        </w:rPr>
        <w:t>X</w:t>
      </w:r>
      <w:r>
        <w:rPr>
          <w:spacing w:val="37"/>
          <w:sz w:val="21"/>
        </w:rPr>
        <w:t> </w:t>
      </w:r>
      <w:r>
        <w:rPr>
          <w:sz w:val="21"/>
        </w:rPr>
        <w:t>do</w:t>
      </w:r>
      <w:r>
        <w:rPr>
          <w:spacing w:val="37"/>
          <w:sz w:val="21"/>
        </w:rPr>
        <w:t> </w:t>
      </w:r>
      <w:r>
        <w:rPr>
          <w:sz w:val="21"/>
        </w:rPr>
        <w:t>art.</w:t>
      </w:r>
      <w:r>
        <w:rPr>
          <w:spacing w:val="37"/>
          <w:sz w:val="21"/>
        </w:rPr>
        <w:t> </w:t>
      </w:r>
      <w:r>
        <w:rPr>
          <w:sz w:val="21"/>
        </w:rPr>
        <w:t>10</w:t>
      </w:r>
      <w:r>
        <w:rPr>
          <w:spacing w:val="37"/>
          <w:sz w:val="21"/>
        </w:rPr>
        <w:t> </w:t>
      </w:r>
      <w:r>
        <w:rPr>
          <w:sz w:val="21"/>
        </w:rPr>
        <w:t>do</w:t>
      </w:r>
      <w:r>
        <w:rPr>
          <w:spacing w:val="37"/>
          <w:sz w:val="21"/>
        </w:rPr>
        <w:t> </w:t>
      </w:r>
      <w:r>
        <w:rPr>
          <w:sz w:val="21"/>
        </w:rPr>
        <w:t>Provimento</w:t>
      </w:r>
      <w:r>
        <w:rPr>
          <w:spacing w:val="37"/>
          <w:sz w:val="21"/>
        </w:rPr>
        <w:t> </w:t>
      </w:r>
      <w:r>
        <w:rPr>
          <w:sz w:val="21"/>
        </w:rPr>
        <w:t>n.º 002/2000 de 02 de maio de 2000.</w:t>
      </w:r>
    </w:p>
    <w:p>
      <w:pPr>
        <w:pStyle w:val="BodyText"/>
        <w:spacing w:before="217"/>
        <w:ind w:left="0"/>
      </w:pPr>
    </w:p>
    <w:p>
      <w:pPr>
        <w:pStyle w:val="BodyText"/>
        <w:spacing w:before="1"/>
      </w:pPr>
      <w:r>
        <w:rPr/>
        <w:t>CLÁUSULA</w:t>
      </w:r>
      <w:r>
        <w:rPr>
          <w:spacing w:val="-14"/>
        </w:rPr>
        <w:t> </w:t>
      </w:r>
      <w:r>
        <w:rPr/>
        <w:t>DÉCIMA</w:t>
      </w:r>
      <w:r>
        <w:rPr>
          <w:spacing w:val="-13"/>
        </w:rPr>
        <w:t> </w:t>
      </w:r>
      <w:r>
        <w:rPr/>
        <w:t>OITAVA</w:t>
      </w:r>
      <w:r>
        <w:rPr>
          <w:spacing w:val="-13"/>
        </w:rPr>
        <w:t> </w:t>
      </w:r>
      <w:r>
        <w:rPr/>
        <w:t>–</w:t>
      </w:r>
      <w:r>
        <w:rPr>
          <w:spacing w:val="-9"/>
        </w:rPr>
        <w:t> </w:t>
      </w:r>
      <w:r>
        <w:rPr>
          <w:spacing w:val="-4"/>
        </w:rPr>
        <w:t>FORO</w:t>
      </w:r>
    </w:p>
    <w:p>
      <w:pPr>
        <w:pStyle w:val="ListParagraph"/>
        <w:numPr>
          <w:ilvl w:val="1"/>
          <w:numId w:val="63"/>
        </w:numPr>
        <w:tabs>
          <w:tab w:pos="867" w:val="left" w:leader="none"/>
        </w:tabs>
        <w:spacing w:line="240" w:lineRule="auto" w:before="108" w:after="0"/>
        <w:ind w:left="425" w:right="415" w:firstLine="0"/>
        <w:jc w:val="both"/>
        <w:rPr>
          <w:sz w:val="21"/>
        </w:rPr>
      </w:pPr>
      <w:r>
        <w:rPr>
          <w:sz w:val="21"/>
        </w:rPr>
        <w:t>Fica</w:t>
      </w:r>
      <w:r>
        <w:rPr>
          <w:spacing w:val="24"/>
          <w:sz w:val="21"/>
        </w:rPr>
        <w:t> </w:t>
      </w:r>
      <w:r>
        <w:rPr>
          <w:sz w:val="21"/>
        </w:rPr>
        <w:t>eleito</w:t>
      </w:r>
      <w:r>
        <w:rPr>
          <w:spacing w:val="24"/>
          <w:sz w:val="21"/>
        </w:rPr>
        <w:t> </w:t>
      </w:r>
      <w:r>
        <w:rPr>
          <w:sz w:val="21"/>
        </w:rPr>
        <w:t>o</w:t>
      </w:r>
      <w:r>
        <w:rPr>
          <w:spacing w:val="24"/>
          <w:sz w:val="21"/>
        </w:rPr>
        <w:t> </w:t>
      </w:r>
      <w:r>
        <w:rPr>
          <w:sz w:val="21"/>
        </w:rPr>
        <w:t>Foro</w:t>
      </w:r>
      <w:r>
        <w:rPr>
          <w:spacing w:val="24"/>
          <w:sz w:val="21"/>
        </w:rPr>
        <w:t> </w:t>
      </w:r>
      <w:r>
        <w:rPr>
          <w:sz w:val="21"/>
        </w:rPr>
        <w:t>da</w:t>
      </w:r>
      <w:r>
        <w:rPr>
          <w:spacing w:val="24"/>
          <w:sz w:val="21"/>
        </w:rPr>
        <w:t> </w:t>
      </w:r>
      <w:r>
        <w:rPr>
          <w:sz w:val="21"/>
        </w:rPr>
        <w:t>Cidade</w:t>
      </w:r>
      <w:r>
        <w:rPr>
          <w:spacing w:val="24"/>
          <w:sz w:val="21"/>
        </w:rPr>
        <w:t> </w:t>
      </w:r>
      <w:r>
        <w:rPr>
          <w:sz w:val="21"/>
        </w:rPr>
        <w:t>do</w:t>
      </w:r>
      <w:r>
        <w:rPr>
          <w:spacing w:val="24"/>
          <w:sz w:val="21"/>
        </w:rPr>
        <w:t> </w:t>
      </w:r>
      <w:r>
        <w:rPr>
          <w:sz w:val="21"/>
        </w:rPr>
        <w:t>Rio</w:t>
      </w:r>
      <w:r>
        <w:rPr>
          <w:spacing w:val="24"/>
          <w:sz w:val="21"/>
        </w:rPr>
        <w:t> </w:t>
      </w:r>
      <w:r>
        <w:rPr>
          <w:sz w:val="21"/>
        </w:rPr>
        <w:t>de</w:t>
      </w:r>
      <w:r>
        <w:rPr>
          <w:spacing w:val="24"/>
          <w:sz w:val="21"/>
        </w:rPr>
        <w:t> </w:t>
      </w:r>
      <w:r>
        <w:rPr>
          <w:sz w:val="21"/>
        </w:rPr>
        <w:t>Janeiro,</w:t>
      </w:r>
      <w:r>
        <w:rPr>
          <w:spacing w:val="24"/>
          <w:sz w:val="21"/>
        </w:rPr>
        <w:t> </w:t>
      </w:r>
      <w:r>
        <w:rPr>
          <w:sz w:val="21"/>
        </w:rPr>
        <w:t>comarca</w:t>
      </w:r>
      <w:r>
        <w:rPr>
          <w:spacing w:val="24"/>
          <w:sz w:val="21"/>
        </w:rPr>
        <w:t> </w:t>
      </w:r>
      <w:r>
        <w:rPr>
          <w:sz w:val="21"/>
        </w:rPr>
        <w:t>da</w:t>
      </w:r>
      <w:r>
        <w:rPr>
          <w:spacing w:val="24"/>
          <w:sz w:val="21"/>
        </w:rPr>
        <w:t> </w:t>
      </w:r>
      <w:r>
        <w:rPr>
          <w:sz w:val="21"/>
        </w:rPr>
        <w:t>Capital,</w:t>
      </w:r>
      <w:r>
        <w:rPr>
          <w:spacing w:val="24"/>
          <w:sz w:val="21"/>
        </w:rPr>
        <w:t> </w:t>
      </w:r>
      <w:r>
        <w:rPr>
          <w:sz w:val="21"/>
        </w:rPr>
        <w:t>para</w:t>
      </w:r>
      <w:r>
        <w:rPr>
          <w:spacing w:val="24"/>
          <w:sz w:val="21"/>
        </w:rPr>
        <w:t> </w:t>
      </w:r>
      <w:r>
        <w:rPr>
          <w:sz w:val="21"/>
        </w:rPr>
        <w:t>dirimir</w:t>
      </w:r>
      <w:r>
        <w:rPr>
          <w:spacing w:val="24"/>
          <w:sz w:val="21"/>
        </w:rPr>
        <w:t> </w:t>
      </w:r>
      <w:r>
        <w:rPr>
          <w:sz w:val="21"/>
        </w:rPr>
        <w:t>qualquer</w:t>
      </w:r>
      <w:r>
        <w:rPr>
          <w:spacing w:val="24"/>
          <w:sz w:val="21"/>
        </w:rPr>
        <w:t> </w:t>
      </w:r>
      <w:r>
        <w:rPr>
          <w:sz w:val="21"/>
        </w:rPr>
        <w:t>litígio</w:t>
      </w:r>
      <w:r>
        <w:rPr>
          <w:spacing w:val="24"/>
          <w:sz w:val="21"/>
        </w:rPr>
        <w:t> </w:t>
      </w:r>
      <w:r>
        <w:rPr>
          <w:sz w:val="21"/>
        </w:rPr>
        <w:t>decorrente</w:t>
      </w:r>
      <w:r>
        <w:rPr>
          <w:spacing w:val="24"/>
          <w:sz w:val="21"/>
        </w:rPr>
        <w:t> </w:t>
      </w:r>
      <w:r>
        <w:rPr>
          <w:sz w:val="21"/>
        </w:rPr>
        <w:t>do</w:t>
      </w:r>
      <w:r>
        <w:rPr>
          <w:spacing w:val="24"/>
          <w:sz w:val="21"/>
        </w:rPr>
        <w:t> </w:t>
      </w:r>
      <w:r>
        <w:rPr>
          <w:sz w:val="21"/>
        </w:rPr>
        <w:t>presente</w:t>
      </w:r>
      <w:r>
        <w:rPr>
          <w:spacing w:val="24"/>
          <w:sz w:val="21"/>
        </w:rPr>
        <w:t> </w:t>
      </w:r>
      <w:r>
        <w:rPr>
          <w:sz w:val="21"/>
        </w:rPr>
        <w:t>Contrato</w:t>
      </w:r>
      <w:r>
        <w:rPr>
          <w:spacing w:val="24"/>
          <w:sz w:val="21"/>
        </w:rPr>
        <w:t> </w:t>
      </w:r>
      <w:r>
        <w:rPr>
          <w:sz w:val="21"/>
        </w:rPr>
        <w:t>que</w:t>
      </w:r>
      <w:r>
        <w:rPr>
          <w:spacing w:val="24"/>
          <w:sz w:val="21"/>
        </w:rPr>
        <w:t> </w:t>
      </w:r>
      <w:r>
        <w:rPr>
          <w:sz w:val="21"/>
        </w:rPr>
        <w:t>não</w:t>
      </w:r>
      <w:r>
        <w:rPr>
          <w:spacing w:val="24"/>
          <w:sz w:val="21"/>
        </w:rPr>
        <w:t> </w:t>
      </w:r>
      <w:r>
        <w:rPr>
          <w:sz w:val="21"/>
        </w:rPr>
        <w:t>possa</w:t>
      </w:r>
      <w:r>
        <w:rPr>
          <w:spacing w:val="24"/>
          <w:sz w:val="21"/>
        </w:rPr>
        <w:t> </w:t>
      </w:r>
      <w:r>
        <w:rPr>
          <w:sz w:val="21"/>
        </w:rPr>
        <w:t>ser</w:t>
      </w:r>
      <w:r>
        <w:rPr>
          <w:spacing w:val="24"/>
          <w:sz w:val="21"/>
        </w:rPr>
        <w:t> </w:t>
      </w:r>
      <w:r>
        <w:rPr>
          <w:sz w:val="21"/>
        </w:rPr>
        <w:t>resolvido por meio amigável, com expressa renúncia a qualquer outro, por mais privilegiado que seja.</w:t>
      </w:r>
    </w:p>
    <w:p>
      <w:pPr>
        <w:pStyle w:val="BodyText"/>
        <w:spacing w:before="217"/>
        <w:ind w:left="0"/>
      </w:pPr>
    </w:p>
    <w:p>
      <w:pPr>
        <w:pStyle w:val="BodyText"/>
        <w:spacing w:before="1"/>
        <w:ind w:right="256"/>
      </w:pPr>
      <w:r>
        <w:rPr/>
        <w:t>E,</w:t>
      </w:r>
      <w:r>
        <w:rPr>
          <w:spacing w:val="23"/>
        </w:rPr>
        <w:t> </w:t>
      </w:r>
      <w:r>
        <w:rPr/>
        <w:t>por</w:t>
      </w:r>
      <w:r>
        <w:rPr>
          <w:spacing w:val="23"/>
        </w:rPr>
        <w:t> </w:t>
      </w:r>
      <w:r>
        <w:rPr/>
        <w:t>estarem</w:t>
      </w:r>
      <w:r>
        <w:rPr>
          <w:spacing w:val="23"/>
        </w:rPr>
        <w:t> </w:t>
      </w:r>
      <w:r>
        <w:rPr/>
        <w:t>assim</w:t>
      </w:r>
      <w:r>
        <w:rPr>
          <w:spacing w:val="23"/>
        </w:rPr>
        <w:t> </w:t>
      </w:r>
      <w:r>
        <w:rPr/>
        <w:t>acordes</w:t>
      </w:r>
      <w:r>
        <w:rPr>
          <w:spacing w:val="23"/>
        </w:rPr>
        <w:t> </w:t>
      </w:r>
      <w:r>
        <w:rPr/>
        <w:t>em</w:t>
      </w:r>
      <w:r>
        <w:rPr>
          <w:spacing w:val="23"/>
        </w:rPr>
        <w:t> </w:t>
      </w:r>
      <w:r>
        <w:rPr/>
        <w:t>todas</w:t>
      </w:r>
      <w:r>
        <w:rPr>
          <w:spacing w:val="23"/>
        </w:rPr>
        <w:t> </w:t>
      </w:r>
      <w:r>
        <w:rPr/>
        <w:t>as</w:t>
      </w:r>
      <w:r>
        <w:rPr>
          <w:spacing w:val="23"/>
        </w:rPr>
        <w:t> </w:t>
      </w:r>
      <w:r>
        <w:rPr/>
        <w:t>condições</w:t>
      </w:r>
      <w:r>
        <w:rPr>
          <w:spacing w:val="23"/>
        </w:rPr>
        <w:t> </w:t>
      </w:r>
      <w:r>
        <w:rPr/>
        <w:t>e</w:t>
      </w:r>
      <w:r>
        <w:rPr>
          <w:spacing w:val="23"/>
        </w:rPr>
        <w:t> </w:t>
      </w:r>
      <w:r>
        <w:rPr/>
        <w:t>cláusulas</w:t>
      </w:r>
      <w:r>
        <w:rPr>
          <w:spacing w:val="23"/>
        </w:rPr>
        <w:t> </w:t>
      </w:r>
      <w:r>
        <w:rPr/>
        <w:t>estabelecidas</w:t>
      </w:r>
      <w:r>
        <w:rPr>
          <w:spacing w:val="23"/>
        </w:rPr>
        <w:t> </w:t>
      </w:r>
      <w:r>
        <w:rPr/>
        <w:t>neste</w:t>
      </w:r>
      <w:r>
        <w:rPr>
          <w:spacing w:val="23"/>
        </w:rPr>
        <w:t> </w:t>
      </w:r>
      <w:r>
        <w:rPr/>
        <w:t>Contrato,</w:t>
      </w:r>
      <w:r>
        <w:rPr>
          <w:spacing w:val="23"/>
        </w:rPr>
        <w:t> </w:t>
      </w:r>
      <w:r>
        <w:rPr/>
        <w:t>firmam</w:t>
      </w:r>
      <w:r>
        <w:rPr>
          <w:spacing w:val="23"/>
        </w:rPr>
        <w:t> </w:t>
      </w:r>
      <w:r>
        <w:rPr/>
        <w:t>as</w:t>
      </w:r>
      <w:r>
        <w:rPr>
          <w:spacing w:val="23"/>
        </w:rPr>
        <w:t> </w:t>
      </w:r>
      <w:r>
        <w:rPr/>
        <w:t>partes</w:t>
      </w:r>
      <w:r>
        <w:rPr>
          <w:spacing w:val="23"/>
        </w:rPr>
        <w:t> </w:t>
      </w:r>
      <w:r>
        <w:rPr/>
        <w:t>o</w:t>
      </w:r>
      <w:r>
        <w:rPr>
          <w:spacing w:val="23"/>
        </w:rPr>
        <w:t> </w:t>
      </w:r>
      <w:r>
        <w:rPr/>
        <w:t>presente</w:t>
      </w:r>
      <w:r>
        <w:rPr>
          <w:spacing w:val="23"/>
        </w:rPr>
        <w:t> </w:t>
      </w:r>
      <w:r>
        <w:rPr/>
        <w:t>instrumento,</w:t>
      </w:r>
      <w:r>
        <w:rPr>
          <w:spacing w:val="23"/>
        </w:rPr>
        <w:t> </w:t>
      </w:r>
      <w:r>
        <w:rPr/>
        <w:t>depois</w:t>
      </w:r>
      <w:r>
        <w:rPr>
          <w:spacing w:val="23"/>
        </w:rPr>
        <w:t> </w:t>
      </w:r>
      <w:r>
        <w:rPr/>
        <w:t>de</w:t>
      </w:r>
      <w:r>
        <w:rPr>
          <w:spacing w:val="23"/>
        </w:rPr>
        <w:t> </w:t>
      </w:r>
      <w:r>
        <w:rPr/>
        <w:t>achado</w:t>
      </w:r>
      <w:r>
        <w:rPr>
          <w:spacing w:val="23"/>
        </w:rPr>
        <w:t> </w:t>
      </w:r>
      <w:r>
        <w:rPr/>
        <w:t>conforme, em presença das testemunhas abaixo firmadas.</w:t>
      </w:r>
    </w:p>
    <w:p>
      <w:pPr>
        <w:pStyle w:val="BodyText"/>
        <w:spacing w:before="217"/>
        <w:ind w:left="0"/>
      </w:pPr>
    </w:p>
    <w:p>
      <w:pPr>
        <w:pStyle w:val="BodyText"/>
        <w:tabs>
          <w:tab w:pos="2693" w:val="left" w:leader="none"/>
          <w:tab w:pos="5318" w:val="left" w:leader="none"/>
        </w:tabs>
        <w:spacing w:before="0"/>
        <w:ind w:left="8"/>
        <w:jc w:val="center"/>
      </w:pPr>
      <w:r>
        <w:rPr/>
        <w:t>RIO</w:t>
      </w:r>
      <w:r>
        <w:rPr>
          <w:spacing w:val="7"/>
        </w:rPr>
        <w:t> </w:t>
      </w:r>
      <w:r>
        <w:rPr/>
        <w:t>DE</w:t>
      </w:r>
      <w:r>
        <w:rPr>
          <w:spacing w:val="7"/>
        </w:rPr>
        <w:t> </w:t>
      </w:r>
      <w:r>
        <w:rPr>
          <w:spacing w:val="-2"/>
        </w:rPr>
        <w:t>JANEIRO,</w:t>
      </w:r>
      <w:r>
        <w:rPr/>
        <w:tab/>
      </w:r>
      <w:r>
        <w:rPr>
          <w:spacing w:val="-5"/>
        </w:rPr>
        <w:t>de</w:t>
      </w:r>
      <w:r>
        <w:rPr/>
        <w:tab/>
      </w:r>
      <w:r>
        <w:rPr>
          <w:spacing w:val="-2"/>
        </w:rPr>
        <w:t>2026.</w:t>
      </w:r>
    </w:p>
    <w:p>
      <w:pPr>
        <w:pStyle w:val="BodyText"/>
        <w:spacing w:before="217"/>
        <w:ind w:left="0"/>
      </w:pPr>
    </w:p>
    <w:p>
      <w:pPr>
        <w:pStyle w:val="BodyText"/>
        <w:spacing w:before="0"/>
        <w:ind w:left="8"/>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spacing w:val="-2"/>
        </w:rPr>
        <w:t>JANEIRO</w:t>
      </w:r>
    </w:p>
    <w:p>
      <w:pPr>
        <w:pStyle w:val="BodyText"/>
        <w:spacing w:after="0"/>
        <w:jc w:val="center"/>
        <w:sectPr>
          <w:pgSz w:w="15840" w:h="24480"/>
          <w:pgMar w:top="480" w:bottom="280" w:left="360" w:right="360"/>
        </w:sectPr>
      </w:pPr>
    </w:p>
    <w:p>
      <w:pPr>
        <w:pStyle w:val="BodyText"/>
        <w:spacing w:line="348" w:lineRule="auto" w:before="72"/>
        <w:ind w:left="5640" w:right="5264" w:firstLine="1202"/>
      </w:pPr>
      <w:r>
        <w:rPr>
          <w:spacing w:val="-2"/>
        </w:rPr>
        <w:t>CONTRATADO </w:t>
      </w:r>
      <w:r>
        <w:rPr/>
        <w:t>IDENTIFICAÇÃO DO </w:t>
      </w:r>
      <w:r>
        <w:rPr/>
        <w:t>REPRESENTANTE</w:t>
      </w:r>
    </w:p>
    <w:p>
      <w:pPr>
        <w:pStyle w:val="BodyText"/>
        <w:spacing w:before="108"/>
        <w:ind w:left="0"/>
      </w:pPr>
    </w:p>
    <w:p>
      <w:pPr>
        <w:pStyle w:val="BodyText"/>
        <w:spacing w:before="0"/>
        <w:ind w:left="8"/>
        <w:jc w:val="center"/>
      </w:pPr>
      <w:r>
        <w:rPr>
          <w:spacing w:val="-2"/>
        </w:rPr>
        <w:t>TESTEMUNHA</w:t>
      </w:r>
    </w:p>
    <w:p>
      <w:pPr>
        <w:pStyle w:val="BodyText"/>
        <w:spacing w:before="216"/>
        <w:ind w:left="0"/>
      </w:pPr>
    </w:p>
    <w:p>
      <w:pPr>
        <w:pStyle w:val="BodyText"/>
        <w:spacing w:before="1"/>
        <w:ind w:left="8"/>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17"/>
        <w:ind w:left="0"/>
      </w:pPr>
    </w:p>
    <w:p>
      <w:pPr>
        <w:spacing w:before="1"/>
        <w:ind w:left="8" w:right="0" w:firstLine="0"/>
        <w:jc w:val="center"/>
        <w:rPr>
          <w:b/>
          <w:sz w:val="21"/>
        </w:rPr>
      </w:pPr>
      <w:r>
        <w:rPr>
          <w:b/>
          <w:sz w:val="21"/>
          <w:u w:val="single"/>
        </w:rPr>
        <w:t>ANEXO</w:t>
      </w:r>
      <w:r>
        <w:rPr>
          <w:b/>
          <w:spacing w:val="11"/>
          <w:sz w:val="21"/>
          <w:u w:val="single"/>
        </w:rPr>
        <w:t> </w:t>
      </w:r>
      <w:r>
        <w:rPr>
          <w:b/>
          <w:sz w:val="21"/>
          <w:u w:val="single"/>
        </w:rPr>
        <w:t>III</w:t>
      </w:r>
      <w:r>
        <w:rPr>
          <w:b/>
          <w:spacing w:val="11"/>
          <w:sz w:val="21"/>
          <w:u w:val="single"/>
        </w:rPr>
        <w:t> </w:t>
      </w:r>
      <w:r>
        <w:rPr>
          <w:b/>
          <w:sz w:val="21"/>
          <w:u w:val="single"/>
        </w:rPr>
        <w:t>–</w:t>
      </w:r>
      <w:r>
        <w:rPr>
          <w:b/>
          <w:spacing w:val="12"/>
          <w:sz w:val="21"/>
          <w:u w:val="single"/>
        </w:rPr>
        <w:t> </w:t>
      </w:r>
      <w:r>
        <w:rPr>
          <w:b/>
          <w:sz w:val="21"/>
          <w:u w:val="single"/>
        </w:rPr>
        <w:t>DOCUMENTA</w:t>
      </w:r>
      <w:r>
        <w:rPr>
          <w:b/>
          <w:sz w:val="21"/>
        </w:rPr>
        <w:t>Ç</w:t>
      </w:r>
      <w:r>
        <w:rPr>
          <w:b/>
          <w:sz w:val="21"/>
          <w:u w:val="single"/>
        </w:rPr>
        <w:t>ÃO</w:t>
      </w:r>
      <w:r>
        <w:rPr>
          <w:b/>
          <w:spacing w:val="11"/>
          <w:sz w:val="21"/>
          <w:u w:val="single"/>
        </w:rPr>
        <w:t> </w:t>
      </w:r>
      <w:r>
        <w:rPr>
          <w:b/>
          <w:sz w:val="21"/>
          <w:u w:val="single"/>
        </w:rPr>
        <w:t>EXIGIDA</w:t>
      </w:r>
      <w:r>
        <w:rPr>
          <w:b/>
          <w:spacing w:val="-3"/>
          <w:sz w:val="21"/>
          <w:u w:val="single"/>
        </w:rPr>
        <w:t> </w:t>
      </w:r>
      <w:r>
        <w:rPr>
          <w:b/>
          <w:sz w:val="21"/>
          <w:u w:val="single"/>
        </w:rPr>
        <w:t>PARA</w:t>
      </w:r>
      <w:r>
        <w:rPr>
          <w:b/>
          <w:spacing w:val="-3"/>
          <w:sz w:val="21"/>
          <w:u w:val="single"/>
        </w:rPr>
        <w:t> </w:t>
      </w:r>
      <w:r>
        <w:rPr>
          <w:b/>
          <w:spacing w:val="-2"/>
          <w:sz w:val="21"/>
          <w:u w:val="single"/>
        </w:rPr>
        <w:t>HABILITA</w:t>
      </w:r>
      <w:r>
        <w:rPr>
          <w:b/>
          <w:spacing w:val="-2"/>
          <w:sz w:val="21"/>
        </w:rPr>
        <w:t>Ç</w:t>
      </w:r>
      <w:r>
        <w:rPr>
          <w:b/>
          <w:spacing w:val="-2"/>
          <w:sz w:val="21"/>
          <w:u w:val="single"/>
        </w:rPr>
        <w:t>ÃO</w:t>
      </w:r>
    </w:p>
    <w:p>
      <w:pPr>
        <w:pStyle w:val="BodyText"/>
        <w:spacing w:before="216"/>
        <w:ind w:left="0"/>
        <w:rPr>
          <w:b/>
        </w:rPr>
      </w:pPr>
    </w:p>
    <w:p>
      <w:pPr>
        <w:pStyle w:val="Heading1"/>
        <w:numPr>
          <w:ilvl w:val="0"/>
          <w:numId w:val="64"/>
        </w:numPr>
        <w:tabs>
          <w:tab w:pos="639" w:val="left" w:leader="none"/>
        </w:tabs>
        <w:spacing w:line="240" w:lineRule="auto" w:before="0" w:after="0"/>
        <w:ind w:left="639" w:right="0" w:hanging="214"/>
        <w:jc w:val="left"/>
      </w:pPr>
      <w:r>
        <w:rPr/>
        <w:t>HABILITAÇÃO</w:t>
      </w:r>
      <w:r>
        <w:rPr>
          <w:spacing w:val="15"/>
        </w:rPr>
        <w:t> </w:t>
      </w:r>
      <w:r>
        <w:rPr>
          <w:spacing w:val="-2"/>
        </w:rPr>
        <w:t>JURÍDICA</w:t>
      </w:r>
    </w:p>
    <w:p>
      <w:pPr>
        <w:pStyle w:val="BodyText"/>
        <w:spacing w:before="217"/>
        <w:ind w:left="0"/>
        <w:rPr>
          <w:b/>
        </w:rPr>
      </w:pPr>
    </w:p>
    <w:p>
      <w:pPr>
        <w:pStyle w:val="ListParagraph"/>
        <w:numPr>
          <w:ilvl w:val="1"/>
          <w:numId w:val="64"/>
        </w:numPr>
        <w:tabs>
          <w:tab w:pos="747" w:val="left" w:leader="none"/>
        </w:tabs>
        <w:spacing w:line="240" w:lineRule="auto" w:before="0" w:after="0"/>
        <w:ind w:left="747" w:right="0" w:hanging="322"/>
        <w:jc w:val="left"/>
        <w:rPr>
          <w:sz w:val="21"/>
        </w:rPr>
      </w:pPr>
      <w:r>
        <w:rPr>
          <w:sz w:val="21"/>
        </w:rPr>
        <w:t>Pessoa</w:t>
      </w:r>
      <w:r>
        <w:rPr>
          <w:spacing w:val="10"/>
          <w:sz w:val="21"/>
        </w:rPr>
        <w:t> </w:t>
      </w:r>
      <w:r>
        <w:rPr>
          <w:sz w:val="21"/>
        </w:rPr>
        <w:t>física:</w:t>
      </w:r>
      <w:r>
        <w:rPr>
          <w:spacing w:val="10"/>
          <w:sz w:val="21"/>
        </w:rPr>
        <w:t> </w:t>
      </w:r>
      <w:r>
        <w:rPr>
          <w:sz w:val="21"/>
        </w:rPr>
        <w:t>cédula</w:t>
      </w:r>
      <w:r>
        <w:rPr>
          <w:spacing w:val="11"/>
          <w:sz w:val="21"/>
        </w:rPr>
        <w:t> </w:t>
      </w:r>
      <w:r>
        <w:rPr>
          <w:sz w:val="21"/>
        </w:rPr>
        <w:t>de</w:t>
      </w:r>
      <w:r>
        <w:rPr>
          <w:spacing w:val="10"/>
          <w:sz w:val="21"/>
        </w:rPr>
        <w:t> </w:t>
      </w:r>
      <w:r>
        <w:rPr>
          <w:sz w:val="21"/>
        </w:rPr>
        <w:t>identidade</w:t>
      </w:r>
      <w:r>
        <w:rPr>
          <w:spacing w:val="11"/>
          <w:sz w:val="21"/>
        </w:rPr>
        <w:t> </w:t>
      </w:r>
      <w:r>
        <w:rPr>
          <w:sz w:val="21"/>
        </w:rPr>
        <w:t>(RG)</w:t>
      </w:r>
      <w:r>
        <w:rPr>
          <w:spacing w:val="10"/>
          <w:sz w:val="21"/>
        </w:rPr>
        <w:t> </w:t>
      </w:r>
      <w:r>
        <w:rPr>
          <w:sz w:val="21"/>
        </w:rPr>
        <w:t>ou</w:t>
      </w:r>
      <w:r>
        <w:rPr>
          <w:spacing w:val="11"/>
          <w:sz w:val="21"/>
        </w:rPr>
        <w:t> </w:t>
      </w:r>
      <w:r>
        <w:rPr>
          <w:sz w:val="21"/>
        </w:rPr>
        <w:t>documento</w:t>
      </w:r>
      <w:r>
        <w:rPr>
          <w:spacing w:val="10"/>
          <w:sz w:val="21"/>
        </w:rPr>
        <w:t> </w:t>
      </w:r>
      <w:r>
        <w:rPr>
          <w:sz w:val="21"/>
        </w:rPr>
        <w:t>equivalente</w:t>
      </w:r>
      <w:r>
        <w:rPr>
          <w:spacing w:val="11"/>
          <w:sz w:val="21"/>
        </w:rPr>
        <w:t> </w:t>
      </w:r>
      <w:r>
        <w:rPr>
          <w:sz w:val="21"/>
        </w:rPr>
        <w:t>que,</w:t>
      </w:r>
      <w:r>
        <w:rPr>
          <w:spacing w:val="10"/>
          <w:sz w:val="21"/>
        </w:rPr>
        <w:t> </w:t>
      </w:r>
      <w:r>
        <w:rPr>
          <w:sz w:val="21"/>
        </w:rPr>
        <w:t>por</w:t>
      </w:r>
      <w:r>
        <w:rPr>
          <w:spacing w:val="11"/>
          <w:sz w:val="21"/>
        </w:rPr>
        <w:t> </w:t>
      </w:r>
      <w:r>
        <w:rPr>
          <w:sz w:val="21"/>
        </w:rPr>
        <w:t>força</w:t>
      </w:r>
      <w:r>
        <w:rPr>
          <w:spacing w:val="10"/>
          <w:sz w:val="21"/>
        </w:rPr>
        <w:t> </w:t>
      </w:r>
      <w:r>
        <w:rPr>
          <w:sz w:val="21"/>
        </w:rPr>
        <w:t>de</w:t>
      </w:r>
      <w:r>
        <w:rPr>
          <w:spacing w:val="11"/>
          <w:sz w:val="21"/>
        </w:rPr>
        <w:t> </w:t>
      </w:r>
      <w:r>
        <w:rPr>
          <w:sz w:val="21"/>
        </w:rPr>
        <w:t>lei,</w:t>
      </w:r>
      <w:r>
        <w:rPr>
          <w:spacing w:val="10"/>
          <w:sz w:val="21"/>
        </w:rPr>
        <w:t> </w:t>
      </w:r>
      <w:r>
        <w:rPr>
          <w:sz w:val="21"/>
        </w:rPr>
        <w:t>tenha</w:t>
      </w:r>
      <w:r>
        <w:rPr>
          <w:spacing w:val="11"/>
          <w:sz w:val="21"/>
        </w:rPr>
        <w:t> </w:t>
      </w:r>
      <w:r>
        <w:rPr>
          <w:sz w:val="21"/>
        </w:rPr>
        <w:t>validade</w:t>
      </w:r>
      <w:r>
        <w:rPr>
          <w:spacing w:val="10"/>
          <w:sz w:val="21"/>
        </w:rPr>
        <w:t> </w:t>
      </w:r>
      <w:r>
        <w:rPr>
          <w:sz w:val="21"/>
        </w:rPr>
        <w:t>para</w:t>
      </w:r>
      <w:r>
        <w:rPr>
          <w:spacing w:val="11"/>
          <w:sz w:val="21"/>
        </w:rPr>
        <w:t> </w:t>
      </w:r>
      <w:r>
        <w:rPr>
          <w:sz w:val="21"/>
        </w:rPr>
        <w:t>fins</w:t>
      </w:r>
      <w:r>
        <w:rPr>
          <w:spacing w:val="10"/>
          <w:sz w:val="21"/>
        </w:rPr>
        <w:t> </w:t>
      </w:r>
      <w:r>
        <w:rPr>
          <w:sz w:val="21"/>
        </w:rPr>
        <w:t>de</w:t>
      </w:r>
      <w:r>
        <w:rPr>
          <w:spacing w:val="11"/>
          <w:sz w:val="21"/>
        </w:rPr>
        <w:t> </w:t>
      </w:r>
      <w:r>
        <w:rPr>
          <w:sz w:val="21"/>
        </w:rPr>
        <w:t>identificação</w:t>
      </w:r>
      <w:r>
        <w:rPr>
          <w:spacing w:val="10"/>
          <w:sz w:val="21"/>
        </w:rPr>
        <w:t> </w:t>
      </w:r>
      <w:r>
        <w:rPr>
          <w:sz w:val="21"/>
        </w:rPr>
        <w:t>em</w:t>
      </w:r>
      <w:r>
        <w:rPr>
          <w:spacing w:val="11"/>
          <w:sz w:val="21"/>
        </w:rPr>
        <w:t> </w:t>
      </w:r>
      <w:r>
        <w:rPr>
          <w:sz w:val="21"/>
        </w:rPr>
        <w:t>todo</w:t>
      </w:r>
      <w:r>
        <w:rPr>
          <w:spacing w:val="10"/>
          <w:sz w:val="21"/>
        </w:rPr>
        <w:t> </w:t>
      </w:r>
      <w:r>
        <w:rPr>
          <w:sz w:val="21"/>
        </w:rPr>
        <w:t>o</w:t>
      </w:r>
      <w:r>
        <w:rPr>
          <w:spacing w:val="11"/>
          <w:sz w:val="21"/>
        </w:rPr>
        <w:t> </w:t>
      </w:r>
      <w:r>
        <w:rPr>
          <w:sz w:val="21"/>
        </w:rPr>
        <w:t>território</w:t>
      </w:r>
      <w:r>
        <w:rPr>
          <w:spacing w:val="10"/>
          <w:sz w:val="21"/>
        </w:rPr>
        <w:t> </w:t>
      </w:r>
      <w:r>
        <w:rPr>
          <w:spacing w:val="-2"/>
          <w:sz w:val="21"/>
        </w:rPr>
        <w:t>nacional.</w:t>
      </w:r>
    </w:p>
    <w:p>
      <w:pPr>
        <w:pStyle w:val="ListParagraph"/>
        <w:numPr>
          <w:ilvl w:val="1"/>
          <w:numId w:val="64"/>
        </w:numPr>
        <w:tabs>
          <w:tab w:pos="747" w:val="left" w:leader="none"/>
        </w:tabs>
        <w:spacing w:line="240" w:lineRule="auto" w:before="109" w:after="0"/>
        <w:ind w:left="747" w:right="0" w:hanging="322"/>
        <w:jc w:val="left"/>
        <w:rPr>
          <w:sz w:val="21"/>
        </w:rPr>
      </w:pPr>
      <w:r>
        <w:rPr>
          <w:sz w:val="21"/>
        </w:rPr>
        <w:t>Empresário</w:t>
      </w:r>
      <w:r>
        <w:rPr>
          <w:spacing w:val="12"/>
          <w:sz w:val="21"/>
        </w:rPr>
        <w:t> </w:t>
      </w:r>
      <w:r>
        <w:rPr>
          <w:sz w:val="21"/>
        </w:rPr>
        <w:t>individual:</w:t>
      </w:r>
      <w:r>
        <w:rPr>
          <w:spacing w:val="12"/>
          <w:sz w:val="21"/>
        </w:rPr>
        <w:t> </w:t>
      </w:r>
      <w:r>
        <w:rPr>
          <w:sz w:val="21"/>
        </w:rPr>
        <w:t>inscrição</w:t>
      </w:r>
      <w:r>
        <w:rPr>
          <w:spacing w:val="12"/>
          <w:sz w:val="21"/>
        </w:rPr>
        <w:t> </w:t>
      </w:r>
      <w:r>
        <w:rPr>
          <w:sz w:val="21"/>
        </w:rPr>
        <w:t>no</w:t>
      </w:r>
      <w:r>
        <w:rPr>
          <w:spacing w:val="13"/>
          <w:sz w:val="21"/>
        </w:rPr>
        <w:t> </w:t>
      </w:r>
      <w:r>
        <w:rPr>
          <w:sz w:val="21"/>
        </w:rPr>
        <w:t>Registro</w:t>
      </w:r>
      <w:r>
        <w:rPr>
          <w:spacing w:val="12"/>
          <w:sz w:val="21"/>
        </w:rPr>
        <w:t> </w:t>
      </w:r>
      <w:r>
        <w:rPr>
          <w:sz w:val="21"/>
        </w:rPr>
        <w:t>Público</w:t>
      </w:r>
      <w:r>
        <w:rPr>
          <w:spacing w:val="12"/>
          <w:sz w:val="21"/>
        </w:rPr>
        <w:t> </w:t>
      </w:r>
      <w:r>
        <w:rPr>
          <w:sz w:val="21"/>
        </w:rPr>
        <w:t>de</w:t>
      </w:r>
      <w:r>
        <w:rPr>
          <w:spacing w:val="13"/>
          <w:sz w:val="21"/>
        </w:rPr>
        <w:t> </w:t>
      </w:r>
      <w:r>
        <w:rPr>
          <w:sz w:val="21"/>
        </w:rPr>
        <w:t>Empresas</w:t>
      </w:r>
      <w:r>
        <w:rPr>
          <w:spacing w:val="12"/>
          <w:sz w:val="21"/>
        </w:rPr>
        <w:t> </w:t>
      </w:r>
      <w:r>
        <w:rPr>
          <w:sz w:val="21"/>
        </w:rPr>
        <w:t>Mercantis,</w:t>
      </w:r>
      <w:r>
        <w:rPr>
          <w:spacing w:val="12"/>
          <w:sz w:val="21"/>
        </w:rPr>
        <w:t> </w:t>
      </w:r>
      <w:r>
        <w:rPr>
          <w:sz w:val="21"/>
        </w:rPr>
        <w:t>a</w:t>
      </w:r>
      <w:r>
        <w:rPr>
          <w:spacing w:val="12"/>
          <w:sz w:val="21"/>
        </w:rPr>
        <w:t> </w:t>
      </w:r>
      <w:r>
        <w:rPr>
          <w:sz w:val="21"/>
        </w:rPr>
        <w:t>cargo</w:t>
      </w:r>
      <w:r>
        <w:rPr>
          <w:spacing w:val="13"/>
          <w:sz w:val="21"/>
        </w:rPr>
        <w:t> </w:t>
      </w:r>
      <w:r>
        <w:rPr>
          <w:sz w:val="21"/>
        </w:rPr>
        <w:t>da</w:t>
      </w:r>
      <w:r>
        <w:rPr>
          <w:spacing w:val="12"/>
          <w:sz w:val="21"/>
        </w:rPr>
        <w:t> </w:t>
      </w:r>
      <w:r>
        <w:rPr>
          <w:sz w:val="21"/>
        </w:rPr>
        <w:t>Junta</w:t>
      </w:r>
      <w:r>
        <w:rPr>
          <w:spacing w:val="12"/>
          <w:sz w:val="21"/>
        </w:rPr>
        <w:t> </w:t>
      </w:r>
      <w:r>
        <w:rPr>
          <w:sz w:val="21"/>
        </w:rPr>
        <w:t>Comercial</w:t>
      </w:r>
      <w:r>
        <w:rPr>
          <w:spacing w:val="13"/>
          <w:sz w:val="21"/>
        </w:rPr>
        <w:t> </w:t>
      </w:r>
      <w:r>
        <w:rPr>
          <w:sz w:val="21"/>
        </w:rPr>
        <w:t>da</w:t>
      </w:r>
      <w:r>
        <w:rPr>
          <w:spacing w:val="12"/>
          <w:sz w:val="21"/>
        </w:rPr>
        <w:t> </w:t>
      </w:r>
      <w:r>
        <w:rPr>
          <w:sz w:val="21"/>
        </w:rPr>
        <w:t>respectiva</w:t>
      </w:r>
      <w:r>
        <w:rPr>
          <w:spacing w:val="12"/>
          <w:sz w:val="21"/>
        </w:rPr>
        <w:t> </w:t>
      </w:r>
      <w:r>
        <w:rPr>
          <w:spacing w:val="-2"/>
          <w:sz w:val="21"/>
        </w:rPr>
        <w:t>sede.</w:t>
      </w:r>
    </w:p>
    <w:p>
      <w:pPr>
        <w:pStyle w:val="ListParagraph"/>
        <w:numPr>
          <w:ilvl w:val="1"/>
          <w:numId w:val="64"/>
        </w:numPr>
        <w:tabs>
          <w:tab w:pos="753" w:val="left" w:leader="none"/>
        </w:tabs>
        <w:spacing w:line="240" w:lineRule="auto" w:before="108" w:after="0"/>
        <w:ind w:left="425" w:right="414" w:firstLine="0"/>
        <w:jc w:val="left"/>
        <w:rPr>
          <w:sz w:val="21"/>
        </w:rPr>
      </w:pPr>
      <w:r>
        <w:rPr>
          <w:sz w:val="21"/>
        </w:rPr>
        <w:t>Microempreendedor</w:t>
      </w:r>
      <w:r>
        <w:rPr>
          <w:spacing w:val="23"/>
          <w:sz w:val="21"/>
        </w:rPr>
        <w:t> </w:t>
      </w:r>
      <w:r>
        <w:rPr>
          <w:sz w:val="21"/>
        </w:rPr>
        <w:t>Individual</w:t>
      </w:r>
      <w:r>
        <w:rPr>
          <w:spacing w:val="23"/>
          <w:sz w:val="21"/>
        </w:rPr>
        <w:t> </w:t>
      </w:r>
      <w:r>
        <w:rPr>
          <w:sz w:val="21"/>
        </w:rPr>
        <w:t>-</w:t>
      </w:r>
      <w:r>
        <w:rPr>
          <w:spacing w:val="23"/>
          <w:sz w:val="21"/>
        </w:rPr>
        <w:t> </w:t>
      </w:r>
      <w:r>
        <w:rPr>
          <w:sz w:val="21"/>
        </w:rPr>
        <w:t>MEI:</w:t>
      </w:r>
      <w:r>
        <w:rPr>
          <w:spacing w:val="23"/>
          <w:sz w:val="21"/>
        </w:rPr>
        <w:t> </w:t>
      </w:r>
      <w:r>
        <w:rPr>
          <w:sz w:val="21"/>
        </w:rPr>
        <w:t>Certificado</w:t>
      </w:r>
      <w:r>
        <w:rPr>
          <w:spacing w:val="23"/>
          <w:sz w:val="21"/>
        </w:rPr>
        <w:t> </w:t>
      </w:r>
      <w:r>
        <w:rPr>
          <w:sz w:val="21"/>
        </w:rPr>
        <w:t>da</w:t>
      </w:r>
      <w:r>
        <w:rPr>
          <w:spacing w:val="23"/>
          <w:sz w:val="21"/>
        </w:rPr>
        <w:t> </w:t>
      </w:r>
      <w:r>
        <w:rPr>
          <w:sz w:val="21"/>
        </w:rPr>
        <w:t>Condição</w:t>
      </w:r>
      <w:r>
        <w:rPr>
          <w:spacing w:val="23"/>
          <w:sz w:val="21"/>
        </w:rPr>
        <w:t> </w:t>
      </w:r>
      <w:r>
        <w:rPr>
          <w:sz w:val="21"/>
        </w:rPr>
        <w:t>de</w:t>
      </w:r>
      <w:r>
        <w:rPr>
          <w:spacing w:val="23"/>
          <w:sz w:val="21"/>
        </w:rPr>
        <w:t> </w:t>
      </w:r>
      <w:r>
        <w:rPr>
          <w:sz w:val="21"/>
        </w:rPr>
        <w:t>Microempreendedor</w:t>
      </w:r>
      <w:r>
        <w:rPr>
          <w:spacing w:val="23"/>
          <w:sz w:val="21"/>
        </w:rPr>
        <w:t> </w:t>
      </w:r>
      <w:r>
        <w:rPr>
          <w:sz w:val="21"/>
        </w:rPr>
        <w:t>Individual</w:t>
      </w:r>
      <w:r>
        <w:rPr>
          <w:spacing w:val="23"/>
          <w:sz w:val="21"/>
        </w:rPr>
        <w:t> </w:t>
      </w:r>
      <w:r>
        <w:rPr>
          <w:sz w:val="21"/>
        </w:rPr>
        <w:t>-</w:t>
      </w:r>
      <w:r>
        <w:rPr>
          <w:spacing w:val="23"/>
          <w:sz w:val="21"/>
        </w:rPr>
        <w:t> </w:t>
      </w:r>
      <w:r>
        <w:rPr>
          <w:sz w:val="21"/>
        </w:rPr>
        <w:t>CCMEI,</w:t>
      </w:r>
      <w:r>
        <w:rPr>
          <w:spacing w:val="23"/>
          <w:sz w:val="21"/>
        </w:rPr>
        <w:t> </w:t>
      </w:r>
      <w:r>
        <w:rPr>
          <w:sz w:val="21"/>
        </w:rPr>
        <w:t>cuja</w:t>
      </w:r>
      <w:r>
        <w:rPr>
          <w:spacing w:val="23"/>
          <w:sz w:val="21"/>
        </w:rPr>
        <w:t> </w:t>
      </w:r>
      <w:r>
        <w:rPr>
          <w:sz w:val="21"/>
        </w:rPr>
        <w:t>aceitação</w:t>
      </w:r>
      <w:r>
        <w:rPr>
          <w:spacing w:val="23"/>
          <w:sz w:val="21"/>
        </w:rPr>
        <w:t> </w:t>
      </w:r>
      <w:r>
        <w:rPr>
          <w:sz w:val="21"/>
        </w:rPr>
        <w:t>ficará</w:t>
      </w:r>
      <w:r>
        <w:rPr>
          <w:spacing w:val="23"/>
          <w:sz w:val="21"/>
        </w:rPr>
        <w:t> </w:t>
      </w:r>
      <w:r>
        <w:rPr>
          <w:sz w:val="21"/>
        </w:rPr>
        <w:t>condicionada</w:t>
      </w:r>
      <w:r>
        <w:rPr>
          <w:spacing w:val="23"/>
          <w:sz w:val="21"/>
        </w:rPr>
        <w:t> </w:t>
      </w:r>
      <w:r>
        <w:rPr>
          <w:sz w:val="21"/>
        </w:rPr>
        <w:t>à</w:t>
      </w:r>
      <w:r>
        <w:rPr>
          <w:spacing w:val="23"/>
          <w:sz w:val="21"/>
        </w:rPr>
        <w:t> </w:t>
      </w:r>
      <w:r>
        <w:rPr>
          <w:sz w:val="21"/>
        </w:rPr>
        <w:t>verificação</w:t>
      </w:r>
      <w:r>
        <w:rPr>
          <w:spacing w:val="23"/>
          <w:sz w:val="21"/>
        </w:rPr>
        <w:t> </w:t>
      </w:r>
      <w:r>
        <w:rPr>
          <w:sz w:val="21"/>
        </w:rPr>
        <w:t>da autenticidade no sítio </w:t>
      </w:r>
      <w:hyperlink r:id="rId47">
        <w:r>
          <w:rPr>
            <w:color w:val="0000ED"/>
            <w:sz w:val="21"/>
            <w:u w:val="single" w:color="0000ED"/>
          </w:rPr>
          <w:t>www.portaldoempreendedor</w:t>
        </w:r>
        <w:r>
          <w:rPr>
            <w:color w:val="0000ED"/>
            <w:sz w:val="21"/>
          </w:rPr>
          <w:t>.g</w:t>
        </w:r>
        <w:r>
          <w:rPr>
            <w:color w:val="0000ED"/>
            <w:sz w:val="21"/>
            <w:u w:val="single" w:color="0000ED"/>
          </w:rPr>
          <w:t>ov.br</w:t>
        </w:r>
      </w:hyperlink>
      <w:r>
        <w:rPr>
          <w:sz w:val="21"/>
        </w:rPr>
        <w:t>.</w:t>
      </w:r>
    </w:p>
    <w:p>
      <w:pPr>
        <w:pStyle w:val="ListParagraph"/>
        <w:numPr>
          <w:ilvl w:val="1"/>
          <w:numId w:val="64"/>
        </w:numPr>
        <w:tabs>
          <w:tab w:pos="768" w:val="left" w:leader="none"/>
        </w:tabs>
        <w:spacing w:line="240" w:lineRule="auto" w:before="109" w:after="0"/>
        <w:ind w:left="425" w:right="414" w:firstLine="0"/>
        <w:jc w:val="both"/>
        <w:rPr>
          <w:sz w:val="21"/>
        </w:rPr>
      </w:pPr>
      <w:r>
        <w:rPr>
          <w:sz w:val="21"/>
        </w:rPr>
        <w:t>Sociedade</w:t>
      </w:r>
      <w:r>
        <w:rPr>
          <w:spacing w:val="34"/>
          <w:sz w:val="21"/>
        </w:rPr>
        <w:t> </w:t>
      </w:r>
      <w:r>
        <w:rPr>
          <w:sz w:val="21"/>
        </w:rPr>
        <w:t>Limitada</w:t>
      </w:r>
      <w:r>
        <w:rPr>
          <w:spacing w:val="34"/>
          <w:sz w:val="21"/>
        </w:rPr>
        <w:t> </w:t>
      </w:r>
      <w:r>
        <w:rPr>
          <w:sz w:val="21"/>
        </w:rPr>
        <w:t>Unipessoal</w:t>
      </w:r>
      <w:r>
        <w:rPr>
          <w:spacing w:val="34"/>
          <w:sz w:val="21"/>
        </w:rPr>
        <w:t> </w:t>
      </w:r>
      <w:r>
        <w:rPr>
          <w:sz w:val="21"/>
        </w:rPr>
        <w:t>-</w:t>
      </w:r>
      <w:r>
        <w:rPr>
          <w:spacing w:val="34"/>
          <w:sz w:val="21"/>
        </w:rPr>
        <w:t> </w:t>
      </w:r>
      <w:r>
        <w:rPr>
          <w:sz w:val="21"/>
        </w:rPr>
        <w:t>SLU:</w:t>
      </w:r>
      <w:r>
        <w:rPr>
          <w:spacing w:val="34"/>
          <w:sz w:val="21"/>
        </w:rPr>
        <w:t> </w:t>
      </w:r>
      <w:r>
        <w:rPr>
          <w:sz w:val="21"/>
        </w:rPr>
        <w:t>ato</w:t>
      </w:r>
      <w:r>
        <w:rPr>
          <w:spacing w:val="34"/>
          <w:sz w:val="21"/>
        </w:rPr>
        <w:t> </w:t>
      </w:r>
      <w:r>
        <w:rPr>
          <w:sz w:val="21"/>
        </w:rPr>
        <w:t>constitutivo,</w:t>
      </w:r>
      <w:r>
        <w:rPr>
          <w:spacing w:val="34"/>
          <w:sz w:val="21"/>
        </w:rPr>
        <w:t> </w:t>
      </w:r>
      <w:r>
        <w:rPr>
          <w:sz w:val="21"/>
        </w:rPr>
        <w:t>estatuto</w:t>
      </w:r>
      <w:r>
        <w:rPr>
          <w:spacing w:val="34"/>
          <w:sz w:val="21"/>
        </w:rPr>
        <w:t> </w:t>
      </w:r>
      <w:r>
        <w:rPr>
          <w:sz w:val="21"/>
        </w:rPr>
        <w:t>ou</w:t>
      </w:r>
      <w:r>
        <w:rPr>
          <w:spacing w:val="34"/>
          <w:sz w:val="21"/>
        </w:rPr>
        <w:t> </w:t>
      </w:r>
      <w:r>
        <w:rPr>
          <w:sz w:val="21"/>
        </w:rPr>
        <w:t>contrato</w:t>
      </w:r>
      <w:r>
        <w:rPr>
          <w:spacing w:val="34"/>
          <w:sz w:val="21"/>
        </w:rPr>
        <w:t> </w:t>
      </w:r>
      <w:r>
        <w:rPr>
          <w:sz w:val="21"/>
        </w:rPr>
        <w:t>social</w:t>
      </w:r>
      <w:r>
        <w:rPr>
          <w:spacing w:val="34"/>
          <w:sz w:val="21"/>
        </w:rPr>
        <w:t> </w:t>
      </w:r>
      <w:r>
        <w:rPr>
          <w:sz w:val="21"/>
        </w:rPr>
        <w:t>em</w:t>
      </w:r>
      <w:r>
        <w:rPr>
          <w:spacing w:val="34"/>
          <w:sz w:val="21"/>
        </w:rPr>
        <w:t> </w:t>
      </w:r>
      <w:r>
        <w:rPr>
          <w:sz w:val="21"/>
        </w:rPr>
        <w:t>vigor</w:t>
      </w:r>
      <w:r>
        <w:rPr>
          <w:spacing w:val="34"/>
          <w:sz w:val="21"/>
        </w:rPr>
        <w:t> </w:t>
      </w:r>
      <w:r>
        <w:rPr>
          <w:sz w:val="21"/>
        </w:rPr>
        <w:t>inscrito</w:t>
      </w:r>
      <w:r>
        <w:rPr>
          <w:spacing w:val="34"/>
          <w:sz w:val="21"/>
        </w:rPr>
        <w:t> </w:t>
      </w:r>
      <w:r>
        <w:rPr>
          <w:sz w:val="21"/>
        </w:rPr>
        <w:t>no</w:t>
      </w:r>
      <w:r>
        <w:rPr>
          <w:spacing w:val="34"/>
          <w:sz w:val="21"/>
        </w:rPr>
        <w:t> </w:t>
      </w:r>
      <w:r>
        <w:rPr>
          <w:sz w:val="21"/>
        </w:rPr>
        <w:t>Registro</w:t>
      </w:r>
      <w:r>
        <w:rPr>
          <w:spacing w:val="34"/>
          <w:sz w:val="21"/>
        </w:rPr>
        <w:t> </w:t>
      </w:r>
      <w:r>
        <w:rPr>
          <w:sz w:val="21"/>
        </w:rPr>
        <w:t>Público</w:t>
      </w:r>
      <w:r>
        <w:rPr>
          <w:spacing w:val="34"/>
          <w:sz w:val="21"/>
        </w:rPr>
        <w:t> </w:t>
      </w:r>
      <w:r>
        <w:rPr>
          <w:sz w:val="21"/>
        </w:rPr>
        <w:t>de</w:t>
      </w:r>
      <w:r>
        <w:rPr>
          <w:spacing w:val="34"/>
          <w:sz w:val="21"/>
        </w:rPr>
        <w:t> </w:t>
      </w:r>
      <w:r>
        <w:rPr>
          <w:sz w:val="21"/>
        </w:rPr>
        <w:t>Empresas</w:t>
      </w:r>
      <w:r>
        <w:rPr>
          <w:spacing w:val="34"/>
          <w:sz w:val="21"/>
        </w:rPr>
        <w:t> </w:t>
      </w:r>
      <w:r>
        <w:rPr>
          <w:sz w:val="21"/>
        </w:rPr>
        <w:t>Mercantis,</w:t>
      </w:r>
      <w:r>
        <w:rPr>
          <w:spacing w:val="34"/>
          <w:sz w:val="21"/>
        </w:rPr>
        <w:t> </w:t>
      </w:r>
      <w:r>
        <w:rPr>
          <w:sz w:val="21"/>
        </w:rPr>
        <w:t>a</w:t>
      </w:r>
      <w:r>
        <w:rPr>
          <w:spacing w:val="34"/>
          <w:sz w:val="21"/>
        </w:rPr>
        <w:t> </w:t>
      </w:r>
      <w:r>
        <w:rPr>
          <w:sz w:val="21"/>
        </w:rPr>
        <w:t>cargo</w:t>
      </w:r>
      <w:r>
        <w:rPr>
          <w:spacing w:val="34"/>
          <w:sz w:val="21"/>
        </w:rPr>
        <w:t> </w:t>
      </w:r>
      <w:r>
        <w:rPr>
          <w:sz w:val="21"/>
        </w:rPr>
        <w:t>da Junta Comercial da respectiva sede, acompanhado de documento comprobatório do administrador, sendo assim enquadrada a sociedade identificada como </w:t>
      </w:r>
      <w:r>
        <w:rPr>
          <w:sz w:val="21"/>
        </w:rPr>
        <w:t>Empresas Individual</w:t>
      </w:r>
      <w:r>
        <w:rPr>
          <w:spacing w:val="19"/>
          <w:sz w:val="21"/>
        </w:rPr>
        <w:t> </w:t>
      </w:r>
      <w:r>
        <w:rPr>
          <w:sz w:val="21"/>
        </w:rPr>
        <w:t>de</w:t>
      </w:r>
      <w:r>
        <w:rPr>
          <w:spacing w:val="19"/>
          <w:sz w:val="21"/>
        </w:rPr>
        <w:t> </w:t>
      </w:r>
      <w:r>
        <w:rPr>
          <w:sz w:val="21"/>
        </w:rPr>
        <w:t>Responsabilidade</w:t>
      </w:r>
      <w:r>
        <w:rPr>
          <w:spacing w:val="19"/>
          <w:sz w:val="21"/>
        </w:rPr>
        <w:t> </w:t>
      </w:r>
      <w:r>
        <w:rPr>
          <w:sz w:val="21"/>
        </w:rPr>
        <w:t>Limitada</w:t>
      </w:r>
      <w:r>
        <w:rPr>
          <w:spacing w:val="19"/>
          <w:sz w:val="21"/>
        </w:rPr>
        <w:t> </w:t>
      </w:r>
      <w:r>
        <w:rPr>
          <w:sz w:val="21"/>
        </w:rPr>
        <w:t>–</w:t>
      </w:r>
      <w:r>
        <w:rPr>
          <w:spacing w:val="19"/>
          <w:sz w:val="21"/>
        </w:rPr>
        <w:t> </w:t>
      </w:r>
      <w:r>
        <w:rPr>
          <w:sz w:val="21"/>
        </w:rPr>
        <w:t>EIRELI,</w:t>
      </w:r>
      <w:r>
        <w:rPr>
          <w:spacing w:val="19"/>
          <w:sz w:val="21"/>
        </w:rPr>
        <w:t> </w:t>
      </w:r>
      <w:r>
        <w:rPr>
          <w:sz w:val="21"/>
        </w:rPr>
        <w:t>na</w:t>
      </w:r>
      <w:r>
        <w:rPr>
          <w:spacing w:val="19"/>
          <w:sz w:val="21"/>
        </w:rPr>
        <w:t> </w:t>
      </w:r>
      <w:r>
        <w:rPr>
          <w:sz w:val="21"/>
        </w:rPr>
        <w:t>forma</w:t>
      </w:r>
      <w:r>
        <w:rPr>
          <w:spacing w:val="19"/>
          <w:sz w:val="21"/>
        </w:rPr>
        <w:t> </w:t>
      </w:r>
      <w:r>
        <w:rPr>
          <w:sz w:val="21"/>
        </w:rPr>
        <w:t>do</w:t>
      </w:r>
      <w:r>
        <w:rPr>
          <w:spacing w:val="19"/>
          <w:sz w:val="21"/>
        </w:rPr>
        <w:t> </w:t>
      </w:r>
      <w:r>
        <w:rPr>
          <w:sz w:val="21"/>
        </w:rPr>
        <w:t>art.</w:t>
      </w:r>
      <w:r>
        <w:rPr>
          <w:spacing w:val="19"/>
          <w:sz w:val="21"/>
        </w:rPr>
        <w:t> </w:t>
      </w:r>
      <w:r>
        <w:rPr>
          <w:sz w:val="21"/>
        </w:rPr>
        <w:t>41,</w:t>
      </w:r>
      <w:r>
        <w:rPr>
          <w:spacing w:val="19"/>
          <w:sz w:val="21"/>
        </w:rPr>
        <w:t> </w:t>
      </w:r>
      <w:r>
        <w:rPr>
          <w:sz w:val="21"/>
        </w:rPr>
        <w:t>da</w:t>
      </w:r>
      <w:r>
        <w:rPr>
          <w:spacing w:val="19"/>
          <w:sz w:val="21"/>
        </w:rPr>
        <w:t> </w:t>
      </w:r>
      <w:r>
        <w:rPr>
          <w:sz w:val="21"/>
        </w:rPr>
        <w:t>Lei</w:t>
      </w:r>
      <w:r>
        <w:rPr>
          <w:spacing w:val="19"/>
          <w:sz w:val="21"/>
        </w:rPr>
        <w:t> </w:t>
      </w:r>
      <w:r>
        <w:rPr>
          <w:sz w:val="21"/>
        </w:rPr>
        <w:t>nº</w:t>
      </w:r>
      <w:r>
        <w:rPr>
          <w:spacing w:val="19"/>
          <w:sz w:val="21"/>
        </w:rPr>
        <w:t> </w:t>
      </w:r>
      <w:r>
        <w:rPr>
          <w:sz w:val="21"/>
        </w:rPr>
        <w:t>14.195,</w:t>
      </w:r>
      <w:r>
        <w:rPr>
          <w:spacing w:val="19"/>
          <w:sz w:val="21"/>
        </w:rPr>
        <w:t> </w:t>
      </w:r>
      <w:r>
        <w:rPr>
          <w:sz w:val="21"/>
        </w:rPr>
        <w:t>de</w:t>
      </w:r>
      <w:r>
        <w:rPr>
          <w:spacing w:val="19"/>
          <w:sz w:val="21"/>
        </w:rPr>
        <w:t> </w:t>
      </w:r>
      <w:r>
        <w:rPr>
          <w:sz w:val="21"/>
        </w:rPr>
        <w:t>26</w:t>
      </w:r>
      <w:r>
        <w:rPr>
          <w:spacing w:val="19"/>
          <w:sz w:val="21"/>
        </w:rPr>
        <w:t> </w:t>
      </w:r>
      <w:r>
        <w:rPr>
          <w:sz w:val="21"/>
        </w:rPr>
        <w:t>de</w:t>
      </w:r>
      <w:r>
        <w:rPr>
          <w:spacing w:val="19"/>
          <w:sz w:val="21"/>
        </w:rPr>
        <w:t> </w:t>
      </w:r>
      <w:r>
        <w:rPr>
          <w:sz w:val="21"/>
        </w:rPr>
        <w:t>agosto</w:t>
      </w:r>
      <w:r>
        <w:rPr>
          <w:spacing w:val="19"/>
          <w:sz w:val="21"/>
        </w:rPr>
        <w:t> </w:t>
      </w:r>
      <w:r>
        <w:rPr>
          <w:sz w:val="21"/>
        </w:rPr>
        <w:t>de</w:t>
      </w:r>
      <w:r>
        <w:rPr>
          <w:spacing w:val="19"/>
          <w:sz w:val="21"/>
        </w:rPr>
        <w:t> </w:t>
      </w:r>
      <w:r>
        <w:rPr>
          <w:sz w:val="21"/>
        </w:rPr>
        <w:t>2021.</w:t>
      </w:r>
    </w:p>
    <w:p>
      <w:pPr>
        <w:pStyle w:val="ListParagraph"/>
        <w:numPr>
          <w:ilvl w:val="1"/>
          <w:numId w:val="64"/>
        </w:numPr>
        <w:tabs>
          <w:tab w:pos="780" w:val="left" w:leader="none"/>
        </w:tabs>
        <w:spacing w:line="240" w:lineRule="auto" w:before="110" w:after="0"/>
        <w:ind w:left="425" w:right="414" w:firstLine="0"/>
        <w:jc w:val="both"/>
        <w:rPr>
          <w:sz w:val="21"/>
        </w:rPr>
      </w:pPr>
      <w:r>
        <w:rPr>
          <w:sz w:val="21"/>
        </w:rPr>
        <w:t>Sociedade</w:t>
      </w:r>
      <w:r>
        <w:rPr>
          <w:spacing w:val="40"/>
          <w:sz w:val="21"/>
        </w:rPr>
        <w:t> </w:t>
      </w:r>
      <w:r>
        <w:rPr>
          <w:sz w:val="21"/>
        </w:rPr>
        <w:t>Empresária</w:t>
      </w:r>
      <w:r>
        <w:rPr>
          <w:spacing w:val="40"/>
          <w:sz w:val="21"/>
        </w:rPr>
        <w:t> </w:t>
      </w:r>
      <w:r>
        <w:rPr>
          <w:sz w:val="21"/>
        </w:rPr>
        <w:t>Estrangeira</w:t>
      </w:r>
      <w:r>
        <w:rPr>
          <w:spacing w:val="40"/>
          <w:sz w:val="21"/>
        </w:rPr>
        <w:t> </w:t>
      </w:r>
      <w:r>
        <w:rPr>
          <w:sz w:val="21"/>
        </w:rPr>
        <w:t>em</w:t>
      </w:r>
      <w:r>
        <w:rPr>
          <w:spacing w:val="40"/>
          <w:sz w:val="21"/>
        </w:rPr>
        <w:t> </w:t>
      </w:r>
      <w:r>
        <w:rPr>
          <w:sz w:val="21"/>
        </w:rPr>
        <w:t>funcionamento</w:t>
      </w:r>
      <w:r>
        <w:rPr>
          <w:spacing w:val="40"/>
          <w:sz w:val="21"/>
        </w:rPr>
        <w:t> </w:t>
      </w:r>
      <w:r>
        <w:rPr>
          <w:sz w:val="21"/>
        </w:rPr>
        <w:t>no</w:t>
      </w:r>
      <w:r>
        <w:rPr>
          <w:spacing w:val="40"/>
          <w:sz w:val="21"/>
        </w:rPr>
        <w:t> </w:t>
      </w:r>
      <w:r>
        <w:rPr>
          <w:sz w:val="21"/>
        </w:rPr>
        <w:t>País:</w:t>
      </w:r>
      <w:r>
        <w:rPr>
          <w:spacing w:val="40"/>
          <w:sz w:val="21"/>
        </w:rPr>
        <w:t> </w:t>
      </w:r>
      <w:r>
        <w:rPr>
          <w:sz w:val="21"/>
        </w:rPr>
        <w:t>portaria</w:t>
      </w:r>
      <w:r>
        <w:rPr>
          <w:spacing w:val="40"/>
          <w:sz w:val="21"/>
        </w:rPr>
        <w:t> </w:t>
      </w:r>
      <w:r>
        <w:rPr>
          <w:sz w:val="21"/>
        </w:rPr>
        <w:t>de</w:t>
      </w:r>
      <w:r>
        <w:rPr>
          <w:spacing w:val="40"/>
          <w:sz w:val="21"/>
        </w:rPr>
        <w:t> </w:t>
      </w:r>
      <w:r>
        <w:rPr>
          <w:sz w:val="21"/>
        </w:rPr>
        <w:t>autorização</w:t>
      </w:r>
      <w:r>
        <w:rPr>
          <w:spacing w:val="40"/>
          <w:sz w:val="21"/>
        </w:rPr>
        <w:t> </w:t>
      </w:r>
      <w:r>
        <w:rPr>
          <w:sz w:val="21"/>
        </w:rPr>
        <w:t>de</w:t>
      </w:r>
      <w:r>
        <w:rPr>
          <w:spacing w:val="40"/>
          <w:sz w:val="21"/>
        </w:rPr>
        <w:t> </w:t>
      </w:r>
      <w:r>
        <w:rPr>
          <w:sz w:val="21"/>
        </w:rPr>
        <w:t>funcionamento</w:t>
      </w:r>
      <w:r>
        <w:rPr>
          <w:spacing w:val="40"/>
          <w:sz w:val="21"/>
        </w:rPr>
        <w:t> </w:t>
      </w:r>
      <w:r>
        <w:rPr>
          <w:sz w:val="21"/>
        </w:rPr>
        <w:t>no</w:t>
      </w:r>
      <w:r>
        <w:rPr>
          <w:spacing w:val="40"/>
          <w:sz w:val="21"/>
        </w:rPr>
        <w:t> </w:t>
      </w:r>
      <w:r>
        <w:rPr>
          <w:sz w:val="21"/>
        </w:rPr>
        <w:t>Brasil,</w:t>
      </w:r>
      <w:r>
        <w:rPr>
          <w:spacing w:val="40"/>
          <w:sz w:val="21"/>
        </w:rPr>
        <w:t> </w:t>
      </w:r>
      <w:r>
        <w:rPr>
          <w:sz w:val="21"/>
        </w:rPr>
        <w:t>publicada</w:t>
      </w:r>
      <w:r>
        <w:rPr>
          <w:spacing w:val="40"/>
          <w:sz w:val="21"/>
        </w:rPr>
        <w:t> </w:t>
      </w:r>
      <w:r>
        <w:rPr>
          <w:sz w:val="21"/>
        </w:rPr>
        <w:t>no</w:t>
      </w:r>
      <w:r>
        <w:rPr>
          <w:spacing w:val="40"/>
          <w:sz w:val="21"/>
        </w:rPr>
        <w:t> </w:t>
      </w:r>
      <w:r>
        <w:rPr>
          <w:sz w:val="21"/>
        </w:rPr>
        <w:t>Diário</w:t>
      </w:r>
      <w:r>
        <w:rPr>
          <w:spacing w:val="40"/>
          <w:sz w:val="21"/>
        </w:rPr>
        <w:t> </w:t>
      </w:r>
      <w:r>
        <w:rPr>
          <w:sz w:val="21"/>
        </w:rPr>
        <w:t>Oficial</w:t>
      </w:r>
      <w:r>
        <w:rPr>
          <w:spacing w:val="40"/>
          <w:sz w:val="21"/>
        </w:rPr>
        <w:t> </w:t>
      </w:r>
      <w:r>
        <w:rPr>
          <w:sz w:val="21"/>
        </w:rPr>
        <w:t>da</w:t>
      </w:r>
      <w:r>
        <w:rPr>
          <w:spacing w:val="40"/>
          <w:sz w:val="21"/>
        </w:rPr>
        <w:t> </w:t>
      </w:r>
      <w:r>
        <w:rPr>
          <w:sz w:val="21"/>
        </w:rPr>
        <w:t>União</w:t>
      </w:r>
      <w:r>
        <w:rPr>
          <w:spacing w:val="40"/>
          <w:sz w:val="21"/>
        </w:rPr>
        <w:t> </w:t>
      </w:r>
      <w:r>
        <w:rPr>
          <w:sz w:val="21"/>
        </w:rPr>
        <w:t>e arquivada na Junta Comercial da unidade federativa onde se localizar a filial, agência, sucursal ou estabelecimento, a qual será considerada como sua sede, conforme Instrução</w:t>
      </w:r>
      <w:r>
        <w:rPr>
          <w:spacing w:val="22"/>
          <w:sz w:val="21"/>
        </w:rPr>
        <w:t> </w:t>
      </w:r>
      <w:r>
        <w:rPr>
          <w:sz w:val="21"/>
        </w:rPr>
        <w:t>Normativa</w:t>
      </w:r>
      <w:r>
        <w:rPr>
          <w:spacing w:val="22"/>
          <w:sz w:val="21"/>
        </w:rPr>
        <w:t> </w:t>
      </w:r>
      <w:r>
        <w:rPr>
          <w:sz w:val="21"/>
        </w:rPr>
        <w:t>DREI/ME</w:t>
      </w:r>
      <w:r>
        <w:rPr>
          <w:spacing w:val="22"/>
          <w:sz w:val="21"/>
        </w:rPr>
        <w:t> </w:t>
      </w:r>
      <w:r>
        <w:rPr>
          <w:sz w:val="21"/>
        </w:rPr>
        <w:t>n.º</w:t>
      </w:r>
      <w:r>
        <w:rPr>
          <w:spacing w:val="22"/>
          <w:sz w:val="21"/>
        </w:rPr>
        <w:t> </w:t>
      </w:r>
      <w:r>
        <w:rPr>
          <w:sz w:val="21"/>
        </w:rPr>
        <w:t>77,</w:t>
      </w:r>
      <w:r>
        <w:rPr>
          <w:spacing w:val="22"/>
          <w:sz w:val="21"/>
        </w:rPr>
        <w:t> </w:t>
      </w:r>
      <w:r>
        <w:rPr>
          <w:sz w:val="21"/>
        </w:rPr>
        <w:t>de</w:t>
      </w:r>
      <w:r>
        <w:rPr>
          <w:spacing w:val="22"/>
          <w:sz w:val="21"/>
        </w:rPr>
        <w:t> </w:t>
      </w:r>
      <w:r>
        <w:rPr>
          <w:sz w:val="21"/>
        </w:rPr>
        <w:t>18</w:t>
      </w:r>
      <w:r>
        <w:rPr>
          <w:spacing w:val="22"/>
          <w:sz w:val="21"/>
        </w:rPr>
        <w:t> </w:t>
      </w:r>
      <w:r>
        <w:rPr>
          <w:sz w:val="21"/>
        </w:rPr>
        <w:t>de</w:t>
      </w:r>
      <w:r>
        <w:rPr>
          <w:spacing w:val="22"/>
          <w:sz w:val="21"/>
        </w:rPr>
        <w:t> </w:t>
      </w:r>
      <w:r>
        <w:rPr>
          <w:sz w:val="21"/>
        </w:rPr>
        <w:t>março</w:t>
      </w:r>
      <w:r>
        <w:rPr>
          <w:spacing w:val="22"/>
          <w:sz w:val="21"/>
        </w:rPr>
        <w:t> </w:t>
      </w:r>
      <w:r>
        <w:rPr>
          <w:sz w:val="21"/>
        </w:rPr>
        <w:t>de</w:t>
      </w:r>
      <w:r>
        <w:rPr>
          <w:spacing w:val="22"/>
          <w:sz w:val="21"/>
        </w:rPr>
        <w:t> </w:t>
      </w:r>
      <w:r>
        <w:rPr>
          <w:sz w:val="21"/>
        </w:rPr>
        <w:t>2020</w:t>
      </w:r>
      <w:r>
        <w:rPr>
          <w:spacing w:val="22"/>
          <w:sz w:val="21"/>
        </w:rPr>
        <w:t> </w:t>
      </w:r>
      <w:r>
        <w:rPr>
          <w:sz w:val="21"/>
        </w:rPr>
        <w:t>ou</w:t>
      </w:r>
      <w:r>
        <w:rPr>
          <w:spacing w:val="22"/>
          <w:sz w:val="21"/>
        </w:rPr>
        <w:t> </w:t>
      </w:r>
      <w:r>
        <w:rPr>
          <w:sz w:val="21"/>
        </w:rPr>
        <w:t>norma</w:t>
      </w:r>
      <w:r>
        <w:rPr>
          <w:spacing w:val="22"/>
          <w:sz w:val="21"/>
        </w:rPr>
        <w:t> </w:t>
      </w:r>
      <w:r>
        <w:rPr>
          <w:sz w:val="21"/>
        </w:rPr>
        <w:t>posterior</w:t>
      </w:r>
      <w:r>
        <w:rPr>
          <w:spacing w:val="22"/>
          <w:sz w:val="21"/>
        </w:rPr>
        <w:t> </w:t>
      </w:r>
      <w:r>
        <w:rPr>
          <w:sz w:val="21"/>
        </w:rPr>
        <w:t>que</w:t>
      </w:r>
      <w:r>
        <w:rPr>
          <w:spacing w:val="22"/>
          <w:sz w:val="21"/>
        </w:rPr>
        <w:t> </w:t>
      </w:r>
      <w:r>
        <w:rPr>
          <w:sz w:val="21"/>
        </w:rPr>
        <w:t>regule</w:t>
      </w:r>
      <w:r>
        <w:rPr>
          <w:spacing w:val="22"/>
          <w:sz w:val="21"/>
        </w:rPr>
        <w:t> </w:t>
      </w:r>
      <w:r>
        <w:rPr>
          <w:sz w:val="21"/>
        </w:rPr>
        <w:t>a</w:t>
      </w:r>
      <w:r>
        <w:rPr>
          <w:spacing w:val="22"/>
          <w:sz w:val="21"/>
        </w:rPr>
        <w:t> </w:t>
      </w:r>
      <w:r>
        <w:rPr>
          <w:sz w:val="21"/>
        </w:rPr>
        <w:t>matéria.</w:t>
      </w:r>
    </w:p>
    <w:p>
      <w:pPr>
        <w:pStyle w:val="ListParagraph"/>
        <w:numPr>
          <w:ilvl w:val="1"/>
          <w:numId w:val="64"/>
        </w:numPr>
        <w:tabs>
          <w:tab w:pos="771" w:val="left" w:leader="none"/>
        </w:tabs>
        <w:spacing w:line="240" w:lineRule="auto" w:before="110" w:after="0"/>
        <w:ind w:left="425" w:right="414" w:firstLine="0"/>
        <w:jc w:val="both"/>
        <w:rPr>
          <w:sz w:val="21"/>
        </w:rPr>
      </w:pPr>
      <w:r>
        <w:rPr>
          <w:sz w:val="21"/>
        </w:rPr>
        <w:t>Sociedade Simples: inscrição do ato constitutivo no Registro Civil das Pessoas Jurídicas do local de sua sede, acompanhada de prova da indicação dos </w:t>
      </w:r>
      <w:r>
        <w:rPr>
          <w:sz w:val="21"/>
        </w:rPr>
        <w:t>seus </w:t>
      </w:r>
      <w:r>
        <w:rPr>
          <w:spacing w:val="-2"/>
          <w:sz w:val="21"/>
        </w:rPr>
        <w:t>administradores.</w:t>
      </w:r>
    </w:p>
    <w:p>
      <w:pPr>
        <w:pStyle w:val="ListParagraph"/>
        <w:numPr>
          <w:ilvl w:val="1"/>
          <w:numId w:val="64"/>
        </w:numPr>
        <w:tabs>
          <w:tab w:pos="761" w:val="left" w:leader="none"/>
        </w:tabs>
        <w:spacing w:line="240" w:lineRule="auto" w:before="109" w:after="0"/>
        <w:ind w:left="425" w:right="414" w:firstLine="0"/>
        <w:jc w:val="both"/>
        <w:rPr>
          <w:sz w:val="21"/>
        </w:rPr>
      </w:pPr>
      <w:r>
        <w:rPr>
          <w:sz w:val="21"/>
        </w:rPr>
        <w:t>Filial, sucursal ou agência de sociedade simples ou empresária: inscrição do ato constitutivo da filial, sucursal ou agência da sociedade simples ou </w:t>
      </w:r>
      <w:r>
        <w:rPr>
          <w:sz w:val="21"/>
        </w:rPr>
        <w:t>empresária, respectivamente, no Registro Civil das Pessoas Jurídicas ou no Registro Público de Empresas Mercantis onde opera, com averbação no Registro onde se encontra estabelecida a matriz.</w:t>
      </w:r>
    </w:p>
    <w:p>
      <w:pPr>
        <w:pStyle w:val="ListParagraph"/>
        <w:numPr>
          <w:ilvl w:val="1"/>
          <w:numId w:val="64"/>
        </w:numPr>
        <w:tabs>
          <w:tab w:pos="775" w:val="left" w:leader="none"/>
        </w:tabs>
        <w:spacing w:line="240" w:lineRule="auto" w:before="110" w:after="0"/>
        <w:ind w:left="425" w:right="414" w:firstLine="0"/>
        <w:jc w:val="both"/>
        <w:rPr>
          <w:sz w:val="21"/>
        </w:rPr>
      </w:pPr>
      <w:r>
        <w:rPr>
          <w:sz w:val="21"/>
        </w:rPr>
        <w:t>Sociedade</w:t>
      </w:r>
      <w:r>
        <w:rPr>
          <w:spacing w:val="40"/>
          <w:sz w:val="21"/>
        </w:rPr>
        <w:t> </w:t>
      </w:r>
      <w:r>
        <w:rPr>
          <w:sz w:val="21"/>
        </w:rPr>
        <w:t>Cooperativa:</w:t>
      </w:r>
      <w:r>
        <w:rPr>
          <w:spacing w:val="40"/>
          <w:sz w:val="21"/>
        </w:rPr>
        <w:t> </w:t>
      </w:r>
      <w:r>
        <w:rPr>
          <w:sz w:val="21"/>
        </w:rPr>
        <w:t>ata</w:t>
      </w:r>
      <w:r>
        <w:rPr>
          <w:spacing w:val="40"/>
          <w:sz w:val="21"/>
        </w:rPr>
        <w:t> </w:t>
      </w:r>
      <w:r>
        <w:rPr>
          <w:sz w:val="21"/>
        </w:rPr>
        <w:t>de</w:t>
      </w:r>
      <w:r>
        <w:rPr>
          <w:spacing w:val="40"/>
          <w:sz w:val="21"/>
        </w:rPr>
        <w:t> </w:t>
      </w:r>
      <w:r>
        <w:rPr>
          <w:sz w:val="21"/>
        </w:rPr>
        <w:t>fundação</w:t>
      </w:r>
      <w:r>
        <w:rPr>
          <w:spacing w:val="40"/>
          <w:sz w:val="21"/>
        </w:rPr>
        <w:t> </w:t>
      </w:r>
      <w:r>
        <w:rPr>
          <w:sz w:val="21"/>
        </w:rPr>
        <w:t>e</w:t>
      </w:r>
      <w:r>
        <w:rPr>
          <w:spacing w:val="40"/>
          <w:sz w:val="21"/>
        </w:rPr>
        <w:t> </w:t>
      </w:r>
      <w:r>
        <w:rPr>
          <w:sz w:val="21"/>
        </w:rPr>
        <w:t>estatuto</w:t>
      </w:r>
      <w:r>
        <w:rPr>
          <w:spacing w:val="40"/>
          <w:sz w:val="21"/>
        </w:rPr>
        <w:t> </w:t>
      </w:r>
      <w:r>
        <w:rPr>
          <w:sz w:val="21"/>
        </w:rPr>
        <w:t>social</w:t>
      </w:r>
      <w:r>
        <w:rPr>
          <w:spacing w:val="40"/>
          <w:sz w:val="21"/>
        </w:rPr>
        <w:t> </w:t>
      </w:r>
      <w:r>
        <w:rPr>
          <w:sz w:val="21"/>
        </w:rPr>
        <w:t>em</w:t>
      </w:r>
      <w:r>
        <w:rPr>
          <w:spacing w:val="40"/>
          <w:sz w:val="21"/>
        </w:rPr>
        <w:t> </w:t>
      </w:r>
      <w:r>
        <w:rPr>
          <w:sz w:val="21"/>
        </w:rPr>
        <w:t>vigor,</w:t>
      </w:r>
      <w:r>
        <w:rPr>
          <w:spacing w:val="40"/>
          <w:sz w:val="21"/>
        </w:rPr>
        <w:t> </w:t>
      </w:r>
      <w:r>
        <w:rPr>
          <w:sz w:val="21"/>
        </w:rPr>
        <w:t>com</w:t>
      </w:r>
      <w:r>
        <w:rPr>
          <w:spacing w:val="40"/>
          <w:sz w:val="21"/>
        </w:rPr>
        <w:t> </w:t>
      </w:r>
      <w:r>
        <w:rPr>
          <w:sz w:val="21"/>
        </w:rPr>
        <w:t>a</w:t>
      </w:r>
      <w:r>
        <w:rPr>
          <w:spacing w:val="40"/>
          <w:sz w:val="21"/>
        </w:rPr>
        <w:t> </w:t>
      </w:r>
      <w:r>
        <w:rPr>
          <w:sz w:val="21"/>
        </w:rPr>
        <w:t>ata</w:t>
      </w:r>
      <w:r>
        <w:rPr>
          <w:spacing w:val="40"/>
          <w:sz w:val="21"/>
        </w:rPr>
        <w:t> </w:t>
      </w:r>
      <w:r>
        <w:rPr>
          <w:sz w:val="21"/>
        </w:rPr>
        <w:t>da</w:t>
      </w:r>
      <w:r>
        <w:rPr>
          <w:spacing w:val="40"/>
          <w:sz w:val="21"/>
        </w:rPr>
        <w:t> </w:t>
      </w:r>
      <w:r>
        <w:rPr>
          <w:sz w:val="21"/>
        </w:rPr>
        <w:t>assembleia</w:t>
      </w:r>
      <w:r>
        <w:rPr>
          <w:spacing w:val="40"/>
          <w:sz w:val="21"/>
        </w:rPr>
        <w:t> </w:t>
      </w:r>
      <w:r>
        <w:rPr>
          <w:sz w:val="21"/>
        </w:rPr>
        <w:t>que</w:t>
      </w:r>
      <w:r>
        <w:rPr>
          <w:spacing w:val="40"/>
          <w:sz w:val="21"/>
        </w:rPr>
        <w:t> </w:t>
      </w:r>
      <w:r>
        <w:rPr>
          <w:sz w:val="21"/>
        </w:rPr>
        <w:t>o</w:t>
      </w:r>
      <w:r>
        <w:rPr>
          <w:spacing w:val="40"/>
          <w:sz w:val="21"/>
        </w:rPr>
        <w:t> </w:t>
      </w:r>
      <w:r>
        <w:rPr>
          <w:sz w:val="21"/>
        </w:rPr>
        <w:t>aprovou,</w:t>
      </w:r>
      <w:r>
        <w:rPr>
          <w:spacing w:val="40"/>
          <w:sz w:val="21"/>
        </w:rPr>
        <w:t> </w:t>
      </w:r>
      <w:r>
        <w:rPr>
          <w:sz w:val="21"/>
        </w:rPr>
        <w:t>devidamente</w:t>
      </w:r>
      <w:r>
        <w:rPr>
          <w:spacing w:val="40"/>
          <w:sz w:val="21"/>
        </w:rPr>
        <w:t> </w:t>
      </w:r>
      <w:r>
        <w:rPr>
          <w:sz w:val="21"/>
        </w:rPr>
        <w:t>arquivado</w:t>
      </w:r>
      <w:r>
        <w:rPr>
          <w:spacing w:val="40"/>
          <w:sz w:val="21"/>
        </w:rPr>
        <w:t> </w:t>
      </w:r>
      <w:r>
        <w:rPr>
          <w:sz w:val="21"/>
        </w:rPr>
        <w:t>na</w:t>
      </w:r>
      <w:r>
        <w:rPr>
          <w:spacing w:val="40"/>
          <w:sz w:val="21"/>
        </w:rPr>
        <w:t> </w:t>
      </w:r>
      <w:r>
        <w:rPr>
          <w:sz w:val="21"/>
        </w:rPr>
        <w:t>Junta</w:t>
      </w:r>
      <w:r>
        <w:rPr>
          <w:spacing w:val="40"/>
          <w:sz w:val="21"/>
        </w:rPr>
        <w:t> </w:t>
      </w:r>
      <w:r>
        <w:rPr>
          <w:sz w:val="21"/>
        </w:rPr>
        <w:t>Comercial</w:t>
      </w:r>
      <w:r>
        <w:rPr>
          <w:spacing w:val="40"/>
          <w:sz w:val="21"/>
        </w:rPr>
        <w:t> </w:t>
      </w:r>
      <w:r>
        <w:rPr>
          <w:sz w:val="21"/>
        </w:rPr>
        <w:t>ou inscrito no Registro Civil das Pessoas Jurídicas da respectiva sede, bem como o registro de que trata o art. 107 da Lei nº 5.764, de 16 de dezembro de </w:t>
      </w:r>
      <w:r>
        <w:rPr>
          <w:sz w:val="21"/>
        </w:rPr>
        <w:t>1971,</w:t>
      </w:r>
      <w:r>
        <w:rPr>
          <w:spacing w:val="40"/>
          <w:sz w:val="21"/>
        </w:rPr>
        <w:t> </w:t>
      </w:r>
      <w:r>
        <w:rPr>
          <w:sz w:val="21"/>
        </w:rPr>
        <w:t>demonstrando</w:t>
      </w:r>
      <w:r>
        <w:rPr>
          <w:spacing w:val="18"/>
          <w:sz w:val="21"/>
        </w:rPr>
        <w:t> </w:t>
      </w:r>
      <w:r>
        <w:rPr>
          <w:sz w:val="21"/>
        </w:rPr>
        <w:t>que</w:t>
      </w:r>
      <w:r>
        <w:rPr>
          <w:spacing w:val="18"/>
          <w:sz w:val="21"/>
        </w:rPr>
        <w:t> </w:t>
      </w:r>
      <w:r>
        <w:rPr>
          <w:sz w:val="21"/>
        </w:rPr>
        <w:t>a</w:t>
      </w:r>
      <w:r>
        <w:rPr>
          <w:spacing w:val="18"/>
          <w:sz w:val="21"/>
        </w:rPr>
        <w:t> </w:t>
      </w:r>
      <w:r>
        <w:rPr>
          <w:sz w:val="21"/>
        </w:rPr>
        <w:t>sua</w:t>
      </w:r>
      <w:r>
        <w:rPr>
          <w:spacing w:val="18"/>
          <w:sz w:val="21"/>
        </w:rPr>
        <w:t> </w:t>
      </w:r>
      <w:r>
        <w:rPr>
          <w:sz w:val="21"/>
        </w:rPr>
        <w:t>constituição</w:t>
      </w:r>
      <w:r>
        <w:rPr>
          <w:spacing w:val="18"/>
          <w:sz w:val="21"/>
        </w:rPr>
        <w:t> </w:t>
      </w:r>
      <w:r>
        <w:rPr>
          <w:sz w:val="21"/>
        </w:rPr>
        <w:t>e</w:t>
      </w:r>
      <w:r>
        <w:rPr>
          <w:spacing w:val="18"/>
          <w:sz w:val="21"/>
        </w:rPr>
        <w:t> </w:t>
      </w:r>
      <w:r>
        <w:rPr>
          <w:sz w:val="21"/>
        </w:rPr>
        <w:t>funcionamento</w:t>
      </w:r>
      <w:r>
        <w:rPr>
          <w:spacing w:val="18"/>
          <w:sz w:val="21"/>
        </w:rPr>
        <w:t> </w:t>
      </w:r>
      <w:r>
        <w:rPr>
          <w:sz w:val="21"/>
        </w:rPr>
        <w:t>observam</w:t>
      </w:r>
      <w:r>
        <w:rPr>
          <w:spacing w:val="18"/>
          <w:sz w:val="21"/>
        </w:rPr>
        <w:t> </w:t>
      </w:r>
      <w:r>
        <w:rPr>
          <w:sz w:val="21"/>
        </w:rPr>
        <w:t>as</w:t>
      </w:r>
      <w:r>
        <w:rPr>
          <w:spacing w:val="18"/>
          <w:sz w:val="21"/>
        </w:rPr>
        <w:t> </w:t>
      </w:r>
      <w:r>
        <w:rPr>
          <w:sz w:val="21"/>
        </w:rPr>
        <w:t>regras</w:t>
      </w:r>
      <w:r>
        <w:rPr>
          <w:spacing w:val="18"/>
          <w:sz w:val="21"/>
        </w:rPr>
        <w:t> </w:t>
      </w:r>
      <w:r>
        <w:rPr>
          <w:sz w:val="21"/>
        </w:rPr>
        <w:t>estabelecidas</w:t>
      </w:r>
      <w:r>
        <w:rPr>
          <w:spacing w:val="18"/>
          <w:sz w:val="21"/>
        </w:rPr>
        <w:t> </w:t>
      </w:r>
      <w:r>
        <w:rPr>
          <w:sz w:val="21"/>
        </w:rPr>
        <w:t>na</w:t>
      </w:r>
      <w:r>
        <w:rPr>
          <w:spacing w:val="18"/>
          <w:sz w:val="21"/>
        </w:rPr>
        <w:t> </w:t>
      </w:r>
      <w:r>
        <w:rPr>
          <w:sz w:val="21"/>
        </w:rPr>
        <w:t>legislação</w:t>
      </w:r>
      <w:r>
        <w:rPr>
          <w:spacing w:val="18"/>
          <w:sz w:val="21"/>
        </w:rPr>
        <w:t> </w:t>
      </w:r>
      <w:r>
        <w:rPr>
          <w:sz w:val="21"/>
        </w:rPr>
        <w:t>aplicável,</w:t>
      </w:r>
      <w:r>
        <w:rPr>
          <w:spacing w:val="18"/>
          <w:sz w:val="21"/>
        </w:rPr>
        <w:t> </w:t>
      </w:r>
      <w:r>
        <w:rPr>
          <w:sz w:val="21"/>
        </w:rPr>
        <w:t>em</w:t>
      </w:r>
      <w:r>
        <w:rPr>
          <w:spacing w:val="18"/>
          <w:sz w:val="21"/>
        </w:rPr>
        <w:t> </w:t>
      </w:r>
      <w:r>
        <w:rPr>
          <w:sz w:val="21"/>
        </w:rPr>
        <w:t>especial</w:t>
      </w:r>
      <w:r>
        <w:rPr>
          <w:spacing w:val="18"/>
          <w:sz w:val="21"/>
        </w:rPr>
        <w:t> </w:t>
      </w:r>
      <w:r>
        <w:rPr>
          <w:sz w:val="21"/>
        </w:rPr>
        <w:t>a</w:t>
      </w:r>
      <w:r>
        <w:rPr>
          <w:spacing w:val="18"/>
          <w:sz w:val="21"/>
        </w:rPr>
        <w:t> </w:t>
      </w:r>
      <w:r>
        <w:rPr>
          <w:sz w:val="21"/>
        </w:rPr>
        <w:t>Lei</w:t>
      </w:r>
      <w:r>
        <w:rPr>
          <w:spacing w:val="18"/>
          <w:sz w:val="21"/>
        </w:rPr>
        <w:t> </w:t>
      </w:r>
      <w:r>
        <w:rPr>
          <w:sz w:val="21"/>
        </w:rPr>
        <w:t>nº</w:t>
      </w:r>
      <w:r>
        <w:rPr>
          <w:spacing w:val="18"/>
          <w:sz w:val="21"/>
        </w:rPr>
        <w:t> </w:t>
      </w:r>
      <w:r>
        <w:rPr>
          <w:sz w:val="21"/>
        </w:rPr>
        <w:t>5.764/1971,</w:t>
      </w:r>
      <w:r>
        <w:rPr>
          <w:spacing w:val="18"/>
          <w:sz w:val="21"/>
        </w:rPr>
        <w:t> </w:t>
      </w:r>
      <w:r>
        <w:rPr>
          <w:sz w:val="21"/>
        </w:rPr>
        <w:t>a</w:t>
      </w:r>
      <w:r>
        <w:rPr>
          <w:spacing w:val="18"/>
          <w:sz w:val="21"/>
        </w:rPr>
        <w:t> </w:t>
      </w:r>
      <w:r>
        <w:rPr>
          <w:sz w:val="21"/>
        </w:rPr>
        <w:t>Lei</w:t>
      </w:r>
      <w:r>
        <w:rPr>
          <w:spacing w:val="18"/>
          <w:sz w:val="21"/>
        </w:rPr>
        <w:t> </w:t>
      </w:r>
      <w:r>
        <w:rPr>
          <w:sz w:val="21"/>
        </w:rPr>
        <w:t>nº</w:t>
      </w:r>
      <w:r>
        <w:rPr>
          <w:spacing w:val="18"/>
          <w:sz w:val="21"/>
        </w:rPr>
        <w:t> </w:t>
      </w:r>
      <w:r>
        <w:rPr>
          <w:sz w:val="21"/>
        </w:rPr>
        <w:t>12.690,</w:t>
      </w:r>
      <w:r>
        <w:rPr>
          <w:spacing w:val="18"/>
          <w:sz w:val="21"/>
        </w:rPr>
        <w:t> </w:t>
      </w:r>
      <w:r>
        <w:rPr>
          <w:sz w:val="21"/>
        </w:rPr>
        <w:t>de 19 de julho de 2012, e a Lei Complementar nº 130, de 17 de abril de 2009.</w:t>
      </w:r>
    </w:p>
    <w:p>
      <w:pPr>
        <w:pStyle w:val="BodyText"/>
        <w:spacing w:before="219"/>
        <w:ind w:left="0"/>
      </w:pPr>
    </w:p>
    <w:p>
      <w:pPr>
        <w:pStyle w:val="Heading1"/>
        <w:numPr>
          <w:ilvl w:val="0"/>
          <w:numId w:val="64"/>
        </w:numPr>
        <w:tabs>
          <w:tab w:pos="639" w:val="left" w:leader="none"/>
        </w:tabs>
        <w:spacing w:line="240" w:lineRule="auto" w:before="0" w:after="0"/>
        <w:ind w:left="639" w:right="0" w:hanging="214"/>
        <w:jc w:val="both"/>
      </w:pPr>
      <w:r>
        <w:rPr/>
        <w:t>HABILITAÇÃO</w:t>
      </w:r>
      <w:r>
        <w:rPr>
          <w:spacing w:val="14"/>
        </w:rPr>
        <w:t> </w:t>
      </w:r>
      <w:r>
        <w:rPr/>
        <w:t>FISCAL,</w:t>
      </w:r>
      <w:r>
        <w:rPr>
          <w:spacing w:val="14"/>
        </w:rPr>
        <w:t> </w:t>
      </w:r>
      <w:r>
        <w:rPr/>
        <w:t>SOCIAL E</w:t>
      </w:r>
      <w:r>
        <w:rPr>
          <w:spacing w:val="9"/>
        </w:rPr>
        <w:t> </w:t>
      </w:r>
      <w:r>
        <w:rPr>
          <w:spacing w:val="-2"/>
        </w:rPr>
        <w:t>TRABALHISTA:</w:t>
      </w:r>
    </w:p>
    <w:p>
      <w:pPr>
        <w:pStyle w:val="BodyText"/>
        <w:spacing w:before="217"/>
        <w:ind w:left="0"/>
        <w:rPr>
          <w:b/>
        </w:rPr>
      </w:pPr>
    </w:p>
    <w:p>
      <w:pPr>
        <w:pStyle w:val="ListParagraph"/>
        <w:numPr>
          <w:ilvl w:val="1"/>
          <w:numId w:val="64"/>
        </w:numPr>
        <w:tabs>
          <w:tab w:pos="747" w:val="left" w:leader="none"/>
        </w:tabs>
        <w:spacing w:line="240" w:lineRule="auto" w:before="0" w:after="0"/>
        <w:ind w:left="747" w:right="0" w:hanging="322"/>
        <w:jc w:val="both"/>
        <w:rPr>
          <w:sz w:val="21"/>
        </w:rPr>
      </w:pPr>
      <w:r>
        <w:rPr>
          <w:sz w:val="21"/>
        </w:rPr>
        <w:t>Inscrição</w:t>
      </w:r>
      <w:r>
        <w:rPr>
          <w:spacing w:val="11"/>
          <w:sz w:val="21"/>
        </w:rPr>
        <w:t> </w:t>
      </w:r>
      <w:r>
        <w:rPr>
          <w:sz w:val="21"/>
        </w:rPr>
        <w:t>no</w:t>
      </w:r>
      <w:r>
        <w:rPr>
          <w:spacing w:val="11"/>
          <w:sz w:val="21"/>
        </w:rPr>
        <w:t> </w:t>
      </w:r>
      <w:r>
        <w:rPr>
          <w:sz w:val="21"/>
        </w:rPr>
        <w:t>Cadastro</w:t>
      </w:r>
      <w:r>
        <w:rPr>
          <w:spacing w:val="11"/>
          <w:sz w:val="21"/>
        </w:rPr>
        <w:t> </w:t>
      </w:r>
      <w:r>
        <w:rPr>
          <w:sz w:val="21"/>
        </w:rPr>
        <w:t>Nacional</w:t>
      </w:r>
      <w:r>
        <w:rPr>
          <w:spacing w:val="11"/>
          <w:sz w:val="21"/>
        </w:rPr>
        <w:t> </w:t>
      </w:r>
      <w:r>
        <w:rPr>
          <w:sz w:val="21"/>
        </w:rPr>
        <w:t>de</w:t>
      </w:r>
      <w:r>
        <w:rPr>
          <w:spacing w:val="11"/>
          <w:sz w:val="21"/>
        </w:rPr>
        <w:t> </w:t>
      </w:r>
      <w:r>
        <w:rPr>
          <w:sz w:val="21"/>
        </w:rPr>
        <w:t>Pessoas</w:t>
      </w:r>
      <w:r>
        <w:rPr>
          <w:spacing w:val="12"/>
          <w:sz w:val="21"/>
        </w:rPr>
        <w:t> </w:t>
      </w:r>
      <w:r>
        <w:rPr>
          <w:sz w:val="21"/>
        </w:rPr>
        <w:t>Jurídicas</w:t>
      </w:r>
      <w:r>
        <w:rPr>
          <w:spacing w:val="11"/>
          <w:sz w:val="21"/>
        </w:rPr>
        <w:t> </w:t>
      </w:r>
      <w:r>
        <w:rPr>
          <w:sz w:val="21"/>
        </w:rPr>
        <w:t>ou</w:t>
      </w:r>
      <w:r>
        <w:rPr>
          <w:spacing w:val="11"/>
          <w:sz w:val="21"/>
        </w:rPr>
        <w:t> </w:t>
      </w:r>
      <w:r>
        <w:rPr>
          <w:sz w:val="21"/>
        </w:rPr>
        <w:t>no</w:t>
      </w:r>
      <w:r>
        <w:rPr>
          <w:spacing w:val="11"/>
          <w:sz w:val="21"/>
        </w:rPr>
        <w:t> </w:t>
      </w:r>
      <w:r>
        <w:rPr>
          <w:sz w:val="21"/>
        </w:rPr>
        <w:t>Cadastro</w:t>
      </w:r>
      <w:r>
        <w:rPr>
          <w:spacing w:val="11"/>
          <w:sz w:val="21"/>
        </w:rPr>
        <w:t> </w:t>
      </w:r>
      <w:r>
        <w:rPr>
          <w:sz w:val="21"/>
        </w:rPr>
        <w:t>de</w:t>
      </w:r>
      <w:r>
        <w:rPr>
          <w:spacing w:val="12"/>
          <w:sz w:val="21"/>
        </w:rPr>
        <w:t> </w:t>
      </w:r>
      <w:r>
        <w:rPr>
          <w:sz w:val="21"/>
        </w:rPr>
        <w:t>Pessoas</w:t>
      </w:r>
      <w:r>
        <w:rPr>
          <w:spacing w:val="11"/>
          <w:sz w:val="21"/>
        </w:rPr>
        <w:t> </w:t>
      </w:r>
      <w:r>
        <w:rPr>
          <w:sz w:val="21"/>
        </w:rPr>
        <w:t>Físicas,</w:t>
      </w:r>
      <w:r>
        <w:rPr>
          <w:spacing w:val="11"/>
          <w:sz w:val="21"/>
        </w:rPr>
        <w:t> </w:t>
      </w:r>
      <w:r>
        <w:rPr>
          <w:sz w:val="21"/>
        </w:rPr>
        <w:t>conforme</w:t>
      </w:r>
      <w:r>
        <w:rPr>
          <w:spacing w:val="11"/>
          <w:sz w:val="21"/>
        </w:rPr>
        <w:t> </w:t>
      </w:r>
      <w:r>
        <w:rPr>
          <w:sz w:val="21"/>
        </w:rPr>
        <w:t>o</w:t>
      </w:r>
      <w:r>
        <w:rPr>
          <w:spacing w:val="11"/>
          <w:sz w:val="21"/>
        </w:rPr>
        <w:t> </w:t>
      </w:r>
      <w:r>
        <w:rPr>
          <w:spacing w:val="-2"/>
          <w:sz w:val="21"/>
        </w:rPr>
        <w:t>caso.</w:t>
      </w:r>
    </w:p>
    <w:p>
      <w:pPr>
        <w:pStyle w:val="ListParagraph"/>
        <w:numPr>
          <w:ilvl w:val="1"/>
          <w:numId w:val="64"/>
        </w:numPr>
        <w:tabs>
          <w:tab w:pos="749" w:val="left" w:leader="none"/>
        </w:tabs>
        <w:spacing w:line="240" w:lineRule="auto" w:before="108" w:after="0"/>
        <w:ind w:left="425" w:right="414" w:firstLine="0"/>
        <w:jc w:val="both"/>
        <w:rPr>
          <w:sz w:val="21"/>
        </w:rPr>
      </w:pPr>
      <w:r>
        <w:rPr>
          <w:sz w:val="21"/>
        </w:rPr>
        <w:t>Regularidade fiscal perante a Fazenda Nacional, mediante apresentação de certidão expedida conjuntamente pela Secretaria da Receita Federal do Brasil (RFB) e</w:t>
      </w:r>
      <w:r>
        <w:rPr>
          <w:spacing w:val="40"/>
          <w:sz w:val="21"/>
        </w:rPr>
        <w:t> </w:t>
      </w:r>
      <w:r>
        <w:rPr>
          <w:sz w:val="21"/>
        </w:rPr>
        <w:t>pela Procuradoria-Geral da Fazenda Nacional (PGFN), referente a todos os créditos tributários federais e à Dívida Ativa da União (DAU) por elas </w:t>
      </w:r>
      <w:r>
        <w:rPr>
          <w:sz w:val="21"/>
        </w:rPr>
        <w:t>administrados, inclusive aqueles relativos à Seguridade Social.</w:t>
      </w:r>
    </w:p>
    <w:p>
      <w:pPr>
        <w:pStyle w:val="ListParagraph"/>
        <w:numPr>
          <w:ilvl w:val="1"/>
          <w:numId w:val="64"/>
        </w:numPr>
        <w:tabs>
          <w:tab w:pos="747" w:val="left" w:leader="none"/>
        </w:tabs>
        <w:spacing w:line="240" w:lineRule="auto" w:before="110" w:after="0"/>
        <w:ind w:left="747" w:right="0" w:hanging="322"/>
        <w:jc w:val="both"/>
        <w:rPr>
          <w:sz w:val="21"/>
        </w:rPr>
      </w:pPr>
      <w:r>
        <w:rPr>
          <w:sz w:val="21"/>
        </w:rPr>
        <w:t>Regularidade</w:t>
      </w:r>
      <w:r>
        <w:rPr>
          <w:spacing w:val="8"/>
          <w:sz w:val="21"/>
        </w:rPr>
        <w:t> </w:t>
      </w:r>
      <w:r>
        <w:rPr>
          <w:sz w:val="21"/>
        </w:rPr>
        <w:t>com</w:t>
      </w:r>
      <w:r>
        <w:rPr>
          <w:spacing w:val="9"/>
          <w:sz w:val="21"/>
        </w:rPr>
        <w:t> </w:t>
      </w:r>
      <w:r>
        <w:rPr>
          <w:sz w:val="21"/>
        </w:rPr>
        <w:t>o</w:t>
      </w:r>
      <w:r>
        <w:rPr>
          <w:spacing w:val="9"/>
          <w:sz w:val="21"/>
        </w:rPr>
        <w:t> </w:t>
      </w:r>
      <w:r>
        <w:rPr>
          <w:sz w:val="21"/>
        </w:rPr>
        <w:t>Fundo</w:t>
      </w:r>
      <w:r>
        <w:rPr>
          <w:spacing w:val="9"/>
          <w:sz w:val="21"/>
        </w:rPr>
        <w:t> </w:t>
      </w:r>
      <w:r>
        <w:rPr>
          <w:sz w:val="21"/>
        </w:rPr>
        <w:t>de</w:t>
      </w:r>
      <w:r>
        <w:rPr>
          <w:spacing w:val="9"/>
          <w:sz w:val="21"/>
        </w:rPr>
        <w:t> </w:t>
      </w:r>
      <w:r>
        <w:rPr>
          <w:sz w:val="21"/>
        </w:rPr>
        <w:t>Garantia</w:t>
      </w:r>
      <w:r>
        <w:rPr>
          <w:spacing w:val="9"/>
          <w:sz w:val="21"/>
        </w:rPr>
        <w:t> </w:t>
      </w:r>
      <w:r>
        <w:rPr>
          <w:sz w:val="21"/>
        </w:rPr>
        <w:t>do</w:t>
      </w:r>
      <w:r>
        <w:rPr>
          <w:spacing w:val="4"/>
          <w:sz w:val="21"/>
        </w:rPr>
        <w:t> </w:t>
      </w:r>
      <w:r>
        <w:rPr>
          <w:sz w:val="21"/>
        </w:rPr>
        <w:t>Tempo</w:t>
      </w:r>
      <w:r>
        <w:rPr>
          <w:spacing w:val="9"/>
          <w:sz w:val="21"/>
        </w:rPr>
        <w:t> </w:t>
      </w:r>
      <w:r>
        <w:rPr>
          <w:sz w:val="21"/>
        </w:rPr>
        <w:t>de</w:t>
      </w:r>
      <w:r>
        <w:rPr>
          <w:spacing w:val="8"/>
          <w:sz w:val="21"/>
        </w:rPr>
        <w:t> </w:t>
      </w:r>
      <w:r>
        <w:rPr>
          <w:sz w:val="21"/>
        </w:rPr>
        <w:t>Serviço</w:t>
      </w:r>
      <w:r>
        <w:rPr>
          <w:spacing w:val="9"/>
          <w:sz w:val="21"/>
        </w:rPr>
        <w:t> </w:t>
      </w:r>
      <w:r>
        <w:rPr>
          <w:spacing w:val="-2"/>
          <w:sz w:val="21"/>
        </w:rPr>
        <w:t>(FGTS).</w:t>
      </w:r>
    </w:p>
    <w:p>
      <w:pPr>
        <w:pStyle w:val="ListParagraph"/>
        <w:numPr>
          <w:ilvl w:val="1"/>
          <w:numId w:val="64"/>
        </w:numPr>
        <w:tabs>
          <w:tab w:pos="749" w:val="left" w:leader="none"/>
        </w:tabs>
        <w:spacing w:line="240" w:lineRule="auto" w:before="108" w:after="0"/>
        <w:ind w:left="425" w:right="414" w:firstLine="0"/>
        <w:jc w:val="both"/>
        <w:rPr>
          <w:sz w:val="21"/>
        </w:rPr>
      </w:pPr>
      <w:r>
        <w:rPr>
          <w:sz w:val="21"/>
        </w:rPr>
        <w:t>Declaração</w:t>
      </w:r>
      <w:r>
        <w:rPr>
          <w:spacing w:val="13"/>
          <w:sz w:val="21"/>
        </w:rPr>
        <w:t> </w:t>
      </w:r>
      <w:r>
        <w:rPr>
          <w:sz w:val="21"/>
        </w:rPr>
        <w:t>de</w:t>
      </w:r>
      <w:r>
        <w:rPr>
          <w:spacing w:val="13"/>
          <w:sz w:val="21"/>
        </w:rPr>
        <w:t> </w:t>
      </w:r>
      <w:r>
        <w:rPr>
          <w:sz w:val="21"/>
        </w:rPr>
        <w:t>que</w:t>
      </w:r>
      <w:r>
        <w:rPr>
          <w:spacing w:val="13"/>
          <w:sz w:val="21"/>
        </w:rPr>
        <w:t> </w:t>
      </w:r>
      <w:r>
        <w:rPr>
          <w:sz w:val="21"/>
        </w:rPr>
        <w:t>não</w:t>
      </w:r>
      <w:r>
        <w:rPr>
          <w:spacing w:val="13"/>
          <w:sz w:val="21"/>
        </w:rPr>
        <w:t> </w:t>
      </w:r>
      <w:r>
        <w:rPr>
          <w:sz w:val="21"/>
        </w:rPr>
        <w:t>emprega</w:t>
      </w:r>
      <w:r>
        <w:rPr>
          <w:spacing w:val="13"/>
          <w:sz w:val="21"/>
        </w:rPr>
        <w:t> </w:t>
      </w:r>
      <w:r>
        <w:rPr>
          <w:sz w:val="21"/>
        </w:rPr>
        <w:t>menor</w:t>
      </w:r>
      <w:r>
        <w:rPr>
          <w:spacing w:val="13"/>
          <w:sz w:val="21"/>
        </w:rPr>
        <w:t> </w:t>
      </w:r>
      <w:r>
        <w:rPr>
          <w:sz w:val="21"/>
        </w:rPr>
        <w:t>de</w:t>
      </w:r>
      <w:r>
        <w:rPr>
          <w:spacing w:val="13"/>
          <w:sz w:val="21"/>
        </w:rPr>
        <w:t> </w:t>
      </w:r>
      <w:r>
        <w:rPr>
          <w:sz w:val="21"/>
        </w:rPr>
        <w:t>18</w:t>
      </w:r>
      <w:r>
        <w:rPr>
          <w:spacing w:val="13"/>
          <w:sz w:val="21"/>
        </w:rPr>
        <w:t> </w:t>
      </w:r>
      <w:r>
        <w:rPr>
          <w:sz w:val="21"/>
        </w:rPr>
        <w:t>anos</w:t>
      </w:r>
      <w:r>
        <w:rPr>
          <w:spacing w:val="13"/>
          <w:sz w:val="21"/>
        </w:rPr>
        <w:t> </w:t>
      </w:r>
      <w:r>
        <w:rPr>
          <w:sz w:val="21"/>
        </w:rPr>
        <w:t>em</w:t>
      </w:r>
      <w:r>
        <w:rPr>
          <w:spacing w:val="13"/>
          <w:sz w:val="21"/>
        </w:rPr>
        <w:t> </w:t>
      </w:r>
      <w:r>
        <w:rPr>
          <w:sz w:val="21"/>
        </w:rPr>
        <w:t>trabalho</w:t>
      </w:r>
      <w:r>
        <w:rPr>
          <w:spacing w:val="13"/>
          <w:sz w:val="21"/>
        </w:rPr>
        <w:t> </w:t>
      </w:r>
      <w:r>
        <w:rPr>
          <w:sz w:val="21"/>
        </w:rPr>
        <w:t>noturno,</w:t>
      </w:r>
      <w:r>
        <w:rPr>
          <w:spacing w:val="13"/>
          <w:sz w:val="21"/>
        </w:rPr>
        <w:t> </w:t>
      </w:r>
      <w:r>
        <w:rPr>
          <w:sz w:val="21"/>
        </w:rPr>
        <w:t>perigoso</w:t>
      </w:r>
      <w:r>
        <w:rPr>
          <w:spacing w:val="13"/>
          <w:sz w:val="21"/>
        </w:rPr>
        <w:t> </w:t>
      </w:r>
      <w:r>
        <w:rPr>
          <w:sz w:val="21"/>
        </w:rPr>
        <w:t>ou</w:t>
      </w:r>
      <w:r>
        <w:rPr>
          <w:spacing w:val="13"/>
          <w:sz w:val="21"/>
        </w:rPr>
        <w:t> </w:t>
      </w:r>
      <w:r>
        <w:rPr>
          <w:sz w:val="21"/>
        </w:rPr>
        <w:t>insalubre</w:t>
      </w:r>
      <w:r>
        <w:rPr>
          <w:spacing w:val="13"/>
          <w:sz w:val="21"/>
        </w:rPr>
        <w:t> </w:t>
      </w:r>
      <w:r>
        <w:rPr>
          <w:sz w:val="21"/>
        </w:rPr>
        <w:t>e</w:t>
      </w:r>
      <w:r>
        <w:rPr>
          <w:spacing w:val="13"/>
          <w:sz w:val="21"/>
        </w:rPr>
        <w:t> </w:t>
      </w:r>
      <w:r>
        <w:rPr>
          <w:sz w:val="21"/>
        </w:rPr>
        <w:t>não</w:t>
      </w:r>
      <w:r>
        <w:rPr>
          <w:spacing w:val="13"/>
          <w:sz w:val="21"/>
        </w:rPr>
        <w:t> </w:t>
      </w:r>
      <w:r>
        <w:rPr>
          <w:sz w:val="21"/>
        </w:rPr>
        <w:t>emprega</w:t>
      </w:r>
      <w:r>
        <w:rPr>
          <w:spacing w:val="13"/>
          <w:sz w:val="21"/>
        </w:rPr>
        <w:t> </w:t>
      </w:r>
      <w:r>
        <w:rPr>
          <w:sz w:val="21"/>
        </w:rPr>
        <w:t>menor</w:t>
      </w:r>
      <w:r>
        <w:rPr>
          <w:spacing w:val="13"/>
          <w:sz w:val="21"/>
        </w:rPr>
        <w:t> </w:t>
      </w:r>
      <w:r>
        <w:rPr>
          <w:sz w:val="21"/>
        </w:rPr>
        <w:t>de</w:t>
      </w:r>
      <w:r>
        <w:rPr>
          <w:spacing w:val="13"/>
          <w:sz w:val="21"/>
        </w:rPr>
        <w:t> </w:t>
      </w:r>
      <w:r>
        <w:rPr>
          <w:sz w:val="21"/>
        </w:rPr>
        <w:t>16</w:t>
      </w:r>
      <w:r>
        <w:rPr>
          <w:spacing w:val="13"/>
          <w:sz w:val="21"/>
        </w:rPr>
        <w:t> </w:t>
      </w:r>
      <w:r>
        <w:rPr>
          <w:sz w:val="21"/>
        </w:rPr>
        <w:t>anos,</w:t>
      </w:r>
      <w:r>
        <w:rPr>
          <w:spacing w:val="13"/>
          <w:sz w:val="21"/>
        </w:rPr>
        <w:t> </w:t>
      </w:r>
      <w:r>
        <w:rPr>
          <w:sz w:val="21"/>
        </w:rPr>
        <w:t>salvo</w:t>
      </w:r>
      <w:r>
        <w:rPr>
          <w:spacing w:val="13"/>
          <w:sz w:val="21"/>
        </w:rPr>
        <w:t> </w:t>
      </w:r>
      <w:r>
        <w:rPr>
          <w:sz w:val="21"/>
        </w:rPr>
        <w:t>menor,</w:t>
      </w:r>
      <w:r>
        <w:rPr>
          <w:spacing w:val="13"/>
          <w:sz w:val="21"/>
        </w:rPr>
        <w:t> </w:t>
      </w:r>
      <w:r>
        <w:rPr>
          <w:sz w:val="21"/>
        </w:rPr>
        <w:t>a</w:t>
      </w:r>
      <w:r>
        <w:rPr>
          <w:spacing w:val="13"/>
          <w:sz w:val="21"/>
        </w:rPr>
        <w:t> </w:t>
      </w:r>
      <w:r>
        <w:rPr>
          <w:sz w:val="21"/>
        </w:rPr>
        <w:t>partir</w:t>
      </w:r>
      <w:r>
        <w:rPr>
          <w:spacing w:val="13"/>
          <w:sz w:val="21"/>
        </w:rPr>
        <w:t> </w:t>
      </w:r>
      <w:r>
        <w:rPr>
          <w:sz w:val="21"/>
        </w:rPr>
        <w:t>de</w:t>
      </w:r>
      <w:r>
        <w:rPr>
          <w:spacing w:val="13"/>
          <w:sz w:val="21"/>
        </w:rPr>
        <w:t> </w:t>
      </w:r>
      <w:r>
        <w:rPr>
          <w:sz w:val="21"/>
        </w:rPr>
        <w:t>14</w:t>
      </w:r>
      <w:r>
        <w:rPr>
          <w:spacing w:val="13"/>
          <w:sz w:val="21"/>
        </w:rPr>
        <w:t> </w:t>
      </w:r>
      <w:r>
        <w:rPr>
          <w:sz w:val="21"/>
        </w:rPr>
        <w:t>anos, na condição de aprendiz, nos termos do art. 7°, XXXIII, da Constituição.</w:t>
      </w:r>
    </w:p>
    <w:p>
      <w:pPr>
        <w:pStyle w:val="ListParagraph"/>
        <w:numPr>
          <w:ilvl w:val="1"/>
          <w:numId w:val="64"/>
        </w:numPr>
        <w:tabs>
          <w:tab w:pos="748" w:val="left" w:leader="none"/>
        </w:tabs>
        <w:spacing w:line="240" w:lineRule="auto" w:before="110" w:after="0"/>
        <w:ind w:left="425" w:right="414" w:firstLine="0"/>
        <w:jc w:val="both"/>
        <w:rPr>
          <w:sz w:val="21"/>
        </w:rPr>
      </w:pPr>
      <w:r>
        <w:rPr>
          <w:sz w:val="21"/>
        </w:rPr>
        <w:t>Prova de inexistência de débitos inadimplidos perante a Justiça do Trabalho, mediante a apresentação de certidão negativa ou positiva com efeito de negativa, </w:t>
      </w:r>
      <w:r>
        <w:rPr>
          <w:sz w:val="21"/>
        </w:rPr>
        <w:t>nos termos</w:t>
      </w:r>
      <w:r>
        <w:rPr>
          <w:spacing w:val="20"/>
          <w:sz w:val="21"/>
        </w:rPr>
        <w:t> </w:t>
      </w:r>
      <w:r>
        <w:rPr>
          <w:sz w:val="21"/>
        </w:rPr>
        <w:t>do Título VII-A da</w:t>
      </w:r>
      <w:r>
        <w:rPr>
          <w:spacing w:val="20"/>
          <w:sz w:val="21"/>
        </w:rPr>
        <w:t> </w:t>
      </w:r>
      <w:r>
        <w:rPr>
          <w:sz w:val="21"/>
        </w:rPr>
        <w:t>Consolidação</w:t>
      </w:r>
      <w:r>
        <w:rPr>
          <w:spacing w:val="20"/>
          <w:sz w:val="21"/>
        </w:rPr>
        <w:t> </w:t>
      </w:r>
      <w:r>
        <w:rPr>
          <w:sz w:val="21"/>
        </w:rPr>
        <w:t>das</w:t>
      </w:r>
      <w:r>
        <w:rPr>
          <w:spacing w:val="20"/>
          <w:sz w:val="21"/>
        </w:rPr>
        <w:t> </w:t>
      </w:r>
      <w:r>
        <w:rPr>
          <w:sz w:val="21"/>
        </w:rPr>
        <w:t>Leis</w:t>
      </w:r>
      <w:r>
        <w:rPr>
          <w:spacing w:val="20"/>
          <w:sz w:val="21"/>
        </w:rPr>
        <w:t> </w:t>
      </w:r>
      <w:r>
        <w:rPr>
          <w:sz w:val="21"/>
        </w:rPr>
        <w:t>do Trabalho,</w:t>
      </w:r>
      <w:r>
        <w:rPr>
          <w:spacing w:val="20"/>
          <w:sz w:val="21"/>
        </w:rPr>
        <w:t> </w:t>
      </w:r>
      <w:r>
        <w:rPr>
          <w:sz w:val="21"/>
        </w:rPr>
        <w:t>aprovada</w:t>
      </w:r>
      <w:r>
        <w:rPr>
          <w:spacing w:val="20"/>
          <w:sz w:val="21"/>
        </w:rPr>
        <w:t> </w:t>
      </w:r>
      <w:r>
        <w:rPr>
          <w:sz w:val="21"/>
        </w:rPr>
        <w:t>pelo</w:t>
      </w:r>
      <w:r>
        <w:rPr>
          <w:spacing w:val="20"/>
          <w:sz w:val="21"/>
        </w:rPr>
        <w:t> </w:t>
      </w:r>
      <w:r>
        <w:rPr>
          <w:sz w:val="21"/>
        </w:rPr>
        <w:t>Decreto-Lei</w:t>
      </w:r>
      <w:r>
        <w:rPr>
          <w:spacing w:val="20"/>
          <w:sz w:val="21"/>
        </w:rPr>
        <w:t> </w:t>
      </w:r>
      <w:r>
        <w:rPr>
          <w:sz w:val="21"/>
        </w:rPr>
        <w:t>nº</w:t>
      </w:r>
      <w:r>
        <w:rPr>
          <w:spacing w:val="20"/>
          <w:sz w:val="21"/>
        </w:rPr>
        <w:t> </w:t>
      </w:r>
      <w:r>
        <w:rPr>
          <w:sz w:val="21"/>
        </w:rPr>
        <w:t>5.452,</w:t>
      </w:r>
      <w:r>
        <w:rPr>
          <w:spacing w:val="20"/>
          <w:sz w:val="21"/>
        </w:rPr>
        <w:t> </w:t>
      </w:r>
      <w:r>
        <w:rPr>
          <w:sz w:val="21"/>
        </w:rPr>
        <w:t>de</w:t>
      </w:r>
      <w:r>
        <w:rPr>
          <w:spacing w:val="20"/>
          <w:sz w:val="21"/>
        </w:rPr>
        <w:t> </w:t>
      </w:r>
      <w:r>
        <w:rPr>
          <w:sz w:val="21"/>
        </w:rPr>
        <w:t>1º</w:t>
      </w:r>
      <w:r>
        <w:rPr>
          <w:spacing w:val="20"/>
          <w:sz w:val="21"/>
        </w:rPr>
        <w:t> </w:t>
      </w:r>
      <w:r>
        <w:rPr>
          <w:sz w:val="21"/>
        </w:rPr>
        <w:t>de</w:t>
      </w:r>
      <w:r>
        <w:rPr>
          <w:spacing w:val="20"/>
          <w:sz w:val="21"/>
        </w:rPr>
        <w:t> </w:t>
      </w:r>
      <w:r>
        <w:rPr>
          <w:sz w:val="21"/>
        </w:rPr>
        <w:t>maio</w:t>
      </w:r>
      <w:r>
        <w:rPr>
          <w:spacing w:val="20"/>
          <w:sz w:val="21"/>
        </w:rPr>
        <w:t> </w:t>
      </w:r>
      <w:r>
        <w:rPr>
          <w:sz w:val="21"/>
        </w:rPr>
        <w:t>de</w:t>
      </w:r>
      <w:r>
        <w:rPr>
          <w:spacing w:val="20"/>
          <w:sz w:val="21"/>
        </w:rPr>
        <w:t> </w:t>
      </w:r>
      <w:r>
        <w:rPr>
          <w:sz w:val="21"/>
        </w:rPr>
        <w:t>1943.</w:t>
      </w:r>
    </w:p>
    <w:p>
      <w:pPr>
        <w:pStyle w:val="ListParagraph"/>
        <w:numPr>
          <w:ilvl w:val="1"/>
          <w:numId w:val="64"/>
        </w:numPr>
        <w:tabs>
          <w:tab w:pos="757" w:val="left" w:leader="none"/>
        </w:tabs>
        <w:spacing w:line="240" w:lineRule="auto" w:before="109" w:after="0"/>
        <w:ind w:left="425" w:right="415" w:firstLine="0"/>
        <w:jc w:val="both"/>
        <w:rPr>
          <w:sz w:val="21"/>
        </w:rPr>
      </w:pPr>
      <w:r>
        <w:rPr>
          <w:sz w:val="21"/>
        </w:rPr>
        <w:t>Prova</w:t>
      </w:r>
      <w:r>
        <w:rPr>
          <w:spacing w:val="23"/>
          <w:sz w:val="21"/>
        </w:rPr>
        <w:t> </w:t>
      </w:r>
      <w:r>
        <w:rPr>
          <w:sz w:val="21"/>
        </w:rPr>
        <w:t>de</w:t>
      </w:r>
      <w:r>
        <w:rPr>
          <w:spacing w:val="23"/>
          <w:sz w:val="21"/>
        </w:rPr>
        <w:t> </w:t>
      </w:r>
      <w:r>
        <w:rPr>
          <w:sz w:val="21"/>
        </w:rPr>
        <w:t>inscrição</w:t>
      </w:r>
      <w:r>
        <w:rPr>
          <w:spacing w:val="23"/>
          <w:sz w:val="21"/>
        </w:rPr>
        <w:t> </w:t>
      </w:r>
      <w:r>
        <w:rPr>
          <w:sz w:val="21"/>
        </w:rPr>
        <w:t>no</w:t>
      </w:r>
      <w:r>
        <w:rPr>
          <w:spacing w:val="23"/>
          <w:sz w:val="21"/>
        </w:rPr>
        <w:t> </w:t>
      </w:r>
      <w:r>
        <w:rPr>
          <w:sz w:val="21"/>
        </w:rPr>
        <w:t>cadastro</w:t>
      </w:r>
      <w:r>
        <w:rPr>
          <w:spacing w:val="23"/>
          <w:sz w:val="21"/>
        </w:rPr>
        <w:t> </w:t>
      </w:r>
      <w:r>
        <w:rPr>
          <w:sz w:val="21"/>
        </w:rPr>
        <w:t>de</w:t>
      </w:r>
      <w:r>
        <w:rPr>
          <w:spacing w:val="23"/>
          <w:sz w:val="21"/>
        </w:rPr>
        <w:t> </w:t>
      </w:r>
      <w:r>
        <w:rPr>
          <w:sz w:val="21"/>
        </w:rPr>
        <w:t>contribuintes</w:t>
      </w:r>
      <w:r>
        <w:rPr>
          <w:spacing w:val="23"/>
          <w:sz w:val="21"/>
        </w:rPr>
        <w:t> </w:t>
      </w:r>
      <w:r>
        <w:rPr>
          <w:sz w:val="21"/>
        </w:rPr>
        <w:t>estadual/distrital,</w:t>
      </w:r>
      <w:r>
        <w:rPr>
          <w:spacing w:val="23"/>
          <w:sz w:val="21"/>
        </w:rPr>
        <w:t> </w:t>
      </w:r>
      <w:r>
        <w:rPr>
          <w:sz w:val="21"/>
        </w:rPr>
        <w:t>relativo</w:t>
      </w:r>
      <w:r>
        <w:rPr>
          <w:spacing w:val="23"/>
          <w:sz w:val="21"/>
        </w:rPr>
        <w:t> </w:t>
      </w:r>
      <w:r>
        <w:rPr>
          <w:sz w:val="21"/>
        </w:rPr>
        <w:t>ao</w:t>
      </w:r>
      <w:r>
        <w:rPr>
          <w:spacing w:val="23"/>
          <w:sz w:val="21"/>
        </w:rPr>
        <w:t> </w:t>
      </w:r>
      <w:r>
        <w:rPr>
          <w:sz w:val="21"/>
        </w:rPr>
        <w:t>domicílio</w:t>
      </w:r>
      <w:r>
        <w:rPr>
          <w:spacing w:val="23"/>
          <w:sz w:val="21"/>
        </w:rPr>
        <w:t> </w:t>
      </w:r>
      <w:r>
        <w:rPr>
          <w:sz w:val="21"/>
        </w:rPr>
        <w:t>ou</w:t>
      </w:r>
      <w:r>
        <w:rPr>
          <w:spacing w:val="23"/>
          <w:sz w:val="21"/>
        </w:rPr>
        <w:t> </w:t>
      </w:r>
      <w:r>
        <w:rPr>
          <w:sz w:val="21"/>
        </w:rPr>
        <w:t>sede</w:t>
      </w:r>
      <w:r>
        <w:rPr>
          <w:spacing w:val="23"/>
          <w:sz w:val="21"/>
        </w:rPr>
        <w:t> </w:t>
      </w:r>
      <w:r>
        <w:rPr>
          <w:sz w:val="21"/>
        </w:rPr>
        <w:t>do</w:t>
      </w:r>
      <w:r>
        <w:rPr>
          <w:spacing w:val="23"/>
          <w:sz w:val="21"/>
        </w:rPr>
        <w:t> </w:t>
      </w:r>
      <w:r>
        <w:rPr>
          <w:sz w:val="21"/>
        </w:rPr>
        <w:t>fornecedor,</w:t>
      </w:r>
      <w:r>
        <w:rPr>
          <w:spacing w:val="23"/>
          <w:sz w:val="21"/>
        </w:rPr>
        <w:t> </w:t>
      </w:r>
      <w:r>
        <w:rPr>
          <w:sz w:val="21"/>
        </w:rPr>
        <w:t>pertinente</w:t>
      </w:r>
      <w:r>
        <w:rPr>
          <w:spacing w:val="23"/>
          <w:sz w:val="21"/>
        </w:rPr>
        <w:t> </w:t>
      </w:r>
      <w:r>
        <w:rPr>
          <w:sz w:val="21"/>
        </w:rPr>
        <w:t>ao</w:t>
      </w:r>
      <w:r>
        <w:rPr>
          <w:spacing w:val="23"/>
          <w:sz w:val="21"/>
        </w:rPr>
        <w:t> </w:t>
      </w:r>
      <w:r>
        <w:rPr>
          <w:sz w:val="21"/>
        </w:rPr>
        <w:t>seu</w:t>
      </w:r>
      <w:r>
        <w:rPr>
          <w:spacing w:val="23"/>
          <w:sz w:val="21"/>
        </w:rPr>
        <w:t> </w:t>
      </w:r>
      <w:r>
        <w:rPr>
          <w:sz w:val="21"/>
        </w:rPr>
        <w:t>ramo</w:t>
      </w:r>
      <w:r>
        <w:rPr>
          <w:spacing w:val="23"/>
          <w:sz w:val="21"/>
        </w:rPr>
        <w:t> </w:t>
      </w:r>
      <w:r>
        <w:rPr>
          <w:sz w:val="21"/>
        </w:rPr>
        <w:t>de</w:t>
      </w:r>
      <w:r>
        <w:rPr>
          <w:spacing w:val="23"/>
          <w:sz w:val="21"/>
        </w:rPr>
        <w:t> </w:t>
      </w:r>
      <w:r>
        <w:rPr>
          <w:sz w:val="21"/>
        </w:rPr>
        <w:t>atividade</w:t>
      </w:r>
      <w:r>
        <w:rPr>
          <w:spacing w:val="23"/>
          <w:sz w:val="21"/>
        </w:rPr>
        <w:t> </w:t>
      </w:r>
      <w:r>
        <w:rPr>
          <w:sz w:val="21"/>
        </w:rPr>
        <w:t>e</w:t>
      </w:r>
      <w:r>
        <w:rPr>
          <w:spacing w:val="23"/>
          <w:sz w:val="21"/>
        </w:rPr>
        <w:t> </w:t>
      </w:r>
      <w:r>
        <w:rPr>
          <w:sz w:val="21"/>
        </w:rPr>
        <w:t>compatível com o objeto contratual.</w:t>
      </w:r>
    </w:p>
    <w:p>
      <w:pPr>
        <w:pStyle w:val="ListParagraph"/>
        <w:numPr>
          <w:ilvl w:val="2"/>
          <w:numId w:val="64"/>
        </w:numPr>
        <w:tabs>
          <w:tab w:pos="909" w:val="left" w:leader="none"/>
        </w:tabs>
        <w:spacing w:line="240" w:lineRule="auto" w:before="109" w:after="0"/>
        <w:ind w:left="425" w:right="414" w:firstLine="0"/>
        <w:jc w:val="both"/>
        <w:rPr>
          <w:sz w:val="21"/>
        </w:rPr>
      </w:pPr>
      <w:r>
        <w:rPr>
          <w:sz w:val="21"/>
        </w:rPr>
        <w:t>O fornecedor enquadrado como microempreendedor individual que pretenda auferir os benefícios do tratamento diferenciado previstos na </w:t>
      </w:r>
      <w:hyperlink r:id="rId8">
        <w:r>
          <w:rPr>
            <w:color w:val="0000ED"/>
            <w:sz w:val="21"/>
            <w:u w:val="single" w:color="0000ED"/>
          </w:rPr>
          <w:t>Lei Complementar nº</w:t>
        </w:r>
      </w:hyperlink>
      <w:r>
        <w:rPr>
          <w:color w:val="0000ED"/>
          <w:sz w:val="21"/>
        </w:rPr>
        <w:t> </w:t>
      </w:r>
      <w:hyperlink r:id="rId8">
        <w:r>
          <w:rPr>
            <w:color w:val="0000ED"/>
            <w:sz w:val="21"/>
            <w:u w:val="single" w:color="0000ED"/>
          </w:rPr>
          <w:t>123/2006</w:t>
        </w:r>
      </w:hyperlink>
      <w:r>
        <w:rPr>
          <w:sz w:val="21"/>
        </w:rPr>
        <w:t>, estará dispensado da prova de inscrição nos cadastros de contribuintes estadual e municipal, eis que a apresentação do Certificado de Condição </w:t>
      </w:r>
      <w:r>
        <w:rPr>
          <w:sz w:val="21"/>
        </w:rPr>
        <w:t>de Microempreendedor Individual – CCMEI supre tais requisitos.</w:t>
      </w:r>
    </w:p>
    <w:p>
      <w:pPr>
        <w:pStyle w:val="ListParagraph"/>
        <w:numPr>
          <w:ilvl w:val="1"/>
          <w:numId w:val="64"/>
        </w:numPr>
        <w:tabs>
          <w:tab w:pos="747" w:val="left" w:leader="none"/>
        </w:tabs>
        <w:spacing w:line="240" w:lineRule="auto" w:before="110" w:after="0"/>
        <w:ind w:left="747" w:right="0" w:hanging="322"/>
        <w:jc w:val="both"/>
        <w:rPr>
          <w:sz w:val="21"/>
        </w:rPr>
      </w:pPr>
      <w:r>
        <w:rPr>
          <w:sz w:val="21"/>
        </w:rPr>
        <w:t>Prova</w:t>
      </w:r>
      <w:r>
        <w:rPr>
          <w:spacing w:val="10"/>
          <w:sz w:val="21"/>
        </w:rPr>
        <w:t> </w:t>
      </w:r>
      <w:r>
        <w:rPr>
          <w:sz w:val="21"/>
        </w:rPr>
        <w:t>de</w:t>
      </w:r>
      <w:r>
        <w:rPr>
          <w:spacing w:val="10"/>
          <w:sz w:val="21"/>
        </w:rPr>
        <w:t> </w:t>
      </w:r>
      <w:r>
        <w:rPr>
          <w:sz w:val="21"/>
        </w:rPr>
        <w:t>regularidade</w:t>
      </w:r>
      <w:r>
        <w:rPr>
          <w:spacing w:val="10"/>
          <w:sz w:val="21"/>
        </w:rPr>
        <w:t> </w:t>
      </w:r>
      <w:r>
        <w:rPr>
          <w:sz w:val="21"/>
        </w:rPr>
        <w:t>com</w:t>
      </w:r>
      <w:r>
        <w:rPr>
          <w:spacing w:val="11"/>
          <w:sz w:val="21"/>
        </w:rPr>
        <w:t> </w:t>
      </w:r>
      <w:r>
        <w:rPr>
          <w:sz w:val="21"/>
        </w:rPr>
        <w:t>a</w:t>
      </w:r>
      <w:r>
        <w:rPr>
          <w:spacing w:val="10"/>
          <w:sz w:val="21"/>
        </w:rPr>
        <w:t> </w:t>
      </w:r>
      <w:r>
        <w:rPr>
          <w:sz w:val="21"/>
        </w:rPr>
        <w:t>Fazenda</w:t>
      </w:r>
      <w:r>
        <w:rPr>
          <w:spacing w:val="10"/>
          <w:sz w:val="21"/>
        </w:rPr>
        <w:t> </w:t>
      </w:r>
      <w:r>
        <w:rPr>
          <w:sz w:val="21"/>
        </w:rPr>
        <w:t>do</w:t>
      </w:r>
      <w:r>
        <w:rPr>
          <w:spacing w:val="11"/>
          <w:sz w:val="21"/>
        </w:rPr>
        <w:t> </w:t>
      </w:r>
      <w:r>
        <w:rPr>
          <w:sz w:val="21"/>
        </w:rPr>
        <w:t>Estado</w:t>
      </w:r>
      <w:r>
        <w:rPr>
          <w:spacing w:val="10"/>
          <w:sz w:val="21"/>
        </w:rPr>
        <w:t> </w:t>
      </w:r>
      <w:r>
        <w:rPr>
          <w:sz w:val="21"/>
        </w:rPr>
        <w:t>do</w:t>
      </w:r>
      <w:r>
        <w:rPr>
          <w:spacing w:val="10"/>
          <w:sz w:val="21"/>
        </w:rPr>
        <w:t> </w:t>
      </w:r>
      <w:r>
        <w:rPr>
          <w:sz w:val="21"/>
        </w:rPr>
        <w:t>Rio</w:t>
      </w:r>
      <w:r>
        <w:rPr>
          <w:spacing w:val="11"/>
          <w:sz w:val="21"/>
        </w:rPr>
        <w:t> </w:t>
      </w:r>
      <w:r>
        <w:rPr>
          <w:sz w:val="21"/>
        </w:rPr>
        <w:t>de</w:t>
      </w:r>
      <w:r>
        <w:rPr>
          <w:spacing w:val="10"/>
          <w:sz w:val="21"/>
        </w:rPr>
        <w:t> </w:t>
      </w:r>
      <w:r>
        <w:rPr>
          <w:sz w:val="21"/>
        </w:rPr>
        <w:t>Janeiro,</w:t>
      </w:r>
      <w:r>
        <w:rPr>
          <w:spacing w:val="10"/>
          <w:sz w:val="21"/>
        </w:rPr>
        <w:t> </w:t>
      </w:r>
      <w:r>
        <w:rPr>
          <w:sz w:val="21"/>
        </w:rPr>
        <w:t>mediante</w:t>
      </w:r>
      <w:r>
        <w:rPr>
          <w:spacing w:val="11"/>
          <w:sz w:val="21"/>
        </w:rPr>
        <w:t> </w:t>
      </w:r>
      <w:r>
        <w:rPr>
          <w:sz w:val="21"/>
        </w:rPr>
        <w:t>a</w:t>
      </w:r>
      <w:r>
        <w:rPr>
          <w:spacing w:val="10"/>
          <w:sz w:val="21"/>
        </w:rPr>
        <w:t> </w:t>
      </w:r>
      <w:r>
        <w:rPr>
          <w:sz w:val="21"/>
        </w:rPr>
        <w:t>apresentação</w:t>
      </w:r>
      <w:r>
        <w:rPr>
          <w:spacing w:val="10"/>
          <w:sz w:val="21"/>
        </w:rPr>
        <w:t> </w:t>
      </w:r>
      <w:r>
        <w:rPr>
          <w:spacing w:val="-5"/>
          <w:sz w:val="21"/>
        </w:rPr>
        <w:t>de:</w:t>
      </w:r>
    </w:p>
    <w:p>
      <w:pPr>
        <w:pStyle w:val="ListParagraph"/>
        <w:numPr>
          <w:ilvl w:val="2"/>
          <w:numId w:val="64"/>
        </w:numPr>
        <w:tabs>
          <w:tab w:pos="909" w:val="left" w:leader="none"/>
        </w:tabs>
        <w:spacing w:line="240" w:lineRule="auto" w:before="108" w:after="0"/>
        <w:ind w:left="909" w:right="0" w:hanging="484"/>
        <w:jc w:val="both"/>
        <w:rPr>
          <w:sz w:val="21"/>
        </w:rPr>
      </w:pPr>
      <w:r>
        <w:rPr>
          <w:sz w:val="21"/>
        </w:rPr>
        <w:t>Certidão</w:t>
      </w:r>
      <w:r>
        <w:rPr>
          <w:spacing w:val="11"/>
          <w:sz w:val="21"/>
        </w:rPr>
        <w:t> </w:t>
      </w:r>
      <w:r>
        <w:rPr>
          <w:sz w:val="21"/>
        </w:rPr>
        <w:t>Negativa</w:t>
      </w:r>
      <w:r>
        <w:rPr>
          <w:spacing w:val="12"/>
          <w:sz w:val="21"/>
        </w:rPr>
        <w:t> </w:t>
      </w:r>
      <w:r>
        <w:rPr>
          <w:sz w:val="21"/>
        </w:rPr>
        <w:t>de</w:t>
      </w:r>
      <w:r>
        <w:rPr>
          <w:spacing w:val="11"/>
          <w:sz w:val="21"/>
        </w:rPr>
        <w:t> </w:t>
      </w:r>
      <w:r>
        <w:rPr>
          <w:sz w:val="21"/>
        </w:rPr>
        <w:t>Débitos,</w:t>
      </w:r>
      <w:r>
        <w:rPr>
          <w:spacing w:val="12"/>
          <w:sz w:val="21"/>
        </w:rPr>
        <w:t> </w:t>
      </w:r>
      <w:r>
        <w:rPr>
          <w:sz w:val="21"/>
        </w:rPr>
        <w:t>ou</w:t>
      </w:r>
      <w:r>
        <w:rPr>
          <w:spacing w:val="11"/>
          <w:sz w:val="21"/>
        </w:rPr>
        <w:t> </w:t>
      </w:r>
      <w:r>
        <w:rPr>
          <w:sz w:val="21"/>
        </w:rPr>
        <w:t>Certidão</w:t>
      </w:r>
      <w:r>
        <w:rPr>
          <w:spacing w:val="12"/>
          <w:sz w:val="21"/>
        </w:rPr>
        <w:t> </w:t>
      </w:r>
      <w:r>
        <w:rPr>
          <w:sz w:val="21"/>
        </w:rPr>
        <w:t>Positiva</w:t>
      </w:r>
      <w:r>
        <w:rPr>
          <w:spacing w:val="12"/>
          <w:sz w:val="21"/>
        </w:rPr>
        <w:t> </w:t>
      </w:r>
      <w:r>
        <w:rPr>
          <w:sz w:val="21"/>
        </w:rPr>
        <w:t>com</w:t>
      </w:r>
      <w:r>
        <w:rPr>
          <w:spacing w:val="11"/>
          <w:sz w:val="21"/>
        </w:rPr>
        <w:t> </w:t>
      </w:r>
      <w:r>
        <w:rPr>
          <w:sz w:val="21"/>
        </w:rPr>
        <w:t>efeito</w:t>
      </w:r>
      <w:r>
        <w:rPr>
          <w:spacing w:val="12"/>
          <w:sz w:val="21"/>
        </w:rPr>
        <w:t> </w:t>
      </w:r>
      <w:r>
        <w:rPr>
          <w:sz w:val="21"/>
        </w:rPr>
        <w:t>de</w:t>
      </w:r>
      <w:r>
        <w:rPr>
          <w:spacing w:val="11"/>
          <w:sz w:val="21"/>
        </w:rPr>
        <w:t> </w:t>
      </w:r>
      <w:r>
        <w:rPr>
          <w:sz w:val="21"/>
        </w:rPr>
        <w:t>Negativa,</w:t>
      </w:r>
      <w:r>
        <w:rPr>
          <w:spacing w:val="12"/>
          <w:sz w:val="21"/>
        </w:rPr>
        <w:t> </w:t>
      </w:r>
      <w:r>
        <w:rPr>
          <w:sz w:val="21"/>
        </w:rPr>
        <w:t>expedida</w:t>
      </w:r>
      <w:r>
        <w:rPr>
          <w:spacing w:val="11"/>
          <w:sz w:val="21"/>
        </w:rPr>
        <w:t> </w:t>
      </w:r>
      <w:r>
        <w:rPr>
          <w:sz w:val="21"/>
        </w:rPr>
        <w:t>pela</w:t>
      </w:r>
      <w:r>
        <w:rPr>
          <w:spacing w:val="12"/>
          <w:sz w:val="21"/>
        </w:rPr>
        <w:t> </w:t>
      </w:r>
      <w:r>
        <w:rPr>
          <w:sz w:val="21"/>
        </w:rPr>
        <w:t>Secretaria</w:t>
      </w:r>
      <w:r>
        <w:rPr>
          <w:spacing w:val="12"/>
          <w:sz w:val="21"/>
        </w:rPr>
        <w:t> </w:t>
      </w:r>
      <w:r>
        <w:rPr>
          <w:sz w:val="21"/>
        </w:rPr>
        <w:t>de</w:t>
      </w:r>
      <w:r>
        <w:rPr>
          <w:spacing w:val="11"/>
          <w:sz w:val="21"/>
        </w:rPr>
        <w:t> </w:t>
      </w:r>
      <w:r>
        <w:rPr>
          <w:sz w:val="21"/>
        </w:rPr>
        <w:t>Estado</w:t>
      </w:r>
      <w:r>
        <w:rPr>
          <w:spacing w:val="12"/>
          <w:sz w:val="21"/>
        </w:rPr>
        <w:t> </w:t>
      </w:r>
      <w:r>
        <w:rPr>
          <w:sz w:val="21"/>
        </w:rPr>
        <w:t>de</w:t>
      </w:r>
      <w:r>
        <w:rPr>
          <w:spacing w:val="11"/>
          <w:sz w:val="21"/>
        </w:rPr>
        <w:t> </w:t>
      </w:r>
      <w:r>
        <w:rPr>
          <w:sz w:val="21"/>
        </w:rPr>
        <w:t>Fazenda;</w:t>
      </w:r>
      <w:r>
        <w:rPr>
          <w:spacing w:val="12"/>
          <w:sz w:val="21"/>
        </w:rPr>
        <w:t> </w:t>
      </w:r>
      <w:r>
        <w:rPr>
          <w:spacing w:val="-10"/>
          <w:sz w:val="21"/>
        </w:rPr>
        <w:t>e</w:t>
      </w:r>
    </w:p>
    <w:p>
      <w:pPr>
        <w:pStyle w:val="ListParagraph"/>
        <w:numPr>
          <w:ilvl w:val="2"/>
          <w:numId w:val="64"/>
        </w:numPr>
        <w:tabs>
          <w:tab w:pos="911" w:val="left" w:leader="none"/>
        </w:tabs>
        <w:spacing w:line="240" w:lineRule="auto" w:before="109" w:after="0"/>
        <w:ind w:left="425" w:right="415" w:firstLine="0"/>
        <w:jc w:val="both"/>
        <w:rPr>
          <w:sz w:val="21"/>
        </w:rPr>
      </w:pPr>
      <w:r>
        <w:rPr>
          <w:sz w:val="21"/>
        </w:rPr>
        <w:t>Certidão Negativa de Débitos em Dívida Ativa, ou Certidão Positiva com efeito de Negativa, para fins de participação em licitação, expedida pela Procuradoria Geral do Estado.</w:t>
      </w:r>
    </w:p>
    <w:p>
      <w:pPr>
        <w:pStyle w:val="ListParagraph"/>
        <w:numPr>
          <w:ilvl w:val="1"/>
          <w:numId w:val="64"/>
        </w:numPr>
        <w:tabs>
          <w:tab w:pos="762" w:val="left" w:leader="none"/>
        </w:tabs>
        <w:spacing w:line="240" w:lineRule="auto" w:before="109" w:after="0"/>
        <w:ind w:left="425" w:right="414" w:firstLine="0"/>
        <w:jc w:val="both"/>
        <w:rPr>
          <w:sz w:val="21"/>
        </w:rPr>
      </w:pPr>
      <w:r>
        <w:rPr>
          <w:sz w:val="21"/>
        </w:rPr>
        <w:t>Regularidade com a Fazenda Estadual do domicílio ou sede do fornecedor, relativa à atividade em cujo exercício contrata ou concorre, com a apresentação de Certidão</w:t>
      </w:r>
      <w:r>
        <w:rPr>
          <w:spacing w:val="24"/>
          <w:sz w:val="21"/>
        </w:rPr>
        <w:t> </w:t>
      </w:r>
      <w:r>
        <w:rPr>
          <w:sz w:val="21"/>
        </w:rPr>
        <w:t>Negativa</w:t>
      </w:r>
      <w:r>
        <w:rPr>
          <w:spacing w:val="24"/>
          <w:sz w:val="21"/>
        </w:rPr>
        <w:t> </w:t>
      </w:r>
      <w:r>
        <w:rPr>
          <w:sz w:val="21"/>
        </w:rPr>
        <w:t>de</w:t>
      </w:r>
      <w:r>
        <w:rPr>
          <w:spacing w:val="24"/>
          <w:sz w:val="21"/>
        </w:rPr>
        <w:t> </w:t>
      </w:r>
      <w:r>
        <w:rPr>
          <w:sz w:val="21"/>
        </w:rPr>
        <w:t>Débitos,</w:t>
      </w:r>
      <w:r>
        <w:rPr>
          <w:spacing w:val="24"/>
          <w:sz w:val="21"/>
        </w:rPr>
        <w:t> </w:t>
      </w:r>
      <w:r>
        <w:rPr>
          <w:sz w:val="21"/>
        </w:rPr>
        <w:t>ou</w:t>
      </w:r>
      <w:r>
        <w:rPr>
          <w:spacing w:val="24"/>
          <w:sz w:val="21"/>
        </w:rPr>
        <w:t> </w:t>
      </w:r>
      <w:r>
        <w:rPr>
          <w:sz w:val="21"/>
        </w:rPr>
        <w:t>Certidão</w:t>
      </w:r>
      <w:r>
        <w:rPr>
          <w:spacing w:val="24"/>
          <w:sz w:val="21"/>
        </w:rPr>
        <w:t> </w:t>
      </w:r>
      <w:r>
        <w:rPr>
          <w:sz w:val="21"/>
        </w:rPr>
        <w:t>Positiva</w:t>
      </w:r>
      <w:r>
        <w:rPr>
          <w:spacing w:val="24"/>
          <w:sz w:val="21"/>
        </w:rPr>
        <w:t> </w:t>
      </w:r>
      <w:r>
        <w:rPr>
          <w:sz w:val="21"/>
        </w:rPr>
        <w:t>com</w:t>
      </w:r>
      <w:r>
        <w:rPr>
          <w:spacing w:val="24"/>
          <w:sz w:val="21"/>
        </w:rPr>
        <w:t> </w:t>
      </w:r>
      <w:r>
        <w:rPr>
          <w:sz w:val="21"/>
        </w:rPr>
        <w:t>efeito</w:t>
      </w:r>
      <w:r>
        <w:rPr>
          <w:spacing w:val="24"/>
          <w:sz w:val="21"/>
        </w:rPr>
        <w:t> </w:t>
      </w:r>
      <w:r>
        <w:rPr>
          <w:sz w:val="21"/>
        </w:rPr>
        <w:t>de</w:t>
      </w:r>
      <w:r>
        <w:rPr>
          <w:spacing w:val="24"/>
          <w:sz w:val="21"/>
        </w:rPr>
        <w:t> </w:t>
      </w:r>
      <w:r>
        <w:rPr>
          <w:sz w:val="21"/>
        </w:rPr>
        <w:t>Negativa,</w:t>
      </w:r>
      <w:r>
        <w:rPr>
          <w:spacing w:val="24"/>
          <w:sz w:val="21"/>
        </w:rPr>
        <w:t> </w:t>
      </w:r>
      <w:r>
        <w:rPr>
          <w:sz w:val="21"/>
        </w:rPr>
        <w:t>perante</w:t>
      </w:r>
      <w:r>
        <w:rPr>
          <w:spacing w:val="24"/>
          <w:sz w:val="21"/>
        </w:rPr>
        <w:t> </w:t>
      </w:r>
      <w:r>
        <w:rPr>
          <w:sz w:val="21"/>
        </w:rPr>
        <w:t>o</w:t>
      </w:r>
      <w:r>
        <w:rPr>
          <w:spacing w:val="24"/>
          <w:sz w:val="21"/>
        </w:rPr>
        <w:t> </w:t>
      </w:r>
      <w:r>
        <w:rPr>
          <w:sz w:val="21"/>
        </w:rPr>
        <w:t>Fisco</w:t>
      </w:r>
      <w:r>
        <w:rPr>
          <w:spacing w:val="24"/>
          <w:sz w:val="21"/>
        </w:rPr>
        <w:t> </w:t>
      </w:r>
      <w:r>
        <w:rPr>
          <w:sz w:val="21"/>
        </w:rPr>
        <w:t>estadual,</w:t>
      </w:r>
      <w:r>
        <w:rPr>
          <w:spacing w:val="24"/>
          <w:sz w:val="21"/>
        </w:rPr>
        <w:t> </w:t>
      </w:r>
      <w:r>
        <w:rPr>
          <w:sz w:val="21"/>
        </w:rPr>
        <w:t>pertinente</w:t>
      </w:r>
      <w:r>
        <w:rPr>
          <w:spacing w:val="24"/>
          <w:sz w:val="21"/>
        </w:rPr>
        <w:t> </w:t>
      </w:r>
      <w:r>
        <w:rPr>
          <w:sz w:val="21"/>
        </w:rPr>
        <w:t>ao</w:t>
      </w:r>
      <w:r>
        <w:rPr>
          <w:spacing w:val="24"/>
          <w:sz w:val="21"/>
        </w:rPr>
        <w:t> </w:t>
      </w:r>
      <w:r>
        <w:rPr>
          <w:sz w:val="21"/>
        </w:rPr>
        <w:t>Imposto</w:t>
      </w:r>
      <w:r>
        <w:rPr>
          <w:spacing w:val="24"/>
          <w:sz w:val="21"/>
        </w:rPr>
        <w:t> </w:t>
      </w:r>
      <w:r>
        <w:rPr>
          <w:sz w:val="21"/>
        </w:rPr>
        <w:t>sobre</w:t>
      </w:r>
      <w:r>
        <w:rPr>
          <w:spacing w:val="24"/>
          <w:sz w:val="21"/>
        </w:rPr>
        <w:t> </w:t>
      </w:r>
      <w:r>
        <w:rPr>
          <w:sz w:val="21"/>
        </w:rPr>
        <w:t>Operações</w:t>
      </w:r>
      <w:r>
        <w:rPr>
          <w:spacing w:val="24"/>
          <w:sz w:val="21"/>
        </w:rPr>
        <w:t> </w:t>
      </w:r>
      <w:r>
        <w:rPr>
          <w:sz w:val="21"/>
        </w:rPr>
        <w:t>relativas</w:t>
      </w:r>
      <w:r>
        <w:rPr>
          <w:spacing w:val="24"/>
          <w:sz w:val="21"/>
        </w:rPr>
        <w:t> </w:t>
      </w:r>
      <w:r>
        <w:rPr>
          <w:sz w:val="21"/>
        </w:rPr>
        <w:t>à</w:t>
      </w:r>
      <w:r>
        <w:rPr>
          <w:spacing w:val="24"/>
          <w:sz w:val="21"/>
        </w:rPr>
        <w:t> </w:t>
      </w:r>
      <w:r>
        <w:rPr>
          <w:sz w:val="21"/>
        </w:rPr>
        <w:t>Circulação de Mercadorias e sobre Prestações de Serviços de Transporte Interestadual, Intermunicipal e de Comunicação – ICMS, bem como de Certidão perante a Dívida </w:t>
      </w:r>
      <w:r>
        <w:rPr>
          <w:sz w:val="21"/>
        </w:rPr>
        <w:t>Ativa estadual, podendo ser apresentada Certidão Conjunta em que constem ambas as informações;</w:t>
      </w:r>
    </w:p>
    <w:p>
      <w:pPr>
        <w:pStyle w:val="ListParagraph"/>
        <w:numPr>
          <w:ilvl w:val="1"/>
          <w:numId w:val="64"/>
        </w:numPr>
        <w:tabs>
          <w:tab w:pos="763" w:val="left" w:leader="none"/>
        </w:tabs>
        <w:spacing w:line="240" w:lineRule="auto" w:before="110" w:after="0"/>
        <w:ind w:left="425" w:right="414" w:firstLine="0"/>
        <w:jc w:val="both"/>
        <w:rPr>
          <w:sz w:val="21"/>
        </w:rPr>
      </w:pPr>
      <w:r>
        <w:rPr>
          <w:sz w:val="21"/>
        </w:rPr>
        <w:t>Caso o fornecedor seja considerado isento dos tributos estaduais relacionados ao objeto contratual, deverá comprovar tal condição mediante a apresentação </w:t>
      </w:r>
      <w:r>
        <w:rPr>
          <w:sz w:val="21"/>
        </w:rPr>
        <w:t>de declaração</w:t>
      </w:r>
      <w:r>
        <w:rPr>
          <w:spacing w:val="24"/>
          <w:sz w:val="21"/>
        </w:rPr>
        <w:t> </w:t>
      </w:r>
      <w:r>
        <w:rPr>
          <w:sz w:val="21"/>
        </w:rPr>
        <w:t>da</w:t>
      </w:r>
      <w:r>
        <w:rPr>
          <w:spacing w:val="24"/>
          <w:sz w:val="21"/>
        </w:rPr>
        <w:t> </w:t>
      </w:r>
      <w:r>
        <w:rPr>
          <w:sz w:val="21"/>
        </w:rPr>
        <w:t>Fazenda</w:t>
      </w:r>
      <w:r>
        <w:rPr>
          <w:spacing w:val="24"/>
          <w:sz w:val="21"/>
        </w:rPr>
        <w:t> </w:t>
      </w:r>
      <w:r>
        <w:rPr>
          <w:sz w:val="21"/>
        </w:rPr>
        <w:t>respectiva</w:t>
      </w:r>
      <w:r>
        <w:rPr>
          <w:spacing w:val="24"/>
          <w:sz w:val="21"/>
        </w:rPr>
        <w:t> </w:t>
      </w:r>
      <w:r>
        <w:rPr>
          <w:sz w:val="21"/>
        </w:rPr>
        <w:t>do</w:t>
      </w:r>
      <w:r>
        <w:rPr>
          <w:spacing w:val="24"/>
          <w:sz w:val="21"/>
        </w:rPr>
        <w:t> </w:t>
      </w:r>
      <w:r>
        <w:rPr>
          <w:sz w:val="21"/>
        </w:rPr>
        <w:t>seu</w:t>
      </w:r>
      <w:r>
        <w:rPr>
          <w:spacing w:val="24"/>
          <w:sz w:val="21"/>
        </w:rPr>
        <w:t> </w:t>
      </w:r>
      <w:r>
        <w:rPr>
          <w:sz w:val="21"/>
        </w:rPr>
        <w:t>domicílio</w:t>
      </w:r>
      <w:r>
        <w:rPr>
          <w:spacing w:val="24"/>
          <w:sz w:val="21"/>
        </w:rPr>
        <w:t> </w:t>
      </w:r>
      <w:r>
        <w:rPr>
          <w:sz w:val="21"/>
        </w:rPr>
        <w:t>ou</w:t>
      </w:r>
      <w:r>
        <w:rPr>
          <w:spacing w:val="24"/>
          <w:sz w:val="21"/>
        </w:rPr>
        <w:t> </w:t>
      </w:r>
      <w:r>
        <w:rPr>
          <w:sz w:val="21"/>
        </w:rPr>
        <w:t>sede,</w:t>
      </w:r>
      <w:r>
        <w:rPr>
          <w:spacing w:val="24"/>
          <w:sz w:val="21"/>
        </w:rPr>
        <w:t> </w:t>
      </w:r>
      <w:r>
        <w:rPr>
          <w:sz w:val="21"/>
        </w:rPr>
        <w:t>ou</w:t>
      </w:r>
      <w:r>
        <w:rPr>
          <w:spacing w:val="24"/>
          <w:sz w:val="21"/>
        </w:rPr>
        <w:t> </w:t>
      </w:r>
      <w:r>
        <w:rPr>
          <w:sz w:val="21"/>
        </w:rPr>
        <w:t>outra</w:t>
      </w:r>
      <w:r>
        <w:rPr>
          <w:spacing w:val="24"/>
          <w:sz w:val="21"/>
        </w:rPr>
        <w:t> </w:t>
      </w:r>
      <w:r>
        <w:rPr>
          <w:sz w:val="21"/>
        </w:rPr>
        <w:t>equivalente,</w:t>
      </w:r>
      <w:r>
        <w:rPr>
          <w:spacing w:val="24"/>
          <w:sz w:val="21"/>
        </w:rPr>
        <w:t> </w:t>
      </w:r>
      <w:r>
        <w:rPr>
          <w:sz w:val="21"/>
        </w:rPr>
        <w:t>na</w:t>
      </w:r>
      <w:r>
        <w:rPr>
          <w:spacing w:val="24"/>
          <w:sz w:val="21"/>
        </w:rPr>
        <w:t> </w:t>
      </w:r>
      <w:r>
        <w:rPr>
          <w:sz w:val="21"/>
        </w:rPr>
        <w:t>forma</w:t>
      </w:r>
      <w:r>
        <w:rPr>
          <w:spacing w:val="24"/>
          <w:sz w:val="21"/>
        </w:rPr>
        <w:t> </w:t>
      </w:r>
      <w:r>
        <w:rPr>
          <w:sz w:val="21"/>
        </w:rPr>
        <w:t>da</w:t>
      </w:r>
      <w:r>
        <w:rPr>
          <w:spacing w:val="24"/>
          <w:sz w:val="21"/>
        </w:rPr>
        <w:t> </w:t>
      </w:r>
      <w:r>
        <w:rPr>
          <w:sz w:val="21"/>
        </w:rPr>
        <w:t>lei.</w:t>
      </w:r>
    </w:p>
    <w:p>
      <w:pPr>
        <w:pStyle w:val="ListParagraph"/>
        <w:numPr>
          <w:ilvl w:val="1"/>
          <w:numId w:val="64"/>
        </w:numPr>
        <w:tabs>
          <w:tab w:pos="867" w:val="left" w:leader="none"/>
        </w:tabs>
        <w:spacing w:line="240" w:lineRule="auto" w:before="109" w:after="0"/>
        <w:ind w:left="425" w:right="415" w:firstLine="0"/>
        <w:jc w:val="both"/>
        <w:rPr>
          <w:sz w:val="21"/>
        </w:rPr>
      </w:pPr>
      <w:r>
        <w:rPr>
          <w:sz w:val="21"/>
        </w:rPr>
        <w:t>Na</w:t>
      </w:r>
      <w:r>
        <w:rPr>
          <w:spacing w:val="24"/>
          <w:sz w:val="21"/>
        </w:rPr>
        <w:t> </w:t>
      </w:r>
      <w:r>
        <w:rPr>
          <w:sz w:val="21"/>
        </w:rPr>
        <w:t>hipótese</w:t>
      </w:r>
      <w:r>
        <w:rPr>
          <w:spacing w:val="24"/>
          <w:sz w:val="21"/>
        </w:rPr>
        <w:t> </w:t>
      </w:r>
      <w:r>
        <w:rPr>
          <w:sz w:val="21"/>
        </w:rPr>
        <w:t>de</w:t>
      </w:r>
      <w:r>
        <w:rPr>
          <w:spacing w:val="24"/>
          <w:sz w:val="21"/>
        </w:rPr>
        <w:t> </w:t>
      </w:r>
      <w:r>
        <w:rPr>
          <w:sz w:val="21"/>
        </w:rPr>
        <w:t>cuidar-se</w:t>
      </w:r>
      <w:r>
        <w:rPr>
          <w:spacing w:val="24"/>
          <w:sz w:val="21"/>
        </w:rPr>
        <w:t> </w:t>
      </w:r>
      <w:r>
        <w:rPr>
          <w:sz w:val="21"/>
        </w:rPr>
        <w:t>de</w:t>
      </w:r>
      <w:r>
        <w:rPr>
          <w:spacing w:val="24"/>
          <w:sz w:val="21"/>
        </w:rPr>
        <w:t> </w:t>
      </w:r>
      <w:r>
        <w:rPr>
          <w:sz w:val="21"/>
        </w:rPr>
        <w:t>microempresa</w:t>
      </w:r>
      <w:r>
        <w:rPr>
          <w:spacing w:val="24"/>
          <w:sz w:val="21"/>
        </w:rPr>
        <w:t> </w:t>
      </w:r>
      <w:r>
        <w:rPr>
          <w:sz w:val="21"/>
        </w:rPr>
        <w:t>ou</w:t>
      </w:r>
      <w:r>
        <w:rPr>
          <w:spacing w:val="24"/>
          <w:sz w:val="21"/>
        </w:rPr>
        <w:t> </w:t>
      </w:r>
      <w:r>
        <w:rPr>
          <w:sz w:val="21"/>
        </w:rPr>
        <w:t>de</w:t>
      </w:r>
      <w:r>
        <w:rPr>
          <w:spacing w:val="24"/>
          <w:sz w:val="21"/>
        </w:rPr>
        <w:t> </w:t>
      </w:r>
      <w:r>
        <w:rPr>
          <w:sz w:val="21"/>
        </w:rPr>
        <w:t>empresa</w:t>
      </w:r>
      <w:r>
        <w:rPr>
          <w:spacing w:val="24"/>
          <w:sz w:val="21"/>
        </w:rPr>
        <w:t> </w:t>
      </w:r>
      <w:r>
        <w:rPr>
          <w:sz w:val="21"/>
        </w:rPr>
        <w:t>de</w:t>
      </w:r>
      <w:r>
        <w:rPr>
          <w:spacing w:val="24"/>
          <w:sz w:val="21"/>
        </w:rPr>
        <w:t> </w:t>
      </w:r>
      <w:r>
        <w:rPr>
          <w:sz w:val="21"/>
        </w:rPr>
        <w:t>pequeno</w:t>
      </w:r>
      <w:r>
        <w:rPr>
          <w:spacing w:val="24"/>
          <w:sz w:val="21"/>
        </w:rPr>
        <w:t> </w:t>
      </w:r>
      <w:r>
        <w:rPr>
          <w:sz w:val="21"/>
        </w:rPr>
        <w:t>porte,</w:t>
      </w:r>
      <w:r>
        <w:rPr>
          <w:spacing w:val="24"/>
          <w:sz w:val="21"/>
        </w:rPr>
        <w:t> </w:t>
      </w:r>
      <w:r>
        <w:rPr>
          <w:sz w:val="21"/>
        </w:rPr>
        <w:t>na</w:t>
      </w:r>
      <w:r>
        <w:rPr>
          <w:spacing w:val="24"/>
          <w:sz w:val="21"/>
        </w:rPr>
        <w:t> </w:t>
      </w:r>
      <w:r>
        <w:rPr>
          <w:sz w:val="21"/>
        </w:rPr>
        <w:t>forma</w:t>
      </w:r>
      <w:r>
        <w:rPr>
          <w:spacing w:val="24"/>
          <w:sz w:val="21"/>
        </w:rPr>
        <w:t> </w:t>
      </w:r>
      <w:r>
        <w:rPr>
          <w:sz w:val="21"/>
        </w:rPr>
        <w:t>do</w:t>
      </w:r>
      <w:r>
        <w:rPr>
          <w:spacing w:val="24"/>
          <w:sz w:val="21"/>
        </w:rPr>
        <w:t> </w:t>
      </w:r>
      <w:r>
        <w:rPr>
          <w:sz w:val="21"/>
        </w:rPr>
        <w:t>art.</w:t>
      </w:r>
      <w:r>
        <w:rPr>
          <w:spacing w:val="24"/>
          <w:sz w:val="21"/>
        </w:rPr>
        <w:t> </w:t>
      </w:r>
      <w:r>
        <w:rPr>
          <w:sz w:val="21"/>
        </w:rPr>
        <w:t>42</w:t>
      </w:r>
      <w:r>
        <w:rPr>
          <w:spacing w:val="24"/>
          <w:sz w:val="21"/>
        </w:rPr>
        <w:t> </w:t>
      </w:r>
      <w:r>
        <w:rPr>
          <w:sz w:val="21"/>
        </w:rPr>
        <w:t>da</w:t>
      </w:r>
      <w:r>
        <w:rPr>
          <w:spacing w:val="24"/>
          <w:sz w:val="21"/>
        </w:rPr>
        <w:t> </w:t>
      </w:r>
      <w:r>
        <w:rPr>
          <w:sz w:val="21"/>
        </w:rPr>
        <w:t>Lei</w:t>
      </w:r>
      <w:r>
        <w:rPr>
          <w:spacing w:val="24"/>
          <w:sz w:val="21"/>
        </w:rPr>
        <w:t> </w:t>
      </w:r>
      <w:r>
        <w:rPr>
          <w:sz w:val="21"/>
        </w:rPr>
        <w:t>Complementar</w:t>
      </w:r>
      <w:r>
        <w:rPr>
          <w:spacing w:val="24"/>
          <w:sz w:val="21"/>
        </w:rPr>
        <w:t> </w:t>
      </w:r>
      <w:r>
        <w:rPr>
          <w:sz w:val="21"/>
        </w:rPr>
        <w:t>nº</w:t>
      </w:r>
      <w:r>
        <w:rPr>
          <w:spacing w:val="24"/>
          <w:sz w:val="21"/>
        </w:rPr>
        <w:t> </w:t>
      </w:r>
      <w:r>
        <w:rPr>
          <w:sz w:val="21"/>
        </w:rPr>
        <w:t>123/2006,</w:t>
      </w:r>
      <w:r>
        <w:rPr>
          <w:spacing w:val="24"/>
          <w:sz w:val="21"/>
        </w:rPr>
        <w:t> </w:t>
      </w:r>
      <w:r>
        <w:rPr>
          <w:sz w:val="21"/>
        </w:rPr>
        <w:t>a</w:t>
      </w:r>
      <w:r>
        <w:rPr>
          <w:spacing w:val="24"/>
          <w:sz w:val="21"/>
        </w:rPr>
        <w:t> </w:t>
      </w:r>
      <w:r>
        <w:rPr>
          <w:sz w:val="21"/>
        </w:rPr>
        <w:t>documentação</w:t>
      </w:r>
      <w:r>
        <w:rPr>
          <w:spacing w:val="24"/>
          <w:sz w:val="21"/>
        </w:rPr>
        <w:t> </w:t>
      </w:r>
      <w:r>
        <w:rPr>
          <w:sz w:val="21"/>
        </w:rPr>
        <w:t>somente será exigida para efeito de assinatura do contrato, caso se sagre vencedora no certame.</w:t>
      </w:r>
    </w:p>
    <w:p>
      <w:pPr>
        <w:pStyle w:val="ListParagraph"/>
        <w:numPr>
          <w:ilvl w:val="2"/>
          <w:numId w:val="64"/>
        </w:numPr>
        <w:tabs>
          <w:tab w:pos="1021" w:val="left" w:leader="none"/>
        </w:tabs>
        <w:spacing w:line="240" w:lineRule="auto" w:before="110" w:after="0"/>
        <w:ind w:left="425" w:right="414" w:firstLine="0"/>
        <w:jc w:val="both"/>
        <w:rPr>
          <w:sz w:val="21"/>
        </w:rPr>
      </w:pPr>
      <w:r>
        <w:rPr>
          <w:sz w:val="21"/>
        </w:rPr>
        <w:t>Em</w:t>
      </w:r>
      <w:r>
        <w:rPr>
          <w:spacing w:val="18"/>
          <w:sz w:val="21"/>
        </w:rPr>
        <w:t> </w:t>
      </w:r>
      <w:r>
        <w:rPr>
          <w:sz w:val="21"/>
        </w:rPr>
        <w:t>sendo</w:t>
      </w:r>
      <w:r>
        <w:rPr>
          <w:spacing w:val="18"/>
          <w:sz w:val="21"/>
        </w:rPr>
        <w:t> </w:t>
      </w:r>
      <w:r>
        <w:rPr>
          <w:sz w:val="21"/>
        </w:rPr>
        <w:t>declarada</w:t>
      </w:r>
      <w:r>
        <w:rPr>
          <w:spacing w:val="18"/>
          <w:sz w:val="21"/>
        </w:rPr>
        <w:t> </w:t>
      </w:r>
      <w:r>
        <w:rPr>
          <w:sz w:val="21"/>
        </w:rPr>
        <w:t>vencedora</w:t>
      </w:r>
      <w:r>
        <w:rPr>
          <w:spacing w:val="18"/>
          <w:sz w:val="21"/>
        </w:rPr>
        <w:t> </w:t>
      </w:r>
      <w:r>
        <w:rPr>
          <w:sz w:val="21"/>
        </w:rPr>
        <w:t>do</w:t>
      </w:r>
      <w:r>
        <w:rPr>
          <w:spacing w:val="18"/>
          <w:sz w:val="21"/>
        </w:rPr>
        <w:t> </w:t>
      </w:r>
      <w:r>
        <w:rPr>
          <w:sz w:val="21"/>
        </w:rPr>
        <w:t>certame</w:t>
      </w:r>
      <w:r>
        <w:rPr>
          <w:spacing w:val="18"/>
          <w:sz w:val="21"/>
        </w:rPr>
        <w:t> </w:t>
      </w:r>
      <w:r>
        <w:rPr>
          <w:sz w:val="21"/>
        </w:rPr>
        <w:t>microempresa</w:t>
      </w:r>
      <w:r>
        <w:rPr>
          <w:spacing w:val="18"/>
          <w:sz w:val="21"/>
        </w:rPr>
        <w:t> </w:t>
      </w:r>
      <w:r>
        <w:rPr>
          <w:sz w:val="21"/>
        </w:rPr>
        <w:t>ou</w:t>
      </w:r>
      <w:r>
        <w:rPr>
          <w:spacing w:val="18"/>
          <w:sz w:val="21"/>
        </w:rPr>
        <w:t> </w:t>
      </w:r>
      <w:r>
        <w:rPr>
          <w:sz w:val="21"/>
        </w:rPr>
        <w:t>empresa</w:t>
      </w:r>
      <w:r>
        <w:rPr>
          <w:spacing w:val="18"/>
          <w:sz w:val="21"/>
        </w:rPr>
        <w:t> </w:t>
      </w:r>
      <w:r>
        <w:rPr>
          <w:sz w:val="21"/>
        </w:rPr>
        <w:t>de</w:t>
      </w:r>
      <w:r>
        <w:rPr>
          <w:spacing w:val="18"/>
          <w:sz w:val="21"/>
        </w:rPr>
        <w:t> </w:t>
      </w:r>
      <w:r>
        <w:rPr>
          <w:sz w:val="21"/>
        </w:rPr>
        <w:t>pequeno</w:t>
      </w:r>
      <w:r>
        <w:rPr>
          <w:spacing w:val="18"/>
          <w:sz w:val="21"/>
        </w:rPr>
        <w:t> </w:t>
      </w:r>
      <w:r>
        <w:rPr>
          <w:sz w:val="21"/>
        </w:rPr>
        <w:t>porte</w:t>
      </w:r>
      <w:r>
        <w:rPr>
          <w:spacing w:val="18"/>
          <w:sz w:val="21"/>
        </w:rPr>
        <w:t> </w:t>
      </w:r>
      <w:r>
        <w:rPr>
          <w:sz w:val="21"/>
        </w:rPr>
        <w:t>com</w:t>
      </w:r>
      <w:r>
        <w:rPr>
          <w:spacing w:val="18"/>
          <w:sz w:val="21"/>
        </w:rPr>
        <w:t> </w:t>
      </w:r>
      <w:r>
        <w:rPr>
          <w:sz w:val="21"/>
        </w:rPr>
        <w:t>débitos</w:t>
      </w:r>
      <w:r>
        <w:rPr>
          <w:spacing w:val="18"/>
          <w:sz w:val="21"/>
        </w:rPr>
        <w:t> </w:t>
      </w:r>
      <w:r>
        <w:rPr>
          <w:sz w:val="21"/>
        </w:rPr>
        <w:t>fiscais</w:t>
      </w:r>
      <w:r>
        <w:rPr>
          <w:spacing w:val="18"/>
          <w:sz w:val="21"/>
        </w:rPr>
        <w:t> </w:t>
      </w:r>
      <w:r>
        <w:rPr>
          <w:sz w:val="21"/>
        </w:rPr>
        <w:t>e</w:t>
      </w:r>
      <w:r>
        <w:rPr>
          <w:spacing w:val="18"/>
          <w:sz w:val="21"/>
        </w:rPr>
        <w:t> </w:t>
      </w:r>
      <w:r>
        <w:rPr>
          <w:sz w:val="21"/>
        </w:rPr>
        <w:t>trabalhistas,</w:t>
      </w:r>
      <w:r>
        <w:rPr>
          <w:spacing w:val="18"/>
          <w:sz w:val="21"/>
        </w:rPr>
        <w:t> </w:t>
      </w:r>
      <w:r>
        <w:rPr>
          <w:sz w:val="21"/>
        </w:rPr>
        <w:t>ficará</w:t>
      </w:r>
      <w:r>
        <w:rPr>
          <w:spacing w:val="18"/>
          <w:sz w:val="21"/>
        </w:rPr>
        <w:t> </w:t>
      </w:r>
      <w:r>
        <w:rPr>
          <w:sz w:val="21"/>
        </w:rPr>
        <w:t>assegurado,</w:t>
      </w:r>
      <w:r>
        <w:rPr>
          <w:spacing w:val="18"/>
          <w:sz w:val="21"/>
        </w:rPr>
        <w:t> </w:t>
      </w:r>
      <w:r>
        <w:rPr>
          <w:sz w:val="21"/>
        </w:rPr>
        <w:t>a</w:t>
      </w:r>
      <w:r>
        <w:rPr>
          <w:spacing w:val="18"/>
          <w:sz w:val="21"/>
        </w:rPr>
        <w:t> </w:t>
      </w:r>
      <w:r>
        <w:rPr>
          <w:sz w:val="21"/>
        </w:rPr>
        <w:t>partir</w:t>
      </w:r>
      <w:r>
        <w:rPr>
          <w:spacing w:val="18"/>
          <w:sz w:val="21"/>
        </w:rPr>
        <w:t> </w:t>
      </w:r>
      <w:r>
        <w:rPr>
          <w:sz w:val="21"/>
        </w:rPr>
        <w:t>de</w:t>
      </w:r>
      <w:r>
        <w:rPr>
          <w:spacing w:val="18"/>
          <w:sz w:val="21"/>
        </w:rPr>
        <w:t> </w:t>
      </w:r>
      <w:r>
        <w:rPr>
          <w:sz w:val="21"/>
        </w:rPr>
        <w:t>então, o prazo de 5 (cinco) dias úteis para a regularização da documentação, pagamento ou parcelamento do débito, e emissão de eventuais certidões negativas ou positivas</w:t>
      </w:r>
      <w:r>
        <w:rPr>
          <w:spacing w:val="80"/>
          <w:sz w:val="21"/>
        </w:rPr>
        <w:t> </w:t>
      </w:r>
      <w:r>
        <w:rPr>
          <w:sz w:val="21"/>
        </w:rPr>
        <w:t>com efeito de negativas, na forma do art. 43, § 1º, da Lei Complementar nº 123/2006.</w:t>
      </w:r>
    </w:p>
    <w:p>
      <w:pPr>
        <w:pStyle w:val="ListParagraph"/>
        <w:numPr>
          <w:ilvl w:val="2"/>
          <w:numId w:val="64"/>
        </w:numPr>
        <w:tabs>
          <w:tab w:pos="1016" w:val="left" w:leader="none"/>
        </w:tabs>
        <w:spacing w:line="240" w:lineRule="auto" w:before="110" w:after="0"/>
        <w:ind w:left="1016" w:right="0" w:hanging="591"/>
        <w:jc w:val="both"/>
        <w:rPr>
          <w:sz w:val="21"/>
        </w:rPr>
      </w:pPr>
      <w:r>
        <w:rPr>
          <w:sz w:val="21"/>
        </w:rPr>
        <w:t>O</w:t>
      </w:r>
      <w:r>
        <w:rPr>
          <w:spacing w:val="11"/>
          <w:sz w:val="21"/>
        </w:rPr>
        <w:t> </w:t>
      </w:r>
      <w:r>
        <w:rPr>
          <w:sz w:val="21"/>
        </w:rPr>
        <w:t>prazo</w:t>
      </w:r>
      <w:r>
        <w:rPr>
          <w:spacing w:val="11"/>
          <w:sz w:val="21"/>
        </w:rPr>
        <w:t> </w:t>
      </w:r>
      <w:r>
        <w:rPr>
          <w:sz w:val="21"/>
        </w:rPr>
        <w:t>acima</w:t>
      </w:r>
      <w:r>
        <w:rPr>
          <w:spacing w:val="12"/>
          <w:sz w:val="21"/>
        </w:rPr>
        <w:t> </w:t>
      </w:r>
      <w:r>
        <w:rPr>
          <w:sz w:val="21"/>
        </w:rPr>
        <w:t>poderá</w:t>
      </w:r>
      <w:r>
        <w:rPr>
          <w:spacing w:val="11"/>
          <w:sz w:val="21"/>
        </w:rPr>
        <w:t> </w:t>
      </w:r>
      <w:r>
        <w:rPr>
          <w:sz w:val="21"/>
        </w:rPr>
        <w:t>ser</w:t>
      </w:r>
      <w:r>
        <w:rPr>
          <w:spacing w:val="12"/>
          <w:sz w:val="21"/>
        </w:rPr>
        <w:t> </w:t>
      </w:r>
      <w:r>
        <w:rPr>
          <w:sz w:val="21"/>
        </w:rPr>
        <w:t>prorrogado</w:t>
      </w:r>
      <w:r>
        <w:rPr>
          <w:spacing w:val="11"/>
          <w:sz w:val="21"/>
        </w:rPr>
        <w:t> </w:t>
      </w:r>
      <w:r>
        <w:rPr>
          <w:sz w:val="21"/>
        </w:rPr>
        <w:t>por</w:t>
      </w:r>
      <w:r>
        <w:rPr>
          <w:spacing w:val="12"/>
          <w:sz w:val="21"/>
        </w:rPr>
        <w:t> </w:t>
      </w:r>
      <w:r>
        <w:rPr>
          <w:sz w:val="21"/>
        </w:rPr>
        <w:t>igual</w:t>
      </w:r>
      <w:r>
        <w:rPr>
          <w:spacing w:val="11"/>
          <w:sz w:val="21"/>
        </w:rPr>
        <w:t> </w:t>
      </w:r>
      <w:r>
        <w:rPr>
          <w:sz w:val="21"/>
        </w:rPr>
        <w:t>período,</w:t>
      </w:r>
      <w:r>
        <w:rPr>
          <w:spacing w:val="12"/>
          <w:sz w:val="21"/>
        </w:rPr>
        <w:t> </w:t>
      </w:r>
      <w:r>
        <w:rPr>
          <w:sz w:val="21"/>
        </w:rPr>
        <w:t>a</w:t>
      </w:r>
      <w:r>
        <w:rPr>
          <w:spacing w:val="11"/>
          <w:sz w:val="21"/>
        </w:rPr>
        <w:t> </w:t>
      </w:r>
      <w:r>
        <w:rPr>
          <w:sz w:val="21"/>
        </w:rPr>
        <w:t>critério</w:t>
      </w:r>
      <w:r>
        <w:rPr>
          <w:spacing w:val="12"/>
          <w:sz w:val="21"/>
        </w:rPr>
        <w:t> </w:t>
      </w:r>
      <w:r>
        <w:rPr>
          <w:sz w:val="21"/>
        </w:rPr>
        <w:t>exclusivo</w:t>
      </w:r>
      <w:r>
        <w:rPr>
          <w:spacing w:val="11"/>
          <w:sz w:val="21"/>
        </w:rPr>
        <w:t> </w:t>
      </w:r>
      <w:r>
        <w:rPr>
          <w:sz w:val="21"/>
        </w:rPr>
        <w:t>da</w:t>
      </w:r>
      <w:r>
        <w:rPr>
          <w:spacing w:val="-3"/>
          <w:sz w:val="21"/>
        </w:rPr>
        <w:t> </w:t>
      </w:r>
      <w:r>
        <w:rPr>
          <w:sz w:val="21"/>
        </w:rPr>
        <w:t>Administração</w:t>
      </w:r>
      <w:r>
        <w:rPr>
          <w:spacing w:val="12"/>
          <w:sz w:val="21"/>
        </w:rPr>
        <w:t> </w:t>
      </w:r>
      <w:r>
        <w:rPr>
          <w:spacing w:val="-2"/>
          <w:sz w:val="21"/>
        </w:rPr>
        <w:t>Pública.</w:t>
      </w:r>
    </w:p>
    <w:p>
      <w:pPr>
        <w:pStyle w:val="ListParagraph"/>
        <w:numPr>
          <w:ilvl w:val="2"/>
          <w:numId w:val="64"/>
        </w:numPr>
        <w:tabs>
          <w:tab w:pos="1004" w:val="left" w:leader="none"/>
        </w:tabs>
        <w:spacing w:line="240" w:lineRule="auto" w:before="108" w:after="0"/>
        <w:ind w:left="425" w:right="415" w:firstLine="0"/>
        <w:jc w:val="both"/>
        <w:rPr>
          <w:sz w:val="21"/>
        </w:rPr>
      </w:pPr>
      <w:r>
        <w:rPr>
          <w:sz w:val="21"/>
        </w:rPr>
        <w:t>A</w:t>
      </w:r>
      <w:r>
        <w:rPr>
          <w:spacing w:val="-3"/>
          <w:sz w:val="21"/>
        </w:rPr>
        <w:t> </w:t>
      </w:r>
      <w:r>
        <w:rPr>
          <w:sz w:val="21"/>
        </w:rPr>
        <w:t>não regularização da documentação no prazo estipulado implicará a decadência do direito à contratação, na forma do § 2º do art. 43 da Lei Complementar nº 123/2006, sem prejuízo da aplicação das sanções previstas neste Edital.</w:t>
      </w:r>
    </w:p>
    <w:p>
      <w:pPr>
        <w:pStyle w:val="ListParagraph"/>
        <w:spacing w:after="0" w:line="240" w:lineRule="auto"/>
        <w:jc w:val="both"/>
        <w:rPr>
          <w:sz w:val="21"/>
        </w:rPr>
        <w:sectPr>
          <w:pgSz w:w="15840" w:h="24480"/>
          <w:pgMar w:top="840" w:bottom="280" w:left="360" w:right="360"/>
        </w:sectPr>
      </w:pPr>
    </w:p>
    <w:p>
      <w:pPr>
        <w:pStyle w:val="Heading1"/>
        <w:numPr>
          <w:ilvl w:val="0"/>
          <w:numId w:val="64"/>
        </w:numPr>
        <w:tabs>
          <w:tab w:pos="639" w:val="left" w:leader="none"/>
        </w:tabs>
        <w:spacing w:line="240" w:lineRule="auto" w:before="82" w:after="0"/>
        <w:ind w:left="639" w:right="0" w:hanging="214"/>
        <w:jc w:val="left"/>
      </w:pPr>
      <w:r>
        <w:rPr/>
        <w:t>HABILITAÇÃO</w:t>
      </w:r>
      <w:r>
        <w:rPr>
          <w:spacing w:val="44"/>
        </w:rPr>
        <w:t> </w:t>
      </w:r>
      <w:r>
        <w:rPr/>
        <w:t>ECONÔMICO-</w:t>
      </w:r>
      <w:r>
        <w:rPr>
          <w:spacing w:val="-2"/>
        </w:rPr>
        <w:t>FINANCEIRA:</w:t>
      </w:r>
    </w:p>
    <w:p>
      <w:pPr>
        <w:pStyle w:val="BodyText"/>
        <w:spacing w:before="217"/>
        <w:ind w:left="0"/>
        <w:rPr>
          <w:b/>
        </w:rPr>
      </w:pPr>
    </w:p>
    <w:p>
      <w:pPr>
        <w:pStyle w:val="ListParagraph"/>
        <w:numPr>
          <w:ilvl w:val="1"/>
          <w:numId w:val="64"/>
        </w:numPr>
        <w:tabs>
          <w:tab w:pos="747" w:val="left" w:leader="none"/>
        </w:tabs>
        <w:spacing w:line="240" w:lineRule="auto" w:before="0" w:after="0"/>
        <w:ind w:left="425" w:right="415" w:firstLine="0"/>
        <w:jc w:val="left"/>
        <w:rPr>
          <w:sz w:val="21"/>
        </w:rPr>
      </w:pPr>
      <w:r>
        <w:rPr>
          <w:sz w:val="21"/>
        </w:rPr>
        <mc:AlternateContent>
          <mc:Choice Requires="wps">
            <w:drawing>
              <wp:anchor distT="0" distB="0" distL="0" distR="0" allowOverlap="1" layoutInCell="1" locked="0" behindDoc="0" simplePos="0" relativeHeight="15734272">
                <wp:simplePos x="0" y="0"/>
                <wp:positionH relativeFrom="page">
                  <wp:posOffset>5003672</wp:posOffset>
                </wp:positionH>
                <wp:positionV relativeFrom="paragraph">
                  <wp:posOffset>286937</wp:posOffset>
                </wp:positionV>
                <wp:extent cx="34290"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4290" cy="8890"/>
                        </a:xfrm>
                        <a:custGeom>
                          <a:avLst/>
                          <a:gdLst/>
                          <a:ahLst/>
                          <a:cxnLst/>
                          <a:rect l="l" t="t" r="r" b="b"/>
                          <a:pathLst>
                            <a:path w="34290" h="8890">
                              <a:moveTo>
                                <a:pt x="34180" y="8545"/>
                              </a:moveTo>
                              <a:lnTo>
                                <a:pt x="0" y="8545"/>
                              </a:lnTo>
                              <a:lnTo>
                                <a:pt x="0" y="0"/>
                              </a:lnTo>
                              <a:lnTo>
                                <a:pt x="34180" y="0"/>
                              </a:lnTo>
                              <a:lnTo>
                                <a:pt x="34180" y="8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3.989929pt;margin-top:22.593496pt;width:2.691368pt;height:.672842pt;mso-position-horizontal-relative:page;mso-position-vertical-relative:paragraph;z-index:15734272" id="docshape19" filled="true" fillcolor="#0000ed" stroked="false">
                <v:fill type="solid"/>
                <w10:wrap type="none"/>
              </v:rect>
            </w:pict>
          </mc:Fallback>
        </mc:AlternateContent>
      </w:r>
      <w:r>
        <w:rPr>
          <w:sz w:val="21"/>
        </w:rPr>
        <w:t>Certidão</w:t>
      </w:r>
      <w:r>
        <w:rPr>
          <w:spacing w:val="13"/>
          <w:sz w:val="21"/>
        </w:rPr>
        <w:t> </w:t>
      </w:r>
      <w:r>
        <w:rPr>
          <w:sz w:val="21"/>
        </w:rPr>
        <w:t>negativa</w:t>
      </w:r>
      <w:r>
        <w:rPr>
          <w:spacing w:val="13"/>
          <w:sz w:val="21"/>
        </w:rPr>
        <w:t> </w:t>
      </w:r>
      <w:r>
        <w:rPr>
          <w:sz w:val="21"/>
        </w:rPr>
        <w:t>de</w:t>
      </w:r>
      <w:r>
        <w:rPr>
          <w:spacing w:val="13"/>
          <w:sz w:val="21"/>
        </w:rPr>
        <w:t> </w:t>
      </w:r>
      <w:r>
        <w:rPr>
          <w:sz w:val="21"/>
        </w:rPr>
        <w:t>falência</w:t>
      </w:r>
      <w:r>
        <w:rPr>
          <w:spacing w:val="13"/>
          <w:sz w:val="21"/>
        </w:rPr>
        <w:t> </w:t>
      </w:r>
      <w:r>
        <w:rPr>
          <w:sz w:val="21"/>
        </w:rPr>
        <w:t>expedida</w:t>
      </w:r>
      <w:r>
        <w:rPr>
          <w:spacing w:val="13"/>
          <w:sz w:val="21"/>
        </w:rPr>
        <w:t> </w:t>
      </w:r>
      <w:r>
        <w:rPr>
          <w:sz w:val="21"/>
        </w:rPr>
        <w:t>pelo</w:t>
      </w:r>
      <w:r>
        <w:rPr>
          <w:spacing w:val="13"/>
          <w:sz w:val="21"/>
        </w:rPr>
        <w:t> </w:t>
      </w:r>
      <w:r>
        <w:rPr>
          <w:sz w:val="21"/>
        </w:rPr>
        <w:t>distribuidor</w:t>
      </w:r>
      <w:r>
        <w:rPr>
          <w:spacing w:val="13"/>
          <w:sz w:val="21"/>
        </w:rPr>
        <w:t> </w:t>
      </w:r>
      <w:r>
        <w:rPr>
          <w:sz w:val="21"/>
        </w:rPr>
        <w:t>da</w:t>
      </w:r>
      <w:r>
        <w:rPr>
          <w:spacing w:val="13"/>
          <w:sz w:val="21"/>
        </w:rPr>
        <w:t> </w:t>
      </w:r>
      <w:r>
        <w:rPr>
          <w:sz w:val="21"/>
        </w:rPr>
        <w:t>sede</w:t>
      </w:r>
      <w:r>
        <w:rPr>
          <w:spacing w:val="13"/>
          <w:sz w:val="21"/>
        </w:rPr>
        <w:t> </w:t>
      </w:r>
      <w:r>
        <w:rPr>
          <w:sz w:val="21"/>
        </w:rPr>
        <w:t>do</w:t>
      </w:r>
      <w:r>
        <w:rPr>
          <w:spacing w:val="13"/>
          <w:sz w:val="21"/>
        </w:rPr>
        <w:t> </w:t>
      </w:r>
      <w:r>
        <w:rPr>
          <w:sz w:val="21"/>
        </w:rPr>
        <w:t>fornecedor,</w:t>
      </w:r>
      <w:r>
        <w:rPr>
          <w:spacing w:val="13"/>
          <w:sz w:val="21"/>
        </w:rPr>
        <w:t> </w:t>
      </w:r>
      <w:r>
        <w:rPr>
          <w:sz w:val="21"/>
        </w:rPr>
        <w:t>caso</w:t>
      </w:r>
      <w:r>
        <w:rPr>
          <w:spacing w:val="13"/>
          <w:sz w:val="21"/>
        </w:rPr>
        <w:t> </w:t>
      </w:r>
      <w:r>
        <w:rPr>
          <w:sz w:val="21"/>
        </w:rPr>
        <w:t>se</w:t>
      </w:r>
      <w:r>
        <w:rPr>
          <w:spacing w:val="13"/>
          <w:sz w:val="21"/>
        </w:rPr>
        <w:t> </w:t>
      </w:r>
      <w:r>
        <w:rPr>
          <w:sz w:val="21"/>
        </w:rPr>
        <w:t>trate</w:t>
      </w:r>
      <w:r>
        <w:rPr>
          <w:spacing w:val="13"/>
          <w:sz w:val="21"/>
        </w:rPr>
        <w:t> </w:t>
      </w:r>
      <w:r>
        <w:rPr>
          <w:sz w:val="21"/>
        </w:rPr>
        <w:t>de</w:t>
      </w:r>
      <w:r>
        <w:rPr>
          <w:spacing w:val="13"/>
          <w:sz w:val="21"/>
        </w:rPr>
        <w:t> </w:t>
      </w:r>
      <w:r>
        <w:rPr>
          <w:sz w:val="21"/>
        </w:rPr>
        <w:t>pessoa</w:t>
      </w:r>
      <w:r>
        <w:rPr>
          <w:spacing w:val="13"/>
          <w:sz w:val="21"/>
        </w:rPr>
        <w:t> </w:t>
      </w:r>
      <w:r>
        <w:rPr>
          <w:sz w:val="21"/>
        </w:rPr>
        <w:t>jurídica,</w:t>
      </w:r>
      <w:r>
        <w:rPr>
          <w:spacing w:val="13"/>
          <w:sz w:val="21"/>
        </w:rPr>
        <w:t> </w:t>
      </w:r>
      <w:r>
        <w:rPr>
          <w:sz w:val="21"/>
        </w:rPr>
        <w:t>ou</w:t>
      </w:r>
      <w:r>
        <w:rPr>
          <w:spacing w:val="13"/>
          <w:sz w:val="21"/>
        </w:rPr>
        <w:t> </w:t>
      </w:r>
      <w:r>
        <w:rPr>
          <w:sz w:val="21"/>
        </w:rPr>
        <w:t>certidão</w:t>
      </w:r>
      <w:r>
        <w:rPr>
          <w:spacing w:val="13"/>
          <w:sz w:val="21"/>
        </w:rPr>
        <w:t> </w:t>
      </w:r>
      <w:r>
        <w:rPr>
          <w:sz w:val="21"/>
        </w:rPr>
        <w:t>negativa</w:t>
      </w:r>
      <w:r>
        <w:rPr>
          <w:spacing w:val="13"/>
          <w:sz w:val="21"/>
        </w:rPr>
        <w:t> </w:t>
      </w:r>
      <w:r>
        <w:rPr>
          <w:sz w:val="21"/>
        </w:rPr>
        <w:t>de</w:t>
      </w:r>
      <w:r>
        <w:rPr>
          <w:spacing w:val="13"/>
          <w:sz w:val="21"/>
        </w:rPr>
        <w:t> </w:t>
      </w:r>
      <w:r>
        <w:rPr>
          <w:sz w:val="21"/>
        </w:rPr>
        <w:t>insolvência</w:t>
      </w:r>
      <w:r>
        <w:rPr>
          <w:spacing w:val="13"/>
          <w:sz w:val="21"/>
        </w:rPr>
        <w:t> </w:t>
      </w:r>
      <w:r>
        <w:rPr>
          <w:sz w:val="21"/>
        </w:rPr>
        <w:t>civil</w:t>
      </w:r>
      <w:r>
        <w:rPr>
          <w:spacing w:val="13"/>
          <w:sz w:val="21"/>
        </w:rPr>
        <w:t> </w:t>
      </w:r>
      <w:r>
        <w:rPr>
          <w:sz w:val="21"/>
        </w:rPr>
        <w:t>expedida pelo</w:t>
      </w:r>
      <w:r>
        <w:rPr>
          <w:spacing w:val="20"/>
          <w:sz w:val="21"/>
        </w:rPr>
        <w:t> </w:t>
      </w:r>
      <w:r>
        <w:rPr>
          <w:sz w:val="21"/>
        </w:rPr>
        <w:t>distribuidor</w:t>
      </w:r>
      <w:r>
        <w:rPr>
          <w:spacing w:val="20"/>
          <w:sz w:val="21"/>
        </w:rPr>
        <w:t> </w:t>
      </w:r>
      <w:r>
        <w:rPr>
          <w:sz w:val="21"/>
        </w:rPr>
        <w:t>do</w:t>
      </w:r>
      <w:r>
        <w:rPr>
          <w:spacing w:val="20"/>
          <w:sz w:val="21"/>
        </w:rPr>
        <w:t> </w:t>
      </w:r>
      <w:r>
        <w:rPr>
          <w:sz w:val="21"/>
        </w:rPr>
        <w:t>domicílio</w:t>
      </w:r>
      <w:r>
        <w:rPr>
          <w:spacing w:val="20"/>
          <w:sz w:val="21"/>
        </w:rPr>
        <w:t> </w:t>
      </w:r>
      <w:r>
        <w:rPr>
          <w:sz w:val="21"/>
        </w:rPr>
        <w:t>ou</w:t>
      </w:r>
      <w:r>
        <w:rPr>
          <w:spacing w:val="20"/>
          <w:sz w:val="21"/>
        </w:rPr>
        <w:t> </w:t>
      </w:r>
      <w:r>
        <w:rPr>
          <w:sz w:val="21"/>
        </w:rPr>
        <w:t>sede</w:t>
      </w:r>
      <w:r>
        <w:rPr>
          <w:spacing w:val="20"/>
          <w:sz w:val="21"/>
        </w:rPr>
        <w:t> </w:t>
      </w:r>
      <w:r>
        <w:rPr>
          <w:sz w:val="21"/>
        </w:rPr>
        <w:t>do</w:t>
      </w:r>
      <w:r>
        <w:rPr>
          <w:spacing w:val="20"/>
          <w:sz w:val="21"/>
        </w:rPr>
        <w:t> </w:t>
      </w:r>
      <w:r>
        <w:rPr>
          <w:sz w:val="21"/>
        </w:rPr>
        <w:t>fornecedor,</w:t>
      </w:r>
      <w:r>
        <w:rPr>
          <w:spacing w:val="20"/>
          <w:sz w:val="21"/>
        </w:rPr>
        <w:t> </w:t>
      </w:r>
      <w:r>
        <w:rPr>
          <w:sz w:val="21"/>
        </w:rPr>
        <w:t>caso</w:t>
      </w:r>
      <w:r>
        <w:rPr>
          <w:spacing w:val="20"/>
          <w:sz w:val="21"/>
        </w:rPr>
        <w:t> </w:t>
      </w:r>
      <w:r>
        <w:rPr>
          <w:sz w:val="21"/>
        </w:rPr>
        <w:t>se</w:t>
      </w:r>
      <w:r>
        <w:rPr>
          <w:spacing w:val="20"/>
          <w:sz w:val="21"/>
        </w:rPr>
        <w:t> </w:t>
      </w:r>
      <w:r>
        <w:rPr>
          <w:sz w:val="21"/>
        </w:rPr>
        <w:t>trate</w:t>
      </w:r>
      <w:r>
        <w:rPr>
          <w:spacing w:val="20"/>
          <w:sz w:val="21"/>
        </w:rPr>
        <w:t> </w:t>
      </w:r>
      <w:r>
        <w:rPr>
          <w:sz w:val="21"/>
        </w:rPr>
        <w:t>de</w:t>
      </w:r>
      <w:r>
        <w:rPr>
          <w:spacing w:val="20"/>
          <w:sz w:val="21"/>
        </w:rPr>
        <w:t> </w:t>
      </w:r>
      <w:r>
        <w:rPr>
          <w:sz w:val="21"/>
        </w:rPr>
        <w:t>pessoa</w:t>
      </w:r>
      <w:r>
        <w:rPr>
          <w:spacing w:val="20"/>
          <w:sz w:val="21"/>
        </w:rPr>
        <w:t> </w:t>
      </w:r>
      <w:r>
        <w:rPr>
          <w:sz w:val="21"/>
        </w:rPr>
        <w:t>física</w:t>
      </w:r>
      <w:r>
        <w:rPr>
          <w:spacing w:val="80"/>
          <w:sz w:val="21"/>
        </w:rPr>
        <w:t> </w:t>
      </w:r>
      <w:r>
        <w:rPr>
          <w:sz w:val="21"/>
        </w:rPr>
        <w:t>ou</w:t>
      </w:r>
      <w:r>
        <w:rPr>
          <w:spacing w:val="20"/>
          <w:sz w:val="21"/>
        </w:rPr>
        <w:t> </w:t>
      </w:r>
      <w:r>
        <w:rPr>
          <w:sz w:val="21"/>
        </w:rPr>
        <w:t>de</w:t>
      </w:r>
      <w:r>
        <w:rPr>
          <w:spacing w:val="20"/>
          <w:sz w:val="21"/>
        </w:rPr>
        <w:t> </w:t>
      </w:r>
      <w:r>
        <w:rPr>
          <w:sz w:val="21"/>
        </w:rPr>
        <w:t>sociedade</w:t>
      </w:r>
      <w:r>
        <w:rPr>
          <w:spacing w:val="20"/>
          <w:sz w:val="21"/>
        </w:rPr>
        <w:t> </w:t>
      </w:r>
      <w:r>
        <w:rPr>
          <w:sz w:val="21"/>
        </w:rPr>
        <w:t>simples.</w:t>
      </w:r>
    </w:p>
    <w:p>
      <w:pPr>
        <w:pStyle w:val="ListParagraph"/>
        <w:numPr>
          <w:ilvl w:val="2"/>
          <w:numId w:val="64"/>
        </w:numPr>
        <w:tabs>
          <w:tab w:pos="942" w:val="left" w:leader="none"/>
        </w:tabs>
        <w:spacing w:line="240" w:lineRule="auto" w:before="109" w:after="0"/>
        <w:ind w:left="425" w:right="415" w:firstLine="0"/>
        <w:jc w:val="left"/>
        <w:rPr>
          <w:sz w:val="21"/>
        </w:rPr>
      </w:pPr>
      <w:r>
        <w:rPr>
          <w:sz w:val="21"/>
        </w:rPr>
        <w:t>Não</w:t>
      </w:r>
      <w:r>
        <w:rPr>
          <w:spacing w:val="40"/>
          <w:sz w:val="21"/>
        </w:rPr>
        <w:t> </w:t>
      </w:r>
      <w:r>
        <w:rPr>
          <w:sz w:val="21"/>
        </w:rPr>
        <w:t>será</w:t>
      </w:r>
      <w:r>
        <w:rPr>
          <w:spacing w:val="40"/>
          <w:sz w:val="21"/>
        </w:rPr>
        <w:t> </w:t>
      </w:r>
      <w:r>
        <w:rPr>
          <w:sz w:val="21"/>
        </w:rPr>
        <w:t>causa</w:t>
      </w:r>
      <w:r>
        <w:rPr>
          <w:spacing w:val="40"/>
          <w:sz w:val="21"/>
        </w:rPr>
        <w:t> </w:t>
      </w:r>
      <w:r>
        <w:rPr>
          <w:sz w:val="21"/>
        </w:rPr>
        <w:t>de</w:t>
      </w:r>
      <w:r>
        <w:rPr>
          <w:spacing w:val="40"/>
          <w:sz w:val="21"/>
        </w:rPr>
        <w:t> </w:t>
      </w:r>
      <w:r>
        <w:rPr>
          <w:sz w:val="21"/>
        </w:rPr>
        <w:t>inabilitação</w:t>
      </w:r>
      <w:r>
        <w:rPr>
          <w:spacing w:val="40"/>
          <w:sz w:val="21"/>
        </w:rPr>
        <w:t> </w:t>
      </w:r>
      <w:r>
        <w:rPr>
          <w:sz w:val="21"/>
        </w:rPr>
        <w:t>do</w:t>
      </w:r>
      <w:r>
        <w:rPr>
          <w:spacing w:val="40"/>
          <w:sz w:val="21"/>
        </w:rPr>
        <w:t> </w:t>
      </w:r>
      <w:r>
        <w:rPr>
          <w:sz w:val="21"/>
        </w:rPr>
        <w:t>licitante</w:t>
      </w:r>
      <w:r>
        <w:rPr>
          <w:spacing w:val="40"/>
          <w:sz w:val="21"/>
        </w:rPr>
        <w:t> </w:t>
      </w:r>
      <w:r>
        <w:rPr>
          <w:sz w:val="21"/>
        </w:rPr>
        <w:t>a</w:t>
      </w:r>
      <w:r>
        <w:rPr>
          <w:spacing w:val="40"/>
          <w:sz w:val="21"/>
        </w:rPr>
        <w:t> </w:t>
      </w:r>
      <w:r>
        <w:rPr>
          <w:sz w:val="21"/>
        </w:rPr>
        <w:t>anotação</w:t>
      </w:r>
      <w:r>
        <w:rPr>
          <w:spacing w:val="40"/>
          <w:sz w:val="21"/>
        </w:rPr>
        <w:t> </w:t>
      </w:r>
      <w:r>
        <w:rPr>
          <w:sz w:val="21"/>
        </w:rPr>
        <w:t>de</w:t>
      </w:r>
      <w:r>
        <w:rPr>
          <w:spacing w:val="40"/>
          <w:sz w:val="21"/>
        </w:rPr>
        <w:t> </w:t>
      </w:r>
      <w:r>
        <w:rPr>
          <w:sz w:val="21"/>
        </w:rPr>
        <w:t>distribuição</w:t>
      </w:r>
      <w:r>
        <w:rPr>
          <w:spacing w:val="40"/>
          <w:sz w:val="21"/>
        </w:rPr>
        <w:t> </w:t>
      </w:r>
      <w:r>
        <w:rPr>
          <w:sz w:val="21"/>
        </w:rPr>
        <w:t>de</w:t>
      </w:r>
      <w:r>
        <w:rPr>
          <w:spacing w:val="40"/>
          <w:sz w:val="21"/>
        </w:rPr>
        <w:t> </w:t>
      </w:r>
      <w:r>
        <w:rPr>
          <w:sz w:val="21"/>
        </w:rPr>
        <w:t>processo</w:t>
      </w:r>
      <w:r>
        <w:rPr>
          <w:spacing w:val="40"/>
          <w:sz w:val="21"/>
        </w:rPr>
        <w:t> </w:t>
      </w:r>
      <w:r>
        <w:rPr>
          <w:sz w:val="21"/>
        </w:rPr>
        <w:t>de</w:t>
      </w:r>
      <w:r>
        <w:rPr>
          <w:spacing w:val="40"/>
          <w:sz w:val="21"/>
        </w:rPr>
        <w:t> </w:t>
      </w:r>
      <w:r>
        <w:rPr>
          <w:sz w:val="21"/>
        </w:rPr>
        <w:t>recuperação</w:t>
      </w:r>
      <w:r>
        <w:rPr>
          <w:spacing w:val="40"/>
          <w:sz w:val="21"/>
        </w:rPr>
        <w:t> </w:t>
      </w:r>
      <w:r>
        <w:rPr>
          <w:sz w:val="21"/>
        </w:rPr>
        <w:t>judicial</w:t>
      </w:r>
      <w:r>
        <w:rPr>
          <w:spacing w:val="40"/>
          <w:sz w:val="21"/>
        </w:rPr>
        <w:t> </w:t>
      </w:r>
      <w:r>
        <w:rPr>
          <w:sz w:val="21"/>
        </w:rPr>
        <w:t>ou</w:t>
      </w:r>
      <w:r>
        <w:rPr>
          <w:spacing w:val="40"/>
          <w:sz w:val="21"/>
        </w:rPr>
        <w:t> </w:t>
      </w:r>
      <w:r>
        <w:rPr>
          <w:sz w:val="21"/>
        </w:rPr>
        <w:t>de</w:t>
      </w:r>
      <w:r>
        <w:rPr>
          <w:spacing w:val="40"/>
          <w:sz w:val="21"/>
        </w:rPr>
        <w:t> </w:t>
      </w:r>
      <w:r>
        <w:rPr>
          <w:sz w:val="21"/>
        </w:rPr>
        <w:t>pedido</w:t>
      </w:r>
      <w:r>
        <w:rPr>
          <w:spacing w:val="40"/>
          <w:sz w:val="21"/>
        </w:rPr>
        <w:t> </w:t>
      </w:r>
      <w:r>
        <w:rPr>
          <w:sz w:val="21"/>
        </w:rPr>
        <w:t>de</w:t>
      </w:r>
      <w:r>
        <w:rPr>
          <w:spacing w:val="40"/>
          <w:sz w:val="21"/>
        </w:rPr>
        <w:t> </w:t>
      </w:r>
      <w:r>
        <w:rPr>
          <w:sz w:val="21"/>
        </w:rPr>
        <w:t>homologação</w:t>
      </w:r>
      <w:r>
        <w:rPr>
          <w:spacing w:val="40"/>
          <w:sz w:val="21"/>
        </w:rPr>
        <w:t> </w:t>
      </w:r>
      <w:r>
        <w:rPr>
          <w:sz w:val="21"/>
        </w:rPr>
        <w:t>de</w:t>
      </w:r>
      <w:r>
        <w:rPr>
          <w:spacing w:val="40"/>
          <w:sz w:val="21"/>
        </w:rPr>
        <w:t> </w:t>
      </w:r>
      <w:r>
        <w:rPr>
          <w:sz w:val="21"/>
        </w:rPr>
        <w:t>recuperação </w:t>
      </w:r>
      <w:r>
        <w:rPr>
          <w:spacing w:val="-2"/>
          <w:sz w:val="21"/>
        </w:rPr>
        <w:t>extrajudicial.</w:t>
      </w:r>
    </w:p>
    <w:p>
      <w:pPr>
        <w:pStyle w:val="ListParagraph"/>
        <w:numPr>
          <w:ilvl w:val="1"/>
          <w:numId w:val="64"/>
        </w:numPr>
        <w:tabs>
          <w:tab w:pos="750" w:val="left" w:leader="none"/>
        </w:tabs>
        <w:spacing w:line="240" w:lineRule="auto" w:before="109" w:after="0"/>
        <w:ind w:left="425" w:right="414" w:firstLine="0"/>
        <w:jc w:val="left"/>
        <w:rPr>
          <w:sz w:val="21"/>
        </w:rPr>
      </w:pPr>
      <w:r>
        <w:rPr>
          <w:sz w:val="21"/>
        </w:rPr>
        <w:t>Balanço</w:t>
      </w:r>
      <w:r>
        <w:rPr>
          <w:spacing w:val="18"/>
          <w:sz w:val="21"/>
        </w:rPr>
        <w:t> </w:t>
      </w:r>
      <w:r>
        <w:rPr>
          <w:sz w:val="21"/>
        </w:rPr>
        <w:t>patrimonial,</w:t>
      </w:r>
      <w:r>
        <w:rPr>
          <w:spacing w:val="18"/>
          <w:sz w:val="21"/>
        </w:rPr>
        <w:t> </w:t>
      </w:r>
      <w:r>
        <w:rPr>
          <w:sz w:val="21"/>
        </w:rPr>
        <w:t>demonstração</w:t>
      </w:r>
      <w:r>
        <w:rPr>
          <w:spacing w:val="18"/>
          <w:sz w:val="21"/>
        </w:rPr>
        <w:t> </w:t>
      </w:r>
      <w:r>
        <w:rPr>
          <w:sz w:val="21"/>
        </w:rPr>
        <w:t>de</w:t>
      </w:r>
      <w:r>
        <w:rPr>
          <w:spacing w:val="18"/>
          <w:sz w:val="21"/>
        </w:rPr>
        <w:t> </w:t>
      </w:r>
      <w:r>
        <w:rPr>
          <w:sz w:val="21"/>
        </w:rPr>
        <w:t>resultado</w:t>
      </w:r>
      <w:r>
        <w:rPr>
          <w:spacing w:val="18"/>
          <w:sz w:val="21"/>
        </w:rPr>
        <w:t> </w:t>
      </w:r>
      <w:r>
        <w:rPr>
          <w:sz w:val="21"/>
        </w:rPr>
        <w:t>de</w:t>
      </w:r>
      <w:r>
        <w:rPr>
          <w:spacing w:val="18"/>
          <w:sz w:val="21"/>
        </w:rPr>
        <w:t> </w:t>
      </w:r>
      <w:r>
        <w:rPr>
          <w:sz w:val="21"/>
        </w:rPr>
        <w:t>exercício</w:t>
      </w:r>
      <w:r>
        <w:rPr>
          <w:spacing w:val="18"/>
          <w:sz w:val="21"/>
        </w:rPr>
        <w:t> </w:t>
      </w:r>
      <w:r>
        <w:rPr>
          <w:sz w:val="21"/>
        </w:rPr>
        <w:t>e</w:t>
      </w:r>
      <w:r>
        <w:rPr>
          <w:spacing w:val="18"/>
          <w:sz w:val="21"/>
        </w:rPr>
        <w:t> </w:t>
      </w:r>
      <w:r>
        <w:rPr>
          <w:sz w:val="21"/>
        </w:rPr>
        <w:t>demais</w:t>
      </w:r>
      <w:r>
        <w:rPr>
          <w:spacing w:val="18"/>
          <w:sz w:val="21"/>
        </w:rPr>
        <w:t> </w:t>
      </w:r>
      <w:r>
        <w:rPr>
          <w:sz w:val="21"/>
        </w:rPr>
        <w:t>demonstrações</w:t>
      </w:r>
      <w:r>
        <w:rPr>
          <w:spacing w:val="18"/>
          <w:sz w:val="21"/>
        </w:rPr>
        <w:t> </w:t>
      </w:r>
      <w:r>
        <w:rPr>
          <w:sz w:val="21"/>
        </w:rPr>
        <w:t>contábeis</w:t>
      </w:r>
      <w:r>
        <w:rPr>
          <w:spacing w:val="18"/>
          <w:sz w:val="21"/>
        </w:rPr>
        <w:t> </w:t>
      </w:r>
      <w:r>
        <w:rPr>
          <w:sz w:val="21"/>
        </w:rPr>
        <w:t>dos</w:t>
      </w:r>
      <w:r>
        <w:rPr>
          <w:spacing w:val="18"/>
          <w:sz w:val="21"/>
        </w:rPr>
        <w:t> </w:t>
      </w:r>
      <w:r>
        <w:rPr>
          <w:sz w:val="21"/>
        </w:rPr>
        <w:t>2</w:t>
      </w:r>
      <w:r>
        <w:rPr>
          <w:spacing w:val="18"/>
          <w:sz w:val="21"/>
        </w:rPr>
        <w:t> </w:t>
      </w:r>
      <w:r>
        <w:rPr>
          <w:sz w:val="21"/>
        </w:rPr>
        <w:t>(dois)</w:t>
      </w:r>
      <w:r>
        <w:rPr>
          <w:spacing w:val="18"/>
          <w:sz w:val="21"/>
        </w:rPr>
        <w:t> </w:t>
      </w:r>
      <w:r>
        <w:rPr>
          <w:sz w:val="21"/>
        </w:rPr>
        <w:t>últimos</w:t>
      </w:r>
      <w:r>
        <w:rPr>
          <w:spacing w:val="18"/>
          <w:sz w:val="21"/>
        </w:rPr>
        <w:t> </w:t>
      </w:r>
      <w:r>
        <w:rPr>
          <w:sz w:val="21"/>
        </w:rPr>
        <w:t>exercícios</w:t>
      </w:r>
      <w:r>
        <w:rPr>
          <w:spacing w:val="18"/>
          <w:sz w:val="21"/>
        </w:rPr>
        <w:t> </w:t>
      </w:r>
      <w:r>
        <w:rPr>
          <w:sz w:val="21"/>
        </w:rPr>
        <w:t>sociais,</w:t>
      </w:r>
      <w:r>
        <w:rPr>
          <w:spacing w:val="18"/>
          <w:sz w:val="21"/>
        </w:rPr>
        <w:t> </w:t>
      </w:r>
      <w:r>
        <w:rPr>
          <w:sz w:val="21"/>
        </w:rPr>
        <w:t>vedada</w:t>
      </w:r>
      <w:r>
        <w:rPr>
          <w:spacing w:val="18"/>
          <w:sz w:val="21"/>
        </w:rPr>
        <w:t> </w:t>
      </w:r>
      <w:r>
        <w:rPr>
          <w:sz w:val="21"/>
        </w:rPr>
        <w:t>a</w:t>
      </w:r>
      <w:r>
        <w:rPr>
          <w:spacing w:val="18"/>
          <w:sz w:val="21"/>
        </w:rPr>
        <w:t> </w:t>
      </w:r>
      <w:r>
        <w:rPr>
          <w:sz w:val="21"/>
        </w:rPr>
        <w:t>sua</w:t>
      </w:r>
      <w:r>
        <w:rPr>
          <w:spacing w:val="18"/>
          <w:sz w:val="21"/>
        </w:rPr>
        <w:t> </w:t>
      </w:r>
      <w:r>
        <w:rPr>
          <w:sz w:val="21"/>
        </w:rPr>
        <w:t>substituição por balancetes ou balanços provisórios.</w:t>
      </w:r>
    </w:p>
    <w:p>
      <w:pPr>
        <w:pStyle w:val="ListParagraph"/>
        <w:numPr>
          <w:ilvl w:val="2"/>
          <w:numId w:val="64"/>
        </w:numPr>
        <w:tabs>
          <w:tab w:pos="909" w:val="left" w:leader="none"/>
        </w:tabs>
        <w:spacing w:line="240" w:lineRule="auto" w:before="109" w:after="0"/>
        <w:ind w:left="909" w:right="0" w:hanging="484"/>
        <w:jc w:val="left"/>
        <w:rPr>
          <w:sz w:val="21"/>
        </w:rPr>
      </w:pPr>
      <w:r>
        <w:rPr>
          <w:sz w:val="21"/>
        </w:rPr>
        <w:t>Os</w:t>
      </w:r>
      <w:r>
        <w:rPr>
          <w:spacing w:val="10"/>
          <w:sz w:val="21"/>
        </w:rPr>
        <w:t> </w:t>
      </w:r>
      <w:r>
        <w:rPr>
          <w:sz w:val="21"/>
        </w:rPr>
        <w:t>documentos</w:t>
      </w:r>
      <w:r>
        <w:rPr>
          <w:spacing w:val="10"/>
          <w:sz w:val="21"/>
        </w:rPr>
        <w:t> </w:t>
      </w:r>
      <w:r>
        <w:rPr>
          <w:sz w:val="21"/>
        </w:rPr>
        <w:t>referidos</w:t>
      </w:r>
      <w:r>
        <w:rPr>
          <w:spacing w:val="10"/>
          <w:sz w:val="21"/>
        </w:rPr>
        <w:t> </w:t>
      </w:r>
      <w:r>
        <w:rPr>
          <w:sz w:val="21"/>
        </w:rPr>
        <w:t>acima</w:t>
      </w:r>
      <w:r>
        <w:rPr>
          <w:spacing w:val="10"/>
          <w:sz w:val="21"/>
        </w:rPr>
        <w:t> </w:t>
      </w:r>
      <w:r>
        <w:rPr>
          <w:sz w:val="21"/>
        </w:rPr>
        <w:t>limitar-se-ão</w:t>
      </w:r>
      <w:r>
        <w:rPr>
          <w:spacing w:val="10"/>
          <w:sz w:val="21"/>
        </w:rPr>
        <w:t> </w:t>
      </w:r>
      <w:r>
        <w:rPr>
          <w:sz w:val="21"/>
        </w:rPr>
        <w:t>ao</w:t>
      </w:r>
      <w:r>
        <w:rPr>
          <w:spacing w:val="10"/>
          <w:sz w:val="21"/>
        </w:rPr>
        <w:t> </w:t>
      </w:r>
      <w:r>
        <w:rPr>
          <w:sz w:val="21"/>
        </w:rPr>
        <w:t>último</w:t>
      </w:r>
      <w:r>
        <w:rPr>
          <w:spacing w:val="10"/>
          <w:sz w:val="21"/>
        </w:rPr>
        <w:t> </w:t>
      </w:r>
      <w:r>
        <w:rPr>
          <w:sz w:val="21"/>
        </w:rPr>
        <w:t>exercício</w:t>
      </w:r>
      <w:r>
        <w:rPr>
          <w:spacing w:val="10"/>
          <w:sz w:val="21"/>
        </w:rPr>
        <w:t> </w:t>
      </w:r>
      <w:r>
        <w:rPr>
          <w:sz w:val="21"/>
        </w:rPr>
        <w:t>social</w:t>
      </w:r>
      <w:r>
        <w:rPr>
          <w:spacing w:val="10"/>
          <w:sz w:val="21"/>
        </w:rPr>
        <w:t> </w:t>
      </w:r>
      <w:r>
        <w:rPr>
          <w:sz w:val="21"/>
        </w:rPr>
        <w:t>no</w:t>
      </w:r>
      <w:r>
        <w:rPr>
          <w:spacing w:val="10"/>
          <w:sz w:val="21"/>
        </w:rPr>
        <w:t> </w:t>
      </w:r>
      <w:r>
        <w:rPr>
          <w:sz w:val="21"/>
        </w:rPr>
        <w:t>caso</w:t>
      </w:r>
      <w:r>
        <w:rPr>
          <w:spacing w:val="10"/>
          <w:sz w:val="21"/>
        </w:rPr>
        <w:t> </w:t>
      </w:r>
      <w:r>
        <w:rPr>
          <w:sz w:val="21"/>
        </w:rPr>
        <w:t>de</w:t>
      </w:r>
      <w:r>
        <w:rPr>
          <w:spacing w:val="10"/>
          <w:sz w:val="21"/>
        </w:rPr>
        <w:t> </w:t>
      </w:r>
      <w:r>
        <w:rPr>
          <w:sz w:val="21"/>
        </w:rPr>
        <w:t>a</w:t>
      </w:r>
      <w:r>
        <w:rPr>
          <w:spacing w:val="10"/>
          <w:sz w:val="21"/>
        </w:rPr>
        <w:t> </w:t>
      </w:r>
      <w:r>
        <w:rPr>
          <w:sz w:val="21"/>
        </w:rPr>
        <w:t>pessoa</w:t>
      </w:r>
      <w:r>
        <w:rPr>
          <w:spacing w:val="11"/>
          <w:sz w:val="21"/>
        </w:rPr>
        <w:t> </w:t>
      </w:r>
      <w:r>
        <w:rPr>
          <w:sz w:val="21"/>
        </w:rPr>
        <w:t>jurídica</w:t>
      </w:r>
      <w:r>
        <w:rPr>
          <w:spacing w:val="10"/>
          <w:sz w:val="21"/>
        </w:rPr>
        <w:t> </w:t>
      </w:r>
      <w:r>
        <w:rPr>
          <w:sz w:val="21"/>
        </w:rPr>
        <w:t>ter</w:t>
      </w:r>
      <w:r>
        <w:rPr>
          <w:spacing w:val="10"/>
          <w:sz w:val="21"/>
        </w:rPr>
        <w:t> </w:t>
      </w:r>
      <w:r>
        <w:rPr>
          <w:sz w:val="21"/>
        </w:rPr>
        <w:t>sido</w:t>
      </w:r>
      <w:r>
        <w:rPr>
          <w:spacing w:val="10"/>
          <w:sz w:val="21"/>
        </w:rPr>
        <w:t> </w:t>
      </w:r>
      <w:r>
        <w:rPr>
          <w:sz w:val="21"/>
        </w:rPr>
        <w:t>constituída</w:t>
      </w:r>
      <w:r>
        <w:rPr>
          <w:spacing w:val="10"/>
          <w:sz w:val="21"/>
        </w:rPr>
        <w:t> </w:t>
      </w:r>
      <w:r>
        <w:rPr>
          <w:sz w:val="21"/>
        </w:rPr>
        <w:t>há</w:t>
      </w:r>
      <w:r>
        <w:rPr>
          <w:spacing w:val="10"/>
          <w:sz w:val="21"/>
        </w:rPr>
        <w:t> </w:t>
      </w:r>
      <w:r>
        <w:rPr>
          <w:sz w:val="21"/>
        </w:rPr>
        <w:t>menos</w:t>
      </w:r>
      <w:r>
        <w:rPr>
          <w:spacing w:val="10"/>
          <w:sz w:val="21"/>
        </w:rPr>
        <w:t> </w:t>
      </w:r>
      <w:r>
        <w:rPr>
          <w:sz w:val="21"/>
        </w:rPr>
        <w:t>de</w:t>
      </w:r>
      <w:r>
        <w:rPr>
          <w:spacing w:val="10"/>
          <w:sz w:val="21"/>
        </w:rPr>
        <w:t> </w:t>
      </w:r>
      <w:r>
        <w:rPr>
          <w:sz w:val="21"/>
        </w:rPr>
        <w:t>2</w:t>
      </w:r>
      <w:r>
        <w:rPr>
          <w:spacing w:val="10"/>
          <w:sz w:val="21"/>
        </w:rPr>
        <w:t> </w:t>
      </w:r>
      <w:r>
        <w:rPr>
          <w:sz w:val="21"/>
        </w:rPr>
        <w:t>(dois)</w:t>
      </w:r>
      <w:r>
        <w:rPr>
          <w:spacing w:val="10"/>
          <w:sz w:val="21"/>
        </w:rPr>
        <w:t> </w:t>
      </w:r>
      <w:r>
        <w:rPr>
          <w:spacing w:val="-2"/>
          <w:sz w:val="21"/>
        </w:rPr>
        <w:t>anos.</w:t>
      </w:r>
    </w:p>
    <w:p>
      <w:pPr>
        <w:pStyle w:val="ListParagraph"/>
        <w:numPr>
          <w:ilvl w:val="2"/>
          <w:numId w:val="64"/>
        </w:numPr>
        <w:tabs>
          <w:tab w:pos="947" w:val="left" w:leader="none"/>
        </w:tabs>
        <w:spacing w:line="240" w:lineRule="auto" w:before="109" w:after="0"/>
        <w:ind w:left="425" w:right="414" w:firstLine="0"/>
        <w:jc w:val="left"/>
        <w:rPr>
          <w:sz w:val="21"/>
        </w:rPr>
      </w:pPr>
      <w:r>
        <w:rPr>
          <w:sz w:val="21"/>
        </w:rPr>
        <w:t>Os</w:t>
      </w:r>
      <w:r>
        <w:rPr>
          <w:spacing w:val="40"/>
          <w:sz w:val="21"/>
        </w:rPr>
        <w:t> </w:t>
      </w:r>
      <w:r>
        <w:rPr>
          <w:sz w:val="21"/>
        </w:rPr>
        <w:t>fornecedores</w:t>
      </w:r>
      <w:r>
        <w:rPr>
          <w:spacing w:val="40"/>
          <w:sz w:val="21"/>
        </w:rPr>
        <w:t> </w:t>
      </w:r>
      <w:r>
        <w:rPr>
          <w:sz w:val="21"/>
        </w:rPr>
        <w:t>criados</w:t>
      </w:r>
      <w:r>
        <w:rPr>
          <w:spacing w:val="40"/>
          <w:sz w:val="21"/>
        </w:rPr>
        <w:t> </w:t>
      </w:r>
      <w:r>
        <w:rPr>
          <w:sz w:val="21"/>
        </w:rPr>
        <w:t>no</w:t>
      </w:r>
      <w:r>
        <w:rPr>
          <w:spacing w:val="40"/>
          <w:sz w:val="21"/>
        </w:rPr>
        <w:t> </w:t>
      </w:r>
      <w:r>
        <w:rPr>
          <w:sz w:val="21"/>
        </w:rPr>
        <w:t>exercício</w:t>
      </w:r>
      <w:r>
        <w:rPr>
          <w:spacing w:val="40"/>
          <w:sz w:val="21"/>
        </w:rPr>
        <w:t> </w:t>
      </w:r>
      <w:r>
        <w:rPr>
          <w:sz w:val="21"/>
        </w:rPr>
        <w:t>financeiro</w:t>
      </w:r>
      <w:r>
        <w:rPr>
          <w:spacing w:val="40"/>
          <w:sz w:val="21"/>
        </w:rPr>
        <w:t> </w:t>
      </w:r>
      <w:r>
        <w:rPr>
          <w:sz w:val="21"/>
        </w:rPr>
        <w:t>da</w:t>
      </w:r>
      <w:r>
        <w:rPr>
          <w:spacing w:val="40"/>
          <w:sz w:val="21"/>
        </w:rPr>
        <w:t> </w:t>
      </w:r>
      <w:r>
        <w:rPr>
          <w:sz w:val="21"/>
        </w:rPr>
        <w:t>contratação</w:t>
      </w:r>
      <w:r>
        <w:rPr>
          <w:spacing w:val="40"/>
          <w:sz w:val="21"/>
        </w:rPr>
        <w:t> </w:t>
      </w:r>
      <w:r>
        <w:rPr>
          <w:sz w:val="21"/>
        </w:rPr>
        <w:t>deverão</w:t>
      </w:r>
      <w:r>
        <w:rPr>
          <w:spacing w:val="40"/>
          <w:sz w:val="21"/>
        </w:rPr>
        <w:t> </w:t>
      </w:r>
      <w:r>
        <w:rPr>
          <w:sz w:val="21"/>
        </w:rPr>
        <w:t>atender</w:t>
      </w:r>
      <w:r>
        <w:rPr>
          <w:spacing w:val="40"/>
          <w:sz w:val="21"/>
        </w:rPr>
        <w:t> </w:t>
      </w:r>
      <w:r>
        <w:rPr>
          <w:sz w:val="21"/>
        </w:rPr>
        <w:t>a</w:t>
      </w:r>
      <w:r>
        <w:rPr>
          <w:spacing w:val="40"/>
          <w:sz w:val="21"/>
        </w:rPr>
        <w:t> </w:t>
      </w:r>
      <w:r>
        <w:rPr>
          <w:sz w:val="21"/>
        </w:rPr>
        <w:t>todas</w:t>
      </w:r>
      <w:r>
        <w:rPr>
          <w:spacing w:val="40"/>
          <w:sz w:val="21"/>
        </w:rPr>
        <w:t> </w:t>
      </w:r>
      <w:r>
        <w:rPr>
          <w:sz w:val="21"/>
        </w:rPr>
        <w:t>as</w:t>
      </w:r>
      <w:r>
        <w:rPr>
          <w:spacing w:val="40"/>
          <w:sz w:val="21"/>
        </w:rPr>
        <w:t> </w:t>
      </w:r>
      <w:r>
        <w:rPr>
          <w:sz w:val="21"/>
        </w:rPr>
        <w:t>exigências</w:t>
      </w:r>
      <w:r>
        <w:rPr>
          <w:spacing w:val="40"/>
          <w:sz w:val="21"/>
        </w:rPr>
        <w:t> </w:t>
      </w:r>
      <w:r>
        <w:rPr>
          <w:sz w:val="21"/>
        </w:rPr>
        <w:t>da</w:t>
      </w:r>
      <w:r>
        <w:rPr>
          <w:spacing w:val="40"/>
          <w:sz w:val="21"/>
        </w:rPr>
        <w:t> </w:t>
      </w:r>
      <w:r>
        <w:rPr>
          <w:sz w:val="21"/>
        </w:rPr>
        <w:t>habilitação</w:t>
      </w:r>
      <w:r>
        <w:rPr>
          <w:spacing w:val="40"/>
          <w:sz w:val="21"/>
        </w:rPr>
        <w:t> </w:t>
      </w:r>
      <w:r>
        <w:rPr>
          <w:sz w:val="21"/>
        </w:rPr>
        <w:t>e</w:t>
      </w:r>
      <w:r>
        <w:rPr>
          <w:spacing w:val="40"/>
          <w:sz w:val="21"/>
        </w:rPr>
        <w:t> </w:t>
      </w:r>
      <w:r>
        <w:rPr>
          <w:sz w:val="21"/>
        </w:rPr>
        <w:t>ficam</w:t>
      </w:r>
      <w:r>
        <w:rPr>
          <w:spacing w:val="40"/>
          <w:sz w:val="21"/>
        </w:rPr>
        <w:t> </w:t>
      </w:r>
      <w:r>
        <w:rPr>
          <w:sz w:val="21"/>
        </w:rPr>
        <w:t>autorizados</w:t>
      </w:r>
      <w:r>
        <w:rPr>
          <w:spacing w:val="40"/>
          <w:sz w:val="21"/>
        </w:rPr>
        <w:t> </w:t>
      </w:r>
      <w:r>
        <w:rPr>
          <w:sz w:val="21"/>
        </w:rPr>
        <w:t>a</w:t>
      </w:r>
      <w:r>
        <w:rPr>
          <w:spacing w:val="40"/>
          <w:sz w:val="21"/>
        </w:rPr>
        <w:t> </w:t>
      </w:r>
      <w:r>
        <w:rPr>
          <w:sz w:val="21"/>
        </w:rPr>
        <w:t>substituir</w:t>
      </w:r>
      <w:r>
        <w:rPr>
          <w:spacing w:val="40"/>
          <w:sz w:val="21"/>
        </w:rPr>
        <w:t> </w:t>
      </w:r>
      <w:r>
        <w:rPr>
          <w:sz w:val="21"/>
        </w:rPr>
        <w:t>os</w:t>
      </w:r>
      <w:r>
        <w:rPr>
          <w:spacing w:val="80"/>
          <w:sz w:val="21"/>
        </w:rPr>
        <w:t> </w:t>
      </w:r>
      <w:r>
        <w:rPr>
          <w:sz w:val="21"/>
        </w:rPr>
        <w:t>demonstrativos contábeis pelo balanço de abertura;</w:t>
      </w:r>
    </w:p>
    <w:p>
      <w:pPr>
        <w:pStyle w:val="ListParagraph"/>
        <w:numPr>
          <w:ilvl w:val="3"/>
          <w:numId w:val="64"/>
        </w:numPr>
        <w:tabs>
          <w:tab w:pos="1070" w:val="left" w:leader="none"/>
        </w:tabs>
        <w:spacing w:line="240" w:lineRule="auto" w:before="109" w:after="0"/>
        <w:ind w:left="1070" w:right="0" w:hanging="645"/>
        <w:jc w:val="left"/>
        <w:rPr>
          <w:sz w:val="21"/>
        </w:rPr>
      </w:pPr>
      <w:r>
        <w:rPr>
          <w:sz w:val="21"/>
        </w:rPr>
        <w:t>Poderá</w:t>
      </w:r>
      <w:r>
        <w:rPr>
          <w:spacing w:val="12"/>
          <w:sz w:val="21"/>
        </w:rPr>
        <w:t> </w:t>
      </w:r>
      <w:r>
        <w:rPr>
          <w:sz w:val="21"/>
        </w:rPr>
        <w:t>ser</w:t>
      </w:r>
      <w:r>
        <w:rPr>
          <w:spacing w:val="13"/>
          <w:sz w:val="21"/>
        </w:rPr>
        <w:t> </w:t>
      </w:r>
      <w:r>
        <w:rPr>
          <w:sz w:val="21"/>
        </w:rPr>
        <w:t>apresentado</w:t>
      </w:r>
      <w:r>
        <w:rPr>
          <w:spacing w:val="12"/>
          <w:sz w:val="21"/>
        </w:rPr>
        <w:t> </w:t>
      </w:r>
      <w:r>
        <w:rPr>
          <w:sz w:val="21"/>
        </w:rPr>
        <w:t>o</w:t>
      </w:r>
      <w:r>
        <w:rPr>
          <w:spacing w:val="13"/>
          <w:sz w:val="21"/>
        </w:rPr>
        <w:t> </w:t>
      </w:r>
      <w:r>
        <w:rPr>
          <w:sz w:val="21"/>
        </w:rPr>
        <w:t>balanço</w:t>
      </w:r>
      <w:r>
        <w:rPr>
          <w:spacing w:val="12"/>
          <w:sz w:val="21"/>
        </w:rPr>
        <w:t> </w:t>
      </w:r>
      <w:r>
        <w:rPr>
          <w:sz w:val="21"/>
        </w:rPr>
        <w:t>intermediário,</w:t>
      </w:r>
      <w:r>
        <w:rPr>
          <w:spacing w:val="13"/>
          <w:sz w:val="21"/>
        </w:rPr>
        <w:t> </w:t>
      </w:r>
      <w:r>
        <w:rPr>
          <w:sz w:val="21"/>
        </w:rPr>
        <w:t>caso</w:t>
      </w:r>
      <w:r>
        <w:rPr>
          <w:spacing w:val="12"/>
          <w:sz w:val="21"/>
        </w:rPr>
        <w:t> </w:t>
      </w:r>
      <w:r>
        <w:rPr>
          <w:sz w:val="21"/>
        </w:rPr>
        <w:t>autorizado</w:t>
      </w:r>
      <w:r>
        <w:rPr>
          <w:spacing w:val="13"/>
          <w:sz w:val="21"/>
        </w:rPr>
        <w:t> </w:t>
      </w:r>
      <w:r>
        <w:rPr>
          <w:sz w:val="21"/>
        </w:rPr>
        <w:t>por</w:t>
      </w:r>
      <w:r>
        <w:rPr>
          <w:spacing w:val="12"/>
          <w:sz w:val="21"/>
        </w:rPr>
        <w:t> </w:t>
      </w:r>
      <w:r>
        <w:rPr>
          <w:sz w:val="21"/>
        </w:rPr>
        <w:t>lei</w:t>
      </w:r>
      <w:r>
        <w:rPr>
          <w:spacing w:val="13"/>
          <w:sz w:val="21"/>
        </w:rPr>
        <w:t> </w:t>
      </w:r>
      <w:r>
        <w:rPr>
          <w:sz w:val="21"/>
        </w:rPr>
        <w:t>ou</w:t>
      </w:r>
      <w:r>
        <w:rPr>
          <w:spacing w:val="12"/>
          <w:sz w:val="21"/>
        </w:rPr>
        <w:t> </w:t>
      </w:r>
      <w:r>
        <w:rPr>
          <w:sz w:val="21"/>
        </w:rPr>
        <w:t>pelo</w:t>
      </w:r>
      <w:r>
        <w:rPr>
          <w:spacing w:val="13"/>
          <w:sz w:val="21"/>
        </w:rPr>
        <w:t> </w:t>
      </w:r>
      <w:r>
        <w:rPr>
          <w:sz w:val="21"/>
        </w:rPr>
        <w:t>contrato/estatuto</w:t>
      </w:r>
      <w:r>
        <w:rPr>
          <w:spacing w:val="12"/>
          <w:sz w:val="21"/>
        </w:rPr>
        <w:t> </w:t>
      </w:r>
      <w:r>
        <w:rPr>
          <w:spacing w:val="-2"/>
          <w:sz w:val="21"/>
        </w:rPr>
        <w:t>social.</w:t>
      </w:r>
    </w:p>
    <w:p>
      <w:pPr>
        <w:pStyle w:val="ListParagraph"/>
        <w:numPr>
          <w:ilvl w:val="2"/>
          <w:numId w:val="64"/>
        </w:numPr>
        <w:tabs>
          <w:tab w:pos="930" w:val="left" w:leader="none"/>
        </w:tabs>
        <w:spacing w:line="240" w:lineRule="auto" w:before="108" w:after="0"/>
        <w:ind w:left="425" w:right="414" w:firstLine="0"/>
        <w:jc w:val="left"/>
        <w:rPr>
          <w:sz w:val="21"/>
        </w:rPr>
      </w:pPr>
      <w:r>
        <w:rPr>
          <w:sz w:val="21"/>
        </w:rPr>
        <w:t>Para</w:t>
      </w:r>
      <w:r>
        <w:rPr>
          <w:spacing w:val="36"/>
          <w:sz w:val="21"/>
        </w:rPr>
        <w:t> </w:t>
      </w:r>
      <w:r>
        <w:rPr>
          <w:sz w:val="21"/>
        </w:rPr>
        <w:t>fins</w:t>
      </w:r>
      <w:r>
        <w:rPr>
          <w:spacing w:val="36"/>
          <w:sz w:val="21"/>
        </w:rPr>
        <w:t> </w:t>
      </w:r>
      <w:r>
        <w:rPr>
          <w:sz w:val="21"/>
        </w:rPr>
        <w:t>de</w:t>
      </w:r>
      <w:r>
        <w:rPr>
          <w:spacing w:val="36"/>
          <w:sz w:val="21"/>
        </w:rPr>
        <w:t> </w:t>
      </w:r>
      <w:r>
        <w:rPr>
          <w:sz w:val="21"/>
        </w:rPr>
        <w:t>habilitação</w:t>
      </w:r>
      <w:r>
        <w:rPr>
          <w:spacing w:val="36"/>
          <w:sz w:val="21"/>
        </w:rPr>
        <w:t> </w:t>
      </w:r>
      <w:r>
        <w:rPr>
          <w:sz w:val="21"/>
        </w:rPr>
        <w:t>econômico-financeira</w:t>
      </w:r>
      <w:r>
        <w:rPr>
          <w:spacing w:val="36"/>
          <w:sz w:val="21"/>
        </w:rPr>
        <w:t> </w:t>
      </w:r>
      <w:r>
        <w:rPr>
          <w:sz w:val="21"/>
        </w:rPr>
        <w:t>de</w:t>
      </w:r>
      <w:r>
        <w:rPr>
          <w:spacing w:val="36"/>
          <w:sz w:val="21"/>
        </w:rPr>
        <w:t> </w:t>
      </w:r>
      <w:r>
        <w:rPr>
          <w:sz w:val="21"/>
        </w:rPr>
        <w:t>sociedade</w:t>
      </w:r>
      <w:r>
        <w:rPr>
          <w:spacing w:val="36"/>
          <w:sz w:val="21"/>
        </w:rPr>
        <w:t> </w:t>
      </w:r>
      <w:r>
        <w:rPr>
          <w:sz w:val="21"/>
        </w:rPr>
        <w:t>empresária</w:t>
      </w:r>
      <w:r>
        <w:rPr>
          <w:spacing w:val="36"/>
          <w:sz w:val="21"/>
        </w:rPr>
        <w:t> </w:t>
      </w:r>
      <w:r>
        <w:rPr>
          <w:sz w:val="21"/>
        </w:rPr>
        <w:t>em</w:t>
      </w:r>
      <w:r>
        <w:rPr>
          <w:spacing w:val="36"/>
          <w:sz w:val="21"/>
        </w:rPr>
        <w:t> </w:t>
      </w:r>
      <w:r>
        <w:rPr>
          <w:sz w:val="21"/>
        </w:rPr>
        <w:t>recuperação</w:t>
      </w:r>
      <w:r>
        <w:rPr>
          <w:spacing w:val="36"/>
          <w:sz w:val="21"/>
        </w:rPr>
        <w:t> </w:t>
      </w:r>
      <w:r>
        <w:rPr>
          <w:sz w:val="21"/>
        </w:rPr>
        <w:t>judicial</w:t>
      </w:r>
      <w:r>
        <w:rPr>
          <w:spacing w:val="36"/>
          <w:sz w:val="21"/>
        </w:rPr>
        <w:t> </w:t>
      </w:r>
      <w:r>
        <w:rPr>
          <w:sz w:val="21"/>
        </w:rPr>
        <w:t>deverão</w:t>
      </w:r>
      <w:r>
        <w:rPr>
          <w:spacing w:val="36"/>
          <w:sz w:val="21"/>
        </w:rPr>
        <w:t> </w:t>
      </w:r>
      <w:r>
        <w:rPr>
          <w:sz w:val="21"/>
        </w:rPr>
        <w:t>ser</w:t>
      </w:r>
      <w:r>
        <w:rPr>
          <w:spacing w:val="36"/>
          <w:sz w:val="21"/>
        </w:rPr>
        <w:t> </w:t>
      </w:r>
      <w:r>
        <w:rPr>
          <w:sz w:val="21"/>
        </w:rPr>
        <w:t>considerados</w:t>
      </w:r>
      <w:r>
        <w:rPr>
          <w:spacing w:val="36"/>
          <w:sz w:val="21"/>
        </w:rPr>
        <w:t> </w:t>
      </w:r>
      <w:r>
        <w:rPr>
          <w:sz w:val="21"/>
        </w:rPr>
        <w:t>os</w:t>
      </w:r>
      <w:r>
        <w:rPr>
          <w:spacing w:val="36"/>
          <w:sz w:val="21"/>
        </w:rPr>
        <w:t> </w:t>
      </w:r>
      <w:r>
        <w:rPr>
          <w:sz w:val="21"/>
        </w:rPr>
        <w:t>valores</w:t>
      </w:r>
      <w:r>
        <w:rPr>
          <w:spacing w:val="36"/>
          <w:sz w:val="21"/>
        </w:rPr>
        <w:t> </w:t>
      </w:r>
      <w:r>
        <w:rPr>
          <w:sz w:val="21"/>
        </w:rPr>
        <w:t>constantes</w:t>
      </w:r>
      <w:r>
        <w:rPr>
          <w:spacing w:val="36"/>
          <w:sz w:val="21"/>
        </w:rPr>
        <w:t> </w:t>
      </w:r>
      <w:r>
        <w:rPr>
          <w:sz w:val="21"/>
        </w:rPr>
        <w:t>no</w:t>
      </w:r>
      <w:r>
        <w:rPr>
          <w:spacing w:val="36"/>
          <w:sz w:val="21"/>
        </w:rPr>
        <w:t> </w:t>
      </w:r>
      <w:r>
        <w:rPr>
          <w:sz w:val="21"/>
        </w:rPr>
        <w:t>Plano</w:t>
      </w:r>
      <w:r>
        <w:rPr>
          <w:spacing w:val="36"/>
          <w:sz w:val="21"/>
        </w:rPr>
        <w:t> </w:t>
      </w:r>
      <w:r>
        <w:rPr>
          <w:sz w:val="21"/>
        </w:rPr>
        <w:t>de Recuperação</w:t>
      </w:r>
      <w:r>
        <w:rPr>
          <w:spacing w:val="27"/>
          <w:sz w:val="21"/>
        </w:rPr>
        <w:t> </w:t>
      </w:r>
      <w:r>
        <w:rPr>
          <w:sz w:val="21"/>
        </w:rPr>
        <w:t>Judicial,</w:t>
      </w:r>
      <w:r>
        <w:rPr>
          <w:spacing w:val="27"/>
          <w:sz w:val="21"/>
        </w:rPr>
        <w:t> </w:t>
      </w:r>
      <w:r>
        <w:rPr>
          <w:sz w:val="21"/>
        </w:rPr>
        <w:t>homologado</w:t>
      </w:r>
      <w:r>
        <w:rPr>
          <w:spacing w:val="27"/>
          <w:sz w:val="21"/>
        </w:rPr>
        <w:t> </w:t>
      </w:r>
      <w:r>
        <w:rPr>
          <w:sz w:val="21"/>
        </w:rPr>
        <w:t>pelo</w:t>
      </w:r>
      <w:r>
        <w:rPr>
          <w:spacing w:val="27"/>
          <w:sz w:val="21"/>
        </w:rPr>
        <w:t> </w:t>
      </w:r>
      <w:r>
        <w:rPr>
          <w:sz w:val="21"/>
        </w:rPr>
        <w:t>Juízo</w:t>
      </w:r>
      <w:r>
        <w:rPr>
          <w:spacing w:val="27"/>
          <w:sz w:val="21"/>
        </w:rPr>
        <w:t> </w:t>
      </w:r>
      <w:r>
        <w:rPr>
          <w:sz w:val="21"/>
        </w:rPr>
        <w:t>competente,</w:t>
      </w:r>
      <w:r>
        <w:rPr>
          <w:spacing w:val="27"/>
          <w:sz w:val="21"/>
        </w:rPr>
        <w:t> </w:t>
      </w:r>
      <w:r>
        <w:rPr>
          <w:sz w:val="21"/>
        </w:rPr>
        <w:t>para</w:t>
      </w:r>
      <w:r>
        <w:rPr>
          <w:spacing w:val="27"/>
          <w:sz w:val="21"/>
        </w:rPr>
        <w:t> </w:t>
      </w:r>
      <w:r>
        <w:rPr>
          <w:sz w:val="21"/>
        </w:rPr>
        <w:t>fins</w:t>
      </w:r>
      <w:r>
        <w:rPr>
          <w:spacing w:val="27"/>
          <w:sz w:val="21"/>
        </w:rPr>
        <w:t> </w:t>
      </w:r>
      <w:r>
        <w:rPr>
          <w:sz w:val="21"/>
        </w:rPr>
        <w:t>de</w:t>
      </w:r>
      <w:r>
        <w:rPr>
          <w:spacing w:val="27"/>
          <w:sz w:val="21"/>
        </w:rPr>
        <w:t> </w:t>
      </w:r>
      <w:r>
        <w:rPr>
          <w:sz w:val="21"/>
        </w:rPr>
        <w:t>apuração</w:t>
      </w:r>
      <w:r>
        <w:rPr>
          <w:spacing w:val="27"/>
          <w:sz w:val="21"/>
        </w:rPr>
        <w:t> </w:t>
      </w:r>
      <w:r>
        <w:rPr>
          <w:sz w:val="21"/>
        </w:rPr>
        <w:t>dos</w:t>
      </w:r>
      <w:r>
        <w:rPr>
          <w:spacing w:val="27"/>
          <w:sz w:val="21"/>
        </w:rPr>
        <w:t> </w:t>
      </w:r>
      <w:r>
        <w:rPr>
          <w:sz w:val="21"/>
        </w:rPr>
        <w:t>índices</w:t>
      </w:r>
      <w:r>
        <w:rPr>
          <w:spacing w:val="27"/>
          <w:sz w:val="21"/>
        </w:rPr>
        <w:t> </w:t>
      </w:r>
      <w:r>
        <w:rPr>
          <w:sz w:val="21"/>
        </w:rPr>
        <w:t>contábeis</w:t>
      </w:r>
      <w:r>
        <w:rPr>
          <w:spacing w:val="27"/>
          <w:sz w:val="21"/>
        </w:rPr>
        <w:t> </w:t>
      </w:r>
      <w:r>
        <w:rPr>
          <w:sz w:val="21"/>
        </w:rPr>
        <w:t>previstos</w:t>
      </w:r>
      <w:r>
        <w:rPr>
          <w:spacing w:val="27"/>
          <w:sz w:val="21"/>
        </w:rPr>
        <w:t> </w:t>
      </w:r>
      <w:r>
        <w:rPr>
          <w:sz w:val="21"/>
        </w:rPr>
        <w:t>no</w:t>
      </w:r>
      <w:r>
        <w:rPr>
          <w:spacing w:val="27"/>
          <w:sz w:val="21"/>
        </w:rPr>
        <w:t> </w:t>
      </w:r>
      <w:r>
        <w:rPr>
          <w:sz w:val="21"/>
        </w:rPr>
        <w:t>edital.</w:t>
      </w:r>
    </w:p>
    <w:p>
      <w:pPr>
        <w:pStyle w:val="BodyText"/>
        <w:spacing w:before="218"/>
        <w:ind w:left="0"/>
      </w:pPr>
    </w:p>
    <w:p>
      <w:pPr>
        <w:pStyle w:val="Heading1"/>
        <w:numPr>
          <w:ilvl w:val="0"/>
          <w:numId w:val="64"/>
        </w:numPr>
        <w:tabs>
          <w:tab w:pos="639" w:val="left" w:leader="none"/>
        </w:tabs>
        <w:spacing w:line="240" w:lineRule="auto" w:before="0" w:after="0"/>
        <w:ind w:left="639" w:right="0" w:hanging="214"/>
        <w:jc w:val="left"/>
      </w:pPr>
      <w:r>
        <w:rPr/>
        <w:t>HABILITAÇÃO</w:t>
      </w:r>
      <w:r>
        <w:rPr>
          <w:spacing w:val="11"/>
        </w:rPr>
        <w:t> </w:t>
      </w:r>
      <w:r>
        <w:rPr>
          <w:spacing w:val="-2"/>
        </w:rPr>
        <w:t>TÉCNICA</w:t>
      </w:r>
    </w:p>
    <w:p>
      <w:pPr>
        <w:pStyle w:val="BodyText"/>
        <w:spacing w:before="216"/>
        <w:ind w:left="0"/>
        <w:rPr>
          <w:b/>
        </w:rPr>
      </w:pPr>
    </w:p>
    <w:p>
      <w:pPr>
        <w:pStyle w:val="ListParagraph"/>
        <w:numPr>
          <w:ilvl w:val="1"/>
          <w:numId w:val="64"/>
        </w:numPr>
        <w:tabs>
          <w:tab w:pos="765" w:val="left" w:leader="none"/>
        </w:tabs>
        <w:spacing w:line="240" w:lineRule="auto" w:before="1" w:after="0"/>
        <w:ind w:left="425" w:right="414" w:firstLine="0"/>
        <w:jc w:val="both"/>
        <w:rPr>
          <w:sz w:val="21"/>
        </w:rPr>
      </w:pPr>
      <w:r>
        <w:rPr>
          <w:sz w:val="21"/>
        </w:rPr>
        <w:t>Os licitantes deverão comprovar por meio de atestados de capacidade técnica emitidos por pessoa jurídica de direito público ou privado, que tenha executado fornecimentos</w:t>
      </w:r>
      <w:r>
        <w:rPr>
          <w:spacing w:val="23"/>
          <w:sz w:val="21"/>
        </w:rPr>
        <w:t> </w:t>
      </w:r>
      <w:r>
        <w:rPr>
          <w:sz w:val="21"/>
        </w:rPr>
        <w:t>compatíveis</w:t>
      </w:r>
      <w:r>
        <w:rPr>
          <w:spacing w:val="23"/>
          <w:sz w:val="21"/>
        </w:rPr>
        <w:t> </w:t>
      </w:r>
      <w:r>
        <w:rPr>
          <w:sz w:val="21"/>
        </w:rPr>
        <w:t>em</w:t>
      </w:r>
      <w:r>
        <w:rPr>
          <w:spacing w:val="23"/>
          <w:sz w:val="21"/>
        </w:rPr>
        <w:t> </w:t>
      </w:r>
      <w:r>
        <w:rPr>
          <w:sz w:val="21"/>
        </w:rPr>
        <w:t>características,</w:t>
      </w:r>
      <w:r>
        <w:rPr>
          <w:spacing w:val="23"/>
          <w:sz w:val="21"/>
        </w:rPr>
        <w:t> </w:t>
      </w:r>
      <w:r>
        <w:rPr>
          <w:sz w:val="21"/>
        </w:rPr>
        <w:t>quantidades</w:t>
      </w:r>
      <w:r>
        <w:rPr>
          <w:spacing w:val="23"/>
          <w:sz w:val="21"/>
        </w:rPr>
        <w:t> </w:t>
      </w:r>
      <w:r>
        <w:rPr>
          <w:sz w:val="21"/>
        </w:rPr>
        <w:t>e</w:t>
      </w:r>
      <w:r>
        <w:rPr>
          <w:spacing w:val="23"/>
          <w:sz w:val="21"/>
        </w:rPr>
        <w:t> </w:t>
      </w:r>
      <w:r>
        <w:rPr>
          <w:sz w:val="21"/>
        </w:rPr>
        <w:t>prazos</w:t>
      </w:r>
      <w:r>
        <w:rPr>
          <w:spacing w:val="23"/>
          <w:sz w:val="21"/>
        </w:rPr>
        <w:t> </w:t>
      </w:r>
      <w:r>
        <w:rPr>
          <w:sz w:val="21"/>
        </w:rPr>
        <w:t>com</w:t>
      </w:r>
      <w:r>
        <w:rPr>
          <w:spacing w:val="23"/>
          <w:sz w:val="21"/>
        </w:rPr>
        <w:t> </w:t>
      </w:r>
      <w:r>
        <w:rPr>
          <w:sz w:val="21"/>
        </w:rPr>
        <w:t>o</w:t>
      </w:r>
      <w:r>
        <w:rPr>
          <w:spacing w:val="23"/>
          <w:sz w:val="21"/>
        </w:rPr>
        <w:t> </w:t>
      </w:r>
      <w:r>
        <w:rPr>
          <w:sz w:val="21"/>
        </w:rPr>
        <w:t>pleiteado</w:t>
      </w:r>
      <w:r>
        <w:rPr>
          <w:spacing w:val="23"/>
          <w:sz w:val="21"/>
        </w:rPr>
        <w:t> </w:t>
      </w:r>
      <w:r>
        <w:rPr>
          <w:sz w:val="21"/>
        </w:rPr>
        <w:t>nesse</w:t>
      </w:r>
      <w:r>
        <w:rPr>
          <w:spacing w:val="23"/>
          <w:sz w:val="21"/>
        </w:rPr>
        <w:t> </w:t>
      </w:r>
      <w:r>
        <w:rPr>
          <w:sz w:val="21"/>
        </w:rPr>
        <w:t>certame,</w:t>
      </w:r>
      <w:r>
        <w:rPr>
          <w:spacing w:val="23"/>
          <w:sz w:val="21"/>
        </w:rPr>
        <w:t> </w:t>
      </w:r>
      <w:r>
        <w:rPr>
          <w:sz w:val="21"/>
        </w:rPr>
        <w:t>nos</w:t>
      </w:r>
      <w:r>
        <w:rPr>
          <w:spacing w:val="23"/>
          <w:sz w:val="21"/>
        </w:rPr>
        <w:t> </w:t>
      </w:r>
      <w:r>
        <w:rPr>
          <w:sz w:val="21"/>
        </w:rPr>
        <w:t>termos</w:t>
      </w:r>
      <w:r>
        <w:rPr>
          <w:spacing w:val="23"/>
          <w:sz w:val="21"/>
        </w:rPr>
        <w:t> </w:t>
      </w:r>
      <w:r>
        <w:rPr>
          <w:sz w:val="21"/>
        </w:rPr>
        <w:t>do</w:t>
      </w:r>
      <w:r>
        <w:rPr>
          <w:spacing w:val="23"/>
          <w:sz w:val="21"/>
        </w:rPr>
        <w:t> </w:t>
      </w:r>
      <w:r>
        <w:rPr>
          <w:sz w:val="21"/>
        </w:rPr>
        <w:t>art.</w:t>
      </w:r>
      <w:r>
        <w:rPr>
          <w:spacing w:val="23"/>
          <w:sz w:val="21"/>
        </w:rPr>
        <w:t> </w:t>
      </w:r>
      <w:r>
        <w:rPr>
          <w:sz w:val="21"/>
        </w:rPr>
        <w:t>67</w:t>
      </w:r>
      <w:r>
        <w:rPr>
          <w:spacing w:val="23"/>
          <w:sz w:val="21"/>
        </w:rPr>
        <w:t> </w:t>
      </w:r>
      <w:r>
        <w:rPr>
          <w:sz w:val="21"/>
        </w:rPr>
        <w:t>da</w:t>
      </w:r>
      <w:r>
        <w:rPr>
          <w:spacing w:val="23"/>
          <w:sz w:val="21"/>
        </w:rPr>
        <w:t> </w:t>
      </w:r>
      <w:r>
        <w:rPr>
          <w:sz w:val="21"/>
        </w:rPr>
        <w:t>lei</w:t>
      </w:r>
      <w:r>
        <w:rPr>
          <w:spacing w:val="23"/>
          <w:sz w:val="21"/>
        </w:rPr>
        <w:t> </w:t>
      </w:r>
      <w:r>
        <w:rPr>
          <w:sz w:val="21"/>
        </w:rPr>
        <w:t>14.133/2021.</w:t>
      </w:r>
    </w:p>
    <w:p>
      <w:pPr>
        <w:pStyle w:val="ListParagraph"/>
        <w:numPr>
          <w:ilvl w:val="0"/>
          <w:numId w:val="65"/>
        </w:numPr>
        <w:tabs>
          <w:tab w:pos="662" w:val="left" w:leader="none"/>
        </w:tabs>
        <w:spacing w:line="240" w:lineRule="auto" w:before="109" w:after="0"/>
        <w:ind w:left="425" w:right="414" w:firstLine="0"/>
        <w:jc w:val="both"/>
        <w:rPr>
          <w:sz w:val="21"/>
        </w:rPr>
      </w:pPr>
      <w:r>
        <w:rPr>
          <w:sz w:val="21"/>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w:t>
      </w:r>
      <w:r>
        <w:rPr>
          <w:spacing w:val="22"/>
          <w:sz w:val="21"/>
        </w:rPr>
        <w:t> </w:t>
      </w:r>
      <w:r>
        <w:rPr>
          <w:sz w:val="21"/>
        </w:rPr>
        <w:t>e-mail</w:t>
      </w:r>
      <w:r>
        <w:rPr>
          <w:spacing w:val="22"/>
          <w:sz w:val="21"/>
        </w:rPr>
        <w:t> </w:t>
      </w:r>
      <w:r>
        <w:rPr>
          <w:sz w:val="21"/>
        </w:rPr>
        <w:t>ou</w:t>
      </w:r>
      <w:r>
        <w:rPr>
          <w:spacing w:val="22"/>
          <w:sz w:val="21"/>
        </w:rPr>
        <w:t> </w:t>
      </w:r>
      <w:r>
        <w:rPr>
          <w:sz w:val="21"/>
        </w:rPr>
        <w:t>telefax</w:t>
      </w:r>
      <w:r>
        <w:rPr>
          <w:spacing w:val="22"/>
          <w:sz w:val="21"/>
        </w:rPr>
        <w:t> </w:t>
      </w:r>
      <w:r>
        <w:rPr>
          <w:sz w:val="21"/>
        </w:rPr>
        <w:t>de</w:t>
      </w:r>
      <w:r>
        <w:rPr>
          <w:spacing w:val="22"/>
          <w:sz w:val="21"/>
        </w:rPr>
        <w:t> </w:t>
      </w:r>
      <w:r>
        <w:rPr>
          <w:sz w:val="21"/>
        </w:rPr>
        <w:t>contato</w:t>
      </w:r>
      <w:r>
        <w:rPr>
          <w:spacing w:val="22"/>
          <w:sz w:val="21"/>
        </w:rPr>
        <w:t> </w:t>
      </w:r>
      <w:r>
        <w:rPr>
          <w:sz w:val="21"/>
        </w:rPr>
        <w:t>do</w:t>
      </w:r>
      <w:r>
        <w:rPr>
          <w:spacing w:val="22"/>
          <w:sz w:val="21"/>
        </w:rPr>
        <w:t> </w:t>
      </w:r>
      <w:r>
        <w:rPr>
          <w:sz w:val="21"/>
        </w:rPr>
        <w:t>(s)</w:t>
      </w:r>
      <w:r>
        <w:rPr>
          <w:spacing w:val="22"/>
          <w:sz w:val="21"/>
        </w:rPr>
        <w:t> </w:t>
      </w:r>
      <w:r>
        <w:rPr>
          <w:sz w:val="21"/>
        </w:rPr>
        <w:t>atestador</w:t>
      </w:r>
      <w:r>
        <w:rPr>
          <w:spacing w:val="22"/>
          <w:sz w:val="21"/>
        </w:rPr>
        <w:t> </w:t>
      </w:r>
      <w:r>
        <w:rPr>
          <w:sz w:val="21"/>
        </w:rPr>
        <w:t>(es),</w:t>
      </w:r>
      <w:r>
        <w:rPr>
          <w:spacing w:val="22"/>
          <w:sz w:val="21"/>
        </w:rPr>
        <w:t> </w:t>
      </w:r>
      <w:r>
        <w:rPr>
          <w:sz w:val="21"/>
        </w:rPr>
        <w:t>ou</w:t>
      </w:r>
      <w:r>
        <w:rPr>
          <w:spacing w:val="22"/>
          <w:sz w:val="21"/>
        </w:rPr>
        <w:t> </w:t>
      </w:r>
      <w:r>
        <w:rPr>
          <w:sz w:val="21"/>
        </w:rPr>
        <w:t>qualquer</w:t>
      </w:r>
      <w:r>
        <w:rPr>
          <w:spacing w:val="22"/>
          <w:sz w:val="21"/>
        </w:rPr>
        <w:t> </w:t>
      </w:r>
      <w:r>
        <w:rPr>
          <w:sz w:val="21"/>
        </w:rPr>
        <w:t>outro</w:t>
      </w:r>
      <w:r>
        <w:rPr>
          <w:spacing w:val="22"/>
          <w:sz w:val="21"/>
        </w:rPr>
        <w:t> </w:t>
      </w:r>
      <w:r>
        <w:rPr>
          <w:sz w:val="21"/>
        </w:rPr>
        <w:t>meio</w:t>
      </w:r>
      <w:r>
        <w:rPr>
          <w:spacing w:val="22"/>
          <w:sz w:val="21"/>
        </w:rPr>
        <w:t> </w:t>
      </w:r>
      <w:r>
        <w:rPr>
          <w:sz w:val="21"/>
        </w:rPr>
        <w:t>para</w:t>
      </w:r>
      <w:r>
        <w:rPr>
          <w:spacing w:val="22"/>
          <w:sz w:val="21"/>
        </w:rPr>
        <w:t> </w:t>
      </w:r>
      <w:r>
        <w:rPr>
          <w:sz w:val="21"/>
        </w:rPr>
        <w:t>eventual</w:t>
      </w:r>
      <w:r>
        <w:rPr>
          <w:spacing w:val="22"/>
          <w:sz w:val="21"/>
        </w:rPr>
        <w:t> </w:t>
      </w:r>
      <w:r>
        <w:rPr>
          <w:sz w:val="21"/>
        </w:rPr>
        <w:t>contato</w:t>
      </w:r>
      <w:r>
        <w:rPr>
          <w:spacing w:val="22"/>
          <w:sz w:val="21"/>
        </w:rPr>
        <w:t> </w:t>
      </w:r>
      <w:r>
        <w:rPr>
          <w:sz w:val="21"/>
        </w:rPr>
        <w:t>pela</w:t>
      </w:r>
      <w:r>
        <w:rPr>
          <w:spacing w:val="22"/>
          <w:sz w:val="21"/>
        </w:rPr>
        <w:t> </w:t>
      </w:r>
      <w:r>
        <w:rPr>
          <w:sz w:val="21"/>
        </w:rPr>
        <w:t>UERJ;</w:t>
      </w:r>
    </w:p>
    <w:p>
      <w:pPr>
        <w:pStyle w:val="ListParagraph"/>
        <w:numPr>
          <w:ilvl w:val="1"/>
          <w:numId w:val="65"/>
        </w:numPr>
        <w:tabs>
          <w:tab w:pos="830" w:val="left" w:leader="none"/>
        </w:tabs>
        <w:spacing w:line="240" w:lineRule="auto" w:before="110" w:after="0"/>
        <w:ind w:left="425" w:right="415" w:firstLine="0"/>
        <w:jc w:val="both"/>
        <w:rPr>
          <w:sz w:val="21"/>
        </w:rPr>
      </w:pPr>
      <w:r>
        <w:rPr>
          <w:sz w:val="21"/>
        </w:rPr>
        <w:t>poderá</w:t>
      </w:r>
      <w:r>
        <w:rPr>
          <w:spacing w:val="36"/>
          <w:sz w:val="21"/>
        </w:rPr>
        <w:t> </w:t>
      </w:r>
      <w:r>
        <w:rPr>
          <w:sz w:val="21"/>
        </w:rPr>
        <w:t>ser</w:t>
      </w:r>
      <w:r>
        <w:rPr>
          <w:spacing w:val="36"/>
          <w:sz w:val="21"/>
        </w:rPr>
        <w:t> </w:t>
      </w:r>
      <w:r>
        <w:rPr>
          <w:sz w:val="21"/>
        </w:rPr>
        <w:t>apresentado</w:t>
      </w:r>
      <w:r>
        <w:rPr>
          <w:spacing w:val="36"/>
          <w:sz w:val="21"/>
        </w:rPr>
        <w:t> </w:t>
      </w:r>
      <w:r>
        <w:rPr>
          <w:sz w:val="21"/>
        </w:rPr>
        <w:t>mais</w:t>
      </w:r>
      <w:r>
        <w:rPr>
          <w:spacing w:val="36"/>
          <w:sz w:val="21"/>
        </w:rPr>
        <w:t> </w:t>
      </w:r>
      <w:r>
        <w:rPr>
          <w:sz w:val="21"/>
        </w:rPr>
        <w:t>de</w:t>
      </w:r>
      <w:r>
        <w:rPr>
          <w:spacing w:val="36"/>
          <w:sz w:val="21"/>
        </w:rPr>
        <w:t> </w:t>
      </w:r>
      <w:r>
        <w:rPr>
          <w:sz w:val="21"/>
        </w:rPr>
        <w:t>um</w:t>
      </w:r>
      <w:r>
        <w:rPr>
          <w:spacing w:val="36"/>
          <w:sz w:val="21"/>
        </w:rPr>
        <w:t> </w:t>
      </w:r>
      <w:r>
        <w:rPr>
          <w:sz w:val="21"/>
        </w:rPr>
        <w:t>atestado</w:t>
      </w:r>
      <w:r>
        <w:rPr>
          <w:spacing w:val="36"/>
          <w:sz w:val="21"/>
        </w:rPr>
        <w:t> </w:t>
      </w:r>
      <w:r>
        <w:rPr>
          <w:sz w:val="21"/>
        </w:rPr>
        <w:t>de</w:t>
      </w:r>
      <w:r>
        <w:rPr>
          <w:spacing w:val="36"/>
          <w:sz w:val="21"/>
        </w:rPr>
        <w:t> </w:t>
      </w:r>
      <w:r>
        <w:rPr>
          <w:sz w:val="21"/>
        </w:rPr>
        <w:t>capacidade</w:t>
      </w:r>
      <w:r>
        <w:rPr>
          <w:spacing w:val="36"/>
          <w:sz w:val="21"/>
        </w:rPr>
        <w:t> </w:t>
      </w:r>
      <w:r>
        <w:rPr>
          <w:sz w:val="21"/>
        </w:rPr>
        <w:t>técnica,</w:t>
      </w:r>
      <w:r>
        <w:rPr>
          <w:spacing w:val="36"/>
          <w:sz w:val="21"/>
        </w:rPr>
        <w:t> </w:t>
      </w:r>
      <w:r>
        <w:rPr>
          <w:sz w:val="21"/>
        </w:rPr>
        <w:t>sendo</w:t>
      </w:r>
      <w:r>
        <w:rPr>
          <w:spacing w:val="36"/>
          <w:sz w:val="21"/>
        </w:rPr>
        <w:t> </w:t>
      </w:r>
      <w:r>
        <w:rPr>
          <w:sz w:val="21"/>
        </w:rPr>
        <w:t>aceito</w:t>
      </w:r>
      <w:r>
        <w:rPr>
          <w:spacing w:val="36"/>
          <w:sz w:val="21"/>
        </w:rPr>
        <w:t> </w:t>
      </w:r>
      <w:r>
        <w:rPr>
          <w:sz w:val="21"/>
        </w:rPr>
        <w:t>o</w:t>
      </w:r>
      <w:r>
        <w:rPr>
          <w:spacing w:val="36"/>
          <w:sz w:val="21"/>
        </w:rPr>
        <w:t> </w:t>
      </w:r>
      <w:r>
        <w:rPr>
          <w:sz w:val="21"/>
        </w:rPr>
        <w:t>seu</w:t>
      </w:r>
      <w:r>
        <w:rPr>
          <w:spacing w:val="36"/>
          <w:sz w:val="21"/>
        </w:rPr>
        <w:t> </w:t>
      </w:r>
      <w:r>
        <w:rPr>
          <w:sz w:val="21"/>
        </w:rPr>
        <w:t>somatório,</w:t>
      </w:r>
      <w:r>
        <w:rPr>
          <w:spacing w:val="36"/>
          <w:sz w:val="21"/>
        </w:rPr>
        <w:t> </w:t>
      </w:r>
      <w:r>
        <w:rPr>
          <w:sz w:val="21"/>
        </w:rPr>
        <w:t>desde</w:t>
      </w:r>
      <w:r>
        <w:rPr>
          <w:spacing w:val="36"/>
          <w:sz w:val="21"/>
        </w:rPr>
        <w:t> </w:t>
      </w:r>
      <w:r>
        <w:rPr>
          <w:sz w:val="21"/>
        </w:rPr>
        <w:t>que</w:t>
      </w:r>
      <w:r>
        <w:rPr>
          <w:spacing w:val="36"/>
          <w:sz w:val="21"/>
        </w:rPr>
        <w:t> </w:t>
      </w:r>
      <w:r>
        <w:rPr>
          <w:sz w:val="21"/>
        </w:rPr>
        <w:t>reste</w:t>
      </w:r>
      <w:r>
        <w:rPr>
          <w:spacing w:val="36"/>
          <w:sz w:val="21"/>
        </w:rPr>
        <w:t> </w:t>
      </w:r>
      <w:r>
        <w:rPr>
          <w:sz w:val="21"/>
        </w:rPr>
        <w:t>demonstrada</w:t>
      </w:r>
      <w:r>
        <w:rPr>
          <w:spacing w:val="36"/>
          <w:sz w:val="21"/>
        </w:rPr>
        <w:t> </w:t>
      </w:r>
      <w:r>
        <w:rPr>
          <w:sz w:val="21"/>
        </w:rPr>
        <w:t>a</w:t>
      </w:r>
      <w:r>
        <w:rPr>
          <w:spacing w:val="36"/>
          <w:sz w:val="21"/>
        </w:rPr>
        <w:t> </w:t>
      </w:r>
      <w:r>
        <w:rPr>
          <w:sz w:val="21"/>
        </w:rPr>
        <w:t>execução</w:t>
      </w:r>
      <w:r>
        <w:rPr>
          <w:spacing w:val="36"/>
          <w:sz w:val="21"/>
        </w:rPr>
        <w:t> </w:t>
      </w:r>
      <w:r>
        <w:rPr>
          <w:sz w:val="21"/>
        </w:rPr>
        <w:t>concomitante</w:t>
      </w:r>
      <w:r>
        <w:rPr>
          <w:spacing w:val="36"/>
          <w:sz w:val="21"/>
        </w:rPr>
        <w:t> </w:t>
      </w:r>
      <w:r>
        <w:rPr>
          <w:sz w:val="21"/>
        </w:rPr>
        <w:t>do </w:t>
      </w:r>
      <w:r>
        <w:rPr>
          <w:spacing w:val="-2"/>
          <w:sz w:val="21"/>
        </w:rPr>
        <w:t>objeto;</w:t>
      </w:r>
    </w:p>
    <w:p>
      <w:pPr>
        <w:pStyle w:val="ListParagraph"/>
        <w:numPr>
          <w:ilvl w:val="1"/>
          <w:numId w:val="65"/>
        </w:numPr>
        <w:tabs>
          <w:tab w:pos="807" w:val="left" w:leader="none"/>
        </w:tabs>
        <w:spacing w:line="240" w:lineRule="auto" w:before="109" w:after="0"/>
        <w:ind w:left="807" w:right="0" w:hanging="382"/>
        <w:jc w:val="both"/>
        <w:rPr>
          <w:sz w:val="21"/>
        </w:rPr>
      </w:pPr>
      <w:r>
        <w:rPr>
          <w:sz w:val="21"/>
        </w:rPr>
        <w:t>O(s)</w:t>
      </w:r>
      <w:r>
        <w:rPr>
          <w:spacing w:val="10"/>
          <w:sz w:val="21"/>
        </w:rPr>
        <w:t> </w:t>
      </w:r>
      <w:r>
        <w:rPr>
          <w:sz w:val="21"/>
        </w:rPr>
        <w:t>atestado(s)</w:t>
      </w:r>
      <w:r>
        <w:rPr>
          <w:spacing w:val="11"/>
          <w:sz w:val="21"/>
        </w:rPr>
        <w:t> </w:t>
      </w:r>
      <w:r>
        <w:rPr>
          <w:sz w:val="21"/>
        </w:rPr>
        <w:t>deve(m)</w:t>
      </w:r>
      <w:r>
        <w:rPr>
          <w:spacing w:val="11"/>
          <w:sz w:val="21"/>
        </w:rPr>
        <w:t> </w:t>
      </w:r>
      <w:r>
        <w:rPr>
          <w:sz w:val="21"/>
        </w:rPr>
        <w:t>comprovar</w:t>
      </w:r>
      <w:r>
        <w:rPr>
          <w:spacing w:val="11"/>
          <w:sz w:val="21"/>
        </w:rPr>
        <w:t> </w:t>
      </w:r>
      <w:r>
        <w:rPr>
          <w:sz w:val="21"/>
        </w:rPr>
        <w:t>a</w:t>
      </w:r>
      <w:r>
        <w:rPr>
          <w:spacing w:val="11"/>
          <w:sz w:val="21"/>
        </w:rPr>
        <w:t> </w:t>
      </w:r>
      <w:r>
        <w:rPr>
          <w:sz w:val="21"/>
        </w:rPr>
        <w:t>aptidão</w:t>
      </w:r>
      <w:r>
        <w:rPr>
          <w:spacing w:val="11"/>
          <w:sz w:val="21"/>
        </w:rPr>
        <w:t> </w:t>
      </w:r>
      <w:r>
        <w:rPr>
          <w:sz w:val="21"/>
        </w:rPr>
        <w:t>para</w:t>
      </w:r>
      <w:r>
        <w:rPr>
          <w:spacing w:val="11"/>
          <w:sz w:val="21"/>
        </w:rPr>
        <w:t> </w:t>
      </w:r>
      <w:r>
        <w:rPr>
          <w:sz w:val="21"/>
        </w:rPr>
        <w:t>fornecimento</w:t>
      </w:r>
      <w:r>
        <w:rPr>
          <w:spacing w:val="11"/>
          <w:sz w:val="21"/>
        </w:rPr>
        <w:t> </w:t>
      </w:r>
      <w:r>
        <w:rPr>
          <w:sz w:val="21"/>
        </w:rPr>
        <w:t>de</w:t>
      </w:r>
      <w:r>
        <w:rPr>
          <w:spacing w:val="11"/>
          <w:sz w:val="21"/>
        </w:rPr>
        <w:t> </w:t>
      </w:r>
      <w:r>
        <w:rPr>
          <w:sz w:val="21"/>
        </w:rPr>
        <w:t>um</w:t>
      </w:r>
      <w:r>
        <w:rPr>
          <w:spacing w:val="11"/>
          <w:sz w:val="21"/>
        </w:rPr>
        <w:t> </w:t>
      </w:r>
      <w:r>
        <w:rPr>
          <w:sz w:val="21"/>
        </w:rPr>
        <w:t>quantitativo</w:t>
      </w:r>
      <w:r>
        <w:rPr>
          <w:spacing w:val="11"/>
          <w:sz w:val="21"/>
        </w:rPr>
        <w:t> </w:t>
      </w:r>
      <w:r>
        <w:rPr>
          <w:sz w:val="21"/>
        </w:rPr>
        <w:t>de</w:t>
      </w:r>
      <w:r>
        <w:rPr>
          <w:spacing w:val="10"/>
          <w:sz w:val="21"/>
        </w:rPr>
        <w:t> </w:t>
      </w:r>
      <w:r>
        <w:rPr>
          <w:sz w:val="21"/>
        </w:rPr>
        <w:t>pelo</w:t>
      </w:r>
      <w:r>
        <w:rPr>
          <w:spacing w:val="11"/>
          <w:sz w:val="21"/>
        </w:rPr>
        <w:t> </w:t>
      </w:r>
      <w:r>
        <w:rPr>
          <w:sz w:val="21"/>
        </w:rPr>
        <w:t>menos</w:t>
      </w:r>
      <w:r>
        <w:rPr>
          <w:spacing w:val="11"/>
          <w:sz w:val="21"/>
        </w:rPr>
        <w:t> </w:t>
      </w:r>
      <w:r>
        <w:rPr>
          <w:sz w:val="21"/>
        </w:rPr>
        <w:t>50%</w:t>
      </w:r>
      <w:r>
        <w:rPr>
          <w:spacing w:val="11"/>
          <w:sz w:val="21"/>
        </w:rPr>
        <w:t> </w:t>
      </w:r>
      <w:r>
        <w:rPr>
          <w:sz w:val="21"/>
        </w:rPr>
        <w:t>(cinquenta</w:t>
      </w:r>
      <w:r>
        <w:rPr>
          <w:spacing w:val="11"/>
          <w:sz w:val="21"/>
        </w:rPr>
        <w:t> </w:t>
      </w:r>
      <w:r>
        <w:rPr>
          <w:sz w:val="21"/>
        </w:rPr>
        <w:t>por</w:t>
      </w:r>
      <w:r>
        <w:rPr>
          <w:spacing w:val="11"/>
          <w:sz w:val="21"/>
        </w:rPr>
        <w:t> </w:t>
      </w:r>
      <w:r>
        <w:rPr>
          <w:sz w:val="21"/>
        </w:rPr>
        <w:t>cento)</w:t>
      </w:r>
      <w:r>
        <w:rPr>
          <w:spacing w:val="11"/>
          <w:sz w:val="21"/>
        </w:rPr>
        <w:t> </w:t>
      </w:r>
      <w:r>
        <w:rPr>
          <w:sz w:val="21"/>
        </w:rPr>
        <w:t>do</w:t>
      </w:r>
      <w:r>
        <w:rPr>
          <w:spacing w:val="11"/>
          <w:sz w:val="21"/>
        </w:rPr>
        <w:t> </w:t>
      </w:r>
      <w:r>
        <w:rPr>
          <w:sz w:val="21"/>
        </w:rPr>
        <w:t>total</w:t>
      </w:r>
      <w:r>
        <w:rPr>
          <w:spacing w:val="11"/>
          <w:sz w:val="21"/>
        </w:rPr>
        <w:t> </w:t>
      </w:r>
      <w:r>
        <w:rPr>
          <w:sz w:val="21"/>
        </w:rPr>
        <w:t>do</w:t>
      </w:r>
      <w:r>
        <w:rPr>
          <w:spacing w:val="11"/>
          <w:sz w:val="21"/>
        </w:rPr>
        <w:t> </w:t>
      </w:r>
      <w:r>
        <w:rPr>
          <w:sz w:val="21"/>
        </w:rPr>
        <w:t>item</w:t>
      </w:r>
      <w:r>
        <w:rPr>
          <w:spacing w:val="11"/>
          <w:sz w:val="21"/>
        </w:rPr>
        <w:t> </w:t>
      </w:r>
      <w:r>
        <w:rPr>
          <w:spacing w:val="-2"/>
          <w:sz w:val="21"/>
        </w:rPr>
        <w:t>arrematado;</w:t>
      </w:r>
    </w:p>
    <w:p>
      <w:pPr>
        <w:pStyle w:val="ListParagraph"/>
        <w:numPr>
          <w:ilvl w:val="1"/>
          <w:numId w:val="65"/>
        </w:numPr>
        <w:tabs>
          <w:tab w:pos="852" w:val="left" w:leader="none"/>
        </w:tabs>
        <w:spacing w:line="240" w:lineRule="auto" w:before="108" w:after="0"/>
        <w:ind w:left="425" w:right="414" w:firstLine="0"/>
        <w:jc w:val="both"/>
        <w:rPr>
          <w:sz w:val="21"/>
        </w:rPr>
      </w:pPr>
      <w:r>
        <w:rPr>
          <w:sz w:val="21"/>
        </w:rPr>
        <w:t>Para</w:t>
      </w:r>
      <w:r>
        <w:rPr>
          <w:spacing w:val="40"/>
          <w:sz w:val="21"/>
        </w:rPr>
        <w:t> </w:t>
      </w:r>
      <w:r>
        <w:rPr>
          <w:sz w:val="21"/>
        </w:rPr>
        <w:t>atendimento</w:t>
      </w:r>
      <w:r>
        <w:rPr>
          <w:spacing w:val="40"/>
          <w:sz w:val="21"/>
        </w:rPr>
        <w:t> </w:t>
      </w:r>
      <w:r>
        <w:rPr>
          <w:sz w:val="21"/>
        </w:rPr>
        <w:t>do</w:t>
      </w:r>
      <w:r>
        <w:rPr>
          <w:spacing w:val="40"/>
          <w:sz w:val="21"/>
        </w:rPr>
        <w:t> </w:t>
      </w:r>
      <w:r>
        <w:rPr>
          <w:sz w:val="21"/>
        </w:rPr>
        <w:t>percentual</w:t>
      </w:r>
      <w:r>
        <w:rPr>
          <w:spacing w:val="40"/>
          <w:sz w:val="21"/>
        </w:rPr>
        <w:t> </w:t>
      </w:r>
      <w:r>
        <w:rPr>
          <w:sz w:val="21"/>
        </w:rPr>
        <w:t>indicado</w:t>
      </w:r>
      <w:r>
        <w:rPr>
          <w:spacing w:val="40"/>
          <w:sz w:val="21"/>
        </w:rPr>
        <w:t> </w:t>
      </w:r>
      <w:r>
        <w:rPr>
          <w:sz w:val="21"/>
        </w:rPr>
        <w:t>no</w:t>
      </w:r>
      <w:r>
        <w:rPr>
          <w:spacing w:val="40"/>
          <w:sz w:val="21"/>
        </w:rPr>
        <w:t> </w:t>
      </w:r>
      <w:r>
        <w:rPr>
          <w:sz w:val="21"/>
        </w:rPr>
        <w:t>subitem</w:t>
      </w:r>
      <w:r>
        <w:rPr>
          <w:spacing w:val="40"/>
          <w:sz w:val="21"/>
        </w:rPr>
        <w:t> </w:t>
      </w:r>
      <w:r>
        <w:rPr>
          <w:sz w:val="21"/>
        </w:rPr>
        <w:t>anterior,</w:t>
      </w:r>
      <w:r>
        <w:rPr>
          <w:spacing w:val="40"/>
          <w:sz w:val="21"/>
        </w:rPr>
        <w:t> </w:t>
      </w:r>
      <w:r>
        <w:rPr>
          <w:sz w:val="21"/>
        </w:rPr>
        <w:t>será</w:t>
      </w:r>
      <w:r>
        <w:rPr>
          <w:spacing w:val="40"/>
          <w:sz w:val="21"/>
        </w:rPr>
        <w:t> </w:t>
      </w:r>
      <w:r>
        <w:rPr>
          <w:sz w:val="21"/>
        </w:rPr>
        <w:t>admitido</w:t>
      </w:r>
      <w:r>
        <w:rPr>
          <w:spacing w:val="40"/>
          <w:sz w:val="21"/>
        </w:rPr>
        <w:t> </w:t>
      </w:r>
      <w:r>
        <w:rPr>
          <w:sz w:val="21"/>
        </w:rPr>
        <w:t>o</w:t>
      </w:r>
      <w:r>
        <w:rPr>
          <w:spacing w:val="40"/>
          <w:sz w:val="21"/>
        </w:rPr>
        <w:t> </w:t>
      </w:r>
      <w:r>
        <w:rPr>
          <w:sz w:val="21"/>
        </w:rPr>
        <w:t>somatório</w:t>
      </w:r>
      <w:r>
        <w:rPr>
          <w:spacing w:val="40"/>
          <w:sz w:val="21"/>
        </w:rPr>
        <w:t> </w:t>
      </w:r>
      <w:r>
        <w:rPr>
          <w:sz w:val="21"/>
        </w:rPr>
        <w:t>de</w:t>
      </w:r>
      <w:r>
        <w:rPr>
          <w:spacing w:val="40"/>
          <w:sz w:val="21"/>
        </w:rPr>
        <w:t> </w:t>
      </w:r>
      <w:r>
        <w:rPr>
          <w:sz w:val="21"/>
        </w:rPr>
        <w:t>atestados,</w:t>
      </w:r>
      <w:r>
        <w:rPr>
          <w:spacing w:val="40"/>
          <w:sz w:val="21"/>
        </w:rPr>
        <w:t> </w:t>
      </w:r>
      <w:r>
        <w:rPr>
          <w:sz w:val="21"/>
        </w:rPr>
        <w:t>desde</w:t>
      </w:r>
      <w:r>
        <w:rPr>
          <w:spacing w:val="40"/>
          <w:sz w:val="21"/>
        </w:rPr>
        <w:t> </w:t>
      </w:r>
      <w:r>
        <w:rPr>
          <w:sz w:val="21"/>
        </w:rPr>
        <w:t>que</w:t>
      </w:r>
      <w:r>
        <w:rPr>
          <w:spacing w:val="40"/>
          <w:sz w:val="21"/>
        </w:rPr>
        <w:t> </w:t>
      </w:r>
      <w:r>
        <w:rPr>
          <w:sz w:val="21"/>
        </w:rPr>
        <w:t>se</w:t>
      </w:r>
      <w:r>
        <w:rPr>
          <w:spacing w:val="40"/>
          <w:sz w:val="21"/>
        </w:rPr>
        <w:t> </w:t>
      </w:r>
      <w:r>
        <w:rPr>
          <w:sz w:val="21"/>
        </w:rPr>
        <w:t>refiram</w:t>
      </w:r>
      <w:r>
        <w:rPr>
          <w:spacing w:val="40"/>
          <w:sz w:val="21"/>
        </w:rPr>
        <w:t> </w:t>
      </w:r>
      <w:r>
        <w:rPr>
          <w:sz w:val="21"/>
        </w:rPr>
        <w:t>a</w:t>
      </w:r>
      <w:r>
        <w:rPr>
          <w:spacing w:val="40"/>
          <w:sz w:val="21"/>
        </w:rPr>
        <w:t> </w:t>
      </w:r>
      <w:r>
        <w:rPr>
          <w:sz w:val="21"/>
        </w:rPr>
        <w:t>fornecimentos</w:t>
      </w:r>
      <w:r>
        <w:rPr>
          <w:spacing w:val="40"/>
          <w:sz w:val="21"/>
        </w:rPr>
        <w:t> </w:t>
      </w:r>
      <w:r>
        <w:rPr>
          <w:sz w:val="21"/>
        </w:rPr>
        <w:t>realizados compatíveis com o objeto desta licitação;</w:t>
      </w:r>
    </w:p>
    <w:p>
      <w:pPr>
        <w:pStyle w:val="ListParagraph"/>
        <w:numPr>
          <w:ilvl w:val="1"/>
          <w:numId w:val="65"/>
        </w:numPr>
        <w:tabs>
          <w:tab w:pos="817" w:val="left" w:leader="none"/>
        </w:tabs>
        <w:spacing w:line="240" w:lineRule="auto" w:before="109" w:after="0"/>
        <w:ind w:left="425" w:right="415" w:firstLine="0"/>
        <w:jc w:val="both"/>
        <w:rPr>
          <w:sz w:val="21"/>
        </w:rPr>
      </w:pPr>
      <w:r>
        <w:rPr>
          <w:sz w:val="21"/>
        </w:rPr>
        <w:t>O(s) atestado(s) deve(m) conter: o nome, endereço e o telefone de contato do(s) atestador (es), ou qualquer outro meio com o qual a UERJ possa valer-se para</w:t>
      </w:r>
      <w:r>
        <w:rPr>
          <w:spacing w:val="40"/>
          <w:sz w:val="21"/>
        </w:rPr>
        <w:t> </w:t>
      </w:r>
      <w:r>
        <w:rPr>
          <w:sz w:val="21"/>
        </w:rPr>
        <w:t>manter</w:t>
      </w:r>
      <w:r>
        <w:rPr>
          <w:spacing w:val="22"/>
          <w:sz w:val="21"/>
        </w:rPr>
        <w:t> </w:t>
      </w:r>
      <w:r>
        <w:rPr>
          <w:sz w:val="21"/>
        </w:rPr>
        <w:t>contato</w:t>
      </w:r>
      <w:r>
        <w:rPr>
          <w:spacing w:val="22"/>
          <w:sz w:val="21"/>
        </w:rPr>
        <w:t> </w:t>
      </w:r>
      <w:r>
        <w:rPr>
          <w:sz w:val="21"/>
        </w:rPr>
        <w:t>com</w:t>
      </w:r>
      <w:r>
        <w:rPr>
          <w:spacing w:val="22"/>
          <w:sz w:val="21"/>
        </w:rPr>
        <w:t> </w:t>
      </w:r>
      <w:r>
        <w:rPr>
          <w:sz w:val="21"/>
        </w:rPr>
        <w:t>a(s)</w:t>
      </w:r>
      <w:r>
        <w:rPr>
          <w:spacing w:val="22"/>
          <w:sz w:val="21"/>
        </w:rPr>
        <w:t> </w:t>
      </w:r>
      <w:r>
        <w:rPr>
          <w:sz w:val="21"/>
        </w:rPr>
        <w:t>pessoa(s)</w:t>
      </w:r>
      <w:r>
        <w:rPr>
          <w:spacing w:val="22"/>
          <w:sz w:val="21"/>
        </w:rPr>
        <w:t> </w:t>
      </w:r>
      <w:r>
        <w:rPr>
          <w:sz w:val="21"/>
        </w:rPr>
        <w:t>declarante(s),</w:t>
      </w:r>
      <w:r>
        <w:rPr>
          <w:spacing w:val="22"/>
          <w:sz w:val="21"/>
        </w:rPr>
        <w:t> </w:t>
      </w:r>
      <w:r>
        <w:rPr>
          <w:sz w:val="21"/>
        </w:rPr>
        <w:t>e</w:t>
      </w:r>
      <w:r>
        <w:rPr>
          <w:spacing w:val="22"/>
          <w:sz w:val="21"/>
        </w:rPr>
        <w:t> </w:t>
      </w:r>
      <w:r>
        <w:rPr>
          <w:sz w:val="21"/>
        </w:rPr>
        <w:t>a</w:t>
      </w:r>
      <w:r>
        <w:rPr>
          <w:spacing w:val="22"/>
          <w:sz w:val="21"/>
        </w:rPr>
        <w:t> </w:t>
      </w:r>
      <w:r>
        <w:rPr>
          <w:sz w:val="21"/>
        </w:rPr>
        <w:t>razão</w:t>
      </w:r>
      <w:r>
        <w:rPr>
          <w:spacing w:val="22"/>
          <w:sz w:val="21"/>
        </w:rPr>
        <w:t> </w:t>
      </w:r>
      <w:r>
        <w:rPr>
          <w:sz w:val="21"/>
        </w:rPr>
        <w:t>social</w:t>
      </w:r>
      <w:r>
        <w:rPr>
          <w:spacing w:val="22"/>
          <w:sz w:val="21"/>
        </w:rPr>
        <w:t> </w:t>
      </w:r>
      <w:r>
        <w:rPr>
          <w:sz w:val="21"/>
        </w:rPr>
        <w:t>e</w:t>
      </w:r>
      <w:r>
        <w:rPr>
          <w:spacing w:val="22"/>
          <w:sz w:val="21"/>
        </w:rPr>
        <w:t> </w:t>
      </w:r>
      <w:r>
        <w:rPr>
          <w:sz w:val="21"/>
        </w:rPr>
        <w:t>dados</w:t>
      </w:r>
      <w:r>
        <w:rPr>
          <w:spacing w:val="22"/>
          <w:sz w:val="21"/>
        </w:rPr>
        <w:t> </w:t>
      </w:r>
      <w:r>
        <w:rPr>
          <w:sz w:val="21"/>
        </w:rPr>
        <w:t>de</w:t>
      </w:r>
      <w:r>
        <w:rPr>
          <w:spacing w:val="22"/>
          <w:sz w:val="21"/>
        </w:rPr>
        <w:t> </w:t>
      </w:r>
      <w:r>
        <w:rPr>
          <w:sz w:val="21"/>
        </w:rPr>
        <w:t>identificação</w:t>
      </w:r>
      <w:r>
        <w:rPr>
          <w:spacing w:val="22"/>
          <w:sz w:val="21"/>
        </w:rPr>
        <w:t> </w:t>
      </w:r>
      <w:r>
        <w:rPr>
          <w:sz w:val="21"/>
        </w:rPr>
        <w:t>da</w:t>
      </w:r>
      <w:r>
        <w:rPr>
          <w:spacing w:val="22"/>
          <w:sz w:val="21"/>
        </w:rPr>
        <w:t> </w:t>
      </w:r>
      <w:r>
        <w:rPr>
          <w:sz w:val="21"/>
        </w:rPr>
        <w:t>instituição</w:t>
      </w:r>
      <w:r>
        <w:rPr>
          <w:spacing w:val="22"/>
          <w:sz w:val="21"/>
        </w:rPr>
        <w:t> </w:t>
      </w:r>
      <w:r>
        <w:rPr>
          <w:sz w:val="21"/>
        </w:rPr>
        <w:t>emitente</w:t>
      </w:r>
      <w:r>
        <w:rPr>
          <w:spacing w:val="22"/>
          <w:sz w:val="21"/>
        </w:rPr>
        <w:t> </w:t>
      </w:r>
      <w:r>
        <w:rPr>
          <w:sz w:val="21"/>
        </w:rPr>
        <w:t>como</w:t>
      </w:r>
      <w:r>
        <w:rPr>
          <w:spacing w:val="22"/>
          <w:sz w:val="21"/>
        </w:rPr>
        <w:t> </w:t>
      </w:r>
      <w:r>
        <w:rPr>
          <w:sz w:val="21"/>
        </w:rPr>
        <w:t>CNPJ,</w:t>
      </w:r>
      <w:r>
        <w:rPr>
          <w:spacing w:val="22"/>
          <w:sz w:val="21"/>
        </w:rPr>
        <w:t> </w:t>
      </w:r>
      <w:r>
        <w:rPr>
          <w:sz w:val="21"/>
        </w:rPr>
        <w:t>endereço</w:t>
      </w:r>
      <w:r>
        <w:rPr>
          <w:spacing w:val="22"/>
          <w:sz w:val="21"/>
        </w:rPr>
        <w:t> </w:t>
      </w:r>
      <w:r>
        <w:rPr>
          <w:sz w:val="21"/>
        </w:rPr>
        <w:t>e</w:t>
      </w:r>
      <w:r>
        <w:rPr>
          <w:spacing w:val="22"/>
          <w:sz w:val="21"/>
        </w:rPr>
        <w:t> </w:t>
      </w:r>
      <w:r>
        <w:rPr>
          <w:sz w:val="21"/>
        </w:rPr>
        <w:t>telefone.</w:t>
      </w:r>
    </w:p>
    <w:p>
      <w:pPr>
        <w:pStyle w:val="BodyText"/>
        <w:spacing w:before="218"/>
        <w:ind w:left="0"/>
      </w:pPr>
    </w:p>
    <w:p>
      <w:pPr>
        <w:pStyle w:val="ListParagraph"/>
        <w:numPr>
          <w:ilvl w:val="1"/>
          <w:numId w:val="64"/>
        </w:numPr>
        <w:tabs>
          <w:tab w:pos="735" w:val="left" w:leader="none"/>
        </w:tabs>
        <w:spacing w:line="240" w:lineRule="auto" w:before="0" w:after="0"/>
        <w:ind w:left="735" w:right="0" w:hanging="310"/>
        <w:jc w:val="left"/>
        <w:rPr>
          <w:sz w:val="21"/>
        </w:rPr>
      </w:pPr>
      <w:r>
        <w:rPr>
          <w:sz w:val="21"/>
        </w:rPr>
        <w:t>Autorização</w:t>
      </w:r>
      <w:r>
        <w:rPr>
          <w:spacing w:val="13"/>
          <w:sz w:val="21"/>
        </w:rPr>
        <w:t> </w:t>
      </w:r>
      <w:r>
        <w:rPr>
          <w:sz w:val="21"/>
        </w:rPr>
        <w:t>de</w:t>
      </w:r>
      <w:r>
        <w:rPr>
          <w:spacing w:val="13"/>
          <w:sz w:val="21"/>
        </w:rPr>
        <w:t> </w:t>
      </w:r>
      <w:r>
        <w:rPr>
          <w:sz w:val="21"/>
        </w:rPr>
        <w:t>Funcionamento</w:t>
      </w:r>
      <w:r>
        <w:rPr>
          <w:spacing w:val="13"/>
          <w:sz w:val="21"/>
        </w:rPr>
        <w:t> </w:t>
      </w:r>
      <w:r>
        <w:rPr>
          <w:sz w:val="21"/>
        </w:rPr>
        <w:t>da</w:t>
      </w:r>
      <w:r>
        <w:rPr>
          <w:spacing w:val="13"/>
          <w:sz w:val="21"/>
        </w:rPr>
        <w:t> </w:t>
      </w:r>
      <w:r>
        <w:rPr>
          <w:sz w:val="21"/>
        </w:rPr>
        <w:t>empresa</w:t>
      </w:r>
      <w:r>
        <w:rPr>
          <w:spacing w:val="14"/>
          <w:sz w:val="21"/>
        </w:rPr>
        <w:t> </w:t>
      </w:r>
      <w:r>
        <w:rPr>
          <w:sz w:val="21"/>
        </w:rPr>
        <w:t>licitante,</w:t>
      </w:r>
      <w:r>
        <w:rPr>
          <w:spacing w:val="13"/>
          <w:sz w:val="21"/>
        </w:rPr>
        <w:t> </w:t>
      </w:r>
      <w:r>
        <w:rPr>
          <w:sz w:val="21"/>
        </w:rPr>
        <w:t>expedida</w:t>
      </w:r>
      <w:r>
        <w:rPr>
          <w:spacing w:val="13"/>
          <w:sz w:val="21"/>
        </w:rPr>
        <w:t> </w:t>
      </w:r>
      <w:r>
        <w:rPr>
          <w:sz w:val="21"/>
        </w:rPr>
        <w:t>pela</w:t>
      </w:r>
      <w:r>
        <w:rPr>
          <w:spacing w:val="-2"/>
          <w:sz w:val="21"/>
        </w:rPr>
        <w:t> </w:t>
      </w:r>
      <w:r>
        <w:rPr>
          <w:sz w:val="21"/>
        </w:rPr>
        <w:t>Agência</w:t>
      </w:r>
      <w:r>
        <w:rPr>
          <w:spacing w:val="14"/>
          <w:sz w:val="21"/>
        </w:rPr>
        <w:t> </w:t>
      </w:r>
      <w:r>
        <w:rPr>
          <w:sz w:val="21"/>
        </w:rPr>
        <w:t>Nacional</w:t>
      </w:r>
      <w:r>
        <w:rPr>
          <w:spacing w:val="13"/>
          <w:sz w:val="21"/>
        </w:rPr>
        <w:t> </w:t>
      </w:r>
      <w:r>
        <w:rPr>
          <w:sz w:val="21"/>
        </w:rPr>
        <w:t>de</w:t>
      </w:r>
      <w:r>
        <w:rPr>
          <w:spacing w:val="8"/>
          <w:sz w:val="21"/>
        </w:rPr>
        <w:t> </w:t>
      </w:r>
      <w:r>
        <w:rPr>
          <w:sz w:val="21"/>
        </w:rPr>
        <w:t>Vigilância</w:t>
      </w:r>
      <w:r>
        <w:rPr>
          <w:spacing w:val="13"/>
          <w:sz w:val="21"/>
        </w:rPr>
        <w:t> </w:t>
      </w:r>
      <w:r>
        <w:rPr>
          <w:spacing w:val="-2"/>
          <w:sz w:val="21"/>
        </w:rPr>
        <w:t>Sanitária/ANVISA;</w:t>
      </w:r>
    </w:p>
    <w:p>
      <w:pPr>
        <w:pStyle w:val="ListParagraph"/>
        <w:numPr>
          <w:ilvl w:val="1"/>
          <w:numId w:val="64"/>
        </w:numPr>
        <w:tabs>
          <w:tab w:pos="747" w:val="left" w:leader="none"/>
        </w:tabs>
        <w:spacing w:line="240" w:lineRule="auto" w:before="108" w:after="0"/>
        <w:ind w:left="747" w:right="0" w:hanging="322"/>
        <w:jc w:val="left"/>
        <w:rPr>
          <w:sz w:val="21"/>
        </w:rPr>
      </w:pPr>
      <w:r>
        <w:rPr>
          <w:sz w:val="21"/>
        </w:rPr>
        <w:t>Licença</w:t>
      </w:r>
      <w:r>
        <w:rPr>
          <w:spacing w:val="12"/>
          <w:sz w:val="21"/>
        </w:rPr>
        <w:t> </w:t>
      </w:r>
      <w:r>
        <w:rPr>
          <w:sz w:val="21"/>
        </w:rPr>
        <w:t>de</w:t>
      </w:r>
      <w:r>
        <w:rPr>
          <w:spacing w:val="12"/>
          <w:sz w:val="21"/>
        </w:rPr>
        <w:t> </w:t>
      </w:r>
      <w:r>
        <w:rPr>
          <w:sz w:val="21"/>
        </w:rPr>
        <w:t>Funcionamento</w:t>
      </w:r>
      <w:r>
        <w:rPr>
          <w:spacing w:val="12"/>
          <w:sz w:val="21"/>
        </w:rPr>
        <w:t> </w:t>
      </w:r>
      <w:r>
        <w:rPr>
          <w:sz w:val="21"/>
        </w:rPr>
        <w:t>da</w:t>
      </w:r>
      <w:r>
        <w:rPr>
          <w:spacing w:val="12"/>
          <w:sz w:val="21"/>
        </w:rPr>
        <w:t> </w:t>
      </w:r>
      <w:r>
        <w:rPr>
          <w:sz w:val="21"/>
        </w:rPr>
        <w:t>empresa</w:t>
      </w:r>
      <w:r>
        <w:rPr>
          <w:spacing w:val="13"/>
          <w:sz w:val="21"/>
        </w:rPr>
        <w:t> </w:t>
      </w:r>
      <w:r>
        <w:rPr>
          <w:sz w:val="21"/>
        </w:rPr>
        <w:t>licitante,</w:t>
      </w:r>
      <w:r>
        <w:rPr>
          <w:spacing w:val="12"/>
          <w:sz w:val="21"/>
        </w:rPr>
        <w:t> </w:t>
      </w:r>
      <w:r>
        <w:rPr>
          <w:sz w:val="21"/>
        </w:rPr>
        <w:t>emitida</w:t>
      </w:r>
      <w:r>
        <w:rPr>
          <w:spacing w:val="12"/>
          <w:sz w:val="21"/>
        </w:rPr>
        <w:t> </w:t>
      </w:r>
      <w:r>
        <w:rPr>
          <w:sz w:val="21"/>
        </w:rPr>
        <w:t>pela</w:t>
      </w:r>
      <w:r>
        <w:rPr>
          <w:spacing w:val="7"/>
          <w:sz w:val="21"/>
        </w:rPr>
        <w:t> </w:t>
      </w:r>
      <w:r>
        <w:rPr>
          <w:sz w:val="21"/>
        </w:rPr>
        <w:t>Vigilância</w:t>
      </w:r>
      <w:r>
        <w:rPr>
          <w:spacing w:val="12"/>
          <w:sz w:val="21"/>
        </w:rPr>
        <w:t> </w:t>
      </w:r>
      <w:r>
        <w:rPr>
          <w:sz w:val="21"/>
        </w:rPr>
        <w:t>Sanitária</w:t>
      </w:r>
      <w:r>
        <w:rPr>
          <w:spacing w:val="13"/>
          <w:sz w:val="21"/>
        </w:rPr>
        <w:t> </w:t>
      </w:r>
      <w:r>
        <w:rPr>
          <w:sz w:val="21"/>
        </w:rPr>
        <w:t>Estadual</w:t>
      </w:r>
      <w:r>
        <w:rPr>
          <w:spacing w:val="12"/>
          <w:sz w:val="21"/>
        </w:rPr>
        <w:t> </w:t>
      </w:r>
      <w:r>
        <w:rPr>
          <w:sz w:val="21"/>
        </w:rPr>
        <w:t>ou</w:t>
      </w:r>
      <w:r>
        <w:rPr>
          <w:spacing w:val="12"/>
          <w:sz w:val="21"/>
        </w:rPr>
        <w:t> </w:t>
      </w:r>
      <w:r>
        <w:rPr>
          <w:spacing w:val="-2"/>
          <w:sz w:val="21"/>
        </w:rPr>
        <w:t>Municipal;</w:t>
      </w:r>
    </w:p>
    <w:p>
      <w:pPr>
        <w:pStyle w:val="ListParagraph"/>
        <w:numPr>
          <w:ilvl w:val="1"/>
          <w:numId w:val="64"/>
        </w:numPr>
        <w:tabs>
          <w:tab w:pos="761" w:val="left" w:leader="none"/>
        </w:tabs>
        <w:spacing w:line="240" w:lineRule="auto" w:before="109" w:after="0"/>
        <w:ind w:left="425" w:right="414" w:firstLine="0"/>
        <w:jc w:val="left"/>
        <w:rPr>
          <w:sz w:val="21"/>
        </w:rPr>
      </w:pPr>
      <w:r>
        <w:rPr>
          <w:sz w:val="21"/>
        </w:rPr>
        <w:t>Registro</w:t>
      </w:r>
      <w:r>
        <w:rPr>
          <w:spacing w:val="28"/>
          <w:sz w:val="21"/>
        </w:rPr>
        <w:t> </w:t>
      </w:r>
      <w:r>
        <w:rPr>
          <w:sz w:val="21"/>
        </w:rPr>
        <w:t>válido</w:t>
      </w:r>
      <w:r>
        <w:rPr>
          <w:spacing w:val="28"/>
          <w:sz w:val="21"/>
        </w:rPr>
        <w:t> </w:t>
      </w:r>
      <w:r>
        <w:rPr>
          <w:sz w:val="21"/>
        </w:rPr>
        <w:t>na</w:t>
      </w:r>
      <w:r>
        <w:rPr>
          <w:spacing w:val="14"/>
          <w:sz w:val="21"/>
        </w:rPr>
        <w:t> </w:t>
      </w:r>
      <w:r>
        <w:rPr>
          <w:sz w:val="21"/>
        </w:rPr>
        <w:t>Agência</w:t>
      </w:r>
      <w:r>
        <w:rPr>
          <w:spacing w:val="28"/>
          <w:sz w:val="21"/>
        </w:rPr>
        <w:t> </w:t>
      </w:r>
      <w:r>
        <w:rPr>
          <w:sz w:val="21"/>
        </w:rPr>
        <w:t>Nacional</w:t>
      </w:r>
      <w:r>
        <w:rPr>
          <w:spacing w:val="28"/>
          <w:sz w:val="21"/>
        </w:rPr>
        <w:t> </w:t>
      </w:r>
      <w:r>
        <w:rPr>
          <w:sz w:val="21"/>
        </w:rPr>
        <w:t>de</w:t>
      </w:r>
      <w:r>
        <w:rPr>
          <w:spacing w:val="23"/>
          <w:sz w:val="21"/>
        </w:rPr>
        <w:t> </w:t>
      </w:r>
      <w:r>
        <w:rPr>
          <w:sz w:val="21"/>
        </w:rPr>
        <w:t>Vigilância</w:t>
      </w:r>
      <w:r>
        <w:rPr>
          <w:spacing w:val="28"/>
          <w:sz w:val="21"/>
        </w:rPr>
        <w:t> </w:t>
      </w:r>
      <w:r>
        <w:rPr>
          <w:sz w:val="21"/>
        </w:rPr>
        <w:t>Sanitária</w:t>
      </w:r>
      <w:r>
        <w:rPr>
          <w:spacing w:val="28"/>
          <w:sz w:val="21"/>
        </w:rPr>
        <w:t> </w:t>
      </w:r>
      <w:r>
        <w:rPr>
          <w:sz w:val="21"/>
        </w:rPr>
        <w:t>–</w:t>
      </w:r>
      <w:r>
        <w:rPr>
          <w:spacing w:val="14"/>
          <w:sz w:val="21"/>
        </w:rPr>
        <w:t> </w:t>
      </w:r>
      <w:r>
        <w:rPr>
          <w:sz w:val="21"/>
        </w:rPr>
        <w:t>ANVISA</w:t>
      </w:r>
      <w:r>
        <w:rPr>
          <w:b/>
          <w:sz w:val="21"/>
        </w:rPr>
        <w:t>,</w:t>
      </w:r>
      <w:r>
        <w:rPr>
          <w:b/>
          <w:spacing w:val="28"/>
          <w:sz w:val="21"/>
        </w:rPr>
        <w:t> </w:t>
      </w:r>
      <w:r>
        <w:rPr>
          <w:sz w:val="21"/>
        </w:rPr>
        <w:t>conforme</w:t>
      </w:r>
      <w:r>
        <w:rPr>
          <w:spacing w:val="28"/>
          <w:sz w:val="21"/>
        </w:rPr>
        <w:t> </w:t>
      </w:r>
      <w:r>
        <w:rPr>
          <w:sz w:val="21"/>
        </w:rPr>
        <w:t>Lei</w:t>
      </w:r>
      <w:r>
        <w:rPr>
          <w:spacing w:val="28"/>
          <w:sz w:val="21"/>
        </w:rPr>
        <w:t> </w:t>
      </w:r>
      <w:r>
        <w:rPr>
          <w:sz w:val="21"/>
        </w:rPr>
        <w:t>n°5.991/1973,</w:t>
      </w:r>
      <w:r>
        <w:rPr>
          <w:spacing w:val="28"/>
          <w:sz w:val="21"/>
        </w:rPr>
        <w:t> </w:t>
      </w:r>
      <w:r>
        <w:rPr>
          <w:sz w:val="21"/>
        </w:rPr>
        <w:t>Lei</w:t>
      </w:r>
      <w:r>
        <w:rPr>
          <w:spacing w:val="28"/>
          <w:sz w:val="21"/>
        </w:rPr>
        <w:t> </w:t>
      </w:r>
      <w:r>
        <w:rPr>
          <w:sz w:val="21"/>
        </w:rPr>
        <w:t>n°6.360/1976,</w:t>
      </w:r>
      <w:r>
        <w:rPr>
          <w:spacing w:val="28"/>
          <w:sz w:val="21"/>
        </w:rPr>
        <w:t> </w:t>
      </w:r>
      <w:r>
        <w:rPr>
          <w:sz w:val="21"/>
        </w:rPr>
        <w:t>Decreto</w:t>
      </w:r>
      <w:r>
        <w:rPr>
          <w:spacing w:val="28"/>
          <w:sz w:val="21"/>
        </w:rPr>
        <w:t> </w:t>
      </w:r>
      <w:r>
        <w:rPr>
          <w:sz w:val="21"/>
        </w:rPr>
        <w:t>n°8.077</w:t>
      </w:r>
      <w:r>
        <w:rPr>
          <w:spacing w:val="28"/>
          <w:sz w:val="21"/>
        </w:rPr>
        <w:t> </w:t>
      </w:r>
      <w:r>
        <w:rPr>
          <w:sz w:val="21"/>
        </w:rPr>
        <w:t>de</w:t>
      </w:r>
      <w:r>
        <w:rPr>
          <w:spacing w:val="28"/>
          <w:sz w:val="21"/>
        </w:rPr>
        <w:t> </w:t>
      </w:r>
      <w:r>
        <w:rPr>
          <w:sz w:val="21"/>
        </w:rPr>
        <w:t>2013,</w:t>
      </w:r>
      <w:r>
        <w:rPr>
          <w:spacing w:val="28"/>
          <w:sz w:val="21"/>
        </w:rPr>
        <w:t> </w:t>
      </w:r>
      <w:r>
        <w:rPr>
          <w:sz w:val="21"/>
        </w:rPr>
        <w:t>Lei</w:t>
      </w:r>
      <w:r>
        <w:rPr>
          <w:spacing w:val="28"/>
          <w:sz w:val="21"/>
        </w:rPr>
        <w:t> </w:t>
      </w:r>
      <w:r>
        <w:rPr>
          <w:sz w:val="21"/>
        </w:rPr>
        <w:t>Federal n°12.401/2011, dos produtos, devendo constar a validade (dia/mês/ano), por meio de:</w:t>
      </w:r>
    </w:p>
    <w:p>
      <w:pPr>
        <w:pStyle w:val="ListParagraph"/>
        <w:numPr>
          <w:ilvl w:val="0"/>
          <w:numId w:val="66"/>
        </w:numPr>
        <w:tabs>
          <w:tab w:pos="560" w:val="left" w:leader="none"/>
        </w:tabs>
        <w:spacing w:line="240" w:lineRule="auto" w:before="109" w:after="0"/>
        <w:ind w:left="425" w:right="415" w:firstLine="0"/>
        <w:jc w:val="left"/>
        <w:rPr>
          <w:sz w:val="21"/>
        </w:rPr>
      </w:pPr>
      <w:r>
        <w:rPr>
          <w:sz w:val="21"/>
        </w:rPr>
        <w:t>Cópia</w:t>
      </w:r>
      <w:r>
        <w:rPr>
          <w:spacing w:val="22"/>
          <w:sz w:val="21"/>
        </w:rPr>
        <w:t> </w:t>
      </w:r>
      <w:r>
        <w:rPr>
          <w:sz w:val="21"/>
        </w:rPr>
        <w:t>do</w:t>
      </w:r>
      <w:r>
        <w:rPr>
          <w:spacing w:val="22"/>
          <w:sz w:val="21"/>
        </w:rPr>
        <w:t> </w:t>
      </w:r>
      <w:r>
        <w:rPr>
          <w:sz w:val="21"/>
        </w:rPr>
        <w:t>registro</w:t>
      </w:r>
      <w:r>
        <w:rPr>
          <w:spacing w:val="22"/>
          <w:sz w:val="21"/>
        </w:rPr>
        <w:t> </w:t>
      </w:r>
      <w:r>
        <w:rPr>
          <w:sz w:val="21"/>
        </w:rPr>
        <w:t>do</w:t>
      </w:r>
      <w:r>
        <w:rPr>
          <w:spacing w:val="22"/>
          <w:sz w:val="21"/>
        </w:rPr>
        <w:t> </w:t>
      </w:r>
      <w:r>
        <w:rPr>
          <w:sz w:val="21"/>
        </w:rPr>
        <w:t>Ministério</w:t>
      </w:r>
      <w:r>
        <w:rPr>
          <w:spacing w:val="22"/>
          <w:sz w:val="21"/>
        </w:rPr>
        <w:t> </w:t>
      </w:r>
      <w:r>
        <w:rPr>
          <w:sz w:val="21"/>
        </w:rPr>
        <w:t>da</w:t>
      </w:r>
      <w:r>
        <w:rPr>
          <w:spacing w:val="22"/>
          <w:sz w:val="21"/>
        </w:rPr>
        <w:t> </w:t>
      </w:r>
      <w:r>
        <w:rPr>
          <w:sz w:val="21"/>
        </w:rPr>
        <w:t>Saúde</w:t>
      </w:r>
      <w:r>
        <w:rPr>
          <w:spacing w:val="22"/>
          <w:sz w:val="21"/>
        </w:rPr>
        <w:t> </w:t>
      </w:r>
      <w:r>
        <w:rPr>
          <w:sz w:val="21"/>
        </w:rPr>
        <w:t>Publicado</w:t>
      </w:r>
      <w:r>
        <w:rPr>
          <w:spacing w:val="22"/>
          <w:sz w:val="21"/>
        </w:rPr>
        <w:t> </w:t>
      </w:r>
      <w:r>
        <w:rPr>
          <w:sz w:val="21"/>
        </w:rPr>
        <w:t>no</w:t>
      </w:r>
      <w:r>
        <w:rPr>
          <w:spacing w:val="22"/>
          <w:sz w:val="21"/>
        </w:rPr>
        <w:t> </w:t>
      </w:r>
      <w:r>
        <w:rPr>
          <w:sz w:val="21"/>
        </w:rPr>
        <w:t>D.O.U,</w:t>
      </w:r>
      <w:r>
        <w:rPr>
          <w:spacing w:val="22"/>
          <w:sz w:val="21"/>
        </w:rPr>
        <w:t> </w:t>
      </w:r>
      <w:r>
        <w:rPr>
          <w:sz w:val="21"/>
        </w:rPr>
        <w:t>grifado</w:t>
      </w:r>
      <w:r>
        <w:rPr>
          <w:spacing w:val="22"/>
          <w:sz w:val="21"/>
        </w:rPr>
        <w:t> </w:t>
      </w:r>
      <w:r>
        <w:rPr>
          <w:sz w:val="21"/>
        </w:rPr>
        <w:t>o</w:t>
      </w:r>
      <w:r>
        <w:rPr>
          <w:spacing w:val="22"/>
          <w:sz w:val="21"/>
        </w:rPr>
        <w:t> </w:t>
      </w:r>
      <w:r>
        <w:rPr>
          <w:sz w:val="21"/>
        </w:rPr>
        <w:t>número</w:t>
      </w:r>
      <w:r>
        <w:rPr>
          <w:spacing w:val="22"/>
          <w:sz w:val="21"/>
        </w:rPr>
        <w:t> </w:t>
      </w:r>
      <w:r>
        <w:rPr>
          <w:sz w:val="21"/>
        </w:rPr>
        <w:t>relativo</w:t>
      </w:r>
      <w:r>
        <w:rPr>
          <w:spacing w:val="22"/>
          <w:sz w:val="21"/>
        </w:rPr>
        <w:t> </w:t>
      </w:r>
      <w:r>
        <w:rPr>
          <w:sz w:val="21"/>
        </w:rPr>
        <w:t>a</w:t>
      </w:r>
      <w:r>
        <w:rPr>
          <w:spacing w:val="22"/>
          <w:sz w:val="21"/>
        </w:rPr>
        <w:t> </w:t>
      </w:r>
      <w:r>
        <w:rPr>
          <w:sz w:val="21"/>
        </w:rPr>
        <w:t>cada</w:t>
      </w:r>
      <w:r>
        <w:rPr>
          <w:spacing w:val="22"/>
          <w:sz w:val="21"/>
        </w:rPr>
        <w:t> </w:t>
      </w:r>
      <w:r>
        <w:rPr>
          <w:sz w:val="21"/>
        </w:rPr>
        <w:t>produto</w:t>
      </w:r>
      <w:r>
        <w:rPr>
          <w:spacing w:val="22"/>
          <w:sz w:val="21"/>
        </w:rPr>
        <w:t> </w:t>
      </w:r>
      <w:r>
        <w:rPr>
          <w:sz w:val="21"/>
        </w:rPr>
        <w:t>cotado</w:t>
      </w:r>
      <w:r>
        <w:rPr>
          <w:spacing w:val="22"/>
          <w:sz w:val="21"/>
        </w:rPr>
        <w:t> </w:t>
      </w:r>
      <w:r>
        <w:rPr>
          <w:sz w:val="21"/>
        </w:rPr>
        <w:t>ou</w:t>
      </w:r>
      <w:r>
        <w:rPr>
          <w:spacing w:val="22"/>
          <w:sz w:val="21"/>
        </w:rPr>
        <w:t> </w:t>
      </w:r>
      <w:r>
        <w:rPr>
          <w:sz w:val="21"/>
        </w:rPr>
        <w:t>cópia</w:t>
      </w:r>
      <w:r>
        <w:rPr>
          <w:spacing w:val="22"/>
          <w:sz w:val="21"/>
        </w:rPr>
        <w:t> </w:t>
      </w:r>
      <w:r>
        <w:rPr>
          <w:sz w:val="21"/>
        </w:rPr>
        <w:t>emitida</w:t>
      </w:r>
      <w:r>
        <w:rPr>
          <w:spacing w:val="22"/>
          <w:sz w:val="21"/>
        </w:rPr>
        <w:t> </w:t>
      </w:r>
      <w:r>
        <w:rPr>
          <w:sz w:val="21"/>
        </w:rPr>
        <w:t>eletronicamente</w:t>
      </w:r>
      <w:r>
        <w:rPr>
          <w:spacing w:val="22"/>
          <w:sz w:val="21"/>
        </w:rPr>
        <w:t> </w:t>
      </w:r>
      <w:r>
        <w:rPr>
          <w:sz w:val="21"/>
        </w:rPr>
        <w:t>através</w:t>
      </w:r>
      <w:r>
        <w:rPr>
          <w:spacing w:val="22"/>
          <w:sz w:val="21"/>
        </w:rPr>
        <w:t> </w:t>
      </w:r>
      <w:r>
        <w:rPr>
          <w:sz w:val="21"/>
        </w:rPr>
        <w:t>do</w:t>
      </w:r>
      <w:r>
        <w:rPr>
          <w:spacing w:val="22"/>
          <w:sz w:val="21"/>
        </w:rPr>
        <w:t> </w:t>
      </w:r>
      <w:r>
        <w:rPr>
          <w:sz w:val="21"/>
        </w:rPr>
        <w:t>sítio oficial da Agência de Vigilância Sanitária; ou</w:t>
      </w:r>
    </w:p>
    <w:p>
      <w:pPr>
        <w:pStyle w:val="ListParagraph"/>
        <w:numPr>
          <w:ilvl w:val="0"/>
          <w:numId w:val="66"/>
        </w:numPr>
        <w:tabs>
          <w:tab w:pos="578" w:val="left" w:leader="none"/>
        </w:tabs>
        <w:spacing w:line="240" w:lineRule="auto" w:before="109" w:after="0"/>
        <w:ind w:left="425" w:right="414" w:firstLine="0"/>
        <w:jc w:val="left"/>
        <w:rPr>
          <w:sz w:val="21"/>
        </w:rPr>
      </w:pPr>
      <w:r>
        <w:rPr>
          <w:sz w:val="21"/>
        </w:rPr>
        <w:t>Protocolo</w:t>
      </w:r>
      <w:r>
        <w:rPr>
          <w:spacing w:val="40"/>
          <w:sz w:val="21"/>
        </w:rPr>
        <w:t> </w:t>
      </w:r>
      <w:r>
        <w:rPr>
          <w:sz w:val="21"/>
        </w:rPr>
        <w:t>de</w:t>
      </w:r>
      <w:r>
        <w:rPr>
          <w:spacing w:val="40"/>
          <w:sz w:val="21"/>
        </w:rPr>
        <w:t> </w:t>
      </w:r>
      <w:r>
        <w:rPr>
          <w:sz w:val="21"/>
        </w:rPr>
        <w:t>solicitação</w:t>
      </w:r>
      <w:r>
        <w:rPr>
          <w:spacing w:val="40"/>
          <w:sz w:val="21"/>
        </w:rPr>
        <w:t> </w:t>
      </w:r>
      <w:r>
        <w:rPr>
          <w:sz w:val="21"/>
        </w:rPr>
        <w:t>de</w:t>
      </w:r>
      <w:r>
        <w:rPr>
          <w:spacing w:val="40"/>
          <w:sz w:val="21"/>
        </w:rPr>
        <w:t> </w:t>
      </w:r>
      <w:r>
        <w:rPr>
          <w:sz w:val="21"/>
        </w:rPr>
        <w:t>sua</w:t>
      </w:r>
      <w:r>
        <w:rPr>
          <w:spacing w:val="40"/>
          <w:sz w:val="21"/>
        </w:rPr>
        <w:t> </w:t>
      </w:r>
      <w:r>
        <w:rPr>
          <w:sz w:val="21"/>
        </w:rPr>
        <w:t>revalidação,</w:t>
      </w:r>
      <w:r>
        <w:rPr>
          <w:spacing w:val="40"/>
          <w:sz w:val="21"/>
        </w:rPr>
        <w:t> </w:t>
      </w:r>
      <w:r>
        <w:rPr>
          <w:sz w:val="21"/>
        </w:rPr>
        <w:t>acompanhada</w:t>
      </w:r>
      <w:r>
        <w:rPr>
          <w:spacing w:val="40"/>
          <w:sz w:val="21"/>
        </w:rPr>
        <w:t> </w:t>
      </w:r>
      <w:r>
        <w:rPr>
          <w:sz w:val="21"/>
        </w:rPr>
        <w:t>de</w:t>
      </w:r>
      <w:r>
        <w:rPr>
          <w:spacing w:val="40"/>
          <w:sz w:val="21"/>
        </w:rPr>
        <w:t> </w:t>
      </w:r>
      <w:r>
        <w:rPr>
          <w:sz w:val="21"/>
        </w:rPr>
        <w:t>cópia</w:t>
      </w:r>
      <w:r>
        <w:rPr>
          <w:spacing w:val="40"/>
          <w:sz w:val="21"/>
        </w:rPr>
        <w:t> </w:t>
      </w:r>
      <w:r>
        <w:rPr>
          <w:sz w:val="21"/>
        </w:rPr>
        <w:t>do</w:t>
      </w:r>
      <w:r>
        <w:rPr>
          <w:spacing w:val="40"/>
          <w:sz w:val="21"/>
        </w:rPr>
        <w:t> </w:t>
      </w:r>
      <w:r>
        <w:rPr>
          <w:sz w:val="21"/>
        </w:rPr>
        <w:t>registro</w:t>
      </w:r>
      <w:r>
        <w:rPr>
          <w:spacing w:val="40"/>
          <w:sz w:val="21"/>
        </w:rPr>
        <w:t> </w:t>
      </w:r>
      <w:r>
        <w:rPr>
          <w:sz w:val="21"/>
        </w:rPr>
        <w:t>vencido,</w:t>
      </w:r>
      <w:r>
        <w:rPr>
          <w:spacing w:val="40"/>
          <w:sz w:val="21"/>
        </w:rPr>
        <w:t> </w:t>
      </w:r>
      <w:r>
        <w:rPr>
          <w:sz w:val="21"/>
        </w:rPr>
        <w:t>desde</w:t>
      </w:r>
      <w:r>
        <w:rPr>
          <w:spacing w:val="40"/>
          <w:sz w:val="21"/>
        </w:rPr>
        <w:t> </w:t>
      </w:r>
      <w:r>
        <w:rPr>
          <w:sz w:val="21"/>
        </w:rPr>
        <w:t>que</w:t>
      </w:r>
      <w:r>
        <w:rPr>
          <w:spacing w:val="40"/>
          <w:sz w:val="21"/>
        </w:rPr>
        <w:t> </w:t>
      </w:r>
      <w:r>
        <w:rPr>
          <w:sz w:val="21"/>
        </w:rPr>
        <w:t>a</w:t>
      </w:r>
      <w:r>
        <w:rPr>
          <w:spacing w:val="40"/>
          <w:sz w:val="21"/>
        </w:rPr>
        <w:t> </w:t>
      </w:r>
      <w:r>
        <w:rPr>
          <w:sz w:val="21"/>
        </w:rPr>
        <w:t>revalidação</w:t>
      </w:r>
      <w:r>
        <w:rPr>
          <w:spacing w:val="40"/>
          <w:sz w:val="21"/>
        </w:rPr>
        <w:t> </w:t>
      </w:r>
      <w:r>
        <w:rPr>
          <w:sz w:val="21"/>
        </w:rPr>
        <w:t>do</w:t>
      </w:r>
      <w:r>
        <w:rPr>
          <w:spacing w:val="40"/>
          <w:sz w:val="21"/>
        </w:rPr>
        <w:t> </w:t>
      </w:r>
      <w:r>
        <w:rPr>
          <w:sz w:val="21"/>
        </w:rPr>
        <w:t>registro</w:t>
      </w:r>
      <w:r>
        <w:rPr>
          <w:spacing w:val="40"/>
          <w:sz w:val="21"/>
        </w:rPr>
        <w:t> </w:t>
      </w:r>
      <w:r>
        <w:rPr>
          <w:sz w:val="21"/>
        </w:rPr>
        <w:t>tenha</w:t>
      </w:r>
      <w:r>
        <w:rPr>
          <w:spacing w:val="40"/>
          <w:sz w:val="21"/>
        </w:rPr>
        <w:t> </w:t>
      </w:r>
      <w:r>
        <w:rPr>
          <w:sz w:val="21"/>
        </w:rPr>
        <w:t>sido</w:t>
      </w:r>
      <w:r>
        <w:rPr>
          <w:spacing w:val="40"/>
          <w:sz w:val="21"/>
        </w:rPr>
        <w:t> </w:t>
      </w:r>
      <w:r>
        <w:rPr>
          <w:sz w:val="21"/>
        </w:rPr>
        <w:t>requerida</w:t>
      </w:r>
      <w:r>
        <w:rPr>
          <w:spacing w:val="40"/>
          <w:sz w:val="21"/>
        </w:rPr>
        <w:t> </w:t>
      </w:r>
      <w:r>
        <w:rPr>
          <w:sz w:val="21"/>
        </w:rPr>
        <w:t>no</w:t>
      </w:r>
      <w:r>
        <w:rPr>
          <w:spacing w:val="40"/>
          <w:sz w:val="21"/>
        </w:rPr>
        <w:t> </w:t>
      </w:r>
      <w:r>
        <w:rPr>
          <w:sz w:val="21"/>
        </w:rPr>
        <w:t>primeiro semestre</w:t>
      </w:r>
      <w:r>
        <w:rPr>
          <w:spacing w:val="17"/>
          <w:sz w:val="21"/>
        </w:rPr>
        <w:t> </w:t>
      </w:r>
      <w:r>
        <w:rPr>
          <w:sz w:val="21"/>
        </w:rPr>
        <w:t>do</w:t>
      </w:r>
      <w:r>
        <w:rPr>
          <w:spacing w:val="17"/>
          <w:sz w:val="21"/>
        </w:rPr>
        <w:t> </w:t>
      </w:r>
      <w:r>
        <w:rPr>
          <w:sz w:val="21"/>
        </w:rPr>
        <w:t>último</w:t>
      </w:r>
      <w:r>
        <w:rPr>
          <w:spacing w:val="17"/>
          <w:sz w:val="21"/>
        </w:rPr>
        <w:t> </w:t>
      </w:r>
      <w:r>
        <w:rPr>
          <w:sz w:val="21"/>
        </w:rPr>
        <w:t>ano</w:t>
      </w:r>
      <w:r>
        <w:rPr>
          <w:spacing w:val="17"/>
          <w:sz w:val="21"/>
        </w:rPr>
        <w:t> </w:t>
      </w:r>
      <w:r>
        <w:rPr>
          <w:sz w:val="21"/>
        </w:rPr>
        <w:t>do</w:t>
      </w:r>
      <w:r>
        <w:rPr>
          <w:spacing w:val="17"/>
          <w:sz w:val="21"/>
        </w:rPr>
        <w:t> </w:t>
      </w:r>
      <w:r>
        <w:rPr>
          <w:sz w:val="21"/>
        </w:rPr>
        <w:t>quinquênio</w:t>
      </w:r>
      <w:r>
        <w:rPr>
          <w:spacing w:val="17"/>
          <w:sz w:val="21"/>
        </w:rPr>
        <w:t> </w:t>
      </w:r>
      <w:r>
        <w:rPr>
          <w:sz w:val="21"/>
        </w:rPr>
        <w:t>de</w:t>
      </w:r>
      <w:r>
        <w:rPr>
          <w:spacing w:val="17"/>
          <w:sz w:val="21"/>
        </w:rPr>
        <w:t> </w:t>
      </w:r>
      <w:r>
        <w:rPr>
          <w:sz w:val="21"/>
        </w:rPr>
        <w:t>sua</w:t>
      </w:r>
      <w:r>
        <w:rPr>
          <w:spacing w:val="17"/>
          <w:sz w:val="21"/>
        </w:rPr>
        <w:t> </w:t>
      </w:r>
      <w:r>
        <w:rPr>
          <w:sz w:val="21"/>
        </w:rPr>
        <w:t>validade,</w:t>
      </w:r>
      <w:r>
        <w:rPr>
          <w:spacing w:val="17"/>
          <w:sz w:val="21"/>
        </w:rPr>
        <w:t> </w:t>
      </w:r>
      <w:r>
        <w:rPr>
          <w:sz w:val="21"/>
        </w:rPr>
        <w:t>nos</w:t>
      </w:r>
      <w:r>
        <w:rPr>
          <w:spacing w:val="17"/>
          <w:sz w:val="21"/>
        </w:rPr>
        <w:t> </w:t>
      </w:r>
      <w:r>
        <w:rPr>
          <w:sz w:val="21"/>
        </w:rPr>
        <w:t>termos</w:t>
      </w:r>
      <w:r>
        <w:rPr>
          <w:spacing w:val="17"/>
          <w:sz w:val="21"/>
        </w:rPr>
        <w:t> </w:t>
      </w:r>
      <w:r>
        <w:rPr>
          <w:sz w:val="21"/>
        </w:rPr>
        <w:t>e</w:t>
      </w:r>
      <w:r>
        <w:rPr>
          <w:spacing w:val="17"/>
          <w:sz w:val="21"/>
        </w:rPr>
        <w:t> </w:t>
      </w:r>
      <w:r>
        <w:rPr>
          <w:sz w:val="21"/>
        </w:rPr>
        <w:t>condições</w:t>
      </w:r>
      <w:r>
        <w:rPr>
          <w:spacing w:val="17"/>
          <w:sz w:val="21"/>
        </w:rPr>
        <w:t> </w:t>
      </w:r>
      <w:r>
        <w:rPr>
          <w:sz w:val="21"/>
        </w:rPr>
        <w:t>previstas</w:t>
      </w:r>
      <w:r>
        <w:rPr>
          <w:spacing w:val="17"/>
          <w:sz w:val="21"/>
        </w:rPr>
        <w:t> </w:t>
      </w:r>
      <w:r>
        <w:rPr>
          <w:sz w:val="21"/>
        </w:rPr>
        <w:t>no</w:t>
      </w:r>
      <w:r>
        <w:rPr>
          <w:spacing w:val="17"/>
          <w:sz w:val="21"/>
        </w:rPr>
        <w:t> </w:t>
      </w:r>
      <w:r>
        <w:rPr>
          <w:sz w:val="21"/>
        </w:rPr>
        <w:t>§</w:t>
      </w:r>
      <w:r>
        <w:rPr>
          <w:spacing w:val="17"/>
          <w:sz w:val="21"/>
        </w:rPr>
        <w:t> </w:t>
      </w:r>
      <w:r>
        <w:rPr>
          <w:sz w:val="21"/>
        </w:rPr>
        <w:t>6°</w:t>
      </w:r>
      <w:r>
        <w:rPr>
          <w:spacing w:val="17"/>
          <w:sz w:val="21"/>
        </w:rPr>
        <w:t> </w:t>
      </w:r>
      <w:r>
        <w:rPr>
          <w:sz w:val="21"/>
        </w:rPr>
        <w:t>do</w:t>
      </w:r>
      <w:r>
        <w:rPr>
          <w:spacing w:val="17"/>
          <w:sz w:val="21"/>
        </w:rPr>
        <w:t> </w:t>
      </w:r>
      <w:r>
        <w:rPr>
          <w:sz w:val="21"/>
        </w:rPr>
        <w:t>artigo</w:t>
      </w:r>
      <w:r>
        <w:rPr>
          <w:spacing w:val="17"/>
          <w:sz w:val="21"/>
        </w:rPr>
        <w:t> </w:t>
      </w:r>
      <w:r>
        <w:rPr>
          <w:sz w:val="21"/>
        </w:rPr>
        <w:t>12</w:t>
      </w:r>
      <w:r>
        <w:rPr>
          <w:spacing w:val="17"/>
          <w:sz w:val="21"/>
        </w:rPr>
        <w:t> </w:t>
      </w:r>
      <w:r>
        <w:rPr>
          <w:sz w:val="21"/>
        </w:rPr>
        <w:t>da</w:t>
      </w:r>
      <w:r>
        <w:rPr>
          <w:spacing w:val="17"/>
          <w:sz w:val="21"/>
        </w:rPr>
        <w:t> </w:t>
      </w:r>
      <w:r>
        <w:rPr>
          <w:sz w:val="21"/>
        </w:rPr>
        <w:t>Lei</w:t>
      </w:r>
      <w:r>
        <w:rPr>
          <w:spacing w:val="17"/>
          <w:sz w:val="21"/>
        </w:rPr>
        <w:t> </w:t>
      </w:r>
      <w:r>
        <w:rPr>
          <w:sz w:val="21"/>
        </w:rPr>
        <w:t>6360/76,</w:t>
      </w:r>
      <w:r>
        <w:rPr>
          <w:spacing w:val="17"/>
          <w:sz w:val="21"/>
        </w:rPr>
        <w:t> </w:t>
      </w:r>
      <w:r>
        <w:rPr>
          <w:sz w:val="21"/>
        </w:rPr>
        <w:t>de</w:t>
      </w:r>
      <w:r>
        <w:rPr>
          <w:spacing w:val="17"/>
          <w:sz w:val="21"/>
        </w:rPr>
        <w:t> </w:t>
      </w:r>
      <w:r>
        <w:rPr>
          <w:sz w:val="21"/>
        </w:rPr>
        <w:t>23</w:t>
      </w:r>
      <w:r>
        <w:rPr>
          <w:spacing w:val="17"/>
          <w:sz w:val="21"/>
        </w:rPr>
        <w:t> </w:t>
      </w:r>
      <w:r>
        <w:rPr>
          <w:sz w:val="21"/>
        </w:rPr>
        <w:t>de</w:t>
      </w:r>
      <w:r>
        <w:rPr>
          <w:spacing w:val="17"/>
          <w:sz w:val="21"/>
        </w:rPr>
        <w:t> </w:t>
      </w:r>
      <w:r>
        <w:rPr>
          <w:sz w:val="21"/>
        </w:rPr>
        <w:t>setembro</w:t>
      </w:r>
      <w:r>
        <w:rPr>
          <w:spacing w:val="17"/>
          <w:sz w:val="21"/>
        </w:rPr>
        <w:t> </w:t>
      </w:r>
      <w:r>
        <w:rPr>
          <w:sz w:val="21"/>
        </w:rPr>
        <w:t>de</w:t>
      </w:r>
      <w:r>
        <w:rPr>
          <w:spacing w:val="17"/>
          <w:sz w:val="21"/>
        </w:rPr>
        <w:t> </w:t>
      </w:r>
      <w:r>
        <w:rPr>
          <w:sz w:val="21"/>
        </w:rPr>
        <w:t>1976.</w:t>
      </w:r>
    </w:p>
    <w:p>
      <w:pPr>
        <w:pStyle w:val="ListParagraph"/>
        <w:numPr>
          <w:ilvl w:val="1"/>
          <w:numId w:val="64"/>
        </w:numPr>
        <w:tabs>
          <w:tab w:pos="749" w:val="left" w:leader="none"/>
        </w:tabs>
        <w:spacing w:line="240" w:lineRule="auto" w:before="109" w:after="0"/>
        <w:ind w:left="425" w:right="414" w:firstLine="0"/>
        <w:jc w:val="both"/>
        <w:rPr>
          <w:sz w:val="21"/>
        </w:rPr>
      </w:pPr>
      <w:r>
        <w:rPr>
          <w:sz w:val="21"/>
        </w:rPr>
        <w:t>Em</w:t>
      </w:r>
      <w:r>
        <w:rPr>
          <w:spacing w:val="16"/>
          <w:sz w:val="21"/>
        </w:rPr>
        <w:t> </w:t>
      </w:r>
      <w:r>
        <w:rPr>
          <w:sz w:val="21"/>
        </w:rPr>
        <w:t>caso</w:t>
      </w:r>
      <w:r>
        <w:rPr>
          <w:spacing w:val="16"/>
          <w:sz w:val="21"/>
        </w:rPr>
        <w:t> </w:t>
      </w:r>
      <w:r>
        <w:rPr>
          <w:sz w:val="21"/>
        </w:rPr>
        <w:t>de</w:t>
      </w:r>
      <w:r>
        <w:rPr>
          <w:spacing w:val="16"/>
          <w:sz w:val="21"/>
        </w:rPr>
        <w:t> </w:t>
      </w:r>
      <w:r>
        <w:rPr>
          <w:sz w:val="21"/>
        </w:rPr>
        <w:t>dúvida</w:t>
      </w:r>
      <w:r>
        <w:rPr>
          <w:spacing w:val="16"/>
          <w:sz w:val="21"/>
        </w:rPr>
        <w:t> </w:t>
      </w:r>
      <w:r>
        <w:rPr>
          <w:sz w:val="21"/>
        </w:rPr>
        <w:t>fundada</w:t>
      </w:r>
      <w:r>
        <w:rPr>
          <w:spacing w:val="16"/>
          <w:sz w:val="21"/>
        </w:rPr>
        <w:t> </w:t>
      </w:r>
      <w:r>
        <w:rPr>
          <w:sz w:val="21"/>
        </w:rPr>
        <w:t>suscitada</w:t>
      </w:r>
      <w:r>
        <w:rPr>
          <w:spacing w:val="16"/>
          <w:sz w:val="21"/>
        </w:rPr>
        <w:t> </w:t>
      </w:r>
      <w:r>
        <w:rPr>
          <w:sz w:val="21"/>
        </w:rPr>
        <w:t>pelo</w:t>
      </w:r>
      <w:r>
        <w:rPr>
          <w:spacing w:val="16"/>
          <w:sz w:val="21"/>
        </w:rPr>
        <w:t> </w:t>
      </w:r>
      <w:r>
        <w:rPr>
          <w:sz w:val="21"/>
        </w:rPr>
        <w:t>pregoeiro,</w:t>
      </w:r>
      <w:r>
        <w:rPr>
          <w:spacing w:val="16"/>
          <w:sz w:val="21"/>
        </w:rPr>
        <w:t> </w:t>
      </w:r>
      <w:r>
        <w:rPr>
          <w:sz w:val="21"/>
        </w:rPr>
        <w:t>a Administração</w:t>
      </w:r>
      <w:r>
        <w:rPr>
          <w:spacing w:val="16"/>
          <w:sz w:val="21"/>
        </w:rPr>
        <w:t> </w:t>
      </w:r>
      <w:r>
        <w:rPr>
          <w:sz w:val="21"/>
        </w:rPr>
        <w:t>poderá</w:t>
      </w:r>
      <w:r>
        <w:rPr>
          <w:spacing w:val="16"/>
          <w:sz w:val="21"/>
        </w:rPr>
        <w:t> </w:t>
      </w:r>
      <w:r>
        <w:rPr>
          <w:sz w:val="21"/>
        </w:rPr>
        <w:t>solicitar</w:t>
      </w:r>
      <w:r>
        <w:rPr>
          <w:spacing w:val="16"/>
          <w:sz w:val="21"/>
        </w:rPr>
        <w:t> </w:t>
      </w:r>
      <w:r>
        <w:rPr>
          <w:sz w:val="21"/>
        </w:rPr>
        <w:t>ao</w:t>
      </w:r>
      <w:r>
        <w:rPr>
          <w:spacing w:val="16"/>
          <w:sz w:val="21"/>
        </w:rPr>
        <w:t> </w:t>
      </w:r>
      <w:r>
        <w:rPr>
          <w:sz w:val="21"/>
        </w:rPr>
        <w:t>licitante,</w:t>
      </w:r>
      <w:r>
        <w:rPr>
          <w:spacing w:val="16"/>
          <w:sz w:val="21"/>
        </w:rPr>
        <w:t> </w:t>
      </w:r>
      <w:r>
        <w:rPr>
          <w:sz w:val="21"/>
        </w:rPr>
        <w:t>em</w:t>
      </w:r>
      <w:r>
        <w:rPr>
          <w:spacing w:val="16"/>
          <w:sz w:val="21"/>
        </w:rPr>
        <w:t> </w:t>
      </w:r>
      <w:r>
        <w:rPr>
          <w:sz w:val="21"/>
        </w:rPr>
        <w:t>diligência</w:t>
      </w:r>
      <w:r>
        <w:rPr>
          <w:spacing w:val="16"/>
          <w:sz w:val="21"/>
        </w:rPr>
        <w:t> </w:t>
      </w:r>
      <w:r>
        <w:rPr>
          <w:sz w:val="21"/>
        </w:rPr>
        <w:t>complementar,</w:t>
      </w:r>
      <w:r>
        <w:rPr>
          <w:spacing w:val="16"/>
          <w:sz w:val="21"/>
        </w:rPr>
        <w:t> </w:t>
      </w:r>
      <w:r>
        <w:rPr>
          <w:sz w:val="21"/>
        </w:rPr>
        <w:t>todas</w:t>
      </w:r>
      <w:r>
        <w:rPr>
          <w:spacing w:val="16"/>
          <w:sz w:val="21"/>
        </w:rPr>
        <w:t> </w:t>
      </w:r>
      <w:r>
        <w:rPr>
          <w:sz w:val="21"/>
        </w:rPr>
        <w:t>as</w:t>
      </w:r>
      <w:r>
        <w:rPr>
          <w:spacing w:val="16"/>
          <w:sz w:val="21"/>
        </w:rPr>
        <w:t> </w:t>
      </w:r>
      <w:r>
        <w:rPr>
          <w:sz w:val="21"/>
        </w:rPr>
        <w:t>informações</w:t>
      </w:r>
      <w:r>
        <w:rPr>
          <w:spacing w:val="16"/>
          <w:sz w:val="21"/>
        </w:rPr>
        <w:t> </w:t>
      </w:r>
      <w:r>
        <w:rPr>
          <w:sz w:val="21"/>
        </w:rPr>
        <w:t>necessárias à</w:t>
      </w:r>
      <w:r>
        <w:rPr>
          <w:spacing w:val="25"/>
          <w:sz w:val="21"/>
        </w:rPr>
        <w:t> </w:t>
      </w:r>
      <w:r>
        <w:rPr>
          <w:sz w:val="21"/>
        </w:rPr>
        <w:t>comprovação</w:t>
      </w:r>
      <w:r>
        <w:rPr>
          <w:spacing w:val="25"/>
          <w:sz w:val="21"/>
        </w:rPr>
        <w:t> </w:t>
      </w:r>
      <w:r>
        <w:rPr>
          <w:sz w:val="21"/>
        </w:rPr>
        <w:t>da</w:t>
      </w:r>
      <w:r>
        <w:rPr>
          <w:spacing w:val="25"/>
          <w:sz w:val="21"/>
        </w:rPr>
        <w:t> </w:t>
      </w:r>
      <w:r>
        <w:rPr>
          <w:sz w:val="21"/>
        </w:rPr>
        <w:t>legitimidade</w:t>
      </w:r>
      <w:r>
        <w:rPr>
          <w:spacing w:val="25"/>
          <w:sz w:val="21"/>
        </w:rPr>
        <w:t> </w:t>
      </w:r>
      <w:r>
        <w:rPr>
          <w:sz w:val="21"/>
        </w:rPr>
        <w:t>dos</w:t>
      </w:r>
      <w:r>
        <w:rPr>
          <w:spacing w:val="25"/>
          <w:sz w:val="21"/>
        </w:rPr>
        <w:t> </w:t>
      </w:r>
      <w:r>
        <w:rPr>
          <w:sz w:val="21"/>
        </w:rPr>
        <w:t>atestados,</w:t>
      </w:r>
      <w:r>
        <w:rPr>
          <w:spacing w:val="25"/>
          <w:sz w:val="21"/>
        </w:rPr>
        <w:t> </w:t>
      </w:r>
      <w:r>
        <w:rPr>
          <w:sz w:val="21"/>
        </w:rPr>
        <w:t>dentre</w:t>
      </w:r>
      <w:r>
        <w:rPr>
          <w:spacing w:val="25"/>
          <w:sz w:val="21"/>
        </w:rPr>
        <w:t> </w:t>
      </w:r>
      <w:r>
        <w:rPr>
          <w:sz w:val="21"/>
        </w:rPr>
        <w:t>outros</w:t>
      </w:r>
      <w:r>
        <w:rPr>
          <w:spacing w:val="25"/>
          <w:sz w:val="21"/>
        </w:rPr>
        <w:t> </w:t>
      </w:r>
      <w:r>
        <w:rPr>
          <w:sz w:val="21"/>
        </w:rPr>
        <w:t>documentos,</w:t>
      </w:r>
      <w:r>
        <w:rPr>
          <w:spacing w:val="25"/>
          <w:sz w:val="21"/>
        </w:rPr>
        <w:t> </w:t>
      </w:r>
      <w:r>
        <w:rPr>
          <w:sz w:val="21"/>
        </w:rPr>
        <w:t>cópia</w:t>
      </w:r>
      <w:r>
        <w:rPr>
          <w:spacing w:val="25"/>
          <w:sz w:val="21"/>
        </w:rPr>
        <w:t> </w:t>
      </w:r>
      <w:r>
        <w:rPr>
          <w:sz w:val="21"/>
        </w:rPr>
        <w:t>do</w:t>
      </w:r>
      <w:r>
        <w:rPr>
          <w:spacing w:val="25"/>
          <w:sz w:val="21"/>
        </w:rPr>
        <w:t> </w:t>
      </w:r>
      <w:r>
        <w:rPr>
          <w:sz w:val="21"/>
        </w:rPr>
        <w:t>contrato</w:t>
      </w:r>
      <w:r>
        <w:rPr>
          <w:spacing w:val="25"/>
          <w:sz w:val="21"/>
        </w:rPr>
        <w:t> </w:t>
      </w:r>
      <w:r>
        <w:rPr>
          <w:sz w:val="21"/>
        </w:rPr>
        <w:t>que</w:t>
      </w:r>
      <w:r>
        <w:rPr>
          <w:spacing w:val="25"/>
          <w:sz w:val="21"/>
        </w:rPr>
        <w:t> </w:t>
      </w:r>
      <w:r>
        <w:rPr>
          <w:sz w:val="21"/>
        </w:rPr>
        <w:t>deu</w:t>
      </w:r>
      <w:r>
        <w:rPr>
          <w:spacing w:val="25"/>
          <w:sz w:val="21"/>
        </w:rPr>
        <w:t> </w:t>
      </w:r>
      <w:r>
        <w:rPr>
          <w:sz w:val="21"/>
        </w:rPr>
        <w:t>suporte</w:t>
      </w:r>
      <w:r>
        <w:rPr>
          <w:spacing w:val="25"/>
          <w:sz w:val="21"/>
        </w:rPr>
        <w:t> </w:t>
      </w:r>
      <w:r>
        <w:rPr>
          <w:sz w:val="21"/>
        </w:rPr>
        <w:t>à</w:t>
      </w:r>
      <w:r>
        <w:rPr>
          <w:spacing w:val="25"/>
          <w:sz w:val="21"/>
        </w:rPr>
        <w:t> </w:t>
      </w:r>
      <w:r>
        <w:rPr>
          <w:sz w:val="21"/>
        </w:rPr>
        <w:t>contratação,</w:t>
      </w:r>
      <w:r>
        <w:rPr>
          <w:spacing w:val="25"/>
          <w:sz w:val="21"/>
        </w:rPr>
        <w:t> </w:t>
      </w:r>
      <w:r>
        <w:rPr>
          <w:sz w:val="21"/>
        </w:rPr>
        <w:t>endereço</w:t>
      </w:r>
      <w:r>
        <w:rPr>
          <w:spacing w:val="25"/>
          <w:sz w:val="21"/>
        </w:rPr>
        <w:t> </w:t>
      </w:r>
      <w:r>
        <w:rPr>
          <w:sz w:val="21"/>
        </w:rPr>
        <w:t>atual</w:t>
      </w:r>
      <w:r>
        <w:rPr>
          <w:spacing w:val="25"/>
          <w:sz w:val="21"/>
        </w:rPr>
        <w:t> </w:t>
      </w:r>
      <w:r>
        <w:rPr>
          <w:sz w:val="21"/>
        </w:rPr>
        <w:t>da</w:t>
      </w:r>
      <w:r>
        <w:rPr>
          <w:spacing w:val="25"/>
          <w:sz w:val="21"/>
        </w:rPr>
        <w:t> </w:t>
      </w:r>
      <w:r>
        <w:rPr>
          <w:sz w:val="21"/>
        </w:rPr>
        <w:t>contratante</w:t>
      </w:r>
      <w:r>
        <w:rPr>
          <w:spacing w:val="25"/>
          <w:sz w:val="21"/>
        </w:rPr>
        <w:t> </w:t>
      </w:r>
      <w:r>
        <w:rPr>
          <w:sz w:val="21"/>
        </w:rPr>
        <w:t>e</w:t>
      </w:r>
      <w:r>
        <w:rPr>
          <w:spacing w:val="25"/>
          <w:sz w:val="21"/>
        </w:rPr>
        <w:t> </w:t>
      </w:r>
      <w:r>
        <w:rPr>
          <w:sz w:val="21"/>
        </w:rPr>
        <w:t>local</w:t>
      </w:r>
      <w:r>
        <w:rPr>
          <w:spacing w:val="25"/>
          <w:sz w:val="21"/>
        </w:rPr>
        <w:t> </w:t>
      </w:r>
      <w:r>
        <w:rPr>
          <w:sz w:val="21"/>
        </w:rPr>
        <w:t>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4"/>
        <w:ind w:left="0"/>
      </w:pPr>
    </w:p>
    <w:p>
      <w:pPr>
        <w:pStyle w:val="Heading1"/>
        <w:ind w:left="8" w:firstLine="0"/>
        <w:jc w:val="center"/>
      </w:pPr>
      <w:r>
        <w:rPr/>
        <w:t>ANEXO</w:t>
      </w:r>
      <w:r>
        <w:rPr>
          <w:spacing w:val="12"/>
        </w:rPr>
        <w:t> </w:t>
      </w:r>
      <w:r>
        <w:rPr/>
        <w:t>IV</w:t>
      </w:r>
      <w:r>
        <w:rPr>
          <w:spacing w:val="8"/>
        </w:rPr>
        <w:t> </w:t>
      </w:r>
      <w:r>
        <w:rPr/>
        <w:t>–</w:t>
      </w:r>
      <w:r>
        <w:rPr>
          <w:spacing w:val="13"/>
        </w:rPr>
        <w:t> </w:t>
      </w:r>
      <w:r>
        <w:rPr/>
        <w:t>ORÇAMENTO</w:t>
      </w:r>
      <w:r>
        <w:rPr>
          <w:spacing w:val="13"/>
        </w:rPr>
        <w:t> </w:t>
      </w:r>
      <w:r>
        <w:rPr>
          <w:spacing w:val="-2"/>
        </w:rPr>
        <w:t>ESTIMADO</w:t>
      </w:r>
    </w:p>
    <w:p>
      <w:pPr>
        <w:pStyle w:val="BodyText"/>
        <w:spacing w:before="0"/>
        <w:ind w:left="0"/>
        <w:rPr>
          <w:b/>
          <w:sz w:val="20"/>
        </w:rPr>
      </w:pPr>
    </w:p>
    <w:p>
      <w:pPr>
        <w:pStyle w:val="BodyText"/>
        <w:spacing w:before="87"/>
        <w:ind w:left="0"/>
        <w:rPr>
          <w:b/>
          <w:sz w:val="20"/>
        </w:rPr>
      </w:pPr>
    </w:p>
    <w:tbl>
      <w:tblPr>
        <w:tblW w:w="0" w:type="auto"/>
        <w:jc w:val="left"/>
        <w:tblInd w:w="3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2"/>
        <w:gridCol w:w="672"/>
        <w:gridCol w:w="4588"/>
        <w:gridCol w:w="1197"/>
        <w:gridCol w:w="1493"/>
        <w:gridCol w:w="1170"/>
      </w:tblGrid>
      <w:tr>
        <w:trPr>
          <w:trHeight w:val="1411" w:hRule="atLeast"/>
        </w:trPr>
        <w:tc>
          <w:tcPr>
            <w:tcW w:w="632" w:type="dxa"/>
          </w:tcPr>
          <w:p>
            <w:pPr>
              <w:pStyle w:val="TableParagraph"/>
              <w:rPr>
                <w:b/>
                <w:sz w:val="21"/>
              </w:rPr>
            </w:pPr>
          </w:p>
          <w:p>
            <w:pPr>
              <w:pStyle w:val="TableParagraph"/>
              <w:rPr>
                <w:b/>
                <w:sz w:val="21"/>
              </w:rPr>
            </w:pPr>
          </w:p>
          <w:p>
            <w:pPr>
              <w:pStyle w:val="TableParagraph"/>
              <w:spacing w:before="88"/>
              <w:rPr>
                <w:b/>
                <w:sz w:val="21"/>
              </w:rPr>
            </w:pPr>
          </w:p>
          <w:p>
            <w:pPr>
              <w:pStyle w:val="TableParagraph"/>
              <w:ind w:left="6"/>
              <w:jc w:val="center"/>
              <w:rPr>
                <w:b/>
                <w:sz w:val="21"/>
              </w:rPr>
            </w:pPr>
            <w:r>
              <w:rPr>
                <w:b/>
                <w:spacing w:val="-4"/>
                <w:sz w:val="21"/>
              </w:rPr>
              <w:t>ITEM</w:t>
            </w:r>
          </w:p>
        </w:tc>
        <w:tc>
          <w:tcPr>
            <w:tcW w:w="672" w:type="dxa"/>
          </w:tcPr>
          <w:p>
            <w:pPr>
              <w:pStyle w:val="TableParagraph"/>
              <w:rPr>
                <w:b/>
                <w:sz w:val="21"/>
              </w:rPr>
            </w:pPr>
          </w:p>
          <w:p>
            <w:pPr>
              <w:pStyle w:val="TableParagraph"/>
              <w:spacing w:before="208"/>
              <w:rPr>
                <w:b/>
                <w:sz w:val="21"/>
              </w:rPr>
            </w:pPr>
          </w:p>
          <w:p>
            <w:pPr>
              <w:pStyle w:val="TableParagraph"/>
              <w:ind w:left="74" w:firstLine="143"/>
              <w:rPr>
                <w:b/>
                <w:sz w:val="21"/>
              </w:rPr>
            </w:pPr>
            <w:r>
              <w:rPr>
                <w:b/>
                <w:spacing w:val="-6"/>
                <w:sz w:val="21"/>
              </w:rPr>
              <w:t>ID </w:t>
            </w:r>
            <w:r>
              <w:rPr>
                <w:b/>
                <w:spacing w:val="-4"/>
                <w:sz w:val="21"/>
              </w:rPr>
              <w:t>SIGA</w:t>
            </w:r>
          </w:p>
        </w:tc>
        <w:tc>
          <w:tcPr>
            <w:tcW w:w="4588" w:type="dxa"/>
          </w:tcPr>
          <w:p>
            <w:pPr>
              <w:pStyle w:val="TableParagraph"/>
              <w:rPr>
                <w:b/>
                <w:sz w:val="21"/>
              </w:rPr>
            </w:pPr>
          </w:p>
          <w:p>
            <w:pPr>
              <w:pStyle w:val="TableParagraph"/>
              <w:rPr>
                <w:b/>
                <w:sz w:val="21"/>
              </w:rPr>
            </w:pPr>
          </w:p>
          <w:p>
            <w:pPr>
              <w:pStyle w:val="TableParagraph"/>
              <w:spacing w:before="88"/>
              <w:rPr>
                <w:b/>
                <w:sz w:val="21"/>
              </w:rPr>
            </w:pPr>
          </w:p>
          <w:p>
            <w:pPr>
              <w:pStyle w:val="TableParagraph"/>
              <w:ind w:left="19"/>
              <w:jc w:val="center"/>
              <w:rPr>
                <w:b/>
                <w:sz w:val="21"/>
              </w:rPr>
            </w:pPr>
            <w:r>
              <w:rPr>
                <w:b/>
                <w:spacing w:val="-2"/>
                <w:sz w:val="21"/>
              </w:rPr>
              <w:t>DESCRIÇÃO</w:t>
            </w:r>
          </w:p>
        </w:tc>
        <w:tc>
          <w:tcPr>
            <w:tcW w:w="1197" w:type="dxa"/>
          </w:tcPr>
          <w:p>
            <w:pPr>
              <w:pStyle w:val="TableParagraph"/>
              <w:spacing w:before="19"/>
              <w:rPr>
                <w:b/>
                <w:sz w:val="21"/>
              </w:rPr>
            </w:pPr>
          </w:p>
          <w:p>
            <w:pPr>
              <w:pStyle w:val="TableParagraph"/>
              <w:ind w:left="18" w:right="-15"/>
              <w:jc w:val="center"/>
              <w:rPr>
                <w:b/>
                <w:sz w:val="21"/>
              </w:rPr>
            </w:pPr>
            <w:r>
              <w:rPr>
                <w:b/>
                <w:spacing w:val="-2"/>
                <w:sz w:val="21"/>
              </w:rPr>
              <w:t>VALOR UNITÁRIO ESTIMADO</w:t>
            </w:r>
          </w:p>
          <w:p>
            <w:pPr>
              <w:pStyle w:val="TableParagraph"/>
              <w:spacing w:before="2"/>
              <w:ind w:left="27"/>
              <w:jc w:val="center"/>
              <w:rPr>
                <w:b/>
                <w:sz w:val="21"/>
              </w:rPr>
            </w:pPr>
            <w:r>
              <w:rPr>
                <w:b/>
                <w:spacing w:val="-5"/>
                <w:sz w:val="21"/>
              </w:rPr>
              <w:t>R$</w:t>
            </w:r>
          </w:p>
        </w:tc>
        <w:tc>
          <w:tcPr>
            <w:tcW w:w="1493" w:type="dxa"/>
          </w:tcPr>
          <w:p>
            <w:pPr>
              <w:pStyle w:val="TableParagraph"/>
              <w:rPr>
                <w:b/>
                <w:sz w:val="21"/>
              </w:rPr>
            </w:pPr>
          </w:p>
          <w:p>
            <w:pPr>
              <w:pStyle w:val="TableParagraph"/>
              <w:rPr>
                <w:b/>
                <w:sz w:val="21"/>
              </w:rPr>
            </w:pPr>
          </w:p>
          <w:p>
            <w:pPr>
              <w:pStyle w:val="TableParagraph"/>
              <w:spacing w:before="88"/>
              <w:rPr>
                <w:b/>
                <w:sz w:val="21"/>
              </w:rPr>
            </w:pPr>
          </w:p>
          <w:p>
            <w:pPr>
              <w:pStyle w:val="TableParagraph"/>
              <w:ind w:left="23" w:right="-29"/>
              <w:jc w:val="center"/>
              <w:rPr>
                <w:b/>
                <w:sz w:val="21"/>
              </w:rPr>
            </w:pPr>
            <w:r>
              <w:rPr>
                <w:b/>
                <w:spacing w:val="-2"/>
                <w:sz w:val="21"/>
              </w:rPr>
              <w:t>QUANTIDADE</w:t>
            </w:r>
          </w:p>
        </w:tc>
        <w:tc>
          <w:tcPr>
            <w:tcW w:w="1170" w:type="dxa"/>
          </w:tcPr>
          <w:p>
            <w:pPr>
              <w:pStyle w:val="TableParagraph"/>
              <w:spacing w:before="221"/>
              <w:rPr>
                <w:b/>
                <w:sz w:val="21"/>
              </w:rPr>
            </w:pPr>
          </w:p>
          <w:p>
            <w:pPr>
              <w:pStyle w:val="TableParagraph"/>
              <w:ind w:left="34"/>
              <w:jc w:val="center"/>
              <w:rPr>
                <w:b/>
                <w:sz w:val="21"/>
              </w:rPr>
            </w:pPr>
            <w:r>
              <w:rPr>
                <w:b/>
                <w:sz w:val="21"/>
              </w:rPr>
              <w:t>TOTAL</w:t>
            </w:r>
            <w:r>
              <w:rPr>
                <w:b/>
                <w:spacing w:val="-14"/>
                <w:sz w:val="21"/>
              </w:rPr>
              <w:t> </w:t>
            </w:r>
            <w:r>
              <w:rPr>
                <w:b/>
                <w:sz w:val="21"/>
              </w:rPr>
              <w:t>DO </w:t>
            </w:r>
            <w:r>
              <w:rPr>
                <w:b/>
                <w:spacing w:val="-4"/>
                <w:sz w:val="21"/>
              </w:rPr>
              <w:t>ITEM</w:t>
            </w:r>
          </w:p>
          <w:p>
            <w:pPr>
              <w:pStyle w:val="TableParagraph"/>
              <w:spacing w:line="229" w:lineRule="exact" w:before="217"/>
              <w:ind w:left="34" w:right="3"/>
              <w:jc w:val="center"/>
              <w:rPr>
                <w:b/>
                <w:sz w:val="21"/>
              </w:rPr>
            </w:pPr>
            <w:r>
              <w:rPr>
                <w:b/>
                <w:spacing w:val="-5"/>
                <w:sz w:val="21"/>
              </w:rPr>
              <w:t>R$</w:t>
            </w:r>
          </w:p>
        </w:tc>
      </w:tr>
      <w:tr>
        <w:trPr>
          <w:trHeight w:val="1451" w:hRule="atLeast"/>
        </w:trPr>
        <w:tc>
          <w:tcPr>
            <w:tcW w:w="632" w:type="dxa"/>
          </w:tcPr>
          <w:p>
            <w:pPr>
              <w:pStyle w:val="TableParagraph"/>
              <w:rPr>
                <w:b/>
                <w:sz w:val="21"/>
              </w:rPr>
            </w:pPr>
          </w:p>
          <w:p>
            <w:pPr>
              <w:pStyle w:val="TableParagraph"/>
              <w:spacing w:before="114"/>
              <w:rPr>
                <w:b/>
                <w:sz w:val="21"/>
              </w:rPr>
            </w:pPr>
          </w:p>
          <w:p>
            <w:pPr>
              <w:pStyle w:val="TableParagraph"/>
              <w:ind w:left="30"/>
              <w:jc w:val="center"/>
              <w:rPr>
                <w:sz w:val="21"/>
              </w:rPr>
            </w:pPr>
            <w:r>
              <w:rPr>
                <w:spacing w:val="-10"/>
                <w:sz w:val="21"/>
              </w:rPr>
              <w:t>1</w:t>
            </w:r>
          </w:p>
        </w:tc>
        <w:tc>
          <w:tcPr>
            <w:tcW w:w="672" w:type="dxa"/>
          </w:tcPr>
          <w:p>
            <w:pPr>
              <w:pStyle w:val="TableParagraph"/>
              <w:rPr>
                <w:b/>
                <w:sz w:val="21"/>
              </w:rPr>
            </w:pPr>
          </w:p>
          <w:p>
            <w:pPr>
              <w:pStyle w:val="TableParagraph"/>
              <w:spacing w:before="114"/>
              <w:rPr>
                <w:b/>
                <w:sz w:val="21"/>
              </w:rPr>
            </w:pPr>
          </w:p>
          <w:p>
            <w:pPr>
              <w:pStyle w:val="TableParagraph"/>
              <w:ind w:left="15" w:right="-15"/>
              <w:jc w:val="center"/>
              <w:rPr>
                <w:sz w:val="21"/>
              </w:rPr>
            </w:pPr>
            <w:r>
              <w:rPr>
                <w:spacing w:val="-2"/>
                <w:sz w:val="21"/>
              </w:rPr>
              <w:t>149034</w:t>
            </w:r>
          </w:p>
        </w:tc>
        <w:tc>
          <w:tcPr>
            <w:tcW w:w="4588" w:type="dxa"/>
          </w:tcPr>
          <w:p>
            <w:pPr>
              <w:pStyle w:val="TableParagraph"/>
              <w:ind w:left="13" w:right="-15"/>
              <w:jc w:val="both"/>
              <w:rPr>
                <w:sz w:val="21"/>
              </w:rPr>
            </w:pPr>
            <w:r>
              <w:rPr>
                <w:sz w:val="21"/>
              </w:rPr>
              <w:t>PRINCIPIO ATIVO: ALCOOL ETILICO, FORMA FARMACEUTICA: SOLUCAO TOPICA, CONCENTRACAO</w:t>
            </w:r>
            <w:r>
              <w:rPr>
                <w:spacing w:val="37"/>
                <w:sz w:val="21"/>
              </w:rPr>
              <w:t> </w:t>
            </w:r>
            <w:r>
              <w:rPr>
                <w:sz w:val="21"/>
              </w:rPr>
              <w:t>/</w:t>
            </w:r>
            <w:r>
              <w:rPr>
                <w:spacing w:val="38"/>
                <w:sz w:val="21"/>
              </w:rPr>
              <w:t> </w:t>
            </w:r>
            <w:r>
              <w:rPr>
                <w:sz w:val="21"/>
              </w:rPr>
              <w:t>DOSAGEM:</w:t>
            </w:r>
            <w:r>
              <w:rPr>
                <w:spacing w:val="38"/>
                <w:sz w:val="21"/>
              </w:rPr>
              <w:t> </w:t>
            </w:r>
            <w:r>
              <w:rPr>
                <w:sz w:val="21"/>
              </w:rPr>
              <w:t>70,</w:t>
            </w:r>
            <w:r>
              <w:rPr>
                <w:spacing w:val="37"/>
                <w:sz w:val="21"/>
              </w:rPr>
              <w:t> </w:t>
            </w:r>
            <w:r>
              <w:rPr>
                <w:spacing w:val="-2"/>
                <w:sz w:val="21"/>
              </w:rPr>
              <w:t>UNIDADE:</w:t>
            </w:r>
          </w:p>
          <w:p>
            <w:pPr>
              <w:pStyle w:val="TableParagraph"/>
              <w:spacing w:line="240" w:lineRule="atLeast"/>
              <w:ind w:left="13" w:right="-15"/>
              <w:jc w:val="both"/>
              <w:rPr>
                <w:sz w:val="21"/>
              </w:rPr>
            </w:pPr>
            <w:r>
              <w:rPr>
                <w:sz w:val="21"/>
              </w:rPr>
              <w:t>%, VOLUME: 1000 ML, APRESENTACAO: FRASCO, ACESSORIO: N/A, </w:t>
            </w:r>
            <w:r>
              <w:rPr>
                <w:sz w:val="21"/>
              </w:rPr>
              <w:t>FORMA FORNECIMENTO: UNIDADE</w:t>
            </w:r>
          </w:p>
        </w:tc>
        <w:tc>
          <w:tcPr>
            <w:tcW w:w="1197" w:type="dxa"/>
          </w:tcPr>
          <w:p>
            <w:pPr>
              <w:pStyle w:val="TableParagraph"/>
              <w:rPr>
                <w:b/>
                <w:sz w:val="21"/>
              </w:rPr>
            </w:pPr>
          </w:p>
          <w:p>
            <w:pPr>
              <w:pStyle w:val="TableParagraph"/>
              <w:spacing w:before="114"/>
              <w:rPr>
                <w:b/>
                <w:sz w:val="21"/>
              </w:rPr>
            </w:pPr>
          </w:p>
          <w:p>
            <w:pPr>
              <w:pStyle w:val="TableParagraph"/>
              <w:ind w:left="27"/>
              <w:jc w:val="center"/>
              <w:rPr>
                <w:sz w:val="21"/>
              </w:rPr>
            </w:pPr>
            <w:r>
              <w:rPr>
                <w:spacing w:val="-2"/>
                <w:sz w:val="21"/>
              </w:rPr>
              <w:t>8,0650</w:t>
            </w:r>
          </w:p>
        </w:tc>
        <w:tc>
          <w:tcPr>
            <w:tcW w:w="1493" w:type="dxa"/>
          </w:tcPr>
          <w:p>
            <w:pPr>
              <w:pStyle w:val="TableParagraph"/>
              <w:rPr>
                <w:b/>
                <w:sz w:val="21"/>
              </w:rPr>
            </w:pPr>
          </w:p>
          <w:p>
            <w:pPr>
              <w:pStyle w:val="TableParagraph"/>
              <w:spacing w:before="114"/>
              <w:rPr>
                <w:b/>
                <w:sz w:val="21"/>
              </w:rPr>
            </w:pPr>
          </w:p>
          <w:p>
            <w:pPr>
              <w:pStyle w:val="TableParagraph"/>
              <w:ind w:left="40"/>
              <w:jc w:val="center"/>
              <w:rPr>
                <w:sz w:val="21"/>
              </w:rPr>
            </w:pPr>
            <w:r>
              <w:rPr>
                <w:spacing w:val="-2"/>
                <w:sz w:val="21"/>
              </w:rPr>
              <w:t>12.000</w:t>
            </w:r>
          </w:p>
        </w:tc>
        <w:tc>
          <w:tcPr>
            <w:tcW w:w="1170" w:type="dxa"/>
          </w:tcPr>
          <w:p>
            <w:pPr>
              <w:pStyle w:val="TableParagraph"/>
              <w:rPr>
                <w:b/>
                <w:sz w:val="21"/>
              </w:rPr>
            </w:pPr>
          </w:p>
          <w:p>
            <w:pPr>
              <w:pStyle w:val="TableParagraph"/>
              <w:spacing w:before="114"/>
              <w:rPr>
                <w:b/>
                <w:sz w:val="21"/>
              </w:rPr>
            </w:pPr>
          </w:p>
          <w:p>
            <w:pPr>
              <w:pStyle w:val="TableParagraph"/>
              <w:ind w:left="34" w:right="2"/>
              <w:jc w:val="center"/>
              <w:rPr>
                <w:sz w:val="21"/>
              </w:rPr>
            </w:pPr>
            <w:r>
              <w:rPr>
                <w:spacing w:val="-2"/>
                <w:sz w:val="21"/>
              </w:rPr>
              <w:t>96.780,00</w:t>
            </w:r>
          </w:p>
        </w:tc>
      </w:tr>
      <w:tr>
        <w:trPr>
          <w:trHeight w:val="1451" w:hRule="atLeast"/>
        </w:trPr>
        <w:tc>
          <w:tcPr>
            <w:tcW w:w="632" w:type="dxa"/>
          </w:tcPr>
          <w:p>
            <w:pPr>
              <w:pStyle w:val="TableParagraph"/>
              <w:rPr>
                <w:b/>
                <w:sz w:val="21"/>
              </w:rPr>
            </w:pPr>
          </w:p>
          <w:p>
            <w:pPr>
              <w:pStyle w:val="TableParagraph"/>
              <w:spacing w:before="114"/>
              <w:rPr>
                <w:b/>
                <w:sz w:val="21"/>
              </w:rPr>
            </w:pPr>
          </w:p>
          <w:p>
            <w:pPr>
              <w:pStyle w:val="TableParagraph"/>
              <w:ind w:left="30"/>
              <w:jc w:val="center"/>
              <w:rPr>
                <w:sz w:val="21"/>
              </w:rPr>
            </w:pPr>
            <w:r>
              <w:rPr>
                <w:spacing w:val="-10"/>
                <w:sz w:val="21"/>
              </w:rPr>
              <w:t>2</w:t>
            </w:r>
          </w:p>
        </w:tc>
        <w:tc>
          <w:tcPr>
            <w:tcW w:w="672" w:type="dxa"/>
          </w:tcPr>
          <w:p>
            <w:pPr>
              <w:pStyle w:val="TableParagraph"/>
              <w:rPr>
                <w:b/>
                <w:sz w:val="21"/>
              </w:rPr>
            </w:pPr>
          </w:p>
          <w:p>
            <w:pPr>
              <w:pStyle w:val="TableParagraph"/>
              <w:spacing w:before="114"/>
              <w:rPr>
                <w:b/>
                <w:sz w:val="21"/>
              </w:rPr>
            </w:pPr>
          </w:p>
          <w:p>
            <w:pPr>
              <w:pStyle w:val="TableParagraph"/>
              <w:ind w:left="15" w:right="-15"/>
              <w:jc w:val="center"/>
              <w:rPr>
                <w:sz w:val="21"/>
              </w:rPr>
            </w:pPr>
            <w:r>
              <w:rPr>
                <w:spacing w:val="-2"/>
                <w:sz w:val="21"/>
              </w:rPr>
              <w:t>105479</w:t>
            </w:r>
          </w:p>
        </w:tc>
        <w:tc>
          <w:tcPr>
            <w:tcW w:w="4588" w:type="dxa"/>
          </w:tcPr>
          <w:p>
            <w:pPr>
              <w:pStyle w:val="TableParagraph"/>
              <w:ind w:left="2" w:right="-15"/>
              <w:jc w:val="both"/>
              <w:rPr>
                <w:sz w:val="21"/>
              </w:rPr>
            </w:pPr>
            <w:r>
              <w:rPr>
                <w:sz w:val="21"/>
              </w:rPr>
              <w:t>PRINCIPIO ATIVO: ALCOOL ETILICO, FORMA FARMACEUTICA: SOLUCAO TOPICA, CONCENTRACAO</w:t>
            </w:r>
            <w:r>
              <w:rPr>
                <w:spacing w:val="40"/>
                <w:sz w:val="21"/>
              </w:rPr>
              <w:t> </w:t>
            </w:r>
            <w:r>
              <w:rPr>
                <w:sz w:val="21"/>
              </w:rPr>
              <w:t>/</w:t>
            </w:r>
            <w:r>
              <w:rPr>
                <w:spacing w:val="41"/>
                <w:sz w:val="21"/>
              </w:rPr>
              <w:t> </w:t>
            </w:r>
            <w:r>
              <w:rPr>
                <w:sz w:val="21"/>
              </w:rPr>
              <w:t>DOSAGEM:</w:t>
            </w:r>
            <w:r>
              <w:rPr>
                <w:spacing w:val="41"/>
                <w:sz w:val="21"/>
              </w:rPr>
              <w:t> </w:t>
            </w:r>
            <w:r>
              <w:rPr>
                <w:sz w:val="21"/>
              </w:rPr>
              <w:t>70,</w:t>
            </w:r>
            <w:r>
              <w:rPr>
                <w:spacing w:val="40"/>
                <w:sz w:val="21"/>
              </w:rPr>
              <w:t> </w:t>
            </w:r>
            <w:r>
              <w:rPr>
                <w:spacing w:val="-2"/>
                <w:sz w:val="21"/>
              </w:rPr>
              <w:t>UNIDADE:</w:t>
            </w:r>
          </w:p>
          <w:p>
            <w:pPr>
              <w:pStyle w:val="TableParagraph"/>
              <w:spacing w:line="240" w:lineRule="atLeast"/>
              <w:ind w:left="2" w:right="-15"/>
              <w:jc w:val="both"/>
              <w:rPr>
                <w:sz w:val="21"/>
              </w:rPr>
            </w:pPr>
            <w:r>
              <w:rPr>
                <w:sz w:val="21"/>
              </w:rPr>
              <w:t>%, VOLUME: 100ML, APRESENTACAO: ALMOTOLIA PLASTICA, ACESSORIO: NAO </w:t>
            </w:r>
            <w:r>
              <w:rPr>
                <w:spacing w:val="-2"/>
                <w:sz w:val="21"/>
              </w:rPr>
              <w:t>APLICAVEL</w:t>
            </w:r>
          </w:p>
        </w:tc>
        <w:tc>
          <w:tcPr>
            <w:tcW w:w="1197" w:type="dxa"/>
          </w:tcPr>
          <w:p>
            <w:pPr>
              <w:pStyle w:val="TableParagraph"/>
              <w:rPr>
                <w:b/>
                <w:sz w:val="21"/>
              </w:rPr>
            </w:pPr>
          </w:p>
          <w:p>
            <w:pPr>
              <w:pStyle w:val="TableParagraph"/>
              <w:spacing w:before="114"/>
              <w:rPr>
                <w:b/>
                <w:sz w:val="21"/>
              </w:rPr>
            </w:pPr>
          </w:p>
          <w:p>
            <w:pPr>
              <w:pStyle w:val="TableParagraph"/>
              <w:ind w:left="27"/>
              <w:jc w:val="center"/>
              <w:rPr>
                <w:sz w:val="21"/>
              </w:rPr>
            </w:pPr>
            <w:r>
              <w:rPr>
                <w:spacing w:val="-2"/>
                <w:sz w:val="21"/>
              </w:rPr>
              <w:t>1,2395</w:t>
            </w:r>
          </w:p>
        </w:tc>
        <w:tc>
          <w:tcPr>
            <w:tcW w:w="1493" w:type="dxa"/>
          </w:tcPr>
          <w:p>
            <w:pPr>
              <w:pStyle w:val="TableParagraph"/>
              <w:rPr>
                <w:b/>
                <w:sz w:val="21"/>
              </w:rPr>
            </w:pPr>
          </w:p>
          <w:p>
            <w:pPr>
              <w:pStyle w:val="TableParagraph"/>
              <w:spacing w:before="114"/>
              <w:rPr>
                <w:b/>
                <w:sz w:val="21"/>
              </w:rPr>
            </w:pPr>
          </w:p>
          <w:p>
            <w:pPr>
              <w:pStyle w:val="TableParagraph"/>
              <w:ind w:left="40"/>
              <w:jc w:val="center"/>
              <w:rPr>
                <w:sz w:val="21"/>
              </w:rPr>
            </w:pPr>
            <w:r>
              <w:rPr>
                <w:spacing w:val="-2"/>
                <w:sz w:val="21"/>
              </w:rPr>
              <w:t>70.000</w:t>
            </w:r>
          </w:p>
        </w:tc>
        <w:tc>
          <w:tcPr>
            <w:tcW w:w="1170" w:type="dxa"/>
          </w:tcPr>
          <w:p>
            <w:pPr>
              <w:pStyle w:val="TableParagraph"/>
              <w:rPr>
                <w:b/>
                <w:sz w:val="21"/>
              </w:rPr>
            </w:pPr>
          </w:p>
          <w:p>
            <w:pPr>
              <w:pStyle w:val="TableParagraph"/>
              <w:spacing w:before="114"/>
              <w:rPr>
                <w:b/>
                <w:sz w:val="21"/>
              </w:rPr>
            </w:pPr>
          </w:p>
          <w:p>
            <w:pPr>
              <w:pStyle w:val="TableParagraph"/>
              <w:ind w:left="34" w:right="2"/>
              <w:jc w:val="center"/>
              <w:rPr>
                <w:sz w:val="21"/>
              </w:rPr>
            </w:pPr>
            <w:r>
              <w:rPr>
                <w:spacing w:val="-2"/>
                <w:sz w:val="21"/>
              </w:rPr>
              <w:t>86.765,00</w:t>
            </w:r>
          </w:p>
        </w:tc>
      </w:tr>
      <w:tr>
        <w:trPr>
          <w:trHeight w:val="482" w:hRule="atLeast"/>
        </w:trPr>
        <w:tc>
          <w:tcPr>
            <w:tcW w:w="632" w:type="dxa"/>
          </w:tcPr>
          <w:p>
            <w:pPr>
              <w:pStyle w:val="TableParagraph"/>
              <w:spacing w:before="112"/>
              <w:ind w:left="30"/>
              <w:jc w:val="center"/>
              <w:rPr>
                <w:sz w:val="21"/>
              </w:rPr>
            </w:pPr>
            <w:r>
              <w:rPr>
                <w:spacing w:val="-10"/>
                <w:sz w:val="21"/>
              </w:rPr>
              <w:t>3</w:t>
            </w:r>
          </w:p>
        </w:tc>
        <w:tc>
          <w:tcPr>
            <w:tcW w:w="672" w:type="dxa"/>
          </w:tcPr>
          <w:p>
            <w:pPr>
              <w:pStyle w:val="TableParagraph"/>
              <w:spacing w:before="112"/>
              <w:ind w:left="19"/>
              <w:jc w:val="center"/>
              <w:rPr>
                <w:sz w:val="21"/>
              </w:rPr>
            </w:pPr>
            <w:r>
              <w:rPr>
                <w:spacing w:val="-2"/>
                <w:sz w:val="21"/>
              </w:rPr>
              <w:t>84411</w:t>
            </w:r>
          </w:p>
        </w:tc>
        <w:tc>
          <w:tcPr>
            <w:tcW w:w="4588" w:type="dxa"/>
          </w:tcPr>
          <w:p>
            <w:pPr>
              <w:pStyle w:val="TableParagraph"/>
              <w:spacing w:line="233" w:lineRule="exact"/>
              <w:ind w:left="13" w:right="-15"/>
              <w:rPr>
                <w:sz w:val="21"/>
              </w:rPr>
            </w:pPr>
            <w:r>
              <w:rPr>
                <w:sz w:val="21"/>
              </w:rPr>
              <w:t>ALCOOL</w:t>
            </w:r>
            <w:r>
              <w:rPr>
                <w:spacing w:val="33"/>
                <w:sz w:val="21"/>
              </w:rPr>
              <w:t>  </w:t>
            </w:r>
            <w:r>
              <w:rPr>
                <w:sz w:val="21"/>
              </w:rPr>
              <w:t>,TIPO:</w:t>
            </w:r>
            <w:r>
              <w:rPr>
                <w:spacing w:val="37"/>
                <w:sz w:val="21"/>
              </w:rPr>
              <w:t>  </w:t>
            </w:r>
            <w:r>
              <w:rPr>
                <w:sz w:val="21"/>
              </w:rPr>
              <w:t>ETILICO</w:t>
            </w:r>
            <w:r>
              <w:rPr>
                <w:spacing w:val="38"/>
                <w:sz w:val="21"/>
              </w:rPr>
              <w:t>  </w:t>
            </w:r>
            <w:r>
              <w:rPr>
                <w:sz w:val="21"/>
              </w:rPr>
              <w:t>-</w:t>
            </w:r>
            <w:r>
              <w:rPr>
                <w:spacing w:val="38"/>
                <w:sz w:val="21"/>
              </w:rPr>
              <w:t>  </w:t>
            </w:r>
            <w:r>
              <w:rPr>
                <w:spacing w:val="-2"/>
                <w:sz w:val="21"/>
              </w:rPr>
              <w:t>GLICERINADO,</w:t>
            </w:r>
          </w:p>
          <w:p>
            <w:pPr>
              <w:pStyle w:val="TableParagraph"/>
              <w:spacing w:line="229" w:lineRule="exact"/>
              <w:ind w:left="13"/>
              <w:rPr>
                <w:sz w:val="21"/>
              </w:rPr>
            </w:pPr>
            <w:r>
              <w:rPr>
                <w:sz w:val="21"/>
              </w:rPr>
              <w:t>ASPECTO:</w:t>
            </w:r>
            <w:r>
              <w:rPr>
                <w:spacing w:val="24"/>
                <w:sz w:val="21"/>
              </w:rPr>
              <w:t> </w:t>
            </w:r>
            <w:r>
              <w:rPr>
                <w:sz w:val="21"/>
              </w:rPr>
              <w:t>LIQUIDO,</w:t>
            </w:r>
            <w:r>
              <w:rPr>
                <w:spacing w:val="24"/>
                <w:sz w:val="21"/>
              </w:rPr>
              <w:t> </w:t>
            </w:r>
            <w:r>
              <w:rPr>
                <w:sz w:val="21"/>
              </w:rPr>
              <w:t>CONCENTRACAO:</w:t>
            </w:r>
            <w:r>
              <w:rPr>
                <w:spacing w:val="25"/>
                <w:sz w:val="21"/>
              </w:rPr>
              <w:t> </w:t>
            </w:r>
            <w:r>
              <w:rPr>
                <w:spacing w:val="-5"/>
                <w:sz w:val="21"/>
              </w:rPr>
              <w:t>70°</w:t>
            </w:r>
          </w:p>
        </w:tc>
        <w:tc>
          <w:tcPr>
            <w:tcW w:w="1197" w:type="dxa"/>
          </w:tcPr>
          <w:p>
            <w:pPr>
              <w:pStyle w:val="TableParagraph"/>
              <w:spacing w:before="112"/>
              <w:ind w:left="27"/>
              <w:jc w:val="center"/>
              <w:rPr>
                <w:sz w:val="21"/>
              </w:rPr>
            </w:pPr>
            <w:r>
              <w:rPr>
                <w:spacing w:val="-2"/>
                <w:sz w:val="21"/>
              </w:rPr>
              <w:t>0,0212</w:t>
            </w:r>
          </w:p>
        </w:tc>
        <w:tc>
          <w:tcPr>
            <w:tcW w:w="1493" w:type="dxa"/>
          </w:tcPr>
          <w:p>
            <w:pPr>
              <w:pStyle w:val="TableParagraph"/>
              <w:spacing w:before="112"/>
              <w:ind w:left="40"/>
              <w:jc w:val="center"/>
              <w:rPr>
                <w:sz w:val="21"/>
              </w:rPr>
            </w:pPr>
            <w:r>
              <w:rPr>
                <w:spacing w:val="-2"/>
                <w:sz w:val="21"/>
              </w:rPr>
              <w:t>3.600.000</w:t>
            </w:r>
          </w:p>
        </w:tc>
        <w:tc>
          <w:tcPr>
            <w:tcW w:w="1170" w:type="dxa"/>
          </w:tcPr>
          <w:p>
            <w:pPr>
              <w:pStyle w:val="TableParagraph"/>
              <w:spacing w:before="112"/>
              <w:ind w:left="34" w:right="2"/>
              <w:jc w:val="center"/>
              <w:rPr>
                <w:sz w:val="21"/>
              </w:rPr>
            </w:pPr>
            <w:r>
              <w:rPr>
                <w:spacing w:val="-2"/>
                <w:sz w:val="21"/>
              </w:rPr>
              <w:t>76.320,00</w:t>
            </w:r>
          </w:p>
        </w:tc>
      </w:tr>
      <w:tr>
        <w:trPr>
          <w:trHeight w:val="1451" w:hRule="atLeast"/>
        </w:trPr>
        <w:tc>
          <w:tcPr>
            <w:tcW w:w="632" w:type="dxa"/>
          </w:tcPr>
          <w:p>
            <w:pPr>
              <w:pStyle w:val="TableParagraph"/>
              <w:rPr>
                <w:b/>
                <w:sz w:val="21"/>
              </w:rPr>
            </w:pPr>
          </w:p>
          <w:p>
            <w:pPr>
              <w:pStyle w:val="TableParagraph"/>
              <w:spacing w:before="114"/>
              <w:rPr>
                <w:b/>
                <w:sz w:val="21"/>
              </w:rPr>
            </w:pPr>
          </w:p>
          <w:p>
            <w:pPr>
              <w:pStyle w:val="TableParagraph"/>
              <w:ind w:left="30"/>
              <w:jc w:val="center"/>
              <w:rPr>
                <w:sz w:val="21"/>
              </w:rPr>
            </w:pPr>
            <w:r>
              <w:rPr>
                <w:spacing w:val="-10"/>
                <w:sz w:val="21"/>
              </w:rPr>
              <w:t>4</w:t>
            </w:r>
          </w:p>
        </w:tc>
        <w:tc>
          <w:tcPr>
            <w:tcW w:w="672" w:type="dxa"/>
          </w:tcPr>
          <w:p>
            <w:pPr>
              <w:pStyle w:val="TableParagraph"/>
              <w:rPr>
                <w:b/>
                <w:sz w:val="21"/>
              </w:rPr>
            </w:pPr>
          </w:p>
          <w:p>
            <w:pPr>
              <w:pStyle w:val="TableParagraph"/>
              <w:spacing w:before="114"/>
              <w:rPr>
                <w:b/>
                <w:sz w:val="21"/>
              </w:rPr>
            </w:pPr>
          </w:p>
          <w:p>
            <w:pPr>
              <w:pStyle w:val="TableParagraph"/>
              <w:ind w:left="19"/>
              <w:jc w:val="center"/>
              <w:rPr>
                <w:sz w:val="21"/>
              </w:rPr>
            </w:pPr>
            <w:r>
              <w:rPr>
                <w:spacing w:val="-2"/>
                <w:sz w:val="21"/>
              </w:rPr>
              <w:t>58222</w:t>
            </w:r>
          </w:p>
        </w:tc>
        <w:tc>
          <w:tcPr>
            <w:tcW w:w="4588" w:type="dxa"/>
          </w:tcPr>
          <w:p>
            <w:pPr>
              <w:pStyle w:val="TableParagraph"/>
              <w:tabs>
                <w:tab w:pos="1728" w:val="left" w:leader="none"/>
                <w:tab w:pos="3107" w:val="left" w:leader="none"/>
              </w:tabs>
              <w:ind w:left="13" w:right="-15"/>
              <w:jc w:val="both"/>
              <w:rPr>
                <w:sz w:val="21"/>
              </w:rPr>
            </w:pPr>
            <w:r>
              <w:rPr>
                <w:spacing w:val="-2"/>
                <w:sz w:val="21"/>
              </w:rPr>
              <w:t>PRINCIPIO</w:t>
            </w:r>
            <w:r>
              <w:rPr>
                <w:sz w:val="21"/>
              </w:rPr>
              <w:tab/>
            </w:r>
            <w:r>
              <w:rPr>
                <w:spacing w:val="-2"/>
                <w:sz w:val="21"/>
              </w:rPr>
              <w:t>ATIVO:</w:t>
            </w:r>
            <w:r>
              <w:rPr>
                <w:sz w:val="21"/>
              </w:rPr>
              <w:tab/>
            </w:r>
            <w:r>
              <w:rPr>
                <w:spacing w:val="-2"/>
                <w:sz w:val="21"/>
              </w:rPr>
              <w:t>CLOREXIDINA </w:t>
            </w:r>
            <w:r>
              <w:rPr>
                <w:sz w:val="21"/>
              </w:rPr>
              <w:t>GLUCONATO, FORMA FARMACEUTICA: SOLUCAO ALCOOLICA, CONCENTRACAO / DOSAGEM:</w:t>
            </w:r>
            <w:r>
              <w:rPr>
                <w:spacing w:val="61"/>
                <w:sz w:val="21"/>
              </w:rPr>
              <w:t>  </w:t>
            </w:r>
            <w:r>
              <w:rPr>
                <w:sz w:val="21"/>
              </w:rPr>
              <w:t>0,5,</w:t>
            </w:r>
            <w:r>
              <w:rPr>
                <w:spacing w:val="62"/>
                <w:sz w:val="21"/>
              </w:rPr>
              <w:t>  </w:t>
            </w:r>
            <w:r>
              <w:rPr>
                <w:sz w:val="21"/>
              </w:rPr>
              <w:t>UNIDADE:</w:t>
            </w:r>
            <w:r>
              <w:rPr>
                <w:spacing w:val="62"/>
                <w:sz w:val="21"/>
              </w:rPr>
              <w:t>  </w:t>
            </w:r>
            <w:r>
              <w:rPr>
                <w:sz w:val="21"/>
              </w:rPr>
              <w:t>%,</w:t>
            </w:r>
            <w:r>
              <w:rPr>
                <w:spacing w:val="61"/>
                <w:sz w:val="21"/>
              </w:rPr>
              <w:t>  </w:t>
            </w:r>
            <w:r>
              <w:rPr>
                <w:spacing w:val="-2"/>
                <w:sz w:val="21"/>
              </w:rPr>
              <w:t>VOLUME:</w:t>
            </w:r>
          </w:p>
          <w:p>
            <w:pPr>
              <w:pStyle w:val="TableParagraph"/>
              <w:tabs>
                <w:tab w:pos="1323" w:val="left" w:leader="none"/>
                <w:tab w:pos="3687" w:val="left" w:leader="none"/>
              </w:tabs>
              <w:spacing w:line="240" w:lineRule="atLeast"/>
              <w:ind w:left="13" w:right="-15"/>
              <w:jc w:val="both"/>
              <w:rPr>
                <w:sz w:val="21"/>
              </w:rPr>
            </w:pPr>
            <w:r>
              <w:rPr>
                <w:spacing w:val="-2"/>
                <w:sz w:val="21"/>
              </w:rPr>
              <w:t>100ML,</w:t>
            </w:r>
            <w:r>
              <w:rPr>
                <w:sz w:val="21"/>
              </w:rPr>
              <w:tab/>
            </w:r>
            <w:r>
              <w:rPr>
                <w:spacing w:val="-2"/>
                <w:sz w:val="21"/>
              </w:rPr>
              <w:t>APRESENTACAO:</w:t>
            </w:r>
            <w:r>
              <w:rPr>
                <w:sz w:val="21"/>
              </w:rPr>
              <w:tab/>
            </w:r>
            <w:r>
              <w:rPr>
                <w:spacing w:val="-2"/>
                <w:sz w:val="21"/>
              </w:rPr>
              <w:t>FRASCO, </w:t>
            </w:r>
            <w:r>
              <w:rPr>
                <w:sz w:val="21"/>
              </w:rPr>
              <w:t>ACESSORIO: N/A</w:t>
            </w:r>
          </w:p>
        </w:tc>
        <w:tc>
          <w:tcPr>
            <w:tcW w:w="1197" w:type="dxa"/>
          </w:tcPr>
          <w:p>
            <w:pPr>
              <w:pStyle w:val="TableParagraph"/>
              <w:rPr>
                <w:b/>
                <w:sz w:val="21"/>
              </w:rPr>
            </w:pPr>
          </w:p>
          <w:p>
            <w:pPr>
              <w:pStyle w:val="TableParagraph"/>
              <w:spacing w:before="114"/>
              <w:rPr>
                <w:b/>
                <w:sz w:val="21"/>
              </w:rPr>
            </w:pPr>
          </w:p>
          <w:p>
            <w:pPr>
              <w:pStyle w:val="TableParagraph"/>
              <w:ind w:left="27"/>
              <w:jc w:val="center"/>
              <w:rPr>
                <w:sz w:val="21"/>
              </w:rPr>
            </w:pPr>
            <w:r>
              <w:rPr>
                <w:spacing w:val="-2"/>
                <w:sz w:val="21"/>
              </w:rPr>
              <w:t>2,1825</w:t>
            </w:r>
          </w:p>
        </w:tc>
        <w:tc>
          <w:tcPr>
            <w:tcW w:w="1493" w:type="dxa"/>
          </w:tcPr>
          <w:p>
            <w:pPr>
              <w:pStyle w:val="TableParagraph"/>
              <w:rPr>
                <w:b/>
                <w:sz w:val="21"/>
              </w:rPr>
            </w:pPr>
          </w:p>
          <w:p>
            <w:pPr>
              <w:pStyle w:val="TableParagraph"/>
              <w:spacing w:before="114"/>
              <w:rPr>
                <w:b/>
                <w:sz w:val="21"/>
              </w:rPr>
            </w:pPr>
          </w:p>
          <w:p>
            <w:pPr>
              <w:pStyle w:val="TableParagraph"/>
              <w:ind w:left="40"/>
              <w:jc w:val="center"/>
              <w:rPr>
                <w:sz w:val="21"/>
              </w:rPr>
            </w:pPr>
            <w:r>
              <w:rPr>
                <w:spacing w:val="-2"/>
                <w:sz w:val="21"/>
              </w:rPr>
              <w:t>36.500</w:t>
            </w:r>
          </w:p>
        </w:tc>
        <w:tc>
          <w:tcPr>
            <w:tcW w:w="1170" w:type="dxa"/>
          </w:tcPr>
          <w:p>
            <w:pPr>
              <w:pStyle w:val="TableParagraph"/>
              <w:rPr>
                <w:b/>
                <w:sz w:val="21"/>
              </w:rPr>
            </w:pPr>
          </w:p>
          <w:p>
            <w:pPr>
              <w:pStyle w:val="TableParagraph"/>
              <w:spacing w:before="114"/>
              <w:rPr>
                <w:b/>
                <w:sz w:val="21"/>
              </w:rPr>
            </w:pPr>
          </w:p>
          <w:p>
            <w:pPr>
              <w:pStyle w:val="TableParagraph"/>
              <w:ind w:left="34" w:right="2"/>
              <w:jc w:val="center"/>
              <w:rPr>
                <w:sz w:val="21"/>
              </w:rPr>
            </w:pPr>
            <w:r>
              <w:rPr>
                <w:spacing w:val="-2"/>
                <w:sz w:val="21"/>
              </w:rPr>
              <w:t>79.661,25</w:t>
            </w:r>
          </w:p>
        </w:tc>
      </w:tr>
      <w:tr>
        <w:trPr>
          <w:trHeight w:val="1156" w:hRule="atLeast"/>
        </w:trPr>
        <w:tc>
          <w:tcPr>
            <w:tcW w:w="632" w:type="dxa"/>
            <w:tcBorders>
              <w:bottom w:val="nil"/>
            </w:tcBorders>
          </w:tcPr>
          <w:p>
            <w:pPr>
              <w:pStyle w:val="TableParagraph"/>
              <w:spacing w:line="233" w:lineRule="exact"/>
              <w:ind w:left="30"/>
              <w:jc w:val="center"/>
              <w:rPr>
                <w:sz w:val="21"/>
              </w:rPr>
            </w:pPr>
            <w:r>
              <w:rPr>
                <w:spacing w:val="-10"/>
                <w:sz w:val="21"/>
              </w:rPr>
              <w:t>5</w:t>
            </w:r>
          </w:p>
        </w:tc>
        <w:tc>
          <w:tcPr>
            <w:tcW w:w="672" w:type="dxa"/>
            <w:tcBorders>
              <w:bottom w:val="nil"/>
            </w:tcBorders>
          </w:tcPr>
          <w:p>
            <w:pPr>
              <w:pStyle w:val="TableParagraph"/>
              <w:spacing w:line="233" w:lineRule="exact"/>
              <w:ind w:left="19"/>
              <w:jc w:val="center"/>
              <w:rPr>
                <w:sz w:val="21"/>
              </w:rPr>
            </w:pPr>
            <w:r>
              <w:rPr>
                <w:spacing w:val="-2"/>
                <w:sz w:val="21"/>
              </w:rPr>
              <w:t>78059</w:t>
            </w:r>
          </w:p>
        </w:tc>
        <w:tc>
          <w:tcPr>
            <w:tcW w:w="4588" w:type="dxa"/>
            <w:tcBorders>
              <w:bottom w:val="nil"/>
            </w:tcBorders>
          </w:tcPr>
          <w:p>
            <w:pPr>
              <w:pStyle w:val="TableParagraph"/>
              <w:tabs>
                <w:tab w:pos="1723" w:val="left" w:leader="none"/>
                <w:tab w:pos="3108" w:val="left" w:leader="none"/>
              </w:tabs>
              <w:ind w:left="2" w:right="-15"/>
              <w:jc w:val="both"/>
              <w:rPr>
                <w:sz w:val="21"/>
              </w:rPr>
            </w:pPr>
            <w:r>
              <w:rPr>
                <w:spacing w:val="-2"/>
                <w:sz w:val="21"/>
              </w:rPr>
              <w:t>PRINCIPIO</w:t>
            </w:r>
            <w:r>
              <w:rPr>
                <w:sz w:val="21"/>
              </w:rPr>
              <w:tab/>
            </w:r>
            <w:r>
              <w:rPr>
                <w:spacing w:val="-2"/>
                <w:sz w:val="21"/>
              </w:rPr>
              <w:t>ATIVO:</w:t>
            </w:r>
            <w:r>
              <w:rPr>
                <w:sz w:val="21"/>
              </w:rPr>
              <w:tab/>
            </w:r>
            <w:r>
              <w:rPr>
                <w:spacing w:val="-2"/>
                <w:sz w:val="21"/>
              </w:rPr>
              <w:t>CLOREXIDINA </w:t>
            </w:r>
            <w:r>
              <w:rPr>
                <w:sz w:val="21"/>
              </w:rPr>
              <w:t>GLUCONATO, FORMA FARMACEUTICA: SOLUCAO DEGERMANTE - ALMOTOLIA, CONCENTRACAO</w:t>
            </w:r>
            <w:r>
              <w:rPr>
                <w:spacing w:val="23"/>
                <w:sz w:val="21"/>
              </w:rPr>
              <w:t> </w:t>
            </w:r>
            <w:r>
              <w:rPr>
                <w:sz w:val="21"/>
              </w:rPr>
              <w:t>/</w:t>
            </w:r>
            <w:r>
              <w:rPr>
                <w:spacing w:val="23"/>
                <w:sz w:val="21"/>
              </w:rPr>
              <w:t> </w:t>
            </w:r>
            <w:r>
              <w:rPr>
                <w:sz w:val="21"/>
              </w:rPr>
              <w:t>DOSAGEM:</w:t>
            </w:r>
            <w:r>
              <w:rPr>
                <w:spacing w:val="23"/>
                <w:sz w:val="21"/>
              </w:rPr>
              <w:t> </w:t>
            </w:r>
            <w:r>
              <w:rPr>
                <w:sz w:val="21"/>
              </w:rPr>
              <w:t>2%,</w:t>
            </w:r>
            <w:r>
              <w:rPr>
                <w:spacing w:val="23"/>
                <w:sz w:val="21"/>
              </w:rPr>
              <w:t> </w:t>
            </w:r>
            <w:r>
              <w:rPr>
                <w:spacing w:val="-2"/>
                <w:sz w:val="21"/>
              </w:rPr>
              <w:t>UNIDADE:</w:t>
            </w:r>
          </w:p>
        </w:tc>
        <w:tc>
          <w:tcPr>
            <w:tcW w:w="1197" w:type="dxa"/>
            <w:tcBorders>
              <w:bottom w:val="nil"/>
            </w:tcBorders>
          </w:tcPr>
          <w:p>
            <w:pPr>
              <w:pStyle w:val="TableParagraph"/>
              <w:spacing w:line="233" w:lineRule="exact"/>
              <w:ind w:left="27"/>
              <w:jc w:val="center"/>
              <w:rPr>
                <w:sz w:val="21"/>
              </w:rPr>
            </w:pPr>
            <w:r>
              <w:rPr>
                <w:spacing w:val="-2"/>
                <w:sz w:val="21"/>
              </w:rPr>
              <w:t>2,4391</w:t>
            </w:r>
          </w:p>
        </w:tc>
        <w:tc>
          <w:tcPr>
            <w:tcW w:w="1493" w:type="dxa"/>
            <w:tcBorders>
              <w:bottom w:val="nil"/>
            </w:tcBorders>
          </w:tcPr>
          <w:p>
            <w:pPr>
              <w:pStyle w:val="TableParagraph"/>
              <w:spacing w:line="233" w:lineRule="exact"/>
              <w:ind w:left="40"/>
              <w:jc w:val="center"/>
              <w:rPr>
                <w:sz w:val="21"/>
              </w:rPr>
            </w:pPr>
            <w:r>
              <w:rPr>
                <w:spacing w:val="-2"/>
                <w:sz w:val="21"/>
              </w:rPr>
              <w:t>25.000</w:t>
            </w:r>
          </w:p>
        </w:tc>
        <w:tc>
          <w:tcPr>
            <w:tcW w:w="1170" w:type="dxa"/>
            <w:tcBorders>
              <w:bottom w:val="nil"/>
            </w:tcBorders>
          </w:tcPr>
          <w:p>
            <w:pPr>
              <w:pStyle w:val="TableParagraph"/>
              <w:spacing w:line="233" w:lineRule="exact"/>
              <w:ind w:left="34" w:right="2"/>
              <w:jc w:val="center"/>
              <w:rPr>
                <w:sz w:val="21"/>
              </w:rPr>
            </w:pPr>
            <w:r>
              <w:rPr>
                <w:spacing w:val="-2"/>
                <w:sz w:val="21"/>
              </w:rPr>
              <w:t>60.977,50</w:t>
            </w:r>
          </w:p>
        </w:tc>
      </w:tr>
    </w:tbl>
    <w:p>
      <w:pPr>
        <w:pStyle w:val="TableParagraph"/>
        <w:spacing w:after="0" w:line="233" w:lineRule="exact"/>
        <w:jc w:val="center"/>
        <w:rPr>
          <w:sz w:val="21"/>
        </w:rPr>
        <w:sectPr>
          <w:pgSz w:w="15840" w:h="24480"/>
          <w:pgMar w:top="480" w:bottom="280" w:left="360" w:right="360"/>
        </w:sectPr>
      </w:pPr>
    </w:p>
    <w:tbl>
      <w:tblPr>
        <w:tblW w:w="0" w:type="auto"/>
        <w:jc w:val="left"/>
        <w:tblInd w:w="3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2"/>
        <w:gridCol w:w="672"/>
        <w:gridCol w:w="4588"/>
        <w:gridCol w:w="1197"/>
        <w:gridCol w:w="1493"/>
        <w:gridCol w:w="1170"/>
      </w:tblGrid>
      <w:tr>
        <w:trPr>
          <w:trHeight w:val="483" w:hRule="atLeast"/>
        </w:trPr>
        <w:tc>
          <w:tcPr>
            <w:tcW w:w="632" w:type="dxa"/>
            <w:tcBorders>
              <w:top w:val="nil"/>
            </w:tcBorders>
          </w:tcPr>
          <w:p>
            <w:pPr>
              <w:pStyle w:val="TableParagraph"/>
              <w:rPr>
                <w:sz w:val="20"/>
              </w:rPr>
            </w:pPr>
          </w:p>
        </w:tc>
        <w:tc>
          <w:tcPr>
            <w:tcW w:w="672" w:type="dxa"/>
            <w:tcBorders>
              <w:top w:val="nil"/>
            </w:tcBorders>
          </w:tcPr>
          <w:p>
            <w:pPr>
              <w:pStyle w:val="TableParagraph"/>
              <w:rPr>
                <w:sz w:val="20"/>
              </w:rPr>
            </w:pPr>
          </w:p>
        </w:tc>
        <w:tc>
          <w:tcPr>
            <w:tcW w:w="4588" w:type="dxa"/>
            <w:tcBorders>
              <w:top w:val="nil"/>
            </w:tcBorders>
          </w:tcPr>
          <w:p>
            <w:pPr>
              <w:pStyle w:val="TableParagraph"/>
              <w:tabs>
                <w:tab w:pos="544" w:val="left" w:leader="none"/>
                <w:tab w:pos="1837" w:val="left" w:leader="none"/>
                <w:tab w:pos="2838" w:val="left" w:leader="none"/>
              </w:tabs>
              <w:spacing w:line="234" w:lineRule="exact"/>
              <w:ind w:left="2" w:right="-15"/>
              <w:rPr>
                <w:sz w:val="21"/>
              </w:rPr>
            </w:pPr>
            <w:r>
              <w:rPr>
                <w:spacing w:val="-5"/>
                <w:sz w:val="21"/>
              </w:rPr>
              <w:t>%,</w:t>
            </w:r>
            <w:r>
              <w:rPr>
                <w:sz w:val="21"/>
              </w:rPr>
              <w:tab/>
            </w:r>
            <w:r>
              <w:rPr>
                <w:spacing w:val="-2"/>
                <w:sz w:val="21"/>
              </w:rPr>
              <w:t>VOLUME:</w:t>
            </w:r>
            <w:r>
              <w:rPr>
                <w:sz w:val="21"/>
              </w:rPr>
              <w:tab/>
            </w:r>
            <w:r>
              <w:rPr>
                <w:spacing w:val="-2"/>
                <w:sz w:val="21"/>
              </w:rPr>
              <w:t>100ML,</w:t>
            </w:r>
            <w:r>
              <w:rPr>
                <w:sz w:val="21"/>
              </w:rPr>
              <w:tab/>
            </w:r>
            <w:r>
              <w:rPr>
                <w:spacing w:val="-2"/>
                <w:sz w:val="21"/>
              </w:rPr>
              <w:t>APRESENTACAO:</w:t>
            </w:r>
          </w:p>
          <w:p>
            <w:pPr>
              <w:pStyle w:val="TableParagraph"/>
              <w:spacing w:line="229" w:lineRule="exact"/>
              <w:ind w:left="2"/>
              <w:rPr>
                <w:sz w:val="21"/>
              </w:rPr>
            </w:pPr>
            <w:r>
              <w:rPr>
                <w:sz w:val="21"/>
              </w:rPr>
              <w:t>FRASCO,</w:t>
            </w:r>
            <w:r>
              <w:rPr>
                <w:spacing w:val="7"/>
                <w:sz w:val="21"/>
              </w:rPr>
              <w:t> </w:t>
            </w:r>
            <w:r>
              <w:rPr>
                <w:sz w:val="21"/>
              </w:rPr>
              <w:t>ACESSORIO:</w:t>
            </w:r>
            <w:r>
              <w:rPr>
                <w:spacing w:val="24"/>
                <w:sz w:val="21"/>
              </w:rPr>
              <w:t> </w:t>
            </w:r>
            <w:r>
              <w:rPr>
                <w:spacing w:val="-5"/>
                <w:sz w:val="21"/>
              </w:rPr>
              <w:t>N/A</w:t>
            </w:r>
          </w:p>
        </w:tc>
        <w:tc>
          <w:tcPr>
            <w:tcW w:w="1197" w:type="dxa"/>
            <w:tcBorders>
              <w:top w:val="nil"/>
            </w:tcBorders>
          </w:tcPr>
          <w:p>
            <w:pPr>
              <w:pStyle w:val="TableParagraph"/>
              <w:rPr>
                <w:sz w:val="20"/>
              </w:rPr>
            </w:pPr>
          </w:p>
        </w:tc>
        <w:tc>
          <w:tcPr>
            <w:tcW w:w="1493" w:type="dxa"/>
            <w:tcBorders>
              <w:top w:val="nil"/>
            </w:tcBorders>
          </w:tcPr>
          <w:p>
            <w:pPr>
              <w:pStyle w:val="TableParagraph"/>
              <w:rPr>
                <w:sz w:val="20"/>
              </w:rPr>
            </w:pPr>
          </w:p>
        </w:tc>
        <w:tc>
          <w:tcPr>
            <w:tcW w:w="1170" w:type="dxa"/>
            <w:tcBorders>
              <w:top w:val="nil"/>
            </w:tcBorders>
          </w:tcPr>
          <w:p>
            <w:pPr>
              <w:pStyle w:val="TableParagraph"/>
              <w:rPr>
                <w:sz w:val="20"/>
              </w:rPr>
            </w:pPr>
          </w:p>
        </w:tc>
      </w:tr>
      <w:tr>
        <w:trPr>
          <w:trHeight w:val="1451" w:hRule="atLeast"/>
        </w:trPr>
        <w:tc>
          <w:tcPr>
            <w:tcW w:w="632" w:type="dxa"/>
          </w:tcPr>
          <w:p>
            <w:pPr>
              <w:pStyle w:val="TableParagraph"/>
              <w:rPr>
                <w:b/>
                <w:sz w:val="21"/>
              </w:rPr>
            </w:pPr>
          </w:p>
          <w:p>
            <w:pPr>
              <w:pStyle w:val="TableParagraph"/>
              <w:spacing w:before="114"/>
              <w:rPr>
                <w:b/>
                <w:sz w:val="21"/>
              </w:rPr>
            </w:pPr>
          </w:p>
          <w:p>
            <w:pPr>
              <w:pStyle w:val="TableParagraph"/>
              <w:ind w:left="30"/>
              <w:jc w:val="center"/>
              <w:rPr>
                <w:sz w:val="21"/>
              </w:rPr>
            </w:pPr>
            <w:r>
              <w:rPr>
                <w:spacing w:val="-10"/>
                <w:sz w:val="21"/>
              </w:rPr>
              <w:t>6</w:t>
            </w:r>
          </w:p>
        </w:tc>
        <w:tc>
          <w:tcPr>
            <w:tcW w:w="672" w:type="dxa"/>
          </w:tcPr>
          <w:p>
            <w:pPr>
              <w:pStyle w:val="TableParagraph"/>
              <w:rPr>
                <w:b/>
                <w:sz w:val="21"/>
              </w:rPr>
            </w:pPr>
          </w:p>
          <w:p>
            <w:pPr>
              <w:pStyle w:val="TableParagraph"/>
              <w:spacing w:before="114"/>
              <w:rPr>
                <w:b/>
                <w:sz w:val="21"/>
              </w:rPr>
            </w:pPr>
          </w:p>
          <w:p>
            <w:pPr>
              <w:pStyle w:val="TableParagraph"/>
              <w:ind w:left="19"/>
              <w:jc w:val="center"/>
              <w:rPr>
                <w:sz w:val="21"/>
              </w:rPr>
            </w:pPr>
            <w:r>
              <w:rPr>
                <w:spacing w:val="-2"/>
                <w:sz w:val="21"/>
              </w:rPr>
              <w:t>79560</w:t>
            </w:r>
          </w:p>
        </w:tc>
        <w:tc>
          <w:tcPr>
            <w:tcW w:w="4588" w:type="dxa"/>
          </w:tcPr>
          <w:p>
            <w:pPr>
              <w:pStyle w:val="TableParagraph"/>
              <w:tabs>
                <w:tab w:pos="1723" w:val="left" w:leader="none"/>
                <w:tab w:pos="3108" w:val="left" w:leader="none"/>
              </w:tabs>
              <w:ind w:left="2" w:right="-15"/>
              <w:jc w:val="both"/>
              <w:rPr>
                <w:sz w:val="21"/>
              </w:rPr>
            </w:pPr>
            <w:r>
              <w:rPr>
                <w:spacing w:val="-2"/>
                <w:sz w:val="21"/>
              </w:rPr>
              <w:t>PRINCIPIO</w:t>
            </w:r>
            <w:r>
              <w:rPr>
                <w:sz w:val="21"/>
              </w:rPr>
              <w:tab/>
            </w:r>
            <w:r>
              <w:rPr>
                <w:spacing w:val="-2"/>
                <w:sz w:val="21"/>
              </w:rPr>
              <w:t>ATIVO:</w:t>
            </w:r>
            <w:r>
              <w:rPr>
                <w:sz w:val="21"/>
              </w:rPr>
              <w:tab/>
            </w:r>
            <w:r>
              <w:rPr>
                <w:spacing w:val="-2"/>
                <w:sz w:val="21"/>
              </w:rPr>
              <w:t>CLOREXIDINA </w:t>
            </w:r>
            <w:r>
              <w:rPr>
                <w:sz w:val="21"/>
              </w:rPr>
              <w:t>GLUCONATO, FORMA FARMACEUTICA: SOLUCAO AQUOSA, CONCENTRACAO / DOSAGEM: 1, UNIDADE: %, VOLUME: 100 ML, APRESENTACAO:</w:t>
            </w:r>
            <w:r>
              <w:rPr>
                <w:spacing w:val="69"/>
                <w:sz w:val="21"/>
              </w:rPr>
              <w:t>   </w:t>
            </w:r>
            <w:r>
              <w:rPr>
                <w:sz w:val="21"/>
              </w:rPr>
              <w:t>FRASCO,</w:t>
            </w:r>
            <w:r>
              <w:rPr>
                <w:spacing w:val="66"/>
                <w:sz w:val="21"/>
              </w:rPr>
              <w:t>   </w:t>
            </w:r>
            <w:r>
              <w:rPr>
                <w:spacing w:val="-2"/>
                <w:sz w:val="21"/>
              </w:rPr>
              <w:t>ACESSORIO:</w:t>
            </w:r>
          </w:p>
          <w:p>
            <w:pPr>
              <w:pStyle w:val="TableParagraph"/>
              <w:spacing w:line="229" w:lineRule="exact"/>
              <w:ind w:left="2"/>
              <w:rPr>
                <w:sz w:val="21"/>
              </w:rPr>
            </w:pPr>
            <w:r>
              <w:rPr>
                <w:spacing w:val="-2"/>
                <w:sz w:val="21"/>
              </w:rPr>
              <w:t>ALMOTOLIA</w:t>
            </w:r>
          </w:p>
        </w:tc>
        <w:tc>
          <w:tcPr>
            <w:tcW w:w="1197" w:type="dxa"/>
          </w:tcPr>
          <w:p>
            <w:pPr>
              <w:pStyle w:val="TableParagraph"/>
              <w:rPr>
                <w:b/>
                <w:sz w:val="21"/>
              </w:rPr>
            </w:pPr>
          </w:p>
          <w:p>
            <w:pPr>
              <w:pStyle w:val="TableParagraph"/>
              <w:spacing w:before="114"/>
              <w:rPr>
                <w:b/>
                <w:sz w:val="21"/>
              </w:rPr>
            </w:pPr>
          </w:p>
          <w:p>
            <w:pPr>
              <w:pStyle w:val="TableParagraph"/>
              <w:ind w:left="27"/>
              <w:jc w:val="center"/>
              <w:rPr>
                <w:sz w:val="21"/>
              </w:rPr>
            </w:pPr>
            <w:r>
              <w:rPr>
                <w:spacing w:val="-2"/>
                <w:sz w:val="21"/>
              </w:rPr>
              <w:t>2,0200</w:t>
            </w:r>
          </w:p>
        </w:tc>
        <w:tc>
          <w:tcPr>
            <w:tcW w:w="1493" w:type="dxa"/>
          </w:tcPr>
          <w:p>
            <w:pPr>
              <w:pStyle w:val="TableParagraph"/>
              <w:rPr>
                <w:b/>
                <w:sz w:val="21"/>
              </w:rPr>
            </w:pPr>
          </w:p>
          <w:p>
            <w:pPr>
              <w:pStyle w:val="TableParagraph"/>
              <w:spacing w:before="114"/>
              <w:rPr>
                <w:b/>
                <w:sz w:val="21"/>
              </w:rPr>
            </w:pPr>
          </w:p>
          <w:p>
            <w:pPr>
              <w:pStyle w:val="TableParagraph"/>
              <w:ind w:left="40"/>
              <w:jc w:val="center"/>
              <w:rPr>
                <w:sz w:val="21"/>
              </w:rPr>
            </w:pPr>
            <w:r>
              <w:rPr>
                <w:spacing w:val="-2"/>
                <w:sz w:val="21"/>
              </w:rPr>
              <w:t>8.600</w:t>
            </w:r>
          </w:p>
        </w:tc>
        <w:tc>
          <w:tcPr>
            <w:tcW w:w="1170" w:type="dxa"/>
          </w:tcPr>
          <w:p>
            <w:pPr>
              <w:pStyle w:val="TableParagraph"/>
              <w:rPr>
                <w:b/>
                <w:sz w:val="21"/>
              </w:rPr>
            </w:pPr>
          </w:p>
          <w:p>
            <w:pPr>
              <w:pStyle w:val="TableParagraph"/>
              <w:spacing w:before="114"/>
              <w:rPr>
                <w:b/>
                <w:sz w:val="21"/>
              </w:rPr>
            </w:pPr>
          </w:p>
          <w:p>
            <w:pPr>
              <w:pStyle w:val="TableParagraph"/>
              <w:ind w:left="34" w:right="2"/>
              <w:jc w:val="center"/>
              <w:rPr>
                <w:sz w:val="21"/>
              </w:rPr>
            </w:pPr>
            <w:r>
              <w:rPr>
                <w:spacing w:val="-2"/>
                <w:sz w:val="21"/>
              </w:rPr>
              <w:t>17.372,00</w:t>
            </w:r>
          </w:p>
        </w:tc>
      </w:tr>
      <w:tr>
        <w:trPr>
          <w:trHeight w:val="1451" w:hRule="atLeast"/>
        </w:trPr>
        <w:tc>
          <w:tcPr>
            <w:tcW w:w="632" w:type="dxa"/>
          </w:tcPr>
          <w:p>
            <w:pPr>
              <w:pStyle w:val="TableParagraph"/>
              <w:rPr>
                <w:b/>
                <w:sz w:val="21"/>
              </w:rPr>
            </w:pPr>
          </w:p>
          <w:p>
            <w:pPr>
              <w:pStyle w:val="TableParagraph"/>
              <w:spacing w:before="114"/>
              <w:rPr>
                <w:b/>
                <w:sz w:val="21"/>
              </w:rPr>
            </w:pPr>
          </w:p>
          <w:p>
            <w:pPr>
              <w:pStyle w:val="TableParagraph"/>
              <w:ind w:left="30"/>
              <w:jc w:val="center"/>
              <w:rPr>
                <w:sz w:val="21"/>
              </w:rPr>
            </w:pPr>
            <w:r>
              <w:rPr>
                <w:spacing w:val="-10"/>
                <w:sz w:val="21"/>
              </w:rPr>
              <w:t>7</w:t>
            </w:r>
          </w:p>
        </w:tc>
        <w:tc>
          <w:tcPr>
            <w:tcW w:w="672" w:type="dxa"/>
          </w:tcPr>
          <w:p>
            <w:pPr>
              <w:pStyle w:val="TableParagraph"/>
              <w:rPr>
                <w:b/>
                <w:sz w:val="21"/>
              </w:rPr>
            </w:pPr>
          </w:p>
          <w:p>
            <w:pPr>
              <w:pStyle w:val="TableParagraph"/>
              <w:spacing w:before="114"/>
              <w:rPr>
                <w:b/>
                <w:sz w:val="21"/>
              </w:rPr>
            </w:pPr>
          </w:p>
          <w:p>
            <w:pPr>
              <w:pStyle w:val="TableParagraph"/>
              <w:ind w:left="19"/>
              <w:jc w:val="center"/>
              <w:rPr>
                <w:sz w:val="21"/>
              </w:rPr>
            </w:pPr>
            <w:r>
              <w:rPr>
                <w:spacing w:val="-2"/>
                <w:sz w:val="21"/>
              </w:rPr>
              <w:t>58252</w:t>
            </w:r>
          </w:p>
        </w:tc>
        <w:tc>
          <w:tcPr>
            <w:tcW w:w="4588" w:type="dxa"/>
          </w:tcPr>
          <w:p>
            <w:pPr>
              <w:pStyle w:val="TableParagraph"/>
              <w:ind w:left="2" w:right="-15"/>
              <w:jc w:val="both"/>
              <w:rPr>
                <w:sz w:val="21"/>
              </w:rPr>
            </w:pPr>
            <w:r>
              <w:rPr>
                <w:sz w:val="21"/>
              </w:rPr>
              <w:t>PRINCIPIO ATIVO: POLIVINIL </w:t>
            </w:r>
            <w:r>
              <w:rPr>
                <w:sz w:val="21"/>
              </w:rPr>
              <w:t>PIRROLIDONA IODO, FORMA FARMACEUTICA: SOLUCAO AQUOSA 1 % IODO ATIVO - ALMOTOLIA, CONCENTRACAO</w:t>
            </w:r>
            <w:r>
              <w:rPr>
                <w:spacing w:val="40"/>
                <w:sz w:val="21"/>
              </w:rPr>
              <w:t> </w:t>
            </w:r>
            <w:r>
              <w:rPr>
                <w:sz w:val="21"/>
              </w:rPr>
              <w:t>/</w:t>
            </w:r>
            <w:r>
              <w:rPr>
                <w:spacing w:val="41"/>
                <w:sz w:val="21"/>
              </w:rPr>
              <w:t> </w:t>
            </w:r>
            <w:r>
              <w:rPr>
                <w:sz w:val="21"/>
              </w:rPr>
              <w:t>DOSAGEM:</w:t>
            </w:r>
            <w:r>
              <w:rPr>
                <w:spacing w:val="41"/>
                <w:sz w:val="21"/>
              </w:rPr>
              <w:t> </w:t>
            </w:r>
            <w:r>
              <w:rPr>
                <w:sz w:val="21"/>
              </w:rPr>
              <w:t>10,</w:t>
            </w:r>
            <w:r>
              <w:rPr>
                <w:spacing w:val="40"/>
                <w:sz w:val="21"/>
              </w:rPr>
              <w:t> </w:t>
            </w:r>
            <w:r>
              <w:rPr>
                <w:spacing w:val="-2"/>
                <w:sz w:val="21"/>
              </w:rPr>
              <w:t>UNIDADE:</w:t>
            </w:r>
          </w:p>
          <w:p>
            <w:pPr>
              <w:pStyle w:val="TableParagraph"/>
              <w:spacing w:line="240" w:lineRule="atLeast"/>
              <w:ind w:left="2" w:right="-15"/>
              <w:jc w:val="both"/>
              <w:rPr>
                <w:sz w:val="21"/>
              </w:rPr>
            </w:pPr>
            <w:r>
              <w:rPr>
                <w:sz w:val="21"/>
              </w:rPr>
              <w:t>%, VOLUME: 100ML, APRESENTACAO: FRASCO, ACESSORIO: N/A</w:t>
            </w:r>
          </w:p>
        </w:tc>
        <w:tc>
          <w:tcPr>
            <w:tcW w:w="1197" w:type="dxa"/>
          </w:tcPr>
          <w:p>
            <w:pPr>
              <w:pStyle w:val="TableParagraph"/>
              <w:rPr>
                <w:b/>
                <w:sz w:val="21"/>
              </w:rPr>
            </w:pPr>
          </w:p>
          <w:p>
            <w:pPr>
              <w:pStyle w:val="TableParagraph"/>
              <w:spacing w:before="114"/>
              <w:rPr>
                <w:b/>
                <w:sz w:val="21"/>
              </w:rPr>
            </w:pPr>
          </w:p>
          <w:p>
            <w:pPr>
              <w:pStyle w:val="TableParagraph"/>
              <w:ind w:left="27"/>
              <w:jc w:val="center"/>
              <w:rPr>
                <w:sz w:val="21"/>
              </w:rPr>
            </w:pPr>
            <w:r>
              <w:rPr>
                <w:spacing w:val="-2"/>
                <w:sz w:val="21"/>
              </w:rPr>
              <w:t>6,3540</w:t>
            </w:r>
          </w:p>
        </w:tc>
        <w:tc>
          <w:tcPr>
            <w:tcW w:w="1493" w:type="dxa"/>
          </w:tcPr>
          <w:p>
            <w:pPr>
              <w:pStyle w:val="TableParagraph"/>
              <w:rPr>
                <w:b/>
                <w:sz w:val="21"/>
              </w:rPr>
            </w:pPr>
          </w:p>
          <w:p>
            <w:pPr>
              <w:pStyle w:val="TableParagraph"/>
              <w:spacing w:before="114"/>
              <w:rPr>
                <w:b/>
                <w:sz w:val="21"/>
              </w:rPr>
            </w:pPr>
          </w:p>
          <w:p>
            <w:pPr>
              <w:pStyle w:val="TableParagraph"/>
              <w:ind w:left="40"/>
              <w:jc w:val="center"/>
              <w:rPr>
                <w:sz w:val="21"/>
              </w:rPr>
            </w:pPr>
            <w:r>
              <w:rPr>
                <w:spacing w:val="-5"/>
                <w:sz w:val="21"/>
              </w:rPr>
              <w:t>600</w:t>
            </w:r>
          </w:p>
        </w:tc>
        <w:tc>
          <w:tcPr>
            <w:tcW w:w="1170" w:type="dxa"/>
          </w:tcPr>
          <w:p>
            <w:pPr>
              <w:pStyle w:val="TableParagraph"/>
              <w:rPr>
                <w:b/>
                <w:sz w:val="21"/>
              </w:rPr>
            </w:pPr>
          </w:p>
          <w:p>
            <w:pPr>
              <w:pStyle w:val="TableParagraph"/>
              <w:spacing w:before="114"/>
              <w:rPr>
                <w:b/>
                <w:sz w:val="21"/>
              </w:rPr>
            </w:pPr>
          </w:p>
          <w:p>
            <w:pPr>
              <w:pStyle w:val="TableParagraph"/>
              <w:ind w:left="34" w:right="2"/>
              <w:jc w:val="center"/>
              <w:rPr>
                <w:sz w:val="21"/>
              </w:rPr>
            </w:pPr>
            <w:r>
              <w:rPr>
                <w:spacing w:val="-2"/>
                <w:sz w:val="21"/>
              </w:rPr>
              <w:t>3.812,40</w:t>
            </w:r>
          </w:p>
        </w:tc>
      </w:tr>
      <w:tr>
        <w:trPr>
          <w:trHeight w:val="1451" w:hRule="atLeast"/>
        </w:trPr>
        <w:tc>
          <w:tcPr>
            <w:tcW w:w="632" w:type="dxa"/>
          </w:tcPr>
          <w:p>
            <w:pPr>
              <w:pStyle w:val="TableParagraph"/>
              <w:rPr>
                <w:b/>
                <w:sz w:val="21"/>
              </w:rPr>
            </w:pPr>
          </w:p>
          <w:p>
            <w:pPr>
              <w:pStyle w:val="TableParagraph"/>
              <w:spacing w:before="114"/>
              <w:rPr>
                <w:b/>
                <w:sz w:val="21"/>
              </w:rPr>
            </w:pPr>
          </w:p>
          <w:p>
            <w:pPr>
              <w:pStyle w:val="TableParagraph"/>
              <w:ind w:left="30"/>
              <w:jc w:val="center"/>
              <w:rPr>
                <w:sz w:val="21"/>
              </w:rPr>
            </w:pPr>
            <w:r>
              <w:rPr>
                <w:spacing w:val="-10"/>
                <w:sz w:val="21"/>
              </w:rPr>
              <w:t>8</w:t>
            </w:r>
          </w:p>
        </w:tc>
        <w:tc>
          <w:tcPr>
            <w:tcW w:w="672" w:type="dxa"/>
          </w:tcPr>
          <w:p>
            <w:pPr>
              <w:pStyle w:val="TableParagraph"/>
              <w:rPr>
                <w:b/>
                <w:sz w:val="21"/>
              </w:rPr>
            </w:pPr>
          </w:p>
          <w:p>
            <w:pPr>
              <w:pStyle w:val="TableParagraph"/>
              <w:spacing w:before="114"/>
              <w:rPr>
                <w:b/>
                <w:sz w:val="21"/>
              </w:rPr>
            </w:pPr>
          </w:p>
          <w:p>
            <w:pPr>
              <w:pStyle w:val="TableParagraph"/>
              <w:ind w:left="19"/>
              <w:jc w:val="center"/>
              <w:rPr>
                <w:sz w:val="21"/>
              </w:rPr>
            </w:pPr>
            <w:r>
              <w:rPr>
                <w:spacing w:val="-2"/>
                <w:sz w:val="21"/>
              </w:rPr>
              <w:t>85662</w:t>
            </w:r>
          </w:p>
        </w:tc>
        <w:tc>
          <w:tcPr>
            <w:tcW w:w="4588" w:type="dxa"/>
          </w:tcPr>
          <w:p>
            <w:pPr>
              <w:pStyle w:val="TableParagraph"/>
              <w:ind w:left="2" w:right="-15"/>
              <w:jc w:val="both"/>
              <w:rPr>
                <w:sz w:val="21"/>
              </w:rPr>
            </w:pPr>
            <w:r>
              <w:rPr>
                <w:sz w:val="21"/>
              </w:rPr>
              <w:t>PRINCIPIO ATIVO: POLIVINIL </w:t>
            </w:r>
            <w:r>
              <w:rPr>
                <w:sz w:val="21"/>
              </w:rPr>
              <w:t>PIRROLIDONA IODO, FORMA FARMACEUTICA: SOLUCAO DEGERMANTE 1% IODO ATIVO, CONCENTRACAO</w:t>
            </w:r>
            <w:r>
              <w:rPr>
                <w:spacing w:val="40"/>
                <w:sz w:val="21"/>
              </w:rPr>
              <w:t> </w:t>
            </w:r>
            <w:r>
              <w:rPr>
                <w:sz w:val="21"/>
              </w:rPr>
              <w:t>/</w:t>
            </w:r>
            <w:r>
              <w:rPr>
                <w:spacing w:val="41"/>
                <w:sz w:val="21"/>
              </w:rPr>
              <w:t> </w:t>
            </w:r>
            <w:r>
              <w:rPr>
                <w:sz w:val="21"/>
              </w:rPr>
              <w:t>DOSAGEM:</w:t>
            </w:r>
            <w:r>
              <w:rPr>
                <w:spacing w:val="41"/>
                <w:sz w:val="21"/>
              </w:rPr>
              <w:t> </w:t>
            </w:r>
            <w:r>
              <w:rPr>
                <w:sz w:val="21"/>
              </w:rPr>
              <w:t>10,</w:t>
            </w:r>
            <w:r>
              <w:rPr>
                <w:spacing w:val="40"/>
                <w:sz w:val="21"/>
              </w:rPr>
              <w:t> </w:t>
            </w:r>
            <w:r>
              <w:rPr>
                <w:spacing w:val="-2"/>
                <w:sz w:val="21"/>
              </w:rPr>
              <w:t>UNIDADE:</w:t>
            </w:r>
          </w:p>
          <w:p>
            <w:pPr>
              <w:pStyle w:val="TableParagraph"/>
              <w:spacing w:line="240" w:lineRule="atLeast"/>
              <w:ind w:left="2" w:right="-15"/>
              <w:jc w:val="both"/>
              <w:rPr>
                <w:sz w:val="21"/>
              </w:rPr>
            </w:pPr>
            <w:r>
              <w:rPr>
                <w:sz w:val="21"/>
              </w:rPr>
              <w:t>%, VOLUME: 100 ML, APRESENTACAO: FRASCO, ACESSORIO: N/A</w:t>
            </w:r>
          </w:p>
        </w:tc>
        <w:tc>
          <w:tcPr>
            <w:tcW w:w="1197" w:type="dxa"/>
          </w:tcPr>
          <w:p>
            <w:pPr>
              <w:pStyle w:val="TableParagraph"/>
              <w:rPr>
                <w:b/>
                <w:sz w:val="21"/>
              </w:rPr>
            </w:pPr>
          </w:p>
          <w:p>
            <w:pPr>
              <w:pStyle w:val="TableParagraph"/>
              <w:spacing w:before="114"/>
              <w:rPr>
                <w:b/>
                <w:sz w:val="21"/>
              </w:rPr>
            </w:pPr>
          </w:p>
          <w:p>
            <w:pPr>
              <w:pStyle w:val="TableParagraph"/>
              <w:ind w:left="27"/>
              <w:jc w:val="center"/>
              <w:rPr>
                <w:sz w:val="21"/>
              </w:rPr>
            </w:pPr>
            <w:r>
              <w:rPr>
                <w:spacing w:val="-2"/>
                <w:sz w:val="21"/>
              </w:rPr>
              <w:t>6,5967</w:t>
            </w:r>
          </w:p>
        </w:tc>
        <w:tc>
          <w:tcPr>
            <w:tcW w:w="1493" w:type="dxa"/>
          </w:tcPr>
          <w:p>
            <w:pPr>
              <w:pStyle w:val="TableParagraph"/>
              <w:rPr>
                <w:b/>
                <w:sz w:val="21"/>
              </w:rPr>
            </w:pPr>
          </w:p>
          <w:p>
            <w:pPr>
              <w:pStyle w:val="TableParagraph"/>
              <w:spacing w:before="114"/>
              <w:rPr>
                <w:b/>
                <w:sz w:val="21"/>
              </w:rPr>
            </w:pPr>
          </w:p>
          <w:p>
            <w:pPr>
              <w:pStyle w:val="TableParagraph"/>
              <w:ind w:left="40"/>
              <w:jc w:val="center"/>
              <w:rPr>
                <w:sz w:val="21"/>
              </w:rPr>
            </w:pPr>
            <w:r>
              <w:rPr>
                <w:spacing w:val="-5"/>
                <w:sz w:val="21"/>
              </w:rPr>
              <w:t>100</w:t>
            </w:r>
          </w:p>
        </w:tc>
        <w:tc>
          <w:tcPr>
            <w:tcW w:w="1170" w:type="dxa"/>
          </w:tcPr>
          <w:p>
            <w:pPr>
              <w:pStyle w:val="TableParagraph"/>
              <w:rPr>
                <w:b/>
                <w:sz w:val="21"/>
              </w:rPr>
            </w:pPr>
          </w:p>
          <w:p>
            <w:pPr>
              <w:pStyle w:val="TableParagraph"/>
              <w:spacing w:before="114"/>
              <w:rPr>
                <w:b/>
                <w:sz w:val="21"/>
              </w:rPr>
            </w:pPr>
          </w:p>
          <w:p>
            <w:pPr>
              <w:pStyle w:val="TableParagraph"/>
              <w:ind w:left="34" w:right="2"/>
              <w:jc w:val="center"/>
              <w:rPr>
                <w:sz w:val="21"/>
              </w:rPr>
            </w:pPr>
            <w:r>
              <w:rPr>
                <w:spacing w:val="-2"/>
                <w:sz w:val="21"/>
              </w:rPr>
              <w:t>659,67</w:t>
            </w:r>
          </w:p>
        </w:tc>
      </w:tr>
      <w:tr>
        <w:trPr>
          <w:trHeight w:val="1451" w:hRule="atLeast"/>
        </w:trPr>
        <w:tc>
          <w:tcPr>
            <w:tcW w:w="632" w:type="dxa"/>
          </w:tcPr>
          <w:p>
            <w:pPr>
              <w:pStyle w:val="TableParagraph"/>
              <w:rPr>
                <w:b/>
                <w:sz w:val="21"/>
              </w:rPr>
            </w:pPr>
          </w:p>
          <w:p>
            <w:pPr>
              <w:pStyle w:val="TableParagraph"/>
              <w:spacing w:before="114"/>
              <w:rPr>
                <w:b/>
                <w:sz w:val="21"/>
              </w:rPr>
            </w:pPr>
          </w:p>
          <w:p>
            <w:pPr>
              <w:pStyle w:val="TableParagraph"/>
              <w:ind w:left="30"/>
              <w:jc w:val="center"/>
              <w:rPr>
                <w:sz w:val="21"/>
              </w:rPr>
            </w:pPr>
            <w:r>
              <w:rPr>
                <w:spacing w:val="-10"/>
                <w:sz w:val="21"/>
              </w:rPr>
              <w:t>9</w:t>
            </w:r>
          </w:p>
        </w:tc>
        <w:tc>
          <w:tcPr>
            <w:tcW w:w="672" w:type="dxa"/>
          </w:tcPr>
          <w:p>
            <w:pPr>
              <w:pStyle w:val="TableParagraph"/>
              <w:rPr>
                <w:b/>
                <w:sz w:val="21"/>
              </w:rPr>
            </w:pPr>
          </w:p>
          <w:p>
            <w:pPr>
              <w:pStyle w:val="TableParagraph"/>
              <w:spacing w:before="114"/>
              <w:rPr>
                <w:b/>
                <w:sz w:val="21"/>
              </w:rPr>
            </w:pPr>
          </w:p>
          <w:p>
            <w:pPr>
              <w:pStyle w:val="TableParagraph"/>
              <w:ind w:left="19"/>
              <w:jc w:val="center"/>
              <w:rPr>
                <w:sz w:val="21"/>
              </w:rPr>
            </w:pPr>
            <w:r>
              <w:rPr>
                <w:spacing w:val="-2"/>
                <w:sz w:val="21"/>
              </w:rPr>
              <w:t>58241</w:t>
            </w:r>
          </w:p>
        </w:tc>
        <w:tc>
          <w:tcPr>
            <w:tcW w:w="4588" w:type="dxa"/>
          </w:tcPr>
          <w:p>
            <w:pPr>
              <w:pStyle w:val="TableParagraph"/>
              <w:ind w:left="2" w:right="-15"/>
              <w:jc w:val="both"/>
              <w:rPr>
                <w:sz w:val="21"/>
              </w:rPr>
            </w:pPr>
            <w:r>
              <w:rPr>
                <w:sz w:val="21"/>
              </w:rPr>
              <w:t>PRINCIPIO ATIVO: POLIVINIL </w:t>
            </w:r>
            <w:r>
              <w:rPr>
                <w:sz w:val="21"/>
              </w:rPr>
              <w:t>PIRROLIDONA IODO, FORMA FARMACEUTICA: SOLUCAO ALCOOLICA 1% IODO ATIVO ALMOTOLIA, CONCENTRACAO</w:t>
            </w:r>
            <w:r>
              <w:rPr>
                <w:spacing w:val="40"/>
                <w:sz w:val="21"/>
              </w:rPr>
              <w:t> </w:t>
            </w:r>
            <w:r>
              <w:rPr>
                <w:sz w:val="21"/>
              </w:rPr>
              <w:t>/</w:t>
            </w:r>
            <w:r>
              <w:rPr>
                <w:spacing w:val="41"/>
                <w:sz w:val="21"/>
              </w:rPr>
              <w:t> </w:t>
            </w:r>
            <w:r>
              <w:rPr>
                <w:sz w:val="21"/>
              </w:rPr>
              <w:t>DOSAGEM:</w:t>
            </w:r>
            <w:r>
              <w:rPr>
                <w:spacing w:val="41"/>
                <w:sz w:val="21"/>
              </w:rPr>
              <w:t> </w:t>
            </w:r>
            <w:r>
              <w:rPr>
                <w:sz w:val="21"/>
              </w:rPr>
              <w:t>10,</w:t>
            </w:r>
            <w:r>
              <w:rPr>
                <w:spacing w:val="40"/>
                <w:sz w:val="21"/>
              </w:rPr>
              <w:t> </w:t>
            </w:r>
            <w:r>
              <w:rPr>
                <w:spacing w:val="-2"/>
                <w:sz w:val="21"/>
              </w:rPr>
              <w:t>UNIDADE:</w:t>
            </w:r>
          </w:p>
          <w:p>
            <w:pPr>
              <w:pStyle w:val="TableParagraph"/>
              <w:spacing w:line="240" w:lineRule="atLeast"/>
              <w:ind w:left="2" w:right="-15"/>
              <w:jc w:val="both"/>
              <w:rPr>
                <w:sz w:val="21"/>
              </w:rPr>
            </w:pPr>
            <w:r>
              <w:rPr>
                <w:sz w:val="21"/>
              </w:rPr>
              <w:t>%, VOLUME: 100ML, APRESENTACAO: FRASCO, ACESSORIO: N/A</w:t>
            </w:r>
          </w:p>
        </w:tc>
        <w:tc>
          <w:tcPr>
            <w:tcW w:w="1197" w:type="dxa"/>
          </w:tcPr>
          <w:p>
            <w:pPr>
              <w:pStyle w:val="TableParagraph"/>
              <w:rPr>
                <w:b/>
                <w:sz w:val="21"/>
              </w:rPr>
            </w:pPr>
          </w:p>
          <w:p>
            <w:pPr>
              <w:pStyle w:val="TableParagraph"/>
              <w:spacing w:before="114"/>
              <w:rPr>
                <w:b/>
                <w:sz w:val="21"/>
              </w:rPr>
            </w:pPr>
          </w:p>
          <w:p>
            <w:pPr>
              <w:pStyle w:val="TableParagraph"/>
              <w:ind w:left="27"/>
              <w:jc w:val="center"/>
              <w:rPr>
                <w:sz w:val="21"/>
              </w:rPr>
            </w:pPr>
            <w:r>
              <w:rPr>
                <w:spacing w:val="-2"/>
                <w:sz w:val="21"/>
              </w:rPr>
              <w:t>6,3400</w:t>
            </w:r>
          </w:p>
        </w:tc>
        <w:tc>
          <w:tcPr>
            <w:tcW w:w="1493" w:type="dxa"/>
          </w:tcPr>
          <w:p>
            <w:pPr>
              <w:pStyle w:val="TableParagraph"/>
              <w:rPr>
                <w:b/>
                <w:sz w:val="21"/>
              </w:rPr>
            </w:pPr>
          </w:p>
          <w:p>
            <w:pPr>
              <w:pStyle w:val="TableParagraph"/>
              <w:spacing w:before="114"/>
              <w:rPr>
                <w:b/>
                <w:sz w:val="21"/>
              </w:rPr>
            </w:pPr>
          </w:p>
          <w:p>
            <w:pPr>
              <w:pStyle w:val="TableParagraph"/>
              <w:ind w:left="40"/>
              <w:jc w:val="center"/>
              <w:rPr>
                <w:sz w:val="21"/>
              </w:rPr>
            </w:pPr>
            <w:r>
              <w:rPr>
                <w:spacing w:val="-5"/>
                <w:sz w:val="21"/>
              </w:rPr>
              <w:t>600</w:t>
            </w:r>
          </w:p>
        </w:tc>
        <w:tc>
          <w:tcPr>
            <w:tcW w:w="1170" w:type="dxa"/>
          </w:tcPr>
          <w:p>
            <w:pPr>
              <w:pStyle w:val="TableParagraph"/>
              <w:rPr>
                <w:b/>
                <w:sz w:val="21"/>
              </w:rPr>
            </w:pPr>
          </w:p>
          <w:p>
            <w:pPr>
              <w:pStyle w:val="TableParagraph"/>
              <w:spacing w:before="114"/>
              <w:rPr>
                <w:b/>
                <w:sz w:val="21"/>
              </w:rPr>
            </w:pPr>
          </w:p>
          <w:p>
            <w:pPr>
              <w:pStyle w:val="TableParagraph"/>
              <w:ind w:left="34" w:right="2"/>
              <w:jc w:val="center"/>
              <w:rPr>
                <w:sz w:val="21"/>
              </w:rPr>
            </w:pPr>
            <w:r>
              <w:rPr>
                <w:spacing w:val="-2"/>
                <w:sz w:val="21"/>
              </w:rPr>
              <w:t>3.804,00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90"/>
        <w:ind w:left="0"/>
        <w:rPr>
          <w:b/>
        </w:rPr>
      </w:pPr>
    </w:p>
    <w:p>
      <w:pPr>
        <w:spacing w:before="0"/>
        <w:ind w:left="8" w:right="0" w:firstLine="0"/>
        <w:jc w:val="center"/>
        <w:rPr>
          <w:b/>
          <w:sz w:val="21"/>
        </w:rPr>
      </w:pPr>
      <w:r>
        <w:rPr>
          <w:b/>
          <w:sz w:val="21"/>
          <w:u w:val="single"/>
        </w:rPr>
        <w:t>ANEXO</w:t>
      </w:r>
      <w:r>
        <w:rPr>
          <w:b/>
          <w:spacing w:val="6"/>
          <w:sz w:val="21"/>
          <w:u w:val="single"/>
        </w:rPr>
        <w:t> </w:t>
      </w:r>
      <w:r>
        <w:rPr>
          <w:b/>
          <w:sz w:val="21"/>
          <w:u w:val="single"/>
        </w:rPr>
        <w:t>V-</w:t>
      </w:r>
      <w:r>
        <w:rPr>
          <w:b/>
          <w:spacing w:val="10"/>
          <w:sz w:val="21"/>
          <w:u w:val="single"/>
        </w:rPr>
        <w:t> </w:t>
      </w:r>
      <w:r>
        <w:rPr>
          <w:b/>
          <w:sz w:val="21"/>
          <w:u w:val="single"/>
        </w:rPr>
        <w:t>MODELO</w:t>
      </w:r>
      <w:r>
        <w:rPr>
          <w:b/>
          <w:spacing w:val="11"/>
          <w:sz w:val="21"/>
          <w:u w:val="single"/>
        </w:rPr>
        <w:t> </w:t>
      </w:r>
      <w:r>
        <w:rPr>
          <w:b/>
          <w:sz w:val="21"/>
          <w:u w:val="single"/>
        </w:rPr>
        <w:t>DE</w:t>
      </w:r>
      <w:r>
        <w:rPr>
          <w:b/>
          <w:spacing w:val="-3"/>
          <w:sz w:val="21"/>
          <w:u w:val="single"/>
        </w:rPr>
        <w:t> </w:t>
      </w:r>
      <w:r>
        <w:rPr>
          <w:b/>
          <w:sz w:val="21"/>
          <w:u w:val="single"/>
        </w:rPr>
        <w:t>APRESENTA</w:t>
      </w:r>
      <w:r>
        <w:rPr>
          <w:b/>
          <w:sz w:val="21"/>
        </w:rPr>
        <w:t>Ç</w:t>
      </w:r>
      <w:r>
        <w:rPr>
          <w:b/>
          <w:sz w:val="21"/>
          <w:u w:val="single"/>
        </w:rPr>
        <w:t>ÃO</w:t>
      </w:r>
      <w:r>
        <w:rPr>
          <w:b/>
          <w:spacing w:val="10"/>
          <w:sz w:val="21"/>
          <w:u w:val="single"/>
        </w:rPr>
        <w:t> </w:t>
      </w:r>
      <w:r>
        <w:rPr>
          <w:b/>
          <w:sz w:val="21"/>
          <w:u w:val="single"/>
        </w:rPr>
        <w:t>DA</w:t>
      </w:r>
      <w:r>
        <w:rPr>
          <w:b/>
          <w:spacing w:val="-3"/>
          <w:sz w:val="21"/>
          <w:u w:val="single"/>
        </w:rPr>
        <w:t> </w:t>
      </w:r>
      <w:r>
        <w:rPr>
          <w:b/>
          <w:spacing w:val="-2"/>
          <w:sz w:val="21"/>
          <w:u w:val="single"/>
        </w:rPr>
        <w:t>PROPOSTA</w:t>
      </w:r>
    </w:p>
    <w:p>
      <w:pPr>
        <w:pStyle w:val="BodyText"/>
        <w:spacing w:before="0"/>
        <w:ind w:left="0"/>
        <w:rPr>
          <w:b/>
          <w:sz w:val="20"/>
        </w:rPr>
      </w:pPr>
    </w:p>
    <w:p>
      <w:pPr>
        <w:pStyle w:val="BodyText"/>
        <w:spacing w:before="100"/>
        <w:ind w:left="0"/>
        <w:rPr>
          <w:b/>
          <w:sz w:val="20"/>
        </w:rPr>
      </w:pPr>
    </w:p>
    <w:tbl>
      <w:tblPr>
        <w:tblW w:w="0" w:type="auto"/>
        <w:jc w:val="left"/>
        <w:tblInd w:w="17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6"/>
        <w:gridCol w:w="5221"/>
        <w:gridCol w:w="646"/>
        <w:gridCol w:w="996"/>
        <w:gridCol w:w="1036"/>
        <w:gridCol w:w="888"/>
        <w:gridCol w:w="888"/>
        <w:gridCol w:w="888"/>
        <w:gridCol w:w="525"/>
      </w:tblGrid>
      <w:tr>
        <w:trPr>
          <w:trHeight w:val="1155" w:hRule="atLeast"/>
        </w:trPr>
        <w:tc>
          <w:tcPr>
            <w:tcW w:w="5867" w:type="dxa"/>
            <w:gridSpan w:val="2"/>
          </w:tcPr>
          <w:p>
            <w:pPr>
              <w:pStyle w:val="TableParagraph"/>
              <w:spacing w:line="233" w:lineRule="exact"/>
              <w:ind w:left="10" w:right="1"/>
              <w:jc w:val="center"/>
              <w:rPr>
                <w:b/>
                <w:sz w:val="21"/>
              </w:rPr>
            </w:pPr>
            <w:r>
              <w:rPr>
                <w:b/>
                <w:sz w:val="21"/>
              </w:rPr>
              <w:t>UNIVERSIDADE</w:t>
            </w:r>
            <w:r>
              <w:rPr>
                <w:b/>
                <w:spacing w:val="11"/>
                <w:sz w:val="21"/>
              </w:rPr>
              <w:t> </w:t>
            </w:r>
            <w:r>
              <w:rPr>
                <w:b/>
                <w:sz w:val="21"/>
              </w:rPr>
              <w:t>DO</w:t>
            </w:r>
            <w:r>
              <w:rPr>
                <w:b/>
                <w:spacing w:val="11"/>
                <w:sz w:val="21"/>
              </w:rPr>
              <w:t> </w:t>
            </w:r>
            <w:r>
              <w:rPr>
                <w:b/>
                <w:sz w:val="21"/>
              </w:rPr>
              <w:t>ESTADO</w:t>
            </w:r>
            <w:r>
              <w:rPr>
                <w:b/>
                <w:spacing w:val="11"/>
                <w:sz w:val="21"/>
              </w:rPr>
              <w:t> </w:t>
            </w:r>
            <w:r>
              <w:rPr>
                <w:b/>
                <w:sz w:val="21"/>
              </w:rPr>
              <w:t>DO</w:t>
            </w:r>
            <w:r>
              <w:rPr>
                <w:b/>
                <w:spacing w:val="11"/>
                <w:sz w:val="21"/>
              </w:rPr>
              <w:t> </w:t>
            </w:r>
            <w:r>
              <w:rPr>
                <w:b/>
                <w:sz w:val="21"/>
              </w:rPr>
              <w:t>RIO</w:t>
            </w:r>
            <w:r>
              <w:rPr>
                <w:b/>
                <w:spacing w:val="11"/>
                <w:sz w:val="21"/>
              </w:rPr>
              <w:t> </w:t>
            </w:r>
            <w:r>
              <w:rPr>
                <w:b/>
                <w:sz w:val="21"/>
              </w:rPr>
              <w:t>DE</w:t>
            </w:r>
            <w:r>
              <w:rPr>
                <w:b/>
                <w:spacing w:val="11"/>
                <w:sz w:val="21"/>
              </w:rPr>
              <w:t> </w:t>
            </w:r>
            <w:r>
              <w:rPr>
                <w:b/>
                <w:spacing w:val="-2"/>
                <w:sz w:val="21"/>
              </w:rPr>
              <w:t>JANEIRO</w:t>
            </w:r>
          </w:p>
          <w:p>
            <w:pPr>
              <w:pStyle w:val="TableParagraph"/>
              <w:spacing w:before="216"/>
              <w:ind w:left="10" w:right="1"/>
              <w:jc w:val="center"/>
              <w:rPr>
                <w:b/>
                <w:sz w:val="21"/>
              </w:rPr>
            </w:pPr>
            <w:r>
              <w:rPr>
                <w:b/>
                <w:sz w:val="21"/>
              </w:rPr>
              <w:t>Anexo</w:t>
            </w:r>
            <w:r>
              <w:rPr>
                <w:b/>
                <w:spacing w:val="8"/>
                <w:sz w:val="21"/>
              </w:rPr>
              <w:t> </w:t>
            </w:r>
            <w:r>
              <w:rPr>
                <w:b/>
                <w:spacing w:val="-10"/>
                <w:sz w:val="21"/>
              </w:rPr>
              <w:t>V</w:t>
            </w:r>
          </w:p>
          <w:p>
            <w:pPr>
              <w:pStyle w:val="TableParagraph"/>
              <w:spacing w:line="229" w:lineRule="exact" w:before="216"/>
              <w:ind w:left="10" w:right="1"/>
              <w:jc w:val="center"/>
              <w:rPr>
                <w:b/>
                <w:sz w:val="21"/>
              </w:rPr>
            </w:pPr>
            <w:r>
              <w:rPr>
                <w:b/>
                <w:sz w:val="21"/>
              </w:rPr>
              <w:t>PROPOSTA</w:t>
            </w:r>
            <w:r>
              <w:rPr>
                <w:b/>
                <w:spacing w:val="-5"/>
                <w:sz w:val="21"/>
              </w:rPr>
              <w:t> </w:t>
            </w:r>
            <w:r>
              <w:rPr>
                <w:b/>
                <w:spacing w:val="-2"/>
                <w:sz w:val="21"/>
              </w:rPr>
              <w:t>DETALHE</w:t>
            </w:r>
          </w:p>
        </w:tc>
        <w:tc>
          <w:tcPr>
            <w:tcW w:w="5867" w:type="dxa"/>
            <w:gridSpan w:val="7"/>
          </w:tcPr>
          <w:p>
            <w:pPr>
              <w:pStyle w:val="TableParagraph"/>
              <w:spacing w:before="99"/>
              <w:ind w:left="174"/>
              <w:rPr>
                <w:b/>
                <w:sz w:val="21"/>
              </w:rPr>
            </w:pPr>
            <w:r>
              <w:rPr>
                <w:b/>
                <w:sz w:val="21"/>
              </w:rPr>
              <w:t>Licitação</w:t>
            </w:r>
            <w:r>
              <w:rPr>
                <w:b/>
                <w:spacing w:val="10"/>
                <w:sz w:val="21"/>
              </w:rPr>
              <w:t> </w:t>
            </w:r>
            <w:r>
              <w:rPr>
                <w:b/>
                <w:sz w:val="21"/>
              </w:rPr>
              <w:t>por</w:t>
            </w:r>
            <w:r>
              <w:rPr>
                <w:b/>
                <w:spacing w:val="5"/>
                <w:sz w:val="21"/>
              </w:rPr>
              <w:t> </w:t>
            </w:r>
            <w:r>
              <w:rPr>
                <w:b/>
                <w:sz w:val="21"/>
              </w:rPr>
              <w:t>Pregão</w:t>
            </w:r>
            <w:r>
              <w:rPr>
                <w:b/>
                <w:spacing w:val="10"/>
                <w:sz w:val="21"/>
              </w:rPr>
              <w:t> </w:t>
            </w:r>
            <w:r>
              <w:rPr>
                <w:b/>
                <w:sz w:val="21"/>
              </w:rPr>
              <w:t>n°</w:t>
            </w:r>
            <w:r>
              <w:rPr>
                <w:b/>
                <w:spacing w:val="10"/>
                <w:sz w:val="21"/>
              </w:rPr>
              <w:t> </w:t>
            </w:r>
            <w:r>
              <w:rPr>
                <w:b/>
                <w:spacing w:val="-2"/>
                <w:sz w:val="21"/>
              </w:rPr>
              <w:t>288/2026.</w:t>
            </w:r>
          </w:p>
          <w:p>
            <w:pPr>
              <w:pStyle w:val="TableParagraph"/>
              <w:spacing w:line="350" w:lineRule="atLeast"/>
              <w:ind w:left="174" w:right="1336"/>
              <w:rPr>
                <w:b/>
                <w:sz w:val="21"/>
              </w:rPr>
            </w:pPr>
            <w:r>
              <w:rPr>
                <w:b/>
                <w:sz w:val="21"/>
              </w:rPr>
              <w:t>A</w:t>
            </w:r>
            <w:r>
              <w:rPr>
                <w:b/>
                <w:spacing w:val="-7"/>
                <w:sz w:val="21"/>
              </w:rPr>
              <w:t> </w:t>
            </w:r>
            <w:r>
              <w:rPr>
                <w:b/>
                <w:sz w:val="21"/>
              </w:rPr>
              <w:t>realizar-se em 13/10/2026 às 10 </w:t>
            </w:r>
            <w:r>
              <w:rPr>
                <w:b/>
                <w:sz w:val="21"/>
              </w:rPr>
              <w:t>horas. Processo n° SEI-260007/006857/2026.</w:t>
            </w:r>
          </w:p>
        </w:tc>
      </w:tr>
      <w:tr>
        <w:trPr>
          <w:trHeight w:val="1451" w:hRule="atLeast"/>
        </w:trPr>
        <w:tc>
          <w:tcPr>
            <w:tcW w:w="5867" w:type="dxa"/>
            <w:gridSpan w:val="2"/>
          </w:tcPr>
          <w:p>
            <w:pPr>
              <w:pStyle w:val="TableParagraph"/>
              <w:spacing w:before="233"/>
              <w:ind w:left="168"/>
              <w:rPr>
                <w:sz w:val="21"/>
              </w:rPr>
            </w:pPr>
            <w:r>
              <w:rPr>
                <w:sz w:val="21"/>
              </w:rPr>
              <w:t>A</w:t>
            </w:r>
            <w:r>
              <w:rPr>
                <w:spacing w:val="-4"/>
                <w:sz w:val="21"/>
              </w:rPr>
              <w:t> </w:t>
            </w:r>
            <w:r>
              <w:rPr>
                <w:sz w:val="21"/>
              </w:rPr>
              <w:t>firma ao lado mencionada propõe fornecer à Universidade </w:t>
            </w:r>
            <w:r>
              <w:rPr>
                <w:sz w:val="21"/>
              </w:rPr>
              <w:t>do Estado do Rio de Janeiro, pelos preços abaixo assinados, obedecendo rigorosamente ao estipulado e constante do</w:t>
            </w:r>
          </w:p>
          <w:p>
            <w:pPr>
              <w:pStyle w:val="TableParagraph"/>
              <w:spacing w:before="3"/>
              <w:ind w:left="168"/>
              <w:rPr>
                <w:b/>
                <w:sz w:val="21"/>
              </w:rPr>
            </w:pPr>
            <w:r>
              <w:rPr>
                <w:b/>
                <w:sz w:val="21"/>
              </w:rPr>
              <w:t>EDITAL</w:t>
            </w:r>
            <w:r>
              <w:rPr>
                <w:b/>
                <w:spacing w:val="-10"/>
                <w:sz w:val="21"/>
              </w:rPr>
              <w:t> </w:t>
            </w:r>
            <w:r>
              <w:rPr>
                <w:b/>
                <w:sz w:val="21"/>
              </w:rPr>
              <w:t>n°</w:t>
            </w:r>
            <w:r>
              <w:rPr>
                <w:b/>
                <w:spacing w:val="4"/>
                <w:sz w:val="21"/>
              </w:rPr>
              <w:t> </w:t>
            </w:r>
            <w:r>
              <w:rPr>
                <w:b/>
                <w:spacing w:val="-2"/>
                <w:sz w:val="21"/>
              </w:rPr>
              <w:t>288/2026.</w:t>
            </w:r>
          </w:p>
        </w:tc>
        <w:tc>
          <w:tcPr>
            <w:tcW w:w="5867" w:type="dxa"/>
            <w:gridSpan w:val="7"/>
          </w:tcPr>
          <w:p>
            <w:pPr>
              <w:pStyle w:val="TableParagraph"/>
              <w:ind w:left="168" w:right="4491"/>
              <w:rPr>
                <w:sz w:val="21"/>
              </w:rPr>
            </w:pPr>
            <w:r>
              <w:rPr>
                <w:sz w:val="21"/>
              </w:rPr>
              <w:t>Razão</w:t>
            </w:r>
            <w:r>
              <w:rPr>
                <w:spacing w:val="11"/>
                <w:sz w:val="21"/>
              </w:rPr>
              <w:t> </w:t>
            </w:r>
            <w:r>
              <w:rPr>
                <w:spacing w:val="-2"/>
                <w:sz w:val="21"/>
              </w:rPr>
              <w:t>Social:</w:t>
            </w:r>
          </w:p>
          <w:p>
            <w:pPr>
              <w:pStyle w:val="TableParagraph"/>
              <w:ind w:left="168" w:right="4491"/>
              <w:rPr>
                <w:sz w:val="21"/>
              </w:rPr>
            </w:pPr>
            <w:r>
              <w:rPr>
                <w:spacing w:val="-2"/>
                <w:sz w:val="21"/>
              </w:rPr>
              <w:t>CNPJ:</w:t>
            </w:r>
          </w:p>
          <w:p>
            <w:pPr>
              <w:pStyle w:val="TableParagraph"/>
              <w:ind w:left="168" w:right="4060"/>
              <w:rPr>
                <w:sz w:val="21"/>
              </w:rPr>
            </w:pPr>
            <w:r>
              <w:rPr>
                <w:sz w:val="21"/>
              </w:rPr>
              <w:t>Inscrição </w:t>
            </w:r>
            <w:r>
              <w:rPr>
                <w:sz w:val="21"/>
              </w:rPr>
              <w:t>Estadual: </w:t>
            </w:r>
            <w:r>
              <w:rPr>
                <w:spacing w:val="-2"/>
                <w:sz w:val="21"/>
              </w:rPr>
              <w:t>Endereço:</w:t>
            </w:r>
            <w:r>
              <w:rPr>
                <w:spacing w:val="80"/>
                <w:sz w:val="21"/>
              </w:rPr>
              <w:t> </w:t>
            </w:r>
            <w:r>
              <w:rPr>
                <w:spacing w:val="-2"/>
                <w:sz w:val="21"/>
              </w:rPr>
              <w:t>Tel./Fax:</w:t>
            </w:r>
          </w:p>
          <w:p>
            <w:pPr>
              <w:pStyle w:val="TableParagraph"/>
              <w:spacing w:line="229" w:lineRule="exact"/>
              <w:ind w:left="168"/>
              <w:rPr>
                <w:sz w:val="21"/>
              </w:rPr>
            </w:pPr>
            <w:r>
              <w:rPr>
                <w:sz w:val="21"/>
              </w:rPr>
              <w:t>E-</w:t>
            </w:r>
            <w:r>
              <w:rPr>
                <w:spacing w:val="-2"/>
                <w:sz w:val="21"/>
              </w:rPr>
              <w:t>mail:</w:t>
            </w:r>
          </w:p>
        </w:tc>
      </w:tr>
      <w:tr>
        <w:trPr>
          <w:trHeight w:val="482" w:hRule="atLeast"/>
        </w:trPr>
        <w:tc>
          <w:tcPr>
            <w:tcW w:w="646" w:type="dxa"/>
            <w:vMerge w:val="restart"/>
          </w:tcPr>
          <w:p>
            <w:pPr>
              <w:pStyle w:val="TableParagraph"/>
              <w:spacing w:before="113"/>
              <w:rPr>
                <w:b/>
                <w:sz w:val="21"/>
              </w:rPr>
            </w:pPr>
          </w:p>
          <w:p>
            <w:pPr>
              <w:pStyle w:val="TableParagraph"/>
              <w:ind w:left="121"/>
              <w:rPr>
                <w:b/>
                <w:sz w:val="21"/>
              </w:rPr>
            </w:pPr>
            <w:r>
              <w:rPr>
                <w:b/>
                <w:spacing w:val="-4"/>
                <w:sz w:val="21"/>
              </w:rPr>
              <w:t>item</w:t>
            </w:r>
          </w:p>
        </w:tc>
        <w:tc>
          <w:tcPr>
            <w:tcW w:w="5221" w:type="dxa"/>
            <w:vMerge w:val="restart"/>
          </w:tcPr>
          <w:p>
            <w:pPr>
              <w:pStyle w:val="TableParagraph"/>
              <w:spacing w:before="113"/>
              <w:rPr>
                <w:b/>
                <w:sz w:val="21"/>
              </w:rPr>
            </w:pPr>
          </w:p>
          <w:p>
            <w:pPr>
              <w:pStyle w:val="TableParagraph"/>
              <w:ind w:left="1721"/>
              <w:rPr>
                <w:b/>
                <w:sz w:val="21"/>
              </w:rPr>
            </w:pPr>
            <w:r>
              <w:rPr>
                <w:b/>
                <w:spacing w:val="-2"/>
                <w:sz w:val="21"/>
              </w:rPr>
              <w:t>ESPECIFICAÇÃO</w:t>
            </w:r>
          </w:p>
        </w:tc>
        <w:tc>
          <w:tcPr>
            <w:tcW w:w="646" w:type="dxa"/>
            <w:vMerge w:val="restart"/>
          </w:tcPr>
          <w:p>
            <w:pPr>
              <w:pStyle w:val="TableParagraph"/>
              <w:spacing w:before="113"/>
              <w:rPr>
                <w:b/>
                <w:sz w:val="21"/>
              </w:rPr>
            </w:pPr>
          </w:p>
          <w:p>
            <w:pPr>
              <w:pStyle w:val="TableParagraph"/>
              <w:ind w:left="100"/>
              <w:rPr>
                <w:b/>
                <w:sz w:val="21"/>
              </w:rPr>
            </w:pPr>
            <w:r>
              <w:rPr>
                <w:b/>
                <w:spacing w:val="-4"/>
                <w:sz w:val="21"/>
              </w:rPr>
              <w:t>Unid</w:t>
            </w:r>
          </w:p>
        </w:tc>
        <w:tc>
          <w:tcPr>
            <w:tcW w:w="996" w:type="dxa"/>
            <w:vMerge w:val="restart"/>
          </w:tcPr>
          <w:p>
            <w:pPr>
              <w:pStyle w:val="TableParagraph"/>
              <w:spacing w:before="113"/>
              <w:rPr>
                <w:b/>
                <w:sz w:val="21"/>
              </w:rPr>
            </w:pPr>
          </w:p>
          <w:p>
            <w:pPr>
              <w:pStyle w:val="TableParagraph"/>
              <w:ind w:left="325"/>
              <w:rPr>
                <w:b/>
                <w:sz w:val="21"/>
              </w:rPr>
            </w:pPr>
            <w:r>
              <w:rPr>
                <w:b/>
                <w:spacing w:val="-5"/>
                <w:sz w:val="21"/>
              </w:rPr>
              <w:t>Qtd</w:t>
            </w:r>
          </w:p>
        </w:tc>
        <w:tc>
          <w:tcPr>
            <w:tcW w:w="1924" w:type="dxa"/>
            <w:gridSpan w:val="2"/>
          </w:tcPr>
          <w:p>
            <w:pPr>
              <w:pStyle w:val="TableParagraph"/>
              <w:spacing w:line="233" w:lineRule="exact"/>
              <w:ind w:left="394"/>
              <w:rPr>
                <w:b/>
                <w:sz w:val="21"/>
              </w:rPr>
            </w:pPr>
            <w:r>
              <w:rPr>
                <w:b/>
                <w:sz w:val="21"/>
              </w:rPr>
              <w:t>preço</w:t>
            </w:r>
            <w:r>
              <w:rPr>
                <w:b/>
                <w:spacing w:val="7"/>
                <w:sz w:val="21"/>
              </w:rPr>
              <w:t> </w:t>
            </w:r>
            <w:r>
              <w:rPr>
                <w:b/>
                <w:spacing w:val="-5"/>
                <w:sz w:val="21"/>
              </w:rPr>
              <w:t>COM</w:t>
            </w:r>
          </w:p>
          <w:p>
            <w:pPr>
              <w:pStyle w:val="TableParagraph"/>
              <w:spacing w:line="229" w:lineRule="exact"/>
              <w:ind w:left="448"/>
              <w:rPr>
                <w:b/>
                <w:sz w:val="21"/>
              </w:rPr>
            </w:pPr>
            <w:r>
              <w:rPr>
                <w:b/>
                <w:sz w:val="21"/>
              </w:rPr>
              <w:t>ICMS</w:t>
            </w:r>
            <w:r>
              <w:rPr>
                <w:b/>
                <w:spacing w:val="11"/>
                <w:sz w:val="21"/>
              </w:rPr>
              <w:t> </w:t>
            </w:r>
            <w:r>
              <w:rPr>
                <w:b/>
                <w:spacing w:val="-4"/>
                <w:sz w:val="21"/>
              </w:rPr>
              <w:t>(R$)</w:t>
            </w:r>
          </w:p>
        </w:tc>
        <w:tc>
          <w:tcPr>
            <w:tcW w:w="1776" w:type="dxa"/>
            <w:gridSpan w:val="2"/>
          </w:tcPr>
          <w:p>
            <w:pPr>
              <w:pStyle w:val="TableParagraph"/>
              <w:spacing w:line="233" w:lineRule="exact"/>
              <w:ind w:left="349"/>
              <w:rPr>
                <w:b/>
                <w:sz w:val="21"/>
              </w:rPr>
            </w:pPr>
            <w:r>
              <w:rPr>
                <w:b/>
                <w:sz w:val="21"/>
              </w:rPr>
              <w:t>preço</w:t>
            </w:r>
            <w:r>
              <w:rPr>
                <w:b/>
                <w:spacing w:val="7"/>
                <w:sz w:val="21"/>
              </w:rPr>
              <w:t> </w:t>
            </w:r>
            <w:r>
              <w:rPr>
                <w:b/>
                <w:spacing w:val="-5"/>
                <w:sz w:val="21"/>
              </w:rPr>
              <w:t>SEM</w:t>
            </w:r>
          </w:p>
          <w:p>
            <w:pPr>
              <w:pStyle w:val="TableParagraph"/>
              <w:spacing w:line="229" w:lineRule="exact"/>
              <w:ind w:left="374"/>
              <w:rPr>
                <w:b/>
                <w:sz w:val="21"/>
              </w:rPr>
            </w:pPr>
            <w:r>
              <w:rPr>
                <w:b/>
                <w:sz w:val="21"/>
              </w:rPr>
              <w:t>ICMS</w:t>
            </w:r>
            <w:r>
              <w:rPr>
                <w:b/>
                <w:spacing w:val="11"/>
                <w:sz w:val="21"/>
              </w:rPr>
              <w:t> </w:t>
            </w:r>
            <w:r>
              <w:rPr>
                <w:b/>
                <w:spacing w:val="-4"/>
                <w:sz w:val="21"/>
              </w:rPr>
              <w:t>(R$)</w:t>
            </w:r>
          </w:p>
        </w:tc>
        <w:tc>
          <w:tcPr>
            <w:tcW w:w="525" w:type="dxa"/>
            <w:vMerge w:val="restart"/>
            <w:tcBorders>
              <w:bottom w:val="nil"/>
              <w:right w:val="nil"/>
            </w:tcBorders>
          </w:tcPr>
          <w:p>
            <w:pPr>
              <w:pStyle w:val="TableParagraph"/>
              <w:rPr>
                <w:sz w:val="20"/>
              </w:rPr>
            </w:pPr>
          </w:p>
        </w:tc>
      </w:tr>
      <w:tr>
        <w:trPr>
          <w:trHeight w:val="482" w:hRule="atLeast"/>
        </w:trPr>
        <w:tc>
          <w:tcPr>
            <w:tcW w:w="646" w:type="dxa"/>
            <w:vMerge/>
            <w:tcBorders>
              <w:top w:val="nil"/>
            </w:tcBorders>
          </w:tcPr>
          <w:p>
            <w:pPr>
              <w:rPr>
                <w:sz w:val="2"/>
                <w:szCs w:val="2"/>
              </w:rPr>
            </w:pPr>
          </w:p>
        </w:tc>
        <w:tc>
          <w:tcPr>
            <w:tcW w:w="5221" w:type="dxa"/>
            <w:vMerge/>
            <w:tcBorders>
              <w:top w:val="nil"/>
            </w:tcBorders>
          </w:tcPr>
          <w:p>
            <w:pPr>
              <w:rPr>
                <w:sz w:val="2"/>
                <w:szCs w:val="2"/>
              </w:rPr>
            </w:pPr>
          </w:p>
        </w:tc>
        <w:tc>
          <w:tcPr>
            <w:tcW w:w="646" w:type="dxa"/>
            <w:vMerge/>
            <w:tcBorders>
              <w:top w:val="nil"/>
            </w:tcBorders>
          </w:tcPr>
          <w:p>
            <w:pPr>
              <w:rPr>
                <w:sz w:val="2"/>
                <w:szCs w:val="2"/>
              </w:rPr>
            </w:pPr>
          </w:p>
        </w:tc>
        <w:tc>
          <w:tcPr>
            <w:tcW w:w="996" w:type="dxa"/>
            <w:vMerge/>
            <w:tcBorders>
              <w:top w:val="nil"/>
            </w:tcBorders>
          </w:tcPr>
          <w:p>
            <w:pPr>
              <w:rPr>
                <w:sz w:val="2"/>
                <w:szCs w:val="2"/>
              </w:rPr>
            </w:pPr>
          </w:p>
        </w:tc>
        <w:tc>
          <w:tcPr>
            <w:tcW w:w="1036" w:type="dxa"/>
          </w:tcPr>
          <w:p>
            <w:pPr>
              <w:pStyle w:val="TableParagraph"/>
              <w:spacing w:line="233" w:lineRule="exact"/>
              <w:ind w:left="25"/>
              <w:jc w:val="center"/>
              <w:rPr>
                <w:b/>
                <w:sz w:val="21"/>
              </w:rPr>
            </w:pPr>
            <w:r>
              <w:rPr>
                <w:b/>
                <w:spacing w:val="-2"/>
                <w:sz w:val="21"/>
              </w:rPr>
              <w:t>preço</w:t>
            </w:r>
          </w:p>
          <w:p>
            <w:pPr>
              <w:pStyle w:val="TableParagraph"/>
              <w:spacing w:line="229" w:lineRule="exact"/>
              <w:ind w:left="25" w:right="12"/>
              <w:jc w:val="center"/>
              <w:rPr>
                <w:b/>
                <w:sz w:val="21"/>
              </w:rPr>
            </w:pPr>
            <w:r>
              <w:rPr>
                <w:b/>
                <w:spacing w:val="-2"/>
                <w:sz w:val="21"/>
              </w:rPr>
              <w:t>unitário</w:t>
            </w:r>
          </w:p>
        </w:tc>
        <w:tc>
          <w:tcPr>
            <w:tcW w:w="888" w:type="dxa"/>
          </w:tcPr>
          <w:p>
            <w:pPr>
              <w:pStyle w:val="TableParagraph"/>
              <w:spacing w:before="112"/>
              <w:ind w:left="77"/>
              <w:rPr>
                <w:b/>
                <w:sz w:val="21"/>
              </w:rPr>
            </w:pPr>
            <w:r>
              <w:rPr>
                <w:b/>
                <w:spacing w:val="-2"/>
                <w:sz w:val="21"/>
              </w:rPr>
              <w:t>TOTAL</w:t>
            </w:r>
          </w:p>
        </w:tc>
        <w:tc>
          <w:tcPr>
            <w:tcW w:w="888" w:type="dxa"/>
          </w:tcPr>
          <w:p>
            <w:pPr>
              <w:pStyle w:val="TableParagraph"/>
              <w:spacing w:line="233" w:lineRule="exact"/>
              <w:ind w:left="25"/>
              <w:jc w:val="center"/>
              <w:rPr>
                <w:b/>
                <w:sz w:val="21"/>
              </w:rPr>
            </w:pPr>
            <w:r>
              <w:rPr>
                <w:b/>
                <w:spacing w:val="-2"/>
                <w:sz w:val="21"/>
              </w:rPr>
              <w:t>preço</w:t>
            </w:r>
          </w:p>
          <w:p>
            <w:pPr>
              <w:pStyle w:val="TableParagraph"/>
              <w:spacing w:line="229" w:lineRule="exact"/>
              <w:ind w:left="25" w:right="12"/>
              <w:jc w:val="center"/>
              <w:rPr>
                <w:b/>
                <w:sz w:val="21"/>
              </w:rPr>
            </w:pPr>
            <w:r>
              <w:rPr>
                <w:b/>
                <w:spacing w:val="-2"/>
                <w:sz w:val="21"/>
              </w:rPr>
              <w:t>unitário</w:t>
            </w:r>
          </w:p>
        </w:tc>
        <w:tc>
          <w:tcPr>
            <w:tcW w:w="888" w:type="dxa"/>
          </w:tcPr>
          <w:p>
            <w:pPr>
              <w:pStyle w:val="TableParagraph"/>
              <w:spacing w:before="112"/>
              <w:ind w:left="87"/>
              <w:rPr>
                <w:b/>
                <w:sz w:val="21"/>
              </w:rPr>
            </w:pPr>
            <w:r>
              <w:rPr>
                <w:b/>
                <w:spacing w:val="-2"/>
                <w:sz w:val="21"/>
              </w:rPr>
              <w:t>TOTAL</w:t>
            </w:r>
          </w:p>
        </w:tc>
        <w:tc>
          <w:tcPr>
            <w:tcW w:w="525" w:type="dxa"/>
            <w:vMerge/>
            <w:tcBorders>
              <w:top w:val="nil"/>
              <w:bottom w:val="nil"/>
              <w:right w:val="nil"/>
            </w:tcBorders>
          </w:tcPr>
          <w:p>
            <w:pPr>
              <w:rPr>
                <w:sz w:val="2"/>
                <w:szCs w:val="2"/>
              </w:rPr>
            </w:pPr>
          </w:p>
        </w:tc>
      </w:tr>
      <w:tr>
        <w:trPr>
          <w:trHeight w:val="2366" w:hRule="atLeast"/>
        </w:trPr>
        <w:tc>
          <w:tcPr>
            <w:tcW w:w="646" w:type="dxa"/>
          </w:tcPr>
          <w:p>
            <w:pPr>
              <w:pStyle w:val="TableParagraph"/>
              <w:rPr>
                <w:b/>
                <w:sz w:val="21"/>
              </w:rPr>
            </w:pPr>
          </w:p>
          <w:p>
            <w:pPr>
              <w:pStyle w:val="TableParagraph"/>
              <w:rPr>
                <w:b/>
                <w:sz w:val="21"/>
              </w:rPr>
            </w:pPr>
          </w:p>
          <w:p>
            <w:pPr>
              <w:pStyle w:val="TableParagraph"/>
              <w:rPr>
                <w:b/>
                <w:sz w:val="21"/>
              </w:rPr>
            </w:pPr>
          </w:p>
          <w:p>
            <w:pPr>
              <w:pStyle w:val="TableParagraph"/>
              <w:spacing w:before="88"/>
              <w:rPr>
                <w:b/>
                <w:sz w:val="21"/>
              </w:rPr>
            </w:pPr>
          </w:p>
          <w:p>
            <w:pPr>
              <w:pStyle w:val="TableParagraph"/>
              <w:ind w:left="18"/>
              <w:jc w:val="center"/>
              <w:rPr>
                <w:sz w:val="21"/>
              </w:rPr>
            </w:pPr>
            <w:r>
              <w:rPr>
                <w:spacing w:val="-10"/>
                <w:sz w:val="21"/>
              </w:rPr>
              <w:t>1</w:t>
            </w:r>
          </w:p>
        </w:tc>
        <w:tc>
          <w:tcPr>
            <w:tcW w:w="5221" w:type="dxa"/>
          </w:tcPr>
          <w:p>
            <w:pPr>
              <w:pStyle w:val="TableParagraph"/>
              <w:tabs>
                <w:tab w:pos="2557" w:val="left" w:leader="none"/>
                <w:tab w:pos="4321" w:val="left" w:leader="none"/>
              </w:tabs>
              <w:ind w:left="63" w:right="54"/>
              <w:jc w:val="both"/>
              <w:rPr>
                <w:sz w:val="21"/>
              </w:rPr>
            </w:pPr>
            <w:r>
              <w:rPr>
                <w:sz w:val="21"/>
              </w:rPr>
              <w:t>PRINCIPIO ATIVO: ALCOOL ETILICO, </w:t>
            </w:r>
            <w:r>
              <w:rPr>
                <w:sz w:val="21"/>
              </w:rPr>
              <w:t>FORMA </w:t>
            </w:r>
            <w:r>
              <w:rPr>
                <w:spacing w:val="-2"/>
                <w:sz w:val="21"/>
              </w:rPr>
              <w:t>FARMACEUTICA:</w:t>
            </w:r>
            <w:r>
              <w:rPr>
                <w:sz w:val="21"/>
              </w:rPr>
              <w:tab/>
            </w:r>
            <w:r>
              <w:rPr>
                <w:spacing w:val="-2"/>
                <w:sz w:val="21"/>
              </w:rPr>
              <w:t>SOLUCAO</w:t>
            </w:r>
            <w:r>
              <w:rPr>
                <w:sz w:val="21"/>
              </w:rPr>
              <w:tab/>
            </w:r>
            <w:r>
              <w:rPr>
                <w:spacing w:val="-2"/>
                <w:sz w:val="21"/>
              </w:rPr>
              <w:t>TOPICA, </w:t>
            </w:r>
            <w:r>
              <w:rPr>
                <w:sz w:val="21"/>
              </w:rPr>
              <w:t>CONCENTRACAO / DOSAGEM: 70, UNIDADE: %, VOLUME: 1000 ML, APRESENTACAO: FRASCO, ACESSORIO: N/A, FORMA FORNECIMENTO: </w:t>
            </w:r>
            <w:r>
              <w:rPr>
                <w:spacing w:val="-2"/>
                <w:sz w:val="21"/>
              </w:rPr>
              <w:t>UNIDADE</w:t>
            </w:r>
          </w:p>
          <w:p>
            <w:pPr>
              <w:pStyle w:val="TableParagraph"/>
              <w:spacing w:line="450" w:lineRule="atLeast"/>
              <w:ind w:left="63" w:right="3120"/>
              <w:rPr>
                <w:sz w:val="21"/>
              </w:rPr>
            </w:pPr>
            <w:r>
              <w:rPr>
                <w:sz w:val="21"/>
              </w:rPr>
              <w:t>Marca</w:t>
            </w:r>
            <w:r>
              <w:rPr>
                <w:spacing w:val="-4"/>
                <w:sz w:val="21"/>
              </w:rPr>
              <w:t> </w:t>
            </w:r>
            <w:r>
              <w:rPr>
                <w:sz w:val="21"/>
              </w:rPr>
              <w:t>ofertada: Registro nº:</w:t>
            </w:r>
          </w:p>
        </w:tc>
        <w:tc>
          <w:tcPr>
            <w:tcW w:w="646" w:type="dxa"/>
          </w:tcPr>
          <w:p>
            <w:pPr>
              <w:pStyle w:val="TableParagraph"/>
              <w:rPr>
                <w:b/>
                <w:sz w:val="21"/>
              </w:rPr>
            </w:pPr>
          </w:p>
          <w:p>
            <w:pPr>
              <w:pStyle w:val="TableParagraph"/>
              <w:rPr>
                <w:b/>
                <w:sz w:val="21"/>
              </w:rPr>
            </w:pPr>
          </w:p>
          <w:p>
            <w:pPr>
              <w:pStyle w:val="TableParagraph"/>
              <w:rPr>
                <w:b/>
                <w:sz w:val="21"/>
              </w:rPr>
            </w:pPr>
          </w:p>
          <w:p>
            <w:pPr>
              <w:pStyle w:val="TableParagraph"/>
              <w:spacing w:before="88"/>
              <w:rPr>
                <w:b/>
                <w:sz w:val="21"/>
              </w:rPr>
            </w:pPr>
          </w:p>
          <w:p>
            <w:pPr>
              <w:pStyle w:val="TableParagraph"/>
              <w:ind w:left="18" w:right="7"/>
              <w:jc w:val="center"/>
              <w:rPr>
                <w:sz w:val="21"/>
              </w:rPr>
            </w:pPr>
            <w:r>
              <w:rPr>
                <w:spacing w:val="-4"/>
                <w:sz w:val="21"/>
              </w:rPr>
              <w:t>Unid</w:t>
            </w:r>
          </w:p>
        </w:tc>
        <w:tc>
          <w:tcPr>
            <w:tcW w:w="996" w:type="dxa"/>
          </w:tcPr>
          <w:p>
            <w:pPr>
              <w:pStyle w:val="TableParagraph"/>
              <w:rPr>
                <w:b/>
                <w:sz w:val="21"/>
              </w:rPr>
            </w:pPr>
          </w:p>
          <w:p>
            <w:pPr>
              <w:pStyle w:val="TableParagraph"/>
              <w:rPr>
                <w:b/>
                <w:sz w:val="21"/>
              </w:rPr>
            </w:pPr>
          </w:p>
          <w:p>
            <w:pPr>
              <w:pStyle w:val="TableParagraph"/>
              <w:rPr>
                <w:b/>
                <w:sz w:val="21"/>
              </w:rPr>
            </w:pPr>
          </w:p>
          <w:p>
            <w:pPr>
              <w:pStyle w:val="TableParagraph"/>
              <w:spacing w:before="88"/>
              <w:rPr>
                <w:b/>
                <w:sz w:val="21"/>
              </w:rPr>
            </w:pPr>
          </w:p>
          <w:p>
            <w:pPr>
              <w:pStyle w:val="TableParagraph"/>
              <w:ind w:left="16"/>
              <w:jc w:val="center"/>
              <w:rPr>
                <w:sz w:val="21"/>
              </w:rPr>
            </w:pPr>
            <w:r>
              <w:rPr>
                <w:spacing w:val="-2"/>
                <w:sz w:val="21"/>
              </w:rPr>
              <w:t>12.000</w:t>
            </w:r>
          </w:p>
        </w:tc>
        <w:tc>
          <w:tcPr>
            <w:tcW w:w="1036"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525" w:type="dxa"/>
            <w:vMerge/>
            <w:tcBorders>
              <w:top w:val="nil"/>
              <w:bottom w:val="nil"/>
              <w:right w:val="nil"/>
            </w:tcBorders>
          </w:tcPr>
          <w:p>
            <w:pPr>
              <w:rPr>
                <w:sz w:val="2"/>
                <w:szCs w:val="2"/>
              </w:rPr>
            </w:pPr>
          </w:p>
        </w:tc>
      </w:tr>
      <w:tr>
        <w:trPr>
          <w:trHeight w:val="2124" w:hRule="atLeast"/>
        </w:trPr>
        <w:tc>
          <w:tcPr>
            <w:tcW w:w="64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8"/>
              <w:jc w:val="center"/>
              <w:rPr>
                <w:sz w:val="21"/>
              </w:rPr>
            </w:pPr>
            <w:r>
              <w:rPr>
                <w:spacing w:val="-10"/>
                <w:sz w:val="21"/>
              </w:rPr>
              <w:t>2</w:t>
            </w:r>
          </w:p>
        </w:tc>
        <w:tc>
          <w:tcPr>
            <w:tcW w:w="5221" w:type="dxa"/>
          </w:tcPr>
          <w:p>
            <w:pPr>
              <w:pStyle w:val="TableParagraph"/>
              <w:tabs>
                <w:tab w:pos="2557" w:val="left" w:leader="none"/>
                <w:tab w:pos="4321" w:val="left" w:leader="none"/>
              </w:tabs>
              <w:ind w:left="63" w:right="54"/>
              <w:jc w:val="both"/>
              <w:rPr>
                <w:sz w:val="21"/>
              </w:rPr>
            </w:pPr>
            <w:r>
              <w:rPr>
                <w:sz w:val="21"/>
              </w:rPr>
              <w:t>PRINCIPIO ATIVO: ALCOOL ETILICO, </w:t>
            </w:r>
            <w:r>
              <w:rPr>
                <w:sz w:val="21"/>
              </w:rPr>
              <w:t>FORMA </w:t>
            </w:r>
            <w:r>
              <w:rPr>
                <w:spacing w:val="-2"/>
                <w:sz w:val="21"/>
              </w:rPr>
              <w:t>FARMACEUTICA:</w:t>
            </w:r>
            <w:r>
              <w:rPr>
                <w:sz w:val="21"/>
              </w:rPr>
              <w:tab/>
            </w:r>
            <w:r>
              <w:rPr>
                <w:spacing w:val="-2"/>
                <w:sz w:val="21"/>
              </w:rPr>
              <w:t>SOLUCAO</w:t>
            </w:r>
            <w:r>
              <w:rPr>
                <w:sz w:val="21"/>
              </w:rPr>
              <w:tab/>
            </w:r>
            <w:r>
              <w:rPr>
                <w:spacing w:val="-2"/>
                <w:sz w:val="21"/>
              </w:rPr>
              <w:t>TOPICA, </w:t>
            </w:r>
            <w:r>
              <w:rPr>
                <w:sz w:val="21"/>
              </w:rPr>
              <w:t>CONCENTRACAO / DOSAGEM: 70, UNIDADE: %, VOLUME: 100ML, APRESENTACAO: ALMOTOLIA PLASTICA, ACESSORIO: NAO APLICAVEL</w:t>
            </w:r>
          </w:p>
          <w:p>
            <w:pPr>
              <w:pStyle w:val="TableParagraph"/>
              <w:spacing w:line="450" w:lineRule="atLeast"/>
              <w:ind w:left="63" w:right="3120"/>
              <w:rPr>
                <w:sz w:val="21"/>
              </w:rPr>
            </w:pPr>
            <w:r>
              <w:rPr>
                <w:sz w:val="21"/>
              </w:rPr>
              <w:t>Marca</w:t>
            </w:r>
            <w:r>
              <w:rPr>
                <w:spacing w:val="-4"/>
                <w:sz w:val="21"/>
              </w:rPr>
              <w:t> </w:t>
            </w:r>
            <w:r>
              <w:rPr>
                <w:sz w:val="21"/>
              </w:rPr>
              <w:t>ofertada: Registro nº:</w:t>
            </w:r>
          </w:p>
        </w:tc>
        <w:tc>
          <w:tcPr>
            <w:tcW w:w="64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8" w:right="7"/>
              <w:jc w:val="center"/>
              <w:rPr>
                <w:sz w:val="21"/>
              </w:rPr>
            </w:pPr>
            <w:r>
              <w:rPr>
                <w:spacing w:val="-4"/>
                <w:sz w:val="21"/>
              </w:rPr>
              <w:t>Unid</w:t>
            </w:r>
          </w:p>
        </w:tc>
        <w:tc>
          <w:tcPr>
            <w:tcW w:w="99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6"/>
              <w:jc w:val="center"/>
              <w:rPr>
                <w:sz w:val="21"/>
              </w:rPr>
            </w:pPr>
            <w:r>
              <w:rPr>
                <w:spacing w:val="-2"/>
                <w:sz w:val="21"/>
              </w:rPr>
              <w:t>70.000</w:t>
            </w:r>
          </w:p>
        </w:tc>
        <w:tc>
          <w:tcPr>
            <w:tcW w:w="1036"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525" w:type="dxa"/>
            <w:vMerge/>
            <w:tcBorders>
              <w:top w:val="nil"/>
              <w:bottom w:val="nil"/>
              <w:right w:val="nil"/>
            </w:tcBorders>
          </w:tcPr>
          <w:p>
            <w:pPr>
              <w:rPr>
                <w:sz w:val="2"/>
                <w:szCs w:val="2"/>
              </w:rPr>
            </w:pPr>
          </w:p>
        </w:tc>
      </w:tr>
      <w:tr>
        <w:trPr>
          <w:trHeight w:val="1397" w:hRule="atLeast"/>
        </w:trPr>
        <w:tc>
          <w:tcPr>
            <w:tcW w:w="646" w:type="dxa"/>
          </w:tcPr>
          <w:p>
            <w:pPr>
              <w:pStyle w:val="TableParagraph"/>
              <w:rPr>
                <w:b/>
                <w:sz w:val="21"/>
              </w:rPr>
            </w:pPr>
          </w:p>
          <w:p>
            <w:pPr>
              <w:pStyle w:val="TableParagraph"/>
              <w:spacing w:before="87"/>
              <w:rPr>
                <w:b/>
                <w:sz w:val="21"/>
              </w:rPr>
            </w:pPr>
          </w:p>
          <w:p>
            <w:pPr>
              <w:pStyle w:val="TableParagraph"/>
              <w:ind w:left="18"/>
              <w:jc w:val="center"/>
              <w:rPr>
                <w:sz w:val="21"/>
              </w:rPr>
            </w:pPr>
            <w:r>
              <w:rPr>
                <w:spacing w:val="-10"/>
                <w:sz w:val="21"/>
              </w:rPr>
              <w:t>3</w:t>
            </w:r>
          </w:p>
        </w:tc>
        <w:tc>
          <w:tcPr>
            <w:tcW w:w="5221" w:type="dxa"/>
          </w:tcPr>
          <w:p>
            <w:pPr>
              <w:pStyle w:val="TableParagraph"/>
              <w:tabs>
                <w:tab w:pos="1227" w:val="left" w:leader="none"/>
                <w:tab w:pos="2118" w:val="left" w:leader="none"/>
                <w:tab w:pos="3253" w:val="left" w:leader="none"/>
                <w:tab w:pos="3624" w:val="left" w:leader="none"/>
              </w:tabs>
              <w:ind w:left="63" w:right="54"/>
              <w:rPr>
                <w:sz w:val="21"/>
              </w:rPr>
            </w:pPr>
            <w:r>
              <w:rPr>
                <w:spacing w:val="-2"/>
                <w:sz w:val="21"/>
              </w:rPr>
              <w:t>ALCOOL</w:t>
            </w:r>
            <w:r>
              <w:rPr>
                <w:sz w:val="21"/>
              </w:rPr>
              <w:tab/>
            </w:r>
            <w:r>
              <w:rPr>
                <w:spacing w:val="-2"/>
                <w:sz w:val="21"/>
              </w:rPr>
              <w:t>,TIPO:</w:t>
            </w:r>
            <w:r>
              <w:rPr>
                <w:sz w:val="21"/>
              </w:rPr>
              <w:tab/>
            </w:r>
            <w:r>
              <w:rPr>
                <w:spacing w:val="-2"/>
                <w:sz w:val="21"/>
              </w:rPr>
              <w:t>ETILICO</w:t>
            </w:r>
            <w:r>
              <w:rPr>
                <w:sz w:val="21"/>
              </w:rPr>
              <w:tab/>
              <w:t>-</w:t>
              <w:tab/>
            </w:r>
            <w:r>
              <w:rPr>
                <w:spacing w:val="-2"/>
                <w:sz w:val="21"/>
              </w:rPr>
              <w:t>GLICERINADO, </w:t>
            </w:r>
            <w:r>
              <w:rPr>
                <w:sz w:val="21"/>
              </w:rPr>
              <w:t>ASPECTO: LIQUIDO, CONCENTRACAO: 70°</w:t>
            </w:r>
          </w:p>
          <w:p>
            <w:pPr>
              <w:pStyle w:val="TableParagraph"/>
              <w:spacing w:line="450" w:lineRule="atLeast"/>
              <w:ind w:left="63" w:right="3120"/>
              <w:rPr>
                <w:sz w:val="21"/>
              </w:rPr>
            </w:pPr>
            <w:r>
              <w:rPr>
                <w:sz w:val="21"/>
              </w:rPr>
              <w:t>Marca</w:t>
            </w:r>
            <w:r>
              <w:rPr>
                <w:spacing w:val="-4"/>
                <w:sz w:val="21"/>
              </w:rPr>
              <w:t> </w:t>
            </w:r>
            <w:r>
              <w:rPr>
                <w:sz w:val="21"/>
              </w:rPr>
              <w:t>ofertada: Registro nº:</w:t>
            </w:r>
          </w:p>
        </w:tc>
        <w:tc>
          <w:tcPr>
            <w:tcW w:w="646" w:type="dxa"/>
          </w:tcPr>
          <w:p>
            <w:pPr>
              <w:pStyle w:val="TableParagraph"/>
              <w:rPr>
                <w:b/>
                <w:sz w:val="21"/>
              </w:rPr>
            </w:pPr>
          </w:p>
          <w:p>
            <w:pPr>
              <w:pStyle w:val="TableParagraph"/>
              <w:spacing w:before="87"/>
              <w:rPr>
                <w:b/>
                <w:sz w:val="21"/>
              </w:rPr>
            </w:pPr>
          </w:p>
          <w:p>
            <w:pPr>
              <w:pStyle w:val="TableParagraph"/>
              <w:ind w:left="18" w:right="7"/>
              <w:jc w:val="center"/>
              <w:rPr>
                <w:sz w:val="21"/>
              </w:rPr>
            </w:pPr>
            <w:r>
              <w:rPr>
                <w:spacing w:val="-5"/>
                <w:sz w:val="21"/>
              </w:rPr>
              <w:t>ml</w:t>
            </w:r>
          </w:p>
        </w:tc>
        <w:tc>
          <w:tcPr>
            <w:tcW w:w="996" w:type="dxa"/>
          </w:tcPr>
          <w:p>
            <w:pPr>
              <w:pStyle w:val="TableParagraph"/>
              <w:rPr>
                <w:b/>
                <w:sz w:val="21"/>
              </w:rPr>
            </w:pPr>
          </w:p>
          <w:p>
            <w:pPr>
              <w:pStyle w:val="TableParagraph"/>
              <w:spacing w:before="87"/>
              <w:rPr>
                <w:b/>
                <w:sz w:val="21"/>
              </w:rPr>
            </w:pPr>
          </w:p>
          <w:p>
            <w:pPr>
              <w:pStyle w:val="TableParagraph"/>
              <w:ind w:left="16"/>
              <w:jc w:val="center"/>
              <w:rPr>
                <w:sz w:val="21"/>
              </w:rPr>
            </w:pPr>
            <w:r>
              <w:rPr>
                <w:spacing w:val="-2"/>
                <w:sz w:val="21"/>
              </w:rPr>
              <w:t>3.600.000</w:t>
            </w:r>
          </w:p>
        </w:tc>
        <w:tc>
          <w:tcPr>
            <w:tcW w:w="1036"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525" w:type="dxa"/>
            <w:vMerge/>
            <w:tcBorders>
              <w:top w:val="nil"/>
              <w:bottom w:val="nil"/>
              <w:right w:val="nil"/>
            </w:tcBorders>
          </w:tcPr>
          <w:p>
            <w:pPr>
              <w:rPr>
                <w:sz w:val="2"/>
                <w:szCs w:val="2"/>
              </w:rPr>
            </w:pPr>
          </w:p>
        </w:tc>
      </w:tr>
      <w:tr>
        <w:trPr>
          <w:trHeight w:val="2124" w:hRule="atLeast"/>
        </w:trPr>
        <w:tc>
          <w:tcPr>
            <w:tcW w:w="64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8"/>
              <w:jc w:val="center"/>
              <w:rPr>
                <w:sz w:val="21"/>
              </w:rPr>
            </w:pPr>
            <w:r>
              <w:rPr>
                <w:spacing w:val="-10"/>
                <w:sz w:val="21"/>
              </w:rPr>
              <w:t>4</w:t>
            </w:r>
          </w:p>
        </w:tc>
        <w:tc>
          <w:tcPr>
            <w:tcW w:w="5221" w:type="dxa"/>
          </w:tcPr>
          <w:p>
            <w:pPr>
              <w:pStyle w:val="TableParagraph"/>
              <w:ind w:left="63" w:right="54"/>
              <w:jc w:val="both"/>
              <w:rPr>
                <w:sz w:val="21"/>
              </w:rPr>
            </w:pPr>
            <w:r>
              <w:rPr>
                <w:sz w:val="21"/>
              </w:rPr>
              <w:t>PRINCIPIO ATIVO: CLOREXIDINA </w:t>
            </w:r>
            <w:r>
              <w:rPr>
                <w:sz w:val="21"/>
              </w:rPr>
              <w:t>GLUCONATO, FORMA FARMACEUTICA: SOLUCAO ALCOOLICA, CONCENTRACAO / DOSAGEM: 0,5, UNIDADE: %, VOLUME: 100ML, APRESENTACAO: FRASCO, ACESSORIO: N/A</w:t>
            </w:r>
          </w:p>
          <w:p>
            <w:pPr>
              <w:pStyle w:val="TableParagraph"/>
              <w:spacing w:line="450" w:lineRule="atLeast"/>
              <w:ind w:left="63" w:right="3120"/>
              <w:rPr>
                <w:sz w:val="21"/>
              </w:rPr>
            </w:pPr>
            <w:r>
              <w:rPr>
                <w:sz w:val="21"/>
              </w:rPr>
              <w:t>Marca</w:t>
            </w:r>
            <w:r>
              <w:rPr>
                <w:spacing w:val="-4"/>
                <w:sz w:val="21"/>
              </w:rPr>
              <w:t> </w:t>
            </w:r>
            <w:r>
              <w:rPr>
                <w:sz w:val="21"/>
              </w:rPr>
              <w:t>ofertada: Registro nº:</w:t>
            </w:r>
          </w:p>
        </w:tc>
        <w:tc>
          <w:tcPr>
            <w:tcW w:w="64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8" w:right="7"/>
              <w:jc w:val="center"/>
              <w:rPr>
                <w:sz w:val="21"/>
              </w:rPr>
            </w:pPr>
            <w:r>
              <w:rPr>
                <w:spacing w:val="-4"/>
                <w:sz w:val="21"/>
              </w:rPr>
              <w:t>Unid</w:t>
            </w:r>
          </w:p>
        </w:tc>
        <w:tc>
          <w:tcPr>
            <w:tcW w:w="99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6"/>
              <w:jc w:val="center"/>
              <w:rPr>
                <w:sz w:val="21"/>
              </w:rPr>
            </w:pPr>
            <w:r>
              <w:rPr>
                <w:spacing w:val="-2"/>
                <w:sz w:val="21"/>
              </w:rPr>
              <w:t>36.500</w:t>
            </w:r>
          </w:p>
        </w:tc>
        <w:tc>
          <w:tcPr>
            <w:tcW w:w="1036"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525" w:type="dxa"/>
            <w:vMerge/>
            <w:tcBorders>
              <w:top w:val="nil"/>
              <w:bottom w:val="nil"/>
              <w:right w:val="nil"/>
            </w:tcBorders>
          </w:tcPr>
          <w:p>
            <w:pPr>
              <w:rPr>
                <w:sz w:val="2"/>
                <w:szCs w:val="2"/>
              </w:rPr>
            </w:pPr>
          </w:p>
        </w:tc>
      </w:tr>
    </w:tbl>
    <w:p>
      <w:pPr>
        <w:spacing w:after="0"/>
        <w:rPr>
          <w:sz w:val="2"/>
          <w:szCs w:val="2"/>
        </w:rPr>
        <w:sectPr>
          <w:type w:val="continuous"/>
          <w:pgSz w:w="15840" w:h="24480"/>
          <w:pgMar w:top="540" w:bottom="280" w:left="360" w:right="360"/>
        </w:sectPr>
      </w:pPr>
    </w:p>
    <w:p>
      <w:pPr>
        <w:pStyle w:val="BodyText"/>
        <w:spacing w:before="6"/>
        <w:ind w:left="0"/>
        <w:rPr>
          <w:b/>
          <w:sz w:val="2"/>
        </w:rPr>
      </w:pPr>
    </w:p>
    <w:tbl>
      <w:tblPr>
        <w:tblW w:w="0" w:type="auto"/>
        <w:jc w:val="left"/>
        <w:tblInd w:w="17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6"/>
        <w:gridCol w:w="5221"/>
        <w:gridCol w:w="646"/>
        <w:gridCol w:w="996"/>
        <w:gridCol w:w="1036"/>
        <w:gridCol w:w="888"/>
        <w:gridCol w:w="888"/>
        <w:gridCol w:w="888"/>
        <w:gridCol w:w="525"/>
      </w:tblGrid>
      <w:tr>
        <w:trPr>
          <w:trHeight w:val="2124" w:hRule="atLeast"/>
        </w:trPr>
        <w:tc>
          <w:tcPr>
            <w:tcW w:w="64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8"/>
              <w:jc w:val="center"/>
              <w:rPr>
                <w:sz w:val="21"/>
              </w:rPr>
            </w:pPr>
            <w:r>
              <w:rPr>
                <w:spacing w:val="-10"/>
                <w:sz w:val="21"/>
              </w:rPr>
              <w:t>5</w:t>
            </w:r>
          </w:p>
        </w:tc>
        <w:tc>
          <w:tcPr>
            <w:tcW w:w="5221" w:type="dxa"/>
          </w:tcPr>
          <w:p>
            <w:pPr>
              <w:pStyle w:val="TableParagraph"/>
              <w:tabs>
                <w:tab w:pos="1603" w:val="left" w:leader="none"/>
                <w:tab w:pos="4132" w:val="left" w:leader="none"/>
              </w:tabs>
              <w:ind w:left="63" w:right="54"/>
              <w:jc w:val="both"/>
              <w:rPr>
                <w:sz w:val="21"/>
              </w:rPr>
            </w:pPr>
            <w:r>
              <w:rPr>
                <w:sz w:val="21"/>
              </w:rPr>
              <w:t>PRINCIPIO ATIVO: CLOREXIDINA </w:t>
            </w:r>
            <w:r>
              <w:rPr>
                <w:sz w:val="21"/>
              </w:rPr>
              <w:t>GLUCONATO, </w:t>
            </w:r>
            <w:r>
              <w:rPr>
                <w:spacing w:val="-2"/>
                <w:sz w:val="21"/>
              </w:rPr>
              <w:t>FORMA</w:t>
            </w:r>
            <w:r>
              <w:rPr>
                <w:sz w:val="21"/>
              </w:rPr>
              <w:tab/>
            </w:r>
            <w:r>
              <w:rPr>
                <w:spacing w:val="-2"/>
                <w:sz w:val="21"/>
              </w:rPr>
              <w:t>FARMACEUTICA:</w:t>
            </w:r>
            <w:r>
              <w:rPr>
                <w:sz w:val="21"/>
              </w:rPr>
              <w:tab/>
            </w:r>
            <w:r>
              <w:rPr>
                <w:spacing w:val="-2"/>
                <w:sz w:val="21"/>
              </w:rPr>
              <w:t>SOLUCAO </w:t>
            </w:r>
            <w:r>
              <w:rPr>
                <w:sz w:val="21"/>
              </w:rPr>
              <w:t>DEGERMANTE - ALMOTOLIA, CONCENTRACAO / DOSAGEM: 2%, UNIDADE: %, VOLUME: 100ML, APRESENTACAO: FRASCO, ACESSORIO: N/A</w:t>
            </w:r>
          </w:p>
          <w:p>
            <w:pPr>
              <w:pStyle w:val="TableParagraph"/>
              <w:spacing w:line="450" w:lineRule="atLeast"/>
              <w:ind w:left="63" w:right="3120"/>
              <w:rPr>
                <w:sz w:val="21"/>
              </w:rPr>
            </w:pPr>
            <w:r>
              <w:rPr>
                <w:sz w:val="21"/>
              </w:rPr>
              <w:t>Marca</w:t>
            </w:r>
            <w:r>
              <w:rPr>
                <w:spacing w:val="-4"/>
                <w:sz w:val="21"/>
              </w:rPr>
              <w:t> </w:t>
            </w:r>
            <w:r>
              <w:rPr>
                <w:sz w:val="21"/>
              </w:rPr>
              <w:t>ofertada: Registro nº:</w:t>
            </w:r>
          </w:p>
        </w:tc>
        <w:tc>
          <w:tcPr>
            <w:tcW w:w="64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8" w:right="7"/>
              <w:jc w:val="center"/>
              <w:rPr>
                <w:sz w:val="21"/>
              </w:rPr>
            </w:pPr>
            <w:r>
              <w:rPr>
                <w:spacing w:val="-4"/>
                <w:sz w:val="21"/>
              </w:rPr>
              <w:t>Unid</w:t>
            </w:r>
          </w:p>
        </w:tc>
        <w:tc>
          <w:tcPr>
            <w:tcW w:w="99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6"/>
              <w:jc w:val="center"/>
              <w:rPr>
                <w:sz w:val="21"/>
              </w:rPr>
            </w:pPr>
            <w:r>
              <w:rPr>
                <w:spacing w:val="-2"/>
                <w:sz w:val="21"/>
              </w:rPr>
              <w:t>25.000</w:t>
            </w:r>
          </w:p>
        </w:tc>
        <w:tc>
          <w:tcPr>
            <w:tcW w:w="1036"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525" w:type="dxa"/>
            <w:vMerge w:val="restart"/>
            <w:tcBorders>
              <w:top w:val="nil"/>
              <w:right w:val="nil"/>
            </w:tcBorders>
          </w:tcPr>
          <w:p>
            <w:pPr>
              <w:pStyle w:val="TableParagraph"/>
              <w:rPr>
                <w:sz w:val="20"/>
              </w:rPr>
            </w:pPr>
          </w:p>
        </w:tc>
      </w:tr>
      <w:tr>
        <w:trPr>
          <w:trHeight w:val="2124" w:hRule="atLeast"/>
        </w:trPr>
        <w:tc>
          <w:tcPr>
            <w:tcW w:w="64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8"/>
              <w:jc w:val="center"/>
              <w:rPr>
                <w:sz w:val="21"/>
              </w:rPr>
            </w:pPr>
            <w:r>
              <w:rPr>
                <w:spacing w:val="-10"/>
                <w:sz w:val="21"/>
              </w:rPr>
              <w:t>6</w:t>
            </w:r>
          </w:p>
        </w:tc>
        <w:tc>
          <w:tcPr>
            <w:tcW w:w="5221" w:type="dxa"/>
          </w:tcPr>
          <w:p>
            <w:pPr>
              <w:pStyle w:val="TableParagraph"/>
              <w:ind w:left="63" w:right="54"/>
              <w:jc w:val="both"/>
              <w:rPr>
                <w:sz w:val="21"/>
              </w:rPr>
            </w:pPr>
            <w:r>
              <w:rPr>
                <w:sz w:val="21"/>
              </w:rPr>
              <w:t>PRINCIPIO ATIVO: CLOREXIDINA </w:t>
            </w:r>
            <w:r>
              <w:rPr>
                <w:sz w:val="21"/>
              </w:rPr>
              <w:t>GLUCONATO, FORMA FARMACEUTICA: SOLUCAO AQUOSA, CONCENTRACAO / DOSAGEM: 1, UNIDADE: %, VOLUME: 100 ML, APRESENTACAO: FRASCO, ACESSORIO:</w:t>
            </w:r>
            <w:r>
              <w:rPr>
                <w:spacing w:val="-10"/>
                <w:sz w:val="21"/>
              </w:rPr>
              <w:t> </w:t>
            </w:r>
            <w:r>
              <w:rPr>
                <w:sz w:val="21"/>
              </w:rPr>
              <w:t>ALMOTOLIA</w:t>
            </w:r>
          </w:p>
          <w:p>
            <w:pPr>
              <w:pStyle w:val="TableParagraph"/>
              <w:spacing w:line="450" w:lineRule="atLeast"/>
              <w:ind w:left="63" w:right="3120"/>
              <w:rPr>
                <w:sz w:val="21"/>
              </w:rPr>
            </w:pPr>
            <w:r>
              <w:rPr>
                <w:sz w:val="21"/>
              </w:rPr>
              <w:t>Marca</w:t>
            </w:r>
            <w:r>
              <w:rPr>
                <w:spacing w:val="-4"/>
                <w:sz w:val="21"/>
              </w:rPr>
              <w:t> </w:t>
            </w:r>
            <w:r>
              <w:rPr>
                <w:sz w:val="21"/>
              </w:rPr>
              <w:t>ofertada: Registro nº:</w:t>
            </w:r>
          </w:p>
        </w:tc>
        <w:tc>
          <w:tcPr>
            <w:tcW w:w="64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8" w:right="7"/>
              <w:jc w:val="center"/>
              <w:rPr>
                <w:sz w:val="21"/>
              </w:rPr>
            </w:pPr>
            <w:r>
              <w:rPr>
                <w:spacing w:val="-4"/>
                <w:sz w:val="21"/>
              </w:rPr>
              <w:t>Unid</w:t>
            </w:r>
          </w:p>
        </w:tc>
        <w:tc>
          <w:tcPr>
            <w:tcW w:w="99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6"/>
              <w:jc w:val="center"/>
              <w:rPr>
                <w:sz w:val="21"/>
              </w:rPr>
            </w:pPr>
            <w:r>
              <w:rPr>
                <w:spacing w:val="-2"/>
                <w:sz w:val="21"/>
              </w:rPr>
              <w:t>8.600</w:t>
            </w:r>
          </w:p>
        </w:tc>
        <w:tc>
          <w:tcPr>
            <w:tcW w:w="1036"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525" w:type="dxa"/>
            <w:vMerge/>
            <w:tcBorders>
              <w:top w:val="nil"/>
              <w:right w:val="nil"/>
            </w:tcBorders>
          </w:tcPr>
          <w:p>
            <w:pPr>
              <w:rPr>
                <w:sz w:val="2"/>
                <w:szCs w:val="2"/>
              </w:rPr>
            </w:pPr>
          </w:p>
        </w:tc>
      </w:tr>
      <w:tr>
        <w:trPr>
          <w:trHeight w:val="2124" w:hRule="atLeast"/>
        </w:trPr>
        <w:tc>
          <w:tcPr>
            <w:tcW w:w="64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8"/>
              <w:jc w:val="center"/>
              <w:rPr>
                <w:sz w:val="21"/>
              </w:rPr>
            </w:pPr>
            <w:r>
              <w:rPr>
                <w:spacing w:val="-10"/>
                <w:sz w:val="21"/>
              </w:rPr>
              <w:t>7</w:t>
            </w:r>
          </w:p>
        </w:tc>
        <w:tc>
          <w:tcPr>
            <w:tcW w:w="5221" w:type="dxa"/>
          </w:tcPr>
          <w:p>
            <w:pPr>
              <w:pStyle w:val="TableParagraph"/>
              <w:ind w:left="63" w:right="54"/>
              <w:jc w:val="both"/>
              <w:rPr>
                <w:sz w:val="21"/>
              </w:rPr>
            </w:pPr>
            <w:r>
              <w:rPr>
                <w:sz w:val="21"/>
              </w:rPr>
              <w:t>PRINCIPIO ATIVO: POLIVINIL PIRROLIDONA </w:t>
            </w:r>
            <w:r>
              <w:rPr>
                <w:sz w:val="21"/>
              </w:rPr>
              <w:t>IODO, FORMA FARMACEUTICA: SOLUCAO AQUOSA 1 % IODO ATIVO - ALMOTOLIA, CONCENTRACAO / DOSAGEM: 10, UNIDADE: %, VOLUME: 100ML, APRESENTACAO: FRASCO, ACESSORIO: N/A</w:t>
            </w:r>
          </w:p>
          <w:p>
            <w:pPr>
              <w:pStyle w:val="TableParagraph"/>
              <w:spacing w:line="450" w:lineRule="atLeast"/>
              <w:ind w:left="63" w:right="3120"/>
              <w:rPr>
                <w:sz w:val="21"/>
              </w:rPr>
            </w:pPr>
            <w:r>
              <w:rPr>
                <w:sz w:val="21"/>
              </w:rPr>
              <w:t>Marca</w:t>
            </w:r>
            <w:r>
              <w:rPr>
                <w:spacing w:val="-4"/>
                <w:sz w:val="21"/>
              </w:rPr>
              <w:t> </w:t>
            </w:r>
            <w:r>
              <w:rPr>
                <w:sz w:val="21"/>
              </w:rPr>
              <w:t>ofertada: Registro nº:</w:t>
            </w:r>
          </w:p>
        </w:tc>
        <w:tc>
          <w:tcPr>
            <w:tcW w:w="64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8" w:right="7"/>
              <w:jc w:val="center"/>
              <w:rPr>
                <w:sz w:val="21"/>
              </w:rPr>
            </w:pPr>
            <w:r>
              <w:rPr>
                <w:spacing w:val="-4"/>
                <w:sz w:val="21"/>
              </w:rPr>
              <w:t>Unid</w:t>
            </w:r>
          </w:p>
        </w:tc>
        <w:tc>
          <w:tcPr>
            <w:tcW w:w="996" w:type="dxa"/>
          </w:tcPr>
          <w:p>
            <w:pPr>
              <w:pStyle w:val="TableParagraph"/>
              <w:rPr>
                <w:b/>
                <w:sz w:val="21"/>
              </w:rPr>
            </w:pPr>
          </w:p>
          <w:p>
            <w:pPr>
              <w:pStyle w:val="TableParagraph"/>
              <w:rPr>
                <w:b/>
                <w:sz w:val="21"/>
              </w:rPr>
            </w:pPr>
          </w:p>
          <w:p>
            <w:pPr>
              <w:pStyle w:val="TableParagraph"/>
              <w:spacing w:before="209"/>
              <w:rPr>
                <w:b/>
                <w:sz w:val="21"/>
              </w:rPr>
            </w:pPr>
          </w:p>
          <w:p>
            <w:pPr>
              <w:pStyle w:val="TableParagraph"/>
              <w:ind w:left="16"/>
              <w:jc w:val="center"/>
              <w:rPr>
                <w:sz w:val="21"/>
              </w:rPr>
            </w:pPr>
            <w:r>
              <w:rPr>
                <w:spacing w:val="-5"/>
                <w:sz w:val="21"/>
              </w:rPr>
              <w:t>600</w:t>
            </w:r>
          </w:p>
        </w:tc>
        <w:tc>
          <w:tcPr>
            <w:tcW w:w="1036"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888" w:type="dxa"/>
          </w:tcPr>
          <w:p>
            <w:pPr>
              <w:pStyle w:val="TableParagraph"/>
              <w:rPr>
                <w:sz w:val="20"/>
              </w:rPr>
            </w:pPr>
          </w:p>
        </w:tc>
        <w:tc>
          <w:tcPr>
            <w:tcW w:w="525" w:type="dxa"/>
            <w:vMerge/>
            <w:tcBorders>
              <w:top w:val="nil"/>
              <w:right w:val="nil"/>
            </w:tcBorders>
          </w:tcPr>
          <w:p>
            <w:pPr>
              <w:rPr>
                <w:sz w:val="2"/>
                <w:szCs w:val="2"/>
              </w:rPr>
            </w:pPr>
          </w:p>
        </w:tc>
      </w:tr>
      <w:tr>
        <w:trPr>
          <w:trHeight w:val="4735" w:hRule="atLeast"/>
        </w:trPr>
        <w:tc>
          <w:tcPr>
            <w:tcW w:w="5867" w:type="dxa"/>
            <w:gridSpan w:val="2"/>
          </w:tcPr>
          <w:p>
            <w:pPr>
              <w:pStyle w:val="TableParagraph"/>
              <w:spacing w:line="233" w:lineRule="exact"/>
              <w:ind w:left="10"/>
              <w:jc w:val="center"/>
              <w:rPr>
                <w:b/>
                <w:sz w:val="21"/>
              </w:rPr>
            </w:pPr>
            <w:r>
              <w:rPr>
                <w:b/>
                <w:spacing w:val="-2"/>
                <w:sz w:val="21"/>
              </w:rPr>
              <w:t>Observações</w:t>
            </w:r>
          </w:p>
          <w:p>
            <w:pPr>
              <w:pStyle w:val="TableParagraph"/>
              <w:rPr>
                <w:b/>
                <w:sz w:val="21"/>
              </w:rPr>
            </w:pPr>
          </w:p>
          <w:p>
            <w:pPr>
              <w:pStyle w:val="TableParagraph"/>
              <w:spacing w:before="190"/>
              <w:rPr>
                <w:b/>
                <w:sz w:val="21"/>
              </w:rPr>
            </w:pPr>
          </w:p>
          <w:p>
            <w:pPr>
              <w:pStyle w:val="TableParagraph"/>
              <w:ind w:left="361"/>
              <w:rPr>
                <w:sz w:val="21"/>
              </w:rPr>
            </w:pPr>
            <w:r>
              <w:rPr>
                <w:sz w:val="21"/>
              </w:rPr>
              <w:t>1ª</w:t>
            </w:r>
            <w:r>
              <w:rPr>
                <w:spacing w:val="-8"/>
                <w:sz w:val="21"/>
              </w:rPr>
              <w:t> </w:t>
            </w:r>
            <w:r>
              <w:rPr>
                <w:sz w:val="21"/>
              </w:rPr>
              <w:t>A</w:t>
            </w:r>
            <w:r>
              <w:rPr>
                <w:spacing w:val="-7"/>
                <w:sz w:val="21"/>
              </w:rPr>
              <w:t> </w:t>
            </w:r>
            <w:r>
              <w:rPr>
                <w:sz w:val="21"/>
              </w:rPr>
              <w:t>PROPOSTA-DETALHE</w:t>
            </w:r>
            <w:r>
              <w:rPr>
                <w:spacing w:val="6"/>
                <w:sz w:val="21"/>
              </w:rPr>
              <w:t> </w:t>
            </w:r>
            <w:r>
              <w:rPr>
                <w:spacing w:val="-2"/>
                <w:sz w:val="21"/>
              </w:rPr>
              <w:t>deverá:</w:t>
            </w:r>
          </w:p>
          <w:p>
            <w:pPr>
              <w:pStyle w:val="TableParagraph"/>
              <w:numPr>
                <w:ilvl w:val="0"/>
                <w:numId w:val="67"/>
              </w:numPr>
              <w:tabs>
                <w:tab w:pos="684" w:val="left" w:leader="none"/>
              </w:tabs>
              <w:spacing w:line="240" w:lineRule="auto" w:before="1" w:after="0"/>
              <w:ind w:left="514" w:right="105" w:firstLine="0"/>
              <w:jc w:val="both"/>
              <w:rPr>
                <w:sz w:val="21"/>
              </w:rPr>
            </w:pPr>
            <w:r>
              <w:rPr>
                <w:sz w:val="21"/>
              </w:rPr>
              <w:t>ser preenchida integralmente por processo mecânico </w:t>
            </w:r>
            <w:r>
              <w:rPr>
                <w:sz w:val="21"/>
              </w:rPr>
              <w:t>ou eletrônico, sem emendas e rasuras;</w:t>
            </w:r>
          </w:p>
          <w:p>
            <w:pPr>
              <w:pStyle w:val="TableParagraph"/>
              <w:numPr>
                <w:ilvl w:val="0"/>
                <w:numId w:val="67"/>
              </w:numPr>
              <w:tabs>
                <w:tab w:pos="640" w:val="left" w:leader="none"/>
              </w:tabs>
              <w:spacing w:line="240" w:lineRule="auto" w:before="2" w:after="0"/>
              <w:ind w:left="514" w:right="105" w:firstLine="0"/>
              <w:jc w:val="both"/>
              <w:rPr>
                <w:sz w:val="21"/>
              </w:rPr>
            </w:pPr>
            <w:r>
              <w:rPr>
                <w:sz w:val="21"/>
              </w:rPr>
              <w:t>conter os preços em algarismos e por extenso, por unidade, já incluídas as despesas de fretes, impostos federais, </w:t>
            </w:r>
            <w:r>
              <w:rPr>
                <w:sz w:val="21"/>
              </w:rPr>
              <w:t>ou estaduais e descontos especiais;</w:t>
            </w:r>
          </w:p>
          <w:p>
            <w:pPr>
              <w:pStyle w:val="TableParagraph"/>
              <w:spacing w:before="217"/>
              <w:ind w:left="309"/>
              <w:rPr>
                <w:b/>
                <w:sz w:val="21"/>
              </w:rPr>
            </w:pPr>
            <w:r>
              <w:rPr>
                <w:b/>
                <w:sz w:val="21"/>
              </w:rPr>
              <w:t>- ser apresentada com, no máximo, 2 (duas) casas </w:t>
            </w:r>
            <w:r>
              <w:rPr>
                <w:b/>
                <w:sz w:val="21"/>
              </w:rPr>
              <w:t>decimais</w:t>
            </w:r>
            <w:r>
              <w:rPr>
                <w:b/>
                <w:spacing w:val="40"/>
                <w:sz w:val="21"/>
              </w:rPr>
              <w:t> </w:t>
            </w:r>
            <w:r>
              <w:rPr>
                <w:b/>
                <w:sz w:val="21"/>
              </w:rPr>
              <w:t>após a vírgula.</w:t>
            </w:r>
          </w:p>
          <w:p>
            <w:pPr>
              <w:pStyle w:val="TableParagraph"/>
              <w:spacing w:before="217"/>
              <w:ind w:left="514"/>
              <w:rPr>
                <w:sz w:val="21"/>
              </w:rPr>
            </w:pPr>
            <w:r>
              <w:rPr>
                <w:sz w:val="21"/>
              </w:rPr>
              <w:t>-</w:t>
            </w:r>
            <w:r>
              <w:rPr>
                <w:spacing w:val="7"/>
                <w:sz w:val="21"/>
              </w:rPr>
              <w:t> </w:t>
            </w:r>
            <w:r>
              <w:rPr>
                <w:sz w:val="21"/>
              </w:rPr>
              <w:t>ser</w:t>
            </w:r>
            <w:r>
              <w:rPr>
                <w:spacing w:val="8"/>
                <w:sz w:val="21"/>
              </w:rPr>
              <w:t> </w:t>
            </w:r>
            <w:r>
              <w:rPr>
                <w:sz w:val="21"/>
              </w:rPr>
              <w:t>datada</w:t>
            </w:r>
            <w:r>
              <w:rPr>
                <w:spacing w:val="8"/>
                <w:sz w:val="21"/>
              </w:rPr>
              <w:t> </w:t>
            </w:r>
            <w:r>
              <w:rPr>
                <w:sz w:val="21"/>
              </w:rPr>
              <w:t>e</w:t>
            </w:r>
            <w:r>
              <w:rPr>
                <w:spacing w:val="8"/>
                <w:sz w:val="21"/>
              </w:rPr>
              <w:t> </w:t>
            </w:r>
            <w:r>
              <w:rPr>
                <w:sz w:val="21"/>
              </w:rPr>
              <w:t>assinada</w:t>
            </w:r>
            <w:r>
              <w:rPr>
                <w:spacing w:val="8"/>
                <w:sz w:val="21"/>
              </w:rPr>
              <w:t> </w:t>
            </w:r>
            <w:r>
              <w:rPr>
                <w:sz w:val="21"/>
              </w:rPr>
              <w:t>pelo</w:t>
            </w:r>
            <w:r>
              <w:rPr>
                <w:spacing w:val="8"/>
                <w:sz w:val="21"/>
              </w:rPr>
              <w:t> </w:t>
            </w:r>
            <w:r>
              <w:rPr>
                <w:sz w:val="21"/>
              </w:rPr>
              <w:t>gerente</w:t>
            </w:r>
            <w:r>
              <w:rPr>
                <w:spacing w:val="8"/>
                <w:sz w:val="21"/>
              </w:rPr>
              <w:t> </w:t>
            </w:r>
            <w:r>
              <w:rPr>
                <w:sz w:val="21"/>
              </w:rPr>
              <w:t>ou</w:t>
            </w:r>
            <w:r>
              <w:rPr>
                <w:spacing w:val="8"/>
                <w:sz w:val="21"/>
              </w:rPr>
              <w:t> </w:t>
            </w:r>
            <w:r>
              <w:rPr>
                <w:sz w:val="21"/>
              </w:rPr>
              <w:t>seu</w:t>
            </w:r>
            <w:r>
              <w:rPr>
                <w:spacing w:val="8"/>
                <w:sz w:val="21"/>
              </w:rPr>
              <w:t> </w:t>
            </w:r>
            <w:r>
              <w:rPr>
                <w:spacing w:val="-2"/>
                <w:sz w:val="21"/>
              </w:rPr>
              <w:t>procurador.</w:t>
            </w:r>
          </w:p>
          <w:p>
            <w:pPr>
              <w:pStyle w:val="TableParagraph"/>
              <w:spacing w:before="1"/>
              <w:ind w:left="361" w:right="105"/>
              <w:rPr>
                <w:sz w:val="21"/>
              </w:rPr>
            </w:pPr>
            <w:r>
              <w:rPr>
                <w:sz w:val="21"/>
              </w:rPr>
              <w:t>2ª</w:t>
            </w:r>
            <w:r>
              <w:rPr>
                <w:spacing w:val="80"/>
                <w:w w:val="150"/>
                <w:sz w:val="21"/>
              </w:rPr>
              <w:t> </w:t>
            </w:r>
            <w:r>
              <w:rPr>
                <w:sz w:val="21"/>
              </w:rPr>
              <w:t>O</w:t>
            </w:r>
            <w:r>
              <w:rPr>
                <w:spacing w:val="80"/>
                <w:w w:val="150"/>
                <w:sz w:val="21"/>
              </w:rPr>
              <w:t> </w:t>
            </w:r>
            <w:r>
              <w:rPr>
                <w:sz w:val="21"/>
              </w:rPr>
              <w:t>Proponente</w:t>
            </w:r>
            <w:r>
              <w:rPr>
                <w:spacing w:val="80"/>
                <w:w w:val="150"/>
                <w:sz w:val="21"/>
              </w:rPr>
              <w:t> </w:t>
            </w:r>
            <w:r>
              <w:rPr>
                <w:sz w:val="21"/>
              </w:rPr>
              <w:t>se</w:t>
            </w:r>
            <w:r>
              <w:rPr>
                <w:spacing w:val="80"/>
                <w:w w:val="150"/>
                <w:sz w:val="21"/>
              </w:rPr>
              <w:t> </w:t>
            </w:r>
            <w:r>
              <w:rPr>
                <w:sz w:val="21"/>
              </w:rPr>
              <w:t>obrigará,</w:t>
            </w:r>
            <w:r>
              <w:rPr>
                <w:spacing w:val="80"/>
                <w:w w:val="150"/>
                <w:sz w:val="21"/>
              </w:rPr>
              <w:t> </w:t>
            </w:r>
            <w:r>
              <w:rPr>
                <w:sz w:val="21"/>
              </w:rPr>
              <w:t>mediante</w:t>
            </w:r>
            <w:r>
              <w:rPr>
                <w:spacing w:val="80"/>
                <w:w w:val="150"/>
                <w:sz w:val="21"/>
              </w:rPr>
              <w:t> </w:t>
            </w:r>
            <w:r>
              <w:rPr>
                <w:sz w:val="21"/>
              </w:rPr>
              <w:t>devolução</w:t>
            </w:r>
            <w:r>
              <w:rPr>
                <w:spacing w:val="80"/>
                <w:w w:val="150"/>
                <w:sz w:val="21"/>
              </w:rPr>
              <w:t> </w:t>
            </w:r>
            <w:r>
              <w:rPr>
                <w:sz w:val="21"/>
              </w:rPr>
              <w:t>da</w:t>
            </w:r>
            <w:r>
              <w:rPr>
                <w:spacing w:val="40"/>
                <w:sz w:val="21"/>
              </w:rPr>
              <w:t> </w:t>
            </w:r>
            <w:r>
              <w:rPr>
                <w:sz w:val="21"/>
              </w:rPr>
              <w:t>PROPOSTA-DETALHE,</w:t>
            </w:r>
            <w:r>
              <w:rPr>
                <w:spacing w:val="39"/>
                <w:sz w:val="21"/>
              </w:rPr>
              <w:t> </w:t>
            </w:r>
            <w:r>
              <w:rPr>
                <w:sz w:val="21"/>
              </w:rPr>
              <w:t>a</w:t>
            </w:r>
            <w:r>
              <w:rPr>
                <w:spacing w:val="39"/>
                <w:sz w:val="21"/>
              </w:rPr>
              <w:t> </w:t>
            </w:r>
            <w:r>
              <w:rPr>
                <w:sz w:val="21"/>
              </w:rPr>
              <w:t>cumprir</w:t>
            </w:r>
            <w:r>
              <w:rPr>
                <w:spacing w:val="39"/>
                <w:sz w:val="21"/>
              </w:rPr>
              <w:t> </w:t>
            </w:r>
            <w:r>
              <w:rPr>
                <w:sz w:val="21"/>
              </w:rPr>
              <w:t>os</w:t>
            </w:r>
            <w:r>
              <w:rPr>
                <w:spacing w:val="39"/>
                <w:sz w:val="21"/>
              </w:rPr>
              <w:t> </w:t>
            </w:r>
            <w:r>
              <w:rPr>
                <w:sz w:val="21"/>
              </w:rPr>
              <w:t>termos</w:t>
            </w:r>
            <w:r>
              <w:rPr>
                <w:spacing w:val="39"/>
                <w:sz w:val="21"/>
              </w:rPr>
              <w:t> </w:t>
            </w:r>
            <w:r>
              <w:rPr>
                <w:sz w:val="21"/>
              </w:rPr>
              <w:t>nela</w:t>
            </w:r>
            <w:r>
              <w:rPr>
                <w:spacing w:val="39"/>
                <w:sz w:val="21"/>
              </w:rPr>
              <w:t> </w:t>
            </w:r>
            <w:r>
              <w:rPr>
                <w:sz w:val="21"/>
              </w:rPr>
              <w:t>contidos. 3ª</w:t>
            </w:r>
            <w:r>
              <w:rPr>
                <w:spacing w:val="34"/>
                <w:sz w:val="21"/>
              </w:rPr>
              <w:t> </w:t>
            </w:r>
            <w:r>
              <w:rPr>
                <w:sz w:val="21"/>
              </w:rPr>
              <w:t>A</w:t>
            </w:r>
            <w:r>
              <w:rPr>
                <w:spacing w:val="34"/>
                <w:sz w:val="21"/>
              </w:rPr>
              <w:t> </w:t>
            </w:r>
            <w:r>
              <w:rPr>
                <w:sz w:val="21"/>
              </w:rPr>
              <w:t>licitação</w:t>
            </w:r>
            <w:r>
              <w:rPr>
                <w:spacing w:val="40"/>
                <w:sz w:val="21"/>
              </w:rPr>
              <w:t> </w:t>
            </w:r>
            <w:r>
              <w:rPr>
                <w:sz w:val="21"/>
              </w:rPr>
              <w:t>poderá</w:t>
            </w:r>
            <w:r>
              <w:rPr>
                <w:spacing w:val="40"/>
                <w:sz w:val="21"/>
              </w:rPr>
              <w:t> </w:t>
            </w:r>
            <w:r>
              <w:rPr>
                <w:sz w:val="21"/>
              </w:rPr>
              <w:t>ser</w:t>
            </w:r>
            <w:r>
              <w:rPr>
                <w:spacing w:val="40"/>
                <w:sz w:val="21"/>
              </w:rPr>
              <w:t> </w:t>
            </w:r>
            <w:r>
              <w:rPr>
                <w:sz w:val="21"/>
              </w:rPr>
              <w:t>anulada</w:t>
            </w:r>
            <w:r>
              <w:rPr>
                <w:spacing w:val="40"/>
                <w:sz w:val="21"/>
              </w:rPr>
              <w:t> </w:t>
            </w:r>
            <w:r>
              <w:rPr>
                <w:sz w:val="21"/>
              </w:rPr>
              <w:t>no</w:t>
            </w:r>
            <w:r>
              <w:rPr>
                <w:spacing w:val="40"/>
                <w:sz w:val="21"/>
              </w:rPr>
              <w:t> </w:t>
            </w:r>
            <w:r>
              <w:rPr>
                <w:sz w:val="21"/>
              </w:rPr>
              <w:t>todo,</w:t>
            </w:r>
            <w:r>
              <w:rPr>
                <w:spacing w:val="40"/>
                <w:sz w:val="21"/>
              </w:rPr>
              <w:t> </w:t>
            </w:r>
            <w:r>
              <w:rPr>
                <w:sz w:val="21"/>
              </w:rPr>
              <w:t>ou</w:t>
            </w:r>
            <w:r>
              <w:rPr>
                <w:spacing w:val="40"/>
                <w:sz w:val="21"/>
              </w:rPr>
              <w:t> </w:t>
            </w:r>
            <w:r>
              <w:rPr>
                <w:sz w:val="21"/>
              </w:rPr>
              <w:t>em</w:t>
            </w:r>
            <w:r>
              <w:rPr>
                <w:spacing w:val="40"/>
                <w:sz w:val="21"/>
              </w:rPr>
              <w:t> </w:t>
            </w:r>
            <w:r>
              <w:rPr>
                <w:sz w:val="21"/>
              </w:rPr>
              <w:t>parte,</w:t>
            </w:r>
            <w:r>
              <w:rPr>
                <w:spacing w:val="40"/>
                <w:sz w:val="21"/>
              </w:rPr>
              <w:t> </w:t>
            </w:r>
            <w:r>
              <w:rPr>
                <w:sz w:val="21"/>
              </w:rPr>
              <w:t>de conformidade com a legislação vigente.</w:t>
            </w:r>
          </w:p>
        </w:tc>
        <w:tc>
          <w:tcPr>
            <w:tcW w:w="5867" w:type="dxa"/>
            <w:gridSpan w:val="7"/>
          </w:tcPr>
          <w:p>
            <w:pPr>
              <w:pStyle w:val="TableParagraph"/>
              <w:spacing w:before="180"/>
              <w:rPr>
                <w:b/>
                <w:sz w:val="21"/>
              </w:rPr>
            </w:pPr>
          </w:p>
          <w:p>
            <w:pPr>
              <w:pStyle w:val="TableParagraph"/>
              <w:ind w:left="118" w:right="1276"/>
              <w:jc w:val="both"/>
              <w:rPr>
                <w:sz w:val="21"/>
              </w:rPr>
            </w:pPr>
            <w:r>
              <w:rPr>
                <w:b/>
                <w:sz w:val="21"/>
              </w:rPr>
              <w:t>Validade da Proposta-Detalhe: </w:t>
            </w:r>
            <w:r>
              <w:rPr>
                <w:sz w:val="21"/>
              </w:rPr>
              <w:t>60 (sessenta) dias. </w:t>
            </w:r>
            <w:r>
              <w:rPr>
                <w:b/>
                <w:sz w:val="21"/>
              </w:rPr>
              <w:t>Prazo de entrega: </w:t>
            </w:r>
            <w:r>
              <w:rPr>
                <w:sz w:val="21"/>
              </w:rPr>
              <w:t>Conforme Termo de </w:t>
            </w:r>
            <w:r>
              <w:rPr>
                <w:sz w:val="21"/>
              </w:rPr>
              <w:t>Referência. </w:t>
            </w:r>
            <w:r>
              <w:rPr>
                <w:b/>
                <w:sz w:val="21"/>
              </w:rPr>
              <w:t>Local</w:t>
            </w:r>
            <w:r>
              <w:rPr>
                <w:b/>
                <w:spacing w:val="7"/>
                <w:sz w:val="21"/>
              </w:rPr>
              <w:t> </w:t>
            </w:r>
            <w:r>
              <w:rPr>
                <w:b/>
                <w:sz w:val="21"/>
              </w:rPr>
              <w:t>de</w:t>
            </w:r>
            <w:r>
              <w:rPr>
                <w:b/>
                <w:spacing w:val="8"/>
                <w:sz w:val="21"/>
              </w:rPr>
              <w:t> </w:t>
            </w:r>
            <w:r>
              <w:rPr>
                <w:b/>
                <w:sz w:val="21"/>
              </w:rPr>
              <w:t>entrega:</w:t>
            </w:r>
            <w:r>
              <w:rPr>
                <w:b/>
                <w:spacing w:val="8"/>
                <w:sz w:val="21"/>
              </w:rPr>
              <w:t> </w:t>
            </w:r>
            <w:r>
              <w:rPr>
                <w:sz w:val="21"/>
              </w:rPr>
              <w:t>Conforme</w:t>
            </w:r>
            <w:r>
              <w:rPr>
                <w:spacing w:val="4"/>
                <w:sz w:val="21"/>
              </w:rPr>
              <w:t> </w:t>
            </w:r>
            <w:r>
              <w:rPr>
                <w:sz w:val="21"/>
              </w:rPr>
              <w:t>Termo</w:t>
            </w:r>
            <w:r>
              <w:rPr>
                <w:spacing w:val="8"/>
                <w:sz w:val="21"/>
              </w:rPr>
              <w:t> </w:t>
            </w:r>
            <w:r>
              <w:rPr>
                <w:sz w:val="21"/>
              </w:rPr>
              <w:t>de</w:t>
            </w:r>
            <w:r>
              <w:rPr>
                <w:spacing w:val="8"/>
                <w:sz w:val="21"/>
              </w:rPr>
              <w:t> </w:t>
            </w:r>
            <w:r>
              <w:rPr>
                <w:spacing w:val="-2"/>
                <w:sz w:val="21"/>
              </w:rPr>
              <w:t>Referência.</w:t>
            </w:r>
          </w:p>
          <w:p>
            <w:pPr>
              <w:pStyle w:val="TableParagraph"/>
              <w:spacing w:before="111"/>
              <w:rPr>
                <w:b/>
                <w:sz w:val="21"/>
              </w:rPr>
            </w:pPr>
          </w:p>
          <w:p>
            <w:pPr>
              <w:pStyle w:val="TableParagraph"/>
              <w:ind w:left="118"/>
              <w:rPr>
                <w:sz w:val="21"/>
              </w:rPr>
            </w:pPr>
            <w:r>
              <w:rPr>
                <w:sz w:val="21"/>
              </w:rPr>
              <w:t>Declaramos inteira submissão ao presente termo e </w:t>
            </w:r>
            <w:r>
              <w:rPr>
                <w:sz w:val="21"/>
              </w:rPr>
              <w:t>legislação </w:t>
            </w:r>
            <w:r>
              <w:rPr>
                <w:spacing w:val="-2"/>
                <w:sz w:val="21"/>
              </w:rPr>
              <w:t>vigente.</w:t>
            </w:r>
          </w:p>
          <w:p>
            <w:pPr>
              <w:pStyle w:val="TableParagraph"/>
              <w:spacing w:before="110"/>
              <w:rPr>
                <w:b/>
                <w:sz w:val="21"/>
              </w:rPr>
            </w:pPr>
          </w:p>
          <w:p>
            <w:pPr>
              <w:pStyle w:val="TableParagraph"/>
              <w:tabs>
                <w:tab w:pos="1009" w:val="left" w:leader="none"/>
                <w:tab w:pos="1930" w:val="left" w:leader="none"/>
              </w:tabs>
              <w:ind w:left="118"/>
              <w:rPr>
                <w:sz w:val="21"/>
              </w:rPr>
            </w:pPr>
            <w:r>
              <w:rPr>
                <w:sz w:val="21"/>
              </w:rPr>
              <w:t>Em </w:t>
            </w:r>
            <w:r>
              <w:rPr>
                <w:sz w:val="21"/>
                <w:u w:val="single"/>
              </w:rPr>
              <w:tab/>
            </w:r>
            <w:r>
              <w:rPr>
                <w:spacing w:val="-10"/>
                <w:sz w:val="21"/>
              </w:rPr>
              <w:t>/</w:t>
            </w:r>
            <w:r>
              <w:rPr>
                <w:sz w:val="21"/>
                <w:u w:val="single"/>
              </w:rPr>
              <w:tab/>
            </w:r>
            <w:r>
              <w:rPr>
                <w:spacing w:val="-2"/>
                <w:sz w:val="21"/>
              </w:rPr>
              <w:t>/2026.</w:t>
            </w:r>
          </w:p>
          <w:p>
            <w:pPr>
              <w:pStyle w:val="TableParagraph"/>
              <w:rPr>
                <w:b/>
                <w:sz w:val="20"/>
              </w:rPr>
            </w:pPr>
          </w:p>
          <w:p>
            <w:pPr>
              <w:pStyle w:val="TableParagraph"/>
              <w:spacing w:before="21"/>
              <w:rPr>
                <w:b/>
                <w:sz w:val="20"/>
              </w:rPr>
            </w:pPr>
          </w:p>
          <w:p>
            <w:pPr>
              <w:pStyle w:val="TableParagraph"/>
              <w:spacing w:line="20" w:lineRule="exact"/>
              <w:ind w:left="672"/>
              <w:rPr>
                <w:sz w:val="2"/>
              </w:rPr>
            </w:pPr>
            <w:r>
              <w:rPr>
                <w:sz w:val="2"/>
              </w:rPr>
              <mc:AlternateContent>
                <mc:Choice Requires="wps">
                  <w:drawing>
                    <wp:inline distT="0" distB="0" distL="0" distR="0">
                      <wp:extent cx="2871470" cy="5715"/>
                      <wp:effectExtent l="9525" t="0" r="0" b="3810"/>
                      <wp:docPr id="23" name="Group 23"/>
                      <wp:cNvGraphicFramePr>
                        <a:graphicFrameLocks/>
                      </wp:cNvGraphicFramePr>
                      <a:graphic>
                        <a:graphicData uri="http://schemas.microsoft.com/office/word/2010/wordprocessingGroup">
                          <wpg:wgp>
                            <wpg:cNvPr id="23" name="Group 23"/>
                            <wpg:cNvGrpSpPr/>
                            <wpg:grpSpPr>
                              <a:xfrm>
                                <a:off x="0" y="0"/>
                                <a:ext cx="2871470" cy="5715"/>
                                <a:chExt cx="2871470" cy="5715"/>
                              </a:xfrm>
                            </wpg:grpSpPr>
                            <wps:wsp>
                              <wps:cNvPr id="24" name="Graphic 24"/>
                              <wps:cNvSpPr/>
                              <wps:spPr>
                                <a:xfrm>
                                  <a:off x="0" y="2775"/>
                                  <a:ext cx="2871470" cy="1270"/>
                                </a:xfrm>
                                <a:custGeom>
                                  <a:avLst/>
                                  <a:gdLst/>
                                  <a:ahLst/>
                                  <a:cxnLst/>
                                  <a:rect l="l" t="t" r="r" b="b"/>
                                  <a:pathLst>
                                    <a:path w="2871470" h="0">
                                      <a:moveTo>
                                        <a:pt x="0" y="0"/>
                                      </a:moveTo>
                                      <a:lnTo>
                                        <a:pt x="2871151" y="0"/>
                                      </a:lnTo>
                                    </a:path>
                                  </a:pathLst>
                                </a:custGeom>
                                <a:ln w="55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26.1pt;height:.45pt;mso-position-horizontal-relative:char;mso-position-vertical-relative:line" id="docshapegroup20" coordorigin="0,0" coordsize="4522,9">
                      <v:line style="position:absolute" from="0,4" to="4521,4" stroked="true" strokeweight=".437011pt" strokecolor="#000000">
                        <v:stroke dashstyle="solid"/>
                      </v:line>
                    </v:group>
                  </w:pict>
                </mc:Fallback>
              </mc:AlternateContent>
            </w:r>
            <w:r>
              <w:rPr>
                <w:sz w:val="2"/>
              </w:rPr>
            </w:r>
          </w:p>
          <w:p>
            <w:pPr>
              <w:pStyle w:val="TableParagraph"/>
              <w:ind w:left="1760"/>
              <w:rPr>
                <w:sz w:val="21"/>
              </w:rPr>
            </w:pPr>
            <w:r>
              <w:rPr>
                <w:sz w:val="21"/>
              </w:rPr>
              <w:t>(assinatura</w:t>
            </w:r>
            <w:r>
              <w:rPr>
                <w:spacing w:val="12"/>
                <w:sz w:val="21"/>
              </w:rPr>
              <w:t> </w:t>
            </w:r>
            <w:r>
              <w:rPr>
                <w:sz w:val="21"/>
              </w:rPr>
              <w:t>do</w:t>
            </w:r>
            <w:r>
              <w:rPr>
                <w:spacing w:val="12"/>
                <w:sz w:val="21"/>
              </w:rPr>
              <w:t> </w:t>
            </w:r>
            <w:r>
              <w:rPr>
                <w:spacing w:val="-2"/>
                <w:sz w:val="21"/>
              </w:rPr>
              <w:t>responsável)</w:t>
            </w:r>
          </w:p>
          <w:p>
            <w:pPr>
              <w:pStyle w:val="TableParagraph"/>
              <w:spacing w:before="227"/>
              <w:ind w:left="127" w:right="5076" w:hanging="10"/>
              <w:rPr>
                <w:b/>
                <w:sz w:val="21"/>
              </w:rPr>
            </w:pPr>
            <w:r>
              <w:rPr>
                <w:b/>
                <w:spacing w:val="-2"/>
                <w:sz w:val="21"/>
              </w:rPr>
              <w:t>Nome:</w:t>
            </w:r>
          </w:p>
          <w:p>
            <w:pPr>
              <w:pStyle w:val="TableParagraph"/>
              <w:spacing w:before="14"/>
              <w:ind w:left="127" w:right="5076"/>
              <w:rPr>
                <w:b/>
                <w:sz w:val="21"/>
              </w:rPr>
            </w:pPr>
            <w:r>
              <w:rPr>
                <w:b/>
                <w:spacing w:val="-2"/>
                <w:sz w:val="21"/>
              </w:rPr>
              <w:t>Cargo:</w:t>
            </w:r>
          </w:p>
        </w:tc>
      </w:tr>
    </w:tbl>
    <w:p>
      <w:pPr>
        <w:pStyle w:val="BodyText"/>
        <w:spacing w:before="0"/>
        <w:ind w:left="0"/>
        <w:rPr>
          <w:b/>
          <w:sz w:val="20"/>
        </w:rPr>
      </w:pPr>
    </w:p>
    <w:p>
      <w:pPr>
        <w:pStyle w:val="BodyText"/>
        <w:spacing w:before="160"/>
        <w:ind w:left="0"/>
        <w:rPr>
          <w:b/>
          <w:sz w:val="20"/>
        </w:rPr>
      </w:pPr>
    </w:p>
    <w:tbl>
      <w:tblPr>
        <w:tblW w:w="0" w:type="auto"/>
        <w:jc w:val="left"/>
        <w:tblInd w:w="20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92"/>
        <w:gridCol w:w="5127"/>
        <w:gridCol w:w="646"/>
        <w:gridCol w:w="807"/>
        <w:gridCol w:w="1022"/>
        <w:gridCol w:w="887"/>
        <w:gridCol w:w="1035"/>
        <w:gridCol w:w="887"/>
      </w:tblGrid>
      <w:tr>
        <w:trPr>
          <w:trHeight w:val="1397" w:hRule="atLeast"/>
        </w:trPr>
        <w:tc>
          <w:tcPr>
            <w:tcW w:w="5719" w:type="dxa"/>
            <w:gridSpan w:val="2"/>
          </w:tcPr>
          <w:p>
            <w:pPr>
              <w:pStyle w:val="TableParagraph"/>
              <w:spacing w:before="32"/>
              <w:ind w:left="13"/>
              <w:jc w:val="center"/>
              <w:rPr>
                <w:b/>
                <w:sz w:val="21"/>
              </w:rPr>
            </w:pPr>
            <w:r>
              <w:rPr>
                <w:b/>
                <w:sz w:val="21"/>
              </w:rPr>
              <w:t>UNIVERSIDADE</w:t>
            </w:r>
            <w:r>
              <w:rPr>
                <w:b/>
                <w:spacing w:val="11"/>
                <w:sz w:val="21"/>
              </w:rPr>
              <w:t> </w:t>
            </w:r>
            <w:r>
              <w:rPr>
                <w:b/>
                <w:sz w:val="21"/>
              </w:rPr>
              <w:t>DO</w:t>
            </w:r>
            <w:r>
              <w:rPr>
                <w:b/>
                <w:spacing w:val="11"/>
                <w:sz w:val="21"/>
              </w:rPr>
              <w:t> </w:t>
            </w:r>
            <w:r>
              <w:rPr>
                <w:b/>
                <w:sz w:val="21"/>
              </w:rPr>
              <w:t>ESTADO</w:t>
            </w:r>
            <w:r>
              <w:rPr>
                <w:b/>
                <w:spacing w:val="11"/>
                <w:sz w:val="21"/>
              </w:rPr>
              <w:t> </w:t>
            </w:r>
            <w:r>
              <w:rPr>
                <w:b/>
                <w:sz w:val="21"/>
              </w:rPr>
              <w:t>DO</w:t>
            </w:r>
            <w:r>
              <w:rPr>
                <w:b/>
                <w:spacing w:val="11"/>
                <w:sz w:val="21"/>
              </w:rPr>
              <w:t> </w:t>
            </w:r>
            <w:r>
              <w:rPr>
                <w:b/>
                <w:sz w:val="21"/>
              </w:rPr>
              <w:t>RIO</w:t>
            </w:r>
            <w:r>
              <w:rPr>
                <w:b/>
                <w:spacing w:val="11"/>
                <w:sz w:val="21"/>
              </w:rPr>
              <w:t> </w:t>
            </w:r>
            <w:r>
              <w:rPr>
                <w:b/>
                <w:sz w:val="21"/>
              </w:rPr>
              <w:t>DE</w:t>
            </w:r>
            <w:r>
              <w:rPr>
                <w:b/>
                <w:spacing w:val="11"/>
                <w:sz w:val="21"/>
              </w:rPr>
              <w:t> </w:t>
            </w:r>
            <w:r>
              <w:rPr>
                <w:b/>
                <w:spacing w:val="-2"/>
                <w:sz w:val="21"/>
              </w:rPr>
              <w:t>JANEIRO</w:t>
            </w:r>
          </w:p>
          <w:p>
            <w:pPr>
              <w:pStyle w:val="TableParagraph"/>
              <w:spacing w:before="55"/>
              <w:rPr>
                <w:b/>
                <w:sz w:val="21"/>
              </w:rPr>
            </w:pPr>
          </w:p>
          <w:p>
            <w:pPr>
              <w:pStyle w:val="TableParagraph"/>
              <w:ind w:left="13"/>
              <w:jc w:val="center"/>
              <w:rPr>
                <w:b/>
                <w:sz w:val="21"/>
              </w:rPr>
            </w:pPr>
            <w:r>
              <w:rPr>
                <w:b/>
                <w:sz w:val="21"/>
              </w:rPr>
              <w:t>Anexo</w:t>
            </w:r>
            <w:r>
              <w:rPr>
                <w:b/>
                <w:spacing w:val="8"/>
                <w:sz w:val="21"/>
              </w:rPr>
              <w:t> </w:t>
            </w:r>
            <w:r>
              <w:rPr>
                <w:b/>
                <w:spacing w:val="-10"/>
                <w:sz w:val="21"/>
              </w:rPr>
              <w:t>V</w:t>
            </w:r>
          </w:p>
          <w:p>
            <w:pPr>
              <w:pStyle w:val="TableParagraph"/>
              <w:spacing w:before="55"/>
              <w:rPr>
                <w:b/>
                <w:sz w:val="21"/>
              </w:rPr>
            </w:pPr>
          </w:p>
          <w:p>
            <w:pPr>
              <w:pStyle w:val="TableParagraph"/>
              <w:ind w:left="13"/>
              <w:jc w:val="center"/>
              <w:rPr>
                <w:b/>
                <w:sz w:val="21"/>
              </w:rPr>
            </w:pPr>
            <w:r>
              <w:rPr>
                <w:b/>
                <w:sz w:val="21"/>
              </w:rPr>
              <w:t>PROPOSTA</w:t>
            </w:r>
            <w:r>
              <w:rPr>
                <w:b/>
                <w:spacing w:val="-5"/>
                <w:sz w:val="21"/>
              </w:rPr>
              <w:t> </w:t>
            </w:r>
            <w:r>
              <w:rPr>
                <w:b/>
                <w:spacing w:val="-2"/>
                <w:sz w:val="21"/>
              </w:rPr>
              <w:t>DETALHE</w:t>
            </w:r>
          </w:p>
        </w:tc>
        <w:tc>
          <w:tcPr>
            <w:tcW w:w="5284" w:type="dxa"/>
            <w:gridSpan w:val="6"/>
          </w:tcPr>
          <w:p>
            <w:pPr>
              <w:pStyle w:val="TableParagraph"/>
              <w:spacing w:before="220"/>
              <w:ind w:left="170"/>
              <w:rPr>
                <w:b/>
                <w:sz w:val="21"/>
              </w:rPr>
            </w:pPr>
            <w:r>
              <w:rPr>
                <w:b/>
                <w:sz w:val="21"/>
              </w:rPr>
              <w:t>Licitação</w:t>
            </w:r>
            <w:r>
              <w:rPr>
                <w:b/>
                <w:spacing w:val="10"/>
                <w:sz w:val="21"/>
              </w:rPr>
              <w:t> </w:t>
            </w:r>
            <w:r>
              <w:rPr>
                <w:b/>
                <w:sz w:val="21"/>
              </w:rPr>
              <w:t>por</w:t>
            </w:r>
            <w:r>
              <w:rPr>
                <w:b/>
                <w:spacing w:val="5"/>
                <w:sz w:val="21"/>
              </w:rPr>
              <w:t> </w:t>
            </w:r>
            <w:r>
              <w:rPr>
                <w:b/>
                <w:sz w:val="21"/>
              </w:rPr>
              <w:t>Pregão</w:t>
            </w:r>
            <w:r>
              <w:rPr>
                <w:b/>
                <w:spacing w:val="10"/>
                <w:sz w:val="21"/>
              </w:rPr>
              <w:t> </w:t>
            </w:r>
            <w:r>
              <w:rPr>
                <w:b/>
                <w:sz w:val="21"/>
              </w:rPr>
              <w:t>n°</w:t>
            </w:r>
            <w:r>
              <w:rPr>
                <w:b/>
                <w:spacing w:val="10"/>
                <w:sz w:val="21"/>
              </w:rPr>
              <w:t> </w:t>
            </w:r>
            <w:r>
              <w:rPr>
                <w:b/>
                <w:spacing w:val="-2"/>
                <w:sz w:val="21"/>
              </w:rPr>
              <w:t>288/2026.</w:t>
            </w:r>
          </w:p>
          <w:p>
            <w:pPr>
              <w:pStyle w:val="TableParagraph"/>
              <w:spacing w:line="348" w:lineRule="auto" w:before="108"/>
              <w:ind w:left="170" w:right="757"/>
              <w:rPr>
                <w:b/>
                <w:sz w:val="21"/>
              </w:rPr>
            </w:pPr>
            <w:r>
              <w:rPr>
                <w:b/>
                <w:sz w:val="21"/>
              </w:rPr>
              <w:t>A</w:t>
            </w:r>
            <w:r>
              <w:rPr>
                <w:b/>
                <w:spacing w:val="-7"/>
                <w:sz w:val="21"/>
              </w:rPr>
              <w:t> </w:t>
            </w:r>
            <w:r>
              <w:rPr>
                <w:b/>
                <w:sz w:val="21"/>
              </w:rPr>
              <w:t>realizar-se em 13/10/2026 às 10 </w:t>
            </w:r>
            <w:r>
              <w:rPr>
                <w:b/>
                <w:sz w:val="21"/>
              </w:rPr>
              <w:t>horas. Processo n° SEI-260007/006857/2026.</w:t>
            </w:r>
          </w:p>
        </w:tc>
      </w:tr>
      <w:tr>
        <w:trPr>
          <w:trHeight w:val="482" w:hRule="atLeast"/>
        </w:trPr>
        <w:tc>
          <w:tcPr>
            <w:tcW w:w="592" w:type="dxa"/>
            <w:vMerge w:val="restart"/>
          </w:tcPr>
          <w:p>
            <w:pPr>
              <w:pStyle w:val="TableParagraph"/>
              <w:spacing w:before="126"/>
              <w:rPr>
                <w:b/>
                <w:sz w:val="21"/>
              </w:rPr>
            </w:pPr>
          </w:p>
          <w:p>
            <w:pPr>
              <w:pStyle w:val="TableParagraph"/>
              <w:spacing w:before="1"/>
              <w:ind w:left="89"/>
              <w:rPr>
                <w:b/>
                <w:sz w:val="21"/>
              </w:rPr>
            </w:pPr>
            <w:r>
              <w:rPr>
                <w:b/>
                <w:spacing w:val="-4"/>
                <w:sz w:val="21"/>
              </w:rPr>
              <w:t>Item</w:t>
            </w:r>
          </w:p>
        </w:tc>
        <w:tc>
          <w:tcPr>
            <w:tcW w:w="5127" w:type="dxa"/>
            <w:vMerge w:val="restart"/>
          </w:tcPr>
          <w:p>
            <w:pPr>
              <w:pStyle w:val="TableParagraph"/>
              <w:spacing w:before="126"/>
              <w:rPr>
                <w:b/>
                <w:sz w:val="21"/>
              </w:rPr>
            </w:pPr>
          </w:p>
          <w:p>
            <w:pPr>
              <w:pStyle w:val="TableParagraph"/>
              <w:spacing w:before="1"/>
              <w:ind w:left="1674"/>
              <w:rPr>
                <w:b/>
                <w:sz w:val="21"/>
              </w:rPr>
            </w:pPr>
            <w:r>
              <w:rPr>
                <w:b/>
                <w:spacing w:val="-2"/>
                <w:sz w:val="21"/>
              </w:rPr>
              <w:t>ESPECIFICAÇÃO</w:t>
            </w:r>
          </w:p>
        </w:tc>
        <w:tc>
          <w:tcPr>
            <w:tcW w:w="646" w:type="dxa"/>
            <w:vMerge w:val="restart"/>
          </w:tcPr>
          <w:p>
            <w:pPr>
              <w:pStyle w:val="TableParagraph"/>
              <w:spacing w:before="126"/>
              <w:rPr>
                <w:b/>
                <w:sz w:val="21"/>
              </w:rPr>
            </w:pPr>
          </w:p>
          <w:p>
            <w:pPr>
              <w:pStyle w:val="TableParagraph"/>
              <w:spacing w:before="1"/>
              <w:ind w:left="97"/>
              <w:rPr>
                <w:b/>
                <w:sz w:val="21"/>
              </w:rPr>
            </w:pPr>
            <w:r>
              <w:rPr>
                <w:b/>
                <w:spacing w:val="-4"/>
                <w:sz w:val="21"/>
              </w:rPr>
              <w:t>Unid</w:t>
            </w:r>
          </w:p>
        </w:tc>
        <w:tc>
          <w:tcPr>
            <w:tcW w:w="807" w:type="dxa"/>
            <w:vMerge w:val="restart"/>
          </w:tcPr>
          <w:p>
            <w:pPr>
              <w:pStyle w:val="TableParagraph"/>
              <w:spacing w:before="126"/>
              <w:rPr>
                <w:b/>
                <w:sz w:val="21"/>
              </w:rPr>
            </w:pPr>
          </w:p>
          <w:p>
            <w:pPr>
              <w:pStyle w:val="TableParagraph"/>
              <w:spacing w:before="1"/>
              <w:ind w:left="227"/>
              <w:rPr>
                <w:b/>
                <w:sz w:val="21"/>
              </w:rPr>
            </w:pPr>
            <w:r>
              <w:rPr>
                <w:b/>
                <w:spacing w:val="-5"/>
                <w:sz w:val="21"/>
              </w:rPr>
              <w:t>Qtd</w:t>
            </w:r>
          </w:p>
        </w:tc>
        <w:tc>
          <w:tcPr>
            <w:tcW w:w="1909" w:type="dxa"/>
            <w:gridSpan w:val="2"/>
          </w:tcPr>
          <w:p>
            <w:pPr>
              <w:pStyle w:val="TableParagraph"/>
              <w:spacing w:line="233" w:lineRule="exact"/>
              <w:ind w:left="388"/>
              <w:rPr>
                <w:b/>
                <w:sz w:val="21"/>
              </w:rPr>
            </w:pPr>
            <w:r>
              <w:rPr>
                <w:b/>
                <w:sz w:val="21"/>
              </w:rPr>
              <w:t>preço</w:t>
            </w:r>
            <w:r>
              <w:rPr>
                <w:b/>
                <w:spacing w:val="7"/>
                <w:sz w:val="21"/>
              </w:rPr>
              <w:t> </w:t>
            </w:r>
            <w:r>
              <w:rPr>
                <w:b/>
                <w:spacing w:val="-5"/>
                <w:sz w:val="21"/>
              </w:rPr>
              <w:t>COM</w:t>
            </w:r>
          </w:p>
          <w:p>
            <w:pPr>
              <w:pStyle w:val="TableParagraph"/>
              <w:spacing w:line="229" w:lineRule="exact"/>
              <w:ind w:left="442"/>
              <w:rPr>
                <w:b/>
                <w:sz w:val="21"/>
              </w:rPr>
            </w:pPr>
            <w:r>
              <w:rPr>
                <w:b/>
                <w:sz w:val="21"/>
              </w:rPr>
              <w:t>ICMS</w:t>
            </w:r>
            <w:r>
              <w:rPr>
                <w:b/>
                <w:spacing w:val="11"/>
                <w:sz w:val="21"/>
              </w:rPr>
              <w:t> </w:t>
            </w:r>
            <w:r>
              <w:rPr>
                <w:b/>
                <w:spacing w:val="-4"/>
                <w:sz w:val="21"/>
              </w:rPr>
              <w:t>(R$)</w:t>
            </w:r>
          </w:p>
        </w:tc>
        <w:tc>
          <w:tcPr>
            <w:tcW w:w="1922" w:type="dxa"/>
            <w:gridSpan w:val="2"/>
          </w:tcPr>
          <w:p>
            <w:pPr>
              <w:pStyle w:val="TableParagraph"/>
              <w:spacing w:line="233" w:lineRule="exact"/>
              <w:ind w:left="424"/>
              <w:rPr>
                <w:b/>
                <w:sz w:val="21"/>
              </w:rPr>
            </w:pPr>
            <w:r>
              <w:rPr>
                <w:b/>
                <w:sz w:val="21"/>
              </w:rPr>
              <w:t>preço</w:t>
            </w:r>
            <w:r>
              <w:rPr>
                <w:b/>
                <w:spacing w:val="7"/>
                <w:sz w:val="21"/>
              </w:rPr>
              <w:t> </w:t>
            </w:r>
            <w:r>
              <w:rPr>
                <w:b/>
                <w:spacing w:val="-5"/>
                <w:sz w:val="21"/>
              </w:rPr>
              <w:t>SEM</w:t>
            </w:r>
          </w:p>
          <w:p>
            <w:pPr>
              <w:pStyle w:val="TableParagraph"/>
              <w:spacing w:line="229" w:lineRule="exact"/>
              <w:ind w:left="449"/>
              <w:rPr>
                <w:b/>
                <w:sz w:val="21"/>
              </w:rPr>
            </w:pPr>
            <w:r>
              <w:rPr>
                <w:b/>
                <w:sz w:val="21"/>
              </w:rPr>
              <w:t>ICMS</w:t>
            </w:r>
            <w:r>
              <w:rPr>
                <w:b/>
                <w:spacing w:val="11"/>
                <w:sz w:val="21"/>
              </w:rPr>
              <w:t> </w:t>
            </w:r>
            <w:r>
              <w:rPr>
                <w:b/>
                <w:spacing w:val="-4"/>
                <w:sz w:val="21"/>
              </w:rPr>
              <w:t>(R$)</w:t>
            </w:r>
          </w:p>
        </w:tc>
      </w:tr>
      <w:tr>
        <w:trPr>
          <w:trHeight w:val="482" w:hRule="atLeast"/>
        </w:trPr>
        <w:tc>
          <w:tcPr>
            <w:tcW w:w="592" w:type="dxa"/>
            <w:vMerge/>
            <w:tcBorders>
              <w:top w:val="nil"/>
            </w:tcBorders>
          </w:tcPr>
          <w:p>
            <w:pPr>
              <w:rPr>
                <w:sz w:val="2"/>
                <w:szCs w:val="2"/>
              </w:rPr>
            </w:pPr>
          </w:p>
        </w:tc>
        <w:tc>
          <w:tcPr>
            <w:tcW w:w="5127" w:type="dxa"/>
            <w:vMerge/>
            <w:tcBorders>
              <w:top w:val="nil"/>
            </w:tcBorders>
          </w:tcPr>
          <w:p>
            <w:pPr>
              <w:rPr>
                <w:sz w:val="2"/>
                <w:szCs w:val="2"/>
              </w:rPr>
            </w:pPr>
          </w:p>
        </w:tc>
        <w:tc>
          <w:tcPr>
            <w:tcW w:w="646" w:type="dxa"/>
            <w:vMerge/>
            <w:tcBorders>
              <w:top w:val="nil"/>
            </w:tcBorders>
          </w:tcPr>
          <w:p>
            <w:pPr>
              <w:rPr>
                <w:sz w:val="2"/>
                <w:szCs w:val="2"/>
              </w:rPr>
            </w:pPr>
          </w:p>
        </w:tc>
        <w:tc>
          <w:tcPr>
            <w:tcW w:w="807" w:type="dxa"/>
            <w:vMerge/>
            <w:tcBorders>
              <w:top w:val="nil"/>
            </w:tcBorders>
          </w:tcPr>
          <w:p>
            <w:pPr>
              <w:rPr>
                <w:sz w:val="2"/>
                <w:szCs w:val="2"/>
              </w:rPr>
            </w:pPr>
          </w:p>
        </w:tc>
        <w:tc>
          <w:tcPr>
            <w:tcW w:w="1022" w:type="dxa"/>
          </w:tcPr>
          <w:p>
            <w:pPr>
              <w:pStyle w:val="TableParagraph"/>
              <w:spacing w:line="233" w:lineRule="exact"/>
              <w:ind w:left="27"/>
              <w:jc w:val="center"/>
              <w:rPr>
                <w:b/>
                <w:sz w:val="21"/>
              </w:rPr>
            </w:pPr>
            <w:r>
              <w:rPr>
                <w:b/>
                <w:spacing w:val="-2"/>
                <w:sz w:val="21"/>
              </w:rPr>
              <w:t>preço</w:t>
            </w:r>
          </w:p>
          <w:p>
            <w:pPr>
              <w:pStyle w:val="TableParagraph"/>
              <w:spacing w:line="229" w:lineRule="exact"/>
              <w:ind w:left="27" w:right="12"/>
              <w:jc w:val="center"/>
              <w:rPr>
                <w:b/>
                <w:sz w:val="21"/>
              </w:rPr>
            </w:pPr>
            <w:r>
              <w:rPr>
                <w:b/>
                <w:spacing w:val="-2"/>
                <w:sz w:val="21"/>
              </w:rPr>
              <w:t>unitário</w:t>
            </w:r>
          </w:p>
        </w:tc>
        <w:tc>
          <w:tcPr>
            <w:tcW w:w="887" w:type="dxa"/>
          </w:tcPr>
          <w:p>
            <w:pPr>
              <w:pStyle w:val="TableParagraph"/>
              <w:spacing w:before="112"/>
              <w:ind w:left="85"/>
              <w:rPr>
                <w:b/>
                <w:sz w:val="21"/>
              </w:rPr>
            </w:pPr>
            <w:r>
              <w:rPr>
                <w:b/>
                <w:spacing w:val="-2"/>
                <w:sz w:val="21"/>
              </w:rPr>
              <w:t>TOTAL</w:t>
            </w:r>
          </w:p>
        </w:tc>
        <w:tc>
          <w:tcPr>
            <w:tcW w:w="1035" w:type="dxa"/>
          </w:tcPr>
          <w:p>
            <w:pPr>
              <w:pStyle w:val="TableParagraph"/>
              <w:spacing w:line="233" w:lineRule="exact"/>
              <w:ind w:left="28"/>
              <w:jc w:val="center"/>
              <w:rPr>
                <w:b/>
                <w:sz w:val="21"/>
              </w:rPr>
            </w:pPr>
            <w:r>
              <w:rPr>
                <w:b/>
                <w:spacing w:val="-2"/>
                <w:sz w:val="21"/>
              </w:rPr>
              <w:t>preço</w:t>
            </w:r>
          </w:p>
          <w:p>
            <w:pPr>
              <w:pStyle w:val="TableParagraph"/>
              <w:spacing w:line="229" w:lineRule="exact"/>
              <w:ind w:left="28" w:right="12"/>
              <w:jc w:val="center"/>
              <w:rPr>
                <w:b/>
                <w:sz w:val="21"/>
              </w:rPr>
            </w:pPr>
            <w:r>
              <w:rPr>
                <w:b/>
                <w:spacing w:val="-2"/>
                <w:sz w:val="21"/>
              </w:rPr>
              <w:t>unitário</w:t>
            </w:r>
          </w:p>
        </w:tc>
        <w:tc>
          <w:tcPr>
            <w:tcW w:w="887" w:type="dxa"/>
          </w:tcPr>
          <w:p>
            <w:pPr>
              <w:pStyle w:val="TableParagraph"/>
              <w:spacing w:before="112"/>
              <w:ind w:left="81"/>
              <w:rPr>
                <w:b/>
                <w:sz w:val="21"/>
              </w:rPr>
            </w:pPr>
            <w:r>
              <w:rPr>
                <w:b/>
                <w:spacing w:val="-2"/>
                <w:sz w:val="21"/>
              </w:rPr>
              <w:t>TOTAL</w:t>
            </w:r>
          </w:p>
        </w:tc>
      </w:tr>
      <w:tr>
        <w:trPr>
          <w:trHeight w:val="2582" w:hRule="atLeast"/>
        </w:trPr>
        <w:tc>
          <w:tcPr>
            <w:tcW w:w="592" w:type="dxa"/>
          </w:tcPr>
          <w:p>
            <w:pPr>
              <w:pStyle w:val="TableParagraph"/>
              <w:rPr>
                <w:b/>
                <w:sz w:val="21"/>
              </w:rPr>
            </w:pPr>
          </w:p>
          <w:p>
            <w:pPr>
              <w:pStyle w:val="TableParagraph"/>
              <w:rPr>
                <w:b/>
                <w:sz w:val="21"/>
              </w:rPr>
            </w:pPr>
          </w:p>
          <w:p>
            <w:pPr>
              <w:pStyle w:val="TableParagraph"/>
              <w:rPr>
                <w:b/>
                <w:sz w:val="21"/>
              </w:rPr>
            </w:pPr>
          </w:p>
          <w:p>
            <w:pPr>
              <w:pStyle w:val="TableParagraph"/>
              <w:spacing w:before="196"/>
              <w:rPr>
                <w:b/>
                <w:sz w:val="21"/>
              </w:rPr>
            </w:pPr>
          </w:p>
          <w:p>
            <w:pPr>
              <w:pStyle w:val="TableParagraph"/>
              <w:ind w:left="32"/>
              <w:jc w:val="center"/>
              <w:rPr>
                <w:sz w:val="21"/>
              </w:rPr>
            </w:pPr>
            <w:r>
              <w:rPr>
                <w:spacing w:val="-10"/>
                <w:sz w:val="21"/>
              </w:rPr>
              <w:t>8</w:t>
            </w:r>
          </w:p>
        </w:tc>
        <w:tc>
          <w:tcPr>
            <w:tcW w:w="5127" w:type="dxa"/>
          </w:tcPr>
          <w:p>
            <w:pPr>
              <w:pStyle w:val="TableParagraph"/>
              <w:ind w:left="69" w:right="58"/>
              <w:jc w:val="both"/>
              <w:rPr>
                <w:sz w:val="21"/>
              </w:rPr>
            </w:pPr>
            <w:r>
              <w:rPr>
                <w:sz w:val="21"/>
              </w:rPr>
              <w:t>PRINCIPIO ATIVO: POLIVINIL </w:t>
            </w:r>
            <w:r>
              <w:rPr>
                <w:sz w:val="21"/>
              </w:rPr>
              <w:t>PIRROLIDONA</w:t>
            </w:r>
            <w:r>
              <w:rPr>
                <w:spacing w:val="40"/>
                <w:sz w:val="21"/>
              </w:rPr>
              <w:t> </w:t>
            </w:r>
            <w:r>
              <w:rPr>
                <w:sz w:val="21"/>
              </w:rPr>
              <w:t>IODO, FORMA FARMACEUTICA: SOLUCAO DEGERMANTE</w:t>
            </w:r>
            <w:r>
              <w:rPr>
                <w:spacing w:val="10"/>
                <w:sz w:val="21"/>
              </w:rPr>
              <w:t> </w:t>
            </w:r>
            <w:r>
              <w:rPr>
                <w:sz w:val="21"/>
              </w:rPr>
              <w:t>1%</w:t>
            </w:r>
            <w:r>
              <w:rPr>
                <w:spacing w:val="10"/>
                <w:sz w:val="21"/>
              </w:rPr>
              <w:t> </w:t>
            </w:r>
            <w:r>
              <w:rPr>
                <w:sz w:val="21"/>
              </w:rPr>
              <w:t>IODO</w:t>
            </w:r>
            <w:r>
              <w:rPr>
                <w:spacing w:val="-4"/>
                <w:sz w:val="21"/>
              </w:rPr>
              <w:t> </w:t>
            </w:r>
            <w:r>
              <w:rPr>
                <w:sz w:val="21"/>
              </w:rPr>
              <w:t>ATIVO,</w:t>
            </w:r>
            <w:r>
              <w:rPr>
                <w:spacing w:val="11"/>
                <w:sz w:val="21"/>
              </w:rPr>
              <w:t> </w:t>
            </w:r>
            <w:r>
              <w:rPr>
                <w:spacing w:val="-2"/>
                <w:sz w:val="21"/>
              </w:rPr>
              <w:t>CONCENTRACAO</w:t>
            </w:r>
          </w:p>
          <w:p>
            <w:pPr>
              <w:pStyle w:val="TableParagraph"/>
              <w:ind w:left="69" w:right="59"/>
              <w:jc w:val="both"/>
              <w:rPr>
                <w:sz w:val="21"/>
              </w:rPr>
            </w:pPr>
            <w:r>
              <w:rPr>
                <w:sz w:val="21"/>
              </w:rPr>
              <w:t>/ DOSAGEM: 10, UNIDADE: %, VOLUME: 100 </w:t>
            </w:r>
            <w:r>
              <w:rPr>
                <w:sz w:val="21"/>
              </w:rPr>
              <w:t>ML, APRESENTACAO: FRASCO, ACESSORIO: N/A</w:t>
            </w:r>
          </w:p>
          <w:p>
            <w:pPr>
              <w:pStyle w:val="TableParagraph"/>
              <w:spacing w:before="213"/>
              <w:rPr>
                <w:b/>
                <w:sz w:val="21"/>
              </w:rPr>
            </w:pPr>
          </w:p>
          <w:p>
            <w:pPr>
              <w:pStyle w:val="TableParagraph"/>
              <w:spacing w:line="450" w:lineRule="atLeast"/>
              <w:ind w:left="69" w:right="3020"/>
              <w:rPr>
                <w:sz w:val="21"/>
              </w:rPr>
            </w:pPr>
            <w:r>
              <w:rPr>
                <w:sz w:val="21"/>
              </w:rPr>
              <w:t>Marca</w:t>
            </w:r>
            <w:r>
              <w:rPr>
                <w:spacing w:val="-4"/>
                <w:sz w:val="21"/>
              </w:rPr>
              <w:t> </w:t>
            </w:r>
            <w:r>
              <w:rPr>
                <w:sz w:val="21"/>
              </w:rPr>
              <w:t>ofertada: Registro nº:</w:t>
            </w:r>
          </w:p>
        </w:tc>
        <w:tc>
          <w:tcPr>
            <w:tcW w:w="646" w:type="dxa"/>
          </w:tcPr>
          <w:p>
            <w:pPr>
              <w:pStyle w:val="TableParagraph"/>
              <w:rPr>
                <w:b/>
                <w:sz w:val="21"/>
              </w:rPr>
            </w:pPr>
          </w:p>
          <w:p>
            <w:pPr>
              <w:pStyle w:val="TableParagraph"/>
              <w:rPr>
                <w:b/>
                <w:sz w:val="21"/>
              </w:rPr>
            </w:pPr>
          </w:p>
          <w:p>
            <w:pPr>
              <w:pStyle w:val="TableParagraph"/>
              <w:rPr>
                <w:b/>
                <w:sz w:val="21"/>
              </w:rPr>
            </w:pPr>
          </w:p>
          <w:p>
            <w:pPr>
              <w:pStyle w:val="TableParagraph"/>
              <w:spacing w:before="196"/>
              <w:rPr>
                <w:b/>
                <w:sz w:val="21"/>
              </w:rPr>
            </w:pPr>
          </w:p>
          <w:p>
            <w:pPr>
              <w:pStyle w:val="TableParagraph"/>
              <w:ind w:left="18" w:right="13"/>
              <w:jc w:val="center"/>
              <w:rPr>
                <w:sz w:val="21"/>
              </w:rPr>
            </w:pPr>
            <w:r>
              <w:rPr>
                <w:spacing w:val="-4"/>
                <w:sz w:val="21"/>
              </w:rPr>
              <w:t>Unid</w:t>
            </w:r>
          </w:p>
        </w:tc>
        <w:tc>
          <w:tcPr>
            <w:tcW w:w="807" w:type="dxa"/>
          </w:tcPr>
          <w:p>
            <w:pPr>
              <w:pStyle w:val="TableParagraph"/>
              <w:rPr>
                <w:b/>
                <w:sz w:val="21"/>
              </w:rPr>
            </w:pPr>
          </w:p>
          <w:p>
            <w:pPr>
              <w:pStyle w:val="TableParagraph"/>
              <w:rPr>
                <w:b/>
                <w:sz w:val="21"/>
              </w:rPr>
            </w:pPr>
          </w:p>
          <w:p>
            <w:pPr>
              <w:pStyle w:val="TableParagraph"/>
              <w:rPr>
                <w:b/>
                <w:sz w:val="21"/>
              </w:rPr>
            </w:pPr>
          </w:p>
          <w:p>
            <w:pPr>
              <w:pStyle w:val="TableParagraph"/>
              <w:spacing w:before="196"/>
              <w:rPr>
                <w:b/>
                <w:sz w:val="21"/>
              </w:rPr>
            </w:pPr>
          </w:p>
          <w:p>
            <w:pPr>
              <w:pStyle w:val="TableParagraph"/>
              <w:ind w:left="8"/>
              <w:jc w:val="center"/>
              <w:rPr>
                <w:sz w:val="21"/>
              </w:rPr>
            </w:pPr>
            <w:r>
              <w:rPr>
                <w:spacing w:val="-5"/>
                <w:sz w:val="21"/>
              </w:rPr>
              <w:t>100</w:t>
            </w:r>
          </w:p>
        </w:tc>
        <w:tc>
          <w:tcPr>
            <w:tcW w:w="1022" w:type="dxa"/>
          </w:tcPr>
          <w:p>
            <w:pPr>
              <w:pStyle w:val="TableParagraph"/>
              <w:rPr>
                <w:sz w:val="20"/>
              </w:rPr>
            </w:pPr>
          </w:p>
        </w:tc>
        <w:tc>
          <w:tcPr>
            <w:tcW w:w="887" w:type="dxa"/>
          </w:tcPr>
          <w:p>
            <w:pPr>
              <w:pStyle w:val="TableParagraph"/>
              <w:rPr>
                <w:sz w:val="20"/>
              </w:rPr>
            </w:pPr>
          </w:p>
        </w:tc>
        <w:tc>
          <w:tcPr>
            <w:tcW w:w="1035" w:type="dxa"/>
          </w:tcPr>
          <w:p>
            <w:pPr>
              <w:pStyle w:val="TableParagraph"/>
              <w:rPr>
                <w:sz w:val="20"/>
              </w:rPr>
            </w:pPr>
          </w:p>
        </w:tc>
        <w:tc>
          <w:tcPr>
            <w:tcW w:w="887" w:type="dxa"/>
          </w:tcPr>
          <w:p>
            <w:pPr>
              <w:pStyle w:val="TableParagraph"/>
              <w:rPr>
                <w:sz w:val="20"/>
              </w:rPr>
            </w:pPr>
          </w:p>
        </w:tc>
      </w:tr>
      <w:tr>
        <w:trPr>
          <w:trHeight w:val="2824" w:hRule="atLeast"/>
        </w:trPr>
        <w:tc>
          <w:tcPr>
            <w:tcW w:w="59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76"/>
              <w:rPr>
                <w:b/>
                <w:sz w:val="21"/>
              </w:rPr>
            </w:pPr>
          </w:p>
          <w:p>
            <w:pPr>
              <w:pStyle w:val="TableParagraph"/>
              <w:ind w:left="32"/>
              <w:jc w:val="center"/>
              <w:rPr>
                <w:sz w:val="21"/>
              </w:rPr>
            </w:pPr>
            <w:r>
              <w:rPr>
                <w:spacing w:val="-10"/>
                <w:sz w:val="21"/>
              </w:rPr>
              <w:t>9</w:t>
            </w:r>
          </w:p>
        </w:tc>
        <w:tc>
          <w:tcPr>
            <w:tcW w:w="5127" w:type="dxa"/>
          </w:tcPr>
          <w:p>
            <w:pPr>
              <w:pStyle w:val="TableParagraph"/>
              <w:ind w:left="69" w:right="59"/>
              <w:jc w:val="both"/>
              <w:rPr>
                <w:sz w:val="21"/>
              </w:rPr>
            </w:pPr>
            <w:r>
              <w:rPr>
                <w:sz w:val="21"/>
              </w:rPr>
              <w:t>PRINCIPIO ATIVO: POLIVINIL </w:t>
            </w:r>
            <w:r>
              <w:rPr>
                <w:sz w:val="21"/>
              </w:rPr>
              <w:t>PIRROLIDONA</w:t>
            </w:r>
            <w:r>
              <w:rPr>
                <w:spacing w:val="40"/>
                <w:sz w:val="21"/>
              </w:rPr>
              <w:t> </w:t>
            </w:r>
            <w:r>
              <w:rPr>
                <w:sz w:val="21"/>
              </w:rPr>
              <w:t>IODO, FORMA FARMACEUTICA: SOLUCAO ALCOOLICA 1% IODO ATIVO ALMOTOLIA, CONCENTRACAO / DOSAGEM: 10, UNIDADE: %, VOLUME: 100ML, APRESENTACAO: FRASCO, ACESSORIO: N/A</w:t>
            </w:r>
          </w:p>
          <w:p>
            <w:pPr>
              <w:pStyle w:val="TableParagraph"/>
              <w:spacing w:before="214"/>
              <w:rPr>
                <w:b/>
                <w:sz w:val="21"/>
              </w:rPr>
            </w:pPr>
          </w:p>
          <w:p>
            <w:pPr>
              <w:pStyle w:val="TableParagraph"/>
              <w:spacing w:line="450" w:lineRule="atLeast"/>
              <w:ind w:left="69" w:right="3020"/>
              <w:rPr>
                <w:sz w:val="21"/>
              </w:rPr>
            </w:pPr>
            <w:r>
              <w:rPr>
                <w:sz w:val="21"/>
              </w:rPr>
              <w:t>Marca</w:t>
            </w:r>
            <w:r>
              <w:rPr>
                <w:spacing w:val="-4"/>
                <w:sz w:val="21"/>
              </w:rPr>
              <w:t> </w:t>
            </w:r>
            <w:r>
              <w:rPr>
                <w:sz w:val="21"/>
              </w:rPr>
              <w:t>ofertada: Registro nº:</w:t>
            </w:r>
          </w:p>
        </w:tc>
        <w:tc>
          <w:tcPr>
            <w:tcW w:w="64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76"/>
              <w:rPr>
                <w:b/>
                <w:sz w:val="21"/>
              </w:rPr>
            </w:pPr>
          </w:p>
          <w:p>
            <w:pPr>
              <w:pStyle w:val="TableParagraph"/>
              <w:ind w:left="18" w:right="13"/>
              <w:jc w:val="center"/>
              <w:rPr>
                <w:sz w:val="21"/>
              </w:rPr>
            </w:pPr>
            <w:r>
              <w:rPr>
                <w:spacing w:val="-4"/>
                <w:sz w:val="21"/>
              </w:rPr>
              <w:t>Unid</w:t>
            </w:r>
          </w:p>
        </w:tc>
        <w:tc>
          <w:tcPr>
            <w:tcW w:w="807"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76"/>
              <w:rPr>
                <w:b/>
                <w:sz w:val="21"/>
              </w:rPr>
            </w:pPr>
          </w:p>
          <w:p>
            <w:pPr>
              <w:pStyle w:val="TableParagraph"/>
              <w:ind w:left="8"/>
              <w:jc w:val="center"/>
              <w:rPr>
                <w:sz w:val="21"/>
              </w:rPr>
            </w:pPr>
            <w:r>
              <w:rPr>
                <w:spacing w:val="-5"/>
                <w:sz w:val="21"/>
              </w:rPr>
              <w:t>600</w:t>
            </w:r>
          </w:p>
        </w:tc>
        <w:tc>
          <w:tcPr>
            <w:tcW w:w="1022" w:type="dxa"/>
          </w:tcPr>
          <w:p>
            <w:pPr>
              <w:pStyle w:val="TableParagraph"/>
              <w:rPr>
                <w:sz w:val="20"/>
              </w:rPr>
            </w:pPr>
          </w:p>
        </w:tc>
        <w:tc>
          <w:tcPr>
            <w:tcW w:w="887" w:type="dxa"/>
          </w:tcPr>
          <w:p>
            <w:pPr>
              <w:pStyle w:val="TableParagraph"/>
              <w:rPr>
                <w:sz w:val="20"/>
              </w:rPr>
            </w:pPr>
          </w:p>
        </w:tc>
        <w:tc>
          <w:tcPr>
            <w:tcW w:w="1035" w:type="dxa"/>
          </w:tcPr>
          <w:p>
            <w:pPr>
              <w:pStyle w:val="TableParagraph"/>
              <w:rPr>
                <w:sz w:val="20"/>
              </w:rPr>
            </w:pPr>
          </w:p>
        </w:tc>
        <w:tc>
          <w:tcPr>
            <w:tcW w:w="887" w:type="dxa"/>
          </w:tcPr>
          <w:p>
            <w:pPr>
              <w:pStyle w:val="TableParagraph"/>
              <w:rPr>
                <w:sz w:val="20"/>
              </w:rPr>
            </w:pPr>
          </w:p>
        </w:tc>
      </w:tr>
      <w:tr>
        <w:trPr>
          <w:trHeight w:val="859" w:hRule="atLeast"/>
        </w:trPr>
        <w:tc>
          <w:tcPr>
            <w:tcW w:w="592" w:type="dxa"/>
            <w:vMerge w:val="restart"/>
          </w:tcPr>
          <w:p>
            <w:pPr>
              <w:pStyle w:val="TableParagraph"/>
              <w:rPr>
                <w:sz w:val="20"/>
              </w:rPr>
            </w:pPr>
          </w:p>
        </w:tc>
        <w:tc>
          <w:tcPr>
            <w:tcW w:w="5127" w:type="dxa"/>
            <w:vMerge w:val="restart"/>
          </w:tcPr>
          <w:p>
            <w:pPr>
              <w:pStyle w:val="TableParagraph"/>
              <w:rPr>
                <w:b/>
                <w:sz w:val="21"/>
              </w:rPr>
            </w:pPr>
          </w:p>
          <w:p>
            <w:pPr>
              <w:pStyle w:val="TableParagraph"/>
              <w:rPr>
                <w:b/>
                <w:sz w:val="21"/>
              </w:rPr>
            </w:pPr>
          </w:p>
          <w:p>
            <w:pPr>
              <w:pStyle w:val="TableParagraph"/>
              <w:rPr>
                <w:b/>
                <w:sz w:val="21"/>
              </w:rPr>
            </w:pPr>
          </w:p>
          <w:p>
            <w:pPr>
              <w:pStyle w:val="TableParagraph"/>
              <w:spacing w:before="48"/>
              <w:rPr>
                <w:b/>
                <w:sz w:val="21"/>
              </w:rPr>
            </w:pPr>
          </w:p>
          <w:p>
            <w:pPr>
              <w:pStyle w:val="TableParagraph"/>
              <w:ind w:left="81"/>
              <w:rPr>
                <w:sz w:val="21"/>
              </w:rPr>
            </w:pPr>
            <w:r>
              <w:rPr>
                <w:spacing w:val="-2"/>
                <w:sz w:val="21"/>
              </w:rPr>
              <w:t>Data:</w:t>
            </w:r>
          </w:p>
        </w:tc>
        <w:tc>
          <w:tcPr>
            <w:tcW w:w="5284" w:type="dxa"/>
            <w:gridSpan w:val="6"/>
          </w:tcPr>
          <w:p>
            <w:pPr>
              <w:pStyle w:val="TableParagraph"/>
              <w:rPr>
                <w:sz w:val="20"/>
              </w:rPr>
            </w:pPr>
          </w:p>
        </w:tc>
      </w:tr>
      <w:tr>
        <w:trPr>
          <w:trHeight w:val="859" w:hRule="atLeast"/>
        </w:trPr>
        <w:tc>
          <w:tcPr>
            <w:tcW w:w="592" w:type="dxa"/>
            <w:vMerge/>
            <w:tcBorders>
              <w:top w:val="nil"/>
            </w:tcBorders>
          </w:tcPr>
          <w:p>
            <w:pPr>
              <w:rPr>
                <w:sz w:val="2"/>
                <w:szCs w:val="2"/>
              </w:rPr>
            </w:pPr>
          </w:p>
        </w:tc>
        <w:tc>
          <w:tcPr>
            <w:tcW w:w="5127" w:type="dxa"/>
            <w:vMerge/>
            <w:tcBorders>
              <w:top w:val="nil"/>
            </w:tcBorders>
          </w:tcPr>
          <w:p>
            <w:pPr>
              <w:rPr>
                <w:sz w:val="2"/>
                <w:szCs w:val="2"/>
              </w:rPr>
            </w:pPr>
          </w:p>
        </w:tc>
        <w:tc>
          <w:tcPr>
            <w:tcW w:w="5284" w:type="dxa"/>
            <w:gridSpan w:val="6"/>
          </w:tcPr>
          <w:p>
            <w:pPr>
              <w:pStyle w:val="TableParagraph"/>
              <w:spacing w:before="32"/>
              <w:ind w:left="1435"/>
              <w:rPr>
                <w:sz w:val="21"/>
              </w:rPr>
            </w:pPr>
            <w:r>
              <w:rPr>
                <w:sz w:val="21"/>
              </w:rPr>
              <w:t>(Assinatura</w:t>
            </w:r>
            <w:r>
              <w:rPr>
                <w:spacing w:val="12"/>
                <w:sz w:val="21"/>
              </w:rPr>
              <w:t> </w:t>
            </w:r>
            <w:r>
              <w:rPr>
                <w:sz w:val="21"/>
              </w:rPr>
              <w:t>do</w:t>
            </w:r>
            <w:r>
              <w:rPr>
                <w:spacing w:val="13"/>
                <w:sz w:val="21"/>
              </w:rPr>
              <w:t> </w:t>
            </w:r>
            <w:r>
              <w:rPr>
                <w:spacing w:val="-2"/>
                <w:sz w:val="21"/>
              </w:rPr>
              <w:t>responsável)</w:t>
            </w:r>
          </w:p>
        </w:tc>
      </w:tr>
    </w:tbl>
    <w:p>
      <w:pPr>
        <w:pStyle w:val="TableParagraph"/>
        <w:spacing w:after="0"/>
        <w:rPr>
          <w:sz w:val="21"/>
        </w:rPr>
        <w:sectPr>
          <w:pgSz w:w="15840" w:h="24480"/>
          <w:pgMar w:top="540" w:bottom="280" w:left="360" w:right="360"/>
        </w:sectPr>
      </w:pPr>
    </w:p>
    <w:p>
      <w:pPr>
        <w:pStyle w:val="Heading1"/>
        <w:spacing w:before="72"/>
        <w:ind w:left="8" w:firstLine="0"/>
        <w:jc w:val="center"/>
      </w:pPr>
      <w:r>
        <w:rPr/>
        <w:t>ANEXO</w:t>
      </w:r>
      <w:r>
        <w:rPr>
          <w:spacing w:val="8"/>
        </w:rPr>
        <w:t> </w:t>
      </w:r>
      <w:r>
        <w:rPr/>
        <w:t>VI</w:t>
      </w:r>
      <w:r>
        <w:rPr>
          <w:spacing w:val="14"/>
        </w:rPr>
        <w:t> </w:t>
      </w:r>
      <w:r>
        <w:rPr/>
        <w:t>-</w:t>
      </w:r>
      <w:r>
        <w:rPr>
          <w:spacing w:val="14"/>
        </w:rPr>
        <w:t> </w:t>
      </w:r>
      <w:r>
        <w:rPr/>
        <w:t>DECLARAÇÃO</w:t>
      </w:r>
      <w:r>
        <w:rPr>
          <w:spacing w:val="13"/>
        </w:rPr>
        <w:t> </w:t>
      </w:r>
      <w:r>
        <w:rPr/>
        <w:t>DE</w:t>
      </w:r>
      <w:r>
        <w:rPr>
          <w:spacing w:val="14"/>
        </w:rPr>
        <w:t> </w:t>
      </w:r>
      <w:r>
        <w:rPr/>
        <w:t>REPRESENTANTE</w:t>
      </w:r>
      <w:r>
        <w:rPr>
          <w:spacing w:val="14"/>
        </w:rPr>
        <w:t> </w:t>
      </w:r>
      <w:r>
        <w:rPr/>
        <w:t>LEGAL</w:t>
      </w:r>
      <w:r>
        <w:rPr>
          <w:spacing w:val="-2"/>
        </w:rPr>
        <w:t> </w:t>
      </w:r>
      <w:r>
        <w:rPr/>
        <w:t>E</w:t>
      </w:r>
      <w:r>
        <w:rPr>
          <w:spacing w:val="14"/>
        </w:rPr>
        <w:t> </w:t>
      </w:r>
      <w:r>
        <w:rPr/>
        <w:t>DADOS</w:t>
      </w:r>
      <w:r>
        <w:rPr>
          <w:spacing w:val="14"/>
        </w:rPr>
        <w:t> </w:t>
      </w:r>
      <w:r>
        <w:rPr>
          <w:spacing w:val="-2"/>
        </w:rPr>
        <w:t>BANCÁRIOS</w:t>
      </w:r>
    </w:p>
    <w:p>
      <w:pPr>
        <w:spacing w:before="108"/>
        <w:ind w:left="8" w:right="0" w:firstLine="0"/>
        <w:jc w:val="center"/>
        <w:rPr>
          <w:b/>
          <w:sz w:val="21"/>
        </w:rPr>
      </w:pPr>
      <w:r>
        <w:rPr>
          <w:b/>
          <w:sz w:val="21"/>
        </w:rPr>
        <w:t>(EM</w:t>
      </w:r>
      <w:r>
        <w:rPr>
          <w:b/>
          <w:spacing w:val="12"/>
          <w:sz w:val="21"/>
        </w:rPr>
        <w:t> </w:t>
      </w:r>
      <w:r>
        <w:rPr>
          <w:b/>
          <w:sz w:val="21"/>
        </w:rPr>
        <w:t>PAPEL</w:t>
      </w:r>
      <w:r>
        <w:rPr>
          <w:b/>
          <w:spacing w:val="-6"/>
          <w:sz w:val="21"/>
        </w:rPr>
        <w:t> </w:t>
      </w:r>
      <w:r>
        <w:rPr>
          <w:b/>
          <w:sz w:val="21"/>
        </w:rPr>
        <w:t>TIMBRADO</w:t>
      </w:r>
      <w:r>
        <w:rPr>
          <w:b/>
          <w:spacing w:val="13"/>
          <w:sz w:val="21"/>
        </w:rPr>
        <w:t> </w:t>
      </w:r>
      <w:r>
        <w:rPr>
          <w:b/>
          <w:sz w:val="21"/>
        </w:rPr>
        <w:t>DO</w:t>
      </w:r>
      <w:r>
        <w:rPr>
          <w:b/>
          <w:spacing w:val="12"/>
          <w:sz w:val="21"/>
        </w:rPr>
        <w:t> </w:t>
      </w:r>
      <w:r>
        <w:rPr>
          <w:b/>
          <w:sz w:val="21"/>
        </w:rPr>
        <w:t>LICITANTE,</w:t>
      </w:r>
      <w:r>
        <w:rPr>
          <w:b/>
          <w:spacing w:val="13"/>
          <w:sz w:val="21"/>
        </w:rPr>
        <w:t> </w:t>
      </w:r>
      <w:r>
        <w:rPr>
          <w:b/>
          <w:sz w:val="21"/>
        </w:rPr>
        <w:t>DISPENSADO</w:t>
      </w:r>
      <w:r>
        <w:rPr>
          <w:b/>
          <w:spacing w:val="13"/>
          <w:sz w:val="21"/>
        </w:rPr>
        <w:t> </w:t>
      </w:r>
      <w:r>
        <w:rPr>
          <w:b/>
          <w:sz w:val="21"/>
        </w:rPr>
        <w:t>EM</w:t>
      </w:r>
      <w:r>
        <w:rPr>
          <w:b/>
          <w:spacing w:val="13"/>
          <w:sz w:val="21"/>
        </w:rPr>
        <w:t> </w:t>
      </w:r>
      <w:r>
        <w:rPr>
          <w:b/>
          <w:sz w:val="21"/>
        </w:rPr>
        <w:t>CASO</w:t>
      </w:r>
      <w:r>
        <w:rPr>
          <w:b/>
          <w:spacing w:val="13"/>
          <w:sz w:val="21"/>
        </w:rPr>
        <w:t> </w:t>
      </w:r>
      <w:r>
        <w:rPr>
          <w:b/>
          <w:sz w:val="21"/>
        </w:rPr>
        <w:t>DE</w:t>
      </w:r>
      <w:r>
        <w:rPr>
          <w:b/>
          <w:spacing w:val="13"/>
          <w:sz w:val="21"/>
        </w:rPr>
        <w:t> </w:t>
      </w:r>
      <w:r>
        <w:rPr>
          <w:b/>
          <w:sz w:val="21"/>
        </w:rPr>
        <w:t>CARIMBO</w:t>
      </w:r>
      <w:r>
        <w:rPr>
          <w:b/>
          <w:spacing w:val="12"/>
          <w:sz w:val="21"/>
        </w:rPr>
        <w:t> </w:t>
      </w:r>
      <w:r>
        <w:rPr>
          <w:b/>
          <w:sz w:val="21"/>
        </w:rPr>
        <w:t>COM</w:t>
      </w:r>
      <w:r>
        <w:rPr>
          <w:b/>
          <w:spacing w:val="13"/>
          <w:sz w:val="21"/>
        </w:rPr>
        <w:t> </w:t>
      </w:r>
      <w:r>
        <w:rPr>
          <w:b/>
          <w:spacing w:val="-2"/>
          <w:sz w:val="21"/>
        </w:rPr>
        <w:t>CNPJ)</w:t>
      </w:r>
    </w:p>
    <w:p>
      <w:pPr>
        <w:pStyle w:val="BodyText"/>
        <w:spacing w:before="108"/>
        <w:ind w:right="13580"/>
      </w:pPr>
      <w:r>
        <w:rPr/>
        <w:t>Local</w:t>
      </w:r>
      <w:r>
        <w:rPr>
          <w:spacing w:val="6"/>
        </w:rPr>
        <w:t> </w:t>
      </w:r>
      <w:r>
        <w:rPr/>
        <w:t>e</w:t>
      </w:r>
      <w:r>
        <w:rPr>
          <w:spacing w:val="7"/>
        </w:rPr>
        <w:t> </w:t>
      </w:r>
      <w:r>
        <w:rPr>
          <w:spacing w:val="-2"/>
        </w:rPr>
        <w:t>data:</w:t>
      </w:r>
    </w:p>
    <w:p>
      <w:pPr>
        <w:pStyle w:val="BodyText"/>
        <w:ind w:right="13580"/>
      </w:pPr>
      <w:r>
        <w:rPr>
          <w:spacing w:val="-10"/>
        </w:rPr>
        <w:t>À</w:t>
      </w:r>
    </w:p>
    <w:p>
      <w:pPr>
        <w:pStyle w:val="BodyText"/>
        <w:spacing w:before="108"/>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spacing w:val="-2"/>
        </w:rPr>
        <w:t>JANEIRO</w:t>
      </w:r>
    </w:p>
    <w:p>
      <w:pPr>
        <w:pStyle w:val="BodyText"/>
      </w:pPr>
      <w:r>
        <w:rPr/>
        <w:t>Prezados</w:t>
      </w:r>
      <w:r>
        <w:rPr>
          <w:spacing w:val="16"/>
        </w:rPr>
        <w:t> </w:t>
      </w:r>
      <w:r>
        <w:rPr>
          <w:spacing w:val="-2"/>
        </w:rPr>
        <w:t>Senhores</w:t>
      </w:r>
    </w:p>
    <w:p>
      <w:pPr>
        <w:spacing w:before="108"/>
        <w:ind w:left="425" w:right="0" w:firstLine="0"/>
        <w:jc w:val="left"/>
        <w:rPr>
          <w:b/>
          <w:sz w:val="21"/>
        </w:rPr>
      </w:pPr>
      <w:r>
        <w:rPr>
          <w:sz w:val="21"/>
        </w:rPr>
        <w:t>Ref.</w:t>
      </w:r>
      <w:r>
        <w:rPr>
          <w:spacing w:val="10"/>
          <w:sz w:val="21"/>
        </w:rPr>
        <w:t> </w:t>
      </w:r>
      <w:r>
        <w:rPr>
          <w:sz w:val="21"/>
        </w:rPr>
        <w:t>Edital</w:t>
      </w:r>
      <w:r>
        <w:rPr>
          <w:spacing w:val="10"/>
          <w:sz w:val="21"/>
        </w:rPr>
        <w:t> </w:t>
      </w:r>
      <w:r>
        <w:rPr>
          <w:sz w:val="21"/>
        </w:rPr>
        <w:t>de</w:t>
      </w:r>
      <w:r>
        <w:rPr>
          <w:spacing w:val="10"/>
          <w:sz w:val="21"/>
        </w:rPr>
        <w:t> </w:t>
      </w:r>
      <w:r>
        <w:rPr>
          <w:sz w:val="21"/>
        </w:rPr>
        <w:t>Licitação</w:t>
      </w:r>
      <w:r>
        <w:rPr>
          <w:spacing w:val="11"/>
          <w:sz w:val="21"/>
        </w:rPr>
        <w:t> </w:t>
      </w:r>
      <w:r>
        <w:rPr>
          <w:sz w:val="21"/>
        </w:rPr>
        <w:t>por</w:t>
      </w:r>
      <w:r>
        <w:rPr>
          <w:spacing w:val="10"/>
          <w:sz w:val="21"/>
        </w:rPr>
        <w:t> </w:t>
      </w:r>
      <w:r>
        <w:rPr>
          <w:b/>
          <w:sz w:val="21"/>
        </w:rPr>
        <w:t>Pregão</w:t>
      </w:r>
      <w:r>
        <w:rPr>
          <w:b/>
          <w:spacing w:val="10"/>
          <w:sz w:val="21"/>
        </w:rPr>
        <w:t> </w:t>
      </w:r>
      <w:r>
        <w:rPr>
          <w:b/>
          <w:sz w:val="21"/>
        </w:rPr>
        <w:t>Eletrônico</w:t>
      </w:r>
      <w:r>
        <w:rPr>
          <w:b/>
          <w:spacing w:val="11"/>
          <w:sz w:val="21"/>
        </w:rPr>
        <w:t> </w:t>
      </w:r>
      <w:r>
        <w:rPr>
          <w:b/>
          <w:sz w:val="21"/>
        </w:rPr>
        <w:t>nº.</w:t>
      </w:r>
      <w:r>
        <w:rPr>
          <w:b/>
          <w:spacing w:val="10"/>
          <w:sz w:val="21"/>
        </w:rPr>
        <w:t> </w:t>
      </w:r>
      <w:r>
        <w:rPr>
          <w:b/>
          <w:spacing w:val="-2"/>
          <w:sz w:val="21"/>
        </w:rPr>
        <w:t>288/2026:</w:t>
      </w:r>
    </w:p>
    <w:p>
      <w:pPr>
        <w:pStyle w:val="BodyText"/>
        <w:spacing w:before="217"/>
        <w:ind w:left="0"/>
        <w:rPr>
          <w:b/>
        </w:rPr>
      </w:pPr>
    </w:p>
    <w:p>
      <w:pPr>
        <w:pStyle w:val="BodyText"/>
        <w:spacing w:before="0"/>
      </w:pPr>
      <w:r>
        <w:rPr/>
        <w:t>(Entidade),</w:t>
      </w:r>
      <w:r>
        <w:rPr>
          <w:spacing w:val="20"/>
        </w:rPr>
        <w:t> </w:t>
      </w:r>
      <w:r>
        <w:rPr/>
        <w:t>inscrita</w:t>
      </w:r>
      <w:r>
        <w:rPr>
          <w:spacing w:val="20"/>
        </w:rPr>
        <w:t> </w:t>
      </w:r>
      <w:r>
        <w:rPr/>
        <w:t>no</w:t>
      </w:r>
      <w:r>
        <w:rPr>
          <w:spacing w:val="20"/>
        </w:rPr>
        <w:t> </w:t>
      </w:r>
      <w:r>
        <w:rPr/>
        <w:t>CNPJ</w:t>
      </w:r>
      <w:r>
        <w:rPr>
          <w:spacing w:val="20"/>
        </w:rPr>
        <w:t> </w:t>
      </w:r>
      <w:r>
        <w:rPr/>
        <w:t>sob</w:t>
      </w:r>
      <w:r>
        <w:rPr>
          <w:spacing w:val="20"/>
        </w:rPr>
        <w:t> </w:t>
      </w:r>
      <w:r>
        <w:rPr/>
        <w:t>o</w:t>
      </w:r>
      <w:r>
        <w:rPr>
          <w:spacing w:val="20"/>
        </w:rPr>
        <w:t> </w:t>
      </w:r>
      <w:r>
        <w:rPr/>
        <w:t>nº</w:t>
      </w:r>
      <w:r>
        <w:rPr>
          <w:spacing w:val="20"/>
        </w:rPr>
        <w:t> </w:t>
      </w:r>
      <w:r>
        <w:rPr/>
        <w:t>,</w:t>
      </w:r>
      <w:r>
        <w:rPr>
          <w:spacing w:val="20"/>
        </w:rPr>
        <w:t> </w:t>
      </w:r>
      <w:r>
        <w:rPr/>
        <w:t>sediada</w:t>
      </w:r>
      <w:r>
        <w:rPr>
          <w:spacing w:val="20"/>
        </w:rPr>
        <w:t> </w:t>
      </w:r>
      <w:r>
        <w:rPr/>
        <w:t>na</w:t>
      </w:r>
      <w:r>
        <w:rPr>
          <w:spacing w:val="20"/>
        </w:rPr>
        <w:t> </w:t>
      </w:r>
      <w:r>
        <w:rPr/>
        <w:t>(endereço</w:t>
      </w:r>
      <w:r>
        <w:rPr>
          <w:spacing w:val="20"/>
        </w:rPr>
        <w:t> </w:t>
      </w:r>
      <w:r>
        <w:rPr/>
        <w:t>completo)</w:t>
      </w:r>
      <w:r>
        <w:rPr>
          <w:spacing w:val="20"/>
        </w:rPr>
        <w:t> </w:t>
      </w:r>
      <w:r>
        <w:rPr/>
        <w:t>.</w:t>
      </w:r>
      <w:r>
        <w:rPr>
          <w:spacing w:val="20"/>
        </w:rPr>
        <w:t> </w:t>
      </w:r>
      <w:r>
        <w:rPr/>
        <w:t>Na</w:t>
      </w:r>
      <w:r>
        <w:rPr>
          <w:spacing w:val="20"/>
        </w:rPr>
        <w:t> </w:t>
      </w:r>
      <w:r>
        <w:rPr/>
        <w:t>hipótese</w:t>
      </w:r>
      <w:r>
        <w:rPr>
          <w:spacing w:val="20"/>
        </w:rPr>
        <w:t> </w:t>
      </w:r>
      <w:r>
        <w:rPr/>
        <w:t>de</w:t>
      </w:r>
      <w:r>
        <w:rPr>
          <w:spacing w:val="20"/>
        </w:rPr>
        <w:t> </w:t>
      </w:r>
      <w:r>
        <w:rPr/>
        <w:t>nossa</w:t>
      </w:r>
      <w:r>
        <w:rPr>
          <w:spacing w:val="20"/>
        </w:rPr>
        <w:t> </w:t>
      </w:r>
      <w:r>
        <w:rPr/>
        <w:t>empresa</w:t>
      </w:r>
      <w:r>
        <w:rPr>
          <w:spacing w:val="20"/>
        </w:rPr>
        <w:t> </w:t>
      </w:r>
      <w:r>
        <w:rPr/>
        <w:t>vir</w:t>
      </w:r>
      <w:r>
        <w:rPr>
          <w:spacing w:val="20"/>
        </w:rPr>
        <w:t> </w:t>
      </w:r>
      <w:r>
        <w:rPr/>
        <w:t>a</w:t>
      </w:r>
      <w:r>
        <w:rPr>
          <w:spacing w:val="20"/>
        </w:rPr>
        <w:t> </w:t>
      </w:r>
      <w:r>
        <w:rPr/>
        <w:t>assinar</w:t>
      </w:r>
      <w:r>
        <w:rPr>
          <w:spacing w:val="20"/>
        </w:rPr>
        <w:t> </w:t>
      </w:r>
      <w:r>
        <w:rPr/>
        <w:t>CONTRATO</w:t>
      </w:r>
      <w:r>
        <w:rPr>
          <w:spacing w:val="20"/>
        </w:rPr>
        <w:t> </w:t>
      </w:r>
      <w:r>
        <w:rPr/>
        <w:t>com</w:t>
      </w:r>
      <w:r>
        <w:rPr>
          <w:spacing w:val="20"/>
        </w:rPr>
        <w:t> </w:t>
      </w:r>
      <w:r>
        <w:rPr/>
        <w:t>a</w:t>
      </w:r>
      <w:r>
        <w:rPr>
          <w:spacing w:val="20"/>
        </w:rPr>
        <w:t> </w:t>
      </w:r>
      <w:r>
        <w:rPr/>
        <w:t>UERJ,</w:t>
      </w:r>
      <w:r>
        <w:rPr>
          <w:spacing w:val="20"/>
        </w:rPr>
        <w:t> </w:t>
      </w:r>
      <w:r>
        <w:rPr/>
        <w:t>o(s)</w:t>
      </w:r>
      <w:r>
        <w:rPr>
          <w:spacing w:val="20"/>
        </w:rPr>
        <w:t> </w:t>
      </w:r>
      <w:r>
        <w:rPr/>
        <w:t>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93"/>
        <w:ind w:left="0"/>
      </w:pPr>
    </w:p>
    <w:p>
      <w:pPr>
        <w:pStyle w:val="BodyText"/>
        <w:spacing w:before="0"/>
      </w:pPr>
      <w:r>
        <w:rPr/>
        <w:t>Dados</w:t>
      </w:r>
      <w:r>
        <w:rPr>
          <w:spacing w:val="8"/>
        </w:rPr>
        <w:t> </w:t>
      </w:r>
      <w:r>
        <w:rPr/>
        <w:t>da</w:t>
      </w:r>
      <w:r>
        <w:rPr>
          <w:spacing w:val="8"/>
        </w:rPr>
        <w:t> </w:t>
      </w:r>
      <w:r>
        <w:rPr>
          <w:spacing w:val="-2"/>
        </w:rPr>
        <w:t>Empresa:</w:t>
      </w:r>
    </w:p>
    <w:p>
      <w:pPr>
        <w:pStyle w:val="BodyText"/>
        <w:spacing w:before="216"/>
        <w:ind w:left="0"/>
      </w:pPr>
    </w:p>
    <w:p>
      <w:pPr>
        <w:pStyle w:val="BodyText"/>
        <w:spacing w:before="1"/>
      </w:pPr>
      <w:r>
        <w:rPr/>
        <w:t>Razão</w:t>
      </w:r>
      <w:r>
        <w:rPr>
          <w:spacing w:val="12"/>
        </w:rPr>
        <w:t> </w:t>
      </w:r>
      <w:r>
        <w:rPr/>
        <w:t>Social:</w:t>
      </w:r>
      <w:r>
        <w:rPr>
          <w:spacing w:val="12"/>
        </w:rPr>
        <w:t> </w:t>
      </w:r>
      <w:r>
        <w:rPr>
          <w:spacing w:val="-12"/>
        </w:rPr>
        <w:t>.</w:t>
      </w:r>
    </w:p>
    <w:p>
      <w:pPr>
        <w:pStyle w:val="BodyText"/>
        <w:spacing w:before="108"/>
      </w:pPr>
      <w:r>
        <w:rPr/>
        <w:t>C.G.C:</w:t>
      </w:r>
      <w:r>
        <w:rPr>
          <w:spacing w:val="8"/>
        </w:rPr>
        <w:t> </w:t>
      </w:r>
      <w:r>
        <w:rPr/>
        <w:t>.</w:t>
      </w:r>
      <w:r>
        <w:rPr>
          <w:spacing w:val="9"/>
        </w:rPr>
        <w:t> </w:t>
      </w:r>
      <w:r>
        <w:rPr/>
        <w:t>-</w:t>
      </w:r>
      <w:r>
        <w:rPr>
          <w:spacing w:val="9"/>
        </w:rPr>
        <w:t> </w:t>
      </w:r>
      <w:r>
        <w:rPr/>
        <w:t>I.E.</w:t>
      </w:r>
      <w:r>
        <w:rPr>
          <w:spacing w:val="8"/>
        </w:rPr>
        <w:t> </w:t>
      </w:r>
      <w:r>
        <w:rPr/>
        <w:t>e/ou</w:t>
      </w:r>
      <w:r>
        <w:rPr>
          <w:spacing w:val="9"/>
        </w:rPr>
        <w:t> </w:t>
      </w:r>
      <w:r>
        <w:rPr/>
        <w:t>Municipal:</w:t>
      </w:r>
      <w:r>
        <w:rPr>
          <w:spacing w:val="9"/>
        </w:rPr>
        <w:t> </w:t>
      </w:r>
      <w:r>
        <w:rPr>
          <w:spacing w:val="-10"/>
        </w:rPr>
        <w:t>.</w:t>
      </w:r>
    </w:p>
    <w:p>
      <w:pPr>
        <w:pStyle w:val="BodyText"/>
        <w:spacing w:line="348" w:lineRule="auto" w:before="108"/>
        <w:ind w:right="7652"/>
      </w:pPr>
      <w:r>
        <w:rPr/>
        <w:t>Endereço (Av., Rua, Bairro, Cidade, Estado, CEP): . Telefone, Fax, E-mail: </w:t>
      </w:r>
      <w:r>
        <w:rPr/>
        <w:t>. Banco: . Código: .</w:t>
      </w:r>
    </w:p>
    <w:p>
      <w:pPr>
        <w:pStyle w:val="BodyText"/>
        <w:spacing w:line="241" w:lineRule="exact" w:before="0"/>
      </w:pPr>
      <w:r>
        <w:rPr/>
        <w:t>Agência:</w:t>
      </w:r>
      <w:r>
        <w:rPr>
          <w:spacing w:val="10"/>
        </w:rPr>
        <w:t> </w:t>
      </w:r>
      <w:r>
        <w:rPr/>
        <w:t>.</w:t>
      </w:r>
      <w:r>
        <w:rPr>
          <w:spacing w:val="10"/>
        </w:rPr>
        <w:t> </w:t>
      </w:r>
      <w:r>
        <w:rPr/>
        <w:t>Código:</w:t>
      </w:r>
      <w:r>
        <w:rPr>
          <w:spacing w:val="11"/>
        </w:rPr>
        <w:t> </w:t>
      </w:r>
      <w:r>
        <w:rPr/>
        <w:t>.</w:t>
      </w:r>
      <w:r>
        <w:rPr>
          <w:spacing w:val="10"/>
        </w:rPr>
        <w:t> </w:t>
      </w:r>
      <w:r>
        <w:rPr/>
        <w:t>Conta</w:t>
      </w:r>
      <w:r>
        <w:rPr>
          <w:spacing w:val="11"/>
        </w:rPr>
        <w:t> </w:t>
      </w:r>
      <w:r>
        <w:rPr/>
        <w:t>Corrente:</w:t>
      </w:r>
      <w:r>
        <w:rPr>
          <w:spacing w:val="10"/>
        </w:rPr>
        <w:t> </w:t>
      </w:r>
      <w:r>
        <w:rPr>
          <w:spacing w:val="-10"/>
        </w:rPr>
        <w:t>.</w:t>
      </w:r>
    </w:p>
    <w:p>
      <w:pPr>
        <w:pStyle w:val="BodyText"/>
      </w:pPr>
      <w:r>
        <w:rPr/>
        <w:t>Endereço</w:t>
      </w:r>
      <w:r>
        <w:rPr>
          <w:spacing w:val="-5"/>
        </w:rPr>
        <w:t> </w:t>
      </w:r>
      <w:r>
        <w:rPr/>
        <w:t>Agência</w:t>
      </w:r>
      <w:r>
        <w:rPr>
          <w:spacing w:val="10"/>
        </w:rPr>
        <w:t> </w:t>
      </w:r>
      <w:r>
        <w:rPr/>
        <w:t>Bancária</w:t>
      </w:r>
      <w:r>
        <w:rPr>
          <w:spacing w:val="10"/>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92"/>
        <w:ind w:left="0"/>
      </w:pPr>
    </w:p>
    <w:p>
      <w:pPr>
        <w:pStyle w:val="BodyText"/>
        <w:spacing w:before="0"/>
        <w:ind w:left="7020"/>
      </w:pPr>
      <w:r>
        <w:rPr>
          <w:spacing w:val="-2"/>
        </w:rPr>
        <w:t>ENTIDADE</w:t>
      </w:r>
    </w:p>
    <w:p>
      <w:pPr>
        <w:pStyle w:val="BodyText"/>
        <w:spacing w:line="348" w:lineRule="auto" w:before="108"/>
        <w:ind w:left="2495" w:right="2431" w:firstLine="783"/>
      </w:pPr>
      <w:r>
        <w:rPr/>
        <w:t>NOME DA ENTIDADE COM ASSINATURA DO(S) SEU(S) REPRESENTANTE(S) LEGAL(IS) CARIMBO</w:t>
      </w:r>
      <w:r>
        <w:rPr>
          <w:spacing w:val="16"/>
        </w:rPr>
        <w:t> </w:t>
      </w:r>
      <w:r>
        <w:rPr/>
        <w:t>DA PESSOA JURÍDICA COM</w:t>
      </w:r>
      <w:r>
        <w:rPr>
          <w:spacing w:val="16"/>
        </w:rPr>
        <w:t> </w:t>
      </w:r>
      <w:r>
        <w:rPr/>
        <w:t>CNPJ</w:t>
      </w:r>
      <w:r>
        <w:rPr>
          <w:spacing w:val="16"/>
        </w:rPr>
        <w:t> </w:t>
      </w:r>
      <w:r>
        <w:rPr/>
        <w:t>(DISPENSADO</w:t>
      </w:r>
      <w:r>
        <w:rPr>
          <w:spacing w:val="16"/>
        </w:rPr>
        <w:t> </w:t>
      </w:r>
      <w:r>
        <w:rPr/>
        <w:t>EM</w:t>
      </w:r>
      <w:r>
        <w:rPr>
          <w:spacing w:val="16"/>
        </w:rPr>
        <w:t> </w:t>
      </w:r>
      <w:r>
        <w:rPr/>
        <w:t>CASO</w:t>
      </w:r>
      <w:r>
        <w:rPr>
          <w:spacing w:val="16"/>
        </w:rPr>
        <w:t> </w:t>
      </w:r>
      <w:r>
        <w:rPr/>
        <w:t>DE</w:t>
      </w:r>
      <w:r>
        <w:rPr>
          <w:spacing w:val="16"/>
        </w:rPr>
        <w:t> </w:t>
      </w:r>
      <w:r>
        <w:rPr/>
        <w:t>PAPEL TIMBRADO</w:t>
      </w:r>
      <w:r>
        <w:rPr>
          <w:spacing w:val="16"/>
        </w:rPr>
        <w:t> </w:t>
      </w:r>
      <w:r>
        <w:rPr/>
        <w:t>COM</w:t>
      </w:r>
      <w:r>
        <w:rPr>
          <w:spacing w:val="16"/>
        </w:rPr>
        <w:t> </w:t>
      </w:r>
      <w:r>
        <w:rPr/>
        <w:t>CNPJ)</w:t>
      </w:r>
    </w:p>
    <w:p>
      <w:pPr>
        <w:pStyle w:val="BodyText"/>
        <w:spacing w:before="0"/>
        <w:ind w:left="0"/>
        <w:rPr>
          <w:sz w:val="20"/>
        </w:rPr>
      </w:pPr>
    </w:p>
    <w:p>
      <w:pPr>
        <w:pStyle w:val="BodyText"/>
        <w:spacing w:before="183"/>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447395</wp:posOffset>
                </wp:positionH>
                <wp:positionV relativeFrom="paragraph">
                  <wp:posOffset>277561</wp:posOffset>
                </wp:positionV>
                <wp:extent cx="9169400" cy="26034"/>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69400" cy="26034"/>
                        </a:xfrm>
                        <a:custGeom>
                          <a:avLst/>
                          <a:gdLst/>
                          <a:ahLst/>
                          <a:cxnLst/>
                          <a:rect l="l" t="t" r="r" b="b"/>
                          <a:pathLst>
                            <a:path w="9169400" h="26034">
                              <a:moveTo>
                                <a:pt x="9168879" y="17094"/>
                              </a:moveTo>
                              <a:lnTo>
                                <a:pt x="0" y="17094"/>
                              </a:lnTo>
                              <a:lnTo>
                                <a:pt x="0" y="25628"/>
                              </a:lnTo>
                              <a:lnTo>
                                <a:pt x="9168879" y="25628"/>
                              </a:lnTo>
                              <a:lnTo>
                                <a:pt x="9168879" y="17094"/>
                              </a:lnTo>
                              <a:close/>
                            </a:path>
                            <a:path w="9169400" h="26034">
                              <a:moveTo>
                                <a:pt x="9168879" y="0"/>
                              </a:moveTo>
                              <a:lnTo>
                                <a:pt x="0" y="0"/>
                              </a:lnTo>
                              <a:lnTo>
                                <a:pt x="0" y="8547"/>
                              </a:lnTo>
                              <a:lnTo>
                                <a:pt x="9168879" y="8547"/>
                              </a:lnTo>
                              <a:lnTo>
                                <a:pt x="916887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228001pt;margin-top:21.855261pt;width:722pt;height:2.050pt;mso-position-horizontal-relative:page;mso-position-vertical-relative:paragraph;z-index:-15721984;mso-wrap-distance-left:0;mso-wrap-distance-right:0" id="docshape21" coordorigin="705,437" coordsize="14440,41" path="m15144,464l705,464,705,477,15144,477,15144,464xm15144,437l705,437,705,451,15144,451,15144,437xe" filled="true" fillcolor="#333333" stroked="false">
                <v:path arrowok="t"/>
                <v:fill type="solid"/>
                <w10:wrap type="topAndBottom"/>
              </v:shape>
            </w:pict>
          </mc:Fallback>
        </mc:AlternateContent>
      </w:r>
    </w:p>
    <w:p>
      <w:pPr>
        <w:tabs>
          <w:tab w:pos="13627" w:val="left" w:leader="none"/>
        </w:tabs>
        <w:spacing w:before="22"/>
        <w:ind w:left="344" w:right="0" w:firstLine="0"/>
        <w:jc w:val="left"/>
        <w:rPr>
          <w:rFonts w:ascii="Calibri" w:hAnsi="Calibri"/>
          <w:sz w:val="16"/>
        </w:rPr>
      </w:pPr>
      <w:r>
        <w:rPr>
          <w:rFonts w:ascii="Calibri" w:hAnsi="Calibri"/>
          <w:b/>
          <w:sz w:val="16"/>
        </w:rPr>
        <w:t>Referência:</w:t>
      </w:r>
      <w:r>
        <w:rPr>
          <w:rFonts w:ascii="Calibri" w:hAnsi="Calibri"/>
          <w:b/>
          <w:spacing w:val="-5"/>
          <w:sz w:val="16"/>
        </w:rPr>
        <w:t> </w:t>
      </w:r>
      <w:r>
        <w:rPr>
          <w:rFonts w:ascii="Calibri" w:hAnsi="Calibri"/>
          <w:sz w:val="16"/>
        </w:rPr>
        <w:t>Processo</w:t>
      </w:r>
      <w:r>
        <w:rPr>
          <w:rFonts w:ascii="Calibri" w:hAnsi="Calibri"/>
          <w:spacing w:val="-4"/>
          <w:sz w:val="16"/>
        </w:rPr>
        <w:t> </w:t>
      </w:r>
      <w:r>
        <w:rPr>
          <w:rFonts w:ascii="Calibri" w:hAnsi="Calibri"/>
          <w:sz w:val="16"/>
        </w:rPr>
        <w:t>nº</w:t>
      </w:r>
      <w:r>
        <w:rPr>
          <w:rFonts w:ascii="Calibri" w:hAnsi="Calibri"/>
          <w:spacing w:val="-4"/>
          <w:sz w:val="16"/>
        </w:rPr>
        <w:t> </w:t>
      </w:r>
      <w:r>
        <w:rPr>
          <w:rFonts w:ascii="Calibri" w:hAnsi="Calibri"/>
          <w:sz w:val="16"/>
        </w:rPr>
        <w:t>SEI-</w:t>
      </w:r>
      <w:r>
        <w:rPr>
          <w:rFonts w:ascii="Calibri" w:hAnsi="Calibri"/>
          <w:spacing w:val="-2"/>
          <w:sz w:val="16"/>
        </w:rPr>
        <w:t>260007/006857/2026</w:t>
      </w:r>
      <w:r>
        <w:rPr>
          <w:rFonts w:ascii="Calibri" w:hAnsi="Calibri"/>
          <w:sz w:val="16"/>
        </w:rPr>
        <w:tab/>
        <w:t>SEI nº </w:t>
      </w:r>
      <w:r>
        <w:rPr>
          <w:rFonts w:ascii="Calibri" w:hAnsi="Calibri"/>
          <w:spacing w:val="-2"/>
          <w:sz w:val="16"/>
        </w:rPr>
        <w:t>142445656</w:t>
      </w:r>
    </w:p>
    <w:sectPr>
      <w:pgSz w:w="15840" w:h="24480"/>
      <w:pgMar w:top="1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14" w:hanging="172"/>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053" w:hanging="172"/>
      </w:pPr>
      <w:rPr>
        <w:rFonts w:hint="default"/>
        <w:lang w:val="pt-PT" w:eastAsia="en-US" w:bidi="ar-SA"/>
      </w:rPr>
    </w:lvl>
    <w:lvl w:ilvl="2">
      <w:start w:val="0"/>
      <w:numFmt w:val="bullet"/>
      <w:lvlText w:val="•"/>
      <w:lvlJc w:val="left"/>
      <w:pPr>
        <w:ind w:left="1586" w:hanging="172"/>
      </w:pPr>
      <w:rPr>
        <w:rFonts w:hint="default"/>
        <w:lang w:val="pt-PT" w:eastAsia="en-US" w:bidi="ar-SA"/>
      </w:rPr>
    </w:lvl>
    <w:lvl w:ilvl="3">
      <w:start w:val="0"/>
      <w:numFmt w:val="bullet"/>
      <w:lvlText w:val="•"/>
      <w:lvlJc w:val="left"/>
      <w:pPr>
        <w:ind w:left="2119" w:hanging="172"/>
      </w:pPr>
      <w:rPr>
        <w:rFonts w:hint="default"/>
        <w:lang w:val="pt-PT" w:eastAsia="en-US" w:bidi="ar-SA"/>
      </w:rPr>
    </w:lvl>
    <w:lvl w:ilvl="4">
      <w:start w:val="0"/>
      <w:numFmt w:val="bullet"/>
      <w:lvlText w:val="•"/>
      <w:lvlJc w:val="left"/>
      <w:pPr>
        <w:ind w:left="2652" w:hanging="172"/>
      </w:pPr>
      <w:rPr>
        <w:rFonts w:hint="default"/>
        <w:lang w:val="pt-PT" w:eastAsia="en-US" w:bidi="ar-SA"/>
      </w:rPr>
    </w:lvl>
    <w:lvl w:ilvl="5">
      <w:start w:val="0"/>
      <w:numFmt w:val="bullet"/>
      <w:lvlText w:val="•"/>
      <w:lvlJc w:val="left"/>
      <w:pPr>
        <w:ind w:left="3186" w:hanging="172"/>
      </w:pPr>
      <w:rPr>
        <w:rFonts w:hint="default"/>
        <w:lang w:val="pt-PT" w:eastAsia="en-US" w:bidi="ar-SA"/>
      </w:rPr>
    </w:lvl>
    <w:lvl w:ilvl="6">
      <w:start w:val="0"/>
      <w:numFmt w:val="bullet"/>
      <w:lvlText w:val="•"/>
      <w:lvlJc w:val="left"/>
      <w:pPr>
        <w:ind w:left="3719" w:hanging="172"/>
      </w:pPr>
      <w:rPr>
        <w:rFonts w:hint="default"/>
        <w:lang w:val="pt-PT" w:eastAsia="en-US" w:bidi="ar-SA"/>
      </w:rPr>
    </w:lvl>
    <w:lvl w:ilvl="7">
      <w:start w:val="0"/>
      <w:numFmt w:val="bullet"/>
      <w:lvlText w:val="•"/>
      <w:lvlJc w:val="left"/>
      <w:pPr>
        <w:ind w:left="4252" w:hanging="172"/>
      </w:pPr>
      <w:rPr>
        <w:rFonts w:hint="default"/>
        <w:lang w:val="pt-PT" w:eastAsia="en-US" w:bidi="ar-SA"/>
      </w:rPr>
    </w:lvl>
    <w:lvl w:ilvl="8">
      <w:start w:val="0"/>
      <w:numFmt w:val="bullet"/>
      <w:lvlText w:val="•"/>
      <w:lvlJc w:val="left"/>
      <w:pPr>
        <w:ind w:left="4785" w:hanging="172"/>
      </w:pPr>
      <w:rPr>
        <w:rFonts w:hint="default"/>
        <w:lang w:val="pt-PT" w:eastAsia="en-US" w:bidi="ar-SA"/>
      </w:rPr>
    </w:lvl>
  </w:abstractNum>
  <w:abstractNum w:abstractNumId="65">
    <w:multiLevelType w:val="hybridMultilevel"/>
    <w:lvl w:ilvl="0">
      <w:start w:val="0"/>
      <w:numFmt w:val="bullet"/>
      <w:lvlText w:val="-"/>
      <w:lvlJc w:val="left"/>
      <w:pPr>
        <w:ind w:left="425" w:hanging="136"/>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136"/>
      </w:pPr>
      <w:rPr>
        <w:rFonts w:hint="default"/>
        <w:lang w:val="pt-PT" w:eastAsia="en-US" w:bidi="ar-SA"/>
      </w:rPr>
    </w:lvl>
    <w:lvl w:ilvl="2">
      <w:start w:val="0"/>
      <w:numFmt w:val="bullet"/>
      <w:lvlText w:val="•"/>
      <w:lvlJc w:val="left"/>
      <w:pPr>
        <w:ind w:left="3360" w:hanging="136"/>
      </w:pPr>
      <w:rPr>
        <w:rFonts w:hint="default"/>
        <w:lang w:val="pt-PT" w:eastAsia="en-US" w:bidi="ar-SA"/>
      </w:rPr>
    </w:lvl>
    <w:lvl w:ilvl="3">
      <w:start w:val="0"/>
      <w:numFmt w:val="bullet"/>
      <w:lvlText w:val="•"/>
      <w:lvlJc w:val="left"/>
      <w:pPr>
        <w:ind w:left="4830" w:hanging="136"/>
      </w:pPr>
      <w:rPr>
        <w:rFonts w:hint="default"/>
        <w:lang w:val="pt-PT" w:eastAsia="en-US" w:bidi="ar-SA"/>
      </w:rPr>
    </w:lvl>
    <w:lvl w:ilvl="4">
      <w:start w:val="0"/>
      <w:numFmt w:val="bullet"/>
      <w:lvlText w:val="•"/>
      <w:lvlJc w:val="left"/>
      <w:pPr>
        <w:ind w:left="6300" w:hanging="136"/>
      </w:pPr>
      <w:rPr>
        <w:rFonts w:hint="default"/>
        <w:lang w:val="pt-PT" w:eastAsia="en-US" w:bidi="ar-SA"/>
      </w:rPr>
    </w:lvl>
    <w:lvl w:ilvl="5">
      <w:start w:val="0"/>
      <w:numFmt w:val="bullet"/>
      <w:lvlText w:val="•"/>
      <w:lvlJc w:val="left"/>
      <w:pPr>
        <w:ind w:left="7770" w:hanging="136"/>
      </w:pPr>
      <w:rPr>
        <w:rFonts w:hint="default"/>
        <w:lang w:val="pt-PT" w:eastAsia="en-US" w:bidi="ar-SA"/>
      </w:rPr>
    </w:lvl>
    <w:lvl w:ilvl="6">
      <w:start w:val="0"/>
      <w:numFmt w:val="bullet"/>
      <w:lvlText w:val="•"/>
      <w:lvlJc w:val="left"/>
      <w:pPr>
        <w:ind w:left="9240" w:hanging="136"/>
      </w:pPr>
      <w:rPr>
        <w:rFonts w:hint="default"/>
        <w:lang w:val="pt-PT" w:eastAsia="en-US" w:bidi="ar-SA"/>
      </w:rPr>
    </w:lvl>
    <w:lvl w:ilvl="7">
      <w:start w:val="0"/>
      <w:numFmt w:val="bullet"/>
      <w:lvlText w:val="•"/>
      <w:lvlJc w:val="left"/>
      <w:pPr>
        <w:ind w:left="10710" w:hanging="136"/>
      </w:pPr>
      <w:rPr>
        <w:rFonts w:hint="default"/>
        <w:lang w:val="pt-PT" w:eastAsia="en-US" w:bidi="ar-SA"/>
      </w:rPr>
    </w:lvl>
    <w:lvl w:ilvl="8">
      <w:start w:val="0"/>
      <w:numFmt w:val="bullet"/>
      <w:lvlText w:val="•"/>
      <w:lvlJc w:val="left"/>
      <w:pPr>
        <w:ind w:left="12180" w:hanging="136"/>
      </w:pPr>
      <w:rPr>
        <w:rFonts w:hint="default"/>
        <w:lang w:val="pt-PT" w:eastAsia="en-US" w:bidi="ar-SA"/>
      </w:rPr>
    </w:lvl>
  </w:abstractNum>
  <w:abstractNum w:abstractNumId="64">
    <w:multiLevelType w:val="hybridMultilevel"/>
    <w:lvl w:ilvl="0">
      <w:start w:val="1"/>
      <w:numFmt w:val="lowerLetter"/>
      <w:lvlText w:val="%1)"/>
      <w:lvlJc w:val="left"/>
      <w:pPr>
        <w:ind w:left="425" w:hanging="23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425" w:hanging="40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06"/>
      </w:pPr>
      <w:rPr>
        <w:rFonts w:hint="default"/>
        <w:lang w:val="pt-PT" w:eastAsia="en-US" w:bidi="ar-SA"/>
      </w:rPr>
    </w:lvl>
    <w:lvl w:ilvl="3">
      <w:start w:val="0"/>
      <w:numFmt w:val="bullet"/>
      <w:lvlText w:val="•"/>
      <w:lvlJc w:val="left"/>
      <w:pPr>
        <w:ind w:left="4830" w:hanging="406"/>
      </w:pPr>
      <w:rPr>
        <w:rFonts w:hint="default"/>
        <w:lang w:val="pt-PT" w:eastAsia="en-US" w:bidi="ar-SA"/>
      </w:rPr>
    </w:lvl>
    <w:lvl w:ilvl="4">
      <w:start w:val="0"/>
      <w:numFmt w:val="bullet"/>
      <w:lvlText w:val="•"/>
      <w:lvlJc w:val="left"/>
      <w:pPr>
        <w:ind w:left="6300" w:hanging="406"/>
      </w:pPr>
      <w:rPr>
        <w:rFonts w:hint="default"/>
        <w:lang w:val="pt-PT" w:eastAsia="en-US" w:bidi="ar-SA"/>
      </w:rPr>
    </w:lvl>
    <w:lvl w:ilvl="5">
      <w:start w:val="0"/>
      <w:numFmt w:val="bullet"/>
      <w:lvlText w:val="•"/>
      <w:lvlJc w:val="left"/>
      <w:pPr>
        <w:ind w:left="7770" w:hanging="406"/>
      </w:pPr>
      <w:rPr>
        <w:rFonts w:hint="default"/>
        <w:lang w:val="pt-PT" w:eastAsia="en-US" w:bidi="ar-SA"/>
      </w:rPr>
    </w:lvl>
    <w:lvl w:ilvl="6">
      <w:start w:val="0"/>
      <w:numFmt w:val="bullet"/>
      <w:lvlText w:val="•"/>
      <w:lvlJc w:val="left"/>
      <w:pPr>
        <w:ind w:left="9240" w:hanging="406"/>
      </w:pPr>
      <w:rPr>
        <w:rFonts w:hint="default"/>
        <w:lang w:val="pt-PT" w:eastAsia="en-US" w:bidi="ar-SA"/>
      </w:rPr>
    </w:lvl>
    <w:lvl w:ilvl="7">
      <w:start w:val="0"/>
      <w:numFmt w:val="bullet"/>
      <w:lvlText w:val="•"/>
      <w:lvlJc w:val="left"/>
      <w:pPr>
        <w:ind w:left="10710" w:hanging="406"/>
      </w:pPr>
      <w:rPr>
        <w:rFonts w:hint="default"/>
        <w:lang w:val="pt-PT" w:eastAsia="en-US" w:bidi="ar-SA"/>
      </w:rPr>
    </w:lvl>
    <w:lvl w:ilvl="8">
      <w:start w:val="0"/>
      <w:numFmt w:val="bullet"/>
      <w:lvlText w:val="•"/>
      <w:lvlJc w:val="left"/>
      <w:pPr>
        <w:ind w:left="12180" w:hanging="406"/>
      </w:pPr>
      <w:rPr>
        <w:rFonts w:hint="default"/>
        <w:lang w:val="pt-PT" w:eastAsia="en-US" w:bidi="ar-SA"/>
      </w:rPr>
    </w:lvl>
  </w:abstractNum>
  <w:abstractNum w:abstractNumId="63">
    <w:multiLevelType w:val="hybridMultilevel"/>
    <w:lvl w:ilvl="0">
      <w:start w:val="1"/>
      <w:numFmt w:val="decimal"/>
      <w:lvlText w:val="%1."/>
      <w:lvlJc w:val="left"/>
      <w:pPr>
        <w:ind w:left="640" w:hanging="216"/>
        <w:jc w:val="left"/>
      </w:pPr>
      <w:rPr>
        <w:rFonts w:hint="default" w:ascii="Times New Roman" w:hAnsi="Times New Roman" w:eastAsia="Times New Roman" w:cs="Times New Roman"/>
        <w:b/>
        <w:bCs/>
        <w:i w:val="0"/>
        <w:iCs w:val="0"/>
        <w:spacing w:val="0"/>
        <w:w w:val="102"/>
        <w:sz w:val="21"/>
        <w:szCs w:val="21"/>
        <w:lang w:val="pt-PT" w:eastAsia="en-US" w:bidi="ar-SA"/>
      </w:rPr>
    </w:lvl>
    <w:lvl w:ilvl="1">
      <w:start w:val="1"/>
      <w:numFmt w:val="decimal"/>
      <w:lvlText w:val="%1.%2"/>
      <w:lvlJc w:val="left"/>
      <w:pPr>
        <w:ind w:left="748"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071" w:hanging="64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1080" w:hanging="646"/>
      </w:pPr>
      <w:rPr>
        <w:rFonts w:hint="default"/>
        <w:lang w:val="pt-PT" w:eastAsia="en-US" w:bidi="ar-SA"/>
      </w:rPr>
    </w:lvl>
    <w:lvl w:ilvl="5">
      <w:start w:val="0"/>
      <w:numFmt w:val="bullet"/>
      <w:lvlText w:val="•"/>
      <w:lvlJc w:val="left"/>
      <w:pPr>
        <w:ind w:left="3420" w:hanging="646"/>
      </w:pPr>
      <w:rPr>
        <w:rFonts w:hint="default"/>
        <w:lang w:val="pt-PT" w:eastAsia="en-US" w:bidi="ar-SA"/>
      </w:rPr>
    </w:lvl>
    <w:lvl w:ilvl="6">
      <w:start w:val="0"/>
      <w:numFmt w:val="bullet"/>
      <w:lvlText w:val="•"/>
      <w:lvlJc w:val="left"/>
      <w:pPr>
        <w:ind w:left="5760" w:hanging="646"/>
      </w:pPr>
      <w:rPr>
        <w:rFonts w:hint="default"/>
        <w:lang w:val="pt-PT" w:eastAsia="en-US" w:bidi="ar-SA"/>
      </w:rPr>
    </w:lvl>
    <w:lvl w:ilvl="7">
      <w:start w:val="0"/>
      <w:numFmt w:val="bullet"/>
      <w:lvlText w:val="•"/>
      <w:lvlJc w:val="left"/>
      <w:pPr>
        <w:ind w:left="8100" w:hanging="646"/>
      </w:pPr>
      <w:rPr>
        <w:rFonts w:hint="default"/>
        <w:lang w:val="pt-PT" w:eastAsia="en-US" w:bidi="ar-SA"/>
      </w:rPr>
    </w:lvl>
    <w:lvl w:ilvl="8">
      <w:start w:val="0"/>
      <w:numFmt w:val="bullet"/>
      <w:lvlText w:val="•"/>
      <w:lvlJc w:val="left"/>
      <w:pPr>
        <w:ind w:left="10440" w:hanging="646"/>
      </w:pPr>
      <w:rPr>
        <w:rFonts w:hint="default"/>
        <w:lang w:val="pt-PT" w:eastAsia="en-US" w:bidi="ar-SA"/>
      </w:rPr>
    </w:lvl>
  </w:abstractNum>
  <w:abstractNum w:abstractNumId="62">
    <w:multiLevelType w:val="hybridMultilevel"/>
    <w:lvl w:ilvl="0">
      <w:start w:val="18"/>
      <w:numFmt w:val="decimal"/>
      <w:lvlText w:val="%1"/>
      <w:lvlJc w:val="left"/>
      <w:pPr>
        <w:ind w:left="425" w:hanging="444"/>
        <w:jc w:val="left"/>
      </w:pPr>
      <w:rPr>
        <w:rFonts w:hint="default"/>
        <w:lang w:val="pt-PT" w:eastAsia="en-US" w:bidi="ar-SA"/>
      </w:rPr>
    </w:lvl>
    <w:lvl w:ilvl="1">
      <w:start w:val="1"/>
      <w:numFmt w:val="decimal"/>
      <w:lvlText w:val="%1.%2"/>
      <w:lvlJc w:val="left"/>
      <w:pPr>
        <w:ind w:left="425" w:hanging="44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44"/>
      </w:pPr>
      <w:rPr>
        <w:rFonts w:hint="default"/>
        <w:lang w:val="pt-PT" w:eastAsia="en-US" w:bidi="ar-SA"/>
      </w:rPr>
    </w:lvl>
    <w:lvl w:ilvl="3">
      <w:start w:val="0"/>
      <w:numFmt w:val="bullet"/>
      <w:lvlText w:val="•"/>
      <w:lvlJc w:val="left"/>
      <w:pPr>
        <w:ind w:left="4830" w:hanging="444"/>
      </w:pPr>
      <w:rPr>
        <w:rFonts w:hint="default"/>
        <w:lang w:val="pt-PT" w:eastAsia="en-US" w:bidi="ar-SA"/>
      </w:rPr>
    </w:lvl>
    <w:lvl w:ilvl="4">
      <w:start w:val="0"/>
      <w:numFmt w:val="bullet"/>
      <w:lvlText w:val="•"/>
      <w:lvlJc w:val="left"/>
      <w:pPr>
        <w:ind w:left="6300" w:hanging="444"/>
      </w:pPr>
      <w:rPr>
        <w:rFonts w:hint="default"/>
        <w:lang w:val="pt-PT" w:eastAsia="en-US" w:bidi="ar-SA"/>
      </w:rPr>
    </w:lvl>
    <w:lvl w:ilvl="5">
      <w:start w:val="0"/>
      <w:numFmt w:val="bullet"/>
      <w:lvlText w:val="•"/>
      <w:lvlJc w:val="left"/>
      <w:pPr>
        <w:ind w:left="7770" w:hanging="444"/>
      </w:pPr>
      <w:rPr>
        <w:rFonts w:hint="default"/>
        <w:lang w:val="pt-PT" w:eastAsia="en-US" w:bidi="ar-SA"/>
      </w:rPr>
    </w:lvl>
    <w:lvl w:ilvl="6">
      <w:start w:val="0"/>
      <w:numFmt w:val="bullet"/>
      <w:lvlText w:val="•"/>
      <w:lvlJc w:val="left"/>
      <w:pPr>
        <w:ind w:left="9240" w:hanging="444"/>
      </w:pPr>
      <w:rPr>
        <w:rFonts w:hint="default"/>
        <w:lang w:val="pt-PT" w:eastAsia="en-US" w:bidi="ar-SA"/>
      </w:rPr>
    </w:lvl>
    <w:lvl w:ilvl="7">
      <w:start w:val="0"/>
      <w:numFmt w:val="bullet"/>
      <w:lvlText w:val="•"/>
      <w:lvlJc w:val="left"/>
      <w:pPr>
        <w:ind w:left="10710" w:hanging="444"/>
      </w:pPr>
      <w:rPr>
        <w:rFonts w:hint="default"/>
        <w:lang w:val="pt-PT" w:eastAsia="en-US" w:bidi="ar-SA"/>
      </w:rPr>
    </w:lvl>
    <w:lvl w:ilvl="8">
      <w:start w:val="0"/>
      <w:numFmt w:val="bullet"/>
      <w:lvlText w:val="•"/>
      <w:lvlJc w:val="left"/>
      <w:pPr>
        <w:ind w:left="12180" w:hanging="444"/>
      </w:pPr>
      <w:rPr>
        <w:rFonts w:hint="default"/>
        <w:lang w:val="pt-PT" w:eastAsia="en-US" w:bidi="ar-SA"/>
      </w:rPr>
    </w:lvl>
  </w:abstractNum>
  <w:abstractNum w:abstractNumId="61">
    <w:multiLevelType w:val="hybridMultilevel"/>
    <w:lvl w:ilvl="0">
      <w:start w:val="17"/>
      <w:numFmt w:val="decimal"/>
      <w:lvlText w:val="%1"/>
      <w:lvlJc w:val="left"/>
      <w:pPr>
        <w:ind w:left="425" w:hanging="458"/>
        <w:jc w:val="left"/>
      </w:pPr>
      <w:rPr>
        <w:rFonts w:hint="default"/>
        <w:lang w:val="pt-PT" w:eastAsia="en-US" w:bidi="ar-SA"/>
      </w:rPr>
    </w:lvl>
    <w:lvl w:ilvl="1">
      <w:start w:val="1"/>
      <w:numFmt w:val="decimal"/>
      <w:lvlText w:val="%1.%2"/>
      <w:lvlJc w:val="left"/>
      <w:pPr>
        <w:ind w:left="425" w:hanging="45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58"/>
      </w:pPr>
      <w:rPr>
        <w:rFonts w:hint="default"/>
        <w:lang w:val="pt-PT" w:eastAsia="en-US" w:bidi="ar-SA"/>
      </w:rPr>
    </w:lvl>
    <w:lvl w:ilvl="3">
      <w:start w:val="0"/>
      <w:numFmt w:val="bullet"/>
      <w:lvlText w:val="•"/>
      <w:lvlJc w:val="left"/>
      <w:pPr>
        <w:ind w:left="4830" w:hanging="458"/>
      </w:pPr>
      <w:rPr>
        <w:rFonts w:hint="default"/>
        <w:lang w:val="pt-PT" w:eastAsia="en-US" w:bidi="ar-SA"/>
      </w:rPr>
    </w:lvl>
    <w:lvl w:ilvl="4">
      <w:start w:val="0"/>
      <w:numFmt w:val="bullet"/>
      <w:lvlText w:val="•"/>
      <w:lvlJc w:val="left"/>
      <w:pPr>
        <w:ind w:left="6300" w:hanging="458"/>
      </w:pPr>
      <w:rPr>
        <w:rFonts w:hint="default"/>
        <w:lang w:val="pt-PT" w:eastAsia="en-US" w:bidi="ar-SA"/>
      </w:rPr>
    </w:lvl>
    <w:lvl w:ilvl="5">
      <w:start w:val="0"/>
      <w:numFmt w:val="bullet"/>
      <w:lvlText w:val="•"/>
      <w:lvlJc w:val="left"/>
      <w:pPr>
        <w:ind w:left="7770" w:hanging="458"/>
      </w:pPr>
      <w:rPr>
        <w:rFonts w:hint="default"/>
        <w:lang w:val="pt-PT" w:eastAsia="en-US" w:bidi="ar-SA"/>
      </w:rPr>
    </w:lvl>
    <w:lvl w:ilvl="6">
      <w:start w:val="0"/>
      <w:numFmt w:val="bullet"/>
      <w:lvlText w:val="•"/>
      <w:lvlJc w:val="left"/>
      <w:pPr>
        <w:ind w:left="9240" w:hanging="458"/>
      </w:pPr>
      <w:rPr>
        <w:rFonts w:hint="default"/>
        <w:lang w:val="pt-PT" w:eastAsia="en-US" w:bidi="ar-SA"/>
      </w:rPr>
    </w:lvl>
    <w:lvl w:ilvl="7">
      <w:start w:val="0"/>
      <w:numFmt w:val="bullet"/>
      <w:lvlText w:val="•"/>
      <w:lvlJc w:val="left"/>
      <w:pPr>
        <w:ind w:left="10710" w:hanging="458"/>
      </w:pPr>
      <w:rPr>
        <w:rFonts w:hint="default"/>
        <w:lang w:val="pt-PT" w:eastAsia="en-US" w:bidi="ar-SA"/>
      </w:rPr>
    </w:lvl>
    <w:lvl w:ilvl="8">
      <w:start w:val="0"/>
      <w:numFmt w:val="bullet"/>
      <w:lvlText w:val="•"/>
      <w:lvlJc w:val="left"/>
      <w:pPr>
        <w:ind w:left="12180" w:hanging="458"/>
      </w:pPr>
      <w:rPr>
        <w:rFonts w:hint="default"/>
        <w:lang w:val="pt-PT" w:eastAsia="en-US" w:bidi="ar-SA"/>
      </w:rPr>
    </w:lvl>
  </w:abstractNum>
  <w:abstractNum w:abstractNumId="60">
    <w:multiLevelType w:val="hybridMultilevel"/>
    <w:lvl w:ilvl="0">
      <w:start w:val="16"/>
      <w:numFmt w:val="decimal"/>
      <w:lvlText w:val="%1"/>
      <w:lvlJc w:val="left"/>
      <w:pPr>
        <w:ind w:left="425" w:hanging="454"/>
        <w:jc w:val="left"/>
      </w:pPr>
      <w:rPr>
        <w:rFonts w:hint="default"/>
        <w:lang w:val="pt-PT" w:eastAsia="en-US" w:bidi="ar-SA"/>
      </w:rPr>
    </w:lvl>
    <w:lvl w:ilvl="1">
      <w:start w:val="1"/>
      <w:numFmt w:val="decimal"/>
      <w:lvlText w:val="%1.%2"/>
      <w:lvlJc w:val="left"/>
      <w:pPr>
        <w:ind w:left="425" w:hanging="45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61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611"/>
      </w:pPr>
      <w:rPr>
        <w:rFonts w:hint="default"/>
        <w:lang w:val="pt-PT" w:eastAsia="en-US" w:bidi="ar-SA"/>
      </w:rPr>
    </w:lvl>
    <w:lvl w:ilvl="4">
      <w:start w:val="0"/>
      <w:numFmt w:val="bullet"/>
      <w:lvlText w:val="•"/>
      <w:lvlJc w:val="left"/>
      <w:pPr>
        <w:ind w:left="6300" w:hanging="611"/>
      </w:pPr>
      <w:rPr>
        <w:rFonts w:hint="default"/>
        <w:lang w:val="pt-PT" w:eastAsia="en-US" w:bidi="ar-SA"/>
      </w:rPr>
    </w:lvl>
    <w:lvl w:ilvl="5">
      <w:start w:val="0"/>
      <w:numFmt w:val="bullet"/>
      <w:lvlText w:val="•"/>
      <w:lvlJc w:val="left"/>
      <w:pPr>
        <w:ind w:left="7770" w:hanging="611"/>
      </w:pPr>
      <w:rPr>
        <w:rFonts w:hint="default"/>
        <w:lang w:val="pt-PT" w:eastAsia="en-US" w:bidi="ar-SA"/>
      </w:rPr>
    </w:lvl>
    <w:lvl w:ilvl="6">
      <w:start w:val="0"/>
      <w:numFmt w:val="bullet"/>
      <w:lvlText w:val="•"/>
      <w:lvlJc w:val="left"/>
      <w:pPr>
        <w:ind w:left="9240" w:hanging="611"/>
      </w:pPr>
      <w:rPr>
        <w:rFonts w:hint="default"/>
        <w:lang w:val="pt-PT" w:eastAsia="en-US" w:bidi="ar-SA"/>
      </w:rPr>
    </w:lvl>
    <w:lvl w:ilvl="7">
      <w:start w:val="0"/>
      <w:numFmt w:val="bullet"/>
      <w:lvlText w:val="•"/>
      <w:lvlJc w:val="left"/>
      <w:pPr>
        <w:ind w:left="10710" w:hanging="611"/>
      </w:pPr>
      <w:rPr>
        <w:rFonts w:hint="default"/>
        <w:lang w:val="pt-PT" w:eastAsia="en-US" w:bidi="ar-SA"/>
      </w:rPr>
    </w:lvl>
    <w:lvl w:ilvl="8">
      <w:start w:val="0"/>
      <w:numFmt w:val="bullet"/>
      <w:lvlText w:val="•"/>
      <w:lvlJc w:val="left"/>
      <w:pPr>
        <w:ind w:left="12180" w:hanging="611"/>
      </w:pPr>
      <w:rPr>
        <w:rFonts w:hint="default"/>
        <w:lang w:val="pt-PT" w:eastAsia="en-US" w:bidi="ar-SA"/>
      </w:rPr>
    </w:lvl>
  </w:abstractNum>
  <w:abstractNum w:abstractNumId="59">
    <w:multiLevelType w:val="hybridMultilevel"/>
    <w:lvl w:ilvl="0">
      <w:start w:val="15"/>
      <w:numFmt w:val="decimal"/>
      <w:lvlText w:val="%1"/>
      <w:lvlJc w:val="left"/>
      <w:pPr>
        <w:ind w:left="425" w:hanging="465"/>
        <w:jc w:val="left"/>
      </w:pPr>
      <w:rPr>
        <w:rFonts w:hint="default"/>
        <w:lang w:val="pt-PT" w:eastAsia="en-US" w:bidi="ar-SA"/>
      </w:rPr>
    </w:lvl>
    <w:lvl w:ilvl="1">
      <w:start w:val="1"/>
      <w:numFmt w:val="decimal"/>
      <w:lvlText w:val="%1.%2"/>
      <w:lvlJc w:val="left"/>
      <w:pPr>
        <w:ind w:left="425" w:hanging="46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65"/>
      </w:pPr>
      <w:rPr>
        <w:rFonts w:hint="default"/>
        <w:lang w:val="pt-PT" w:eastAsia="en-US" w:bidi="ar-SA"/>
      </w:rPr>
    </w:lvl>
    <w:lvl w:ilvl="3">
      <w:start w:val="0"/>
      <w:numFmt w:val="bullet"/>
      <w:lvlText w:val="•"/>
      <w:lvlJc w:val="left"/>
      <w:pPr>
        <w:ind w:left="4830" w:hanging="465"/>
      </w:pPr>
      <w:rPr>
        <w:rFonts w:hint="default"/>
        <w:lang w:val="pt-PT" w:eastAsia="en-US" w:bidi="ar-SA"/>
      </w:rPr>
    </w:lvl>
    <w:lvl w:ilvl="4">
      <w:start w:val="0"/>
      <w:numFmt w:val="bullet"/>
      <w:lvlText w:val="•"/>
      <w:lvlJc w:val="left"/>
      <w:pPr>
        <w:ind w:left="6300" w:hanging="465"/>
      </w:pPr>
      <w:rPr>
        <w:rFonts w:hint="default"/>
        <w:lang w:val="pt-PT" w:eastAsia="en-US" w:bidi="ar-SA"/>
      </w:rPr>
    </w:lvl>
    <w:lvl w:ilvl="5">
      <w:start w:val="0"/>
      <w:numFmt w:val="bullet"/>
      <w:lvlText w:val="•"/>
      <w:lvlJc w:val="left"/>
      <w:pPr>
        <w:ind w:left="7770" w:hanging="465"/>
      </w:pPr>
      <w:rPr>
        <w:rFonts w:hint="default"/>
        <w:lang w:val="pt-PT" w:eastAsia="en-US" w:bidi="ar-SA"/>
      </w:rPr>
    </w:lvl>
    <w:lvl w:ilvl="6">
      <w:start w:val="0"/>
      <w:numFmt w:val="bullet"/>
      <w:lvlText w:val="•"/>
      <w:lvlJc w:val="left"/>
      <w:pPr>
        <w:ind w:left="9240" w:hanging="465"/>
      </w:pPr>
      <w:rPr>
        <w:rFonts w:hint="default"/>
        <w:lang w:val="pt-PT" w:eastAsia="en-US" w:bidi="ar-SA"/>
      </w:rPr>
    </w:lvl>
    <w:lvl w:ilvl="7">
      <w:start w:val="0"/>
      <w:numFmt w:val="bullet"/>
      <w:lvlText w:val="•"/>
      <w:lvlJc w:val="left"/>
      <w:pPr>
        <w:ind w:left="10710" w:hanging="465"/>
      </w:pPr>
      <w:rPr>
        <w:rFonts w:hint="default"/>
        <w:lang w:val="pt-PT" w:eastAsia="en-US" w:bidi="ar-SA"/>
      </w:rPr>
    </w:lvl>
    <w:lvl w:ilvl="8">
      <w:start w:val="0"/>
      <w:numFmt w:val="bullet"/>
      <w:lvlText w:val="•"/>
      <w:lvlJc w:val="left"/>
      <w:pPr>
        <w:ind w:left="12180" w:hanging="465"/>
      </w:pPr>
      <w:rPr>
        <w:rFonts w:hint="default"/>
        <w:lang w:val="pt-PT" w:eastAsia="en-US" w:bidi="ar-SA"/>
      </w:rPr>
    </w:lvl>
  </w:abstractNum>
  <w:abstractNum w:abstractNumId="58">
    <w:multiLevelType w:val="hybridMultilevel"/>
    <w:lvl w:ilvl="0">
      <w:start w:val="14"/>
      <w:numFmt w:val="decimal"/>
      <w:lvlText w:val="%1"/>
      <w:lvlJc w:val="left"/>
      <w:pPr>
        <w:ind w:left="425" w:hanging="428"/>
        <w:jc w:val="left"/>
      </w:pPr>
      <w:rPr>
        <w:rFonts w:hint="default"/>
        <w:lang w:val="pt-PT" w:eastAsia="en-US" w:bidi="ar-SA"/>
      </w:rPr>
    </w:lvl>
    <w:lvl w:ilvl="1">
      <w:start w:val="1"/>
      <w:numFmt w:val="decimal"/>
      <w:lvlText w:val="%1.%2"/>
      <w:lvlJc w:val="left"/>
      <w:pPr>
        <w:ind w:left="425" w:hanging="42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28"/>
      </w:pPr>
      <w:rPr>
        <w:rFonts w:hint="default"/>
        <w:lang w:val="pt-PT" w:eastAsia="en-US" w:bidi="ar-SA"/>
      </w:rPr>
    </w:lvl>
    <w:lvl w:ilvl="3">
      <w:start w:val="0"/>
      <w:numFmt w:val="bullet"/>
      <w:lvlText w:val="•"/>
      <w:lvlJc w:val="left"/>
      <w:pPr>
        <w:ind w:left="4830" w:hanging="428"/>
      </w:pPr>
      <w:rPr>
        <w:rFonts w:hint="default"/>
        <w:lang w:val="pt-PT" w:eastAsia="en-US" w:bidi="ar-SA"/>
      </w:rPr>
    </w:lvl>
    <w:lvl w:ilvl="4">
      <w:start w:val="0"/>
      <w:numFmt w:val="bullet"/>
      <w:lvlText w:val="•"/>
      <w:lvlJc w:val="left"/>
      <w:pPr>
        <w:ind w:left="6300" w:hanging="428"/>
      </w:pPr>
      <w:rPr>
        <w:rFonts w:hint="default"/>
        <w:lang w:val="pt-PT" w:eastAsia="en-US" w:bidi="ar-SA"/>
      </w:rPr>
    </w:lvl>
    <w:lvl w:ilvl="5">
      <w:start w:val="0"/>
      <w:numFmt w:val="bullet"/>
      <w:lvlText w:val="•"/>
      <w:lvlJc w:val="left"/>
      <w:pPr>
        <w:ind w:left="7770" w:hanging="428"/>
      </w:pPr>
      <w:rPr>
        <w:rFonts w:hint="default"/>
        <w:lang w:val="pt-PT" w:eastAsia="en-US" w:bidi="ar-SA"/>
      </w:rPr>
    </w:lvl>
    <w:lvl w:ilvl="6">
      <w:start w:val="0"/>
      <w:numFmt w:val="bullet"/>
      <w:lvlText w:val="•"/>
      <w:lvlJc w:val="left"/>
      <w:pPr>
        <w:ind w:left="9240" w:hanging="428"/>
      </w:pPr>
      <w:rPr>
        <w:rFonts w:hint="default"/>
        <w:lang w:val="pt-PT" w:eastAsia="en-US" w:bidi="ar-SA"/>
      </w:rPr>
    </w:lvl>
    <w:lvl w:ilvl="7">
      <w:start w:val="0"/>
      <w:numFmt w:val="bullet"/>
      <w:lvlText w:val="•"/>
      <w:lvlJc w:val="left"/>
      <w:pPr>
        <w:ind w:left="10710" w:hanging="428"/>
      </w:pPr>
      <w:rPr>
        <w:rFonts w:hint="default"/>
        <w:lang w:val="pt-PT" w:eastAsia="en-US" w:bidi="ar-SA"/>
      </w:rPr>
    </w:lvl>
    <w:lvl w:ilvl="8">
      <w:start w:val="0"/>
      <w:numFmt w:val="bullet"/>
      <w:lvlText w:val="•"/>
      <w:lvlJc w:val="left"/>
      <w:pPr>
        <w:ind w:left="12180" w:hanging="428"/>
      </w:pPr>
      <w:rPr>
        <w:rFonts w:hint="default"/>
        <w:lang w:val="pt-PT" w:eastAsia="en-US" w:bidi="ar-SA"/>
      </w:rPr>
    </w:lvl>
  </w:abstractNum>
  <w:abstractNum w:abstractNumId="57">
    <w:multiLevelType w:val="hybridMultilevel"/>
    <w:lvl w:ilvl="0">
      <w:start w:val="13"/>
      <w:numFmt w:val="decimal"/>
      <w:lvlText w:val="%1"/>
      <w:lvlJc w:val="left"/>
      <w:pPr>
        <w:ind w:left="855" w:hanging="431"/>
        <w:jc w:val="left"/>
      </w:pPr>
      <w:rPr>
        <w:rFonts w:hint="default"/>
        <w:lang w:val="pt-PT" w:eastAsia="en-US" w:bidi="ar-SA"/>
      </w:rPr>
    </w:lvl>
    <w:lvl w:ilvl="1">
      <w:start w:val="1"/>
      <w:numFmt w:val="decimal"/>
      <w:lvlText w:val="%1.%2"/>
      <w:lvlJc w:val="left"/>
      <w:pPr>
        <w:ind w:left="855" w:hanging="43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712" w:hanging="431"/>
      </w:pPr>
      <w:rPr>
        <w:rFonts w:hint="default"/>
        <w:lang w:val="pt-PT" w:eastAsia="en-US" w:bidi="ar-SA"/>
      </w:rPr>
    </w:lvl>
    <w:lvl w:ilvl="3">
      <w:start w:val="0"/>
      <w:numFmt w:val="bullet"/>
      <w:lvlText w:val="•"/>
      <w:lvlJc w:val="left"/>
      <w:pPr>
        <w:ind w:left="5138" w:hanging="431"/>
      </w:pPr>
      <w:rPr>
        <w:rFonts w:hint="default"/>
        <w:lang w:val="pt-PT" w:eastAsia="en-US" w:bidi="ar-SA"/>
      </w:rPr>
    </w:lvl>
    <w:lvl w:ilvl="4">
      <w:start w:val="0"/>
      <w:numFmt w:val="bullet"/>
      <w:lvlText w:val="•"/>
      <w:lvlJc w:val="left"/>
      <w:pPr>
        <w:ind w:left="6564" w:hanging="431"/>
      </w:pPr>
      <w:rPr>
        <w:rFonts w:hint="default"/>
        <w:lang w:val="pt-PT" w:eastAsia="en-US" w:bidi="ar-SA"/>
      </w:rPr>
    </w:lvl>
    <w:lvl w:ilvl="5">
      <w:start w:val="0"/>
      <w:numFmt w:val="bullet"/>
      <w:lvlText w:val="•"/>
      <w:lvlJc w:val="left"/>
      <w:pPr>
        <w:ind w:left="7990" w:hanging="431"/>
      </w:pPr>
      <w:rPr>
        <w:rFonts w:hint="default"/>
        <w:lang w:val="pt-PT" w:eastAsia="en-US" w:bidi="ar-SA"/>
      </w:rPr>
    </w:lvl>
    <w:lvl w:ilvl="6">
      <w:start w:val="0"/>
      <w:numFmt w:val="bullet"/>
      <w:lvlText w:val="•"/>
      <w:lvlJc w:val="left"/>
      <w:pPr>
        <w:ind w:left="9416" w:hanging="431"/>
      </w:pPr>
      <w:rPr>
        <w:rFonts w:hint="default"/>
        <w:lang w:val="pt-PT" w:eastAsia="en-US" w:bidi="ar-SA"/>
      </w:rPr>
    </w:lvl>
    <w:lvl w:ilvl="7">
      <w:start w:val="0"/>
      <w:numFmt w:val="bullet"/>
      <w:lvlText w:val="•"/>
      <w:lvlJc w:val="left"/>
      <w:pPr>
        <w:ind w:left="10842" w:hanging="431"/>
      </w:pPr>
      <w:rPr>
        <w:rFonts w:hint="default"/>
        <w:lang w:val="pt-PT" w:eastAsia="en-US" w:bidi="ar-SA"/>
      </w:rPr>
    </w:lvl>
    <w:lvl w:ilvl="8">
      <w:start w:val="0"/>
      <w:numFmt w:val="bullet"/>
      <w:lvlText w:val="•"/>
      <w:lvlJc w:val="left"/>
      <w:pPr>
        <w:ind w:left="12268" w:hanging="431"/>
      </w:pPr>
      <w:rPr>
        <w:rFonts w:hint="default"/>
        <w:lang w:val="pt-PT" w:eastAsia="en-US" w:bidi="ar-SA"/>
      </w:rPr>
    </w:lvl>
  </w:abstractNum>
  <w:abstractNum w:abstractNumId="56">
    <w:multiLevelType w:val="hybridMultilevel"/>
    <w:lvl w:ilvl="0">
      <w:start w:val="12"/>
      <w:numFmt w:val="decimal"/>
      <w:lvlText w:val="%1"/>
      <w:lvlJc w:val="left"/>
      <w:pPr>
        <w:ind w:left="909" w:hanging="485"/>
        <w:jc w:val="left"/>
      </w:pPr>
      <w:rPr>
        <w:rFonts w:hint="default"/>
        <w:lang w:val="pt-PT" w:eastAsia="en-US" w:bidi="ar-SA"/>
      </w:rPr>
    </w:lvl>
    <w:lvl w:ilvl="1">
      <w:start w:val="6"/>
      <w:numFmt w:val="decimal"/>
      <w:lvlText w:val="%1.%2."/>
      <w:lvlJc w:val="left"/>
      <w:pPr>
        <w:ind w:left="909" w:hanging="48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17" w:hanging="59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53" w:hanging="593"/>
      </w:pPr>
      <w:rPr>
        <w:rFonts w:hint="default"/>
        <w:lang w:val="pt-PT" w:eastAsia="en-US" w:bidi="ar-SA"/>
      </w:rPr>
    </w:lvl>
    <w:lvl w:ilvl="4">
      <w:start w:val="0"/>
      <w:numFmt w:val="bullet"/>
      <w:lvlText w:val="•"/>
      <w:lvlJc w:val="left"/>
      <w:pPr>
        <w:ind w:left="5720" w:hanging="593"/>
      </w:pPr>
      <w:rPr>
        <w:rFonts w:hint="default"/>
        <w:lang w:val="pt-PT" w:eastAsia="en-US" w:bidi="ar-SA"/>
      </w:rPr>
    </w:lvl>
    <w:lvl w:ilvl="5">
      <w:start w:val="0"/>
      <w:numFmt w:val="bullet"/>
      <w:lvlText w:val="•"/>
      <w:lvlJc w:val="left"/>
      <w:pPr>
        <w:ind w:left="7286" w:hanging="593"/>
      </w:pPr>
      <w:rPr>
        <w:rFonts w:hint="default"/>
        <w:lang w:val="pt-PT" w:eastAsia="en-US" w:bidi="ar-SA"/>
      </w:rPr>
    </w:lvl>
    <w:lvl w:ilvl="6">
      <w:start w:val="0"/>
      <w:numFmt w:val="bullet"/>
      <w:lvlText w:val="•"/>
      <w:lvlJc w:val="left"/>
      <w:pPr>
        <w:ind w:left="8853" w:hanging="593"/>
      </w:pPr>
      <w:rPr>
        <w:rFonts w:hint="default"/>
        <w:lang w:val="pt-PT" w:eastAsia="en-US" w:bidi="ar-SA"/>
      </w:rPr>
    </w:lvl>
    <w:lvl w:ilvl="7">
      <w:start w:val="0"/>
      <w:numFmt w:val="bullet"/>
      <w:lvlText w:val="•"/>
      <w:lvlJc w:val="left"/>
      <w:pPr>
        <w:ind w:left="10420" w:hanging="593"/>
      </w:pPr>
      <w:rPr>
        <w:rFonts w:hint="default"/>
        <w:lang w:val="pt-PT" w:eastAsia="en-US" w:bidi="ar-SA"/>
      </w:rPr>
    </w:lvl>
    <w:lvl w:ilvl="8">
      <w:start w:val="0"/>
      <w:numFmt w:val="bullet"/>
      <w:lvlText w:val="•"/>
      <w:lvlJc w:val="left"/>
      <w:pPr>
        <w:ind w:left="11986" w:hanging="593"/>
      </w:pPr>
      <w:rPr>
        <w:rFonts w:hint="default"/>
        <w:lang w:val="pt-PT" w:eastAsia="en-US" w:bidi="ar-SA"/>
      </w:rPr>
    </w:lvl>
  </w:abstractNum>
  <w:abstractNum w:abstractNumId="55">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54">
    <w:multiLevelType w:val="hybridMultilevel"/>
    <w:lvl w:ilvl="0">
      <w:start w:val="1"/>
      <w:numFmt w:val="lowerLetter"/>
      <w:lvlText w:val="%1)"/>
      <w:lvlJc w:val="left"/>
      <w:pPr>
        <w:ind w:left="425" w:hanging="2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30"/>
      </w:pPr>
      <w:rPr>
        <w:rFonts w:hint="default"/>
        <w:lang w:val="pt-PT" w:eastAsia="en-US" w:bidi="ar-SA"/>
      </w:rPr>
    </w:lvl>
    <w:lvl w:ilvl="2">
      <w:start w:val="0"/>
      <w:numFmt w:val="bullet"/>
      <w:lvlText w:val="•"/>
      <w:lvlJc w:val="left"/>
      <w:pPr>
        <w:ind w:left="3360" w:hanging="230"/>
      </w:pPr>
      <w:rPr>
        <w:rFonts w:hint="default"/>
        <w:lang w:val="pt-PT" w:eastAsia="en-US" w:bidi="ar-SA"/>
      </w:rPr>
    </w:lvl>
    <w:lvl w:ilvl="3">
      <w:start w:val="0"/>
      <w:numFmt w:val="bullet"/>
      <w:lvlText w:val="•"/>
      <w:lvlJc w:val="left"/>
      <w:pPr>
        <w:ind w:left="4830" w:hanging="230"/>
      </w:pPr>
      <w:rPr>
        <w:rFonts w:hint="default"/>
        <w:lang w:val="pt-PT" w:eastAsia="en-US" w:bidi="ar-SA"/>
      </w:rPr>
    </w:lvl>
    <w:lvl w:ilvl="4">
      <w:start w:val="0"/>
      <w:numFmt w:val="bullet"/>
      <w:lvlText w:val="•"/>
      <w:lvlJc w:val="left"/>
      <w:pPr>
        <w:ind w:left="6300" w:hanging="230"/>
      </w:pPr>
      <w:rPr>
        <w:rFonts w:hint="default"/>
        <w:lang w:val="pt-PT" w:eastAsia="en-US" w:bidi="ar-SA"/>
      </w:rPr>
    </w:lvl>
    <w:lvl w:ilvl="5">
      <w:start w:val="0"/>
      <w:numFmt w:val="bullet"/>
      <w:lvlText w:val="•"/>
      <w:lvlJc w:val="left"/>
      <w:pPr>
        <w:ind w:left="7770" w:hanging="230"/>
      </w:pPr>
      <w:rPr>
        <w:rFonts w:hint="default"/>
        <w:lang w:val="pt-PT" w:eastAsia="en-US" w:bidi="ar-SA"/>
      </w:rPr>
    </w:lvl>
    <w:lvl w:ilvl="6">
      <w:start w:val="0"/>
      <w:numFmt w:val="bullet"/>
      <w:lvlText w:val="•"/>
      <w:lvlJc w:val="left"/>
      <w:pPr>
        <w:ind w:left="9240" w:hanging="230"/>
      </w:pPr>
      <w:rPr>
        <w:rFonts w:hint="default"/>
        <w:lang w:val="pt-PT" w:eastAsia="en-US" w:bidi="ar-SA"/>
      </w:rPr>
    </w:lvl>
    <w:lvl w:ilvl="7">
      <w:start w:val="0"/>
      <w:numFmt w:val="bullet"/>
      <w:lvlText w:val="•"/>
      <w:lvlJc w:val="left"/>
      <w:pPr>
        <w:ind w:left="10710" w:hanging="230"/>
      </w:pPr>
      <w:rPr>
        <w:rFonts w:hint="default"/>
        <w:lang w:val="pt-PT" w:eastAsia="en-US" w:bidi="ar-SA"/>
      </w:rPr>
    </w:lvl>
    <w:lvl w:ilvl="8">
      <w:start w:val="0"/>
      <w:numFmt w:val="bullet"/>
      <w:lvlText w:val="•"/>
      <w:lvlJc w:val="left"/>
      <w:pPr>
        <w:ind w:left="12180" w:hanging="230"/>
      </w:pPr>
      <w:rPr>
        <w:rFonts w:hint="default"/>
        <w:lang w:val="pt-PT" w:eastAsia="en-US" w:bidi="ar-SA"/>
      </w:rPr>
    </w:lvl>
  </w:abstractNum>
  <w:abstractNum w:abstractNumId="53">
    <w:multiLevelType w:val="hybridMultilevel"/>
    <w:lvl w:ilvl="0">
      <w:start w:val="12"/>
      <w:numFmt w:val="decimal"/>
      <w:lvlText w:val="%1"/>
      <w:lvlJc w:val="left"/>
      <w:pPr>
        <w:ind w:left="425" w:hanging="473"/>
        <w:jc w:val="left"/>
      </w:pPr>
      <w:rPr>
        <w:rFonts w:hint="default"/>
        <w:lang w:val="pt-PT" w:eastAsia="en-US" w:bidi="ar-SA"/>
      </w:rPr>
    </w:lvl>
    <w:lvl w:ilvl="1">
      <w:start w:val="1"/>
      <w:numFmt w:val="decimal"/>
      <w:lvlText w:val="%1.%2"/>
      <w:lvlJc w:val="left"/>
      <w:pPr>
        <w:ind w:left="425" w:hanging="47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60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37" w:hanging="602"/>
      </w:pPr>
      <w:rPr>
        <w:rFonts w:hint="default"/>
        <w:lang w:val="pt-PT" w:eastAsia="en-US" w:bidi="ar-SA"/>
      </w:rPr>
    </w:lvl>
    <w:lvl w:ilvl="4">
      <w:start w:val="0"/>
      <w:numFmt w:val="bullet"/>
      <w:lvlText w:val="•"/>
      <w:lvlJc w:val="left"/>
      <w:pPr>
        <w:ind w:left="5706" w:hanging="602"/>
      </w:pPr>
      <w:rPr>
        <w:rFonts w:hint="default"/>
        <w:lang w:val="pt-PT" w:eastAsia="en-US" w:bidi="ar-SA"/>
      </w:rPr>
    </w:lvl>
    <w:lvl w:ilvl="5">
      <w:start w:val="0"/>
      <w:numFmt w:val="bullet"/>
      <w:lvlText w:val="•"/>
      <w:lvlJc w:val="left"/>
      <w:pPr>
        <w:ind w:left="7275" w:hanging="602"/>
      </w:pPr>
      <w:rPr>
        <w:rFonts w:hint="default"/>
        <w:lang w:val="pt-PT" w:eastAsia="en-US" w:bidi="ar-SA"/>
      </w:rPr>
    </w:lvl>
    <w:lvl w:ilvl="6">
      <w:start w:val="0"/>
      <w:numFmt w:val="bullet"/>
      <w:lvlText w:val="•"/>
      <w:lvlJc w:val="left"/>
      <w:pPr>
        <w:ind w:left="8844" w:hanging="602"/>
      </w:pPr>
      <w:rPr>
        <w:rFonts w:hint="default"/>
        <w:lang w:val="pt-PT" w:eastAsia="en-US" w:bidi="ar-SA"/>
      </w:rPr>
    </w:lvl>
    <w:lvl w:ilvl="7">
      <w:start w:val="0"/>
      <w:numFmt w:val="bullet"/>
      <w:lvlText w:val="•"/>
      <w:lvlJc w:val="left"/>
      <w:pPr>
        <w:ind w:left="10413" w:hanging="602"/>
      </w:pPr>
      <w:rPr>
        <w:rFonts w:hint="default"/>
        <w:lang w:val="pt-PT" w:eastAsia="en-US" w:bidi="ar-SA"/>
      </w:rPr>
    </w:lvl>
    <w:lvl w:ilvl="8">
      <w:start w:val="0"/>
      <w:numFmt w:val="bullet"/>
      <w:lvlText w:val="•"/>
      <w:lvlJc w:val="left"/>
      <w:pPr>
        <w:ind w:left="11982" w:hanging="602"/>
      </w:pPr>
      <w:rPr>
        <w:rFonts w:hint="default"/>
        <w:lang w:val="pt-PT" w:eastAsia="en-US" w:bidi="ar-SA"/>
      </w:rPr>
    </w:lvl>
  </w:abstractNum>
  <w:abstractNum w:abstractNumId="52">
    <w:multiLevelType w:val="hybridMultilevel"/>
    <w:lvl w:ilvl="0">
      <w:start w:val="1"/>
      <w:numFmt w:val="lowerLetter"/>
      <w:lvlText w:val="%1)"/>
      <w:lvlJc w:val="left"/>
      <w:pPr>
        <w:ind w:left="425" w:hanging="2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32"/>
      </w:pPr>
      <w:rPr>
        <w:rFonts w:hint="default"/>
        <w:lang w:val="pt-PT" w:eastAsia="en-US" w:bidi="ar-SA"/>
      </w:rPr>
    </w:lvl>
    <w:lvl w:ilvl="2">
      <w:start w:val="0"/>
      <w:numFmt w:val="bullet"/>
      <w:lvlText w:val="•"/>
      <w:lvlJc w:val="left"/>
      <w:pPr>
        <w:ind w:left="3360" w:hanging="232"/>
      </w:pPr>
      <w:rPr>
        <w:rFonts w:hint="default"/>
        <w:lang w:val="pt-PT" w:eastAsia="en-US" w:bidi="ar-SA"/>
      </w:rPr>
    </w:lvl>
    <w:lvl w:ilvl="3">
      <w:start w:val="0"/>
      <w:numFmt w:val="bullet"/>
      <w:lvlText w:val="•"/>
      <w:lvlJc w:val="left"/>
      <w:pPr>
        <w:ind w:left="4830" w:hanging="232"/>
      </w:pPr>
      <w:rPr>
        <w:rFonts w:hint="default"/>
        <w:lang w:val="pt-PT" w:eastAsia="en-US" w:bidi="ar-SA"/>
      </w:rPr>
    </w:lvl>
    <w:lvl w:ilvl="4">
      <w:start w:val="0"/>
      <w:numFmt w:val="bullet"/>
      <w:lvlText w:val="•"/>
      <w:lvlJc w:val="left"/>
      <w:pPr>
        <w:ind w:left="6300" w:hanging="232"/>
      </w:pPr>
      <w:rPr>
        <w:rFonts w:hint="default"/>
        <w:lang w:val="pt-PT" w:eastAsia="en-US" w:bidi="ar-SA"/>
      </w:rPr>
    </w:lvl>
    <w:lvl w:ilvl="5">
      <w:start w:val="0"/>
      <w:numFmt w:val="bullet"/>
      <w:lvlText w:val="•"/>
      <w:lvlJc w:val="left"/>
      <w:pPr>
        <w:ind w:left="7770" w:hanging="232"/>
      </w:pPr>
      <w:rPr>
        <w:rFonts w:hint="default"/>
        <w:lang w:val="pt-PT" w:eastAsia="en-US" w:bidi="ar-SA"/>
      </w:rPr>
    </w:lvl>
    <w:lvl w:ilvl="6">
      <w:start w:val="0"/>
      <w:numFmt w:val="bullet"/>
      <w:lvlText w:val="•"/>
      <w:lvlJc w:val="left"/>
      <w:pPr>
        <w:ind w:left="9240" w:hanging="232"/>
      </w:pPr>
      <w:rPr>
        <w:rFonts w:hint="default"/>
        <w:lang w:val="pt-PT" w:eastAsia="en-US" w:bidi="ar-SA"/>
      </w:rPr>
    </w:lvl>
    <w:lvl w:ilvl="7">
      <w:start w:val="0"/>
      <w:numFmt w:val="bullet"/>
      <w:lvlText w:val="•"/>
      <w:lvlJc w:val="left"/>
      <w:pPr>
        <w:ind w:left="10710" w:hanging="232"/>
      </w:pPr>
      <w:rPr>
        <w:rFonts w:hint="default"/>
        <w:lang w:val="pt-PT" w:eastAsia="en-US" w:bidi="ar-SA"/>
      </w:rPr>
    </w:lvl>
    <w:lvl w:ilvl="8">
      <w:start w:val="0"/>
      <w:numFmt w:val="bullet"/>
      <w:lvlText w:val="•"/>
      <w:lvlJc w:val="left"/>
      <w:pPr>
        <w:ind w:left="12180" w:hanging="232"/>
      </w:pPr>
      <w:rPr>
        <w:rFonts w:hint="default"/>
        <w:lang w:val="pt-PT" w:eastAsia="en-US" w:bidi="ar-SA"/>
      </w:rPr>
    </w:lvl>
  </w:abstractNum>
  <w:abstractNum w:abstractNumId="51">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50">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819" w:hanging="39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408" w:hanging="395"/>
      </w:pPr>
      <w:rPr>
        <w:rFonts w:hint="default"/>
        <w:lang w:val="pt-PT" w:eastAsia="en-US" w:bidi="ar-SA"/>
      </w:rPr>
    </w:lvl>
    <w:lvl w:ilvl="3">
      <w:start w:val="0"/>
      <w:numFmt w:val="bullet"/>
      <w:lvlText w:val="•"/>
      <w:lvlJc w:val="left"/>
      <w:pPr>
        <w:ind w:left="3997" w:hanging="395"/>
      </w:pPr>
      <w:rPr>
        <w:rFonts w:hint="default"/>
        <w:lang w:val="pt-PT" w:eastAsia="en-US" w:bidi="ar-SA"/>
      </w:rPr>
    </w:lvl>
    <w:lvl w:ilvl="4">
      <w:start w:val="0"/>
      <w:numFmt w:val="bullet"/>
      <w:lvlText w:val="•"/>
      <w:lvlJc w:val="left"/>
      <w:pPr>
        <w:ind w:left="5586" w:hanging="395"/>
      </w:pPr>
      <w:rPr>
        <w:rFonts w:hint="default"/>
        <w:lang w:val="pt-PT" w:eastAsia="en-US" w:bidi="ar-SA"/>
      </w:rPr>
    </w:lvl>
    <w:lvl w:ilvl="5">
      <w:start w:val="0"/>
      <w:numFmt w:val="bullet"/>
      <w:lvlText w:val="•"/>
      <w:lvlJc w:val="left"/>
      <w:pPr>
        <w:ind w:left="7175" w:hanging="395"/>
      </w:pPr>
      <w:rPr>
        <w:rFonts w:hint="default"/>
        <w:lang w:val="pt-PT" w:eastAsia="en-US" w:bidi="ar-SA"/>
      </w:rPr>
    </w:lvl>
    <w:lvl w:ilvl="6">
      <w:start w:val="0"/>
      <w:numFmt w:val="bullet"/>
      <w:lvlText w:val="•"/>
      <w:lvlJc w:val="left"/>
      <w:pPr>
        <w:ind w:left="8764" w:hanging="395"/>
      </w:pPr>
      <w:rPr>
        <w:rFonts w:hint="default"/>
        <w:lang w:val="pt-PT" w:eastAsia="en-US" w:bidi="ar-SA"/>
      </w:rPr>
    </w:lvl>
    <w:lvl w:ilvl="7">
      <w:start w:val="0"/>
      <w:numFmt w:val="bullet"/>
      <w:lvlText w:val="•"/>
      <w:lvlJc w:val="left"/>
      <w:pPr>
        <w:ind w:left="10353" w:hanging="395"/>
      </w:pPr>
      <w:rPr>
        <w:rFonts w:hint="default"/>
        <w:lang w:val="pt-PT" w:eastAsia="en-US" w:bidi="ar-SA"/>
      </w:rPr>
    </w:lvl>
    <w:lvl w:ilvl="8">
      <w:start w:val="0"/>
      <w:numFmt w:val="bullet"/>
      <w:lvlText w:val="•"/>
      <w:lvlJc w:val="left"/>
      <w:pPr>
        <w:ind w:left="11942" w:hanging="395"/>
      </w:pPr>
      <w:rPr>
        <w:rFonts w:hint="default"/>
        <w:lang w:val="pt-PT" w:eastAsia="en-US" w:bidi="ar-SA"/>
      </w:rPr>
    </w:lvl>
  </w:abstractNum>
  <w:abstractNum w:abstractNumId="49">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48">
    <w:multiLevelType w:val="hybridMultilevel"/>
    <w:lvl w:ilvl="0">
      <w:start w:val="11"/>
      <w:numFmt w:val="decimal"/>
      <w:lvlText w:val="%1"/>
      <w:lvlJc w:val="left"/>
      <w:pPr>
        <w:ind w:left="847" w:hanging="423"/>
        <w:jc w:val="left"/>
      </w:pPr>
      <w:rPr>
        <w:rFonts w:hint="default"/>
        <w:lang w:val="pt-PT" w:eastAsia="en-US" w:bidi="ar-SA"/>
      </w:rPr>
    </w:lvl>
    <w:lvl w:ilvl="1">
      <w:start w:val="1"/>
      <w:numFmt w:val="decimal"/>
      <w:lvlText w:val="%1.%2"/>
      <w:lvlJc w:val="left"/>
      <w:pPr>
        <w:ind w:left="847" w:hanging="423"/>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2">
      <w:start w:val="1"/>
      <w:numFmt w:val="decimal"/>
      <w:lvlText w:val="%1.%2.%3"/>
      <w:lvlJc w:val="left"/>
      <w:pPr>
        <w:ind w:left="1009" w:hanging="585"/>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3">
      <w:start w:val="1"/>
      <w:numFmt w:val="decimal"/>
      <w:lvlText w:val="%1.%2.%3.%4"/>
      <w:lvlJc w:val="left"/>
      <w:pPr>
        <w:ind w:left="1170" w:hanging="746"/>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4">
      <w:start w:val="0"/>
      <w:numFmt w:val="bullet"/>
      <w:lvlText w:val="•"/>
      <w:lvlJc w:val="left"/>
      <w:pPr>
        <w:ind w:left="1280" w:hanging="746"/>
      </w:pPr>
      <w:rPr>
        <w:rFonts w:hint="default"/>
        <w:lang w:val="pt-PT" w:eastAsia="en-US" w:bidi="ar-SA"/>
      </w:rPr>
    </w:lvl>
    <w:lvl w:ilvl="5">
      <w:start w:val="0"/>
      <w:numFmt w:val="bullet"/>
      <w:lvlText w:val="•"/>
      <w:lvlJc w:val="left"/>
      <w:pPr>
        <w:ind w:left="3586" w:hanging="746"/>
      </w:pPr>
      <w:rPr>
        <w:rFonts w:hint="default"/>
        <w:lang w:val="pt-PT" w:eastAsia="en-US" w:bidi="ar-SA"/>
      </w:rPr>
    </w:lvl>
    <w:lvl w:ilvl="6">
      <w:start w:val="0"/>
      <w:numFmt w:val="bullet"/>
      <w:lvlText w:val="•"/>
      <w:lvlJc w:val="left"/>
      <w:pPr>
        <w:ind w:left="5893" w:hanging="746"/>
      </w:pPr>
      <w:rPr>
        <w:rFonts w:hint="default"/>
        <w:lang w:val="pt-PT" w:eastAsia="en-US" w:bidi="ar-SA"/>
      </w:rPr>
    </w:lvl>
    <w:lvl w:ilvl="7">
      <w:start w:val="0"/>
      <w:numFmt w:val="bullet"/>
      <w:lvlText w:val="•"/>
      <w:lvlJc w:val="left"/>
      <w:pPr>
        <w:ind w:left="8200" w:hanging="746"/>
      </w:pPr>
      <w:rPr>
        <w:rFonts w:hint="default"/>
        <w:lang w:val="pt-PT" w:eastAsia="en-US" w:bidi="ar-SA"/>
      </w:rPr>
    </w:lvl>
    <w:lvl w:ilvl="8">
      <w:start w:val="0"/>
      <w:numFmt w:val="bullet"/>
      <w:lvlText w:val="•"/>
      <w:lvlJc w:val="left"/>
      <w:pPr>
        <w:ind w:left="10506" w:hanging="746"/>
      </w:pPr>
      <w:rPr>
        <w:rFonts w:hint="default"/>
        <w:lang w:val="pt-PT" w:eastAsia="en-US" w:bidi="ar-SA"/>
      </w:rPr>
    </w:lvl>
  </w:abstractNum>
  <w:abstractNum w:abstractNumId="47">
    <w:multiLevelType w:val="hybridMultilevel"/>
    <w:lvl w:ilvl="0">
      <w:start w:val="10"/>
      <w:numFmt w:val="decimal"/>
      <w:lvlText w:val="%1"/>
      <w:lvlJc w:val="left"/>
      <w:pPr>
        <w:ind w:left="855" w:hanging="431"/>
        <w:jc w:val="left"/>
      </w:pPr>
      <w:rPr>
        <w:rFonts w:hint="default"/>
        <w:lang w:val="pt-PT" w:eastAsia="en-US" w:bidi="ar-SA"/>
      </w:rPr>
    </w:lvl>
    <w:lvl w:ilvl="1">
      <w:start w:val="1"/>
      <w:numFmt w:val="decimal"/>
      <w:lvlText w:val="%1.%2"/>
      <w:lvlJc w:val="left"/>
      <w:pPr>
        <w:ind w:left="855" w:hanging="43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712" w:hanging="431"/>
      </w:pPr>
      <w:rPr>
        <w:rFonts w:hint="default"/>
        <w:lang w:val="pt-PT" w:eastAsia="en-US" w:bidi="ar-SA"/>
      </w:rPr>
    </w:lvl>
    <w:lvl w:ilvl="3">
      <w:start w:val="0"/>
      <w:numFmt w:val="bullet"/>
      <w:lvlText w:val="•"/>
      <w:lvlJc w:val="left"/>
      <w:pPr>
        <w:ind w:left="5138" w:hanging="431"/>
      </w:pPr>
      <w:rPr>
        <w:rFonts w:hint="default"/>
        <w:lang w:val="pt-PT" w:eastAsia="en-US" w:bidi="ar-SA"/>
      </w:rPr>
    </w:lvl>
    <w:lvl w:ilvl="4">
      <w:start w:val="0"/>
      <w:numFmt w:val="bullet"/>
      <w:lvlText w:val="•"/>
      <w:lvlJc w:val="left"/>
      <w:pPr>
        <w:ind w:left="6564" w:hanging="431"/>
      </w:pPr>
      <w:rPr>
        <w:rFonts w:hint="default"/>
        <w:lang w:val="pt-PT" w:eastAsia="en-US" w:bidi="ar-SA"/>
      </w:rPr>
    </w:lvl>
    <w:lvl w:ilvl="5">
      <w:start w:val="0"/>
      <w:numFmt w:val="bullet"/>
      <w:lvlText w:val="•"/>
      <w:lvlJc w:val="left"/>
      <w:pPr>
        <w:ind w:left="7990" w:hanging="431"/>
      </w:pPr>
      <w:rPr>
        <w:rFonts w:hint="default"/>
        <w:lang w:val="pt-PT" w:eastAsia="en-US" w:bidi="ar-SA"/>
      </w:rPr>
    </w:lvl>
    <w:lvl w:ilvl="6">
      <w:start w:val="0"/>
      <w:numFmt w:val="bullet"/>
      <w:lvlText w:val="•"/>
      <w:lvlJc w:val="left"/>
      <w:pPr>
        <w:ind w:left="9416" w:hanging="431"/>
      </w:pPr>
      <w:rPr>
        <w:rFonts w:hint="default"/>
        <w:lang w:val="pt-PT" w:eastAsia="en-US" w:bidi="ar-SA"/>
      </w:rPr>
    </w:lvl>
    <w:lvl w:ilvl="7">
      <w:start w:val="0"/>
      <w:numFmt w:val="bullet"/>
      <w:lvlText w:val="•"/>
      <w:lvlJc w:val="left"/>
      <w:pPr>
        <w:ind w:left="10842" w:hanging="431"/>
      </w:pPr>
      <w:rPr>
        <w:rFonts w:hint="default"/>
        <w:lang w:val="pt-PT" w:eastAsia="en-US" w:bidi="ar-SA"/>
      </w:rPr>
    </w:lvl>
    <w:lvl w:ilvl="8">
      <w:start w:val="0"/>
      <w:numFmt w:val="bullet"/>
      <w:lvlText w:val="•"/>
      <w:lvlJc w:val="left"/>
      <w:pPr>
        <w:ind w:left="12268" w:hanging="431"/>
      </w:pPr>
      <w:rPr>
        <w:rFonts w:hint="default"/>
        <w:lang w:val="pt-PT" w:eastAsia="en-US" w:bidi="ar-SA"/>
      </w:rPr>
    </w:lvl>
  </w:abstractNum>
  <w:abstractNum w:abstractNumId="46">
    <w:multiLevelType w:val="hybridMultilevel"/>
    <w:lvl w:ilvl="0">
      <w:start w:val="9"/>
      <w:numFmt w:val="decimal"/>
      <w:lvlText w:val="%1"/>
      <w:lvlJc w:val="left"/>
      <w:pPr>
        <w:ind w:left="425" w:hanging="657"/>
        <w:jc w:val="left"/>
      </w:pPr>
      <w:rPr>
        <w:rFonts w:hint="default"/>
        <w:lang w:val="pt-PT" w:eastAsia="en-US" w:bidi="ar-SA"/>
      </w:rPr>
    </w:lvl>
    <w:lvl w:ilvl="1">
      <w:start w:val="1"/>
      <w:numFmt w:val="decimal"/>
      <w:lvlText w:val="%1.%2"/>
      <w:lvlJc w:val="left"/>
      <w:pPr>
        <w:ind w:left="425" w:hanging="657"/>
        <w:jc w:val="left"/>
      </w:pPr>
      <w:rPr>
        <w:rFonts w:hint="default"/>
        <w:lang w:val="pt-PT" w:eastAsia="en-US" w:bidi="ar-SA"/>
      </w:rPr>
    </w:lvl>
    <w:lvl w:ilvl="2">
      <w:start w:val="21"/>
      <w:numFmt w:val="decimal"/>
      <w:lvlText w:val="%1.%2.%3."/>
      <w:lvlJc w:val="left"/>
      <w:pPr>
        <w:ind w:left="425" w:hanging="65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178" w:hanging="75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826" w:hanging="754"/>
      </w:pPr>
      <w:rPr>
        <w:rFonts w:hint="default"/>
        <w:lang w:val="pt-PT" w:eastAsia="en-US" w:bidi="ar-SA"/>
      </w:rPr>
    </w:lvl>
    <w:lvl w:ilvl="5">
      <w:start w:val="0"/>
      <w:numFmt w:val="bullet"/>
      <w:lvlText w:val="•"/>
      <w:lvlJc w:val="left"/>
      <w:pPr>
        <w:ind w:left="7375" w:hanging="754"/>
      </w:pPr>
      <w:rPr>
        <w:rFonts w:hint="default"/>
        <w:lang w:val="pt-PT" w:eastAsia="en-US" w:bidi="ar-SA"/>
      </w:rPr>
    </w:lvl>
    <w:lvl w:ilvl="6">
      <w:start w:val="0"/>
      <w:numFmt w:val="bullet"/>
      <w:lvlText w:val="•"/>
      <w:lvlJc w:val="left"/>
      <w:pPr>
        <w:ind w:left="8924" w:hanging="754"/>
      </w:pPr>
      <w:rPr>
        <w:rFonts w:hint="default"/>
        <w:lang w:val="pt-PT" w:eastAsia="en-US" w:bidi="ar-SA"/>
      </w:rPr>
    </w:lvl>
    <w:lvl w:ilvl="7">
      <w:start w:val="0"/>
      <w:numFmt w:val="bullet"/>
      <w:lvlText w:val="•"/>
      <w:lvlJc w:val="left"/>
      <w:pPr>
        <w:ind w:left="10473" w:hanging="754"/>
      </w:pPr>
      <w:rPr>
        <w:rFonts w:hint="default"/>
        <w:lang w:val="pt-PT" w:eastAsia="en-US" w:bidi="ar-SA"/>
      </w:rPr>
    </w:lvl>
    <w:lvl w:ilvl="8">
      <w:start w:val="0"/>
      <w:numFmt w:val="bullet"/>
      <w:lvlText w:val="•"/>
      <w:lvlJc w:val="left"/>
      <w:pPr>
        <w:ind w:left="12022" w:hanging="754"/>
      </w:pPr>
      <w:rPr>
        <w:rFonts w:hint="default"/>
        <w:lang w:val="pt-PT" w:eastAsia="en-US" w:bidi="ar-SA"/>
      </w:rPr>
    </w:lvl>
  </w:abstractNum>
  <w:abstractNum w:abstractNumId="45">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44">
    <w:multiLevelType w:val="hybridMultilevel"/>
    <w:lvl w:ilvl="0">
      <w:start w:val="9"/>
      <w:numFmt w:val="decimal"/>
      <w:lvlText w:val="%1"/>
      <w:lvlJc w:val="left"/>
      <w:pPr>
        <w:ind w:left="425" w:hanging="356"/>
        <w:jc w:val="left"/>
      </w:pPr>
      <w:rPr>
        <w:rFonts w:hint="default"/>
        <w:lang w:val="pt-PT" w:eastAsia="en-US" w:bidi="ar-SA"/>
      </w:rPr>
    </w:lvl>
    <w:lvl w:ilvl="1">
      <w:start w:val="1"/>
      <w:numFmt w:val="decimal"/>
      <w:lvlText w:val="%1.%2"/>
      <w:lvlJc w:val="left"/>
      <w:pPr>
        <w:ind w:left="425" w:hanging="35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09" w:hanging="48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425" w:hanging="75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640" w:hanging="756"/>
      </w:pPr>
      <w:rPr>
        <w:rFonts w:hint="default"/>
        <w:lang w:val="pt-PT" w:eastAsia="en-US" w:bidi="ar-SA"/>
      </w:rPr>
    </w:lvl>
    <w:lvl w:ilvl="5">
      <w:start w:val="0"/>
      <w:numFmt w:val="bullet"/>
      <w:lvlText w:val="•"/>
      <w:lvlJc w:val="left"/>
      <w:pPr>
        <w:ind w:left="7220" w:hanging="756"/>
      </w:pPr>
      <w:rPr>
        <w:rFonts w:hint="default"/>
        <w:lang w:val="pt-PT" w:eastAsia="en-US" w:bidi="ar-SA"/>
      </w:rPr>
    </w:lvl>
    <w:lvl w:ilvl="6">
      <w:start w:val="0"/>
      <w:numFmt w:val="bullet"/>
      <w:lvlText w:val="•"/>
      <w:lvlJc w:val="left"/>
      <w:pPr>
        <w:ind w:left="8800" w:hanging="756"/>
      </w:pPr>
      <w:rPr>
        <w:rFonts w:hint="default"/>
        <w:lang w:val="pt-PT" w:eastAsia="en-US" w:bidi="ar-SA"/>
      </w:rPr>
    </w:lvl>
    <w:lvl w:ilvl="7">
      <w:start w:val="0"/>
      <w:numFmt w:val="bullet"/>
      <w:lvlText w:val="•"/>
      <w:lvlJc w:val="left"/>
      <w:pPr>
        <w:ind w:left="10380" w:hanging="756"/>
      </w:pPr>
      <w:rPr>
        <w:rFonts w:hint="default"/>
        <w:lang w:val="pt-PT" w:eastAsia="en-US" w:bidi="ar-SA"/>
      </w:rPr>
    </w:lvl>
    <w:lvl w:ilvl="8">
      <w:start w:val="0"/>
      <w:numFmt w:val="bullet"/>
      <w:lvlText w:val="•"/>
      <w:lvlJc w:val="left"/>
      <w:pPr>
        <w:ind w:left="11960" w:hanging="756"/>
      </w:pPr>
      <w:rPr>
        <w:rFonts w:hint="default"/>
        <w:lang w:val="pt-PT" w:eastAsia="en-US" w:bidi="ar-SA"/>
      </w:rPr>
    </w:lvl>
  </w:abstractNum>
  <w:abstractNum w:abstractNumId="43">
    <w:multiLevelType w:val="hybridMultilevel"/>
    <w:lvl w:ilvl="0">
      <w:start w:val="8"/>
      <w:numFmt w:val="decimal"/>
      <w:lvlText w:val="%1"/>
      <w:lvlJc w:val="left"/>
      <w:pPr>
        <w:ind w:left="1178" w:hanging="754"/>
        <w:jc w:val="left"/>
      </w:pPr>
      <w:rPr>
        <w:rFonts w:hint="default"/>
        <w:lang w:val="pt-PT" w:eastAsia="en-US" w:bidi="ar-SA"/>
      </w:rPr>
    </w:lvl>
    <w:lvl w:ilvl="1">
      <w:start w:val="1"/>
      <w:numFmt w:val="decimal"/>
      <w:lvlText w:val="%1.%2"/>
      <w:lvlJc w:val="left"/>
      <w:pPr>
        <w:ind w:left="1178" w:hanging="75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340" w:hanging="91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425" w:hanging="109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4785" w:hanging="1091"/>
      </w:pPr>
      <w:rPr>
        <w:rFonts w:hint="default"/>
        <w:lang w:val="pt-PT" w:eastAsia="en-US" w:bidi="ar-SA"/>
      </w:rPr>
    </w:lvl>
    <w:lvl w:ilvl="5">
      <w:start w:val="0"/>
      <w:numFmt w:val="bullet"/>
      <w:lvlText w:val="•"/>
      <w:lvlJc w:val="left"/>
      <w:pPr>
        <w:ind w:left="6507" w:hanging="1091"/>
      </w:pPr>
      <w:rPr>
        <w:rFonts w:hint="default"/>
        <w:lang w:val="pt-PT" w:eastAsia="en-US" w:bidi="ar-SA"/>
      </w:rPr>
    </w:lvl>
    <w:lvl w:ilvl="6">
      <w:start w:val="0"/>
      <w:numFmt w:val="bullet"/>
      <w:lvlText w:val="•"/>
      <w:lvlJc w:val="left"/>
      <w:pPr>
        <w:ind w:left="8230" w:hanging="1091"/>
      </w:pPr>
      <w:rPr>
        <w:rFonts w:hint="default"/>
        <w:lang w:val="pt-PT" w:eastAsia="en-US" w:bidi="ar-SA"/>
      </w:rPr>
    </w:lvl>
    <w:lvl w:ilvl="7">
      <w:start w:val="0"/>
      <w:numFmt w:val="bullet"/>
      <w:lvlText w:val="•"/>
      <w:lvlJc w:val="left"/>
      <w:pPr>
        <w:ind w:left="9952" w:hanging="1091"/>
      </w:pPr>
      <w:rPr>
        <w:rFonts w:hint="default"/>
        <w:lang w:val="pt-PT" w:eastAsia="en-US" w:bidi="ar-SA"/>
      </w:rPr>
    </w:lvl>
    <w:lvl w:ilvl="8">
      <w:start w:val="0"/>
      <w:numFmt w:val="bullet"/>
      <w:lvlText w:val="•"/>
      <w:lvlJc w:val="left"/>
      <w:pPr>
        <w:ind w:left="11675" w:hanging="1091"/>
      </w:pPr>
      <w:rPr>
        <w:rFonts w:hint="default"/>
        <w:lang w:val="pt-PT" w:eastAsia="en-US" w:bidi="ar-SA"/>
      </w:rPr>
    </w:lvl>
  </w:abstractNum>
  <w:abstractNum w:abstractNumId="42">
    <w:multiLevelType w:val="hybridMultilevel"/>
    <w:lvl w:ilvl="0">
      <w:start w:val="1"/>
      <w:numFmt w:val="lowerLetter"/>
      <w:lvlText w:val="%1)"/>
      <w:lvlJc w:val="left"/>
      <w:pPr>
        <w:ind w:left="1077" w:hanging="65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484" w:hanging="652"/>
      </w:pPr>
      <w:rPr>
        <w:rFonts w:hint="default"/>
        <w:lang w:val="pt-PT" w:eastAsia="en-US" w:bidi="ar-SA"/>
      </w:rPr>
    </w:lvl>
    <w:lvl w:ilvl="2">
      <w:start w:val="0"/>
      <w:numFmt w:val="bullet"/>
      <w:lvlText w:val="•"/>
      <w:lvlJc w:val="left"/>
      <w:pPr>
        <w:ind w:left="3888" w:hanging="652"/>
      </w:pPr>
      <w:rPr>
        <w:rFonts w:hint="default"/>
        <w:lang w:val="pt-PT" w:eastAsia="en-US" w:bidi="ar-SA"/>
      </w:rPr>
    </w:lvl>
    <w:lvl w:ilvl="3">
      <w:start w:val="0"/>
      <w:numFmt w:val="bullet"/>
      <w:lvlText w:val="•"/>
      <w:lvlJc w:val="left"/>
      <w:pPr>
        <w:ind w:left="5292" w:hanging="652"/>
      </w:pPr>
      <w:rPr>
        <w:rFonts w:hint="default"/>
        <w:lang w:val="pt-PT" w:eastAsia="en-US" w:bidi="ar-SA"/>
      </w:rPr>
    </w:lvl>
    <w:lvl w:ilvl="4">
      <w:start w:val="0"/>
      <w:numFmt w:val="bullet"/>
      <w:lvlText w:val="•"/>
      <w:lvlJc w:val="left"/>
      <w:pPr>
        <w:ind w:left="6696" w:hanging="652"/>
      </w:pPr>
      <w:rPr>
        <w:rFonts w:hint="default"/>
        <w:lang w:val="pt-PT" w:eastAsia="en-US" w:bidi="ar-SA"/>
      </w:rPr>
    </w:lvl>
    <w:lvl w:ilvl="5">
      <w:start w:val="0"/>
      <w:numFmt w:val="bullet"/>
      <w:lvlText w:val="•"/>
      <w:lvlJc w:val="left"/>
      <w:pPr>
        <w:ind w:left="8100" w:hanging="652"/>
      </w:pPr>
      <w:rPr>
        <w:rFonts w:hint="default"/>
        <w:lang w:val="pt-PT" w:eastAsia="en-US" w:bidi="ar-SA"/>
      </w:rPr>
    </w:lvl>
    <w:lvl w:ilvl="6">
      <w:start w:val="0"/>
      <w:numFmt w:val="bullet"/>
      <w:lvlText w:val="•"/>
      <w:lvlJc w:val="left"/>
      <w:pPr>
        <w:ind w:left="9504" w:hanging="652"/>
      </w:pPr>
      <w:rPr>
        <w:rFonts w:hint="default"/>
        <w:lang w:val="pt-PT" w:eastAsia="en-US" w:bidi="ar-SA"/>
      </w:rPr>
    </w:lvl>
    <w:lvl w:ilvl="7">
      <w:start w:val="0"/>
      <w:numFmt w:val="bullet"/>
      <w:lvlText w:val="•"/>
      <w:lvlJc w:val="left"/>
      <w:pPr>
        <w:ind w:left="10908" w:hanging="652"/>
      </w:pPr>
      <w:rPr>
        <w:rFonts w:hint="default"/>
        <w:lang w:val="pt-PT" w:eastAsia="en-US" w:bidi="ar-SA"/>
      </w:rPr>
    </w:lvl>
    <w:lvl w:ilvl="8">
      <w:start w:val="0"/>
      <w:numFmt w:val="bullet"/>
      <w:lvlText w:val="•"/>
      <w:lvlJc w:val="left"/>
      <w:pPr>
        <w:ind w:left="12312" w:hanging="652"/>
      </w:pPr>
      <w:rPr>
        <w:rFonts w:hint="default"/>
        <w:lang w:val="pt-PT" w:eastAsia="en-US" w:bidi="ar-SA"/>
      </w:rPr>
    </w:lvl>
  </w:abstractNum>
  <w:abstractNum w:abstractNumId="41">
    <w:multiLevelType w:val="hybridMultilevel"/>
    <w:lvl w:ilvl="0">
      <w:start w:val="7"/>
      <w:numFmt w:val="decimal"/>
      <w:lvlText w:val="%1"/>
      <w:lvlJc w:val="left"/>
      <w:pPr>
        <w:ind w:left="1178" w:hanging="754"/>
        <w:jc w:val="left"/>
      </w:pPr>
      <w:rPr>
        <w:rFonts w:hint="default"/>
        <w:lang w:val="pt-PT" w:eastAsia="en-US" w:bidi="ar-SA"/>
      </w:rPr>
    </w:lvl>
    <w:lvl w:ilvl="1">
      <w:start w:val="1"/>
      <w:numFmt w:val="decimal"/>
      <w:lvlText w:val="%1.%2"/>
      <w:lvlJc w:val="left"/>
      <w:pPr>
        <w:ind w:left="1178" w:hanging="75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108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922" w:hanging="1088"/>
      </w:pPr>
      <w:rPr>
        <w:rFonts w:hint="default"/>
        <w:lang w:val="pt-PT" w:eastAsia="en-US" w:bidi="ar-SA"/>
      </w:rPr>
    </w:lvl>
    <w:lvl w:ilvl="4">
      <w:start w:val="0"/>
      <w:numFmt w:val="bullet"/>
      <w:lvlText w:val="•"/>
      <w:lvlJc w:val="left"/>
      <w:pPr>
        <w:ind w:left="4665" w:hanging="1088"/>
      </w:pPr>
      <w:rPr>
        <w:rFonts w:hint="default"/>
        <w:lang w:val="pt-PT" w:eastAsia="en-US" w:bidi="ar-SA"/>
      </w:rPr>
    </w:lvl>
    <w:lvl w:ilvl="5">
      <w:start w:val="0"/>
      <w:numFmt w:val="bullet"/>
      <w:lvlText w:val="•"/>
      <w:lvlJc w:val="left"/>
      <w:pPr>
        <w:ind w:left="6407" w:hanging="1088"/>
      </w:pPr>
      <w:rPr>
        <w:rFonts w:hint="default"/>
        <w:lang w:val="pt-PT" w:eastAsia="en-US" w:bidi="ar-SA"/>
      </w:rPr>
    </w:lvl>
    <w:lvl w:ilvl="6">
      <w:start w:val="0"/>
      <w:numFmt w:val="bullet"/>
      <w:lvlText w:val="•"/>
      <w:lvlJc w:val="left"/>
      <w:pPr>
        <w:ind w:left="8150" w:hanging="1088"/>
      </w:pPr>
      <w:rPr>
        <w:rFonts w:hint="default"/>
        <w:lang w:val="pt-PT" w:eastAsia="en-US" w:bidi="ar-SA"/>
      </w:rPr>
    </w:lvl>
    <w:lvl w:ilvl="7">
      <w:start w:val="0"/>
      <w:numFmt w:val="bullet"/>
      <w:lvlText w:val="•"/>
      <w:lvlJc w:val="left"/>
      <w:pPr>
        <w:ind w:left="9892" w:hanging="1088"/>
      </w:pPr>
      <w:rPr>
        <w:rFonts w:hint="default"/>
        <w:lang w:val="pt-PT" w:eastAsia="en-US" w:bidi="ar-SA"/>
      </w:rPr>
    </w:lvl>
    <w:lvl w:ilvl="8">
      <w:start w:val="0"/>
      <w:numFmt w:val="bullet"/>
      <w:lvlText w:val="•"/>
      <w:lvlJc w:val="left"/>
      <w:pPr>
        <w:ind w:left="11635" w:hanging="1088"/>
      </w:pPr>
      <w:rPr>
        <w:rFonts w:hint="default"/>
        <w:lang w:val="pt-PT" w:eastAsia="en-US" w:bidi="ar-SA"/>
      </w:rPr>
    </w:lvl>
  </w:abstractNum>
  <w:abstractNum w:abstractNumId="40">
    <w:multiLevelType w:val="hybridMultilevel"/>
    <w:lvl w:ilvl="0">
      <w:start w:val="1"/>
      <w:numFmt w:val="lowerLetter"/>
      <w:lvlText w:val="%1)"/>
      <w:lvlJc w:val="left"/>
      <w:pPr>
        <w:ind w:left="1077" w:hanging="65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819" w:hanging="39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640" w:hanging="395"/>
      </w:pPr>
      <w:rPr>
        <w:rFonts w:hint="default"/>
        <w:lang w:val="pt-PT" w:eastAsia="en-US" w:bidi="ar-SA"/>
      </w:rPr>
    </w:lvl>
    <w:lvl w:ilvl="3">
      <w:start w:val="0"/>
      <w:numFmt w:val="bullet"/>
      <w:lvlText w:val="•"/>
      <w:lvlJc w:val="left"/>
      <w:pPr>
        <w:ind w:left="4200" w:hanging="395"/>
      </w:pPr>
      <w:rPr>
        <w:rFonts w:hint="default"/>
        <w:lang w:val="pt-PT" w:eastAsia="en-US" w:bidi="ar-SA"/>
      </w:rPr>
    </w:lvl>
    <w:lvl w:ilvl="4">
      <w:start w:val="0"/>
      <w:numFmt w:val="bullet"/>
      <w:lvlText w:val="•"/>
      <w:lvlJc w:val="left"/>
      <w:pPr>
        <w:ind w:left="5760" w:hanging="395"/>
      </w:pPr>
      <w:rPr>
        <w:rFonts w:hint="default"/>
        <w:lang w:val="pt-PT" w:eastAsia="en-US" w:bidi="ar-SA"/>
      </w:rPr>
    </w:lvl>
    <w:lvl w:ilvl="5">
      <w:start w:val="0"/>
      <w:numFmt w:val="bullet"/>
      <w:lvlText w:val="•"/>
      <w:lvlJc w:val="left"/>
      <w:pPr>
        <w:ind w:left="7320" w:hanging="395"/>
      </w:pPr>
      <w:rPr>
        <w:rFonts w:hint="default"/>
        <w:lang w:val="pt-PT" w:eastAsia="en-US" w:bidi="ar-SA"/>
      </w:rPr>
    </w:lvl>
    <w:lvl w:ilvl="6">
      <w:start w:val="0"/>
      <w:numFmt w:val="bullet"/>
      <w:lvlText w:val="•"/>
      <w:lvlJc w:val="left"/>
      <w:pPr>
        <w:ind w:left="8880" w:hanging="395"/>
      </w:pPr>
      <w:rPr>
        <w:rFonts w:hint="default"/>
        <w:lang w:val="pt-PT" w:eastAsia="en-US" w:bidi="ar-SA"/>
      </w:rPr>
    </w:lvl>
    <w:lvl w:ilvl="7">
      <w:start w:val="0"/>
      <w:numFmt w:val="bullet"/>
      <w:lvlText w:val="•"/>
      <w:lvlJc w:val="left"/>
      <w:pPr>
        <w:ind w:left="10440" w:hanging="395"/>
      </w:pPr>
      <w:rPr>
        <w:rFonts w:hint="default"/>
        <w:lang w:val="pt-PT" w:eastAsia="en-US" w:bidi="ar-SA"/>
      </w:rPr>
    </w:lvl>
    <w:lvl w:ilvl="8">
      <w:start w:val="0"/>
      <w:numFmt w:val="bullet"/>
      <w:lvlText w:val="•"/>
      <w:lvlJc w:val="left"/>
      <w:pPr>
        <w:ind w:left="12000" w:hanging="395"/>
      </w:pPr>
      <w:rPr>
        <w:rFonts w:hint="default"/>
        <w:lang w:val="pt-PT" w:eastAsia="en-US" w:bidi="ar-SA"/>
      </w:rPr>
    </w:lvl>
  </w:abstractNum>
  <w:abstractNum w:abstractNumId="39">
    <w:multiLevelType w:val="hybridMultilevel"/>
    <w:lvl w:ilvl="0">
      <w:start w:val="6"/>
      <w:numFmt w:val="decimal"/>
      <w:lvlText w:val="%1"/>
      <w:lvlJc w:val="left"/>
      <w:pPr>
        <w:ind w:left="425" w:hanging="770"/>
        <w:jc w:val="left"/>
      </w:pPr>
      <w:rPr>
        <w:rFonts w:hint="default"/>
        <w:lang w:val="pt-PT" w:eastAsia="en-US" w:bidi="ar-SA"/>
      </w:rPr>
    </w:lvl>
    <w:lvl w:ilvl="1">
      <w:start w:val="1"/>
      <w:numFmt w:val="decimal"/>
      <w:lvlText w:val="%1.%2"/>
      <w:lvlJc w:val="left"/>
      <w:pPr>
        <w:ind w:left="425" w:hanging="770"/>
        <w:jc w:val="left"/>
      </w:pPr>
      <w:rPr>
        <w:rFonts w:hint="default"/>
        <w:spacing w:val="0"/>
        <w:w w:val="102"/>
        <w:lang w:val="pt-PT" w:eastAsia="en-US" w:bidi="ar-SA"/>
      </w:rPr>
    </w:lvl>
    <w:lvl w:ilvl="2">
      <w:start w:val="1"/>
      <w:numFmt w:val="decimal"/>
      <w:lvlText w:val="%1.%2.%3"/>
      <w:lvlJc w:val="left"/>
      <w:pPr>
        <w:ind w:left="425" w:hanging="107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448" w:hanging="1070"/>
      </w:pPr>
      <w:rPr>
        <w:rFonts w:hint="default"/>
        <w:lang w:val="pt-PT" w:eastAsia="en-US" w:bidi="ar-SA"/>
      </w:rPr>
    </w:lvl>
    <w:lvl w:ilvl="4">
      <w:start w:val="0"/>
      <w:numFmt w:val="bullet"/>
      <w:lvlText w:val="•"/>
      <w:lvlJc w:val="left"/>
      <w:pPr>
        <w:ind w:left="5973" w:hanging="1070"/>
      </w:pPr>
      <w:rPr>
        <w:rFonts w:hint="default"/>
        <w:lang w:val="pt-PT" w:eastAsia="en-US" w:bidi="ar-SA"/>
      </w:rPr>
    </w:lvl>
    <w:lvl w:ilvl="5">
      <w:start w:val="0"/>
      <w:numFmt w:val="bullet"/>
      <w:lvlText w:val="•"/>
      <w:lvlJc w:val="left"/>
      <w:pPr>
        <w:ind w:left="7497" w:hanging="1070"/>
      </w:pPr>
      <w:rPr>
        <w:rFonts w:hint="default"/>
        <w:lang w:val="pt-PT" w:eastAsia="en-US" w:bidi="ar-SA"/>
      </w:rPr>
    </w:lvl>
    <w:lvl w:ilvl="6">
      <w:start w:val="0"/>
      <w:numFmt w:val="bullet"/>
      <w:lvlText w:val="•"/>
      <w:lvlJc w:val="left"/>
      <w:pPr>
        <w:ind w:left="9022" w:hanging="1070"/>
      </w:pPr>
      <w:rPr>
        <w:rFonts w:hint="default"/>
        <w:lang w:val="pt-PT" w:eastAsia="en-US" w:bidi="ar-SA"/>
      </w:rPr>
    </w:lvl>
    <w:lvl w:ilvl="7">
      <w:start w:val="0"/>
      <w:numFmt w:val="bullet"/>
      <w:lvlText w:val="•"/>
      <w:lvlJc w:val="left"/>
      <w:pPr>
        <w:ind w:left="10546" w:hanging="1070"/>
      </w:pPr>
      <w:rPr>
        <w:rFonts w:hint="default"/>
        <w:lang w:val="pt-PT" w:eastAsia="en-US" w:bidi="ar-SA"/>
      </w:rPr>
    </w:lvl>
    <w:lvl w:ilvl="8">
      <w:start w:val="0"/>
      <w:numFmt w:val="bullet"/>
      <w:lvlText w:val="•"/>
      <w:lvlJc w:val="left"/>
      <w:pPr>
        <w:ind w:left="12071" w:hanging="1070"/>
      </w:pPr>
      <w:rPr>
        <w:rFonts w:hint="default"/>
        <w:lang w:val="pt-PT" w:eastAsia="en-US" w:bidi="ar-SA"/>
      </w:rPr>
    </w:lvl>
  </w:abstractNum>
  <w:abstractNum w:abstractNumId="38">
    <w:multiLevelType w:val="hybridMultilevel"/>
    <w:lvl w:ilvl="0">
      <w:start w:val="5"/>
      <w:numFmt w:val="decimal"/>
      <w:lvlText w:val="%1"/>
      <w:lvlJc w:val="left"/>
      <w:pPr>
        <w:ind w:left="748" w:hanging="323"/>
        <w:jc w:val="left"/>
      </w:pPr>
      <w:rPr>
        <w:rFonts w:hint="default"/>
        <w:lang w:val="pt-PT" w:eastAsia="en-US" w:bidi="ar-SA"/>
      </w:rPr>
    </w:lvl>
    <w:lvl w:ilvl="1">
      <w:start w:val="1"/>
      <w:numFmt w:val="decimal"/>
      <w:lvlText w:val="%1.%2"/>
      <w:lvlJc w:val="left"/>
      <w:pPr>
        <w:ind w:left="748"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16" w:hanging="323"/>
      </w:pPr>
      <w:rPr>
        <w:rFonts w:hint="default"/>
        <w:lang w:val="pt-PT" w:eastAsia="en-US" w:bidi="ar-SA"/>
      </w:rPr>
    </w:lvl>
    <w:lvl w:ilvl="3">
      <w:start w:val="0"/>
      <w:numFmt w:val="bullet"/>
      <w:lvlText w:val="•"/>
      <w:lvlJc w:val="left"/>
      <w:pPr>
        <w:ind w:left="5054" w:hanging="323"/>
      </w:pPr>
      <w:rPr>
        <w:rFonts w:hint="default"/>
        <w:lang w:val="pt-PT" w:eastAsia="en-US" w:bidi="ar-SA"/>
      </w:rPr>
    </w:lvl>
    <w:lvl w:ilvl="4">
      <w:start w:val="0"/>
      <w:numFmt w:val="bullet"/>
      <w:lvlText w:val="•"/>
      <w:lvlJc w:val="left"/>
      <w:pPr>
        <w:ind w:left="6492" w:hanging="323"/>
      </w:pPr>
      <w:rPr>
        <w:rFonts w:hint="default"/>
        <w:lang w:val="pt-PT" w:eastAsia="en-US" w:bidi="ar-SA"/>
      </w:rPr>
    </w:lvl>
    <w:lvl w:ilvl="5">
      <w:start w:val="0"/>
      <w:numFmt w:val="bullet"/>
      <w:lvlText w:val="•"/>
      <w:lvlJc w:val="left"/>
      <w:pPr>
        <w:ind w:left="7930" w:hanging="323"/>
      </w:pPr>
      <w:rPr>
        <w:rFonts w:hint="default"/>
        <w:lang w:val="pt-PT" w:eastAsia="en-US" w:bidi="ar-SA"/>
      </w:rPr>
    </w:lvl>
    <w:lvl w:ilvl="6">
      <w:start w:val="0"/>
      <w:numFmt w:val="bullet"/>
      <w:lvlText w:val="•"/>
      <w:lvlJc w:val="left"/>
      <w:pPr>
        <w:ind w:left="9368" w:hanging="323"/>
      </w:pPr>
      <w:rPr>
        <w:rFonts w:hint="default"/>
        <w:lang w:val="pt-PT" w:eastAsia="en-US" w:bidi="ar-SA"/>
      </w:rPr>
    </w:lvl>
    <w:lvl w:ilvl="7">
      <w:start w:val="0"/>
      <w:numFmt w:val="bullet"/>
      <w:lvlText w:val="•"/>
      <w:lvlJc w:val="left"/>
      <w:pPr>
        <w:ind w:left="10806" w:hanging="323"/>
      </w:pPr>
      <w:rPr>
        <w:rFonts w:hint="default"/>
        <w:lang w:val="pt-PT" w:eastAsia="en-US" w:bidi="ar-SA"/>
      </w:rPr>
    </w:lvl>
    <w:lvl w:ilvl="8">
      <w:start w:val="0"/>
      <w:numFmt w:val="bullet"/>
      <w:lvlText w:val="•"/>
      <w:lvlJc w:val="left"/>
      <w:pPr>
        <w:ind w:left="12244" w:hanging="323"/>
      </w:pPr>
      <w:rPr>
        <w:rFonts w:hint="default"/>
        <w:lang w:val="pt-PT" w:eastAsia="en-US" w:bidi="ar-SA"/>
      </w:rPr>
    </w:lvl>
  </w:abstractNum>
  <w:abstractNum w:abstractNumId="37">
    <w:multiLevelType w:val="hybridMultilevel"/>
    <w:lvl w:ilvl="0">
      <w:start w:val="4"/>
      <w:numFmt w:val="decimal"/>
      <w:lvlText w:val="%1"/>
      <w:lvlJc w:val="left"/>
      <w:pPr>
        <w:ind w:left="748" w:hanging="323"/>
        <w:jc w:val="left"/>
      </w:pPr>
      <w:rPr>
        <w:rFonts w:hint="default"/>
        <w:lang w:val="pt-PT" w:eastAsia="en-US" w:bidi="ar-SA"/>
      </w:rPr>
    </w:lvl>
    <w:lvl w:ilvl="1">
      <w:start w:val="1"/>
      <w:numFmt w:val="decimal"/>
      <w:lvlText w:val="%1.%2"/>
      <w:lvlJc w:val="left"/>
      <w:pPr>
        <w:ind w:left="748"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16" w:hanging="323"/>
      </w:pPr>
      <w:rPr>
        <w:rFonts w:hint="default"/>
        <w:lang w:val="pt-PT" w:eastAsia="en-US" w:bidi="ar-SA"/>
      </w:rPr>
    </w:lvl>
    <w:lvl w:ilvl="3">
      <w:start w:val="0"/>
      <w:numFmt w:val="bullet"/>
      <w:lvlText w:val="•"/>
      <w:lvlJc w:val="left"/>
      <w:pPr>
        <w:ind w:left="5054" w:hanging="323"/>
      </w:pPr>
      <w:rPr>
        <w:rFonts w:hint="default"/>
        <w:lang w:val="pt-PT" w:eastAsia="en-US" w:bidi="ar-SA"/>
      </w:rPr>
    </w:lvl>
    <w:lvl w:ilvl="4">
      <w:start w:val="0"/>
      <w:numFmt w:val="bullet"/>
      <w:lvlText w:val="•"/>
      <w:lvlJc w:val="left"/>
      <w:pPr>
        <w:ind w:left="6492" w:hanging="323"/>
      </w:pPr>
      <w:rPr>
        <w:rFonts w:hint="default"/>
        <w:lang w:val="pt-PT" w:eastAsia="en-US" w:bidi="ar-SA"/>
      </w:rPr>
    </w:lvl>
    <w:lvl w:ilvl="5">
      <w:start w:val="0"/>
      <w:numFmt w:val="bullet"/>
      <w:lvlText w:val="•"/>
      <w:lvlJc w:val="left"/>
      <w:pPr>
        <w:ind w:left="7930" w:hanging="323"/>
      </w:pPr>
      <w:rPr>
        <w:rFonts w:hint="default"/>
        <w:lang w:val="pt-PT" w:eastAsia="en-US" w:bidi="ar-SA"/>
      </w:rPr>
    </w:lvl>
    <w:lvl w:ilvl="6">
      <w:start w:val="0"/>
      <w:numFmt w:val="bullet"/>
      <w:lvlText w:val="•"/>
      <w:lvlJc w:val="left"/>
      <w:pPr>
        <w:ind w:left="9368" w:hanging="323"/>
      </w:pPr>
      <w:rPr>
        <w:rFonts w:hint="default"/>
        <w:lang w:val="pt-PT" w:eastAsia="en-US" w:bidi="ar-SA"/>
      </w:rPr>
    </w:lvl>
    <w:lvl w:ilvl="7">
      <w:start w:val="0"/>
      <w:numFmt w:val="bullet"/>
      <w:lvlText w:val="•"/>
      <w:lvlJc w:val="left"/>
      <w:pPr>
        <w:ind w:left="10806" w:hanging="323"/>
      </w:pPr>
      <w:rPr>
        <w:rFonts w:hint="default"/>
        <w:lang w:val="pt-PT" w:eastAsia="en-US" w:bidi="ar-SA"/>
      </w:rPr>
    </w:lvl>
    <w:lvl w:ilvl="8">
      <w:start w:val="0"/>
      <w:numFmt w:val="bullet"/>
      <w:lvlText w:val="•"/>
      <w:lvlJc w:val="left"/>
      <w:pPr>
        <w:ind w:left="12244" w:hanging="323"/>
      </w:pPr>
      <w:rPr>
        <w:rFonts w:hint="default"/>
        <w:lang w:val="pt-PT" w:eastAsia="en-US" w:bidi="ar-SA"/>
      </w:rPr>
    </w:lvl>
  </w:abstractNum>
  <w:abstractNum w:abstractNumId="36">
    <w:multiLevelType w:val="hybridMultilevel"/>
    <w:lvl w:ilvl="0">
      <w:start w:val="2"/>
      <w:numFmt w:val="decimal"/>
      <w:lvlText w:val="%1"/>
      <w:lvlJc w:val="left"/>
      <w:pPr>
        <w:ind w:left="802" w:hanging="377"/>
        <w:jc w:val="left"/>
      </w:pPr>
      <w:rPr>
        <w:rFonts w:hint="default"/>
        <w:lang w:val="pt-PT" w:eastAsia="en-US" w:bidi="ar-SA"/>
      </w:rPr>
    </w:lvl>
    <w:lvl w:ilvl="1">
      <w:start w:val="3"/>
      <w:numFmt w:val="decimal"/>
      <w:lvlText w:val="%1.%2."/>
      <w:lvlJc w:val="left"/>
      <w:pPr>
        <w:ind w:left="802" w:hanging="37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64" w:hanging="377"/>
      </w:pPr>
      <w:rPr>
        <w:rFonts w:hint="default"/>
        <w:lang w:val="pt-PT" w:eastAsia="en-US" w:bidi="ar-SA"/>
      </w:rPr>
    </w:lvl>
    <w:lvl w:ilvl="3">
      <w:start w:val="0"/>
      <w:numFmt w:val="bullet"/>
      <w:lvlText w:val="•"/>
      <w:lvlJc w:val="left"/>
      <w:pPr>
        <w:ind w:left="5096" w:hanging="377"/>
      </w:pPr>
      <w:rPr>
        <w:rFonts w:hint="default"/>
        <w:lang w:val="pt-PT" w:eastAsia="en-US" w:bidi="ar-SA"/>
      </w:rPr>
    </w:lvl>
    <w:lvl w:ilvl="4">
      <w:start w:val="0"/>
      <w:numFmt w:val="bullet"/>
      <w:lvlText w:val="•"/>
      <w:lvlJc w:val="left"/>
      <w:pPr>
        <w:ind w:left="6528" w:hanging="377"/>
      </w:pPr>
      <w:rPr>
        <w:rFonts w:hint="default"/>
        <w:lang w:val="pt-PT" w:eastAsia="en-US" w:bidi="ar-SA"/>
      </w:rPr>
    </w:lvl>
    <w:lvl w:ilvl="5">
      <w:start w:val="0"/>
      <w:numFmt w:val="bullet"/>
      <w:lvlText w:val="•"/>
      <w:lvlJc w:val="left"/>
      <w:pPr>
        <w:ind w:left="7960" w:hanging="377"/>
      </w:pPr>
      <w:rPr>
        <w:rFonts w:hint="default"/>
        <w:lang w:val="pt-PT" w:eastAsia="en-US" w:bidi="ar-SA"/>
      </w:rPr>
    </w:lvl>
    <w:lvl w:ilvl="6">
      <w:start w:val="0"/>
      <w:numFmt w:val="bullet"/>
      <w:lvlText w:val="•"/>
      <w:lvlJc w:val="left"/>
      <w:pPr>
        <w:ind w:left="9392" w:hanging="377"/>
      </w:pPr>
      <w:rPr>
        <w:rFonts w:hint="default"/>
        <w:lang w:val="pt-PT" w:eastAsia="en-US" w:bidi="ar-SA"/>
      </w:rPr>
    </w:lvl>
    <w:lvl w:ilvl="7">
      <w:start w:val="0"/>
      <w:numFmt w:val="bullet"/>
      <w:lvlText w:val="•"/>
      <w:lvlJc w:val="left"/>
      <w:pPr>
        <w:ind w:left="10824" w:hanging="377"/>
      </w:pPr>
      <w:rPr>
        <w:rFonts w:hint="default"/>
        <w:lang w:val="pt-PT" w:eastAsia="en-US" w:bidi="ar-SA"/>
      </w:rPr>
    </w:lvl>
    <w:lvl w:ilvl="8">
      <w:start w:val="0"/>
      <w:numFmt w:val="bullet"/>
      <w:lvlText w:val="•"/>
      <w:lvlJc w:val="left"/>
      <w:pPr>
        <w:ind w:left="12256" w:hanging="377"/>
      </w:pPr>
      <w:rPr>
        <w:rFonts w:hint="default"/>
        <w:lang w:val="pt-PT" w:eastAsia="en-US" w:bidi="ar-SA"/>
      </w:rPr>
    </w:lvl>
  </w:abstractNum>
  <w:abstractNum w:abstractNumId="35">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34">
    <w:multiLevelType w:val="hybridMultilevel"/>
    <w:lvl w:ilvl="0">
      <w:start w:val="2"/>
      <w:numFmt w:val="decimal"/>
      <w:lvlText w:val="%1"/>
      <w:lvlJc w:val="left"/>
      <w:pPr>
        <w:ind w:left="748" w:hanging="323"/>
        <w:jc w:val="left"/>
      </w:pPr>
      <w:rPr>
        <w:rFonts w:hint="default"/>
        <w:lang w:val="pt-PT" w:eastAsia="en-US" w:bidi="ar-SA"/>
      </w:rPr>
    </w:lvl>
    <w:lvl w:ilvl="1">
      <w:start w:val="1"/>
      <w:numFmt w:val="decimal"/>
      <w:lvlText w:val="%1.%2"/>
      <w:lvlJc w:val="left"/>
      <w:pPr>
        <w:ind w:left="748"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48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3935" w:hanging="485"/>
      </w:pPr>
      <w:rPr>
        <w:rFonts w:hint="default"/>
        <w:lang w:val="pt-PT" w:eastAsia="en-US" w:bidi="ar-SA"/>
      </w:rPr>
    </w:lvl>
    <w:lvl w:ilvl="4">
      <w:start w:val="0"/>
      <w:numFmt w:val="bullet"/>
      <w:lvlText w:val="•"/>
      <w:lvlJc w:val="left"/>
      <w:pPr>
        <w:ind w:left="5533" w:hanging="485"/>
      </w:pPr>
      <w:rPr>
        <w:rFonts w:hint="default"/>
        <w:lang w:val="pt-PT" w:eastAsia="en-US" w:bidi="ar-SA"/>
      </w:rPr>
    </w:lvl>
    <w:lvl w:ilvl="5">
      <w:start w:val="0"/>
      <w:numFmt w:val="bullet"/>
      <w:lvlText w:val="•"/>
      <w:lvlJc w:val="left"/>
      <w:pPr>
        <w:ind w:left="7131" w:hanging="485"/>
      </w:pPr>
      <w:rPr>
        <w:rFonts w:hint="default"/>
        <w:lang w:val="pt-PT" w:eastAsia="en-US" w:bidi="ar-SA"/>
      </w:rPr>
    </w:lvl>
    <w:lvl w:ilvl="6">
      <w:start w:val="0"/>
      <w:numFmt w:val="bullet"/>
      <w:lvlText w:val="•"/>
      <w:lvlJc w:val="left"/>
      <w:pPr>
        <w:ind w:left="8728" w:hanging="485"/>
      </w:pPr>
      <w:rPr>
        <w:rFonts w:hint="default"/>
        <w:lang w:val="pt-PT" w:eastAsia="en-US" w:bidi="ar-SA"/>
      </w:rPr>
    </w:lvl>
    <w:lvl w:ilvl="7">
      <w:start w:val="0"/>
      <w:numFmt w:val="bullet"/>
      <w:lvlText w:val="•"/>
      <w:lvlJc w:val="left"/>
      <w:pPr>
        <w:ind w:left="10326" w:hanging="485"/>
      </w:pPr>
      <w:rPr>
        <w:rFonts w:hint="default"/>
        <w:lang w:val="pt-PT" w:eastAsia="en-US" w:bidi="ar-SA"/>
      </w:rPr>
    </w:lvl>
    <w:lvl w:ilvl="8">
      <w:start w:val="0"/>
      <w:numFmt w:val="bullet"/>
      <w:lvlText w:val="•"/>
      <w:lvlJc w:val="left"/>
      <w:pPr>
        <w:ind w:left="11924" w:hanging="485"/>
      </w:pPr>
      <w:rPr>
        <w:rFonts w:hint="default"/>
        <w:lang w:val="pt-PT" w:eastAsia="en-US" w:bidi="ar-SA"/>
      </w:rPr>
    </w:lvl>
  </w:abstractNum>
  <w:abstractNum w:abstractNumId="33">
    <w:multiLevelType w:val="hybridMultilevel"/>
    <w:lvl w:ilvl="0">
      <w:start w:val="1"/>
      <w:numFmt w:val="decimal"/>
      <w:lvlText w:val="%1"/>
      <w:lvlJc w:val="left"/>
      <w:pPr>
        <w:ind w:left="2100" w:hanging="1676"/>
        <w:jc w:val="left"/>
      </w:pPr>
      <w:rPr>
        <w:rFonts w:hint="default"/>
        <w:lang w:val="pt-PT" w:eastAsia="en-US" w:bidi="ar-SA"/>
      </w:rPr>
    </w:lvl>
    <w:lvl w:ilvl="1">
      <w:start w:val="1"/>
      <w:numFmt w:val="decimal"/>
      <w:lvlText w:val="%1.%2"/>
      <w:lvlJc w:val="left"/>
      <w:pPr>
        <w:ind w:left="2100" w:hanging="167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178" w:hanging="75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993" w:hanging="754"/>
      </w:pPr>
      <w:rPr>
        <w:rFonts w:hint="default"/>
        <w:lang w:val="pt-PT" w:eastAsia="en-US" w:bidi="ar-SA"/>
      </w:rPr>
    </w:lvl>
    <w:lvl w:ilvl="4">
      <w:start w:val="0"/>
      <w:numFmt w:val="bullet"/>
      <w:lvlText w:val="•"/>
      <w:lvlJc w:val="left"/>
      <w:pPr>
        <w:ind w:left="6440" w:hanging="754"/>
      </w:pPr>
      <w:rPr>
        <w:rFonts w:hint="default"/>
        <w:lang w:val="pt-PT" w:eastAsia="en-US" w:bidi="ar-SA"/>
      </w:rPr>
    </w:lvl>
    <w:lvl w:ilvl="5">
      <w:start w:val="0"/>
      <w:numFmt w:val="bullet"/>
      <w:lvlText w:val="•"/>
      <w:lvlJc w:val="left"/>
      <w:pPr>
        <w:ind w:left="7886" w:hanging="754"/>
      </w:pPr>
      <w:rPr>
        <w:rFonts w:hint="default"/>
        <w:lang w:val="pt-PT" w:eastAsia="en-US" w:bidi="ar-SA"/>
      </w:rPr>
    </w:lvl>
    <w:lvl w:ilvl="6">
      <w:start w:val="0"/>
      <w:numFmt w:val="bullet"/>
      <w:lvlText w:val="•"/>
      <w:lvlJc w:val="left"/>
      <w:pPr>
        <w:ind w:left="9333" w:hanging="754"/>
      </w:pPr>
      <w:rPr>
        <w:rFonts w:hint="default"/>
        <w:lang w:val="pt-PT" w:eastAsia="en-US" w:bidi="ar-SA"/>
      </w:rPr>
    </w:lvl>
    <w:lvl w:ilvl="7">
      <w:start w:val="0"/>
      <w:numFmt w:val="bullet"/>
      <w:lvlText w:val="•"/>
      <w:lvlJc w:val="left"/>
      <w:pPr>
        <w:ind w:left="10780" w:hanging="754"/>
      </w:pPr>
      <w:rPr>
        <w:rFonts w:hint="default"/>
        <w:lang w:val="pt-PT" w:eastAsia="en-US" w:bidi="ar-SA"/>
      </w:rPr>
    </w:lvl>
    <w:lvl w:ilvl="8">
      <w:start w:val="0"/>
      <w:numFmt w:val="bullet"/>
      <w:lvlText w:val="•"/>
      <w:lvlJc w:val="left"/>
      <w:pPr>
        <w:ind w:left="12226" w:hanging="754"/>
      </w:pPr>
      <w:rPr>
        <w:rFonts w:hint="default"/>
        <w:lang w:val="pt-PT" w:eastAsia="en-US" w:bidi="ar-SA"/>
      </w:rPr>
    </w:lvl>
  </w:abstractNum>
  <w:abstractNum w:abstractNumId="32">
    <w:multiLevelType w:val="hybridMultilevel"/>
    <w:lvl w:ilvl="0">
      <w:start w:val="4"/>
      <w:numFmt w:val="decimal"/>
      <w:lvlText w:val="%1"/>
      <w:lvlJc w:val="left"/>
      <w:pPr>
        <w:ind w:left="425" w:hanging="553"/>
        <w:jc w:val="left"/>
      </w:pPr>
      <w:rPr>
        <w:rFonts w:hint="default"/>
        <w:lang w:val="pt-PT" w:eastAsia="en-US" w:bidi="ar-SA"/>
      </w:rPr>
    </w:lvl>
    <w:lvl w:ilvl="1">
      <w:start w:val="5"/>
      <w:numFmt w:val="decimal"/>
      <w:lvlText w:val="%1.%2"/>
      <w:lvlJc w:val="left"/>
      <w:pPr>
        <w:ind w:left="425" w:hanging="553"/>
        <w:jc w:val="left"/>
      </w:pPr>
      <w:rPr>
        <w:rFonts w:hint="default"/>
        <w:lang w:val="pt-PT" w:eastAsia="en-US" w:bidi="ar-SA"/>
      </w:rPr>
    </w:lvl>
    <w:lvl w:ilvl="2">
      <w:start w:val="1"/>
      <w:numFmt w:val="decimal"/>
      <w:lvlText w:val="%1.%2.%3."/>
      <w:lvlJc w:val="left"/>
      <w:pPr>
        <w:ind w:left="425" w:hanging="55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553"/>
      </w:pPr>
      <w:rPr>
        <w:rFonts w:hint="default"/>
        <w:lang w:val="pt-PT" w:eastAsia="en-US" w:bidi="ar-SA"/>
      </w:rPr>
    </w:lvl>
    <w:lvl w:ilvl="4">
      <w:start w:val="0"/>
      <w:numFmt w:val="bullet"/>
      <w:lvlText w:val="•"/>
      <w:lvlJc w:val="left"/>
      <w:pPr>
        <w:ind w:left="6300" w:hanging="553"/>
      </w:pPr>
      <w:rPr>
        <w:rFonts w:hint="default"/>
        <w:lang w:val="pt-PT" w:eastAsia="en-US" w:bidi="ar-SA"/>
      </w:rPr>
    </w:lvl>
    <w:lvl w:ilvl="5">
      <w:start w:val="0"/>
      <w:numFmt w:val="bullet"/>
      <w:lvlText w:val="•"/>
      <w:lvlJc w:val="left"/>
      <w:pPr>
        <w:ind w:left="7770" w:hanging="553"/>
      </w:pPr>
      <w:rPr>
        <w:rFonts w:hint="default"/>
        <w:lang w:val="pt-PT" w:eastAsia="en-US" w:bidi="ar-SA"/>
      </w:rPr>
    </w:lvl>
    <w:lvl w:ilvl="6">
      <w:start w:val="0"/>
      <w:numFmt w:val="bullet"/>
      <w:lvlText w:val="•"/>
      <w:lvlJc w:val="left"/>
      <w:pPr>
        <w:ind w:left="9240" w:hanging="553"/>
      </w:pPr>
      <w:rPr>
        <w:rFonts w:hint="default"/>
        <w:lang w:val="pt-PT" w:eastAsia="en-US" w:bidi="ar-SA"/>
      </w:rPr>
    </w:lvl>
    <w:lvl w:ilvl="7">
      <w:start w:val="0"/>
      <w:numFmt w:val="bullet"/>
      <w:lvlText w:val="•"/>
      <w:lvlJc w:val="left"/>
      <w:pPr>
        <w:ind w:left="10710" w:hanging="553"/>
      </w:pPr>
      <w:rPr>
        <w:rFonts w:hint="default"/>
        <w:lang w:val="pt-PT" w:eastAsia="en-US" w:bidi="ar-SA"/>
      </w:rPr>
    </w:lvl>
    <w:lvl w:ilvl="8">
      <w:start w:val="0"/>
      <w:numFmt w:val="bullet"/>
      <w:lvlText w:val="•"/>
      <w:lvlJc w:val="left"/>
      <w:pPr>
        <w:ind w:left="12180" w:hanging="553"/>
      </w:pPr>
      <w:rPr>
        <w:rFonts w:hint="default"/>
        <w:lang w:val="pt-PT" w:eastAsia="en-US" w:bidi="ar-SA"/>
      </w:rPr>
    </w:lvl>
  </w:abstractNum>
  <w:abstractNum w:abstractNumId="31">
    <w:multiLevelType w:val="hybridMultilevel"/>
    <w:lvl w:ilvl="0">
      <w:start w:val="4"/>
      <w:numFmt w:val="decimal"/>
      <w:lvlText w:val="%1"/>
      <w:lvlJc w:val="left"/>
      <w:pPr>
        <w:ind w:left="425" w:hanging="570"/>
        <w:jc w:val="left"/>
      </w:pPr>
      <w:rPr>
        <w:rFonts w:hint="default"/>
        <w:lang w:val="pt-PT" w:eastAsia="en-US" w:bidi="ar-SA"/>
      </w:rPr>
    </w:lvl>
    <w:lvl w:ilvl="1">
      <w:start w:val="4"/>
      <w:numFmt w:val="decimal"/>
      <w:lvlText w:val="%1.%2"/>
      <w:lvlJc w:val="left"/>
      <w:pPr>
        <w:ind w:left="425" w:hanging="570"/>
        <w:jc w:val="left"/>
      </w:pPr>
      <w:rPr>
        <w:rFonts w:hint="default"/>
        <w:lang w:val="pt-PT" w:eastAsia="en-US" w:bidi="ar-SA"/>
      </w:rPr>
    </w:lvl>
    <w:lvl w:ilvl="2">
      <w:start w:val="2"/>
      <w:numFmt w:val="decimal"/>
      <w:lvlText w:val="%1.%2.%3."/>
      <w:lvlJc w:val="left"/>
      <w:pPr>
        <w:ind w:left="425" w:hanging="57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570"/>
      </w:pPr>
      <w:rPr>
        <w:rFonts w:hint="default"/>
        <w:lang w:val="pt-PT" w:eastAsia="en-US" w:bidi="ar-SA"/>
      </w:rPr>
    </w:lvl>
    <w:lvl w:ilvl="4">
      <w:start w:val="0"/>
      <w:numFmt w:val="bullet"/>
      <w:lvlText w:val="•"/>
      <w:lvlJc w:val="left"/>
      <w:pPr>
        <w:ind w:left="6300" w:hanging="570"/>
      </w:pPr>
      <w:rPr>
        <w:rFonts w:hint="default"/>
        <w:lang w:val="pt-PT" w:eastAsia="en-US" w:bidi="ar-SA"/>
      </w:rPr>
    </w:lvl>
    <w:lvl w:ilvl="5">
      <w:start w:val="0"/>
      <w:numFmt w:val="bullet"/>
      <w:lvlText w:val="•"/>
      <w:lvlJc w:val="left"/>
      <w:pPr>
        <w:ind w:left="7770" w:hanging="570"/>
      </w:pPr>
      <w:rPr>
        <w:rFonts w:hint="default"/>
        <w:lang w:val="pt-PT" w:eastAsia="en-US" w:bidi="ar-SA"/>
      </w:rPr>
    </w:lvl>
    <w:lvl w:ilvl="6">
      <w:start w:val="0"/>
      <w:numFmt w:val="bullet"/>
      <w:lvlText w:val="•"/>
      <w:lvlJc w:val="left"/>
      <w:pPr>
        <w:ind w:left="9240" w:hanging="570"/>
      </w:pPr>
      <w:rPr>
        <w:rFonts w:hint="default"/>
        <w:lang w:val="pt-PT" w:eastAsia="en-US" w:bidi="ar-SA"/>
      </w:rPr>
    </w:lvl>
    <w:lvl w:ilvl="7">
      <w:start w:val="0"/>
      <w:numFmt w:val="bullet"/>
      <w:lvlText w:val="•"/>
      <w:lvlJc w:val="left"/>
      <w:pPr>
        <w:ind w:left="10710" w:hanging="570"/>
      </w:pPr>
      <w:rPr>
        <w:rFonts w:hint="default"/>
        <w:lang w:val="pt-PT" w:eastAsia="en-US" w:bidi="ar-SA"/>
      </w:rPr>
    </w:lvl>
    <w:lvl w:ilvl="8">
      <w:start w:val="0"/>
      <w:numFmt w:val="bullet"/>
      <w:lvlText w:val="•"/>
      <w:lvlJc w:val="left"/>
      <w:pPr>
        <w:ind w:left="12180" w:hanging="570"/>
      </w:pPr>
      <w:rPr>
        <w:rFonts w:hint="default"/>
        <w:lang w:val="pt-PT" w:eastAsia="en-US" w:bidi="ar-SA"/>
      </w:rPr>
    </w:lvl>
  </w:abstractNum>
  <w:abstractNum w:abstractNumId="30">
    <w:multiLevelType w:val="hybridMultilevel"/>
    <w:lvl w:ilvl="0">
      <w:start w:val="4"/>
      <w:numFmt w:val="decimal"/>
      <w:lvlText w:val="%1"/>
      <w:lvlJc w:val="left"/>
      <w:pPr>
        <w:ind w:left="425" w:hanging="403"/>
        <w:jc w:val="left"/>
      </w:pPr>
      <w:rPr>
        <w:rFonts w:hint="default"/>
        <w:lang w:val="pt-PT" w:eastAsia="en-US" w:bidi="ar-SA"/>
      </w:rPr>
    </w:lvl>
    <w:lvl w:ilvl="1">
      <w:start w:val="1"/>
      <w:numFmt w:val="decimal"/>
      <w:lvlText w:val="%1.%2."/>
      <w:lvlJc w:val="left"/>
      <w:pPr>
        <w:ind w:left="425" w:hanging="40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51" w:hanging="52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125" w:hanging="7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4620" w:hanging="700"/>
      </w:pPr>
      <w:rPr>
        <w:rFonts w:hint="default"/>
        <w:lang w:val="pt-PT" w:eastAsia="en-US" w:bidi="ar-SA"/>
      </w:rPr>
    </w:lvl>
    <w:lvl w:ilvl="5">
      <w:start w:val="0"/>
      <w:numFmt w:val="bullet"/>
      <w:lvlText w:val="•"/>
      <w:lvlJc w:val="left"/>
      <w:pPr>
        <w:ind w:left="6370" w:hanging="700"/>
      </w:pPr>
      <w:rPr>
        <w:rFonts w:hint="default"/>
        <w:lang w:val="pt-PT" w:eastAsia="en-US" w:bidi="ar-SA"/>
      </w:rPr>
    </w:lvl>
    <w:lvl w:ilvl="6">
      <w:start w:val="0"/>
      <w:numFmt w:val="bullet"/>
      <w:lvlText w:val="•"/>
      <w:lvlJc w:val="left"/>
      <w:pPr>
        <w:ind w:left="8120" w:hanging="700"/>
      </w:pPr>
      <w:rPr>
        <w:rFonts w:hint="default"/>
        <w:lang w:val="pt-PT" w:eastAsia="en-US" w:bidi="ar-SA"/>
      </w:rPr>
    </w:lvl>
    <w:lvl w:ilvl="7">
      <w:start w:val="0"/>
      <w:numFmt w:val="bullet"/>
      <w:lvlText w:val="•"/>
      <w:lvlJc w:val="left"/>
      <w:pPr>
        <w:ind w:left="9870" w:hanging="700"/>
      </w:pPr>
      <w:rPr>
        <w:rFonts w:hint="default"/>
        <w:lang w:val="pt-PT" w:eastAsia="en-US" w:bidi="ar-SA"/>
      </w:rPr>
    </w:lvl>
    <w:lvl w:ilvl="8">
      <w:start w:val="0"/>
      <w:numFmt w:val="bullet"/>
      <w:lvlText w:val="•"/>
      <w:lvlJc w:val="left"/>
      <w:pPr>
        <w:ind w:left="11620" w:hanging="700"/>
      </w:pPr>
      <w:rPr>
        <w:rFonts w:hint="default"/>
        <w:lang w:val="pt-PT" w:eastAsia="en-US" w:bidi="ar-SA"/>
      </w:rPr>
    </w:lvl>
  </w:abstractNum>
  <w:abstractNum w:abstractNumId="29">
    <w:multiLevelType w:val="hybridMultilevel"/>
    <w:lvl w:ilvl="0">
      <w:start w:val="4"/>
      <w:numFmt w:val="decimal"/>
      <w:lvlText w:val="%1"/>
      <w:lvlJc w:val="left"/>
      <w:pPr>
        <w:ind w:left="425" w:hanging="576"/>
        <w:jc w:val="left"/>
      </w:pPr>
      <w:rPr>
        <w:rFonts w:hint="default"/>
        <w:lang w:val="pt-PT" w:eastAsia="en-US" w:bidi="ar-SA"/>
      </w:rPr>
    </w:lvl>
    <w:lvl w:ilvl="1">
      <w:start w:val="3"/>
      <w:numFmt w:val="decimal"/>
      <w:lvlText w:val="%1.%2"/>
      <w:lvlJc w:val="left"/>
      <w:pPr>
        <w:ind w:left="425" w:hanging="576"/>
        <w:jc w:val="left"/>
      </w:pPr>
      <w:rPr>
        <w:rFonts w:hint="default"/>
        <w:lang w:val="pt-PT" w:eastAsia="en-US" w:bidi="ar-SA"/>
      </w:rPr>
    </w:lvl>
    <w:lvl w:ilvl="2">
      <w:start w:val="2"/>
      <w:numFmt w:val="decimal"/>
      <w:lvlText w:val="%1.%2.%3."/>
      <w:lvlJc w:val="left"/>
      <w:pPr>
        <w:ind w:left="425" w:hanging="57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576"/>
      </w:pPr>
      <w:rPr>
        <w:rFonts w:hint="default"/>
        <w:lang w:val="pt-PT" w:eastAsia="en-US" w:bidi="ar-SA"/>
      </w:rPr>
    </w:lvl>
    <w:lvl w:ilvl="4">
      <w:start w:val="0"/>
      <w:numFmt w:val="bullet"/>
      <w:lvlText w:val="•"/>
      <w:lvlJc w:val="left"/>
      <w:pPr>
        <w:ind w:left="6300" w:hanging="576"/>
      </w:pPr>
      <w:rPr>
        <w:rFonts w:hint="default"/>
        <w:lang w:val="pt-PT" w:eastAsia="en-US" w:bidi="ar-SA"/>
      </w:rPr>
    </w:lvl>
    <w:lvl w:ilvl="5">
      <w:start w:val="0"/>
      <w:numFmt w:val="bullet"/>
      <w:lvlText w:val="•"/>
      <w:lvlJc w:val="left"/>
      <w:pPr>
        <w:ind w:left="7770" w:hanging="576"/>
      </w:pPr>
      <w:rPr>
        <w:rFonts w:hint="default"/>
        <w:lang w:val="pt-PT" w:eastAsia="en-US" w:bidi="ar-SA"/>
      </w:rPr>
    </w:lvl>
    <w:lvl w:ilvl="6">
      <w:start w:val="0"/>
      <w:numFmt w:val="bullet"/>
      <w:lvlText w:val="•"/>
      <w:lvlJc w:val="left"/>
      <w:pPr>
        <w:ind w:left="9240" w:hanging="576"/>
      </w:pPr>
      <w:rPr>
        <w:rFonts w:hint="default"/>
        <w:lang w:val="pt-PT" w:eastAsia="en-US" w:bidi="ar-SA"/>
      </w:rPr>
    </w:lvl>
    <w:lvl w:ilvl="7">
      <w:start w:val="0"/>
      <w:numFmt w:val="bullet"/>
      <w:lvlText w:val="•"/>
      <w:lvlJc w:val="left"/>
      <w:pPr>
        <w:ind w:left="10710" w:hanging="576"/>
      </w:pPr>
      <w:rPr>
        <w:rFonts w:hint="default"/>
        <w:lang w:val="pt-PT" w:eastAsia="en-US" w:bidi="ar-SA"/>
      </w:rPr>
    </w:lvl>
    <w:lvl w:ilvl="8">
      <w:start w:val="0"/>
      <w:numFmt w:val="bullet"/>
      <w:lvlText w:val="•"/>
      <w:lvlJc w:val="left"/>
      <w:pPr>
        <w:ind w:left="12180" w:hanging="576"/>
      </w:pPr>
      <w:rPr>
        <w:rFonts w:hint="default"/>
        <w:lang w:val="pt-PT" w:eastAsia="en-US" w:bidi="ar-SA"/>
      </w:rPr>
    </w:lvl>
  </w:abstractNum>
  <w:abstractNum w:abstractNumId="28">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425" w:hanging="42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69" w:hanging="54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30" w:hanging="545"/>
      </w:pPr>
      <w:rPr>
        <w:rFonts w:hint="default"/>
        <w:lang w:val="pt-PT" w:eastAsia="en-US" w:bidi="ar-SA"/>
      </w:rPr>
    </w:lvl>
    <w:lvl w:ilvl="4">
      <w:start w:val="0"/>
      <w:numFmt w:val="bullet"/>
      <w:lvlText w:val="•"/>
      <w:lvlJc w:val="left"/>
      <w:pPr>
        <w:ind w:left="4500" w:hanging="545"/>
      </w:pPr>
      <w:rPr>
        <w:rFonts w:hint="default"/>
        <w:lang w:val="pt-PT" w:eastAsia="en-US" w:bidi="ar-SA"/>
      </w:rPr>
    </w:lvl>
    <w:lvl w:ilvl="5">
      <w:start w:val="0"/>
      <w:numFmt w:val="bullet"/>
      <w:lvlText w:val="•"/>
      <w:lvlJc w:val="left"/>
      <w:pPr>
        <w:ind w:left="6270" w:hanging="545"/>
      </w:pPr>
      <w:rPr>
        <w:rFonts w:hint="default"/>
        <w:lang w:val="pt-PT" w:eastAsia="en-US" w:bidi="ar-SA"/>
      </w:rPr>
    </w:lvl>
    <w:lvl w:ilvl="6">
      <w:start w:val="0"/>
      <w:numFmt w:val="bullet"/>
      <w:lvlText w:val="•"/>
      <w:lvlJc w:val="left"/>
      <w:pPr>
        <w:ind w:left="8040" w:hanging="545"/>
      </w:pPr>
      <w:rPr>
        <w:rFonts w:hint="default"/>
        <w:lang w:val="pt-PT" w:eastAsia="en-US" w:bidi="ar-SA"/>
      </w:rPr>
    </w:lvl>
    <w:lvl w:ilvl="7">
      <w:start w:val="0"/>
      <w:numFmt w:val="bullet"/>
      <w:lvlText w:val="•"/>
      <w:lvlJc w:val="left"/>
      <w:pPr>
        <w:ind w:left="9810" w:hanging="545"/>
      </w:pPr>
      <w:rPr>
        <w:rFonts w:hint="default"/>
        <w:lang w:val="pt-PT" w:eastAsia="en-US" w:bidi="ar-SA"/>
      </w:rPr>
    </w:lvl>
    <w:lvl w:ilvl="8">
      <w:start w:val="0"/>
      <w:numFmt w:val="bullet"/>
      <w:lvlText w:val="•"/>
      <w:lvlJc w:val="left"/>
      <w:pPr>
        <w:ind w:left="11580" w:hanging="545"/>
      </w:pPr>
      <w:rPr>
        <w:rFonts w:hint="default"/>
        <w:lang w:val="pt-PT" w:eastAsia="en-US" w:bidi="ar-SA"/>
      </w:rPr>
    </w:lvl>
  </w:abstractNum>
  <w:abstractNum w:abstractNumId="27">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26">
    <w:multiLevelType w:val="hybridMultilevel"/>
    <w:lvl w:ilvl="0">
      <w:start w:val="1"/>
      <w:numFmt w:val="decimal"/>
      <w:lvlText w:val="%1."/>
      <w:lvlJc w:val="left"/>
      <w:pPr>
        <w:ind w:left="640" w:hanging="216"/>
        <w:jc w:val="left"/>
      </w:pPr>
      <w:rPr>
        <w:rFonts w:hint="default" w:ascii="Times New Roman" w:hAnsi="Times New Roman" w:eastAsia="Times New Roman" w:cs="Times New Roman"/>
        <w:b/>
        <w:bCs/>
        <w:i w:val="0"/>
        <w:iCs w:val="0"/>
        <w:spacing w:val="0"/>
        <w:w w:val="102"/>
        <w:sz w:val="21"/>
        <w:szCs w:val="21"/>
        <w:lang w:val="pt-PT" w:eastAsia="en-US" w:bidi="ar-SA"/>
      </w:rPr>
    </w:lvl>
    <w:lvl w:ilvl="1">
      <w:start w:val="1"/>
      <w:numFmt w:val="decimal"/>
      <w:lvlText w:val="%1.%2."/>
      <w:lvlJc w:val="left"/>
      <w:pPr>
        <w:ind w:left="425" w:hanging="389"/>
        <w:jc w:val="left"/>
      </w:pPr>
      <w:rPr>
        <w:rFonts w:hint="default"/>
        <w:spacing w:val="0"/>
        <w:w w:val="102"/>
        <w:lang w:val="pt-PT" w:eastAsia="en-US" w:bidi="ar-SA"/>
      </w:rPr>
    </w:lvl>
    <w:lvl w:ilvl="2">
      <w:start w:val="1"/>
      <w:numFmt w:val="decimal"/>
      <w:lvlText w:val="%1.%2.%3."/>
      <w:lvlJc w:val="left"/>
      <w:pPr>
        <w:ind w:left="425" w:hanging="38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113" w:hanging="38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1"/>
      <w:numFmt w:val="decimal"/>
      <w:lvlText w:val="%1.%2.%3.%4.%5."/>
      <w:lvlJc w:val="left"/>
      <w:pPr>
        <w:ind w:left="1382" w:hanging="38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5">
      <w:start w:val="1"/>
      <w:numFmt w:val="decimal"/>
      <w:lvlText w:val="%1.%2.%3.%4.%5.%6."/>
      <w:lvlJc w:val="left"/>
      <w:pPr>
        <w:ind w:left="425" w:hanging="38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6">
      <w:start w:val="0"/>
      <w:numFmt w:val="bullet"/>
      <w:lvlText w:val="•"/>
      <w:lvlJc w:val="left"/>
      <w:pPr>
        <w:ind w:left="1240" w:hanging="389"/>
      </w:pPr>
      <w:rPr>
        <w:rFonts w:hint="default"/>
        <w:lang w:val="pt-PT" w:eastAsia="en-US" w:bidi="ar-SA"/>
      </w:rPr>
    </w:lvl>
    <w:lvl w:ilvl="7">
      <w:start w:val="0"/>
      <w:numFmt w:val="bullet"/>
      <w:lvlText w:val="•"/>
      <w:lvlJc w:val="left"/>
      <w:pPr>
        <w:ind w:left="1380" w:hanging="389"/>
      </w:pPr>
      <w:rPr>
        <w:rFonts w:hint="default"/>
        <w:lang w:val="pt-PT" w:eastAsia="en-US" w:bidi="ar-SA"/>
      </w:rPr>
    </w:lvl>
    <w:lvl w:ilvl="8">
      <w:start w:val="0"/>
      <w:numFmt w:val="bullet"/>
      <w:lvlText w:val="•"/>
      <w:lvlJc w:val="left"/>
      <w:pPr>
        <w:ind w:left="5960" w:hanging="389"/>
      </w:pPr>
      <w:rPr>
        <w:rFonts w:hint="default"/>
        <w:lang w:val="pt-PT" w:eastAsia="en-US" w:bidi="ar-SA"/>
      </w:rPr>
    </w:lvl>
  </w:abstractNum>
  <w:abstractNum w:abstractNumId="25">
    <w:multiLevelType w:val="hybridMultilevel"/>
    <w:lvl w:ilvl="0">
      <w:start w:val="18"/>
      <w:numFmt w:val="decimal"/>
      <w:lvlText w:val="%1"/>
      <w:lvlJc w:val="left"/>
      <w:pPr>
        <w:ind w:left="855" w:hanging="431"/>
        <w:jc w:val="left"/>
      </w:pPr>
      <w:rPr>
        <w:rFonts w:hint="default"/>
        <w:lang w:val="pt-PT" w:eastAsia="en-US" w:bidi="ar-SA"/>
      </w:rPr>
    </w:lvl>
    <w:lvl w:ilvl="1">
      <w:start w:val="1"/>
      <w:numFmt w:val="decimal"/>
      <w:lvlText w:val="%1.%2"/>
      <w:lvlJc w:val="left"/>
      <w:pPr>
        <w:ind w:left="855" w:hanging="43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712" w:hanging="431"/>
      </w:pPr>
      <w:rPr>
        <w:rFonts w:hint="default"/>
        <w:lang w:val="pt-PT" w:eastAsia="en-US" w:bidi="ar-SA"/>
      </w:rPr>
    </w:lvl>
    <w:lvl w:ilvl="3">
      <w:start w:val="0"/>
      <w:numFmt w:val="bullet"/>
      <w:lvlText w:val="•"/>
      <w:lvlJc w:val="left"/>
      <w:pPr>
        <w:ind w:left="5138" w:hanging="431"/>
      </w:pPr>
      <w:rPr>
        <w:rFonts w:hint="default"/>
        <w:lang w:val="pt-PT" w:eastAsia="en-US" w:bidi="ar-SA"/>
      </w:rPr>
    </w:lvl>
    <w:lvl w:ilvl="4">
      <w:start w:val="0"/>
      <w:numFmt w:val="bullet"/>
      <w:lvlText w:val="•"/>
      <w:lvlJc w:val="left"/>
      <w:pPr>
        <w:ind w:left="6564" w:hanging="431"/>
      </w:pPr>
      <w:rPr>
        <w:rFonts w:hint="default"/>
        <w:lang w:val="pt-PT" w:eastAsia="en-US" w:bidi="ar-SA"/>
      </w:rPr>
    </w:lvl>
    <w:lvl w:ilvl="5">
      <w:start w:val="0"/>
      <w:numFmt w:val="bullet"/>
      <w:lvlText w:val="•"/>
      <w:lvlJc w:val="left"/>
      <w:pPr>
        <w:ind w:left="7990" w:hanging="431"/>
      </w:pPr>
      <w:rPr>
        <w:rFonts w:hint="default"/>
        <w:lang w:val="pt-PT" w:eastAsia="en-US" w:bidi="ar-SA"/>
      </w:rPr>
    </w:lvl>
    <w:lvl w:ilvl="6">
      <w:start w:val="0"/>
      <w:numFmt w:val="bullet"/>
      <w:lvlText w:val="•"/>
      <w:lvlJc w:val="left"/>
      <w:pPr>
        <w:ind w:left="9416" w:hanging="431"/>
      </w:pPr>
      <w:rPr>
        <w:rFonts w:hint="default"/>
        <w:lang w:val="pt-PT" w:eastAsia="en-US" w:bidi="ar-SA"/>
      </w:rPr>
    </w:lvl>
    <w:lvl w:ilvl="7">
      <w:start w:val="0"/>
      <w:numFmt w:val="bullet"/>
      <w:lvlText w:val="•"/>
      <w:lvlJc w:val="left"/>
      <w:pPr>
        <w:ind w:left="10842" w:hanging="431"/>
      </w:pPr>
      <w:rPr>
        <w:rFonts w:hint="default"/>
        <w:lang w:val="pt-PT" w:eastAsia="en-US" w:bidi="ar-SA"/>
      </w:rPr>
    </w:lvl>
    <w:lvl w:ilvl="8">
      <w:start w:val="0"/>
      <w:numFmt w:val="bullet"/>
      <w:lvlText w:val="•"/>
      <w:lvlJc w:val="left"/>
      <w:pPr>
        <w:ind w:left="12268" w:hanging="431"/>
      </w:pPr>
      <w:rPr>
        <w:rFonts w:hint="default"/>
        <w:lang w:val="pt-PT" w:eastAsia="en-US" w:bidi="ar-SA"/>
      </w:rPr>
    </w:lvl>
  </w:abstractNum>
  <w:abstractNum w:abstractNumId="24">
    <w:multiLevelType w:val="hybridMultilevel"/>
    <w:lvl w:ilvl="0">
      <w:start w:val="1"/>
      <w:numFmt w:val="lowerLetter"/>
      <w:lvlText w:val="%1)"/>
      <w:lvlJc w:val="left"/>
      <w:pPr>
        <w:ind w:left="425" w:hanging="2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32"/>
      </w:pPr>
      <w:rPr>
        <w:rFonts w:hint="default"/>
        <w:lang w:val="pt-PT" w:eastAsia="en-US" w:bidi="ar-SA"/>
      </w:rPr>
    </w:lvl>
    <w:lvl w:ilvl="2">
      <w:start w:val="0"/>
      <w:numFmt w:val="bullet"/>
      <w:lvlText w:val="•"/>
      <w:lvlJc w:val="left"/>
      <w:pPr>
        <w:ind w:left="3360" w:hanging="232"/>
      </w:pPr>
      <w:rPr>
        <w:rFonts w:hint="default"/>
        <w:lang w:val="pt-PT" w:eastAsia="en-US" w:bidi="ar-SA"/>
      </w:rPr>
    </w:lvl>
    <w:lvl w:ilvl="3">
      <w:start w:val="0"/>
      <w:numFmt w:val="bullet"/>
      <w:lvlText w:val="•"/>
      <w:lvlJc w:val="left"/>
      <w:pPr>
        <w:ind w:left="4830" w:hanging="232"/>
      </w:pPr>
      <w:rPr>
        <w:rFonts w:hint="default"/>
        <w:lang w:val="pt-PT" w:eastAsia="en-US" w:bidi="ar-SA"/>
      </w:rPr>
    </w:lvl>
    <w:lvl w:ilvl="4">
      <w:start w:val="0"/>
      <w:numFmt w:val="bullet"/>
      <w:lvlText w:val="•"/>
      <w:lvlJc w:val="left"/>
      <w:pPr>
        <w:ind w:left="6300" w:hanging="232"/>
      </w:pPr>
      <w:rPr>
        <w:rFonts w:hint="default"/>
        <w:lang w:val="pt-PT" w:eastAsia="en-US" w:bidi="ar-SA"/>
      </w:rPr>
    </w:lvl>
    <w:lvl w:ilvl="5">
      <w:start w:val="0"/>
      <w:numFmt w:val="bullet"/>
      <w:lvlText w:val="•"/>
      <w:lvlJc w:val="left"/>
      <w:pPr>
        <w:ind w:left="7770" w:hanging="232"/>
      </w:pPr>
      <w:rPr>
        <w:rFonts w:hint="default"/>
        <w:lang w:val="pt-PT" w:eastAsia="en-US" w:bidi="ar-SA"/>
      </w:rPr>
    </w:lvl>
    <w:lvl w:ilvl="6">
      <w:start w:val="0"/>
      <w:numFmt w:val="bullet"/>
      <w:lvlText w:val="•"/>
      <w:lvlJc w:val="left"/>
      <w:pPr>
        <w:ind w:left="9240" w:hanging="232"/>
      </w:pPr>
      <w:rPr>
        <w:rFonts w:hint="default"/>
        <w:lang w:val="pt-PT" w:eastAsia="en-US" w:bidi="ar-SA"/>
      </w:rPr>
    </w:lvl>
    <w:lvl w:ilvl="7">
      <w:start w:val="0"/>
      <w:numFmt w:val="bullet"/>
      <w:lvlText w:val="•"/>
      <w:lvlJc w:val="left"/>
      <w:pPr>
        <w:ind w:left="10710" w:hanging="232"/>
      </w:pPr>
      <w:rPr>
        <w:rFonts w:hint="default"/>
        <w:lang w:val="pt-PT" w:eastAsia="en-US" w:bidi="ar-SA"/>
      </w:rPr>
    </w:lvl>
    <w:lvl w:ilvl="8">
      <w:start w:val="0"/>
      <w:numFmt w:val="bullet"/>
      <w:lvlText w:val="•"/>
      <w:lvlJc w:val="left"/>
      <w:pPr>
        <w:ind w:left="12180" w:hanging="232"/>
      </w:pPr>
      <w:rPr>
        <w:rFonts w:hint="default"/>
        <w:lang w:val="pt-PT" w:eastAsia="en-US" w:bidi="ar-SA"/>
      </w:rPr>
    </w:lvl>
  </w:abstractNum>
  <w:abstractNum w:abstractNumId="23">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22">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819" w:hanging="39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408" w:hanging="395"/>
      </w:pPr>
      <w:rPr>
        <w:rFonts w:hint="default"/>
        <w:lang w:val="pt-PT" w:eastAsia="en-US" w:bidi="ar-SA"/>
      </w:rPr>
    </w:lvl>
    <w:lvl w:ilvl="3">
      <w:start w:val="0"/>
      <w:numFmt w:val="bullet"/>
      <w:lvlText w:val="•"/>
      <w:lvlJc w:val="left"/>
      <w:pPr>
        <w:ind w:left="3997" w:hanging="395"/>
      </w:pPr>
      <w:rPr>
        <w:rFonts w:hint="default"/>
        <w:lang w:val="pt-PT" w:eastAsia="en-US" w:bidi="ar-SA"/>
      </w:rPr>
    </w:lvl>
    <w:lvl w:ilvl="4">
      <w:start w:val="0"/>
      <w:numFmt w:val="bullet"/>
      <w:lvlText w:val="•"/>
      <w:lvlJc w:val="left"/>
      <w:pPr>
        <w:ind w:left="5586" w:hanging="395"/>
      </w:pPr>
      <w:rPr>
        <w:rFonts w:hint="default"/>
        <w:lang w:val="pt-PT" w:eastAsia="en-US" w:bidi="ar-SA"/>
      </w:rPr>
    </w:lvl>
    <w:lvl w:ilvl="5">
      <w:start w:val="0"/>
      <w:numFmt w:val="bullet"/>
      <w:lvlText w:val="•"/>
      <w:lvlJc w:val="left"/>
      <w:pPr>
        <w:ind w:left="7175" w:hanging="395"/>
      </w:pPr>
      <w:rPr>
        <w:rFonts w:hint="default"/>
        <w:lang w:val="pt-PT" w:eastAsia="en-US" w:bidi="ar-SA"/>
      </w:rPr>
    </w:lvl>
    <w:lvl w:ilvl="6">
      <w:start w:val="0"/>
      <w:numFmt w:val="bullet"/>
      <w:lvlText w:val="•"/>
      <w:lvlJc w:val="left"/>
      <w:pPr>
        <w:ind w:left="8764" w:hanging="395"/>
      </w:pPr>
      <w:rPr>
        <w:rFonts w:hint="default"/>
        <w:lang w:val="pt-PT" w:eastAsia="en-US" w:bidi="ar-SA"/>
      </w:rPr>
    </w:lvl>
    <w:lvl w:ilvl="7">
      <w:start w:val="0"/>
      <w:numFmt w:val="bullet"/>
      <w:lvlText w:val="•"/>
      <w:lvlJc w:val="left"/>
      <w:pPr>
        <w:ind w:left="10353" w:hanging="395"/>
      </w:pPr>
      <w:rPr>
        <w:rFonts w:hint="default"/>
        <w:lang w:val="pt-PT" w:eastAsia="en-US" w:bidi="ar-SA"/>
      </w:rPr>
    </w:lvl>
    <w:lvl w:ilvl="8">
      <w:start w:val="0"/>
      <w:numFmt w:val="bullet"/>
      <w:lvlText w:val="•"/>
      <w:lvlJc w:val="left"/>
      <w:pPr>
        <w:ind w:left="11942" w:hanging="395"/>
      </w:pPr>
      <w:rPr>
        <w:rFonts w:hint="default"/>
        <w:lang w:val="pt-PT" w:eastAsia="en-US" w:bidi="ar-SA"/>
      </w:rPr>
    </w:lvl>
  </w:abstractNum>
  <w:abstractNum w:abstractNumId="21">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20">
    <w:multiLevelType w:val="hybridMultilevel"/>
    <w:lvl w:ilvl="0">
      <w:start w:val="17"/>
      <w:numFmt w:val="decimal"/>
      <w:lvlText w:val="%1"/>
      <w:lvlJc w:val="left"/>
      <w:pPr>
        <w:ind w:left="855" w:hanging="431"/>
        <w:jc w:val="left"/>
      </w:pPr>
      <w:rPr>
        <w:rFonts w:hint="default"/>
        <w:lang w:val="pt-PT" w:eastAsia="en-US" w:bidi="ar-SA"/>
      </w:rPr>
    </w:lvl>
    <w:lvl w:ilvl="1">
      <w:start w:val="1"/>
      <w:numFmt w:val="decimal"/>
      <w:lvlText w:val="%1.%2"/>
      <w:lvlJc w:val="left"/>
      <w:pPr>
        <w:ind w:left="855" w:hanging="43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17" w:hanging="59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178" w:hanging="75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1180" w:hanging="754"/>
      </w:pPr>
      <w:rPr>
        <w:rFonts w:hint="default"/>
        <w:lang w:val="pt-PT" w:eastAsia="en-US" w:bidi="ar-SA"/>
      </w:rPr>
    </w:lvl>
    <w:lvl w:ilvl="5">
      <w:start w:val="0"/>
      <w:numFmt w:val="bullet"/>
      <w:lvlText w:val="•"/>
      <w:lvlJc w:val="left"/>
      <w:pPr>
        <w:ind w:left="1280" w:hanging="754"/>
      </w:pPr>
      <w:rPr>
        <w:rFonts w:hint="default"/>
        <w:lang w:val="pt-PT" w:eastAsia="en-US" w:bidi="ar-SA"/>
      </w:rPr>
    </w:lvl>
    <w:lvl w:ilvl="6">
      <w:start w:val="0"/>
      <w:numFmt w:val="bullet"/>
      <w:lvlText w:val="•"/>
      <w:lvlJc w:val="left"/>
      <w:pPr>
        <w:ind w:left="4048" w:hanging="754"/>
      </w:pPr>
      <w:rPr>
        <w:rFonts w:hint="default"/>
        <w:lang w:val="pt-PT" w:eastAsia="en-US" w:bidi="ar-SA"/>
      </w:rPr>
    </w:lvl>
    <w:lvl w:ilvl="7">
      <w:start w:val="0"/>
      <w:numFmt w:val="bullet"/>
      <w:lvlText w:val="•"/>
      <w:lvlJc w:val="left"/>
      <w:pPr>
        <w:ind w:left="6816" w:hanging="754"/>
      </w:pPr>
      <w:rPr>
        <w:rFonts w:hint="default"/>
        <w:lang w:val="pt-PT" w:eastAsia="en-US" w:bidi="ar-SA"/>
      </w:rPr>
    </w:lvl>
    <w:lvl w:ilvl="8">
      <w:start w:val="0"/>
      <w:numFmt w:val="bullet"/>
      <w:lvlText w:val="•"/>
      <w:lvlJc w:val="left"/>
      <w:pPr>
        <w:ind w:left="9584" w:hanging="754"/>
      </w:pPr>
      <w:rPr>
        <w:rFonts w:hint="default"/>
        <w:lang w:val="pt-PT" w:eastAsia="en-US" w:bidi="ar-SA"/>
      </w:rPr>
    </w:lvl>
  </w:abstractNum>
  <w:abstractNum w:abstractNumId="19">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18">
    <w:multiLevelType w:val="hybridMultilevel"/>
    <w:lvl w:ilvl="0">
      <w:start w:val="15"/>
      <w:numFmt w:val="decimal"/>
      <w:lvlText w:val="%1"/>
      <w:lvlJc w:val="left"/>
      <w:pPr>
        <w:ind w:left="855" w:hanging="431"/>
        <w:jc w:val="left"/>
      </w:pPr>
      <w:rPr>
        <w:rFonts w:hint="default"/>
        <w:lang w:val="pt-PT" w:eastAsia="en-US" w:bidi="ar-SA"/>
      </w:rPr>
    </w:lvl>
    <w:lvl w:ilvl="1">
      <w:start w:val="1"/>
      <w:numFmt w:val="decimal"/>
      <w:lvlText w:val="%1.%2"/>
      <w:lvlJc w:val="left"/>
      <w:pPr>
        <w:ind w:left="855" w:hanging="43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61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82" w:hanging="619"/>
      </w:pPr>
      <w:rPr>
        <w:rFonts w:hint="default"/>
        <w:lang w:val="pt-PT" w:eastAsia="en-US" w:bidi="ar-SA"/>
      </w:rPr>
    </w:lvl>
    <w:lvl w:ilvl="4">
      <w:start w:val="0"/>
      <w:numFmt w:val="bullet"/>
      <w:lvlText w:val="•"/>
      <w:lvlJc w:val="left"/>
      <w:pPr>
        <w:ind w:left="4545" w:hanging="619"/>
      </w:pPr>
      <w:rPr>
        <w:rFonts w:hint="default"/>
        <w:lang w:val="pt-PT" w:eastAsia="en-US" w:bidi="ar-SA"/>
      </w:rPr>
    </w:lvl>
    <w:lvl w:ilvl="5">
      <w:start w:val="0"/>
      <w:numFmt w:val="bullet"/>
      <w:lvlText w:val="•"/>
      <w:lvlJc w:val="left"/>
      <w:pPr>
        <w:ind w:left="6307" w:hanging="619"/>
      </w:pPr>
      <w:rPr>
        <w:rFonts w:hint="default"/>
        <w:lang w:val="pt-PT" w:eastAsia="en-US" w:bidi="ar-SA"/>
      </w:rPr>
    </w:lvl>
    <w:lvl w:ilvl="6">
      <w:start w:val="0"/>
      <w:numFmt w:val="bullet"/>
      <w:lvlText w:val="•"/>
      <w:lvlJc w:val="left"/>
      <w:pPr>
        <w:ind w:left="8070" w:hanging="619"/>
      </w:pPr>
      <w:rPr>
        <w:rFonts w:hint="default"/>
        <w:lang w:val="pt-PT" w:eastAsia="en-US" w:bidi="ar-SA"/>
      </w:rPr>
    </w:lvl>
    <w:lvl w:ilvl="7">
      <w:start w:val="0"/>
      <w:numFmt w:val="bullet"/>
      <w:lvlText w:val="•"/>
      <w:lvlJc w:val="left"/>
      <w:pPr>
        <w:ind w:left="9832" w:hanging="619"/>
      </w:pPr>
      <w:rPr>
        <w:rFonts w:hint="default"/>
        <w:lang w:val="pt-PT" w:eastAsia="en-US" w:bidi="ar-SA"/>
      </w:rPr>
    </w:lvl>
    <w:lvl w:ilvl="8">
      <w:start w:val="0"/>
      <w:numFmt w:val="bullet"/>
      <w:lvlText w:val="•"/>
      <w:lvlJc w:val="left"/>
      <w:pPr>
        <w:ind w:left="11595" w:hanging="619"/>
      </w:pPr>
      <w:rPr>
        <w:rFonts w:hint="default"/>
        <w:lang w:val="pt-PT" w:eastAsia="en-US" w:bidi="ar-SA"/>
      </w:rPr>
    </w:lvl>
  </w:abstractNum>
  <w:abstractNum w:abstractNumId="17">
    <w:multiLevelType w:val="hybridMultilevel"/>
    <w:lvl w:ilvl="0">
      <w:start w:val="14"/>
      <w:numFmt w:val="decimal"/>
      <w:lvlText w:val="%1"/>
      <w:lvlJc w:val="left"/>
      <w:pPr>
        <w:ind w:left="855" w:hanging="431"/>
        <w:jc w:val="left"/>
      </w:pPr>
      <w:rPr>
        <w:rFonts w:hint="default"/>
        <w:lang w:val="pt-PT" w:eastAsia="en-US" w:bidi="ar-SA"/>
      </w:rPr>
    </w:lvl>
    <w:lvl w:ilvl="1">
      <w:start w:val="1"/>
      <w:numFmt w:val="decimal"/>
      <w:lvlText w:val="%1.%2"/>
      <w:lvlJc w:val="left"/>
      <w:pPr>
        <w:ind w:left="855" w:hanging="43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712" w:hanging="431"/>
      </w:pPr>
      <w:rPr>
        <w:rFonts w:hint="default"/>
        <w:lang w:val="pt-PT" w:eastAsia="en-US" w:bidi="ar-SA"/>
      </w:rPr>
    </w:lvl>
    <w:lvl w:ilvl="3">
      <w:start w:val="0"/>
      <w:numFmt w:val="bullet"/>
      <w:lvlText w:val="•"/>
      <w:lvlJc w:val="left"/>
      <w:pPr>
        <w:ind w:left="5138" w:hanging="431"/>
      </w:pPr>
      <w:rPr>
        <w:rFonts w:hint="default"/>
        <w:lang w:val="pt-PT" w:eastAsia="en-US" w:bidi="ar-SA"/>
      </w:rPr>
    </w:lvl>
    <w:lvl w:ilvl="4">
      <w:start w:val="0"/>
      <w:numFmt w:val="bullet"/>
      <w:lvlText w:val="•"/>
      <w:lvlJc w:val="left"/>
      <w:pPr>
        <w:ind w:left="6564" w:hanging="431"/>
      </w:pPr>
      <w:rPr>
        <w:rFonts w:hint="default"/>
        <w:lang w:val="pt-PT" w:eastAsia="en-US" w:bidi="ar-SA"/>
      </w:rPr>
    </w:lvl>
    <w:lvl w:ilvl="5">
      <w:start w:val="0"/>
      <w:numFmt w:val="bullet"/>
      <w:lvlText w:val="•"/>
      <w:lvlJc w:val="left"/>
      <w:pPr>
        <w:ind w:left="7990" w:hanging="431"/>
      </w:pPr>
      <w:rPr>
        <w:rFonts w:hint="default"/>
        <w:lang w:val="pt-PT" w:eastAsia="en-US" w:bidi="ar-SA"/>
      </w:rPr>
    </w:lvl>
    <w:lvl w:ilvl="6">
      <w:start w:val="0"/>
      <w:numFmt w:val="bullet"/>
      <w:lvlText w:val="•"/>
      <w:lvlJc w:val="left"/>
      <w:pPr>
        <w:ind w:left="9416" w:hanging="431"/>
      </w:pPr>
      <w:rPr>
        <w:rFonts w:hint="default"/>
        <w:lang w:val="pt-PT" w:eastAsia="en-US" w:bidi="ar-SA"/>
      </w:rPr>
    </w:lvl>
    <w:lvl w:ilvl="7">
      <w:start w:val="0"/>
      <w:numFmt w:val="bullet"/>
      <w:lvlText w:val="•"/>
      <w:lvlJc w:val="left"/>
      <w:pPr>
        <w:ind w:left="10842" w:hanging="431"/>
      </w:pPr>
      <w:rPr>
        <w:rFonts w:hint="default"/>
        <w:lang w:val="pt-PT" w:eastAsia="en-US" w:bidi="ar-SA"/>
      </w:rPr>
    </w:lvl>
    <w:lvl w:ilvl="8">
      <w:start w:val="0"/>
      <w:numFmt w:val="bullet"/>
      <w:lvlText w:val="•"/>
      <w:lvlJc w:val="left"/>
      <w:pPr>
        <w:ind w:left="12268" w:hanging="431"/>
      </w:pPr>
      <w:rPr>
        <w:rFonts w:hint="default"/>
        <w:lang w:val="pt-PT" w:eastAsia="en-US" w:bidi="ar-SA"/>
      </w:rPr>
    </w:lvl>
  </w:abstractNum>
  <w:abstractNum w:abstractNumId="16">
    <w:multiLevelType w:val="hybridMultilevel"/>
    <w:lvl w:ilvl="0">
      <w:start w:val="13"/>
      <w:numFmt w:val="decimal"/>
      <w:lvlText w:val="%1"/>
      <w:lvlJc w:val="left"/>
      <w:pPr>
        <w:ind w:left="1105" w:hanging="680"/>
        <w:jc w:val="left"/>
      </w:pPr>
      <w:rPr>
        <w:rFonts w:hint="default"/>
        <w:lang w:val="pt-PT" w:eastAsia="en-US" w:bidi="ar-SA"/>
      </w:rPr>
    </w:lvl>
    <w:lvl w:ilvl="1">
      <w:start w:val="11"/>
      <w:numFmt w:val="decimal"/>
      <w:lvlText w:val="%1.%2"/>
      <w:lvlJc w:val="left"/>
      <w:pPr>
        <w:ind w:left="1105" w:hanging="680"/>
        <w:jc w:val="left"/>
      </w:pPr>
      <w:rPr>
        <w:rFonts w:hint="default"/>
        <w:lang w:val="pt-PT" w:eastAsia="en-US" w:bidi="ar-SA"/>
      </w:rPr>
    </w:lvl>
    <w:lvl w:ilvl="2">
      <w:start w:val="1"/>
      <w:numFmt w:val="decimal"/>
      <w:lvlText w:val="%1.%2.%3"/>
      <w:lvlJc w:val="left"/>
      <w:pPr>
        <w:ind w:left="1105" w:hanging="680"/>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3">
      <w:start w:val="0"/>
      <w:numFmt w:val="bullet"/>
      <w:lvlText w:val="•"/>
      <w:lvlJc w:val="left"/>
      <w:pPr>
        <w:ind w:left="5306" w:hanging="680"/>
      </w:pPr>
      <w:rPr>
        <w:rFonts w:hint="default"/>
        <w:lang w:val="pt-PT" w:eastAsia="en-US" w:bidi="ar-SA"/>
      </w:rPr>
    </w:lvl>
    <w:lvl w:ilvl="4">
      <w:start w:val="0"/>
      <w:numFmt w:val="bullet"/>
      <w:lvlText w:val="•"/>
      <w:lvlJc w:val="left"/>
      <w:pPr>
        <w:ind w:left="6708" w:hanging="680"/>
      </w:pPr>
      <w:rPr>
        <w:rFonts w:hint="default"/>
        <w:lang w:val="pt-PT" w:eastAsia="en-US" w:bidi="ar-SA"/>
      </w:rPr>
    </w:lvl>
    <w:lvl w:ilvl="5">
      <w:start w:val="0"/>
      <w:numFmt w:val="bullet"/>
      <w:lvlText w:val="•"/>
      <w:lvlJc w:val="left"/>
      <w:pPr>
        <w:ind w:left="8110" w:hanging="680"/>
      </w:pPr>
      <w:rPr>
        <w:rFonts w:hint="default"/>
        <w:lang w:val="pt-PT" w:eastAsia="en-US" w:bidi="ar-SA"/>
      </w:rPr>
    </w:lvl>
    <w:lvl w:ilvl="6">
      <w:start w:val="0"/>
      <w:numFmt w:val="bullet"/>
      <w:lvlText w:val="•"/>
      <w:lvlJc w:val="left"/>
      <w:pPr>
        <w:ind w:left="9512" w:hanging="680"/>
      </w:pPr>
      <w:rPr>
        <w:rFonts w:hint="default"/>
        <w:lang w:val="pt-PT" w:eastAsia="en-US" w:bidi="ar-SA"/>
      </w:rPr>
    </w:lvl>
    <w:lvl w:ilvl="7">
      <w:start w:val="0"/>
      <w:numFmt w:val="bullet"/>
      <w:lvlText w:val="•"/>
      <w:lvlJc w:val="left"/>
      <w:pPr>
        <w:ind w:left="10914" w:hanging="680"/>
      </w:pPr>
      <w:rPr>
        <w:rFonts w:hint="default"/>
        <w:lang w:val="pt-PT" w:eastAsia="en-US" w:bidi="ar-SA"/>
      </w:rPr>
    </w:lvl>
    <w:lvl w:ilvl="8">
      <w:start w:val="0"/>
      <w:numFmt w:val="bullet"/>
      <w:lvlText w:val="•"/>
      <w:lvlJc w:val="left"/>
      <w:pPr>
        <w:ind w:left="12316" w:hanging="680"/>
      </w:pPr>
      <w:rPr>
        <w:rFonts w:hint="default"/>
        <w:lang w:val="pt-PT" w:eastAsia="en-US" w:bidi="ar-SA"/>
      </w:rPr>
    </w:lvl>
  </w:abstractNum>
  <w:abstractNum w:abstractNumId="15">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14">
    <w:multiLevelType w:val="hybridMultilevel"/>
    <w:lvl w:ilvl="0">
      <w:start w:val="13"/>
      <w:numFmt w:val="decimal"/>
      <w:lvlText w:val="%1"/>
      <w:lvlJc w:val="left"/>
      <w:pPr>
        <w:ind w:left="425" w:hanging="436"/>
        <w:jc w:val="left"/>
      </w:pPr>
      <w:rPr>
        <w:rFonts w:hint="default"/>
        <w:lang w:val="pt-PT" w:eastAsia="en-US" w:bidi="ar-SA"/>
      </w:rPr>
    </w:lvl>
    <w:lvl w:ilvl="1">
      <w:start w:val="1"/>
      <w:numFmt w:val="decimal"/>
      <w:lvlText w:val="%1.%2"/>
      <w:lvlJc w:val="left"/>
      <w:pPr>
        <w:ind w:left="425" w:hanging="43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17" w:hanging="59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53" w:hanging="593"/>
      </w:pPr>
      <w:rPr>
        <w:rFonts w:hint="default"/>
        <w:lang w:val="pt-PT" w:eastAsia="en-US" w:bidi="ar-SA"/>
      </w:rPr>
    </w:lvl>
    <w:lvl w:ilvl="4">
      <w:start w:val="0"/>
      <w:numFmt w:val="bullet"/>
      <w:lvlText w:val="•"/>
      <w:lvlJc w:val="left"/>
      <w:pPr>
        <w:ind w:left="5720" w:hanging="593"/>
      </w:pPr>
      <w:rPr>
        <w:rFonts w:hint="default"/>
        <w:lang w:val="pt-PT" w:eastAsia="en-US" w:bidi="ar-SA"/>
      </w:rPr>
    </w:lvl>
    <w:lvl w:ilvl="5">
      <w:start w:val="0"/>
      <w:numFmt w:val="bullet"/>
      <w:lvlText w:val="•"/>
      <w:lvlJc w:val="left"/>
      <w:pPr>
        <w:ind w:left="7286" w:hanging="593"/>
      </w:pPr>
      <w:rPr>
        <w:rFonts w:hint="default"/>
        <w:lang w:val="pt-PT" w:eastAsia="en-US" w:bidi="ar-SA"/>
      </w:rPr>
    </w:lvl>
    <w:lvl w:ilvl="6">
      <w:start w:val="0"/>
      <w:numFmt w:val="bullet"/>
      <w:lvlText w:val="•"/>
      <w:lvlJc w:val="left"/>
      <w:pPr>
        <w:ind w:left="8853" w:hanging="593"/>
      </w:pPr>
      <w:rPr>
        <w:rFonts w:hint="default"/>
        <w:lang w:val="pt-PT" w:eastAsia="en-US" w:bidi="ar-SA"/>
      </w:rPr>
    </w:lvl>
    <w:lvl w:ilvl="7">
      <w:start w:val="0"/>
      <w:numFmt w:val="bullet"/>
      <w:lvlText w:val="•"/>
      <w:lvlJc w:val="left"/>
      <w:pPr>
        <w:ind w:left="10420" w:hanging="593"/>
      </w:pPr>
      <w:rPr>
        <w:rFonts w:hint="default"/>
        <w:lang w:val="pt-PT" w:eastAsia="en-US" w:bidi="ar-SA"/>
      </w:rPr>
    </w:lvl>
    <w:lvl w:ilvl="8">
      <w:start w:val="0"/>
      <w:numFmt w:val="bullet"/>
      <w:lvlText w:val="•"/>
      <w:lvlJc w:val="left"/>
      <w:pPr>
        <w:ind w:left="11986" w:hanging="593"/>
      </w:pPr>
      <w:rPr>
        <w:rFonts w:hint="default"/>
        <w:lang w:val="pt-PT" w:eastAsia="en-US" w:bidi="ar-SA"/>
      </w:rPr>
    </w:lvl>
  </w:abstractNum>
  <w:abstractNum w:abstractNumId="13">
    <w:multiLevelType w:val="hybridMultilevel"/>
    <w:lvl w:ilvl="0">
      <w:start w:val="10"/>
      <w:numFmt w:val="decimal"/>
      <w:lvlText w:val="%1"/>
      <w:lvlJc w:val="left"/>
      <w:pPr>
        <w:ind w:left="425" w:hanging="453"/>
        <w:jc w:val="left"/>
      </w:pPr>
      <w:rPr>
        <w:rFonts w:hint="default"/>
        <w:lang w:val="pt-PT" w:eastAsia="en-US" w:bidi="ar-SA"/>
      </w:rPr>
    </w:lvl>
    <w:lvl w:ilvl="1">
      <w:start w:val="1"/>
      <w:numFmt w:val="decimal"/>
      <w:lvlText w:val="%1.%2"/>
      <w:lvlJc w:val="left"/>
      <w:pPr>
        <w:ind w:left="425" w:hanging="45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05" w:hanging="58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82" w:hanging="581"/>
      </w:pPr>
      <w:rPr>
        <w:rFonts w:hint="default"/>
        <w:lang w:val="pt-PT" w:eastAsia="en-US" w:bidi="ar-SA"/>
      </w:rPr>
    </w:lvl>
    <w:lvl w:ilvl="4">
      <w:start w:val="0"/>
      <w:numFmt w:val="bullet"/>
      <w:lvlText w:val="•"/>
      <w:lvlJc w:val="left"/>
      <w:pPr>
        <w:ind w:left="4545" w:hanging="581"/>
      </w:pPr>
      <w:rPr>
        <w:rFonts w:hint="default"/>
        <w:lang w:val="pt-PT" w:eastAsia="en-US" w:bidi="ar-SA"/>
      </w:rPr>
    </w:lvl>
    <w:lvl w:ilvl="5">
      <w:start w:val="0"/>
      <w:numFmt w:val="bullet"/>
      <w:lvlText w:val="•"/>
      <w:lvlJc w:val="left"/>
      <w:pPr>
        <w:ind w:left="6307" w:hanging="581"/>
      </w:pPr>
      <w:rPr>
        <w:rFonts w:hint="default"/>
        <w:lang w:val="pt-PT" w:eastAsia="en-US" w:bidi="ar-SA"/>
      </w:rPr>
    </w:lvl>
    <w:lvl w:ilvl="6">
      <w:start w:val="0"/>
      <w:numFmt w:val="bullet"/>
      <w:lvlText w:val="•"/>
      <w:lvlJc w:val="left"/>
      <w:pPr>
        <w:ind w:left="8070" w:hanging="581"/>
      </w:pPr>
      <w:rPr>
        <w:rFonts w:hint="default"/>
        <w:lang w:val="pt-PT" w:eastAsia="en-US" w:bidi="ar-SA"/>
      </w:rPr>
    </w:lvl>
    <w:lvl w:ilvl="7">
      <w:start w:val="0"/>
      <w:numFmt w:val="bullet"/>
      <w:lvlText w:val="•"/>
      <w:lvlJc w:val="left"/>
      <w:pPr>
        <w:ind w:left="9832" w:hanging="581"/>
      </w:pPr>
      <w:rPr>
        <w:rFonts w:hint="default"/>
        <w:lang w:val="pt-PT" w:eastAsia="en-US" w:bidi="ar-SA"/>
      </w:rPr>
    </w:lvl>
    <w:lvl w:ilvl="8">
      <w:start w:val="0"/>
      <w:numFmt w:val="bullet"/>
      <w:lvlText w:val="•"/>
      <w:lvlJc w:val="left"/>
      <w:pPr>
        <w:ind w:left="11595" w:hanging="581"/>
      </w:pPr>
      <w:rPr>
        <w:rFonts w:hint="default"/>
        <w:lang w:val="pt-PT" w:eastAsia="en-US" w:bidi="ar-SA"/>
      </w:rPr>
    </w:lvl>
  </w:abstractNum>
  <w:abstractNum w:abstractNumId="12">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11">
    <w:multiLevelType w:val="hybridMultilevel"/>
    <w:lvl w:ilvl="0">
      <w:start w:val="8"/>
      <w:numFmt w:val="decimal"/>
      <w:lvlText w:val="%1"/>
      <w:lvlJc w:val="left"/>
      <w:pPr>
        <w:ind w:left="425" w:hanging="333"/>
        <w:jc w:val="left"/>
      </w:pPr>
      <w:rPr>
        <w:rFonts w:hint="default"/>
        <w:lang w:val="pt-PT" w:eastAsia="en-US" w:bidi="ar-SA"/>
      </w:rPr>
    </w:lvl>
    <w:lvl w:ilvl="1">
      <w:start w:val="1"/>
      <w:numFmt w:val="decimal"/>
      <w:lvlText w:val="%1.%2"/>
      <w:lvlJc w:val="left"/>
      <w:pPr>
        <w:ind w:left="425" w:hanging="33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52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525"/>
      </w:pPr>
      <w:rPr>
        <w:rFonts w:hint="default"/>
        <w:lang w:val="pt-PT" w:eastAsia="en-US" w:bidi="ar-SA"/>
      </w:rPr>
    </w:lvl>
    <w:lvl w:ilvl="4">
      <w:start w:val="0"/>
      <w:numFmt w:val="bullet"/>
      <w:lvlText w:val="•"/>
      <w:lvlJc w:val="left"/>
      <w:pPr>
        <w:ind w:left="6300" w:hanging="525"/>
      </w:pPr>
      <w:rPr>
        <w:rFonts w:hint="default"/>
        <w:lang w:val="pt-PT" w:eastAsia="en-US" w:bidi="ar-SA"/>
      </w:rPr>
    </w:lvl>
    <w:lvl w:ilvl="5">
      <w:start w:val="0"/>
      <w:numFmt w:val="bullet"/>
      <w:lvlText w:val="•"/>
      <w:lvlJc w:val="left"/>
      <w:pPr>
        <w:ind w:left="7770" w:hanging="525"/>
      </w:pPr>
      <w:rPr>
        <w:rFonts w:hint="default"/>
        <w:lang w:val="pt-PT" w:eastAsia="en-US" w:bidi="ar-SA"/>
      </w:rPr>
    </w:lvl>
    <w:lvl w:ilvl="6">
      <w:start w:val="0"/>
      <w:numFmt w:val="bullet"/>
      <w:lvlText w:val="•"/>
      <w:lvlJc w:val="left"/>
      <w:pPr>
        <w:ind w:left="9240" w:hanging="525"/>
      </w:pPr>
      <w:rPr>
        <w:rFonts w:hint="default"/>
        <w:lang w:val="pt-PT" w:eastAsia="en-US" w:bidi="ar-SA"/>
      </w:rPr>
    </w:lvl>
    <w:lvl w:ilvl="7">
      <w:start w:val="0"/>
      <w:numFmt w:val="bullet"/>
      <w:lvlText w:val="•"/>
      <w:lvlJc w:val="left"/>
      <w:pPr>
        <w:ind w:left="10710" w:hanging="525"/>
      </w:pPr>
      <w:rPr>
        <w:rFonts w:hint="default"/>
        <w:lang w:val="pt-PT" w:eastAsia="en-US" w:bidi="ar-SA"/>
      </w:rPr>
    </w:lvl>
    <w:lvl w:ilvl="8">
      <w:start w:val="0"/>
      <w:numFmt w:val="bullet"/>
      <w:lvlText w:val="•"/>
      <w:lvlJc w:val="left"/>
      <w:pPr>
        <w:ind w:left="12180" w:hanging="525"/>
      </w:pPr>
      <w:rPr>
        <w:rFonts w:hint="default"/>
        <w:lang w:val="pt-PT" w:eastAsia="en-US" w:bidi="ar-SA"/>
      </w:rPr>
    </w:lvl>
  </w:abstractNum>
  <w:abstractNum w:abstractNumId="10">
    <w:multiLevelType w:val="hybridMultilevel"/>
    <w:lvl w:ilvl="0">
      <w:start w:val="1"/>
      <w:numFmt w:val="lowerLetter"/>
      <w:lvlText w:val="%1)"/>
      <w:lvlJc w:val="left"/>
      <w:pPr>
        <w:ind w:left="425" w:hanging="22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26"/>
      </w:pPr>
      <w:rPr>
        <w:rFonts w:hint="default"/>
        <w:lang w:val="pt-PT" w:eastAsia="en-US" w:bidi="ar-SA"/>
      </w:rPr>
    </w:lvl>
    <w:lvl w:ilvl="2">
      <w:start w:val="0"/>
      <w:numFmt w:val="bullet"/>
      <w:lvlText w:val="•"/>
      <w:lvlJc w:val="left"/>
      <w:pPr>
        <w:ind w:left="3360" w:hanging="226"/>
      </w:pPr>
      <w:rPr>
        <w:rFonts w:hint="default"/>
        <w:lang w:val="pt-PT" w:eastAsia="en-US" w:bidi="ar-SA"/>
      </w:rPr>
    </w:lvl>
    <w:lvl w:ilvl="3">
      <w:start w:val="0"/>
      <w:numFmt w:val="bullet"/>
      <w:lvlText w:val="•"/>
      <w:lvlJc w:val="left"/>
      <w:pPr>
        <w:ind w:left="4830" w:hanging="226"/>
      </w:pPr>
      <w:rPr>
        <w:rFonts w:hint="default"/>
        <w:lang w:val="pt-PT" w:eastAsia="en-US" w:bidi="ar-SA"/>
      </w:rPr>
    </w:lvl>
    <w:lvl w:ilvl="4">
      <w:start w:val="0"/>
      <w:numFmt w:val="bullet"/>
      <w:lvlText w:val="•"/>
      <w:lvlJc w:val="left"/>
      <w:pPr>
        <w:ind w:left="6300" w:hanging="226"/>
      </w:pPr>
      <w:rPr>
        <w:rFonts w:hint="default"/>
        <w:lang w:val="pt-PT" w:eastAsia="en-US" w:bidi="ar-SA"/>
      </w:rPr>
    </w:lvl>
    <w:lvl w:ilvl="5">
      <w:start w:val="0"/>
      <w:numFmt w:val="bullet"/>
      <w:lvlText w:val="•"/>
      <w:lvlJc w:val="left"/>
      <w:pPr>
        <w:ind w:left="7770" w:hanging="226"/>
      </w:pPr>
      <w:rPr>
        <w:rFonts w:hint="default"/>
        <w:lang w:val="pt-PT" w:eastAsia="en-US" w:bidi="ar-SA"/>
      </w:rPr>
    </w:lvl>
    <w:lvl w:ilvl="6">
      <w:start w:val="0"/>
      <w:numFmt w:val="bullet"/>
      <w:lvlText w:val="•"/>
      <w:lvlJc w:val="left"/>
      <w:pPr>
        <w:ind w:left="9240" w:hanging="226"/>
      </w:pPr>
      <w:rPr>
        <w:rFonts w:hint="default"/>
        <w:lang w:val="pt-PT" w:eastAsia="en-US" w:bidi="ar-SA"/>
      </w:rPr>
    </w:lvl>
    <w:lvl w:ilvl="7">
      <w:start w:val="0"/>
      <w:numFmt w:val="bullet"/>
      <w:lvlText w:val="•"/>
      <w:lvlJc w:val="left"/>
      <w:pPr>
        <w:ind w:left="10710" w:hanging="226"/>
      </w:pPr>
      <w:rPr>
        <w:rFonts w:hint="default"/>
        <w:lang w:val="pt-PT" w:eastAsia="en-US" w:bidi="ar-SA"/>
      </w:rPr>
    </w:lvl>
    <w:lvl w:ilvl="8">
      <w:start w:val="0"/>
      <w:numFmt w:val="bullet"/>
      <w:lvlText w:val="•"/>
      <w:lvlJc w:val="left"/>
      <w:pPr>
        <w:ind w:left="12180" w:hanging="226"/>
      </w:pPr>
      <w:rPr>
        <w:rFonts w:hint="default"/>
        <w:lang w:val="pt-PT" w:eastAsia="en-US" w:bidi="ar-SA"/>
      </w:rPr>
    </w:lvl>
  </w:abstractNum>
  <w:abstractNum w:abstractNumId="9">
    <w:multiLevelType w:val="hybridMultilevel"/>
    <w:lvl w:ilvl="0">
      <w:start w:val="1"/>
      <w:numFmt w:val="lowerLetter"/>
      <w:lvlText w:val="%1)"/>
      <w:lvlJc w:val="left"/>
      <w:pPr>
        <w:ind w:left="425" w:hanging="22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25"/>
      </w:pPr>
      <w:rPr>
        <w:rFonts w:hint="default"/>
        <w:lang w:val="pt-PT" w:eastAsia="en-US" w:bidi="ar-SA"/>
      </w:rPr>
    </w:lvl>
    <w:lvl w:ilvl="2">
      <w:start w:val="0"/>
      <w:numFmt w:val="bullet"/>
      <w:lvlText w:val="•"/>
      <w:lvlJc w:val="left"/>
      <w:pPr>
        <w:ind w:left="3360" w:hanging="225"/>
      </w:pPr>
      <w:rPr>
        <w:rFonts w:hint="default"/>
        <w:lang w:val="pt-PT" w:eastAsia="en-US" w:bidi="ar-SA"/>
      </w:rPr>
    </w:lvl>
    <w:lvl w:ilvl="3">
      <w:start w:val="0"/>
      <w:numFmt w:val="bullet"/>
      <w:lvlText w:val="•"/>
      <w:lvlJc w:val="left"/>
      <w:pPr>
        <w:ind w:left="4830" w:hanging="225"/>
      </w:pPr>
      <w:rPr>
        <w:rFonts w:hint="default"/>
        <w:lang w:val="pt-PT" w:eastAsia="en-US" w:bidi="ar-SA"/>
      </w:rPr>
    </w:lvl>
    <w:lvl w:ilvl="4">
      <w:start w:val="0"/>
      <w:numFmt w:val="bullet"/>
      <w:lvlText w:val="•"/>
      <w:lvlJc w:val="left"/>
      <w:pPr>
        <w:ind w:left="6300" w:hanging="225"/>
      </w:pPr>
      <w:rPr>
        <w:rFonts w:hint="default"/>
        <w:lang w:val="pt-PT" w:eastAsia="en-US" w:bidi="ar-SA"/>
      </w:rPr>
    </w:lvl>
    <w:lvl w:ilvl="5">
      <w:start w:val="0"/>
      <w:numFmt w:val="bullet"/>
      <w:lvlText w:val="•"/>
      <w:lvlJc w:val="left"/>
      <w:pPr>
        <w:ind w:left="7770" w:hanging="225"/>
      </w:pPr>
      <w:rPr>
        <w:rFonts w:hint="default"/>
        <w:lang w:val="pt-PT" w:eastAsia="en-US" w:bidi="ar-SA"/>
      </w:rPr>
    </w:lvl>
    <w:lvl w:ilvl="6">
      <w:start w:val="0"/>
      <w:numFmt w:val="bullet"/>
      <w:lvlText w:val="•"/>
      <w:lvlJc w:val="left"/>
      <w:pPr>
        <w:ind w:left="9240" w:hanging="225"/>
      </w:pPr>
      <w:rPr>
        <w:rFonts w:hint="default"/>
        <w:lang w:val="pt-PT" w:eastAsia="en-US" w:bidi="ar-SA"/>
      </w:rPr>
    </w:lvl>
    <w:lvl w:ilvl="7">
      <w:start w:val="0"/>
      <w:numFmt w:val="bullet"/>
      <w:lvlText w:val="•"/>
      <w:lvlJc w:val="left"/>
      <w:pPr>
        <w:ind w:left="10710" w:hanging="225"/>
      </w:pPr>
      <w:rPr>
        <w:rFonts w:hint="default"/>
        <w:lang w:val="pt-PT" w:eastAsia="en-US" w:bidi="ar-SA"/>
      </w:rPr>
    </w:lvl>
    <w:lvl w:ilvl="8">
      <w:start w:val="0"/>
      <w:numFmt w:val="bullet"/>
      <w:lvlText w:val="•"/>
      <w:lvlJc w:val="left"/>
      <w:pPr>
        <w:ind w:left="12180" w:hanging="225"/>
      </w:pPr>
      <w:rPr>
        <w:rFonts w:hint="default"/>
        <w:lang w:val="pt-PT" w:eastAsia="en-US" w:bidi="ar-SA"/>
      </w:rPr>
    </w:lvl>
  </w:abstractNum>
  <w:abstractNum w:abstractNumId="8">
    <w:multiLevelType w:val="hybridMultilevel"/>
    <w:lvl w:ilvl="0">
      <w:start w:val="1"/>
      <w:numFmt w:val="lowerLetter"/>
      <w:lvlText w:val="%1)"/>
      <w:lvlJc w:val="left"/>
      <w:pPr>
        <w:ind w:left="646"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7">
    <w:multiLevelType w:val="hybridMultilevel"/>
    <w:lvl w:ilvl="0">
      <w:start w:val="7"/>
      <w:numFmt w:val="decimal"/>
      <w:lvlText w:val="%1"/>
      <w:lvlJc w:val="left"/>
      <w:pPr>
        <w:ind w:left="425" w:hanging="327"/>
        <w:jc w:val="left"/>
      </w:pPr>
      <w:rPr>
        <w:rFonts w:hint="default"/>
        <w:lang w:val="pt-PT" w:eastAsia="en-US" w:bidi="ar-SA"/>
      </w:rPr>
    </w:lvl>
    <w:lvl w:ilvl="1">
      <w:start w:val="1"/>
      <w:numFmt w:val="decimal"/>
      <w:lvlText w:val="%1.%2"/>
      <w:lvlJc w:val="left"/>
      <w:pPr>
        <w:ind w:left="425" w:hanging="32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897" w:hanging="47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060" w:hanging="473"/>
      </w:pPr>
      <w:rPr>
        <w:rFonts w:hint="default"/>
        <w:lang w:val="pt-PT" w:eastAsia="en-US" w:bidi="ar-SA"/>
      </w:rPr>
    </w:lvl>
    <w:lvl w:ilvl="4">
      <w:start w:val="0"/>
      <w:numFmt w:val="bullet"/>
      <w:lvlText w:val="•"/>
      <w:lvlJc w:val="left"/>
      <w:pPr>
        <w:ind w:left="5640" w:hanging="473"/>
      </w:pPr>
      <w:rPr>
        <w:rFonts w:hint="default"/>
        <w:lang w:val="pt-PT" w:eastAsia="en-US" w:bidi="ar-SA"/>
      </w:rPr>
    </w:lvl>
    <w:lvl w:ilvl="5">
      <w:start w:val="0"/>
      <w:numFmt w:val="bullet"/>
      <w:lvlText w:val="•"/>
      <w:lvlJc w:val="left"/>
      <w:pPr>
        <w:ind w:left="7220" w:hanging="473"/>
      </w:pPr>
      <w:rPr>
        <w:rFonts w:hint="default"/>
        <w:lang w:val="pt-PT" w:eastAsia="en-US" w:bidi="ar-SA"/>
      </w:rPr>
    </w:lvl>
    <w:lvl w:ilvl="6">
      <w:start w:val="0"/>
      <w:numFmt w:val="bullet"/>
      <w:lvlText w:val="•"/>
      <w:lvlJc w:val="left"/>
      <w:pPr>
        <w:ind w:left="8800" w:hanging="473"/>
      </w:pPr>
      <w:rPr>
        <w:rFonts w:hint="default"/>
        <w:lang w:val="pt-PT" w:eastAsia="en-US" w:bidi="ar-SA"/>
      </w:rPr>
    </w:lvl>
    <w:lvl w:ilvl="7">
      <w:start w:val="0"/>
      <w:numFmt w:val="bullet"/>
      <w:lvlText w:val="•"/>
      <w:lvlJc w:val="left"/>
      <w:pPr>
        <w:ind w:left="10380" w:hanging="473"/>
      </w:pPr>
      <w:rPr>
        <w:rFonts w:hint="default"/>
        <w:lang w:val="pt-PT" w:eastAsia="en-US" w:bidi="ar-SA"/>
      </w:rPr>
    </w:lvl>
    <w:lvl w:ilvl="8">
      <w:start w:val="0"/>
      <w:numFmt w:val="bullet"/>
      <w:lvlText w:val="•"/>
      <w:lvlJc w:val="left"/>
      <w:pPr>
        <w:ind w:left="11960" w:hanging="473"/>
      </w:pPr>
      <w:rPr>
        <w:rFonts w:hint="default"/>
        <w:lang w:val="pt-PT" w:eastAsia="en-US" w:bidi="ar-SA"/>
      </w:rPr>
    </w:lvl>
  </w:abstractNum>
  <w:abstractNum w:abstractNumId="6">
    <w:multiLevelType w:val="hybridMultilevel"/>
    <w:lvl w:ilvl="0">
      <w:start w:val="6"/>
      <w:numFmt w:val="decimal"/>
      <w:lvlText w:val="%1"/>
      <w:lvlJc w:val="left"/>
      <w:pPr>
        <w:ind w:left="425" w:hanging="348"/>
        <w:jc w:val="left"/>
      </w:pPr>
      <w:rPr>
        <w:rFonts w:hint="default"/>
        <w:lang w:val="pt-PT" w:eastAsia="en-US" w:bidi="ar-SA"/>
      </w:rPr>
    </w:lvl>
    <w:lvl w:ilvl="1">
      <w:start w:val="1"/>
      <w:numFmt w:val="decimal"/>
      <w:lvlText w:val="%1.%2"/>
      <w:lvlJc w:val="left"/>
      <w:pPr>
        <w:ind w:left="425" w:hanging="34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49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071" w:hanging="64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4590" w:hanging="646"/>
      </w:pPr>
      <w:rPr>
        <w:rFonts w:hint="default"/>
        <w:lang w:val="pt-PT" w:eastAsia="en-US" w:bidi="ar-SA"/>
      </w:rPr>
    </w:lvl>
    <w:lvl w:ilvl="5">
      <w:start w:val="0"/>
      <w:numFmt w:val="bullet"/>
      <w:lvlText w:val="•"/>
      <w:lvlJc w:val="left"/>
      <w:pPr>
        <w:ind w:left="6345" w:hanging="646"/>
      </w:pPr>
      <w:rPr>
        <w:rFonts w:hint="default"/>
        <w:lang w:val="pt-PT" w:eastAsia="en-US" w:bidi="ar-SA"/>
      </w:rPr>
    </w:lvl>
    <w:lvl w:ilvl="6">
      <w:start w:val="0"/>
      <w:numFmt w:val="bullet"/>
      <w:lvlText w:val="•"/>
      <w:lvlJc w:val="left"/>
      <w:pPr>
        <w:ind w:left="8100" w:hanging="646"/>
      </w:pPr>
      <w:rPr>
        <w:rFonts w:hint="default"/>
        <w:lang w:val="pt-PT" w:eastAsia="en-US" w:bidi="ar-SA"/>
      </w:rPr>
    </w:lvl>
    <w:lvl w:ilvl="7">
      <w:start w:val="0"/>
      <w:numFmt w:val="bullet"/>
      <w:lvlText w:val="•"/>
      <w:lvlJc w:val="left"/>
      <w:pPr>
        <w:ind w:left="9855" w:hanging="646"/>
      </w:pPr>
      <w:rPr>
        <w:rFonts w:hint="default"/>
        <w:lang w:val="pt-PT" w:eastAsia="en-US" w:bidi="ar-SA"/>
      </w:rPr>
    </w:lvl>
    <w:lvl w:ilvl="8">
      <w:start w:val="0"/>
      <w:numFmt w:val="bullet"/>
      <w:lvlText w:val="•"/>
      <w:lvlJc w:val="left"/>
      <w:pPr>
        <w:ind w:left="11610" w:hanging="646"/>
      </w:pPr>
      <w:rPr>
        <w:rFonts w:hint="default"/>
        <w:lang w:val="pt-PT" w:eastAsia="en-US" w:bidi="ar-SA"/>
      </w:rPr>
    </w:lvl>
  </w:abstractNum>
  <w:abstractNum w:abstractNumId="5">
    <w:multiLevelType w:val="hybridMultilevel"/>
    <w:lvl w:ilvl="0">
      <w:start w:val="5"/>
      <w:numFmt w:val="decimal"/>
      <w:lvlText w:val="%1"/>
      <w:lvlJc w:val="left"/>
      <w:pPr>
        <w:ind w:left="736" w:hanging="312"/>
        <w:jc w:val="left"/>
      </w:pPr>
      <w:rPr>
        <w:rFonts w:hint="default"/>
        <w:lang w:val="pt-PT" w:eastAsia="en-US" w:bidi="ar-SA"/>
      </w:rPr>
    </w:lvl>
    <w:lvl w:ilvl="1">
      <w:start w:val="1"/>
      <w:numFmt w:val="decimal"/>
      <w:lvlText w:val="%1.%2"/>
      <w:lvlJc w:val="left"/>
      <w:pPr>
        <w:ind w:left="736" w:hanging="31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576"/>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3">
      <w:start w:val="1"/>
      <w:numFmt w:val="decimal"/>
      <w:lvlText w:val="%1.%2.%3.%4"/>
      <w:lvlJc w:val="left"/>
      <w:pPr>
        <w:ind w:left="1159" w:hanging="734"/>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4">
      <w:start w:val="0"/>
      <w:numFmt w:val="bullet"/>
      <w:lvlText w:val="•"/>
      <w:lvlJc w:val="left"/>
      <w:pPr>
        <w:ind w:left="3154" w:hanging="734"/>
      </w:pPr>
      <w:rPr>
        <w:rFonts w:hint="default"/>
        <w:lang w:val="pt-PT" w:eastAsia="en-US" w:bidi="ar-SA"/>
      </w:rPr>
    </w:lvl>
    <w:lvl w:ilvl="5">
      <w:start w:val="0"/>
      <w:numFmt w:val="bullet"/>
      <w:lvlText w:val="•"/>
      <w:lvlJc w:val="left"/>
      <w:pPr>
        <w:ind w:left="5148" w:hanging="734"/>
      </w:pPr>
      <w:rPr>
        <w:rFonts w:hint="default"/>
        <w:lang w:val="pt-PT" w:eastAsia="en-US" w:bidi="ar-SA"/>
      </w:rPr>
    </w:lvl>
    <w:lvl w:ilvl="6">
      <w:start w:val="0"/>
      <w:numFmt w:val="bullet"/>
      <w:lvlText w:val="•"/>
      <w:lvlJc w:val="left"/>
      <w:pPr>
        <w:ind w:left="7142" w:hanging="734"/>
      </w:pPr>
      <w:rPr>
        <w:rFonts w:hint="default"/>
        <w:lang w:val="pt-PT" w:eastAsia="en-US" w:bidi="ar-SA"/>
      </w:rPr>
    </w:lvl>
    <w:lvl w:ilvl="7">
      <w:start w:val="0"/>
      <w:numFmt w:val="bullet"/>
      <w:lvlText w:val="•"/>
      <w:lvlJc w:val="left"/>
      <w:pPr>
        <w:ind w:left="9137" w:hanging="734"/>
      </w:pPr>
      <w:rPr>
        <w:rFonts w:hint="default"/>
        <w:lang w:val="pt-PT" w:eastAsia="en-US" w:bidi="ar-SA"/>
      </w:rPr>
    </w:lvl>
    <w:lvl w:ilvl="8">
      <w:start w:val="0"/>
      <w:numFmt w:val="bullet"/>
      <w:lvlText w:val="•"/>
      <w:lvlJc w:val="left"/>
      <w:pPr>
        <w:ind w:left="11131" w:hanging="734"/>
      </w:pPr>
      <w:rPr>
        <w:rFonts w:hint="default"/>
        <w:lang w:val="pt-PT" w:eastAsia="en-US" w:bidi="ar-SA"/>
      </w:rPr>
    </w:lvl>
  </w:abstractNum>
  <w:abstractNum w:abstractNumId="4">
    <w:multiLevelType w:val="hybridMultilevel"/>
    <w:lvl w:ilvl="0">
      <w:start w:val="4"/>
      <w:numFmt w:val="decimal"/>
      <w:lvlText w:val="%1"/>
      <w:lvlJc w:val="left"/>
      <w:pPr>
        <w:ind w:left="748" w:hanging="323"/>
        <w:jc w:val="left"/>
      </w:pPr>
      <w:rPr>
        <w:rFonts w:hint="default"/>
        <w:lang w:val="pt-PT" w:eastAsia="en-US" w:bidi="ar-SA"/>
      </w:rPr>
    </w:lvl>
    <w:lvl w:ilvl="1">
      <w:start w:val="1"/>
      <w:numFmt w:val="decimal"/>
      <w:lvlText w:val="%1.%2"/>
      <w:lvlJc w:val="left"/>
      <w:pPr>
        <w:ind w:left="748"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05" w:hanging="48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65" w:hanging="481"/>
      </w:pPr>
      <w:rPr>
        <w:rFonts w:hint="default"/>
        <w:lang w:val="pt-PT" w:eastAsia="en-US" w:bidi="ar-SA"/>
      </w:rPr>
    </w:lvl>
    <w:lvl w:ilvl="4">
      <w:start w:val="0"/>
      <w:numFmt w:val="bullet"/>
      <w:lvlText w:val="•"/>
      <w:lvlJc w:val="left"/>
      <w:pPr>
        <w:ind w:left="4530" w:hanging="481"/>
      </w:pPr>
      <w:rPr>
        <w:rFonts w:hint="default"/>
        <w:lang w:val="pt-PT" w:eastAsia="en-US" w:bidi="ar-SA"/>
      </w:rPr>
    </w:lvl>
    <w:lvl w:ilvl="5">
      <w:start w:val="0"/>
      <w:numFmt w:val="bullet"/>
      <w:lvlText w:val="•"/>
      <w:lvlJc w:val="left"/>
      <w:pPr>
        <w:ind w:left="6295" w:hanging="481"/>
      </w:pPr>
      <w:rPr>
        <w:rFonts w:hint="default"/>
        <w:lang w:val="pt-PT" w:eastAsia="en-US" w:bidi="ar-SA"/>
      </w:rPr>
    </w:lvl>
    <w:lvl w:ilvl="6">
      <w:start w:val="0"/>
      <w:numFmt w:val="bullet"/>
      <w:lvlText w:val="•"/>
      <w:lvlJc w:val="left"/>
      <w:pPr>
        <w:ind w:left="8060" w:hanging="481"/>
      </w:pPr>
      <w:rPr>
        <w:rFonts w:hint="default"/>
        <w:lang w:val="pt-PT" w:eastAsia="en-US" w:bidi="ar-SA"/>
      </w:rPr>
    </w:lvl>
    <w:lvl w:ilvl="7">
      <w:start w:val="0"/>
      <w:numFmt w:val="bullet"/>
      <w:lvlText w:val="•"/>
      <w:lvlJc w:val="left"/>
      <w:pPr>
        <w:ind w:left="9825" w:hanging="481"/>
      </w:pPr>
      <w:rPr>
        <w:rFonts w:hint="default"/>
        <w:lang w:val="pt-PT" w:eastAsia="en-US" w:bidi="ar-SA"/>
      </w:rPr>
    </w:lvl>
    <w:lvl w:ilvl="8">
      <w:start w:val="0"/>
      <w:numFmt w:val="bullet"/>
      <w:lvlText w:val="•"/>
      <w:lvlJc w:val="left"/>
      <w:pPr>
        <w:ind w:left="11590" w:hanging="481"/>
      </w:pPr>
      <w:rPr>
        <w:rFonts w:hint="default"/>
        <w:lang w:val="pt-PT" w:eastAsia="en-US" w:bidi="ar-SA"/>
      </w:rPr>
    </w:lvl>
  </w:abstractNum>
  <w:abstractNum w:abstractNumId="3">
    <w:multiLevelType w:val="hybridMultilevel"/>
    <w:lvl w:ilvl="0">
      <w:start w:val="3"/>
      <w:numFmt w:val="decimal"/>
      <w:lvlText w:val="%1"/>
      <w:lvlJc w:val="left"/>
      <w:pPr>
        <w:ind w:left="748" w:hanging="323"/>
        <w:jc w:val="left"/>
      </w:pPr>
      <w:rPr>
        <w:rFonts w:hint="default"/>
        <w:lang w:val="pt-PT" w:eastAsia="en-US" w:bidi="ar-SA"/>
      </w:rPr>
    </w:lvl>
    <w:lvl w:ilvl="1">
      <w:start w:val="1"/>
      <w:numFmt w:val="decimal"/>
      <w:lvlText w:val="%1.%2"/>
      <w:lvlJc w:val="left"/>
      <w:pPr>
        <w:ind w:left="748"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3935" w:hanging="486"/>
      </w:pPr>
      <w:rPr>
        <w:rFonts w:hint="default"/>
        <w:lang w:val="pt-PT" w:eastAsia="en-US" w:bidi="ar-SA"/>
      </w:rPr>
    </w:lvl>
    <w:lvl w:ilvl="4">
      <w:start w:val="0"/>
      <w:numFmt w:val="bullet"/>
      <w:lvlText w:val="•"/>
      <w:lvlJc w:val="left"/>
      <w:pPr>
        <w:ind w:left="5533" w:hanging="486"/>
      </w:pPr>
      <w:rPr>
        <w:rFonts w:hint="default"/>
        <w:lang w:val="pt-PT" w:eastAsia="en-US" w:bidi="ar-SA"/>
      </w:rPr>
    </w:lvl>
    <w:lvl w:ilvl="5">
      <w:start w:val="0"/>
      <w:numFmt w:val="bullet"/>
      <w:lvlText w:val="•"/>
      <w:lvlJc w:val="left"/>
      <w:pPr>
        <w:ind w:left="7131" w:hanging="486"/>
      </w:pPr>
      <w:rPr>
        <w:rFonts w:hint="default"/>
        <w:lang w:val="pt-PT" w:eastAsia="en-US" w:bidi="ar-SA"/>
      </w:rPr>
    </w:lvl>
    <w:lvl w:ilvl="6">
      <w:start w:val="0"/>
      <w:numFmt w:val="bullet"/>
      <w:lvlText w:val="•"/>
      <w:lvlJc w:val="left"/>
      <w:pPr>
        <w:ind w:left="8728" w:hanging="486"/>
      </w:pPr>
      <w:rPr>
        <w:rFonts w:hint="default"/>
        <w:lang w:val="pt-PT" w:eastAsia="en-US" w:bidi="ar-SA"/>
      </w:rPr>
    </w:lvl>
    <w:lvl w:ilvl="7">
      <w:start w:val="0"/>
      <w:numFmt w:val="bullet"/>
      <w:lvlText w:val="•"/>
      <w:lvlJc w:val="left"/>
      <w:pPr>
        <w:ind w:left="10326" w:hanging="486"/>
      </w:pPr>
      <w:rPr>
        <w:rFonts w:hint="default"/>
        <w:lang w:val="pt-PT" w:eastAsia="en-US" w:bidi="ar-SA"/>
      </w:rPr>
    </w:lvl>
    <w:lvl w:ilvl="8">
      <w:start w:val="0"/>
      <w:numFmt w:val="bullet"/>
      <w:lvlText w:val="•"/>
      <w:lvlJc w:val="left"/>
      <w:pPr>
        <w:ind w:left="11924" w:hanging="486"/>
      </w:pPr>
      <w:rPr>
        <w:rFonts w:hint="default"/>
        <w:lang w:val="pt-PT" w:eastAsia="en-US" w:bidi="ar-SA"/>
      </w:rPr>
    </w:lvl>
  </w:abstractNum>
  <w:abstractNum w:abstractNumId="2">
    <w:multiLevelType w:val="hybridMultilevel"/>
    <w:lvl w:ilvl="0">
      <w:start w:val="2"/>
      <w:numFmt w:val="decimal"/>
      <w:lvlText w:val="%1"/>
      <w:lvlJc w:val="left"/>
      <w:pPr>
        <w:ind w:left="425" w:hanging="339"/>
        <w:jc w:val="left"/>
      </w:pPr>
      <w:rPr>
        <w:rFonts w:hint="default"/>
        <w:lang w:val="pt-PT" w:eastAsia="en-US" w:bidi="ar-SA"/>
      </w:rPr>
    </w:lvl>
    <w:lvl w:ilvl="1">
      <w:start w:val="6"/>
      <w:numFmt w:val="decimal"/>
      <w:lvlText w:val="%1.%2"/>
      <w:lvlJc w:val="left"/>
      <w:pPr>
        <w:ind w:left="425" w:hanging="33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47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82" w:hanging="478"/>
      </w:pPr>
      <w:rPr>
        <w:rFonts w:hint="default"/>
        <w:lang w:val="pt-PT" w:eastAsia="en-US" w:bidi="ar-SA"/>
      </w:rPr>
    </w:lvl>
    <w:lvl w:ilvl="4">
      <w:start w:val="0"/>
      <w:numFmt w:val="bullet"/>
      <w:lvlText w:val="•"/>
      <w:lvlJc w:val="left"/>
      <w:pPr>
        <w:ind w:left="4545" w:hanging="478"/>
      </w:pPr>
      <w:rPr>
        <w:rFonts w:hint="default"/>
        <w:lang w:val="pt-PT" w:eastAsia="en-US" w:bidi="ar-SA"/>
      </w:rPr>
    </w:lvl>
    <w:lvl w:ilvl="5">
      <w:start w:val="0"/>
      <w:numFmt w:val="bullet"/>
      <w:lvlText w:val="•"/>
      <w:lvlJc w:val="left"/>
      <w:pPr>
        <w:ind w:left="6307" w:hanging="478"/>
      </w:pPr>
      <w:rPr>
        <w:rFonts w:hint="default"/>
        <w:lang w:val="pt-PT" w:eastAsia="en-US" w:bidi="ar-SA"/>
      </w:rPr>
    </w:lvl>
    <w:lvl w:ilvl="6">
      <w:start w:val="0"/>
      <w:numFmt w:val="bullet"/>
      <w:lvlText w:val="•"/>
      <w:lvlJc w:val="left"/>
      <w:pPr>
        <w:ind w:left="8070" w:hanging="478"/>
      </w:pPr>
      <w:rPr>
        <w:rFonts w:hint="default"/>
        <w:lang w:val="pt-PT" w:eastAsia="en-US" w:bidi="ar-SA"/>
      </w:rPr>
    </w:lvl>
    <w:lvl w:ilvl="7">
      <w:start w:val="0"/>
      <w:numFmt w:val="bullet"/>
      <w:lvlText w:val="•"/>
      <w:lvlJc w:val="left"/>
      <w:pPr>
        <w:ind w:left="9832" w:hanging="478"/>
      </w:pPr>
      <w:rPr>
        <w:rFonts w:hint="default"/>
        <w:lang w:val="pt-PT" w:eastAsia="en-US" w:bidi="ar-SA"/>
      </w:rPr>
    </w:lvl>
    <w:lvl w:ilvl="8">
      <w:start w:val="0"/>
      <w:numFmt w:val="bullet"/>
      <w:lvlText w:val="•"/>
      <w:lvlJc w:val="left"/>
      <w:pPr>
        <w:ind w:left="11595" w:hanging="478"/>
      </w:pPr>
      <w:rPr>
        <w:rFonts w:hint="default"/>
        <w:lang w:val="pt-PT" w:eastAsia="en-US" w:bidi="ar-SA"/>
      </w:rPr>
    </w:lvl>
  </w:abstractNum>
  <w:abstractNum w:abstractNumId="1">
    <w:multiLevelType w:val="hybridMultilevel"/>
    <w:lvl w:ilvl="0">
      <w:start w:val="2"/>
      <w:numFmt w:val="decimal"/>
      <w:lvlText w:val="%1"/>
      <w:lvlJc w:val="left"/>
      <w:pPr>
        <w:ind w:left="425" w:hanging="329"/>
        <w:jc w:val="left"/>
      </w:pPr>
      <w:rPr>
        <w:rFonts w:hint="default"/>
        <w:lang w:val="pt-PT" w:eastAsia="en-US" w:bidi="ar-SA"/>
      </w:rPr>
    </w:lvl>
    <w:lvl w:ilvl="1">
      <w:start w:val="1"/>
      <w:numFmt w:val="decimal"/>
      <w:lvlText w:val="%1.%2"/>
      <w:lvlJc w:val="left"/>
      <w:pPr>
        <w:ind w:left="425" w:hanging="32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5" w:hanging="49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495"/>
      </w:pPr>
      <w:rPr>
        <w:rFonts w:hint="default"/>
        <w:lang w:val="pt-PT" w:eastAsia="en-US" w:bidi="ar-SA"/>
      </w:rPr>
    </w:lvl>
    <w:lvl w:ilvl="4">
      <w:start w:val="0"/>
      <w:numFmt w:val="bullet"/>
      <w:lvlText w:val="•"/>
      <w:lvlJc w:val="left"/>
      <w:pPr>
        <w:ind w:left="6300" w:hanging="495"/>
      </w:pPr>
      <w:rPr>
        <w:rFonts w:hint="default"/>
        <w:lang w:val="pt-PT" w:eastAsia="en-US" w:bidi="ar-SA"/>
      </w:rPr>
    </w:lvl>
    <w:lvl w:ilvl="5">
      <w:start w:val="0"/>
      <w:numFmt w:val="bullet"/>
      <w:lvlText w:val="•"/>
      <w:lvlJc w:val="left"/>
      <w:pPr>
        <w:ind w:left="7770" w:hanging="495"/>
      </w:pPr>
      <w:rPr>
        <w:rFonts w:hint="default"/>
        <w:lang w:val="pt-PT" w:eastAsia="en-US" w:bidi="ar-SA"/>
      </w:rPr>
    </w:lvl>
    <w:lvl w:ilvl="6">
      <w:start w:val="0"/>
      <w:numFmt w:val="bullet"/>
      <w:lvlText w:val="•"/>
      <w:lvlJc w:val="left"/>
      <w:pPr>
        <w:ind w:left="9240" w:hanging="495"/>
      </w:pPr>
      <w:rPr>
        <w:rFonts w:hint="default"/>
        <w:lang w:val="pt-PT" w:eastAsia="en-US" w:bidi="ar-SA"/>
      </w:rPr>
    </w:lvl>
    <w:lvl w:ilvl="7">
      <w:start w:val="0"/>
      <w:numFmt w:val="bullet"/>
      <w:lvlText w:val="•"/>
      <w:lvlJc w:val="left"/>
      <w:pPr>
        <w:ind w:left="10710" w:hanging="495"/>
      </w:pPr>
      <w:rPr>
        <w:rFonts w:hint="default"/>
        <w:lang w:val="pt-PT" w:eastAsia="en-US" w:bidi="ar-SA"/>
      </w:rPr>
    </w:lvl>
    <w:lvl w:ilvl="8">
      <w:start w:val="0"/>
      <w:numFmt w:val="bullet"/>
      <w:lvlText w:val="•"/>
      <w:lvlJc w:val="left"/>
      <w:pPr>
        <w:ind w:left="12180" w:hanging="495"/>
      </w:pPr>
      <w:rPr>
        <w:rFonts w:hint="default"/>
        <w:lang w:val="pt-PT" w:eastAsia="en-US" w:bidi="ar-SA"/>
      </w:rPr>
    </w:lvl>
  </w:abstractNum>
  <w:abstractNum w:abstractNumId="0">
    <w:multiLevelType w:val="hybridMultilevel"/>
    <w:lvl w:ilvl="0">
      <w:start w:val="1"/>
      <w:numFmt w:val="decimal"/>
      <w:lvlText w:val="%1."/>
      <w:lvlJc w:val="left"/>
      <w:pPr>
        <w:ind w:left="694" w:hanging="270"/>
        <w:jc w:val="left"/>
      </w:pPr>
      <w:rPr>
        <w:rFonts w:hint="default"/>
        <w:spacing w:val="0"/>
        <w:w w:val="102"/>
        <w:lang w:val="pt-PT" w:eastAsia="en-US" w:bidi="ar-SA"/>
      </w:rPr>
    </w:lvl>
    <w:lvl w:ilvl="1">
      <w:start w:val="1"/>
      <w:numFmt w:val="decimal"/>
      <w:lvlText w:val="%1.%2."/>
      <w:lvlJc w:val="left"/>
      <w:pPr>
        <w:ind w:left="935" w:hanging="51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515" w:hanging="511"/>
      </w:pPr>
      <w:rPr>
        <w:rFonts w:hint="default"/>
        <w:lang w:val="pt-PT" w:eastAsia="en-US" w:bidi="ar-SA"/>
      </w:rPr>
    </w:lvl>
    <w:lvl w:ilvl="3">
      <w:start w:val="0"/>
      <w:numFmt w:val="bullet"/>
      <w:lvlText w:val="•"/>
      <w:lvlJc w:val="left"/>
      <w:pPr>
        <w:ind w:left="4091" w:hanging="511"/>
      </w:pPr>
      <w:rPr>
        <w:rFonts w:hint="default"/>
        <w:lang w:val="pt-PT" w:eastAsia="en-US" w:bidi="ar-SA"/>
      </w:rPr>
    </w:lvl>
    <w:lvl w:ilvl="4">
      <w:start w:val="0"/>
      <w:numFmt w:val="bullet"/>
      <w:lvlText w:val="•"/>
      <w:lvlJc w:val="left"/>
      <w:pPr>
        <w:ind w:left="5666" w:hanging="511"/>
      </w:pPr>
      <w:rPr>
        <w:rFonts w:hint="default"/>
        <w:lang w:val="pt-PT" w:eastAsia="en-US" w:bidi="ar-SA"/>
      </w:rPr>
    </w:lvl>
    <w:lvl w:ilvl="5">
      <w:start w:val="0"/>
      <w:numFmt w:val="bullet"/>
      <w:lvlText w:val="•"/>
      <w:lvlJc w:val="left"/>
      <w:pPr>
        <w:ind w:left="7242" w:hanging="511"/>
      </w:pPr>
      <w:rPr>
        <w:rFonts w:hint="default"/>
        <w:lang w:val="pt-PT" w:eastAsia="en-US" w:bidi="ar-SA"/>
      </w:rPr>
    </w:lvl>
    <w:lvl w:ilvl="6">
      <w:start w:val="0"/>
      <w:numFmt w:val="bullet"/>
      <w:lvlText w:val="•"/>
      <w:lvlJc w:val="left"/>
      <w:pPr>
        <w:ind w:left="8817" w:hanging="511"/>
      </w:pPr>
      <w:rPr>
        <w:rFonts w:hint="default"/>
        <w:lang w:val="pt-PT" w:eastAsia="en-US" w:bidi="ar-SA"/>
      </w:rPr>
    </w:lvl>
    <w:lvl w:ilvl="7">
      <w:start w:val="0"/>
      <w:numFmt w:val="bullet"/>
      <w:lvlText w:val="•"/>
      <w:lvlJc w:val="left"/>
      <w:pPr>
        <w:ind w:left="10393" w:hanging="511"/>
      </w:pPr>
      <w:rPr>
        <w:rFonts w:hint="default"/>
        <w:lang w:val="pt-PT" w:eastAsia="en-US" w:bidi="ar-SA"/>
      </w:rPr>
    </w:lvl>
    <w:lvl w:ilvl="8">
      <w:start w:val="0"/>
      <w:numFmt w:val="bullet"/>
      <w:lvlText w:val="•"/>
      <w:lvlJc w:val="left"/>
      <w:pPr>
        <w:ind w:left="11968" w:hanging="511"/>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09"/>
      <w:ind w:left="425"/>
    </w:pPr>
    <w:rPr>
      <w:rFonts w:ascii="Times New Roman" w:hAnsi="Times New Roman" w:eastAsia="Times New Roman" w:cs="Times New Roman"/>
      <w:sz w:val="21"/>
      <w:szCs w:val="21"/>
      <w:lang w:val="pt-PT" w:eastAsia="en-US" w:bidi="ar-SA"/>
    </w:rPr>
  </w:style>
  <w:style w:styleId="Heading1" w:type="paragraph">
    <w:name w:val="Heading 1"/>
    <w:basedOn w:val="Normal"/>
    <w:uiPriority w:val="1"/>
    <w:qFormat/>
    <w:pPr>
      <w:ind w:left="639" w:hanging="214"/>
      <w:outlineLvl w:val="1"/>
    </w:pPr>
    <w:rPr>
      <w:rFonts w:ascii="Times New Roman" w:hAnsi="Times New Roman" w:eastAsia="Times New Roman" w:cs="Times New Roman"/>
      <w:b/>
      <w:bCs/>
      <w:sz w:val="21"/>
      <w:szCs w:val="21"/>
      <w:lang w:val="pt-PT" w:eastAsia="en-US" w:bidi="ar-SA"/>
    </w:rPr>
  </w:style>
  <w:style w:styleId="Heading2" w:type="paragraph">
    <w:name w:val="Heading 2"/>
    <w:basedOn w:val="Normal"/>
    <w:uiPriority w:val="1"/>
    <w:qFormat/>
    <w:pPr>
      <w:ind w:left="425"/>
      <w:outlineLvl w:val="2"/>
    </w:pPr>
    <w:rPr>
      <w:rFonts w:ascii="Times New Roman" w:hAnsi="Times New Roman" w:eastAsia="Times New Roman" w:cs="Times New Roman"/>
      <w:b/>
      <w:bCs/>
      <w:sz w:val="21"/>
      <w:szCs w:val="21"/>
      <w:lang w:val="pt-PT" w:eastAsia="en-US" w:bidi="ar-SA"/>
    </w:rPr>
  </w:style>
  <w:style w:styleId="Title" w:type="paragraph">
    <w:name w:val="Title"/>
    <w:basedOn w:val="Normal"/>
    <w:uiPriority w:val="1"/>
    <w:qFormat/>
    <w:pPr>
      <w:ind w:left="8"/>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spacing w:before="109"/>
      <w:ind w:left="425"/>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9151595&amp;id_procedimento_atual=139149327&amp;infra_sistema=100000100&amp;infra_unidade_atual=120007803&amp;infra_hash=449381ad2c4fccd6c57e475e1aff0a3036904f4611125c28340b7f20430d5ebf12bf4b8964a82fb071589dabc309c32b072db97e37b11b606595b7a3d7b57a28eb447505164f46e10f204a49eba52daed0355bfe81cd9cce1ce0dbb4b8266b58" TargetMode="External"/><Relationship Id="rId34" Type="http://schemas.openxmlformats.org/officeDocument/2006/relationships/hyperlink" Target="https://sei.rj.gov.br/sei/controlador.php?acao=protocolo_visualizar&amp;id_protocolo=139538275&amp;id_procedimento_atual=139149327&amp;infra_sistema=100000100&amp;infra_unidade_atual=120007803&amp;infra_hash=dce8ca87f054d7e66ca09547dcc540561c307d19a41e46085252b13cdb661b0612bf4b8964a82fb071589dabc309c32b072db97e37b11b606595b7a3d7b57a28eb447505164f46e10f204a49eba52daed0355bfe81cd9cce1ce0dbb4b8266b58"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9535968&amp;id_procedimento_atual=139149327&amp;infra_sistema=100000100&amp;infra_unidade_atual=120007803&amp;infra_hash=208eeb73c99674ef356598ddbfff291b7ec357bf26f3363048f8f07fe0a402b712bf4b8964a82fb071589dabc309c32b072db97e37b11b606595b7a3d7b57a28eb447505164f46e10f204a49eba52daed0355bfe81cd9cce1ce0dbb4b8266b58" TargetMode="External"/><Relationship Id="rId37" Type="http://schemas.openxmlformats.org/officeDocument/2006/relationships/hyperlink" Target="https://sei.rj.gov.br/sei/controlador.php?acao=protocolo_visualizar&amp;id_protocolo=139538029&amp;id_procedimento_atual=139149327&amp;infra_sistema=100000100&amp;infra_unidade_atual=120007803&amp;infra_hash=bee21b81c163769b125a5a514aa5f37a5e6614ad788854dc8e648d89c36761b112bf4b8964a82fb071589dabc309c32b072db97e37b11b606595b7a3d7b57a28eb447505164f46e10f204a49eba52daed0355bfe81cd9cce1ce0dbb4b8266b58" TargetMode="External"/><Relationship Id="rId38" Type="http://schemas.openxmlformats.org/officeDocument/2006/relationships/hyperlink" Target="https://sei.rj.gov.br/sei/controlador.php?acao=protocolo_visualizar&amp;id_protocolo=77579863&amp;id_procedimento_atual=139149327&amp;infra_sistema=100000100&amp;infra_unidade_atual=120007803&amp;infra_hash=cd0df3b431f87aec76856244a0ced29eefa58480b99f7995b577cfd0b0d6de7312bf4b8964a82fb071589dabc309c32b072db97e37b11b606595b7a3d7b57a28eb447505164f46e10f204a49eba52daed0355bfe81cd9cce1ce0dbb4b8266b58" TargetMode="External"/><Relationship Id="rId39" Type="http://schemas.openxmlformats.org/officeDocument/2006/relationships/hyperlink" Target="https://sei.rj.gov.br/sei/controlador.php?acao=protocolo_visualizar&amp;id_protocolo=139538068&amp;id_procedimento_atual=139149327&amp;infra_sistema=100000100&amp;infra_unidade_atual=120007803&amp;infra_hash=c078e43175565f7161a8861017b3cfe975c782e06dd9ee05e115e6aa446fee0212bf4b8964a82fb071589dabc309c32b072db97e37b11b606595b7a3d7b57a28eb447505164f46e10f204a49eba52daed0355bfe81cd9cce1ce0dbb4b8266b58" TargetMode="External"/><Relationship Id="rId40" Type="http://schemas.openxmlformats.org/officeDocument/2006/relationships/hyperlink" Target="https://sei.rj.gov.br/sei/controlador.php?acao=protocolo_visualizar&amp;id_protocolo=33665672&amp;id_procedimento_atual=139149327&amp;infra_sistema=100000100&amp;infra_unidade_atual=120007803&amp;infra_hash=0e3313dd5be8d82b7cf621498f7bc7a78073af86026e5e0e0faa1e6e33ab008412bf4b8964a82fb071589dabc309c32b072db97e37b11b606595b7a3d7b57a28eb447505164f46e10f204a49eba52daed0355bfe81cd9cce1ce0dbb4b8266b58" TargetMode="External"/><Relationship Id="rId41" Type="http://schemas.openxmlformats.org/officeDocument/2006/relationships/hyperlink" Target="mailto:luiz.souza@hupe.uerj.br" TargetMode="External"/><Relationship Id="rId42" Type="http://schemas.openxmlformats.org/officeDocument/2006/relationships/hyperlink" Target="https://sei.rj.gov.br/sei/rogerio.souza%40hupe.uerj.br" TargetMode="External"/><Relationship Id="rId43" Type="http://schemas.openxmlformats.org/officeDocument/2006/relationships/hyperlink" Target="http://www.planalto.gov.br/ccivil_03/_ato2019-2022/2021/lei/L14133.htm#art137" TargetMode="External"/><Relationship Id="rId44"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art116" TargetMode="External"/><Relationship Id="rId46" Type="http://schemas.openxmlformats.org/officeDocument/2006/relationships/hyperlink" Target="http://www.planalto.gov.br/ccivil_03/_ato2019-2022/2021/lei/L14133.htm#art124"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SEI-260007/006857/2026</dc:title>
  <dcterms:created xsi:type="dcterms:W3CDTF">2026-09-28T16:32:48Z</dcterms:created>
  <dcterms:modified xsi:type="dcterms:W3CDTF">2026-09-28T16:32:48Z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2026-09-28T00:00:00Z</vt:filetime>
  </property>
  <property fmtid="{D5CDD505-2E9C-101B-9397-08002B2CF9AE}" pid="4" name="Creator">
    <vt:lpwstr>Mozilla/5.0 (Windows NT 10.0; Win64; x64) AppleWebKit/537.36 (KHTML, like Gecko) Chrome/154.0.0.0 Safari/537.36</vt:lpwstr>
  </property>
  <property fmtid="{D5CDD505-2E9C-101B-9397-08002B2CF9AE}" pid="5" name="LastSaved">
    <vt:filetime>2026-09-28T00:00:00Z</vt:filetime>
  </property>
  <property fmtid="{D5CDD505-2E9C-101B-9397-08002B2CF9AE}" pid="6" name="Producer">
    <vt:lpwstr>Skia/PDF m154</vt:lpwstr>
  </property>
</Properties>
</file>