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9AFE3" w14:textId="77777777" w:rsidR="00595DA0" w:rsidRPr="002303D8" w:rsidRDefault="00595DA0" w:rsidP="00595DA0">
      <w:pPr>
        <w:ind w:right="-1"/>
        <w:jc w:val="center"/>
        <w:rPr>
          <w:b/>
          <w:bCs/>
          <w:szCs w:val="20"/>
        </w:rPr>
      </w:pPr>
    </w:p>
    <w:p w14:paraId="48BD8C0E" w14:textId="42731E85" w:rsidR="00595DA0" w:rsidRPr="002303D8" w:rsidRDefault="00595DA0" w:rsidP="00595DA0">
      <w:pPr>
        <w:ind w:right="-1"/>
        <w:jc w:val="center"/>
        <w:rPr>
          <w:b/>
          <w:bCs/>
          <w:szCs w:val="20"/>
        </w:rPr>
      </w:pPr>
      <w:r w:rsidRPr="002303D8">
        <w:rPr>
          <w:b/>
          <w:bCs/>
          <w:szCs w:val="20"/>
        </w:rPr>
        <w:t>PREGÃO ELETRÔNICO N</w:t>
      </w:r>
      <w:r w:rsidRPr="002303D8">
        <w:rPr>
          <w:b/>
          <w:bCs/>
          <w:i/>
          <w:szCs w:val="20"/>
        </w:rPr>
        <w:t xml:space="preserve">° </w:t>
      </w:r>
      <w:r w:rsidR="007B25E0" w:rsidRPr="002303D8">
        <w:rPr>
          <w:b/>
          <w:bCs/>
          <w:szCs w:val="20"/>
        </w:rPr>
        <w:t>034</w:t>
      </w:r>
      <w:r w:rsidRPr="002303D8">
        <w:rPr>
          <w:b/>
          <w:bCs/>
          <w:szCs w:val="20"/>
        </w:rPr>
        <w:t>/2026</w:t>
      </w:r>
    </w:p>
    <w:p w14:paraId="2AB2C0D7" w14:textId="77777777" w:rsidR="00595DA0" w:rsidRPr="002303D8" w:rsidRDefault="00595DA0" w:rsidP="00595DA0">
      <w:pPr>
        <w:spacing w:line="288" w:lineRule="auto"/>
        <w:contextualSpacing/>
        <w:jc w:val="both"/>
        <w:rPr>
          <w:b/>
          <w:bCs/>
          <w:sz w:val="32"/>
          <w:szCs w:val="32"/>
        </w:rPr>
      </w:pPr>
    </w:p>
    <w:p w14:paraId="269CC416" w14:textId="77777777" w:rsidR="00595DA0" w:rsidRPr="002303D8" w:rsidRDefault="00595DA0" w:rsidP="00595DA0">
      <w:pPr>
        <w:spacing w:line="288" w:lineRule="auto"/>
        <w:ind w:right="-1"/>
        <w:jc w:val="both"/>
        <w:rPr>
          <w:b/>
          <w:szCs w:val="20"/>
        </w:rPr>
      </w:pPr>
      <w:r w:rsidRPr="002303D8">
        <w:rPr>
          <w:b/>
          <w:szCs w:val="20"/>
        </w:rPr>
        <w:t>ÓRGÃO/ENTIDADE GERENCIADORA</w:t>
      </w:r>
    </w:p>
    <w:p w14:paraId="671B3A82" w14:textId="77777777" w:rsidR="00595DA0" w:rsidRPr="002303D8" w:rsidRDefault="00595DA0" w:rsidP="00595DA0">
      <w:pPr>
        <w:spacing w:line="288" w:lineRule="auto"/>
        <w:ind w:right="-1"/>
        <w:jc w:val="both"/>
        <w:rPr>
          <w:bCs/>
          <w:szCs w:val="20"/>
        </w:rPr>
      </w:pPr>
      <w:r w:rsidRPr="002303D8">
        <w:rPr>
          <w:bCs/>
          <w:szCs w:val="20"/>
        </w:rPr>
        <w:t>ESTADO DO RIO DE JANEIRO PELA SECRETARIA DE ESTADO DE POLÍCIA CIVIL</w:t>
      </w:r>
    </w:p>
    <w:p w14:paraId="1AA0881D" w14:textId="77777777" w:rsidR="00595DA0" w:rsidRPr="002303D8" w:rsidRDefault="00595DA0" w:rsidP="00595DA0">
      <w:pPr>
        <w:spacing w:line="288" w:lineRule="auto"/>
        <w:contextualSpacing/>
        <w:jc w:val="both"/>
        <w:rPr>
          <w:szCs w:val="20"/>
        </w:rPr>
      </w:pPr>
    </w:p>
    <w:p w14:paraId="1B926FD1" w14:textId="77777777" w:rsidR="00595DA0" w:rsidRPr="002303D8" w:rsidRDefault="00595DA0" w:rsidP="00595DA0">
      <w:pPr>
        <w:spacing w:line="288" w:lineRule="auto"/>
        <w:ind w:right="-1"/>
        <w:jc w:val="both"/>
        <w:rPr>
          <w:szCs w:val="20"/>
        </w:rPr>
      </w:pPr>
      <w:r w:rsidRPr="002303D8">
        <w:rPr>
          <w:b/>
          <w:szCs w:val="20"/>
        </w:rPr>
        <w:t>OBJETO:</w:t>
      </w:r>
    </w:p>
    <w:p w14:paraId="5BD87001" w14:textId="77777777" w:rsidR="00595DA0" w:rsidRPr="002303D8" w:rsidRDefault="00595DA0" w:rsidP="00595DA0">
      <w:pPr>
        <w:spacing w:line="288" w:lineRule="auto"/>
        <w:contextualSpacing/>
        <w:jc w:val="both"/>
      </w:pPr>
      <w:r w:rsidRPr="002303D8">
        <w:t>Registro de Preços para aquisição de EPIs (Equipamentos de Proteção Individual), para atender aos serviços de perícia vinculados ao Departamento Geral de Polícia Técnico-Científica (DGPTC), às Delegacias de Homicídios do Departamento Geral de Homicídios e Proteção à Pessoa (DGHPP), à Delegacia de Roubos e Furtos e Automóveis (DRFA) e à Policlínica da Polícia Civil José da Costa Moreira, todos do quadro da SEPOL, na forma estabelecida neste Edital e seus anexos.</w:t>
      </w:r>
    </w:p>
    <w:p w14:paraId="194DB05B" w14:textId="77777777" w:rsidR="00595DA0" w:rsidRPr="002303D8" w:rsidRDefault="00595DA0" w:rsidP="00595DA0">
      <w:pPr>
        <w:spacing w:line="288" w:lineRule="auto"/>
        <w:contextualSpacing/>
        <w:jc w:val="both"/>
        <w:rPr>
          <w:b/>
          <w:bCs/>
          <w:sz w:val="32"/>
          <w:szCs w:val="32"/>
        </w:rPr>
      </w:pPr>
    </w:p>
    <w:p w14:paraId="54734C4E" w14:textId="77777777" w:rsidR="00595DA0" w:rsidRPr="002303D8" w:rsidRDefault="00595DA0" w:rsidP="00595DA0">
      <w:pPr>
        <w:spacing w:line="288" w:lineRule="auto"/>
        <w:contextualSpacing/>
        <w:jc w:val="both"/>
        <w:rPr>
          <w:b/>
          <w:szCs w:val="20"/>
        </w:rPr>
      </w:pPr>
      <w:r w:rsidRPr="002303D8">
        <w:rPr>
          <w:b/>
          <w:szCs w:val="20"/>
        </w:rPr>
        <w:t>VALOR TOTAL ESTIMADO DA CONTRATAÇÃO</w:t>
      </w:r>
    </w:p>
    <w:p w14:paraId="66431D7B" w14:textId="77777777" w:rsidR="00595DA0" w:rsidRPr="002303D8" w:rsidRDefault="003B314B" w:rsidP="00595DA0">
      <w:pPr>
        <w:spacing w:line="288" w:lineRule="auto"/>
        <w:contextualSpacing/>
        <w:jc w:val="both"/>
        <w:rPr>
          <w:b/>
          <w:bCs/>
        </w:rPr>
      </w:pPr>
      <w:r w:rsidRPr="002303D8">
        <w:rPr>
          <w:b/>
          <w:bCs/>
        </w:rPr>
        <w:t>R$ 840.449,2</w:t>
      </w:r>
      <w:r w:rsidR="00ED0C69" w:rsidRPr="002303D8">
        <w:rPr>
          <w:b/>
          <w:bCs/>
        </w:rPr>
        <w:t>8</w:t>
      </w:r>
      <w:r w:rsidR="008C5041" w:rsidRPr="002303D8">
        <w:rPr>
          <w:b/>
          <w:bCs/>
        </w:rPr>
        <w:t xml:space="preserve"> (oitocentos e quarenta mil, quatrocentos e quarenta e nove reais e vinte e </w:t>
      </w:r>
      <w:r w:rsidR="00A81BBF" w:rsidRPr="002303D8">
        <w:rPr>
          <w:b/>
          <w:bCs/>
        </w:rPr>
        <w:t>oito</w:t>
      </w:r>
      <w:r w:rsidR="008C5041" w:rsidRPr="002303D8">
        <w:rPr>
          <w:b/>
          <w:bCs/>
        </w:rPr>
        <w:t xml:space="preserve"> centavos)</w:t>
      </w:r>
    </w:p>
    <w:p w14:paraId="37CEED06" w14:textId="77777777" w:rsidR="008C5041" w:rsidRPr="002303D8" w:rsidRDefault="008C5041" w:rsidP="00595DA0">
      <w:pPr>
        <w:spacing w:line="288" w:lineRule="auto"/>
        <w:contextualSpacing/>
        <w:jc w:val="both"/>
        <w:rPr>
          <w:b/>
          <w:bCs/>
        </w:rPr>
      </w:pPr>
    </w:p>
    <w:p w14:paraId="1867C3E4" w14:textId="77777777" w:rsidR="008C5041" w:rsidRPr="002303D8" w:rsidRDefault="008C5041" w:rsidP="00595DA0">
      <w:pPr>
        <w:spacing w:line="288" w:lineRule="auto"/>
        <w:contextualSpacing/>
        <w:jc w:val="both"/>
        <w:rPr>
          <w:b/>
          <w:bCs/>
        </w:rPr>
      </w:pPr>
    </w:p>
    <w:p w14:paraId="5FD2CAF5" w14:textId="77777777" w:rsidR="00595DA0" w:rsidRPr="002303D8" w:rsidRDefault="00595DA0" w:rsidP="00595DA0">
      <w:pPr>
        <w:spacing w:line="288" w:lineRule="auto"/>
        <w:contextualSpacing/>
        <w:jc w:val="both"/>
        <w:rPr>
          <w:b/>
          <w:szCs w:val="20"/>
        </w:rPr>
      </w:pPr>
      <w:r w:rsidRPr="002303D8">
        <w:rPr>
          <w:b/>
          <w:szCs w:val="20"/>
        </w:rPr>
        <w:t>DATA DA SESSÃO PÚBLICA</w:t>
      </w:r>
    </w:p>
    <w:p w14:paraId="34C0FDA2" w14:textId="48A35D75" w:rsidR="00595DA0" w:rsidRPr="002303D8" w:rsidRDefault="00595DA0" w:rsidP="00595DA0">
      <w:pPr>
        <w:spacing w:line="288" w:lineRule="auto"/>
        <w:contextualSpacing/>
        <w:jc w:val="both"/>
      </w:pPr>
      <w:r w:rsidRPr="002303D8">
        <w:t xml:space="preserve">Dia </w:t>
      </w:r>
      <w:r w:rsidR="00576F57" w:rsidRPr="002303D8">
        <w:t>28</w:t>
      </w:r>
      <w:r w:rsidRPr="002303D8">
        <w:t>/</w:t>
      </w:r>
      <w:r w:rsidR="00576F57" w:rsidRPr="002303D8">
        <w:t>10</w:t>
      </w:r>
      <w:r w:rsidRPr="002303D8">
        <w:t>/</w:t>
      </w:r>
      <w:r w:rsidR="00576F57" w:rsidRPr="002303D8">
        <w:t>2026</w:t>
      </w:r>
      <w:r w:rsidRPr="002303D8">
        <w:t xml:space="preserve"> às </w:t>
      </w:r>
      <w:r w:rsidR="00576F57" w:rsidRPr="002303D8">
        <w:t>10</w:t>
      </w:r>
      <w:r w:rsidRPr="002303D8">
        <w:t>h (horário de Brasília)</w:t>
      </w:r>
    </w:p>
    <w:p w14:paraId="6ACF0784" w14:textId="77777777" w:rsidR="00595DA0" w:rsidRPr="002303D8" w:rsidRDefault="00595DA0" w:rsidP="00595DA0">
      <w:pPr>
        <w:spacing w:line="288" w:lineRule="auto"/>
        <w:contextualSpacing/>
        <w:jc w:val="both"/>
        <w:rPr>
          <w:b/>
          <w:bCs/>
          <w:caps/>
          <w:sz w:val="32"/>
          <w:szCs w:val="32"/>
        </w:rPr>
      </w:pPr>
    </w:p>
    <w:p w14:paraId="236040BA" w14:textId="77777777" w:rsidR="008C5041" w:rsidRPr="002303D8" w:rsidRDefault="008C5041" w:rsidP="00595DA0">
      <w:pPr>
        <w:spacing w:line="288" w:lineRule="auto"/>
        <w:contextualSpacing/>
        <w:jc w:val="both"/>
        <w:rPr>
          <w:b/>
          <w:szCs w:val="20"/>
        </w:rPr>
      </w:pPr>
    </w:p>
    <w:p w14:paraId="3E9FD718" w14:textId="77777777" w:rsidR="00595DA0" w:rsidRPr="002303D8" w:rsidRDefault="00595DA0" w:rsidP="00595DA0">
      <w:pPr>
        <w:spacing w:line="288" w:lineRule="auto"/>
        <w:contextualSpacing/>
        <w:jc w:val="both"/>
        <w:rPr>
          <w:b/>
          <w:szCs w:val="20"/>
        </w:rPr>
      </w:pPr>
      <w:r w:rsidRPr="002303D8">
        <w:rPr>
          <w:b/>
          <w:szCs w:val="20"/>
        </w:rPr>
        <w:t>CRITÉRIO DE JULGAMENTO:</w:t>
      </w:r>
    </w:p>
    <w:p w14:paraId="150B7E0D" w14:textId="77777777" w:rsidR="00595DA0" w:rsidRPr="002303D8" w:rsidRDefault="00595DA0" w:rsidP="00595DA0">
      <w:pPr>
        <w:spacing w:line="288" w:lineRule="auto"/>
        <w:contextualSpacing/>
        <w:jc w:val="both"/>
      </w:pPr>
      <w:r w:rsidRPr="002303D8">
        <w:t xml:space="preserve">Menor preço por </w:t>
      </w:r>
      <w:r w:rsidR="008C5041" w:rsidRPr="002303D8">
        <w:t>lote.</w:t>
      </w:r>
    </w:p>
    <w:p w14:paraId="74EF7363" w14:textId="77777777" w:rsidR="00595DA0" w:rsidRPr="002303D8" w:rsidRDefault="00595DA0" w:rsidP="00595DA0">
      <w:pPr>
        <w:spacing w:line="288" w:lineRule="auto"/>
        <w:contextualSpacing/>
        <w:jc w:val="both"/>
        <w:rPr>
          <w:sz w:val="26"/>
          <w:szCs w:val="26"/>
        </w:rPr>
      </w:pPr>
    </w:p>
    <w:p w14:paraId="212AA5C9" w14:textId="77777777" w:rsidR="008C5041" w:rsidRPr="002303D8" w:rsidRDefault="008C5041" w:rsidP="00595DA0">
      <w:pPr>
        <w:spacing w:line="288" w:lineRule="auto"/>
        <w:contextualSpacing/>
        <w:jc w:val="both"/>
        <w:rPr>
          <w:b/>
          <w:szCs w:val="20"/>
        </w:rPr>
      </w:pPr>
    </w:p>
    <w:p w14:paraId="7C26DD91" w14:textId="77777777" w:rsidR="00595DA0" w:rsidRPr="002303D8" w:rsidRDefault="00595DA0" w:rsidP="00595DA0">
      <w:pPr>
        <w:spacing w:line="288" w:lineRule="auto"/>
        <w:contextualSpacing/>
        <w:jc w:val="both"/>
        <w:rPr>
          <w:b/>
          <w:szCs w:val="20"/>
        </w:rPr>
      </w:pPr>
      <w:r w:rsidRPr="002303D8">
        <w:rPr>
          <w:b/>
          <w:szCs w:val="20"/>
        </w:rPr>
        <w:t>MODO DE DISPUTA:</w:t>
      </w:r>
    </w:p>
    <w:p w14:paraId="7A0F03CD" w14:textId="77777777" w:rsidR="00595DA0" w:rsidRPr="002303D8" w:rsidRDefault="00595DA0" w:rsidP="00595DA0">
      <w:pPr>
        <w:spacing w:line="288" w:lineRule="auto"/>
        <w:ind w:right="-1"/>
        <w:jc w:val="both"/>
        <w:rPr>
          <w:szCs w:val="20"/>
        </w:rPr>
      </w:pPr>
      <w:r w:rsidRPr="002303D8">
        <w:rPr>
          <w:szCs w:val="20"/>
        </w:rPr>
        <w:t>Aberto e fechado</w:t>
      </w:r>
    </w:p>
    <w:p w14:paraId="2D11C0B1" w14:textId="77777777" w:rsidR="002E472E" w:rsidRPr="002303D8" w:rsidRDefault="002E472E" w:rsidP="00595DA0">
      <w:pPr>
        <w:pStyle w:val="textojustificadorecuoprimeiralinha"/>
        <w:spacing w:before="0" w:beforeAutospacing="0" w:after="0" w:afterAutospacing="0" w:line="288" w:lineRule="auto"/>
        <w:ind w:right="-1"/>
        <w:contextualSpacing/>
        <w:jc w:val="center"/>
        <w:rPr>
          <w:rFonts w:eastAsia="Calibri"/>
          <w:b/>
          <w:bCs/>
          <w:lang w:eastAsia="en-US"/>
        </w:rPr>
      </w:pPr>
    </w:p>
    <w:p w14:paraId="1D1A0B76" w14:textId="77777777" w:rsidR="002E472E" w:rsidRPr="002303D8" w:rsidRDefault="002E472E" w:rsidP="002E472E">
      <w:pPr>
        <w:rPr>
          <w:lang w:eastAsia="en-US"/>
        </w:rPr>
      </w:pPr>
    </w:p>
    <w:p w14:paraId="0B367A73" w14:textId="77777777" w:rsidR="002E472E" w:rsidRPr="002303D8" w:rsidRDefault="002E472E" w:rsidP="002E472E">
      <w:pPr>
        <w:rPr>
          <w:lang w:eastAsia="en-US"/>
        </w:rPr>
      </w:pPr>
    </w:p>
    <w:p w14:paraId="44043351" w14:textId="77777777" w:rsidR="002E472E" w:rsidRPr="002303D8" w:rsidRDefault="003C7619" w:rsidP="002E472E">
      <w:pPr>
        <w:rPr>
          <w:lang w:eastAsia="en-US"/>
        </w:rPr>
      </w:pPr>
      <w:r w:rsidRPr="002303D8">
        <w:rPr>
          <w:lang w:eastAsia="en-US"/>
        </w:rPr>
        <w:br w:type="page"/>
      </w:r>
    </w:p>
    <w:p w14:paraId="70318456" w14:textId="77777777" w:rsidR="00595DA0" w:rsidRPr="002303D8" w:rsidRDefault="00595DA0" w:rsidP="00595DA0">
      <w:pPr>
        <w:spacing w:beforeLines="120" w:before="288" w:afterLines="120" w:after="288" w:line="288" w:lineRule="auto"/>
        <w:contextualSpacing/>
        <w:jc w:val="center"/>
      </w:pPr>
      <w:r w:rsidRPr="002303D8">
        <w:rPr>
          <w:b/>
        </w:rPr>
        <w:lastRenderedPageBreak/>
        <w:t>ESTADO DO RIO DE JANEIRO, PELA SECRETARIA DE POLÍCIA CIVIL</w:t>
      </w:r>
    </w:p>
    <w:p w14:paraId="36AED63F" w14:textId="77777777" w:rsidR="00595DA0" w:rsidRPr="002303D8" w:rsidRDefault="00595DA0" w:rsidP="00595DA0">
      <w:pPr>
        <w:spacing w:line="288" w:lineRule="auto"/>
        <w:ind w:right="-1" w:firstLine="567"/>
        <w:jc w:val="center"/>
      </w:pPr>
    </w:p>
    <w:p w14:paraId="6C5E043A" w14:textId="421F3993" w:rsidR="00595DA0" w:rsidRPr="002303D8" w:rsidRDefault="00595DA0" w:rsidP="00595DA0">
      <w:pPr>
        <w:spacing w:line="288" w:lineRule="auto"/>
        <w:ind w:right="-1" w:firstLine="567"/>
        <w:jc w:val="center"/>
        <w:rPr>
          <w:b/>
        </w:rPr>
      </w:pPr>
      <w:r w:rsidRPr="002303D8">
        <w:rPr>
          <w:b/>
        </w:rPr>
        <w:t xml:space="preserve">PREGÃO ELETRÔNICO Nº </w:t>
      </w:r>
      <w:r w:rsidR="00576F57" w:rsidRPr="002303D8">
        <w:rPr>
          <w:b/>
        </w:rPr>
        <w:t>034</w:t>
      </w:r>
      <w:r w:rsidRPr="002303D8">
        <w:rPr>
          <w:b/>
        </w:rPr>
        <w:t>/2026</w:t>
      </w:r>
    </w:p>
    <w:p w14:paraId="6DD52100" w14:textId="77777777" w:rsidR="00595DA0" w:rsidRPr="002303D8" w:rsidRDefault="00595DA0" w:rsidP="00595DA0">
      <w:pPr>
        <w:pStyle w:val="textojustificadorecuoprimeiralinha"/>
        <w:spacing w:before="0" w:beforeAutospacing="0" w:after="0" w:afterAutospacing="0"/>
        <w:ind w:right="-1"/>
        <w:contextualSpacing/>
        <w:jc w:val="both"/>
        <w:rPr>
          <w:bCs/>
        </w:rPr>
      </w:pPr>
      <w:r w:rsidRPr="002303D8">
        <w:t xml:space="preserve">   </w:t>
      </w:r>
    </w:p>
    <w:p w14:paraId="245FE7A0" w14:textId="77777777" w:rsidR="001539C5" w:rsidRPr="002303D8" w:rsidRDefault="00595DA0" w:rsidP="00595DA0">
      <w:pPr>
        <w:widowControl w:val="0"/>
        <w:tabs>
          <w:tab w:val="center" w:pos="4779"/>
        </w:tabs>
        <w:autoSpaceDE w:val="0"/>
        <w:autoSpaceDN w:val="0"/>
        <w:adjustRightInd w:val="0"/>
        <w:spacing w:before="120" w:after="120" w:line="288" w:lineRule="auto"/>
        <w:ind w:right="-28"/>
        <w:contextualSpacing/>
        <w:jc w:val="both"/>
      </w:pPr>
      <w:r w:rsidRPr="002303D8">
        <w:t xml:space="preserve">Torna-se público que o(a) </w:t>
      </w:r>
      <w:bookmarkStart w:id="0" w:name="_Hlk192755375"/>
      <w:r w:rsidRPr="002303D8">
        <w:rPr>
          <w:b/>
        </w:rPr>
        <w:t xml:space="preserve">O ESTADO DO RIO DE JANEIRO, </w:t>
      </w:r>
      <w:r w:rsidRPr="002303D8">
        <w:t>pela Secretaria de Estado de Polícia Civil,</w:t>
      </w:r>
      <w:r w:rsidRPr="002303D8">
        <w:rPr>
          <w:b/>
        </w:rPr>
        <w:t xml:space="preserve"> </w:t>
      </w:r>
      <w:r w:rsidRPr="002303D8">
        <w:t xml:space="preserve"> inscrito no CNPJ sob o nº 32.855.236/0001-04, com sede na Rua da Relação, 42, Centro, Rio de Janeiro</w:t>
      </w:r>
      <w:bookmarkEnd w:id="0"/>
      <w:r w:rsidRPr="002303D8">
        <w:t xml:space="preserve">, realizará licitação, na modalidade PREGÃO, na forma ELETRÔNICA, para REGISTRO DE PREÇOS, nos termos do processo SEI nº 360018/000279/2024, </w:t>
      </w:r>
      <w:r w:rsidR="001539C5" w:rsidRPr="002303D8">
        <w:t xml:space="preserve">da </w:t>
      </w:r>
      <w:hyperlink r:id="rId8" w:history="1">
        <w:r w:rsidR="001539C5" w:rsidRPr="002303D8">
          <w:rPr>
            <w:rStyle w:val="Hyperlink"/>
            <w:color w:val="auto"/>
            <w:u w:val="none"/>
          </w:rPr>
          <w:t xml:space="preserve">Lei nº 14.133, </w:t>
        </w:r>
        <w:r w:rsidR="00603BAF" w:rsidRPr="002303D8">
          <w:rPr>
            <w:rStyle w:val="Hyperlink"/>
            <w:color w:val="auto"/>
            <w:u w:val="none"/>
          </w:rPr>
          <w:t xml:space="preserve">de 1º de abril </w:t>
        </w:r>
        <w:r w:rsidR="001539C5" w:rsidRPr="002303D8">
          <w:rPr>
            <w:rStyle w:val="Hyperlink"/>
            <w:color w:val="auto"/>
            <w:u w:val="none"/>
          </w:rPr>
          <w:t>de 2021</w:t>
        </w:r>
      </w:hyperlink>
      <w:r w:rsidR="001539C5" w:rsidRPr="002303D8">
        <w:t xml:space="preserve">, </w:t>
      </w:r>
      <w:r w:rsidR="001F3056" w:rsidRPr="002303D8">
        <w:t xml:space="preserve">do Decreto nº 48.778, de 30 de outubro de 2023, </w:t>
      </w:r>
      <w:r w:rsidR="001539C5" w:rsidRPr="002303D8">
        <w:t>do Decreto nº 48.</w:t>
      </w:r>
      <w:r w:rsidR="00603BAF" w:rsidRPr="002303D8">
        <w:t>843</w:t>
      </w:r>
      <w:r w:rsidR="001539C5" w:rsidRPr="002303D8">
        <w:t>, de</w:t>
      </w:r>
      <w:r w:rsidR="00603BAF" w:rsidRPr="002303D8">
        <w:t xml:space="preserve"> 13 de dezembro de 2023, </w:t>
      </w:r>
      <w:r w:rsidR="00603BAF" w:rsidRPr="002303D8">
        <w:rPr>
          <w:rFonts w:eastAsia="Arial"/>
        </w:rPr>
        <w:t xml:space="preserve">e </w:t>
      </w:r>
      <w:r w:rsidR="004C6FEA" w:rsidRPr="002303D8">
        <w:rPr>
          <w:rFonts w:eastAsia="Arial"/>
        </w:rPr>
        <w:t>d</w:t>
      </w:r>
      <w:r w:rsidR="00603BAF" w:rsidRPr="002303D8">
        <w:rPr>
          <w:rFonts w:eastAsia="Arial"/>
        </w:rPr>
        <w:t xml:space="preserve">os demais normativos estaduais aplicáveis, todos disponíveis </w:t>
      </w:r>
      <w:r w:rsidR="00603BAF" w:rsidRPr="002303D8">
        <w:t>no endereço eletrônico redelog.rj.gov.br/</w:t>
      </w:r>
      <w:proofErr w:type="spellStart"/>
      <w:r w:rsidR="00603BAF" w:rsidRPr="002303D8">
        <w:t>redelog</w:t>
      </w:r>
      <w:proofErr w:type="spellEnd"/>
      <w:r w:rsidR="00603BAF" w:rsidRPr="002303D8">
        <w:t>/</w:t>
      </w:r>
      <w:proofErr w:type="spellStart"/>
      <w:r w:rsidR="00603BAF" w:rsidRPr="002303D8">
        <w:t>legisla</w:t>
      </w:r>
      <w:r w:rsidR="00274BBF" w:rsidRPr="002303D8">
        <w:t>ca</w:t>
      </w:r>
      <w:r w:rsidR="00603BAF" w:rsidRPr="002303D8">
        <w:t>o-licitacoes</w:t>
      </w:r>
      <w:proofErr w:type="spellEnd"/>
      <w:r w:rsidR="00603BAF" w:rsidRPr="002303D8">
        <w:t>/, e, ainda, de acordo com as condições estabelecidas neste Edital.</w:t>
      </w:r>
    </w:p>
    <w:p w14:paraId="0E45AAE3" w14:textId="77777777" w:rsidR="007A74C8" w:rsidRPr="002303D8" w:rsidRDefault="007A74C8" w:rsidP="00603BAF">
      <w:pPr>
        <w:pStyle w:val="textojustificadorecuoprimeiralinha"/>
        <w:spacing w:before="0" w:beforeAutospacing="0" w:after="0" w:afterAutospacing="0" w:line="288" w:lineRule="auto"/>
        <w:ind w:right="-1"/>
        <w:contextualSpacing/>
        <w:jc w:val="both"/>
        <w:rPr>
          <w:rFonts w:eastAsia="Calibri"/>
          <w:b/>
          <w:bCs/>
          <w:lang w:eastAsia="en-US"/>
        </w:rPr>
      </w:pPr>
    </w:p>
    <w:p w14:paraId="21B97E10" w14:textId="77777777" w:rsidR="001539C5" w:rsidRPr="002303D8" w:rsidRDefault="00603BAF" w:rsidP="00603BAF">
      <w:pPr>
        <w:pStyle w:val="textojustificadorecuoprimeiralinha"/>
        <w:spacing w:before="0" w:beforeAutospacing="0" w:after="0" w:afterAutospacing="0" w:line="288" w:lineRule="auto"/>
        <w:ind w:right="-1"/>
        <w:contextualSpacing/>
        <w:jc w:val="both"/>
        <w:rPr>
          <w:rFonts w:eastAsia="Calibri"/>
          <w:b/>
          <w:bCs/>
          <w:lang w:eastAsia="en-US"/>
        </w:rPr>
      </w:pPr>
      <w:r w:rsidRPr="002303D8">
        <w:rPr>
          <w:rFonts w:eastAsia="Calibri"/>
          <w:b/>
          <w:bCs/>
          <w:lang w:eastAsia="en-US"/>
        </w:rPr>
        <w:t>1. OBJETO</w:t>
      </w:r>
    </w:p>
    <w:p w14:paraId="6425FD1C" w14:textId="77777777" w:rsidR="00603BAF" w:rsidRPr="002303D8" w:rsidRDefault="00603BAF" w:rsidP="00603BAF">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eastAsia="Calibri" w:hAnsi="Times New Roman" w:cs="Times New Roman"/>
          <w:color w:val="auto"/>
          <w:sz w:val="24"/>
          <w:szCs w:val="24"/>
          <w:lang w:eastAsia="en-US"/>
        </w:rPr>
        <w:t xml:space="preserve">1.1 </w:t>
      </w:r>
      <w:r w:rsidRPr="002303D8">
        <w:rPr>
          <w:rFonts w:ascii="Times New Roman" w:hAnsi="Times New Roman" w:cs="Times New Roman"/>
          <w:color w:val="auto"/>
          <w:sz w:val="24"/>
          <w:szCs w:val="24"/>
        </w:rPr>
        <w:t xml:space="preserve">O objeto da presente licitação é </w:t>
      </w:r>
      <w:r w:rsidR="008153D8" w:rsidRPr="002303D8">
        <w:rPr>
          <w:rFonts w:ascii="Times New Roman" w:hAnsi="Times New Roman" w:cs="Times New Roman"/>
          <w:color w:val="auto"/>
          <w:sz w:val="24"/>
          <w:szCs w:val="24"/>
        </w:rPr>
        <w:t xml:space="preserve">o Registro de Preços para </w:t>
      </w:r>
      <w:r w:rsidRPr="002303D8">
        <w:rPr>
          <w:rFonts w:ascii="Times New Roman" w:hAnsi="Times New Roman" w:cs="Times New Roman"/>
          <w:color w:val="auto"/>
          <w:sz w:val="24"/>
          <w:szCs w:val="24"/>
        </w:rPr>
        <w:t xml:space="preserve">a </w:t>
      </w:r>
      <w:r w:rsidR="00197C37" w:rsidRPr="002303D8">
        <w:rPr>
          <w:rFonts w:ascii="Times New Roman" w:hAnsi="Times New Roman" w:cs="Times New Roman"/>
          <w:color w:val="auto"/>
          <w:sz w:val="24"/>
          <w:szCs w:val="24"/>
        </w:rPr>
        <w:t xml:space="preserve">aquisição de EPIs (Equipamentos de Proteção Individual), para atender aos serviços de perícia vinculados ao Departamento Geral de Polícia Técnico-Científica (DGPTC), às Delegacias de Homicídios do Departamento Geral de Homicídios e Proteção à Pessoa (DGHPP), à Delegacia de Roubos e Furtos e Automóveis (DRFA) e à Policlínica da Polícia Civil José da Costa Moreira, todos do quadro da SEPOL, </w:t>
      </w:r>
      <w:r w:rsidRPr="002303D8">
        <w:rPr>
          <w:rFonts w:ascii="Times New Roman" w:hAnsi="Times New Roman" w:cs="Times New Roman"/>
          <w:color w:val="auto"/>
          <w:sz w:val="24"/>
          <w:szCs w:val="24"/>
        </w:rPr>
        <w:t>conforme condições, quantidades e exigências estabelecidas neste Edital e seus anexos.</w:t>
      </w:r>
    </w:p>
    <w:p w14:paraId="206BF816" w14:textId="77777777" w:rsidR="000E29B2" w:rsidRPr="002303D8" w:rsidRDefault="000E29B2" w:rsidP="000E29B2">
      <w:pPr>
        <w:pStyle w:val="Nivel2"/>
        <w:spacing w:beforeLines="120" w:before="288" w:afterLines="120" w:after="288" w:line="288" w:lineRule="auto"/>
        <w:ind w:left="0" w:firstLine="0"/>
        <w:contextualSpacing/>
        <w:rPr>
          <w:rFonts w:ascii="Times New Roman" w:eastAsia="Calibri" w:hAnsi="Times New Roman" w:cs="Times New Roman"/>
          <w:color w:val="auto"/>
          <w:sz w:val="24"/>
          <w:szCs w:val="24"/>
          <w:lang w:eastAsia="en-US"/>
        </w:rPr>
      </w:pPr>
    </w:p>
    <w:p w14:paraId="69192075" w14:textId="77777777" w:rsidR="000E29B2" w:rsidRPr="002303D8" w:rsidRDefault="00603BAF" w:rsidP="000E29B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eastAsia="Calibri" w:hAnsi="Times New Roman" w:cs="Times New Roman"/>
          <w:color w:val="auto"/>
          <w:sz w:val="24"/>
          <w:szCs w:val="24"/>
          <w:lang w:eastAsia="en-US"/>
        </w:rPr>
        <w:t xml:space="preserve">1.2 </w:t>
      </w:r>
      <w:r w:rsidR="000E29B2" w:rsidRPr="002303D8">
        <w:rPr>
          <w:rFonts w:ascii="Times New Roman" w:hAnsi="Times New Roman" w:cs="Times New Roman"/>
          <w:color w:val="auto"/>
          <w:sz w:val="24"/>
          <w:szCs w:val="24"/>
        </w:rPr>
        <w:t>A licitação será dividida</w:t>
      </w:r>
      <w:r w:rsidR="00197C37" w:rsidRPr="002303D8">
        <w:rPr>
          <w:rFonts w:ascii="Times New Roman" w:hAnsi="Times New Roman" w:cs="Times New Roman"/>
          <w:color w:val="auto"/>
          <w:sz w:val="24"/>
          <w:szCs w:val="24"/>
        </w:rPr>
        <w:t xml:space="preserve"> em lotes, formados por um ou mais itens, conforme tabela abaixo, facultando-se ao licitante a participação em quantos lotes forem de seu interesse, devendo oferecer proposta para todos os itens que os compõem.</w:t>
      </w:r>
    </w:p>
    <w:p w14:paraId="03FF18C0" w14:textId="73E168DE" w:rsidR="000E29B2" w:rsidRPr="002303D8" w:rsidRDefault="000E29B2" w:rsidP="000E29B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tbl>
      <w:tblPr>
        <w:tblW w:w="10900" w:type="dxa"/>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1"/>
        <w:gridCol w:w="621"/>
        <w:gridCol w:w="1265"/>
        <w:gridCol w:w="3357"/>
        <w:gridCol w:w="964"/>
        <w:gridCol w:w="407"/>
        <w:gridCol w:w="1596"/>
        <w:gridCol w:w="1619"/>
      </w:tblGrid>
      <w:tr w:rsidR="002303D8" w:rsidRPr="00D31118" w14:paraId="3389F97A" w14:textId="77777777" w:rsidTr="00451AB5">
        <w:trPr>
          <w:trHeight w:val="992"/>
        </w:trPr>
        <w:tc>
          <w:tcPr>
            <w:tcW w:w="1071" w:type="dxa"/>
            <w:shd w:val="clear" w:color="auto" w:fill="D9D9D9" w:themeFill="background1" w:themeFillShade="D9"/>
            <w:vAlign w:val="center"/>
          </w:tcPr>
          <w:p w14:paraId="45178B40" w14:textId="77777777" w:rsidR="00D31118" w:rsidRPr="00D31118" w:rsidRDefault="00D31118" w:rsidP="00D31118">
            <w:pPr>
              <w:jc w:val="center"/>
              <w:rPr>
                <w:sz w:val="18"/>
                <w:szCs w:val="18"/>
              </w:rPr>
            </w:pPr>
            <w:r w:rsidRPr="00D31118">
              <w:rPr>
                <w:b/>
                <w:bCs/>
                <w:sz w:val="18"/>
                <w:szCs w:val="18"/>
              </w:rPr>
              <w:t>LOTE</w:t>
            </w:r>
          </w:p>
        </w:tc>
        <w:tc>
          <w:tcPr>
            <w:tcW w:w="621" w:type="dxa"/>
            <w:shd w:val="clear" w:color="auto" w:fill="D9D9D9" w:themeFill="background1" w:themeFillShade="D9"/>
            <w:vAlign w:val="center"/>
          </w:tcPr>
          <w:p w14:paraId="3345F75C" w14:textId="77777777" w:rsidR="00D31118" w:rsidRPr="00D31118" w:rsidRDefault="00D31118" w:rsidP="00D31118">
            <w:pPr>
              <w:jc w:val="center"/>
              <w:rPr>
                <w:sz w:val="18"/>
                <w:szCs w:val="18"/>
              </w:rPr>
            </w:pPr>
            <w:r w:rsidRPr="00D31118">
              <w:rPr>
                <w:b/>
                <w:bCs/>
                <w:sz w:val="18"/>
                <w:szCs w:val="18"/>
              </w:rPr>
              <w:t>ITEM</w:t>
            </w:r>
          </w:p>
        </w:tc>
        <w:tc>
          <w:tcPr>
            <w:tcW w:w="1265" w:type="dxa"/>
            <w:shd w:val="clear" w:color="auto" w:fill="D9D9D9" w:themeFill="background1" w:themeFillShade="D9"/>
            <w:vAlign w:val="center"/>
          </w:tcPr>
          <w:p w14:paraId="1E2F477C" w14:textId="77777777" w:rsidR="00D31118" w:rsidRPr="00D31118" w:rsidRDefault="00D31118" w:rsidP="00D31118">
            <w:pPr>
              <w:jc w:val="center"/>
              <w:rPr>
                <w:sz w:val="18"/>
                <w:szCs w:val="18"/>
              </w:rPr>
            </w:pPr>
            <w:proofErr w:type="gramStart"/>
            <w:r w:rsidRPr="00D31118">
              <w:rPr>
                <w:b/>
                <w:bCs/>
                <w:sz w:val="18"/>
                <w:szCs w:val="18"/>
              </w:rPr>
              <w:t>CÓD  ID</w:t>
            </w:r>
            <w:proofErr w:type="gramEnd"/>
            <w:r w:rsidRPr="00D31118">
              <w:rPr>
                <w:b/>
                <w:bCs/>
                <w:sz w:val="18"/>
                <w:szCs w:val="18"/>
              </w:rPr>
              <w:t xml:space="preserve"> SIGA</w:t>
            </w:r>
          </w:p>
        </w:tc>
        <w:tc>
          <w:tcPr>
            <w:tcW w:w="3357" w:type="dxa"/>
            <w:shd w:val="clear" w:color="auto" w:fill="D9D9D9" w:themeFill="background1" w:themeFillShade="D9"/>
            <w:vAlign w:val="center"/>
          </w:tcPr>
          <w:p w14:paraId="16D62954" w14:textId="77777777" w:rsidR="00D31118" w:rsidRPr="00D31118" w:rsidRDefault="00D31118" w:rsidP="00D31118">
            <w:pPr>
              <w:jc w:val="center"/>
              <w:rPr>
                <w:sz w:val="18"/>
                <w:szCs w:val="18"/>
              </w:rPr>
            </w:pPr>
            <w:r w:rsidRPr="00D31118">
              <w:rPr>
                <w:b/>
                <w:bCs/>
                <w:sz w:val="18"/>
                <w:szCs w:val="18"/>
              </w:rPr>
              <w:t>DESCRIÇÃO DO ITEM</w:t>
            </w:r>
          </w:p>
        </w:tc>
        <w:tc>
          <w:tcPr>
            <w:tcW w:w="1371" w:type="dxa"/>
            <w:gridSpan w:val="2"/>
            <w:shd w:val="clear" w:color="auto" w:fill="D9D9D9" w:themeFill="background1" w:themeFillShade="D9"/>
            <w:vAlign w:val="center"/>
          </w:tcPr>
          <w:p w14:paraId="30FC47B8" w14:textId="77777777" w:rsidR="00D31118" w:rsidRPr="00D31118" w:rsidRDefault="00D31118" w:rsidP="00D31118">
            <w:pPr>
              <w:jc w:val="center"/>
              <w:rPr>
                <w:sz w:val="18"/>
                <w:szCs w:val="18"/>
              </w:rPr>
            </w:pPr>
            <w:r w:rsidRPr="00D31118">
              <w:rPr>
                <w:b/>
                <w:bCs/>
                <w:sz w:val="18"/>
                <w:szCs w:val="18"/>
              </w:rPr>
              <w:t>QUANTIDADE</w:t>
            </w:r>
          </w:p>
        </w:tc>
        <w:tc>
          <w:tcPr>
            <w:tcW w:w="1596" w:type="dxa"/>
            <w:shd w:val="clear" w:color="auto" w:fill="D9D9D9" w:themeFill="background1" w:themeFillShade="D9"/>
            <w:vAlign w:val="center"/>
          </w:tcPr>
          <w:p w14:paraId="59582D44" w14:textId="77777777" w:rsidR="00D31118" w:rsidRPr="00D31118" w:rsidRDefault="00D31118" w:rsidP="00D31118">
            <w:pPr>
              <w:jc w:val="center"/>
              <w:rPr>
                <w:sz w:val="18"/>
                <w:szCs w:val="18"/>
              </w:rPr>
            </w:pPr>
            <w:r w:rsidRPr="00D31118">
              <w:rPr>
                <w:b/>
                <w:bCs/>
                <w:sz w:val="18"/>
                <w:szCs w:val="18"/>
              </w:rPr>
              <w:t>VALOR MÉDIO UNITÁRIO ESTIMADO</w:t>
            </w:r>
          </w:p>
        </w:tc>
        <w:tc>
          <w:tcPr>
            <w:tcW w:w="1619" w:type="dxa"/>
            <w:shd w:val="clear" w:color="auto" w:fill="D9D9D9" w:themeFill="background1" w:themeFillShade="D9"/>
            <w:vAlign w:val="center"/>
          </w:tcPr>
          <w:p w14:paraId="26CD7839" w14:textId="77777777" w:rsidR="00D31118" w:rsidRPr="00D31118" w:rsidRDefault="00D31118" w:rsidP="00D31118">
            <w:pPr>
              <w:jc w:val="center"/>
              <w:rPr>
                <w:sz w:val="18"/>
                <w:szCs w:val="18"/>
              </w:rPr>
            </w:pPr>
            <w:r w:rsidRPr="00D31118">
              <w:rPr>
                <w:b/>
                <w:bCs/>
                <w:sz w:val="18"/>
                <w:szCs w:val="18"/>
              </w:rPr>
              <w:t>VALOR MÉDIO TOTAL ESTIMADO</w:t>
            </w:r>
          </w:p>
        </w:tc>
      </w:tr>
      <w:tr w:rsidR="002303D8" w:rsidRPr="00D31118" w14:paraId="3ADB8302" w14:textId="77777777" w:rsidTr="00451AB5">
        <w:trPr>
          <w:trHeight w:val="2537"/>
        </w:trPr>
        <w:tc>
          <w:tcPr>
            <w:tcW w:w="1071" w:type="dxa"/>
            <w:vMerge w:val="restart"/>
            <w:vAlign w:val="center"/>
            <w:hideMark/>
          </w:tcPr>
          <w:p w14:paraId="4F347DD5" w14:textId="77777777" w:rsidR="00D31118" w:rsidRPr="00D31118" w:rsidRDefault="00D31118" w:rsidP="00D31118">
            <w:pPr>
              <w:jc w:val="center"/>
              <w:rPr>
                <w:sz w:val="18"/>
                <w:szCs w:val="18"/>
              </w:rPr>
            </w:pPr>
            <w:r w:rsidRPr="00D31118">
              <w:rPr>
                <w:sz w:val="18"/>
                <w:szCs w:val="18"/>
              </w:rPr>
              <w:t>1 - Ampla concorrência</w:t>
            </w:r>
          </w:p>
        </w:tc>
        <w:tc>
          <w:tcPr>
            <w:tcW w:w="621" w:type="dxa"/>
            <w:vMerge w:val="restart"/>
            <w:vAlign w:val="center"/>
            <w:hideMark/>
          </w:tcPr>
          <w:p w14:paraId="2BCC3D48" w14:textId="77777777" w:rsidR="00D31118" w:rsidRPr="00D31118" w:rsidRDefault="00D31118" w:rsidP="00D31118">
            <w:pPr>
              <w:jc w:val="center"/>
              <w:rPr>
                <w:sz w:val="18"/>
                <w:szCs w:val="18"/>
              </w:rPr>
            </w:pPr>
            <w:r w:rsidRPr="00D31118">
              <w:rPr>
                <w:sz w:val="18"/>
                <w:szCs w:val="18"/>
              </w:rPr>
              <w:t>1</w:t>
            </w:r>
          </w:p>
        </w:tc>
        <w:tc>
          <w:tcPr>
            <w:tcW w:w="1265" w:type="dxa"/>
            <w:vMerge w:val="restart"/>
            <w:vAlign w:val="center"/>
            <w:hideMark/>
          </w:tcPr>
          <w:p w14:paraId="5557B205" w14:textId="77777777" w:rsidR="00D31118" w:rsidRPr="00D31118" w:rsidRDefault="00D31118" w:rsidP="00D31118">
            <w:pPr>
              <w:jc w:val="center"/>
              <w:rPr>
                <w:sz w:val="18"/>
                <w:szCs w:val="18"/>
              </w:rPr>
            </w:pPr>
            <w:r w:rsidRPr="00D31118">
              <w:rPr>
                <w:sz w:val="18"/>
                <w:szCs w:val="18"/>
              </w:rPr>
              <w:t>Código do Item</w:t>
            </w:r>
          </w:p>
          <w:p w14:paraId="205552DE" w14:textId="77777777" w:rsidR="00D31118" w:rsidRPr="00D31118" w:rsidRDefault="00D31118" w:rsidP="00D31118">
            <w:pPr>
              <w:jc w:val="center"/>
              <w:rPr>
                <w:sz w:val="18"/>
                <w:szCs w:val="18"/>
              </w:rPr>
            </w:pPr>
            <w:r w:rsidRPr="00D31118">
              <w:rPr>
                <w:sz w:val="18"/>
                <w:szCs w:val="18"/>
              </w:rPr>
              <w:t>65.320.010.030</w:t>
            </w:r>
          </w:p>
          <w:p w14:paraId="0458DB74" w14:textId="77777777" w:rsidR="00D31118" w:rsidRPr="00D31118" w:rsidRDefault="00D31118" w:rsidP="00D31118">
            <w:pPr>
              <w:jc w:val="center"/>
              <w:rPr>
                <w:sz w:val="18"/>
                <w:szCs w:val="18"/>
              </w:rPr>
            </w:pPr>
            <w:r w:rsidRPr="00D31118">
              <w:rPr>
                <w:sz w:val="18"/>
                <w:szCs w:val="18"/>
              </w:rPr>
              <w:t>(ID - 85692) </w:t>
            </w:r>
          </w:p>
        </w:tc>
        <w:tc>
          <w:tcPr>
            <w:tcW w:w="3357" w:type="dxa"/>
            <w:vAlign w:val="center"/>
            <w:hideMark/>
          </w:tcPr>
          <w:p w14:paraId="5FE7AB95" w14:textId="77777777" w:rsidR="00D31118" w:rsidRPr="00D31118" w:rsidRDefault="00D31118" w:rsidP="00D31118">
            <w:pPr>
              <w:jc w:val="center"/>
              <w:rPr>
                <w:sz w:val="18"/>
                <w:szCs w:val="18"/>
              </w:rPr>
            </w:pPr>
            <w:r w:rsidRPr="00D31118">
              <w:rPr>
                <w:sz w:val="18"/>
                <w:szCs w:val="18"/>
              </w:rPr>
              <w:t>AVENTAL DESCARTAVEL HOSPITALAR ODONTOLOGICO, MATERIAL: POLIPROPILENO, MODELO: MANGA LONGA COM PUNHO MALHA SANFONADA, COMPRIMENTO: 1,15M, GRAMATURA: 60 G/M², FECHAMENTO: TIRAS, PROTECAO: BARREIRA DE RETENÇÃO BACTERIANA, ACESSORIOS: N/A, APLICACAO: PROCEDIMENTO, COR: VERDE</w:t>
            </w:r>
          </w:p>
        </w:tc>
        <w:tc>
          <w:tcPr>
            <w:tcW w:w="1371" w:type="dxa"/>
            <w:gridSpan w:val="2"/>
            <w:vMerge w:val="restart"/>
            <w:vAlign w:val="center"/>
            <w:hideMark/>
          </w:tcPr>
          <w:p w14:paraId="55AE670B" w14:textId="77777777" w:rsidR="00D31118" w:rsidRPr="00D31118" w:rsidRDefault="00D31118" w:rsidP="00D31118">
            <w:pPr>
              <w:jc w:val="center"/>
              <w:rPr>
                <w:sz w:val="18"/>
                <w:szCs w:val="18"/>
              </w:rPr>
            </w:pPr>
            <w:r w:rsidRPr="00D31118">
              <w:rPr>
                <w:sz w:val="18"/>
                <w:szCs w:val="18"/>
              </w:rPr>
              <w:t>14.886</w:t>
            </w:r>
          </w:p>
        </w:tc>
        <w:tc>
          <w:tcPr>
            <w:tcW w:w="1596" w:type="dxa"/>
            <w:vMerge w:val="restart"/>
            <w:vAlign w:val="center"/>
            <w:hideMark/>
          </w:tcPr>
          <w:p w14:paraId="1EB3EAC3" w14:textId="77777777" w:rsidR="00D31118" w:rsidRPr="00D31118" w:rsidRDefault="00D31118" w:rsidP="00D31118">
            <w:pPr>
              <w:jc w:val="center"/>
              <w:rPr>
                <w:sz w:val="18"/>
                <w:szCs w:val="18"/>
              </w:rPr>
            </w:pPr>
            <w:r w:rsidRPr="00D31118">
              <w:rPr>
                <w:sz w:val="18"/>
                <w:szCs w:val="18"/>
              </w:rPr>
              <w:t>R$ 9,7810</w:t>
            </w:r>
          </w:p>
        </w:tc>
        <w:tc>
          <w:tcPr>
            <w:tcW w:w="1619" w:type="dxa"/>
            <w:vMerge w:val="restart"/>
            <w:vAlign w:val="center"/>
            <w:hideMark/>
          </w:tcPr>
          <w:p w14:paraId="7742058A" w14:textId="77777777" w:rsidR="00D31118" w:rsidRPr="00D31118" w:rsidRDefault="00D31118" w:rsidP="00D31118">
            <w:pPr>
              <w:jc w:val="center"/>
              <w:rPr>
                <w:sz w:val="18"/>
                <w:szCs w:val="18"/>
              </w:rPr>
            </w:pPr>
            <w:r w:rsidRPr="00D31118">
              <w:rPr>
                <w:sz w:val="18"/>
                <w:szCs w:val="18"/>
              </w:rPr>
              <w:t>R$ 145.599,9660</w:t>
            </w:r>
          </w:p>
        </w:tc>
      </w:tr>
      <w:tr w:rsidR="002303D8" w:rsidRPr="00D31118" w14:paraId="7224FC9F" w14:textId="77777777" w:rsidTr="00451AB5">
        <w:trPr>
          <w:trHeight w:val="1190"/>
        </w:trPr>
        <w:tc>
          <w:tcPr>
            <w:tcW w:w="1071" w:type="dxa"/>
            <w:vMerge/>
            <w:vAlign w:val="center"/>
            <w:hideMark/>
          </w:tcPr>
          <w:p w14:paraId="123DB195" w14:textId="77777777" w:rsidR="00D31118" w:rsidRPr="00D31118" w:rsidRDefault="00D31118" w:rsidP="00D31118">
            <w:pPr>
              <w:rPr>
                <w:sz w:val="18"/>
                <w:szCs w:val="18"/>
              </w:rPr>
            </w:pPr>
          </w:p>
        </w:tc>
        <w:tc>
          <w:tcPr>
            <w:tcW w:w="621" w:type="dxa"/>
            <w:vMerge/>
            <w:vAlign w:val="center"/>
            <w:hideMark/>
          </w:tcPr>
          <w:p w14:paraId="63D24A0A" w14:textId="77777777" w:rsidR="00D31118" w:rsidRPr="00D31118" w:rsidRDefault="00D31118" w:rsidP="00D31118">
            <w:pPr>
              <w:rPr>
                <w:sz w:val="18"/>
                <w:szCs w:val="18"/>
              </w:rPr>
            </w:pPr>
          </w:p>
        </w:tc>
        <w:tc>
          <w:tcPr>
            <w:tcW w:w="1265" w:type="dxa"/>
            <w:vMerge/>
            <w:vAlign w:val="center"/>
            <w:hideMark/>
          </w:tcPr>
          <w:p w14:paraId="156F4238" w14:textId="77777777" w:rsidR="00D31118" w:rsidRPr="00D31118" w:rsidRDefault="00D31118" w:rsidP="00D31118">
            <w:pPr>
              <w:jc w:val="center"/>
              <w:rPr>
                <w:sz w:val="18"/>
                <w:szCs w:val="18"/>
              </w:rPr>
            </w:pPr>
          </w:p>
        </w:tc>
        <w:tc>
          <w:tcPr>
            <w:tcW w:w="3357" w:type="dxa"/>
            <w:vAlign w:val="center"/>
            <w:hideMark/>
          </w:tcPr>
          <w:p w14:paraId="684C16FD" w14:textId="77777777" w:rsidR="00D31118" w:rsidRPr="00D31118" w:rsidRDefault="00D31118" w:rsidP="00D31118">
            <w:pPr>
              <w:jc w:val="both"/>
              <w:rPr>
                <w:sz w:val="18"/>
                <w:szCs w:val="18"/>
              </w:rPr>
            </w:pPr>
            <w:r w:rsidRPr="00D31118">
              <w:rPr>
                <w:sz w:val="18"/>
                <w:szCs w:val="18"/>
              </w:rPr>
              <w:t>Obs.: Aceita-se avental nas cores azul, verde ou branco</w:t>
            </w:r>
          </w:p>
          <w:p w14:paraId="4A1ACE0A" w14:textId="77777777" w:rsidR="00D31118" w:rsidRPr="00D31118" w:rsidRDefault="00D31118" w:rsidP="00D31118">
            <w:pPr>
              <w:jc w:val="both"/>
              <w:rPr>
                <w:sz w:val="18"/>
                <w:szCs w:val="18"/>
              </w:rPr>
            </w:pPr>
            <w:r w:rsidRPr="00D31118">
              <w:rPr>
                <w:sz w:val="18"/>
                <w:szCs w:val="18"/>
              </w:rPr>
              <w:t> </w:t>
            </w:r>
          </w:p>
          <w:p w14:paraId="015F1F37" w14:textId="77777777" w:rsidR="00D31118" w:rsidRPr="00D31118" w:rsidRDefault="00D31118" w:rsidP="00D31118">
            <w:pPr>
              <w:jc w:val="both"/>
              <w:rPr>
                <w:sz w:val="18"/>
                <w:szCs w:val="18"/>
              </w:rPr>
            </w:pPr>
            <w:r w:rsidRPr="00D31118">
              <w:rPr>
                <w:sz w:val="18"/>
                <w:szCs w:val="18"/>
              </w:rPr>
              <w:t>Obs2.: Aceita-se gramatura 50 G/M2 ou 60 G/M2</w:t>
            </w:r>
          </w:p>
        </w:tc>
        <w:tc>
          <w:tcPr>
            <w:tcW w:w="1371" w:type="dxa"/>
            <w:gridSpan w:val="2"/>
            <w:vMerge/>
            <w:vAlign w:val="center"/>
            <w:hideMark/>
          </w:tcPr>
          <w:p w14:paraId="393D42B1" w14:textId="77777777" w:rsidR="00D31118" w:rsidRPr="00D31118" w:rsidRDefault="00D31118" w:rsidP="00D31118">
            <w:pPr>
              <w:rPr>
                <w:sz w:val="18"/>
                <w:szCs w:val="18"/>
              </w:rPr>
            </w:pPr>
          </w:p>
        </w:tc>
        <w:tc>
          <w:tcPr>
            <w:tcW w:w="1596" w:type="dxa"/>
            <w:vMerge/>
            <w:vAlign w:val="center"/>
            <w:hideMark/>
          </w:tcPr>
          <w:p w14:paraId="7E34659A" w14:textId="77777777" w:rsidR="00D31118" w:rsidRPr="00D31118" w:rsidRDefault="00D31118" w:rsidP="00D31118">
            <w:pPr>
              <w:rPr>
                <w:sz w:val="18"/>
                <w:szCs w:val="18"/>
              </w:rPr>
            </w:pPr>
          </w:p>
        </w:tc>
        <w:tc>
          <w:tcPr>
            <w:tcW w:w="1619" w:type="dxa"/>
            <w:vMerge/>
            <w:vAlign w:val="center"/>
            <w:hideMark/>
          </w:tcPr>
          <w:p w14:paraId="3B2AC06E" w14:textId="77777777" w:rsidR="00D31118" w:rsidRPr="00D31118" w:rsidRDefault="00D31118" w:rsidP="00D31118">
            <w:pPr>
              <w:rPr>
                <w:sz w:val="18"/>
                <w:szCs w:val="18"/>
              </w:rPr>
            </w:pPr>
          </w:p>
        </w:tc>
      </w:tr>
      <w:tr w:rsidR="002303D8" w:rsidRPr="00D31118" w14:paraId="1B9AAC53" w14:textId="77777777" w:rsidTr="00451AB5">
        <w:trPr>
          <w:trHeight w:val="2618"/>
        </w:trPr>
        <w:tc>
          <w:tcPr>
            <w:tcW w:w="1071" w:type="dxa"/>
            <w:vMerge w:val="restart"/>
            <w:vAlign w:val="center"/>
            <w:hideMark/>
          </w:tcPr>
          <w:p w14:paraId="0FFC569A" w14:textId="77777777" w:rsidR="00D31118" w:rsidRPr="00D31118" w:rsidRDefault="00D31118" w:rsidP="00D31118">
            <w:pPr>
              <w:jc w:val="center"/>
              <w:rPr>
                <w:sz w:val="18"/>
                <w:szCs w:val="18"/>
              </w:rPr>
            </w:pPr>
            <w:r w:rsidRPr="00D31118">
              <w:rPr>
                <w:sz w:val="18"/>
                <w:szCs w:val="18"/>
              </w:rPr>
              <w:t>2 - Cota Reservada</w:t>
            </w:r>
          </w:p>
        </w:tc>
        <w:tc>
          <w:tcPr>
            <w:tcW w:w="621" w:type="dxa"/>
            <w:vMerge w:val="restart"/>
            <w:vAlign w:val="center"/>
            <w:hideMark/>
          </w:tcPr>
          <w:p w14:paraId="5E9308B7" w14:textId="77777777" w:rsidR="00D31118" w:rsidRPr="00D31118" w:rsidRDefault="00D31118" w:rsidP="00D31118">
            <w:pPr>
              <w:jc w:val="center"/>
              <w:rPr>
                <w:sz w:val="18"/>
                <w:szCs w:val="18"/>
              </w:rPr>
            </w:pPr>
            <w:r w:rsidRPr="00D31118">
              <w:rPr>
                <w:sz w:val="18"/>
                <w:szCs w:val="18"/>
              </w:rPr>
              <w:t>2</w:t>
            </w:r>
          </w:p>
        </w:tc>
        <w:tc>
          <w:tcPr>
            <w:tcW w:w="1265" w:type="dxa"/>
            <w:vMerge w:val="restart"/>
            <w:vAlign w:val="center"/>
            <w:hideMark/>
          </w:tcPr>
          <w:p w14:paraId="49C24C37" w14:textId="77777777" w:rsidR="00D31118" w:rsidRPr="00D31118" w:rsidRDefault="00D31118" w:rsidP="00D31118">
            <w:pPr>
              <w:jc w:val="center"/>
              <w:rPr>
                <w:sz w:val="18"/>
                <w:szCs w:val="18"/>
              </w:rPr>
            </w:pPr>
            <w:r w:rsidRPr="00D31118">
              <w:rPr>
                <w:sz w:val="18"/>
                <w:szCs w:val="18"/>
              </w:rPr>
              <w:t>Código do Item</w:t>
            </w:r>
          </w:p>
          <w:p w14:paraId="3DF2BDDC" w14:textId="77777777" w:rsidR="00D31118" w:rsidRPr="00D31118" w:rsidRDefault="00D31118" w:rsidP="00D31118">
            <w:pPr>
              <w:jc w:val="center"/>
              <w:rPr>
                <w:sz w:val="18"/>
                <w:szCs w:val="18"/>
              </w:rPr>
            </w:pPr>
            <w:r w:rsidRPr="00D31118">
              <w:rPr>
                <w:sz w:val="18"/>
                <w:szCs w:val="18"/>
              </w:rPr>
              <w:t>65.320.010.030</w:t>
            </w:r>
          </w:p>
          <w:p w14:paraId="246A7FA2" w14:textId="77777777" w:rsidR="00D31118" w:rsidRPr="00D31118" w:rsidRDefault="00D31118" w:rsidP="00D31118">
            <w:pPr>
              <w:jc w:val="center"/>
              <w:rPr>
                <w:sz w:val="18"/>
                <w:szCs w:val="18"/>
              </w:rPr>
            </w:pPr>
            <w:r w:rsidRPr="00D31118">
              <w:rPr>
                <w:sz w:val="18"/>
                <w:szCs w:val="18"/>
              </w:rPr>
              <w:t>(ID - 85692)</w:t>
            </w:r>
          </w:p>
        </w:tc>
        <w:tc>
          <w:tcPr>
            <w:tcW w:w="3357" w:type="dxa"/>
            <w:vAlign w:val="center"/>
            <w:hideMark/>
          </w:tcPr>
          <w:p w14:paraId="24AF341C" w14:textId="77777777" w:rsidR="00D31118" w:rsidRPr="00D31118" w:rsidRDefault="00D31118" w:rsidP="00D31118">
            <w:pPr>
              <w:jc w:val="center"/>
              <w:rPr>
                <w:sz w:val="18"/>
                <w:szCs w:val="18"/>
              </w:rPr>
            </w:pPr>
            <w:r w:rsidRPr="00D31118">
              <w:rPr>
                <w:sz w:val="18"/>
                <w:szCs w:val="18"/>
              </w:rPr>
              <w:t>AVENTAL DESCARTAVEL HOSPITALAR ODONTOLOGICO, MATERIAL: POLIPROPILENO, MODELO: MANGA LONGA COM PUNHO MALHA SANFONADA, COMPRIMENTO: 1,15M, GRAMATURA: 60 G/M², FECHAMENTO: TIRAS, PROTECAO: BARREIRA DE RETENÇÃO BACTERIANA, ACESSORIOS: N/A, APLICACAO: PROCEDIMENTO, COR: VERDE</w:t>
            </w:r>
          </w:p>
        </w:tc>
        <w:tc>
          <w:tcPr>
            <w:tcW w:w="1371" w:type="dxa"/>
            <w:gridSpan w:val="2"/>
            <w:vMerge w:val="restart"/>
            <w:vAlign w:val="center"/>
            <w:hideMark/>
          </w:tcPr>
          <w:p w14:paraId="706EC9DF" w14:textId="77777777" w:rsidR="00D31118" w:rsidRPr="00D31118" w:rsidRDefault="00D31118" w:rsidP="00D31118">
            <w:pPr>
              <w:jc w:val="center"/>
              <w:rPr>
                <w:sz w:val="18"/>
                <w:szCs w:val="18"/>
              </w:rPr>
            </w:pPr>
            <w:r w:rsidRPr="00D31118">
              <w:rPr>
                <w:sz w:val="18"/>
                <w:szCs w:val="18"/>
              </w:rPr>
              <w:t>4.962</w:t>
            </w:r>
          </w:p>
        </w:tc>
        <w:tc>
          <w:tcPr>
            <w:tcW w:w="1596" w:type="dxa"/>
            <w:vMerge w:val="restart"/>
            <w:vAlign w:val="center"/>
            <w:hideMark/>
          </w:tcPr>
          <w:p w14:paraId="65435696" w14:textId="77777777" w:rsidR="00D31118" w:rsidRPr="00D31118" w:rsidRDefault="00D31118" w:rsidP="00D31118">
            <w:pPr>
              <w:jc w:val="center"/>
              <w:rPr>
                <w:sz w:val="18"/>
                <w:szCs w:val="18"/>
              </w:rPr>
            </w:pPr>
            <w:r w:rsidRPr="00D31118">
              <w:rPr>
                <w:sz w:val="18"/>
                <w:szCs w:val="18"/>
              </w:rPr>
              <w:t>R$ 9,7810</w:t>
            </w:r>
          </w:p>
        </w:tc>
        <w:tc>
          <w:tcPr>
            <w:tcW w:w="1619" w:type="dxa"/>
            <w:vMerge w:val="restart"/>
            <w:vAlign w:val="center"/>
            <w:hideMark/>
          </w:tcPr>
          <w:p w14:paraId="635DABF4" w14:textId="77777777" w:rsidR="00D31118" w:rsidRPr="00D31118" w:rsidRDefault="00D31118" w:rsidP="00D31118">
            <w:pPr>
              <w:jc w:val="center"/>
              <w:rPr>
                <w:sz w:val="18"/>
                <w:szCs w:val="18"/>
              </w:rPr>
            </w:pPr>
            <w:r w:rsidRPr="00D31118">
              <w:rPr>
                <w:sz w:val="18"/>
                <w:szCs w:val="18"/>
              </w:rPr>
              <w:t>R$ 48.533,3220</w:t>
            </w:r>
          </w:p>
        </w:tc>
      </w:tr>
      <w:tr w:rsidR="002303D8" w:rsidRPr="00D31118" w14:paraId="10188509" w14:textId="77777777" w:rsidTr="00451AB5">
        <w:trPr>
          <w:trHeight w:val="1490"/>
        </w:trPr>
        <w:tc>
          <w:tcPr>
            <w:tcW w:w="1071" w:type="dxa"/>
            <w:vMerge/>
            <w:vAlign w:val="center"/>
            <w:hideMark/>
          </w:tcPr>
          <w:p w14:paraId="17D1A939" w14:textId="77777777" w:rsidR="00D31118" w:rsidRPr="00D31118" w:rsidRDefault="00D31118" w:rsidP="00D31118">
            <w:pPr>
              <w:rPr>
                <w:sz w:val="18"/>
                <w:szCs w:val="18"/>
              </w:rPr>
            </w:pPr>
          </w:p>
        </w:tc>
        <w:tc>
          <w:tcPr>
            <w:tcW w:w="621" w:type="dxa"/>
            <w:vMerge/>
            <w:vAlign w:val="center"/>
            <w:hideMark/>
          </w:tcPr>
          <w:p w14:paraId="6155A49B" w14:textId="77777777" w:rsidR="00D31118" w:rsidRPr="00D31118" w:rsidRDefault="00D31118" w:rsidP="00D31118">
            <w:pPr>
              <w:rPr>
                <w:sz w:val="18"/>
                <w:szCs w:val="18"/>
              </w:rPr>
            </w:pPr>
          </w:p>
        </w:tc>
        <w:tc>
          <w:tcPr>
            <w:tcW w:w="1265" w:type="dxa"/>
            <w:vMerge/>
            <w:vAlign w:val="center"/>
            <w:hideMark/>
          </w:tcPr>
          <w:p w14:paraId="2D98B14A" w14:textId="77777777" w:rsidR="00D31118" w:rsidRPr="00D31118" w:rsidRDefault="00D31118" w:rsidP="00D31118">
            <w:pPr>
              <w:jc w:val="center"/>
              <w:rPr>
                <w:sz w:val="18"/>
                <w:szCs w:val="18"/>
              </w:rPr>
            </w:pPr>
          </w:p>
        </w:tc>
        <w:tc>
          <w:tcPr>
            <w:tcW w:w="3357" w:type="dxa"/>
            <w:vAlign w:val="center"/>
            <w:hideMark/>
          </w:tcPr>
          <w:p w14:paraId="55D63BB3" w14:textId="77777777" w:rsidR="00D31118" w:rsidRPr="00D31118" w:rsidRDefault="00D31118" w:rsidP="00D31118">
            <w:pPr>
              <w:rPr>
                <w:b/>
                <w:bCs/>
                <w:sz w:val="18"/>
                <w:szCs w:val="18"/>
              </w:rPr>
            </w:pPr>
            <w:proofErr w:type="spellStart"/>
            <w:r w:rsidRPr="00D31118">
              <w:rPr>
                <w:b/>
                <w:bCs/>
                <w:sz w:val="18"/>
                <w:szCs w:val="18"/>
              </w:rPr>
              <w:t>Obs</w:t>
            </w:r>
            <w:proofErr w:type="spellEnd"/>
            <w:r w:rsidRPr="00D31118">
              <w:rPr>
                <w:b/>
                <w:bCs/>
                <w:sz w:val="18"/>
                <w:szCs w:val="18"/>
              </w:rPr>
              <w:t>: Aceita-se avental nas cores azul, verde ou branco</w:t>
            </w:r>
          </w:p>
          <w:p w14:paraId="16BD1760" w14:textId="77777777" w:rsidR="00D31118" w:rsidRPr="00D31118" w:rsidRDefault="00D31118" w:rsidP="00D31118">
            <w:pPr>
              <w:jc w:val="center"/>
              <w:rPr>
                <w:rFonts w:ascii="Aptos Narrow" w:hAnsi="Aptos Narrow"/>
                <w:sz w:val="18"/>
                <w:szCs w:val="18"/>
              </w:rPr>
            </w:pPr>
            <w:r w:rsidRPr="00D31118">
              <w:rPr>
                <w:rFonts w:ascii="Aptos Narrow" w:hAnsi="Aptos Narrow"/>
                <w:sz w:val="18"/>
                <w:szCs w:val="18"/>
              </w:rPr>
              <w:t> </w:t>
            </w:r>
          </w:p>
          <w:p w14:paraId="6F366D14" w14:textId="77777777" w:rsidR="00D31118" w:rsidRPr="00D31118" w:rsidRDefault="00D31118" w:rsidP="00D31118">
            <w:pPr>
              <w:rPr>
                <w:rFonts w:ascii="Aptos Narrow" w:hAnsi="Aptos Narrow"/>
                <w:sz w:val="18"/>
                <w:szCs w:val="18"/>
              </w:rPr>
            </w:pPr>
            <w:r w:rsidRPr="00D31118">
              <w:rPr>
                <w:b/>
                <w:bCs/>
                <w:sz w:val="18"/>
                <w:szCs w:val="18"/>
              </w:rPr>
              <w:t>Obs2: Aceita-se gramatura 50 G/M</w:t>
            </w:r>
            <w:r w:rsidRPr="00D31118">
              <w:rPr>
                <w:b/>
                <w:bCs/>
                <w:sz w:val="18"/>
                <w:szCs w:val="18"/>
                <w:vertAlign w:val="superscript"/>
              </w:rPr>
              <w:t>2 </w:t>
            </w:r>
            <w:r w:rsidRPr="00D31118">
              <w:rPr>
                <w:b/>
                <w:bCs/>
                <w:sz w:val="18"/>
                <w:szCs w:val="18"/>
              </w:rPr>
              <w:t>ou 60 G/M</w:t>
            </w:r>
            <w:r w:rsidRPr="00D31118">
              <w:rPr>
                <w:b/>
                <w:bCs/>
                <w:sz w:val="18"/>
                <w:szCs w:val="18"/>
                <w:vertAlign w:val="superscript"/>
              </w:rPr>
              <w:t>2</w:t>
            </w:r>
          </w:p>
        </w:tc>
        <w:tc>
          <w:tcPr>
            <w:tcW w:w="1371" w:type="dxa"/>
            <w:gridSpan w:val="2"/>
            <w:vMerge/>
            <w:vAlign w:val="center"/>
            <w:hideMark/>
          </w:tcPr>
          <w:p w14:paraId="160382BE" w14:textId="77777777" w:rsidR="00D31118" w:rsidRPr="00D31118" w:rsidRDefault="00D31118" w:rsidP="00D31118">
            <w:pPr>
              <w:rPr>
                <w:sz w:val="18"/>
                <w:szCs w:val="18"/>
              </w:rPr>
            </w:pPr>
          </w:p>
        </w:tc>
        <w:tc>
          <w:tcPr>
            <w:tcW w:w="1596" w:type="dxa"/>
            <w:vMerge/>
            <w:vAlign w:val="center"/>
            <w:hideMark/>
          </w:tcPr>
          <w:p w14:paraId="1FBB6AD9" w14:textId="77777777" w:rsidR="00D31118" w:rsidRPr="00D31118" w:rsidRDefault="00D31118" w:rsidP="00D31118">
            <w:pPr>
              <w:rPr>
                <w:sz w:val="18"/>
                <w:szCs w:val="18"/>
              </w:rPr>
            </w:pPr>
          </w:p>
        </w:tc>
        <w:tc>
          <w:tcPr>
            <w:tcW w:w="1619" w:type="dxa"/>
            <w:vMerge/>
            <w:vAlign w:val="center"/>
            <w:hideMark/>
          </w:tcPr>
          <w:p w14:paraId="73FEC6AB" w14:textId="77777777" w:rsidR="00D31118" w:rsidRPr="00D31118" w:rsidRDefault="00D31118" w:rsidP="00D31118">
            <w:pPr>
              <w:rPr>
                <w:sz w:val="18"/>
                <w:szCs w:val="18"/>
              </w:rPr>
            </w:pPr>
          </w:p>
        </w:tc>
      </w:tr>
      <w:tr w:rsidR="002303D8" w:rsidRPr="002303D8" w14:paraId="3E27E3C0" w14:textId="77777777" w:rsidTr="00262A3A">
        <w:trPr>
          <w:trHeight w:val="2514"/>
        </w:trPr>
        <w:tc>
          <w:tcPr>
            <w:tcW w:w="1071" w:type="dxa"/>
            <w:vMerge w:val="restart"/>
            <w:vAlign w:val="center"/>
            <w:hideMark/>
          </w:tcPr>
          <w:p w14:paraId="17B467F0" w14:textId="77777777" w:rsidR="00262A3A" w:rsidRPr="00D31118" w:rsidRDefault="00262A3A" w:rsidP="00D31118">
            <w:pPr>
              <w:jc w:val="center"/>
              <w:rPr>
                <w:sz w:val="18"/>
                <w:szCs w:val="18"/>
              </w:rPr>
            </w:pPr>
            <w:r w:rsidRPr="00D31118">
              <w:rPr>
                <w:sz w:val="18"/>
                <w:szCs w:val="18"/>
              </w:rPr>
              <w:t>3 - Ampla concorrência</w:t>
            </w:r>
          </w:p>
        </w:tc>
        <w:tc>
          <w:tcPr>
            <w:tcW w:w="621" w:type="dxa"/>
            <w:vMerge w:val="restart"/>
            <w:vAlign w:val="center"/>
            <w:hideMark/>
          </w:tcPr>
          <w:p w14:paraId="7F042877" w14:textId="77777777" w:rsidR="00262A3A" w:rsidRPr="00D31118" w:rsidRDefault="00262A3A" w:rsidP="00D31118">
            <w:pPr>
              <w:jc w:val="center"/>
              <w:rPr>
                <w:sz w:val="18"/>
                <w:szCs w:val="18"/>
              </w:rPr>
            </w:pPr>
            <w:r w:rsidRPr="00D31118">
              <w:rPr>
                <w:sz w:val="18"/>
                <w:szCs w:val="18"/>
              </w:rPr>
              <w:t>3</w:t>
            </w:r>
          </w:p>
        </w:tc>
        <w:tc>
          <w:tcPr>
            <w:tcW w:w="1265" w:type="dxa"/>
            <w:vMerge w:val="restart"/>
            <w:vAlign w:val="center"/>
            <w:hideMark/>
          </w:tcPr>
          <w:p w14:paraId="5D916BF8" w14:textId="77777777" w:rsidR="00262A3A" w:rsidRPr="00D31118" w:rsidRDefault="00262A3A" w:rsidP="00D31118">
            <w:pPr>
              <w:jc w:val="center"/>
              <w:rPr>
                <w:sz w:val="18"/>
                <w:szCs w:val="18"/>
              </w:rPr>
            </w:pPr>
            <w:r w:rsidRPr="00D31118">
              <w:rPr>
                <w:sz w:val="18"/>
                <w:szCs w:val="18"/>
              </w:rPr>
              <w:t>Código do Item</w:t>
            </w:r>
          </w:p>
          <w:p w14:paraId="2EE7E3FC" w14:textId="77777777" w:rsidR="00262A3A" w:rsidRPr="00D31118" w:rsidRDefault="00262A3A" w:rsidP="00D31118">
            <w:pPr>
              <w:jc w:val="center"/>
              <w:rPr>
                <w:sz w:val="18"/>
                <w:szCs w:val="18"/>
              </w:rPr>
            </w:pPr>
            <w:r w:rsidRPr="00D31118">
              <w:rPr>
                <w:sz w:val="18"/>
                <w:szCs w:val="18"/>
              </w:rPr>
              <w:t>42.400.960.003</w:t>
            </w:r>
          </w:p>
          <w:p w14:paraId="1121FAB0" w14:textId="77777777" w:rsidR="00262A3A" w:rsidRPr="00D31118" w:rsidRDefault="00262A3A" w:rsidP="00D31118">
            <w:pPr>
              <w:jc w:val="center"/>
              <w:rPr>
                <w:sz w:val="18"/>
                <w:szCs w:val="18"/>
              </w:rPr>
            </w:pPr>
            <w:r w:rsidRPr="00D31118">
              <w:rPr>
                <w:sz w:val="18"/>
                <w:szCs w:val="18"/>
              </w:rPr>
              <w:t>(ID - 137871) </w:t>
            </w:r>
          </w:p>
        </w:tc>
        <w:tc>
          <w:tcPr>
            <w:tcW w:w="3357" w:type="dxa"/>
            <w:vAlign w:val="center"/>
            <w:hideMark/>
          </w:tcPr>
          <w:p w14:paraId="101BAAA0" w14:textId="58733666" w:rsidR="00262A3A" w:rsidRPr="002303D8" w:rsidRDefault="00262A3A" w:rsidP="00D31118">
            <w:pPr>
              <w:jc w:val="center"/>
              <w:rPr>
                <w:sz w:val="18"/>
                <w:szCs w:val="18"/>
              </w:rPr>
            </w:pPr>
            <w:r w:rsidRPr="00D31118">
              <w:rPr>
                <w:sz w:val="18"/>
                <w:szCs w:val="18"/>
              </w:rPr>
              <w:t>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FORMA FORNECIMENTO: UNIDADE</w:t>
            </w:r>
          </w:p>
          <w:p w14:paraId="5F9AF7FE" w14:textId="77777777" w:rsidR="00262A3A" w:rsidRPr="00D31118" w:rsidRDefault="00262A3A" w:rsidP="00262A3A">
            <w:pPr>
              <w:jc w:val="center"/>
              <w:rPr>
                <w:sz w:val="18"/>
                <w:szCs w:val="18"/>
              </w:rPr>
            </w:pPr>
          </w:p>
        </w:tc>
        <w:tc>
          <w:tcPr>
            <w:tcW w:w="1371" w:type="dxa"/>
            <w:gridSpan w:val="2"/>
            <w:vMerge w:val="restart"/>
            <w:vAlign w:val="center"/>
            <w:hideMark/>
          </w:tcPr>
          <w:p w14:paraId="5728C51B" w14:textId="77777777" w:rsidR="00262A3A" w:rsidRPr="00D31118" w:rsidRDefault="00262A3A" w:rsidP="00D31118">
            <w:pPr>
              <w:jc w:val="center"/>
              <w:rPr>
                <w:sz w:val="18"/>
                <w:szCs w:val="18"/>
              </w:rPr>
            </w:pPr>
            <w:r w:rsidRPr="00D31118">
              <w:rPr>
                <w:sz w:val="18"/>
                <w:szCs w:val="18"/>
              </w:rPr>
              <w:t>14.951</w:t>
            </w:r>
          </w:p>
        </w:tc>
        <w:tc>
          <w:tcPr>
            <w:tcW w:w="1596" w:type="dxa"/>
            <w:vMerge w:val="restart"/>
            <w:vAlign w:val="center"/>
            <w:hideMark/>
          </w:tcPr>
          <w:p w14:paraId="521E83FC" w14:textId="77777777" w:rsidR="00262A3A" w:rsidRPr="00D31118" w:rsidRDefault="00262A3A" w:rsidP="00D31118">
            <w:pPr>
              <w:jc w:val="center"/>
              <w:rPr>
                <w:sz w:val="18"/>
                <w:szCs w:val="18"/>
              </w:rPr>
            </w:pPr>
            <w:r w:rsidRPr="00D31118">
              <w:rPr>
                <w:sz w:val="18"/>
                <w:szCs w:val="18"/>
              </w:rPr>
              <w:t>R$ 9,9350</w:t>
            </w:r>
          </w:p>
        </w:tc>
        <w:tc>
          <w:tcPr>
            <w:tcW w:w="1619" w:type="dxa"/>
            <w:vMerge w:val="restart"/>
            <w:vAlign w:val="center"/>
            <w:hideMark/>
          </w:tcPr>
          <w:p w14:paraId="77BA38F4" w14:textId="77777777" w:rsidR="00262A3A" w:rsidRPr="00D31118" w:rsidRDefault="00262A3A" w:rsidP="00D31118">
            <w:pPr>
              <w:jc w:val="center"/>
              <w:rPr>
                <w:sz w:val="18"/>
                <w:szCs w:val="18"/>
              </w:rPr>
            </w:pPr>
            <w:r w:rsidRPr="00D31118">
              <w:rPr>
                <w:sz w:val="18"/>
                <w:szCs w:val="18"/>
              </w:rPr>
              <w:t>R$ 148.538,1850</w:t>
            </w:r>
          </w:p>
        </w:tc>
      </w:tr>
      <w:tr w:rsidR="002303D8" w:rsidRPr="002303D8" w14:paraId="2FD2EBC3" w14:textId="77777777" w:rsidTr="00262A3A">
        <w:trPr>
          <w:trHeight w:val="709"/>
        </w:trPr>
        <w:tc>
          <w:tcPr>
            <w:tcW w:w="1071" w:type="dxa"/>
            <w:vMerge/>
            <w:vAlign w:val="center"/>
          </w:tcPr>
          <w:p w14:paraId="29A7BBF7" w14:textId="77777777" w:rsidR="00262A3A" w:rsidRPr="002303D8" w:rsidRDefault="00262A3A" w:rsidP="00D31118">
            <w:pPr>
              <w:jc w:val="center"/>
              <w:rPr>
                <w:sz w:val="18"/>
                <w:szCs w:val="18"/>
              </w:rPr>
            </w:pPr>
          </w:p>
        </w:tc>
        <w:tc>
          <w:tcPr>
            <w:tcW w:w="621" w:type="dxa"/>
            <w:vMerge/>
            <w:vAlign w:val="center"/>
          </w:tcPr>
          <w:p w14:paraId="22E2C5E7" w14:textId="77777777" w:rsidR="00262A3A" w:rsidRPr="002303D8" w:rsidRDefault="00262A3A" w:rsidP="00D31118">
            <w:pPr>
              <w:jc w:val="center"/>
              <w:rPr>
                <w:sz w:val="18"/>
                <w:szCs w:val="18"/>
              </w:rPr>
            </w:pPr>
          </w:p>
        </w:tc>
        <w:tc>
          <w:tcPr>
            <w:tcW w:w="1265" w:type="dxa"/>
            <w:vMerge/>
            <w:vAlign w:val="center"/>
          </w:tcPr>
          <w:p w14:paraId="70CEFA38" w14:textId="77777777" w:rsidR="00262A3A" w:rsidRPr="002303D8" w:rsidRDefault="00262A3A" w:rsidP="00D31118">
            <w:pPr>
              <w:jc w:val="center"/>
              <w:rPr>
                <w:sz w:val="18"/>
                <w:szCs w:val="18"/>
              </w:rPr>
            </w:pPr>
          </w:p>
        </w:tc>
        <w:tc>
          <w:tcPr>
            <w:tcW w:w="3357" w:type="dxa"/>
            <w:vAlign w:val="center"/>
          </w:tcPr>
          <w:p w14:paraId="440BFD7A" w14:textId="77777777" w:rsidR="00262A3A" w:rsidRPr="00D31118" w:rsidRDefault="00262A3A" w:rsidP="00262A3A">
            <w:pPr>
              <w:jc w:val="center"/>
              <w:rPr>
                <w:sz w:val="18"/>
                <w:szCs w:val="18"/>
              </w:rPr>
            </w:pPr>
            <w:proofErr w:type="spellStart"/>
            <w:r w:rsidRPr="00D31118">
              <w:rPr>
                <w:sz w:val="18"/>
                <w:szCs w:val="18"/>
              </w:rPr>
              <w:t>Obs</w:t>
            </w:r>
            <w:proofErr w:type="spellEnd"/>
            <w:r w:rsidRPr="00D31118">
              <w:rPr>
                <w:sz w:val="18"/>
                <w:szCs w:val="18"/>
              </w:rPr>
              <w:t>:</w:t>
            </w:r>
          </w:p>
          <w:p w14:paraId="1B08029F" w14:textId="77777777" w:rsidR="00262A3A" w:rsidRPr="00D31118" w:rsidRDefault="00262A3A" w:rsidP="00262A3A">
            <w:pPr>
              <w:jc w:val="center"/>
              <w:rPr>
                <w:rFonts w:ascii="Aptos Narrow" w:hAnsi="Aptos Narrow"/>
                <w:sz w:val="18"/>
                <w:szCs w:val="18"/>
              </w:rPr>
            </w:pPr>
            <w:r w:rsidRPr="00D31118">
              <w:rPr>
                <w:rFonts w:ascii="Aptos Narrow" w:hAnsi="Aptos Narrow"/>
                <w:sz w:val="18"/>
                <w:szCs w:val="18"/>
              </w:rPr>
              <w:t> </w:t>
            </w:r>
          </w:p>
          <w:p w14:paraId="1D594450" w14:textId="77777777" w:rsidR="00262A3A" w:rsidRPr="00D31118" w:rsidRDefault="00262A3A" w:rsidP="00262A3A">
            <w:pPr>
              <w:jc w:val="center"/>
              <w:rPr>
                <w:sz w:val="18"/>
                <w:szCs w:val="18"/>
              </w:rPr>
            </w:pPr>
            <w:r w:rsidRPr="00D31118">
              <w:rPr>
                <w:sz w:val="18"/>
                <w:szCs w:val="18"/>
              </w:rPr>
              <w:t>- Material: Deve ser confeccionado com material impermeável, capaz de impedir a penetração de líquidos e fluidos biológicos, assegurando adequada proteção ao usuário.</w:t>
            </w:r>
          </w:p>
          <w:p w14:paraId="049E6D89" w14:textId="77777777" w:rsidR="00262A3A" w:rsidRPr="00D31118" w:rsidRDefault="00262A3A" w:rsidP="00262A3A">
            <w:pPr>
              <w:jc w:val="center"/>
              <w:rPr>
                <w:rFonts w:ascii="Aptos Narrow" w:hAnsi="Aptos Narrow"/>
                <w:sz w:val="18"/>
                <w:szCs w:val="18"/>
              </w:rPr>
            </w:pPr>
            <w:r w:rsidRPr="00D31118">
              <w:rPr>
                <w:rFonts w:ascii="Aptos Narrow" w:hAnsi="Aptos Narrow"/>
                <w:sz w:val="18"/>
                <w:szCs w:val="18"/>
              </w:rPr>
              <w:t> </w:t>
            </w:r>
          </w:p>
          <w:p w14:paraId="4CDCC449" w14:textId="77777777" w:rsidR="00262A3A" w:rsidRPr="00D31118" w:rsidRDefault="00262A3A" w:rsidP="00262A3A">
            <w:pPr>
              <w:jc w:val="center"/>
              <w:rPr>
                <w:sz w:val="18"/>
                <w:szCs w:val="18"/>
              </w:rPr>
            </w:pPr>
            <w:r w:rsidRPr="00D31118">
              <w:rPr>
                <w:sz w:val="18"/>
                <w:szCs w:val="18"/>
              </w:rPr>
              <w:t>- Barreira Antimicrobiana: O produto deverá proporcionar barreira antimicrobiana eficaz.</w:t>
            </w:r>
          </w:p>
          <w:p w14:paraId="4C63021B" w14:textId="77777777" w:rsidR="00262A3A" w:rsidRPr="00D31118" w:rsidRDefault="00262A3A" w:rsidP="00262A3A">
            <w:pPr>
              <w:jc w:val="center"/>
              <w:rPr>
                <w:rFonts w:ascii="Aptos Narrow" w:hAnsi="Aptos Narrow"/>
                <w:sz w:val="18"/>
                <w:szCs w:val="18"/>
              </w:rPr>
            </w:pPr>
            <w:r w:rsidRPr="00D31118">
              <w:rPr>
                <w:rFonts w:ascii="Aptos Narrow" w:hAnsi="Aptos Narrow"/>
                <w:sz w:val="18"/>
                <w:szCs w:val="18"/>
              </w:rPr>
              <w:t> </w:t>
            </w:r>
          </w:p>
          <w:p w14:paraId="0D549AA1" w14:textId="77777777" w:rsidR="00262A3A" w:rsidRPr="00D31118" w:rsidRDefault="00262A3A" w:rsidP="00262A3A">
            <w:pPr>
              <w:jc w:val="center"/>
              <w:rPr>
                <w:sz w:val="18"/>
                <w:szCs w:val="18"/>
              </w:rPr>
            </w:pPr>
            <w:r w:rsidRPr="00D31118">
              <w:rPr>
                <w:sz w:val="18"/>
                <w:szCs w:val="18"/>
              </w:rPr>
              <w:t>- Modelagem: O avental deverá possuir mangas longas com acabamento em elástico ou malha nos punhos, abertura localizada na parte posterior (costas) e fechamento por tiras nas regiões do pescoço e da cintura, de modo a garantir ajuste seguro ao corpo do usuário.</w:t>
            </w:r>
          </w:p>
          <w:p w14:paraId="01BCDDA5" w14:textId="77777777" w:rsidR="00262A3A" w:rsidRPr="00D31118" w:rsidRDefault="00262A3A" w:rsidP="00262A3A">
            <w:pPr>
              <w:jc w:val="center"/>
              <w:rPr>
                <w:rFonts w:ascii="Aptos Narrow" w:hAnsi="Aptos Narrow"/>
                <w:sz w:val="18"/>
                <w:szCs w:val="18"/>
              </w:rPr>
            </w:pPr>
            <w:r w:rsidRPr="00D31118">
              <w:rPr>
                <w:rFonts w:ascii="Aptos Narrow" w:hAnsi="Aptos Narrow"/>
                <w:sz w:val="18"/>
                <w:szCs w:val="18"/>
              </w:rPr>
              <w:t> </w:t>
            </w:r>
          </w:p>
          <w:p w14:paraId="458FBD89" w14:textId="77777777" w:rsidR="00262A3A" w:rsidRPr="00D31118" w:rsidRDefault="00262A3A" w:rsidP="00262A3A">
            <w:pPr>
              <w:jc w:val="center"/>
              <w:rPr>
                <w:sz w:val="18"/>
                <w:szCs w:val="18"/>
              </w:rPr>
            </w:pPr>
            <w:r w:rsidRPr="00D31118">
              <w:rPr>
                <w:sz w:val="18"/>
                <w:szCs w:val="18"/>
              </w:rPr>
              <w:t>- Gramatura: A gramatura do material deverá situar-se na faixa compreendida entre 40 g/m² e 60 g/m², a fim de assegurar resistência mecânica compatível com a finalidade de uso.</w:t>
            </w:r>
          </w:p>
          <w:p w14:paraId="4F62253D" w14:textId="77777777" w:rsidR="00262A3A" w:rsidRPr="002303D8" w:rsidRDefault="00262A3A" w:rsidP="00D31118">
            <w:pPr>
              <w:jc w:val="center"/>
              <w:rPr>
                <w:sz w:val="18"/>
                <w:szCs w:val="18"/>
              </w:rPr>
            </w:pPr>
          </w:p>
        </w:tc>
        <w:tc>
          <w:tcPr>
            <w:tcW w:w="1371" w:type="dxa"/>
            <w:gridSpan w:val="2"/>
            <w:vMerge/>
            <w:vAlign w:val="center"/>
          </w:tcPr>
          <w:p w14:paraId="033B6869" w14:textId="77777777" w:rsidR="00262A3A" w:rsidRPr="002303D8" w:rsidRDefault="00262A3A" w:rsidP="00D31118">
            <w:pPr>
              <w:jc w:val="center"/>
              <w:rPr>
                <w:sz w:val="18"/>
                <w:szCs w:val="18"/>
              </w:rPr>
            </w:pPr>
          </w:p>
        </w:tc>
        <w:tc>
          <w:tcPr>
            <w:tcW w:w="1596" w:type="dxa"/>
            <w:vMerge/>
            <w:vAlign w:val="center"/>
          </w:tcPr>
          <w:p w14:paraId="1921300E" w14:textId="77777777" w:rsidR="00262A3A" w:rsidRPr="002303D8" w:rsidRDefault="00262A3A" w:rsidP="00D31118">
            <w:pPr>
              <w:jc w:val="center"/>
              <w:rPr>
                <w:sz w:val="18"/>
                <w:szCs w:val="18"/>
              </w:rPr>
            </w:pPr>
          </w:p>
        </w:tc>
        <w:tc>
          <w:tcPr>
            <w:tcW w:w="1619" w:type="dxa"/>
            <w:vMerge/>
            <w:vAlign w:val="center"/>
          </w:tcPr>
          <w:p w14:paraId="293D4D80" w14:textId="77777777" w:rsidR="00262A3A" w:rsidRPr="002303D8" w:rsidRDefault="00262A3A" w:rsidP="00D31118">
            <w:pPr>
              <w:jc w:val="center"/>
              <w:rPr>
                <w:sz w:val="18"/>
                <w:szCs w:val="18"/>
              </w:rPr>
            </w:pPr>
          </w:p>
        </w:tc>
      </w:tr>
      <w:tr w:rsidR="002303D8" w:rsidRPr="00D31118" w14:paraId="2F956415" w14:textId="77777777" w:rsidTr="00451AB5">
        <w:trPr>
          <w:trHeight w:val="2646"/>
        </w:trPr>
        <w:tc>
          <w:tcPr>
            <w:tcW w:w="1071" w:type="dxa"/>
            <w:vMerge w:val="restart"/>
            <w:vAlign w:val="center"/>
            <w:hideMark/>
          </w:tcPr>
          <w:p w14:paraId="19006FA4" w14:textId="77777777" w:rsidR="00D31118" w:rsidRPr="00D31118" w:rsidRDefault="00D31118" w:rsidP="00D31118">
            <w:pPr>
              <w:jc w:val="center"/>
              <w:rPr>
                <w:sz w:val="18"/>
                <w:szCs w:val="18"/>
              </w:rPr>
            </w:pPr>
            <w:r w:rsidRPr="00D31118">
              <w:rPr>
                <w:sz w:val="18"/>
                <w:szCs w:val="18"/>
              </w:rPr>
              <w:lastRenderedPageBreak/>
              <w:t>4 - Cota Reservada</w:t>
            </w:r>
          </w:p>
        </w:tc>
        <w:tc>
          <w:tcPr>
            <w:tcW w:w="621" w:type="dxa"/>
            <w:vMerge w:val="restart"/>
            <w:vAlign w:val="center"/>
            <w:hideMark/>
          </w:tcPr>
          <w:p w14:paraId="40C79A21" w14:textId="77777777" w:rsidR="00D31118" w:rsidRPr="00D31118" w:rsidRDefault="00D31118" w:rsidP="00D31118">
            <w:pPr>
              <w:jc w:val="center"/>
              <w:rPr>
                <w:sz w:val="18"/>
                <w:szCs w:val="18"/>
              </w:rPr>
            </w:pPr>
            <w:r w:rsidRPr="00D31118">
              <w:rPr>
                <w:sz w:val="18"/>
                <w:szCs w:val="18"/>
              </w:rPr>
              <w:t>4</w:t>
            </w:r>
          </w:p>
        </w:tc>
        <w:tc>
          <w:tcPr>
            <w:tcW w:w="1265" w:type="dxa"/>
            <w:vMerge w:val="restart"/>
            <w:vAlign w:val="center"/>
            <w:hideMark/>
          </w:tcPr>
          <w:p w14:paraId="4470BCA1" w14:textId="77777777" w:rsidR="00D31118" w:rsidRPr="00D31118" w:rsidRDefault="00D31118" w:rsidP="00D31118">
            <w:pPr>
              <w:jc w:val="center"/>
              <w:rPr>
                <w:sz w:val="18"/>
                <w:szCs w:val="18"/>
              </w:rPr>
            </w:pPr>
            <w:r w:rsidRPr="00D31118">
              <w:rPr>
                <w:sz w:val="18"/>
                <w:szCs w:val="18"/>
              </w:rPr>
              <w:t>Código do Item</w:t>
            </w:r>
          </w:p>
          <w:p w14:paraId="340141C2" w14:textId="77777777" w:rsidR="00D31118" w:rsidRPr="00D31118" w:rsidRDefault="00D31118" w:rsidP="00D31118">
            <w:pPr>
              <w:jc w:val="center"/>
              <w:rPr>
                <w:sz w:val="18"/>
                <w:szCs w:val="18"/>
              </w:rPr>
            </w:pPr>
            <w:r w:rsidRPr="00D31118">
              <w:rPr>
                <w:sz w:val="18"/>
                <w:szCs w:val="18"/>
              </w:rPr>
              <w:t>42.400.960.003</w:t>
            </w:r>
          </w:p>
          <w:p w14:paraId="2F447E14" w14:textId="77777777" w:rsidR="00D31118" w:rsidRPr="00D31118" w:rsidRDefault="00D31118" w:rsidP="00D31118">
            <w:pPr>
              <w:jc w:val="center"/>
              <w:rPr>
                <w:sz w:val="18"/>
                <w:szCs w:val="18"/>
              </w:rPr>
            </w:pPr>
            <w:r w:rsidRPr="00D31118">
              <w:rPr>
                <w:sz w:val="18"/>
                <w:szCs w:val="18"/>
              </w:rPr>
              <w:t>(ID - 137871) </w:t>
            </w:r>
          </w:p>
        </w:tc>
        <w:tc>
          <w:tcPr>
            <w:tcW w:w="3357" w:type="dxa"/>
            <w:tcBorders>
              <w:bottom w:val="single" w:sz="4" w:space="0" w:color="auto"/>
            </w:tcBorders>
            <w:vAlign w:val="center"/>
            <w:hideMark/>
          </w:tcPr>
          <w:p w14:paraId="4ED4B4A2" w14:textId="77777777" w:rsidR="00886CA4" w:rsidRPr="002303D8" w:rsidRDefault="00886CA4" w:rsidP="00D31118">
            <w:pPr>
              <w:jc w:val="center"/>
              <w:rPr>
                <w:sz w:val="18"/>
                <w:szCs w:val="18"/>
              </w:rPr>
            </w:pPr>
          </w:p>
          <w:p w14:paraId="71A58D7E" w14:textId="2AE28352" w:rsidR="00D31118" w:rsidRPr="00D31118" w:rsidRDefault="00D31118" w:rsidP="00D31118">
            <w:pPr>
              <w:jc w:val="center"/>
              <w:rPr>
                <w:sz w:val="18"/>
                <w:szCs w:val="18"/>
              </w:rPr>
            </w:pPr>
            <w:r w:rsidRPr="00D31118">
              <w:rPr>
                <w:sz w:val="18"/>
                <w:szCs w:val="18"/>
              </w:rPr>
              <w:t>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FORMA FORNECIMENTO: UNIDADE</w:t>
            </w:r>
          </w:p>
          <w:p w14:paraId="77321EDE" w14:textId="77777777" w:rsidR="00D31118" w:rsidRPr="00D31118" w:rsidRDefault="00D31118" w:rsidP="00D31118">
            <w:pPr>
              <w:jc w:val="center"/>
              <w:rPr>
                <w:sz w:val="18"/>
                <w:szCs w:val="18"/>
              </w:rPr>
            </w:pPr>
          </w:p>
        </w:tc>
        <w:tc>
          <w:tcPr>
            <w:tcW w:w="1371" w:type="dxa"/>
            <w:gridSpan w:val="2"/>
            <w:vMerge w:val="restart"/>
            <w:vAlign w:val="center"/>
            <w:hideMark/>
          </w:tcPr>
          <w:p w14:paraId="58D733D7" w14:textId="77777777" w:rsidR="00D31118" w:rsidRPr="00D31118" w:rsidRDefault="00D31118" w:rsidP="00D31118">
            <w:pPr>
              <w:jc w:val="center"/>
              <w:rPr>
                <w:sz w:val="18"/>
                <w:szCs w:val="18"/>
              </w:rPr>
            </w:pPr>
            <w:r w:rsidRPr="00D31118">
              <w:rPr>
                <w:sz w:val="18"/>
                <w:szCs w:val="18"/>
              </w:rPr>
              <w:t>4.983</w:t>
            </w:r>
          </w:p>
        </w:tc>
        <w:tc>
          <w:tcPr>
            <w:tcW w:w="1596" w:type="dxa"/>
            <w:vMerge w:val="restart"/>
            <w:vAlign w:val="center"/>
            <w:hideMark/>
          </w:tcPr>
          <w:p w14:paraId="52ECAF6C" w14:textId="77777777" w:rsidR="00D31118" w:rsidRPr="00D31118" w:rsidRDefault="00D31118" w:rsidP="00D31118">
            <w:pPr>
              <w:jc w:val="center"/>
              <w:rPr>
                <w:sz w:val="18"/>
                <w:szCs w:val="18"/>
              </w:rPr>
            </w:pPr>
            <w:r w:rsidRPr="00D31118">
              <w:rPr>
                <w:sz w:val="18"/>
                <w:szCs w:val="18"/>
              </w:rPr>
              <w:t>R$ 9,9350</w:t>
            </w:r>
          </w:p>
        </w:tc>
        <w:tc>
          <w:tcPr>
            <w:tcW w:w="1619" w:type="dxa"/>
            <w:vMerge w:val="restart"/>
            <w:vAlign w:val="center"/>
            <w:hideMark/>
          </w:tcPr>
          <w:p w14:paraId="5D12A6C9" w14:textId="77777777" w:rsidR="00D31118" w:rsidRPr="00D31118" w:rsidRDefault="00D31118" w:rsidP="00D31118">
            <w:pPr>
              <w:jc w:val="center"/>
              <w:rPr>
                <w:sz w:val="18"/>
                <w:szCs w:val="18"/>
              </w:rPr>
            </w:pPr>
            <w:r w:rsidRPr="00D31118">
              <w:rPr>
                <w:sz w:val="18"/>
                <w:szCs w:val="18"/>
              </w:rPr>
              <w:t>R$ 49.506,1050</w:t>
            </w:r>
          </w:p>
        </w:tc>
      </w:tr>
      <w:tr w:rsidR="002303D8" w:rsidRPr="00D31118" w14:paraId="212D6E6B" w14:textId="77777777" w:rsidTr="00451AB5">
        <w:trPr>
          <w:trHeight w:val="2646"/>
        </w:trPr>
        <w:tc>
          <w:tcPr>
            <w:tcW w:w="1071" w:type="dxa"/>
            <w:vMerge/>
            <w:tcBorders>
              <w:bottom w:val="single" w:sz="4" w:space="0" w:color="auto"/>
            </w:tcBorders>
            <w:vAlign w:val="center"/>
          </w:tcPr>
          <w:p w14:paraId="112D4529" w14:textId="77777777" w:rsidR="00D31118" w:rsidRPr="00D31118" w:rsidRDefault="00D31118" w:rsidP="00D31118">
            <w:pPr>
              <w:jc w:val="center"/>
              <w:rPr>
                <w:sz w:val="18"/>
                <w:szCs w:val="18"/>
              </w:rPr>
            </w:pPr>
          </w:p>
        </w:tc>
        <w:tc>
          <w:tcPr>
            <w:tcW w:w="621" w:type="dxa"/>
            <w:vMerge/>
            <w:tcBorders>
              <w:bottom w:val="single" w:sz="4" w:space="0" w:color="auto"/>
            </w:tcBorders>
            <w:vAlign w:val="center"/>
          </w:tcPr>
          <w:p w14:paraId="10C2ECF8" w14:textId="77777777" w:rsidR="00D31118" w:rsidRPr="00D31118" w:rsidRDefault="00D31118" w:rsidP="00D31118">
            <w:pPr>
              <w:jc w:val="center"/>
              <w:rPr>
                <w:sz w:val="18"/>
                <w:szCs w:val="18"/>
              </w:rPr>
            </w:pPr>
          </w:p>
        </w:tc>
        <w:tc>
          <w:tcPr>
            <w:tcW w:w="1265" w:type="dxa"/>
            <w:vMerge/>
            <w:vAlign w:val="center"/>
          </w:tcPr>
          <w:p w14:paraId="2109ACFA" w14:textId="77777777" w:rsidR="00D31118" w:rsidRPr="00D31118" w:rsidRDefault="00D31118" w:rsidP="00D31118">
            <w:pPr>
              <w:jc w:val="center"/>
              <w:rPr>
                <w:sz w:val="18"/>
                <w:szCs w:val="18"/>
              </w:rPr>
            </w:pPr>
          </w:p>
        </w:tc>
        <w:tc>
          <w:tcPr>
            <w:tcW w:w="3357" w:type="dxa"/>
            <w:tcBorders>
              <w:bottom w:val="single" w:sz="4" w:space="0" w:color="auto"/>
            </w:tcBorders>
            <w:vAlign w:val="center"/>
          </w:tcPr>
          <w:p w14:paraId="0B3DC638" w14:textId="77777777" w:rsidR="00D31118" w:rsidRPr="00D31118" w:rsidRDefault="00D31118" w:rsidP="00D31118">
            <w:pPr>
              <w:jc w:val="center"/>
              <w:rPr>
                <w:sz w:val="18"/>
                <w:szCs w:val="18"/>
              </w:rPr>
            </w:pPr>
            <w:proofErr w:type="spellStart"/>
            <w:r w:rsidRPr="00D31118">
              <w:rPr>
                <w:sz w:val="18"/>
                <w:szCs w:val="18"/>
              </w:rPr>
              <w:t>Obs</w:t>
            </w:r>
            <w:proofErr w:type="spellEnd"/>
            <w:r w:rsidRPr="00D31118">
              <w:rPr>
                <w:sz w:val="18"/>
                <w:szCs w:val="18"/>
              </w:rPr>
              <w:t>:</w:t>
            </w:r>
          </w:p>
          <w:p w14:paraId="5BEA0C30" w14:textId="77777777" w:rsidR="00D31118" w:rsidRPr="00D31118" w:rsidRDefault="00D31118" w:rsidP="00D31118">
            <w:pPr>
              <w:jc w:val="center"/>
              <w:rPr>
                <w:rFonts w:ascii="Aptos Narrow" w:hAnsi="Aptos Narrow"/>
                <w:sz w:val="18"/>
                <w:szCs w:val="18"/>
              </w:rPr>
            </w:pPr>
            <w:r w:rsidRPr="00D31118">
              <w:rPr>
                <w:rFonts w:ascii="Aptos Narrow" w:hAnsi="Aptos Narrow"/>
                <w:sz w:val="18"/>
                <w:szCs w:val="18"/>
              </w:rPr>
              <w:t> </w:t>
            </w:r>
          </w:p>
          <w:p w14:paraId="3CE26FF8" w14:textId="77777777" w:rsidR="00D31118" w:rsidRPr="00D31118" w:rsidRDefault="00D31118" w:rsidP="00D31118">
            <w:pPr>
              <w:jc w:val="center"/>
              <w:rPr>
                <w:sz w:val="18"/>
                <w:szCs w:val="18"/>
              </w:rPr>
            </w:pPr>
            <w:r w:rsidRPr="00D31118">
              <w:rPr>
                <w:sz w:val="18"/>
                <w:szCs w:val="18"/>
              </w:rPr>
              <w:t>- Material: Deve ser confeccionado com material impermeável, capaz de impedir a penetração de líquidos e fluidos biológicos, assegurando adequada proteção ao usuário.</w:t>
            </w:r>
          </w:p>
          <w:p w14:paraId="55EE5176" w14:textId="77777777" w:rsidR="00D31118" w:rsidRPr="00D31118" w:rsidRDefault="00D31118" w:rsidP="00D31118">
            <w:pPr>
              <w:jc w:val="center"/>
              <w:rPr>
                <w:rFonts w:ascii="Aptos Narrow" w:hAnsi="Aptos Narrow"/>
                <w:sz w:val="18"/>
                <w:szCs w:val="18"/>
              </w:rPr>
            </w:pPr>
            <w:r w:rsidRPr="00D31118">
              <w:rPr>
                <w:rFonts w:ascii="Aptos Narrow" w:hAnsi="Aptos Narrow"/>
                <w:sz w:val="18"/>
                <w:szCs w:val="18"/>
              </w:rPr>
              <w:t> </w:t>
            </w:r>
          </w:p>
          <w:p w14:paraId="32B809F0" w14:textId="77777777" w:rsidR="00D31118" w:rsidRPr="00D31118" w:rsidRDefault="00D31118" w:rsidP="00D31118">
            <w:pPr>
              <w:jc w:val="center"/>
              <w:rPr>
                <w:sz w:val="18"/>
                <w:szCs w:val="18"/>
              </w:rPr>
            </w:pPr>
            <w:r w:rsidRPr="00D31118">
              <w:rPr>
                <w:sz w:val="18"/>
                <w:szCs w:val="18"/>
              </w:rPr>
              <w:t>- Barreira Antimicrobiana: O produto deverá proporcionar barreira antimicrobiana eficaz.</w:t>
            </w:r>
          </w:p>
          <w:p w14:paraId="59620F82" w14:textId="77777777" w:rsidR="00D31118" w:rsidRPr="00D31118" w:rsidRDefault="00D31118" w:rsidP="00D31118">
            <w:pPr>
              <w:jc w:val="center"/>
              <w:rPr>
                <w:rFonts w:ascii="Aptos Narrow" w:hAnsi="Aptos Narrow"/>
                <w:sz w:val="18"/>
                <w:szCs w:val="18"/>
              </w:rPr>
            </w:pPr>
            <w:r w:rsidRPr="00D31118">
              <w:rPr>
                <w:rFonts w:ascii="Aptos Narrow" w:hAnsi="Aptos Narrow"/>
                <w:sz w:val="18"/>
                <w:szCs w:val="18"/>
              </w:rPr>
              <w:t> </w:t>
            </w:r>
          </w:p>
          <w:p w14:paraId="21F9C778" w14:textId="77777777" w:rsidR="00D31118" w:rsidRPr="00D31118" w:rsidRDefault="00D31118" w:rsidP="00D31118">
            <w:pPr>
              <w:jc w:val="center"/>
              <w:rPr>
                <w:sz w:val="18"/>
                <w:szCs w:val="18"/>
              </w:rPr>
            </w:pPr>
            <w:r w:rsidRPr="00D31118">
              <w:rPr>
                <w:sz w:val="18"/>
                <w:szCs w:val="18"/>
              </w:rPr>
              <w:t>- Modelagem: O avental deverá possuir mangas longas com acabamento em elástico ou malha nos punhos, abertura localizada na parte posterior (costas) e fechamento por tiras nas regiões do pescoço e da cintura, de modo a garantir ajuste seguro ao corpo do usuário.</w:t>
            </w:r>
          </w:p>
          <w:p w14:paraId="066606E3" w14:textId="77777777" w:rsidR="00D31118" w:rsidRPr="00D31118" w:rsidRDefault="00D31118" w:rsidP="00D31118">
            <w:pPr>
              <w:jc w:val="center"/>
              <w:rPr>
                <w:rFonts w:ascii="Aptos Narrow" w:hAnsi="Aptos Narrow"/>
                <w:sz w:val="18"/>
                <w:szCs w:val="18"/>
              </w:rPr>
            </w:pPr>
            <w:r w:rsidRPr="00D31118">
              <w:rPr>
                <w:rFonts w:ascii="Aptos Narrow" w:hAnsi="Aptos Narrow"/>
                <w:sz w:val="18"/>
                <w:szCs w:val="18"/>
              </w:rPr>
              <w:t> </w:t>
            </w:r>
          </w:p>
          <w:p w14:paraId="1322E019" w14:textId="77777777" w:rsidR="00D31118" w:rsidRPr="00D31118" w:rsidRDefault="00D31118" w:rsidP="00D31118">
            <w:pPr>
              <w:jc w:val="center"/>
              <w:rPr>
                <w:sz w:val="18"/>
                <w:szCs w:val="18"/>
              </w:rPr>
            </w:pPr>
            <w:r w:rsidRPr="00D31118">
              <w:rPr>
                <w:sz w:val="18"/>
                <w:szCs w:val="18"/>
              </w:rPr>
              <w:t>- Gramatura: A gramatura do material deverá situar-se na faixa compreendida entre 40 g/m² e 60 g/m², a fim de assegurar resistência mecânica compatível com a finalidade de uso.</w:t>
            </w:r>
          </w:p>
          <w:p w14:paraId="3BFBEA50" w14:textId="77777777" w:rsidR="00D31118" w:rsidRPr="00D31118" w:rsidRDefault="00D31118" w:rsidP="00D31118">
            <w:pPr>
              <w:jc w:val="center"/>
              <w:rPr>
                <w:sz w:val="18"/>
                <w:szCs w:val="18"/>
              </w:rPr>
            </w:pPr>
          </w:p>
        </w:tc>
        <w:tc>
          <w:tcPr>
            <w:tcW w:w="1371" w:type="dxa"/>
            <w:gridSpan w:val="2"/>
            <w:vMerge/>
            <w:tcBorders>
              <w:bottom w:val="single" w:sz="4" w:space="0" w:color="auto"/>
            </w:tcBorders>
            <w:vAlign w:val="center"/>
          </w:tcPr>
          <w:p w14:paraId="4A58C0A0" w14:textId="77777777" w:rsidR="00D31118" w:rsidRPr="00D31118" w:rsidRDefault="00D31118" w:rsidP="00D31118">
            <w:pPr>
              <w:jc w:val="center"/>
              <w:rPr>
                <w:sz w:val="18"/>
                <w:szCs w:val="18"/>
              </w:rPr>
            </w:pPr>
          </w:p>
        </w:tc>
        <w:tc>
          <w:tcPr>
            <w:tcW w:w="1596" w:type="dxa"/>
            <w:vMerge/>
            <w:tcBorders>
              <w:bottom w:val="single" w:sz="4" w:space="0" w:color="auto"/>
            </w:tcBorders>
            <w:vAlign w:val="center"/>
          </w:tcPr>
          <w:p w14:paraId="49E2917E" w14:textId="77777777" w:rsidR="00D31118" w:rsidRPr="00D31118" w:rsidRDefault="00D31118" w:rsidP="00D31118">
            <w:pPr>
              <w:jc w:val="center"/>
              <w:rPr>
                <w:sz w:val="18"/>
                <w:szCs w:val="18"/>
              </w:rPr>
            </w:pPr>
          </w:p>
        </w:tc>
        <w:tc>
          <w:tcPr>
            <w:tcW w:w="1619" w:type="dxa"/>
            <w:vMerge/>
            <w:tcBorders>
              <w:bottom w:val="single" w:sz="4" w:space="0" w:color="auto"/>
            </w:tcBorders>
            <w:vAlign w:val="center"/>
          </w:tcPr>
          <w:p w14:paraId="13F460AC" w14:textId="77777777" w:rsidR="00D31118" w:rsidRPr="00D31118" w:rsidRDefault="00D31118" w:rsidP="00D31118">
            <w:pPr>
              <w:jc w:val="center"/>
              <w:rPr>
                <w:sz w:val="18"/>
                <w:szCs w:val="18"/>
              </w:rPr>
            </w:pPr>
          </w:p>
        </w:tc>
      </w:tr>
      <w:tr w:rsidR="002303D8" w:rsidRPr="00D31118" w14:paraId="16739D6A" w14:textId="77777777" w:rsidTr="00451AB5">
        <w:trPr>
          <w:trHeight w:val="1902"/>
        </w:trPr>
        <w:tc>
          <w:tcPr>
            <w:tcW w:w="1071" w:type="dxa"/>
            <w:vAlign w:val="center"/>
            <w:hideMark/>
          </w:tcPr>
          <w:p w14:paraId="66F1C0BB" w14:textId="77777777" w:rsidR="00D31118" w:rsidRPr="00D31118" w:rsidRDefault="00D31118" w:rsidP="00D31118">
            <w:pPr>
              <w:jc w:val="center"/>
              <w:rPr>
                <w:sz w:val="18"/>
                <w:szCs w:val="18"/>
              </w:rPr>
            </w:pPr>
            <w:r w:rsidRPr="00D31118">
              <w:rPr>
                <w:sz w:val="18"/>
                <w:szCs w:val="18"/>
              </w:rPr>
              <w:t>5 - Exclusiva</w:t>
            </w:r>
          </w:p>
        </w:tc>
        <w:tc>
          <w:tcPr>
            <w:tcW w:w="621" w:type="dxa"/>
            <w:vAlign w:val="center"/>
            <w:hideMark/>
          </w:tcPr>
          <w:p w14:paraId="637BB92C" w14:textId="77777777" w:rsidR="00D31118" w:rsidRPr="00D31118" w:rsidRDefault="00D31118" w:rsidP="00D31118">
            <w:pPr>
              <w:jc w:val="center"/>
              <w:rPr>
                <w:sz w:val="18"/>
                <w:szCs w:val="18"/>
              </w:rPr>
            </w:pPr>
            <w:r w:rsidRPr="00D31118">
              <w:rPr>
                <w:sz w:val="18"/>
                <w:szCs w:val="18"/>
              </w:rPr>
              <w:t>5</w:t>
            </w:r>
          </w:p>
        </w:tc>
        <w:tc>
          <w:tcPr>
            <w:tcW w:w="1265" w:type="dxa"/>
            <w:vAlign w:val="center"/>
            <w:hideMark/>
          </w:tcPr>
          <w:p w14:paraId="1C7BB4C3" w14:textId="77777777" w:rsidR="00D31118" w:rsidRPr="00D31118" w:rsidRDefault="00D31118" w:rsidP="00D31118">
            <w:pPr>
              <w:jc w:val="center"/>
              <w:rPr>
                <w:sz w:val="18"/>
                <w:szCs w:val="18"/>
              </w:rPr>
            </w:pPr>
            <w:r w:rsidRPr="00D31118">
              <w:rPr>
                <w:sz w:val="18"/>
                <w:szCs w:val="18"/>
              </w:rPr>
              <w:t>Código do Item</w:t>
            </w:r>
          </w:p>
          <w:p w14:paraId="50D26645" w14:textId="77777777" w:rsidR="00D31118" w:rsidRPr="00D31118" w:rsidRDefault="00D31118" w:rsidP="00D31118">
            <w:pPr>
              <w:jc w:val="center"/>
              <w:rPr>
                <w:sz w:val="18"/>
                <w:szCs w:val="18"/>
              </w:rPr>
            </w:pPr>
            <w:r w:rsidRPr="00D31118">
              <w:rPr>
                <w:sz w:val="18"/>
                <w:szCs w:val="18"/>
              </w:rPr>
              <w:t>84.150.010.014</w:t>
            </w:r>
          </w:p>
          <w:p w14:paraId="32AA3F35" w14:textId="77777777" w:rsidR="00D31118" w:rsidRPr="00D31118" w:rsidRDefault="00D31118" w:rsidP="00D31118">
            <w:pPr>
              <w:jc w:val="center"/>
              <w:rPr>
                <w:sz w:val="18"/>
                <w:szCs w:val="18"/>
              </w:rPr>
            </w:pPr>
            <w:r w:rsidRPr="00D31118">
              <w:rPr>
                <w:sz w:val="18"/>
                <w:szCs w:val="18"/>
              </w:rPr>
              <w:t>(ID - 80764)</w:t>
            </w:r>
          </w:p>
        </w:tc>
        <w:tc>
          <w:tcPr>
            <w:tcW w:w="3357" w:type="dxa"/>
            <w:vAlign w:val="center"/>
            <w:hideMark/>
          </w:tcPr>
          <w:p w14:paraId="48479B70" w14:textId="77777777" w:rsidR="00D31118" w:rsidRPr="00D31118" w:rsidRDefault="00D31118" w:rsidP="00D31118">
            <w:pPr>
              <w:jc w:val="center"/>
              <w:rPr>
                <w:sz w:val="18"/>
                <w:szCs w:val="18"/>
              </w:rPr>
            </w:pPr>
            <w:r w:rsidRPr="00D31118">
              <w:rPr>
                <w:sz w:val="18"/>
                <w:szCs w:val="18"/>
              </w:rPr>
              <w:t>AVENTAL - MATERIAL: NAPA, COR: BRANCO, TIPO: ALÇA PARA O PESCOÇO E 2 TIRAS FIXADAS NA CINTURA PARA AJUSTE, TAMANHO: GRANDE, BOLSO: SEM BOLSO, GOLA: SEM</w:t>
            </w:r>
          </w:p>
        </w:tc>
        <w:tc>
          <w:tcPr>
            <w:tcW w:w="1371" w:type="dxa"/>
            <w:gridSpan w:val="2"/>
            <w:vAlign w:val="center"/>
            <w:hideMark/>
          </w:tcPr>
          <w:p w14:paraId="7E22E097" w14:textId="77777777" w:rsidR="00D31118" w:rsidRPr="00D31118" w:rsidRDefault="00D31118" w:rsidP="00D31118">
            <w:pPr>
              <w:jc w:val="center"/>
              <w:rPr>
                <w:sz w:val="18"/>
                <w:szCs w:val="18"/>
              </w:rPr>
            </w:pPr>
            <w:r w:rsidRPr="00D31118">
              <w:rPr>
                <w:sz w:val="18"/>
                <w:szCs w:val="18"/>
              </w:rPr>
              <w:t>1.200</w:t>
            </w:r>
          </w:p>
        </w:tc>
        <w:tc>
          <w:tcPr>
            <w:tcW w:w="1596" w:type="dxa"/>
            <w:vAlign w:val="center"/>
            <w:hideMark/>
          </w:tcPr>
          <w:p w14:paraId="1B0EF6F2" w14:textId="77777777" w:rsidR="00D31118" w:rsidRPr="00D31118" w:rsidRDefault="00D31118" w:rsidP="00D31118">
            <w:pPr>
              <w:jc w:val="center"/>
              <w:rPr>
                <w:sz w:val="18"/>
                <w:szCs w:val="18"/>
              </w:rPr>
            </w:pPr>
            <w:r w:rsidRPr="00D31118">
              <w:rPr>
                <w:sz w:val="18"/>
                <w:szCs w:val="18"/>
              </w:rPr>
              <w:t>R$ 15,3375</w:t>
            </w:r>
          </w:p>
        </w:tc>
        <w:tc>
          <w:tcPr>
            <w:tcW w:w="1619" w:type="dxa"/>
            <w:vAlign w:val="center"/>
            <w:hideMark/>
          </w:tcPr>
          <w:p w14:paraId="28245F95" w14:textId="77777777" w:rsidR="00D31118" w:rsidRPr="00D31118" w:rsidRDefault="00D31118" w:rsidP="00D31118">
            <w:pPr>
              <w:jc w:val="center"/>
              <w:rPr>
                <w:sz w:val="18"/>
                <w:szCs w:val="18"/>
              </w:rPr>
            </w:pPr>
            <w:r w:rsidRPr="00D31118">
              <w:rPr>
                <w:sz w:val="18"/>
                <w:szCs w:val="18"/>
              </w:rPr>
              <w:t>R$ 18.405,0000</w:t>
            </w:r>
          </w:p>
        </w:tc>
      </w:tr>
      <w:tr w:rsidR="002303D8" w:rsidRPr="00D31118" w14:paraId="353EF3D8" w14:textId="77777777" w:rsidTr="00451AB5">
        <w:trPr>
          <w:trHeight w:val="2070"/>
        </w:trPr>
        <w:tc>
          <w:tcPr>
            <w:tcW w:w="1071" w:type="dxa"/>
            <w:vMerge w:val="restart"/>
            <w:vAlign w:val="center"/>
            <w:hideMark/>
          </w:tcPr>
          <w:p w14:paraId="6C6AAD84" w14:textId="77777777" w:rsidR="00D31118" w:rsidRPr="00D31118" w:rsidRDefault="00D31118" w:rsidP="00D31118">
            <w:pPr>
              <w:jc w:val="center"/>
              <w:rPr>
                <w:sz w:val="18"/>
                <w:szCs w:val="18"/>
              </w:rPr>
            </w:pPr>
            <w:r w:rsidRPr="00D31118">
              <w:rPr>
                <w:sz w:val="18"/>
                <w:szCs w:val="18"/>
              </w:rPr>
              <w:t>6 - Exclusiva</w:t>
            </w:r>
          </w:p>
        </w:tc>
        <w:tc>
          <w:tcPr>
            <w:tcW w:w="621" w:type="dxa"/>
            <w:vMerge w:val="restart"/>
            <w:vAlign w:val="center"/>
            <w:hideMark/>
          </w:tcPr>
          <w:p w14:paraId="538FA221" w14:textId="77777777" w:rsidR="00D31118" w:rsidRPr="00D31118" w:rsidRDefault="00D31118" w:rsidP="00D31118">
            <w:pPr>
              <w:jc w:val="center"/>
              <w:rPr>
                <w:sz w:val="18"/>
                <w:szCs w:val="18"/>
              </w:rPr>
            </w:pPr>
            <w:r w:rsidRPr="00D31118">
              <w:rPr>
                <w:sz w:val="18"/>
                <w:szCs w:val="18"/>
              </w:rPr>
              <w:t>6</w:t>
            </w:r>
          </w:p>
        </w:tc>
        <w:tc>
          <w:tcPr>
            <w:tcW w:w="1265" w:type="dxa"/>
            <w:vMerge w:val="restart"/>
            <w:vAlign w:val="center"/>
            <w:hideMark/>
          </w:tcPr>
          <w:p w14:paraId="484BAB86" w14:textId="77777777" w:rsidR="00D31118" w:rsidRPr="00D31118" w:rsidRDefault="00D31118" w:rsidP="00D31118">
            <w:pPr>
              <w:jc w:val="center"/>
              <w:rPr>
                <w:sz w:val="18"/>
                <w:szCs w:val="18"/>
              </w:rPr>
            </w:pPr>
            <w:r w:rsidRPr="00D31118">
              <w:rPr>
                <w:sz w:val="18"/>
                <w:szCs w:val="18"/>
              </w:rPr>
              <w:t>Código do Item</w:t>
            </w:r>
          </w:p>
          <w:p w14:paraId="19FFFDDD" w14:textId="77777777" w:rsidR="00D31118" w:rsidRPr="00D31118" w:rsidRDefault="00D31118" w:rsidP="00D31118">
            <w:pPr>
              <w:jc w:val="center"/>
              <w:rPr>
                <w:sz w:val="18"/>
                <w:szCs w:val="18"/>
              </w:rPr>
            </w:pPr>
            <w:r w:rsidRPr="00D31118">
              <w:rPr>
                <w:sz w:val="18"/>
                <w:szCs w:val="18"/>
              </w:rPr>
              <w:t>65.320.270.001</w:t>
            </w:r>
          </w:p>
          <w:p w14:paraId="0CBAB405" w14:textId="77777777" w:rsidR="00D31118" w:rsidRPr="00D31118" w:rsidRDefault="00D31118" w:rsidP="00D31118">
            <w:pPr>
              <w:jc w:val="center"/>
              <w:rPr>
                <w:sz w:val="18"/>
                <w:szCs w:val="18"/>
              </w:rPr>
            </w:pPr>
            <w:r w:rsidRPr="00D31118">
              <w:rPr>
                <w:sz w:val="18"/>
                <w:szCs w:val="18"/>
              </w:rPr>
              <w:t>(ID: 96720) </w:t>
            </w:r>
          </w:p>
        </w:tc>
        <w:tc>
          <w:tcPr>
            <w:tcW w:w="3357" w:type="dxa"/>
            <w:vAlign w:val="center"/>
            <w:hideMark/>
          </w:tcPr>
          <w:p w14:paraId="7198E826" w14:textId="77777777" w:rsidR="00D31118" w:rsidRPr="00D31118" w:rsidRDefault="00D31118" w:rsidP="00D31118">
            <w:pPr>
              <w:jc w:val="center"/>
              <w:rPr>
                <w:sz w:val="18"/>
                <w:szCs w:val="18"/>
              </w:rPr>
            </w:pPr>
            <w:r w:rsidRPr="00D31118">
              <w:rPr>
                <w:sz w:val="18"/>
                <w:szCs w:val="18"/>
              </w:rPr>
              <w:t>ROUPAO DESCARTAVEL - APLICACAO: PROCEDIMENTO CIRURGICO, MATERIAL: TNT, MODELO: MANGA LONGA, COMPRIMENTO: 110 CM, FECHAMENTO: TIRAS AMARRAR CINTURA, COR: VERDE -</w:t>
            </w:r>
          </w:p>
        </w:tc>
        <w:tc>
          <w:tcPr>
            <w:tcW w:w="1371" w:type="dxa"/>
            <w:gridSpan w:val="2"/>
            <w:vMerge w:val="restart"/>
            <w:vAlign w:val="center"/>
            <w:hideMark/>
          </w:tcPr>
          <w:p w14:paraId="120EECD3" w14:textId="77777777" w:rsidR="00D31118" w:rsidRPr="00D31118" w:rsidRDefault="00D31118" w:rsidP="00D31118">
            <w:pPr>
              <w:jc w:val="center"/>
              <w:rPr>
                <w:sz w:val="18"/>
                <w:szCs w:val="18"/>
              </w:rPr>
            </w:pPr>
            <w:r w:rsidRPr="00D31118">
              <w:rPr>
                <w:sz w:val="18"/>
                <w:szCs w:val="18"/>
              </w:rPr>
              <w:t>19.934</w:t>
            </w:r>
          </w:p>
        </w:tc>
        <w:tc>
          <w:tcPr>
            <w:tcW w:w="1596" w:type="dxa"/>
            <w:vMerge w:val="restart"/>
            <w:vAlign w:val="center"/>
            <w:hideMark/>
          </w:tcPr>
          <w:p w14:paraId="61A0073C" w14:textId="77777777" w:rsidR="00D31118" w:rsidRPr="00D31118" w:rsidRDefault="00D31118" w:rsidP="00D31118">
            <w:pPr>
              <w:jc w:val="center"/>
              <w:rPr>
                <w:sz w:val="18"/>
                <w:szCs w:val="18"/>
              </w:rPr>
            </w:pPr>
            <w:r w:rsidRPr="00D31118">
              <w:rPr>
                <w:sz w:val="18"/>
                <w:szCs w:val="18"/>
              </w:rPr>
              <w:t>R$ 1,7500</w:t>
            </w:r>
          </w:p>
        </w:tc>
        <w:tc>
          <w:tcPr>
            <w:tcW w:w="1619" w:type="dxa"/>
            <w:vMerge w:val="restart"/>
            <w:vAlign w:val="center"/>
            <w:hideMark/>
          </w:tcPr>
          <w:p w14:paraId="5342658F" w14:textId="77777777" w:rsidR="00D31118" w:rsidRPr="00D31118" w:rsidRDefault="00D31118" w:rsidP="00D31118">
            <w:pPr>
              <w:jc w:val="center"/>
              <w:rPr>
                <w:sz w:val="18"/>
                <w:szCs w:val="18"/>
              </w:rPr>
            </w:pPr>
            <w:r w:rsidRPr="00D31118">
              <w:rPr>
                <w:sz w:val="18"/>
                <w:szCs w:val="18"/>
              </w:rPr>
              <w:t>R$ 34.884,5000</w:t>
            </w:r>
          </w:p>
        </w:tc>
      </w:tr>
      <w:tr w:rsidR="002303D8" w:rsidRPr="00D31118" w14:paraId="7C522148" w14:textId="77777777" w:rsidTr="00451AB5">
        <w:trPr>
          <w:trHeight w:val="1490"/>
        </w:trPr>
        <w:tc>
          <w:tcPr>
            <w:tcW w:w="1071" w:type="dxa"/>
            <w:vMerge/>
            <w:vAlign w:val="center"/>
            <w:hideMark/>
          </w:tcPr>
          <w:p w14:paraId="4B1D7797" w14:textId="77777777" w:rsidR="00D31118" w:rsidRPr="00D31118" w:rsidRDefault="00D31118" w:rsidP="00D31118">
            <w:pPr>
              <w:rPr>
                <w:sz w:val="18"/>
                <w:szCs w:val="18"/>
              </w:rPr>
            </w:pPr>
          </w:p>
        </w:tc>
        <w:tc>
          <w:tcPr>
            <w:tcW w:w="621" w:type="dxa"/>
            <w:vMerge/>
            <w:vAlign w:val="center"/>
            <w:hideMark/>
          </w:tcPr>
          <w:p w14:paraId="4481B8B1" w14:textId="77777777" w:rsidR="00D31118" w:rsidRPr="00D31118" w:rsidRDefault="00D31118" w:rsidP="00D31118">
            <w:pPr>
              <w:rPr>
                <w:sz w:val="18"/>
                <w:szCs w:val="18"/>
              </w:rPr>
            </w:pPr>
          </w:p>
        </w:tc>
        <w:tc>
          <w:tcPr>
            <w:tcW w:w="1265" w:type="dxa"/>
            <w:vMerge/>
            <w:vAlign w:val="center"/>
            <w:hideMark/>
          </w:tcPr>
          <w:p w14:paraId="3F973A2A" w14:textId="77777777" w:rsidR="00D31118" w:rsidRPr="00D31118" w:rsidRDefault="00D31118" w:rsidP="00D31118">
            <w:pPr>
              <w:jc w:val="center"/>
              <w:rPr>
                <w:sz w:val="18"/>
                <w:szCs w:val="18"/>
              </w:rPr>
            </w:pPr>
          </w:p>
        </w:tc>
        <w:tc>
          <w:tcPr>
            <w:tcW w:w="3357" w:type="dxa"/>
            <w:vAlign w:val="center"/>
            <w:hideMark/>
          </w:tcPr>
          <w:p w14:paraId="279F2B43" w14:textId="77777777" w:rsidR="00D31118" w:rsidRPr="00D31118" w:rsidRDefault="00D31118" w:rsidP="00D31118">
            <w:pPr>
              <w:jc w:val="center"/>
              <w:rPr>
                <w:rFonts w:ascii="Aptos Narrow" w:hAnsi="Aptos Narrow"/>
                <w:sz w:val="18"/>
                <w:szCs w:val="18"/>
              </w:rPr>
            </w:pPr>
            <w:r w:rsidRPr="00D31118">
              <w:rPr>
                <w:b/>
                <w:bCs/>
                <w:sz w:val="18"/>
                <w:szCs w:val="18"/>
              </w:rPr>
              <w:t>Obs1: Avental de Gramatura 30 G/M</w:t>
            </w:r>
            <w:r w:rsidRPr="00D31118">
              <w:rPr>
                <w:b/>
                <w:bCs/>
                <w:sz w:val="18"/>
                <w:szCs w:val="18"/>
                <w:vertAlign w:val="superscript"/>
              </w:rPr>
              <w:t>2</w:t>
            </w:r>
          </w:p>
          <w:p w14:paraId="204B6031" w14:textId="77777777" w:rsidR="00D31118" w:rsidRPr="00D31118" w:rsidRDefault="00D31118" w:rsidP="00D31118">
            <w:pPr>
              <w:jc w:val="center"/>
              <w:rPr>
                <w:rFonts w:ascii="Aptos Narrow" w:hAnsi="Aptos Narrow"/>
                <w:sz w:val="18"/>
                <w:szCs w:val="18"/>
              </w:rPr>
            </w:pPr>
            <w:r w:rsidRPr="00D31118">
              <w:rPr>
                <w:rFonts w:ascii="Aptos Narrow" w:hAnsi="Aptos Narrow"/>
                <w:sz w:val="18"/>
                <w:szCs w:val="18"/>
              </w:rPr>
              <w:t> </w:t>
            </w:r>
          </w:p>
          <w:p w14:paraId="06B5E9C8" w14:textId="77777777" w:rsidR="00D31118" w:rsidRPr="00D31118" w:rsidRDefault="00D31118" w:rsidP="00D31118">
            <w:pPr>
              <w:jc w:val="center"/>
              <w:rPr>
                <w:rFonts w:ascii="Aptos Narrow" w:hAnsi="Aptos Narrow"/>
                <w:sz w:val="18"/>
                <w:szCs w:val="18"/>
              </w:rPr>
            </w:pPr>
            <w:proofErr w:type="spellStart"/>
            <w:r w:rsidRPr="00D31118">
              <w:rPr>
                <w:b/>
                <w:bCs/>
                <w:sz w:val="18"/>
                <w:szCs w:val="18"/>
              </w:rPr>
              <w:t>Obs</w:t>
            </w:r>
            <w:proofErr w:type="spellEnd"/>
            <w:r w:rsidRPr="00D31118">
              <w:rPr>
                <w:b/>
                <w:bCs/>
                <w:sz w:val="18"/>
                <w:szCs w:val="18"/>
              </w:rPr>
              <w:t xml:space="preserve"> 2: Aceita-se na cor verde, azul ou branca</w:t>
            </w:r>
          </w:p>
        </w:tc>
        <w:tc>
          <w:tcPr>
            <w:tcW w:w="1371" w:type="dxa"/>
            <w:gridSpan w:val="2"/>
            <w:vMerge/>
            <w:vAlign w:val="center"/>
            <w:hideMark/>
          </w:tcPr>
          <w:p w14:paraId="0BD6570E" w14:textId="77777777" w:rsidR="00D31118" w:rsidRPr="00D31118" w:rsidRDefault="00D31118" w:rsidP="00D31118">
            <w:pPr>
              <w:rPr>
                <w:sz w:val="18"/>
                <w:szCs w:val="18"/>
              </w:rPr>
            </w:pPr>
          </w:p>
        </w:tc>
        <w:tc>
          <w:tcPr>
            <w:tcW w:w="1596" w:type="dxa"/>
            <w:vMerge/>
            <w:vAlign w:val="center"/>
            <w:hideMark/>
          </w:tcPr>
          <w:p w14:paraId="38D66CCF" w14:textId="77777777" w:rsidR="00D31118" w:rsidRPr="00D31118" w:rsidRDefault="00D31118" w:rsidP="00D31118">
            <w:pPr>
              <w:rPr>
                <w:sz w:val="18"/>
                <w:szCs w:val="18"/>
              </w:rPr>
            </w:pPr>
          </w:p>
        </w:tc>
        <w:tc>
          <w:tcPr>
            <w:tcW w:w="1619" w:type="dxa"/>
            <w:vMerge/>
            <w:vAlign w:val="center"/>
            <w:hideMark/>
          </w:tcPr>
          <w:p w14:paraId="151907EF" w14:textId="77777777" w:rsidR="00D31118" w:rsidRPr="00D31118" w:rsidRDefault="00D31118" w:rsidP="00D31118">
            <w:pPr>
              <w:rPr>
                <w:sz w:val="18"/>
                <w:szCs w:val="18"/>
              </w:rPr>
            </w:pPr>
          </w:p>
        </w:tc>
      </w:tr>
      <w:tr w:rsidR="002303D8" w:rsidRPr="00D31118" w14:paraId="0A2CB30F" w14:textId="77777777" w:rsidTr="00451AB5">
        <w:trPr>
          <w:trHeight w:val="1150"/>
        </w:trPr>
        <w:tc>
          <w:tcPr>
            <w:tcW w:w="1071" w:type="dxa"/>
            <w:vMerge w:val="restart"/>
            <w:vAlign w:val="center"/>
            <w:hideMark/>
          </w:tcPr>
          <w:p w14:paraId="75D3AF9A" w14:textId="77777777" w:rsidR="00D31118" w:rsidRPr="00D31118" w:rsidRDefault="00D31118" w:rsidP="00D31118">
            <w:pPr>
              <w:jc w:val="center"/>
              <w:rPr>
                <w:sz w:val="18"/>
                <w:szCs w:val="18"/>
              </w:rPr>
            </w:pPr>
            <w:r w:rsidRPr="00D31118">
              <w:rPr>
                <w:sz w:val="18"/>
                <w:szCs w:val="18"/>
              </w:rPr>
              <w:t>7 - Exclusiva</w:t>
            </w:r>
          </w:p>
        </w:tc>
        <w:tc>
          <w:tcPr>
            <w:tcW w:w="621" w:type="dxa"/>
            <w:vMerge w:val="restart"/>
            <w:vAlign w:val="center"/>
            <w:hideMark/>
          </w:tcPr>
          <w:p w14:paraId="5504AF3D" w14:textId="77777777" w:rsidR="00D31118" w:rsidRPr="00D31118" w:rsidRDefault="00D31118" w:rsidP="00D31118">
            <w:pPr>
              <w:jc w:val="center"/>
              <w:rPr>
                <w:sz w:val="18"/>
                <w:szCs w:val="18"/>
              </w:rPr>
            </w:pPr>
            <w:r w:rsidRPr="00D31118">
              <w:rPr>
                <w:sz w:val="18"/>
                <w:szCs w:val="18"/>
              </w:rPr>
              <w:t>7</w:t>
            </w:r>
          </w:p>
        </w:tc>
        <w:tc>
          <w:tcPr>
            <w:tcW w:w="1265" w:type="dxa"/>
            <w:vMerge w:val="restart"/>
            <w:vAlign w:val="center"/>
            <w:hideMark/>
          </w:tcPr>
          <w:p w14:paraId="2FC3A096" w14:textId="77777777" w:rsidR="00D31118" w:rsidRPr="00D31118" w:rsidRDefault="00D31118" w:rsidP="00D31118">
            <w:pPr>
              <w:jc w:val="center"/>
              <w:rPr>
                <w:sz w:val="18"/>
                <w:szCs w:val="18"/>
              </w:rPr>
            </w:pPr>
            <w:r w:rsidRPr="00D31118">
              <w:rPr>
                <w:sz w:val="18"/>
                <w:szCs w:val="18"/>
              </w:rPr>
              <w:t>Código do Item</w:t>
            </w:r>
          </w:p>
          <w:p w14:paraId="7EF463C5" w14:textId="77777777" w:rsidR="00D31118" w:rsidRPr="00D31118" w:rsidRDefault="00D31118" w:rsidP="00D31118">
            <w:pPr>
              <w:jc w:val="center"/>
              <w:rPr>
                <w:sz w:val="18"/>
                <w:szCs w:val="18"/>
              </w:rPr>
            </w:pPr>
            <w:r w:rsidRPr="00D31118">
              <w:rPr>
                <w:sz w:val="18"/>
                <w:szCs w:val="18"/>
              </w:rPr>
              <w:t>65.320.120.003</w:t>
            </w:r>
          </w:p>
          <w:p w14:paraId="00A46F23" w14:textId="77777777" w:rsidR="00D31118" w:rsidRPr="00D31118" w:rsidRDefault="00D31118" w:rsidP="00D31118">
            <w:pPr>
              <w:jc w:val="center"/>
              <w:rPr>
                <w:sz w:val="18"/>
                <w:szCs w:val="18"/>
              </w:rPr>
            </w:pPr>
            <w:r w:rsidRPr="00D31118">
              <w:rPr>
                <w:sz w:val="18"/>
                <w:szCs w:val="18"/>
              </w:rPr>
              <w:t>(ID - 24094)</w:t>
            </w:r>
          </w:p>
        </w:tc>
        <w:tc>
          <w:tcPr>
            <w:tcW w:w="3357" w:type="dxa"/>
            <w:vAlign w:val="center"/>
            <w:hideMark/>
          </w:tcPr>
          <w:p w14:paraId="3F483ADA" w14:textId="77777777" w:rsidR="00D31118" w:rsidRPr="00D31118" w:rsidRDefault="00D31118" w:rsidP="00D31118">
            <w:pPr>
              <w:jc w:val="center"/>
              <w:rPr>
                <w:sz w:val="18"/>
                <w:szCs w:val="18"/>
              </w:rPr>
            </w:pPr>
            <w:r w:rsidRPr="00D31118">
              <w:rPr>
                <w:sz w:val="18"/>
                <w:szCs w:val="18"/>
              </w:rPr>
              <w:t>SAPATILHA CIRURGICA, MATERIAL: NAO TECIDO, TAMANHO: UNICO, GRAMATURA: 30 G/M², SOLADO: N/A, COR: N/D</w:t>
            </w:r>
          </w:p>
        </w:tc>
        <w:tc>
          <w:tcPr>
            <w:tcW w:w="1371" w:type="dxa"/>
            <w:gridSpan w:val="2"/>
            <w:vMerge w:val="restart"/>
            <w:vAlign w:val="center"/>
            <w:hideMark/>
          </w:tcPr>
          <w:p w14:paraId="51068C52" w14:textId="77777777" w:rsidR="00D31118" w:rsidRPr="00D31118" w:rsidRDefault="00D31118" w:rsidP="00D31118">
            <w:pPr>
              <w:jc w:val="center"/>
              <w:rPr>
                <w:sz w:val="18"/>
                <w:szCs w:val="18"/>
              </w:rPr>
            </w:pPr>
            <w:r w:rsidRPr="00D31118">
              <w:rPr>
                <w:sz w:val="18"/>
                <w:szCs w:val="18"/>
              </w:rPr>
              <w:t>20.400</w:t>
            </w:r>
          </w:p>
        </w:tc>
        <w:tc>
          <w:tcPr>
            <w:tcW w:w="1596" w:type="dxa"/>
            <w:vMerge w:val="restart"/>
            <w:vAlign w:val="center"/>
            <w:hideMark/>
          </w:tcPr>
          <w:p w14:paraId="034203E7" w14:textId="77777777" w:rsidR="00D31118" w:rsidRPr="00D31118" w:rsidRDefault="00D31118" w:rsidP="00D31118">
            <w:pPr>
              <w:jc w:val="center"/>
              <w:rPr>
                <w:sz w:val="18"/>
                <w:szCs w:val="18"/>
              </w:rPr>
            </w:pPr>
            <w:r w:rsidRPr="00D31118">
              <w:rPr>
                <w:sz w:val="18"/>
                <w:szCs w:val="18"/>
              </w:rPr>
              <w:t>R$ 0,1000</w:t>
            </w:r>
          </w:p>
        </w:tc>
        <w:tc>
          <w:tcPr>
            <w:tcW w:w="1619" w:type="dxa"/>
            <w:vMerge w:val="restart"/>
            <w:vAlign w:val="center"/>
            <w:hideMark/>
          </w:tcPr>
          <w:p w14:paraId="169C6DCB" w14:textId="77777777" w:rsidR="00D31118" w:rsidRPr="00D31118" w:rsidRDefault="00D31118" w:rsidP="00D31118">
            <w:pPr>
              <w:jc w:val="center"/>
              <w:rPr>
                <w:sz w:val="18"/>
                <w:szCs w:val="18"/>
              </w:rPr>
            </w:pPr>
            <w:r w:rsidRPr="00D31118">
              <w:rPr>
                <w:sz w:val="18"/>
                <w:szCs w:val="18"/>
              </w:rPr>
              <w:t>R$ 2.040,0000</w:t>
            </w:r>
          </w:p>
        </w:tc>
      </w:tr>
      <w:tr w:rsidR="002303D8" w:rsidRPr="00D31118" w14:paraId="3D946A85" w14:textId="77777777" w:rsidTr="00451AB5">
        <w:trPr>
          <w:trHeight w:val="720"/>
        </w:trPr>
        <w:tc>
          <w:tcPr>
            <w:tcW w:w="1071" w:type="dxa"/>
            <w:vMerge/>
            <w:vAlign w:val="center"/>
            <w:hideMark/>
          </w:tcPr>
          <w:p w14:paraId="6FDDF44E" w14:textId="77777777" w:rsidR="00D31118" w:rsidRPr="00D31118" w:rsidRDefault="00D31118" w:rsidP="00D31118">
            <w:pPr>
              <w:rPr>
                <w:sz w:val="18"/>
                <w:szCs w:val="18"/>
              </w:rPr>
            </w:pPr>
          </w:p>
        </w:tc>
        <w:tc>
          <w:tcPr>
            <w:tcW w:w="621" w:type="dxa"/>
            <w:vMerge/>
            <w:vAlign w:val="center"/>
            <w:hideMark/>
          </w:tcPr>
          <w:p w14:paraId="30F23478" w14:textId="77777777" w:rsidR="00D31118" w:rsidRPr="00D31118" w:rsidRDefault="00D31118" w:rsidP="00D31118">
            <w:pPr>
              <w:rPr>
                <w:sz w:val="18"/>
                <w:szCs w:val="18"/>
              </w:rPr>
            </w:pPr>
          </w:p>
        </w:tc>
        <w:tc>
          <w:tcPr>
            <w:tcW w:w="1265" w:type="dxa"/>
            <w:vMerge/>
            <w:vAlign w:val="center"/>
            <w:hideMark/>
          </w:tcPr>
          <w:p w14:paraId="56D3BB3B" w14:textId="77777777" w:rsidR="00D31118" w:rsidRPr="00D31118" w:rsidRDefault="00D31118" w:rsidP="00D31118">
            <w:pPr>
              <w:jc w:val="center"/>
              <w:rPr>
                <w:sz w:val="18"/>
                <w:szCs w:val="18"/>
              </w:rPr>
            </w:pPr>
          </w:p>
        </w:tc>
        <w:tc>
          <w:tcPr>
            <w:tcW w:w="3357" w:type="dxa"/>
            <w:vAlign w:val="center"/>
            <w:hideMark/>
          </w:tcPr>
          <w:p w14:paraId="13C2A5E5" w14:textId="77777777" w:rsidR="00D31118" w:rsidRPr="00D31118" w:rsidRDefault="00D31118" w:rsidP="00D31118">
            <w:pPr>
              <w:jc w:val="center"/>
              <w:rPr>
                <w:rFonts w:ascii="Aptos Narrow" w:hAnsi="Aptos Narrow"/>
                <w:sz w:val="18"/>
                <w:szCs w:val="18"/>
              </w:rPr>
            </w:pPr>
            <w:r w:rsidRPr="00D31118">
              <w:rPr>
                <w:b/>
                <w:bCs/>
                <w:sz w:val="18"/>
                <w:szCs w:val="18"/>
              </w:rPr>
              <w:t>OBS: EMBALAGEM COM 100 UNIDADES (50 PARES)</w:t>
            </w:r>
          </w:p>
        </w:tc>
        <w:tc>
          <w:tcPr>
            <w:tcW w:w="1371" w:type="dxa"/>
            <w:gridSpan w:val="2"/>
            <w:vMerge/>
            <w:vAlign w:val="center"/>
            <w:hideMark/>
          </w:tcPr>
          <w:p w14:paraId="2D630567" w14:textId="77777777" w:rsidR="00D31118" w:rsidRPr="00D31118" w:rsidRDefault="00D31118" w:rsidP="00D31118">
            <w:pPr>
              <w:rPr>
                <w:sz w:val="18"/>
                <w:szCs w:val="18"/>
              </w:rPr>
            </w:pPr>
          </w:p>
        </w:tc>
        <w:tc>
          <w:tcPr>
            <w:tcW w:w="1596" w:type="dxa"/>
            <w:vMerge/>
            <w:vAlign w:val="center"/>
            <w:hideMark/>
          </w:tcPr>
          <w:p w14:paraId="4AD317A2" w14:textId="77777777" w:rsidR="00D31118" w:rsidRPr="00D31118" w:rsidRDefault="00D31118" w:rsidP="00D31118">
            <w:pPr>
              <w:rPr>
                <w:sz w:val="18"/>
                <w:szCs w:val="18"/>
              </w:rPr>
            </w:pPr>
          </w:p>
        </w:tc>
        <w:tc>
          <w:tcPr>
            <w:tcW w:w="1619" w:type="dxa"/>
            <w:vMerge/>
            <w:vAlign w:val="center"/>
            <w:hideMark/>
          </w:tcPr>
          <w:p w14:paraId="1F3E8C2D" w14:textId="77777777" w:rsidR="00D31118" w:rsidRPr="00D31118" w:rsidRDefault="00D31118" w:rsidP="00D31118">
            <w:pPr>
              <w:rPr>
                <w:sz w:val="18"/>
                <w:szCs w:val="18"/>
              </w:rPr>
            </w:pPr>
          </w:p>
        </w:tc>
      </w:tr>
      <w:tr w:rsidR="002303D8" w:rsidRPr="00D31118" w14:paraId="2E531827" w14:textId="77777777" w:rsidTr="00451AB5">
        <w:trPr>
          <w:trHeight w:val="2070"/>
        </w:trPr>
        <w:tc>
          <w:tcPr>
            <w:tcW w:w="1071" w:type="dxa"/>
            <w:vMerge w:val="restart"/>
            <w:vAlign w:val="center"/>
            <w:hideMark/>
          </w:tcPr>
          <w:p w14:paraId="01C757CC" w14:textId="77777777" w:rsidR="00D31118" w:rsidRPr="00D31118" w:rsidRDefault="00D31118" w:rsidP="00D31118">
            <w:pPr>
              <w:jc w:val="center"/>
              <w:rPr>
                <w:sz w:val="18"/>
                <w:szCs w:val="18"/>
              </w:rPr>
            </w:pPr>
            <w:r w:rsidRPr="00D31118">
              <w:rPr>
                <w:sz w:val="18"/>
                <w:szCs w:val="18"/>
              </w:rPr>
              <w:t>8 - Exclusiva</w:t>
            </w:r>
          </w:p>
        </w:tc>
        <w:tc>
          <w:tcPr>
            <w:tcW w:w="621" w:type="dxa"/>
            <w:vMerge w:val="restart"/>
            <w:vAlign w:val="center"/>
            <w:hideMark/>
          </w:tcPr>
          <w:p w14:paraId="577FDAAA" w14:textId="77777777" w:rsidR="00D31118" w:rsidRPr="00D31118" w:rsidRDefault="00D31118" w:rsidP="00D31118">
            <w:pPr>
              <w:jc w:val="center"/>
              <w:rPr>
                <w:sz w:val="18"/>
                <w:szCs w:val="18"/>
              </w:rPr>
            </w:pPr>
            <w:r w:rsidRPr="00D31118">
              <w:rPr>
                <w:sz w:val="18"/>
                <w:szCs w:val="18"/>
              </w:rPr>
              <w:t>8</w:t>
            </w:r>
          </w:p>
        </w:tc>
        <w:tc>
          <w:tcPr>
            <w:tcW w:w="1265" w:type="dxa"/>
            <w:vMerge w:val="restart"/>
            <w:vAlign w:val="center"/>
            <w:hideMark/>
          </w:tcPr>
          <w:p w14:paraId="5EF49662" w14:textId="77777777" w:rsidR="00D31118" w:rsidRPr="00D31118" w:rsidRDefault="00D31118" w:rsidP="00D31118">
            <w:pPr>
              <w:jc w:val="center"/>
              <w:rPr>
                <w:sz w:val="18"/>
                <w:szCs w:val="18"/>
              </w:rPr>
            </w:pPr>
            <w:r w:rsidRPr="00D31118">
              <w:rPr>
                <w:sz w:val="18"/>
                <w:szCs w:val="18"/>
              </w:rPr>
              <w:t>Código do Item</w:t>
            </w:r>
          </w:p>
          <w:p w14:paraId="683A0A49" w14:textId="77777777" w:rsidR="00D31118" w:rsidRPr="00D31118" w:rsidRDefault="00D31118" w:rsidP="00D31118">
            <w:pPr>
              <w:jc w:val="center"/>
              <w:rPr>
                <w:sz w:val="18"/>
                <w:szCs w:val="18"/>
              </w:rPr>
            </w:pPr>
            <w:r w:rsidRPr="00D31118">
              <w:rPr>
                <w:sz w:val="18"/>
                <w:szCs w:val="18"/>
              </w:rPr>
              <w:t>65.320.290.001</w:t>
            </w:r>
          </w:p>
          <w:p w14:paraId="15A986D0" w14:textId="77777777" w:rsidR="00D31118" w:rsidRPr="00D31118" w:rsidRDefault="00D31118" w:rsidP="00D31118">
            <w:pPr>
              <w:jc w:val="center"/>
              <w:rPr>
                <w:sz w:val="18"/>
                <w:szCs w:val="18"/>
              </w:rPr>
            </w:pPr>
            <w:r w:rsidRPr="00D31118">
              <w:rPr>
                <w:sz w:val="18"/>
                <w:szCs w:val="18"/>
              </w:rPr>
              <w:t>(ID - 146309)</w:t>
            </w:r>
          </w:p>
        </w:tc>
        <w:tc>
          <w:tcPr>
            <w:tcW w:w="3357" w:type="dxa"/>
            <w:vAlign w:val="center"/>
            <w:hideMark/>
          </w:tcPr>
          <w:p w14:paraId="23A58972" w14:textId="77777777" w:rsidR="00D31118" w:rsidRPr="00D31118" w:rsidRDefault="00D31118" w:rsidP="00D31118">
            <w:pPr>
              <w:jc w:val="center"/>
              <w:rPr>
                <w:sz w:val="18"/>
                <w:szCs w:val="18"/>
              </w:rPr>
            </w:pPr>
            <w:r w:rsidRPr="00D31118">
              <w:rPr>
                <w:sz w:val="18"/>
                <w:szCs w:val="18"/>
              </w:rPr>
              <w:t>GORRO HOSPITALAR, MATERIAL: TECIDO NAO TECIDO, TIPO: DESCARTAVEL, NAO ALERGENICO, MODELO: COM ELASTICO, GRAMATURA: 25/30 G/M², TAMANHO: 28 CM, FORMA FORNECIMENTO: UNIDADE</w:t>
            </w:r>
          </w:p>
        </w:tc>
        <w:tc>
          <w:tcPr>
            <w:tcW w:w="1371" w:type="dxa"/>
            <w:gridSpan w:val="2"/>
            <w:vMerge w:val="restart"/>
            <w:vAlign w:val="center"/>
            <w:hideMark/>
          </w:tcPr>
          <w:p w14:paraId="20969084" w14:textId="77777777" w:rsidR="00D31118" w:rsidRPr="00D31118" w:rsidRDefault="00D31118" w:rsidP="00D31118">
            <w:pPr>
              <w:jc w:val="center"/>
              <w:rPr>
                <w:sz w:val="18"/>
                <w:szCs w:val="18"/>
              </w:rPr>
            </w:pPr>
            <w:r w:rsidRPr="00D31118">
              <w:rPr>
                <w:sz w:val="18"/>
                <w:szCs w:val="18"/>
              </w:rPr>
              <w:t>22.110</w:t>
            </w:r>
          </w:p>
        </w:tc>
        <w:tc>
          <w:tcPr>
            <w:tcW w:w="1596" w:type="dxa"/>
            <w:vMerge w:val="restart"/>
            <w:vAlign w:val="center"/>
            <w:hideMark/>
          </w:tcPr>
          <w:p w14:paraId="4B32D0F9" w14:textId="77777777" w:rsidR="00D31118" w:rsidRPr="00D31118" w:rsidRDefault="00D31118" w:rsidP="00D31118">
            <w:pPr>
              <w:jc w:val="center"/>
              <w:rPr>
                <w:sz w:val="18"/>
                <w:szCs w:val="18"/>
              </w:rPr>
            </w:pPr>
            <w:r w:rsidRPr="00D31118">
              <w:rPr>
                <w:sz w:val="18"/>
                <w:szCs w:val="18"/>
              </w:rPr>
              <w:t>R$ 0,1000</w:t>
            </w:r>
          </w:p>
        </w:tc>
        <w:tc>
          <w:tcPr>
            <w:tcW w:w="1619" w:type="dxa"/>
            <w:vMerge w:val="restart"/>
            <w:vAlign w:val="center"/>
            <w:hideMark/>
          </w:tcPr>
          <w:p w14:paraId="7787C30F" w14:textId="77777777" w:rsidR="00D31118" w:rsidRPr="00D31118" w:rsidRDefault="00D31118" w:rsidP="00D31118">
            <w:pPr>
              <w:jc w:val="center"/>
              <w:rPr>
                <w:sz w:val="18"/>
                <w:szCs w:val="18"/>
              </w:rPr>
            </w:pPr>
            <w:r w:rsidRPr="00D31118">
              <w:rPr>
                <w:sz w:val="18"/>
                <w:szCs w:val="18"/>
              </w:rPr>
              <w:t>R$ 2.211,0000</w:t>
            </w:r>
          </w:p>
        </w:tc>
      </w:tr>
      <w:tr w:rsidR="002303D8" w:rsidRPr="00D31118" w14:paraId="76C98C67" w14:textId="77777777" w:rsidTr="00451AB5">
        <w:trPr>
          <w:trHeight w:val="950"/>
        </w:trPr>
        <w:tc>
          <w:tcPr>
            <w:tcW w:w="1071" w:type="dxa"/>
            <w:vMerge/>
            <w:vAlign w:val="center"/>
            <w:hideMark/>
          </w:tcPr>
          <w:p w14:paraId="44D253D4" w14:textId="77777777" w:rsidR="00D31118" w:rsidRPr="00D31118" w:rsidRDefault="00D31118" w:rsidP="00D31118">
            <w:pPr>
              <w:rPr>
                <w:sz w:val="18"/>
                <w:szCs w:val="18"/>
              </w:rPr>
            </w:pPr>
          </w:p>
        </w:tc>
        <w:tc>
          <w:tcPr>
            <w:tcW w:w="621" w:type="dxa"/>
            <w:vMerge/>
            <w:vAlign w:val="center"/>
            <w:hideMark/>
          </w:tcPr>
          <w:p w14:paraId="53E6C6AE" w14:textId="77777777" w:rsidR="00D31118" w:rsidRPr="00D31118" w:rsidRDefault="00D31118" w:rsidP="00D31118">
            <w:pPr>
              <w:rPr>
                <w:sz w:val="18"/>
                <w:szCs w:val="18"/>
              </w:rPr>
            </w:pPr>
          </w:p>
        </w:tc>
        <w:tc>
          <w:tcPr>
            <w:tcW w:w="1265" w:type="dxa"/>
            <w:vMerge/>
            <w:vAlign w:val="center"/>
            <w:hideMark/>
          </w:tcPr>
          <w:p w14:paraId="5760D2CF" w14:textId="77777777" w:rsidR="00D31118" w:rsidRPr="00D31118" w:rsidRDefault="00D31118" w:rsidP="00D31118">
            <w:pPr>
              <w:jc w:val="center"/>
              <w:rPr>
                <w:sz w:val="18"/>
                <w:szCs w:val="18"/>
              </w:rPr>
            </w:pPr>
          </w:p>
        </w:tc>
        <w:tc>
          <w:tcPr>
            <w:tcW w:w="3357" w:type="dxa"/>
            <w:vAlign w:val="center"/>
            <w:hideMark/>
          </w:tcPr>
          <w:p w14:paraId="3884219F" w14:textId="77777777" w:rsidR="00D31118" w:rsidRPr="00D31118" w:rsidRDefault="00D31118" w:rsidP="00D31118">
            <w:pPr>
              <w:jc w:val="center"/>
              <w:rPr>
                <w:rFonts w:ascii="Aptos Narrow" w:hAnsi="Aptos Narrow"/>
                <w:sz w:val="18"/>
                <w:szCs w:val="18"/>
              </w:rPr>
            </w:pPr>
            <w:r w:rsidRPr="00D31118">
              <w:rPr>
                <w:b/>
                <w:bCs/>
                <w:sz w:val="18"/>
                <w:szCs w:val="18"/>
              </w:rPr>
              <w:t>OBS: EMBALAGENS CONTENDO 100 GORROS CADA</w:t>
            </w:r>
          </w:p>
        </w:tc>
        <w:tc>
          <w:tcPr>
            <w:tcW w:w="1371" w:type="dxa"/>
            <w:gridSpan w:val="2"/>
            <w:vMerge/>
            <w:vAlign w:val="center"/>
            <w:hideMark/>
          </w:tcPr>
          <w:p w14:paraId="400AA31C" w14:textId="77777777" w:rsidR="00D31118" w:rsidRPr="00D31118" w:rsidRDefault="00D31118" w:rsidP="00D31118">
            <w:pPr>
              <w:rPr>
                <w:sz w:val="18"/>
                <w:szCs w:val="18"/>
              </w:rPr>
            </w:pPr>
          </w:p>
        </w:tc>
        <w:tc>
          <w:tcPr>
            <w:tcW w:w="1596" w:type="dxa"/>
            <w:vMerge/>
            <w:vAlign w:val="center"/>
            <w:hideMark/>
          </w:tcPr>
          <w:p w14:paraId="7320348C" w14:textId="77777777" w:rsidR="00D31118" w:rsidRPr="00D31118" w:rsidRDefault="00D31118" w:rsidP="00D31118">
            <w:pPr>
              <w:rPr>
                <w:sz w:val="18"/>
                <w:szCs w:val="18"/>
              </w:rPr>
            </w:pPr>
          </w:p>
        </w:tc>
        <w:tc>
          <w:tcPr>
            <w:tcW w:w="1619" w:type="dxa"/>
            <w:vMerge/>
            <w:vAlign w:val="center"/>
            <w:hideMark/>
          </w:tcPr>
          <w:p w14:paraId="358CD4B9" w14:textId="77777777" w:rsidR="00D31118" w:rsidRPr="00D31118" w:rsidRDefault="00D31118" w:rsidP="00D31118">
            <w:pPr>
              <w:rPr>
                <w:sz w:val="18"/>
                <w:szCs w:val="18"/>
              </w:rPr>
            </w:pPr>
          </w:p>
        </w:tc>
      </w:tr>
      <w:tr w:rsidR="002303D8" w:rsidRPr="00D31118" w14:paraId="77A39416" w14:textId="77777777" w:rsidTr="00451AB5">
        <w:trPr>
          <w:trHeight w:val="5953"/>
        </w:trPr>
        <w:tc>
          <w:tcPr>
            <w:tcW w:w="1071" w:type="dxa"/>
            <w:vMerge w:val="restart"/>
            <w:vAlign w:val="center"/>
            <w:hideMark/>
          </w:tcPr>
          <w:p w14:paraId="2D1C4B66" w14:textId="77777777" w:rsidR="00D31118" w:rsidRPr="00D31118" w:rsidRDefault="00D31118" w:rsidP="00D31118">
            <w:pPr>
              <w:jc w:val="center"/>
              <w:rPr>
                <w:sz w:val="18"/>
                <w:szCs w:val="18"/>
              </w:rPr>
            </w:pPr>
            <w:r w:rsidRPr="00D31118">
              <w:rPr>
                <w:sz w:val="18"/>
                <w:szCs w:val="18"/>
              </w:rPr>
              <w:t>9 - Ampla concorrência</w:t>
            </w:r>
          </w:p>
        </w:tc>
        <w:tc>
          <w:tcPr>
            <w:tcW w:w="621" w:type="dxa"/>
            <w:vMerge w:val="restart"/>
            <w:vAlign w:val="center"/>
            <w:hideMark/>
          </w:tcPr>
          <w:p w14:paraId="318544D3" w14:textId="77777777" w:rsidR="00D31118" w:rsidRPr="00D31118" w:rsidRDefault="00D31118" w:rsidP="00D31118">
            <w:pPr>
              <w:jc w:val="center"/>
              <w:rPr>
                <w:sz w:val="18"/>
                <w:szCs w:val="18"/>
              </w:rPr>
            </w:pPr>
            <w:r w:rsidRPr="00D31118">
              <w:rPr>
                <w:sz w:val="18"/>
                <w:szCs w:val="18"/>
              </w:rPr>
              <w:t>9</w:t>
            </w:r>
          </w:p>
        </w:tc>
        <w:tc>
          <w:tcPr>
            <w:tcW w:w="1265" w:type="dxa"/>
            <w:vMerge w:val="restart"/>
            <w:vAlign w:val="center"/>
            <w:hideMark/>
          </w:tcPr>
          <w:p w14:paraId="60AE120A" w14:textId="77777777" w:rsidR="00D31118" w:rsidRPr="00D31118" w:rsidRDefault="00D31118" w:rsidP="00D31118">
            <w:pPr>
              <w:jc w:val="center"/>
              <w:rPr>
                <w:sz w:val="18"/>
                <w:szCs w:val="18"/>
              </w:rPr>
            </w:pPr>
            <w:r w:rsidRPr="00D31118">
              <w:rPr>
                <w:sz w:val="18"/>
                <w:szCs w:val="18"/>
              </w:rPr>
              <w:t>Código do Item</w:t>
            </w:r>
          </w:p>
          <w:p w14:paraId="10F6FD1A" w14:textId="77777777" w:rsidR="00D31118" w:rsidRPr="00D31118" w:rsidRDefault="00D31118" w:rsidP="00D31118">
            <w:pPr>
              <w:jc w:val="center"/>
              <w:rPr>
                <w:sz w:val="18"/>
                <w:szCs w:val="18"/>
              </w:rPr>
            </w:pPr>
            <w:r w:rsidRPr="00D31118">
              <w:rPr>
                <w:sz w:val="18"/>
                <w:szCs w:val="18"/>
              </w:rPr>
              <w:t>42.400.050.052</w:t>
            </w:r>
          </w:p>
          <w:p w14:paraId="6E587E66" w14:textId="77777777" w:rsidR="00D31118" w:rsidRPr="00D31118" w:rsidRDefault="00D31118" w:rsidP="00D31118">
            <w:pPr>
              <w:jc w:val="center"/>
              <w:rPr>
                <w:sz w:val="18"/>
                <w:szCs w:val="18"/>
              </w:rPr>
            </w:pPr>
            <w:r w:rsidRPr="00D31118">
              <w:rPr>
                <w:sz w:val="18"/>
                <w:szCs w:val="18"/>
              </w:rPr>
              <w:t>(ID - 167907)</w:t>
            </w:r>
          </w:p>
        </w:tc>
        <w:tc>
          <w:tcPr>
            <w:tcW w:w="3357" w:type="dxa"/>
            <w:vAlign w:val="center"/>
            <w:hideMark/>
          </w:tcPr>
          <w:p w14:paraId="53F5F27C" w14:textId="77777777" w:rsidR="00D31118" w:rsidRPr="00D31118" w:rsidRDefault="00D31118" w:rsidP="00D31118">
            <w:pPr>
              <w:jc w:val="center"/>
              <w:rPr>
                <w:sz w:val="18"/>
                <w:szCs w:val="18"/>
              </w:rPr>
            </w:pPr>
            <w:r w:rsidRPr="00D31118">
              <w:rPr>
                <w:sz w:val="18"/>
                <w:szCs w:val="18"/>
              </w:rPr>
              <w:t xml:space="preserve">RESPIRADOR / </w:t>
            </w:r>
            <w:proofErr w:type="gramStart"/>
            <w:r w:rsidRPr="00D31118">
              <w:rPr>
                <w:sz w:val="18"/>
                <w:szCs w:val="18"/>
              </w:rPr>
              <w:t>MASCARA</w:t>
            </w:r>
            <w:proofErr w:type="gramEnd"/>
            <w:r w:rsidRPr="00D31118">
              <w:rPr>
                <w:sz w:val="18"/>
                <w:szCs w:val="18"/>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tc>
        <w:tc>
          <w:tcPr>
            <w:tcW w:w="1371" w:type="dxa"/>
            <w:gridSpan w:val="2"/>
            <w:vMerge w:val="restart"/>
            <w:vAlign w:val="center"/>
            <w:hideMark/>
          </w:tcPr>
          <w:p w14:paraId="1D645A63" w14:textId="77777777" w:rsidR="00D31118" w:rsidRPr="00D31118" w:rsidRDefault="00D31118" w:rsidP="00D31118">
            <w:pPr>
              <w:jc w:val="center"/>
              <w:rPr>
                <w:sz w:val="18"/>
                <w:szCs w:val="18"/>
              </w:rPr>
            </w:pPr>
            <w:r w:rsidRPr="00D31118">
              <w:rPr>
                <w:sz w:val="18"/>
                <w:szCs w:val="18"/>
              </w:rPr>
              <w:t>190</w:t>
            </w:r>
          </w:p>
        </w:tc>
        <w:tc>
          <w:tcPr>
            <w:tcW w:w="1596" w:type="dxa"/>
            <w:vMerge w:val="restart"/>
            <w:vAlign w:val="center"/>
            <w:hideMark/>
          </w:tcPr>
          <w:p w14:paraId="2DEC4B8D" w14:textId="77777777" w:rsidR="00D31118" w:rsidRPr="00D31118" w:rsidRDefault="00D31118" w:rsidP="00D31118">
            <w:pPr>
              <w:jc w:val="center"/>
              <w:rPr>
                <w:sz w:val="18"/>
                <w:szCs w:val="18"/>
              </w:rPr>
            </w:pPr>
            <w:r w:rsidRPr="00D31118">
              <w:rPr>
                <w:sz w:val="18"/>
                <w:szCs w:val="18"/>
              </w:rPr>
              <w:t>R$ 150,0000</w:t>
            </w:r>
          </w:p>
        </w:tc>
        <w:tc>
          <w:tcPr>
            <w:tcW w:w="1619" w:type="dxa"/>
            <w:vMerge w:val="restart"/>
            <w:vAlign w:val="center"/>
            <w:hideMark/>
          </w:tcPr>
          <w:p w14:paraId="5D1B33EB" w14:textId="77777777" w:rsidR="00D31118" w:rsidRPr="00D31118" w:rsidRDefault="00D31118" w:rsidP="00D31118">
            <w:pPr>
              <w:jc w:val="center"/>
              <w:rPr>
                <w:sz w:val="18"/>
                <w:szCs w:val="18"/>
              </w:rPr>
            </w:pPr>
            <w:r w:rsidRPr="00D31118">
              <w:rPr>
                <w:sz w:val="18"/>
                <w:szCs w:val="18"/>
              </w:rPr>
              <w:t>R$ 28.500,0000</w:t>
            </w:r>
          </w:p>
        </w:tc>
      </w:tr>
      <w:tr w:rsidR="002303D8" w:rsidRPr="00D31118" w14:paraId="75821E65" w14:textId="77777777" w:rsidTr="00451AB5">
        <w:trPr>
          <w:trHeight w:val="500"/>
        </w:trPr>
        <w:tc>
          <w:tcPr>
            <w:tcW w:w="1071" w:type="dxa"/>
            <w:vMerge/>
            <w:vAlign w:val="center"/>
            <w:hideMark/>
          </w:tcPr>
          <w:p w14:paraId="59750867" w14:textId="77777777" w:rsidR="00D31118" w:rsidRPr="00D31118" w:rsidRDefault="00D31118" w:rsidP="00D31118">
            <w:pPr>
              <w:rPr>
                <w:sz w:val="18"/>
                <w:szCs w:val="18"/>
              </w:rPr>
            </w:pPr>
          </w:p>
        </w:tc>
        <w:tc>
          <w:tcPr>
            <w:tcW w:w="621" w:type="dxa"/>
            <w:vMerge/>
            <w:vAlign w:val="center"/>
            <w:hideMark/>
          </w:tcPr>
          <w:p w14:paraId="79D02D5C" w14:textId="77777777" w:rsidR="00D31118" w:rsidRPr="00D31118" w:rsidRDefault="00D31118" w:rsidP="00D31118">
            <w:pPr>
              <w:rPr>
                <w:sz w:val="18"/>
                <w:szCs w:val="18"/>
              </w:rPr>
            </w:pPr>
          </w:p>
        </w:tc>
        <w:tc>
          <w:tcPr>
            <w:tcW w:w="1265" w:type="dxa"/>
            <w:vMerge/>
            <w:vAlign w:val="center"/>
            <w:hideMark/>
          </w:tcPr>
          <w:p w14:paraId="42690960" w14:textId="77777777" w:rsidR="00D31118" w:rsidRPr="00D31118" w:rsidRDefault="00D31118" w:rsidP="00D31118">
            <w:pPr>
              <w:jc w:val="center"/>
              <w:rPr>
                <w:sz w:val="18"/>
                <w:szCs w:val="18"/>
              </w:rPr>
            </w:pPr>
          </w:p>
        </w:tc>
        <w:tc>
          <w:tcPr>
            <w:tcW w:w="3357" w:type="dxa"/>
            <w:vAlign w:val="center"/>
            <w:hideMark/>
          </w:tcPr>
          <w:p w14:paraId="52997187" w14:textId="77777777" w:rsidR="00D31118" w:rsidRPr="00D31118" w:rsidRDefault="00D31118" w:rsidP="00D31118">
            <w:pPr>
              <w:jc w:val="center"/>
              <w:rPr>
                <w:rFonts w:ascii="Aptos Narrow" w:hAnsi="Aptos Narrow"/>
                <w:sz w:val="18"/>
                <w:szCs w:val="18"/>
              </w:rPr>
            </w:pPr>
            <w:r w:rsidRPr="00D31118">
              <w:rPr>
                <w:b/>
                <w:bCs/>
                <w:sz w:val="18"/>
                <w:szCs w:val="18"/>
              </w:rPr>
              <w:t>OBS: NO TAMANHO: P</w:t>
            </w:r>
          </w:p>
        </w:tc>
        <w:tc>
          <w:tcPr>
            <w:tcW w:w="1371" w:type="dxa"/>
            <w:gridSpan w:val="2"/>
            <w:vMerge/>
            <w:vAlign w:val="center"/>
            <w:hideMark/>
          </w:tcPr>
          <w:p w14:paraId="63A53716" w14:textId="77777777" w:rsidR="00D31118" w:rsidRPr="00D31118" w:rsidRDefault="00D31118" w:rsidP="00D31118">
            <w:pPr>
              <w:rPr>
                <w:sz w:val="18"/>
                <w:szCs w:val="18"/>
              </w:rPr>
            </w:pPr>
          </w:p>
        </w:tc>
        <w:tc>
          <w:tcPr>
            <w:tcW w:w="1596" w:type="dxa"/>
            <w:vMerge/>
            <w:vAlign w:val="center"/>
            <w:hideMark/>
          </w:tcPr>
          <w:p w14:paraId="543F282C" w14:textId="77777777" w:rsidR="00D31118" w:rsidRPr="00D31118" w:rsidRDefault="00D31118" w:rsidP="00D31118">
            <w:pPr>
              <w:rPr>
                <w:sz w:val="18"/>
                <w:szCs w:val="18"/>
              </w:rPr>
            </w:pPr>
          </w:p>
        </w:tc>
        <w:tc>
          <w:tcPr>
            <w:tcW w:w="1619" w:type="dxa"/>
            <w:vMerge/>
            <w:vAlign w:val="center"/>
            <w:hideMark/>
          </w:tcPr>
          <w:p w14:paraId="15F51061" w14:textId="77777777" w:rsidR="00D31118" w:rsidRPr="00D31118" w:rsidRDefault="00D31118" w:rsidP="00D31118">
            <w:pPr>
              <w:rPr>
                <w:sz w:val="18"/>
                <w:szCs w:val="18"/>
              </w:rPr>
            </w:pPr>
          </w:p>
        </w:tc>
      </w:tr>
      <w:tr w:rsidR="002303D8" w:rsidRPr="00D31118" w14:paraId="32C40FF1" w14:textId="77777777" w:rsidTr="00451AB5">
        <w:trPr>
          <w:trHeight w:val="5811"/>
        </w:trPr>
        <w:tc>
          <w:tcPr>
            <w:tcW w:w="1071" w:type="dxa"/>
            <w:vMerge/>
            <w:vAlign w:val="center"/>
            <w:hideMark/>
          </w:tcPr>
          <w:p w14:paraId="1BD4FBA2" w14:textId="77777777" w:rsidR="00D31118" w:rsidRPr="00D31118" w:rsidRDefault="00D31118" w:rsidP="00D31118">
            <w:pPr>
              <w:rPr>
                <w:sz w:val="18"/>
                <w:szCs w:val="18"/>
              </w:rPr>
            </w:pPr>
          </w:p>
        </w:tc>
        <w:tc>
          <w:tcPr>
            <w:tcW w:w="621" w:type="dxa"/>
            <w:vMerge w:val="restart"/>
            <w:vAlign w:val="center"/>
            <w:hideMark/>
          </w:tcPr>
          <w:p w14:paraId="54C641E7" w14:textId="77777777" w:rsidR="00D31118" w:rsidRPr="00D31118" w:rsidRDefault="00D31118" w:rsidP="00D31118">
            <w:pPr>
              <w:jc w:val="center"/>
              <w:rPr>
                <w:sz w:val="18"/>
                <w:szCs w:val="18"/>
              </w:rPr>
            </w:pPr>
            <w:r w:rsidRPr="00D31118">
              <w:rPr>
                <w:sz w:val="18"/>
                <w:szCs w:val="18"/>
              </w:rPr>
              <w:t>10</w:t>
            </w:r>
          </w:p>
        </w:tc>
        <w:tc>
          <w:tcPr>
            <w:tcW w:w="1265" w:type="dxa"/>
            <w:vMerge w:val="restart"/>
            <w:vAlign w:val="center"/>
            <w:hideMark/>
          </w:tcPr>
          <w:p w14:paraId="54DB22C5" w14:textId="77777777" w:rsidR="00D31118" w:rsidRPr="00D31118" w:rsidRDefault="00D31118" w:rsidP="00D31118">
            <w:pPr>
              <w:jc w:val="center"/>
              <w:rPr>
                <w:sz w:val="18"/>
                <w:szCs w:val="18"/>
              </w:rPr>
            </w:pPr>
            <w:r w:rsidRPr="00D31118">
              <w:rPr>
                <w:sz w:val="18"/>
                <w:szCs w:val="18"/>
              </w:rPr>
              <w:t>Código do Item</w:t>
            </w:r>
          </w:p>
          <w:p w14:paraId="75D1AFF6" w14:textId="77777777" w:rsidR="00D31118" w:rsidRPr="00D31118" w:rsidRDefault="00D31118" w:rsidP="00D31118">
            <w:pPr>
              <w:jc w:val="center"/>
              <w:rPr>
                <w:sz w:val="18"/>
                <w:szCs w:val="18"/>
              </w:rPr>
            </w:pPr>
            <w:r w:rsidRPr="00D31118">
              <w:rPr>
                <w:sz w:val="18"/>
                <w:szCs w:val="18"/>
              </w:rPr>
              <w:t>42.400.050.052</w:t>
            </w:r>
          </w:p>
          <w:p w14:paraId="08586CC0" w14:textId="77777777" w:rsidR="00D31118" w:rsidRPr="00D31118" w:rsidRDefault="00D31118" w:rsidP="00D31118">
            <w:pPr>
              <w:jc w:val="center"/>
              <w:rPr>
                <w:sz w:val="18"/>
                <w:szCs w:val="18"/>
              </w:rPr>
            </w:pPr>
            <w:r w:rsidRPr="00D31118">
              <w:rPr>
                <w:sz w:val="18"/>
                <w:szCs w:val="18"/>
              </w:rPr>
              <w:t>(ID - 167907)</w:t>
            </w:r>
          </w:p>
        </w:tc>
        <w:tc>
          <w:tcPr>
            <w:tcW w:w="3357" w:type="dxa"/>
            <w:vAlign w:val="center"/>
            <w:hideMark/>
          </w:tcPr>
          <w:p w14:paraId="4350C94F" w14:textId="77777777" w:rsidR="00D31118" w:rsidRPr="00D31118" w:rsidRDefault="00D31118" w:rsidP="00D31118">
            <w:pPr>
              <w:jc w:val="center"/>
              <w:rPr>
                <w:sz w:val="18"/>
                <w:szCs w:val="18"/>
              </w:rPr>
            </w:pPr>
            <w:r w:rsidRPr="00D31118">
              <w:rPr>
                <w:sz w:val="18"/>
                <w:szCs w:val="18"/>
              </w:rPr>
              <w:t xml:space="preserve">RESPIRADOR / </w:t>
            </w:r>
            <w:proofErr w:type="gramStart"/>
            <w:r w:rsidRPr="00D31118">
              <w:rPr>
                <w:sz w:val="18"/>
                <w:szCs w:val="18"/>
              </w:rPr>
              <w:t>MASCARA</w:t>
            </w:r>
            <w:proofErr w:type="gramEnd"/>
            <w:r w:rsidRPr="00D31118">
              <w:rPr>
                <w:sz w:val="18"/>
                <w:szCs w:val="18"/>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tc>
        <w:tc>
          <w:tcPr>
            <w:tcW w:w="1371" w:type="dxa"/>
            <w:gridSpan w:val="2"/>
            <w:vMerge w:val="restart"/>
            <w:vAlign w:val="center"/>
            <w:hideMark/>
          </w:tcPr>
          <w:p w14:paraId="0D47A116" w14:textId="77777777" w:rsidR="00D31118" w:rsidRPr="00D31118" w:rsidRDefault="00D31118" w:rsidP="00D31118">
            <w:pPr>
              <w:jc w:val="center"/>
              <w:rPr>
                <w:sz w:val="18"/>
                <w:szCs w:val="18"/>
              </w:rPr>
            </w:pPr>
            <w:r w:rsidRPr="00D31118">
              <w:rPr>
                <w:sz w:val="18"/>
                <w:szCs w:val="18"/>
              </w:rPr>
              <w:t>480</w:t>
            </w:r>
          </w:p>
        </w:tc>
        <w:tc>
          <w:tcPr>
            <w:tcW w:w="1596" w:type="dxa"/>
            <w:vMerge w:val="restart"/>
            <w:vAlign w:val="center"/>
            <w:hideMark/>
          </w:tcPr>
          <w:p w14:paraId="0FFB841D" w14:textId="77777777" w:rsidR="00D31118" w:rsidRPr="00D31118" w:rsidRDefault="00D31118" w:rsidP="00D31118">
            <w:pPr>
              <w:jc w:val="center"/>
              <w:rPr>
                <w:sz w:val="18"/>
                <w:szCs w:val="18"/>
              </w:rPr>
            </w:pPr>
            <w:r w:rsidRPr="00D31118">
              <w:rPr>
                <w:sz w:val="18"/>
                <w:szCs w:val="18"/>
              </w:rPr>
              <w:t>R$ 150,0000</w:t>
            </w:r>
          </w:p>
        </w:tc>
        <w:tc>
          <w:tcPr>
            <w:tcW w:w="1619" w:type="dxa"/>
            <w:vMerge w:val="restart"/>
            <w:vAlign w:val="center"/>
            <w:hideMark/>
          </w:tcPr>
          <w:p w14:paraId="3F080C13" w14:textId="77777777" w:rsidR="00D31118" w:rsidRPr="00D31118" w:rsidRDefault="00D31118" w:rsidP="00D31118">
            <w:pPr>
              <w:jc w:val="center"/>
              <w:rPr>
                <w:sz w:val="18"/>
                <w:szCs w:val="18"/>
              </w:rPr>
            </w:pPr>
            <w:r w:rsidRPr="00D31118">
              <w:rPr>
                <w:sz w:val="18"/>
                <w:szCs w:val="18"/>
              </w:rPr>
              <w:t>R$ 72.000,0000</w:t>
            </w:r>
          </w:p>
        </w:tc>
      </w:tr>
      <w:tr w:rsidR="002303D8" w:rsidRPr="00D31118" w14:paraId="6FA4B6AE" w14:textId="77777777" w:rsidTr="00451AB5">
        <w:trPr>
          <w:trHeight w:val="500"/>
        </w:trPr>
        <w:tc>
          <w:tcPr>
            <w:tcW w:w="1071" w:type="dxa"/>
            <w:vMerge/>
            <w:vAlign w:val="center"/>
            <w:hideMark/>
          </w:tcPr>
          <w:p w14:paraId="26A45EA1" w14:textId="77777777" w:rsidR="00D31118" w:rsidRPr="00D31118" w:rsidRDefault="00D31118" w:rsidP="00D31118">
            <w:pPr>
              <w:rPr>
                <w:sz w:val="18"/>
                <w:szCs w:val="18"/>
              </w:rPr>
            </w:pPr>
          </w:p>
        </w:tc>
        <w:tc>
          <w:tcPr>
            <w:tcW w:w="621" w:type="dxa"/>
            <w:vMerge/>
            <w:vAlign w:val="center"/>
            <w:hideMark/>
          </w:tcPr>
          <w:p w14:paraId="0ACF044F" w14:textId="77777777" w:rsidR="00D31118" w:rsidRPr="00D31118" w:rsidRDefault="00D31118" w:rsidP="00D31118">
            <w:pPr>
              <w:rPr>
                <w:sz w:val="18"/>
                <w:szCs w:val="18"/>
              </w:rPr>
            </w:pPr>
          </w:p>
        </w:tc>
        <w:tc>
          <w:tcPr>
            <w:tcW w:w="1265" w:type="dxa"/>
            <w:vMerge/>
            <w:vAlign w:val="center"/>
            <w:hideMark/>
          </w:tcPr>
          <w:p w14:paraId="42E4F88E" w14:textId="77777777" w:rsidR="00D31118" w:rsidRPr="00D31118" w:rsidRDefault="00D31118" w:rsidP="00D31118">
            <w:pPr>
              <w:jc w:val="center"/>
              <w:rPr>
                <w:sz w:val="18"/>
                <w:szCs w:val="18"/>
              </w:rPr>
            </w:pPr>
          </w:p>
        </w:tc>
        <w:tc>
          <w:tcPr>
            <w:tcW w:w="3357" w:type="dxa"/>
            <w:vAlign w:val="center"/>
            <w:hideMark/>
          </w:tcPr>
          <w:p w14:paraId="65203FB8" w14:textId="77777777" w:rsidR="00D31118" w:rsidRPr="00D31118" w:rsidRDefault="00D31118" w:rsidP="00D31118">
            <w:pPr>
              <w:jc w:val="center"/>
              <w:rPr>
                <w:rFonts w:ascii="Aptos Narrow" w:hAnsi="Aptos Narrow"/>
                <w:sz w:val="18"/>
                <w:szCs w:val="18"/>
              </w:rPr>
            </w:pPr>
            <w:r w:rsidRPr="00D31118">
              <w:rPr>
                <w:rFonts w:ascii="Aptos Narrow" w:hAnsi="Aptos Narrow"/>
                <w:sz w:val="18"/>
                <w:szCs w:val="18"/>
              </w:rPr>
              <w:t> </w:t>
            </w:r>
            <w:r w:rsidRPr="00D31118">
              <w:rPr>
                <w:b/>
                <w:bCs/>
                <w:sz w:val="18"/>
                <w:szCs w:val="18"/>
              </w:rPr>
              <w:t>OBS: NO TAMANHO: M</w:t>
            </w:r>
          </w:p>
        </w:tc>
        <w:tc>
          <w:tcPr>
            <w:tcW w:w="1371" w:type="dxa"/>
            <w:gridSpan w:val="2"/>
            <w:vMerge/>
            <w:vAlign w:val="center"/>
            <w:hideMark/>
          </w:tcPr>
          <w:p w14:paraId="21395169" w14:textId="77777777" w:rsidR="00D31118" w:rsidRPr="00D31118" w:rsidRDefault="00D31118" w:rsidP="00D31118">
            <w:pPr>
              <w:rPr>
                <w:sz w:val="18"/>
                <w:szCs w:val="18"/>
              </w:rPr>
            </w:pPr>
          </w:p>
        </w:tc>
        <w:tc>
          <w:tcPr>
            <w:tcW w:w="1596" w:type="dxa"/>
            <w:vMerge/>
            <w:vAlign w:val="center"/>
            <w:hideMark/>
          </w:tcPr>
          <w:p w14:paraId="2EF4DB46" w14:textId="77777777" w:rsidR="00D31118" w:rsidRPr="00D31118" w:rsidRDefault="00D31118" w:rsidP="00D31118">
            <w:pPr>
              <w:rPr>
                <w:sz w:val="18"/>
                <w:szCs w:val="18"/>
              </w:rPr>
            </w:pPr>
          </w:p>
        </w:tc>
        <w:tc>
          <w:tcPr>
            <w:tcW w:w="1619" w:type="dxa"/>
            <w:vMerge/>
            <w:vAlign w:val="center"/>
            <w:hideMark/>
          </w:tcPr>
          <w:p w14:paraId="028CD3C4" w14:textId="77777777" w:rsidR="00D31118" w:rsidRPr="00D31118" w:rsidRDefault="00D31118" w:rsidP="00D31118">
            <w:pPr>
              <w:rPr>
                <w:sz w:val="18"/>
                <w:szCs w:val="18"/>
              </w:rPr>
            </w:pPr>
          </w:p>
        </w:tc>
      </w:tr>
      <w:tr w:rsidR="002303D8" w:rsidRPr="00D31118" w14:paraId="54850E8F" w14:textId="77777777" w:rsidTr="00451AB5">
        <w:trPr>
          <w:trHeight w:val="5811"/>
        </w:trPr>
        <w:tc>
          <w:tcPr>
            <w:tcW w:w="1071" w:type="dxa"/>
            <w:vMerge/>
            <w:vAlign w:val="center"/>
            <w:hideMark/>
          </w:tcPr>
          <w:p w14:paraId="1D011F10" w14:textId="77777777" w:rsidR="00D31118" w:rsidRPr="00D31118" w:rsidRDefault="00D31118" w:rsidP="00D31118">
            <w:pPr>
              <w:rPr>
                <w:sz w:val="18"/>
                <w:szCs w:val="18"/>
              </w:rPr>
            </w:pPr>
          </w:p>
        </w:tc>
        <w:tc>
          <w:tcPr>
            <w:tcW w:w="621" w:type="dxa"/>
            <w:vMerge w:val="restart"/>
            <w:vAlign w:val="center"/>
            <w:hideMark/>
          </w:tcPr>
          <w:p w14:paraId="4F1157F1" w14:textId="77777777" w:rsidR="00D31118" w:rsidRPr="00D31118" w:rsidRDefault="00D31118" w:rsidP="00D31118">
            <w:pPr>
              <w:jc w:val="center"/>
              <w:rPr>
                <w:sz w:val="18"/>
                <w:szCs w:val="18"/>
              </w:rPr>
            </w:pPr>
            <w:r w:rsidRPr="00D31118">
              <w:rPr>
                <w:sz w:val="18"/>
                <w:szCs w:val="18"/>
              </w:rPr>
              <w:t>11</w:t>
            </w:r>
          </w:p>
        </w:tc>
        <w:tc>
          <w:tcPr>
            <w:tcW w:w="1265" w:type="dxa"/>
            <w:vMerge w:val="restart"/>
            <w:vAlign w:val="center"/>
            <w:hideMark/>
          </w:tcPr>
          <w:p w14:paraId="67679C0E" w14:textId="77777777" w:rsidR="00D31118" w:rsidRPr="00D31118" w:rsidRDefault="00D31118" w:rsidP="00D31118">
            <w:pPr>
              <w:jc w:val="center"/>
              <w:rPr>
                <w:sz w:val="18"/>
                <w:szCs w:val="18"/>
              </w:rPr>
            </w:pPr>
            <w:r w:rsidRPr="00D31118">
              <w:rPr>
                <w:sz w:val="18"/>
                <w:szCs w:val="18"/>
              </w:rPr>
              <w:t>Código do Item</w:t>
            </w:r>
          </w:p>
          <w:p w14:paraId="0CDAA752" w14:textId="77777777" w:rsidR="00D31118" w:rsidRPr="00D31118" w:rsidRDefault="00D31118" w:rsidP="00D31118">
            <w:pPr>
              <w:jc w:val="center"/>
              <w:rPr>
                <w:sz w:val="18"/>
                <w:szCs w:val="18"/>
              </w:rPr>
            </w:pPr>
            <w:r w:rsidRPr="00D31118">
              <w:rPr>
                <w:sz w:val="18"/>
                <w:szCs w:val="18"/>
              </w:rPr>
              <w:t>42.400.050.052</w:t>
            </w:r>
          </w:p>
          <w:p w14:paraId="3B51AD49" w14:textId="77777777" w:rsidR="00D31118" w:rsidRPr="00D31118" w:rsidRDefault="00D31118" w:rsidP="00D31118">
            <w:pPr>
              <w:jc w:val="center"/>
              <w:rPr>
                <w:sz w:val="18"/>
                <w:szCs w:val="18"/>
              </w:rPr>
            </w:pPr>
            <w:r w:rsidRPr="00D31118">
              <w:rPr>
                <w:sz w:val="18"/>
                <w:szCs w:val="18"/>
              </w:rPr>
              <w:t>(ID - 167907)</w:t>
            </w:r>
          </w:p>
        </w:tc>
        <w:tc>
          <w:tcPr>
            <w:tcW w:w="3357" w:type="dxa"/>
            <w:vAlign w:val="center"/>
            <w:hideMark/>
          </w:tcPr>
          <w:p w14:paraId="4771A1B6" w14:textId="77777777" w:rsidR="00D31118" w:rsidRPr="00D31118" w:rsidRDefault="00D31118" w:rsidP="00D31118">
            <w:pPr>
              <w:jc w:val="center"/>
              <w:rPr>
                <w:sz w:val="18"/>
                <w:szCs w:val="18"/>
              </w:rPr>
            </w:pPr>
            <w:r w:rsidRPr="00D31118">
              <w:rPr>
                <w:sz w:val="18"/>
                <w:szCs w:val="18"/>
              </w:rPr>
              <w:t xml:space="preserve">RESPIRADOR / </w:t>
            </w:r>
            <w:proofErr w:type="gramStart"/>
            <w:r w:rsidRPr="00D31118">
              <w:rPr>
                <w:sz w:val="18"/>
                <w:szCs w:val="18"/>
              </w:rPr>
              <w:t>MASCARA</w:t>
            </w:r>
            <w:proofErr w:type="gramEnd"/>
            <w:r w:rsidRPr="00D31118">
              <w:rPr>
                <w:sz w:val="18"/>
                <w:szCs w:val="18"/>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tc>
        <w:tc>
          <w:tcPr>
            <w:tcW w:w="1371" w:type="dxa"/>
            <w:gridSpan w:val="2"/>
            <w:vMerge w:val="restart"/>
            <w:vAlign w:val="center"/>
            <w:hideMark/>
          </w:tcPr>
          <w:p w14:paraId="6D5594F0" w14:textId="77777777" w:rsidR="00D31118" w:rsidRPr="00D31118" w:rsidRDefault="00D31118" w:rsidP="00D31118">
            <w:pPr>
              <w:jc w:val="center"/>
              <w:rPr>
                <w:sz w:val="18"/>
                <w:szCs w:val="18"/>
              </w:rPr>
            </w:pPr>
            <w:r w:rsidRPr="00D31118">
              <w:rPr>
                <w:sz w:val="18"/>
                <w:szCs w:val="18"/>
              </w:rPr>
              <w:t>290</w:t>
            </w:r>
          </w:p>
        </w:tc>
        <w:tc>
          <w:tcPr>
            <w:tcW w:w="1596" w:type="dxa"/>
            <w:vMerge w:val="restart"/>
            <w:vAlign w:val="center"/>
            <w:hideMark/>
          </w:tcPr>
          <w:p w14:paraId="073FA284" w14:textId="77777777" w:rsidR="00D31118" w:rsidRPr="00D31118" w:rsidRDefault="00D31118" w:rsidP="00D31118">
            <w:pPr>
              <w:jc w:val="center"/>
              <w:rPr>
                <w:sz w:val="18"/>
                <w:szCs w:val="18"/>
              </w:rPr>
            </w:pPr>
            <w:r w:rsidRPr="00D31118">
              <w:rPr>
                <w:sz w:val="18"/>
                <w:szCs w:val="18"/>
              </w:rPr>
              <w:t>R$ 150,0000</w:t>
            </w:r>
          </w:p>
        </w:tc>
        <w:tc>
          <w:tcPr>
            <w:tcW w:w="1619" w:type="dxa"/>
            <w:vMerge w:val="restart"/>
            <w:vAlign w:val="center"/>
            <w:hideMark/>
          </w:tcPr>
          <w:p w14:paraId="2F4A6803" w14:textId="77777777" w:rsidR="00D31118" w:rsidRPr="00D31118" w:rsidRDefault="00D31118" w:rsidP="00D31118">
            <w:pPr>
              <w:jc w:val="center"/>
              <w:rPr>
                <w:sz w:val="18"/>
                <w:szCs w:val="18"/>
              </w:rPr>
            </w:pPr>
            <w:r w:rsidRPr="00D31118">
              <w:rPr>
                <w:sz w:val="18"/>
                <w:szCs w:val="18"/>
              </w:rPr>
              <w:t>R$ 43.500,0000</w:t>
            </w:r>
          </w:p>
        </w:tc>
      </w:tr>
      <w:tr w:rsidR="002303D8" w:rsidRPr="00D31118" w14:paraId="614B7149" w14:textId="77777777" w:rsidTr="00451AB5">
        <w:trPr>
          <w:trHeight w:val="407"/>
        </w:trPr>
        <w:tc>
          <w:tcPr>
            <w:tcW w:w="1071" w:type="dxa"/>
            <w:vMerge/>
            <w:vAlign w:val="center"/>
            <w:hideMark/>
          </w:tcPr>
          <w:p w14:paraId="0F8C6B21" w14:textId="77777777" w:rsidR="00D31118" w:rsidRPr="00D31118" w:rsidRDefault="00D31118" w:rsidP="00D31118">
            <w:pPr>
              <w:rPr>
                <w:sz w:val="18"/>
                <w:szCs w:val="18"/>
              </w:rPr>
            </w:pPr>
          </w:p>
        </w:tc>
        <w:tc>
          <w:tcPr>
            <w:tcW w:w="621" w:type="dxa"/>
            <w:vMerge/>
            <w:vAlign w:val="center"/>
            <w:hideMark/>
          </w:tcPr>
          <w:p w14:paraId="18F6890A" w14:textId="77777777" w:rsidR="00D31118" w:rsidRPr="00D31118" w:rsidRDefault="00D31118" w:rsidP="00D31118">
            <w:pPr>
              <w:rPr>
                <w:sz w:val="18"/>
                <w:szCs w:val="18"/>
              </w:rPr>
            </w:pPr>
          </w:p>
        </w:tc>
        <w:tc>
          <w:tcPr>
            <w:tcW w:w="1265" w:type="dxa"/>
            <w:vMerge/>
            <w:vAlign w:val="center"/>
            <w:hideMark/>
          </w:tcPr>
          <w:p w14:paraId="44F3F303" w14:textId="77777777" w:rsidR="00D31118" w:rsidRPr="00D31118" w:rsidRDefault="00D31118" w:rsidP="00D31118">
            <w:pPr>
              <w:jc w:val="center"/>
              <w:rPr>
                <w:sz w:val="18"/>
                <w:szCs w:val="18"/>
              </w:rPr>
            </w:pPr>
          </w:p>
        </w:tc>
        <w:tc>
          <w:tcPr>
            <w:tcW w:w="3357" w:type="dxa"/>
            <w:vAlign w:val="center"/>
            <w:hideMark/>
          </w:tcPr>
          <w:p w14:paraId="5DBEA4A3" w14:textId="77777777" w:rsidR="00D31118" w:rsidRPr="00D31118" w:rsidRDefault="00D31118" w:rsidP="00D31118">
            <w:pPr>
              <w:jc w:val="center"/>
              <w:rPr>
                <w:rFonts w:ascii="Aptos Narrow" w:hAnsi="Aptos Narrow"/>
                <w:sz w:val="18"/>
                <w:szCs w:val="18"/>
              </w:rPr>
            </w:pPr>
            <w:r w:rsidRPr="00D31118">
              <w:rPr>
                <w:b/>
                <w:bCs/>
                <w:sz w:val="18"/>
                <w:szCs w:val="18"/>
              </w:rPr>
              <w:t>OBS: NO TAMANHO: G</w:t>
            </w:r>
          </w:p>
        </w:tc>
        <w:tc>
          <w:tcPr>
            <w:tcW w:w="1371" w:type="dxa"/>
            <w:gridSpan w:val="2"/>
            <w:vMerge/>
            <w:vAlign w:val="center"/>
            <w:hideMark/>
          </w:tcPr>
          <w:p w14:paraId="75BEE64A" w14:textId="77777777" w:rsidR="00D31118" w:rsidRPr="00D31118" w:rsidRDefault="00D31118" w:rsidP="00D31118">
            <w:pPr>
              <w:rPr>
                <w:sz w:val="18"/>
                <w:szCs w:val="18"/>
              </w:rPr>
            </w:pPr>
          </w:p>
        </w:tc>
        <w:tc>
          <w:tcPr>
            <w:tcW w:w="1596" w:type="dxa"/>
            <w:vMerge/>
            <w:vAlign w:val="center"/>
            <w:hideMark/>
          </w:tcPr>
          <w:p w14:paraId="3795A65C" w14:textId="77777777" w:rsidR="00D31118" w:rsidRPr="00D31118" w:rsidRDefault="00D31118" w:rsidP="00D31118">
            <w:pPr>
              <w:rPr>
                <w:sz w:val="18"/>
                <w:szCs w:val="18"/>
              </w:rPr>
            </w:pPr>
          </w:p>
        </w:tc>
        <w:tc>
          <w:tcPr>
            <w:tcW w:w="1619" w:type="dxa"/>
            <w:vMerge/>
            <w:vAlign w:val="center"/>
            <w:hideMark/>
          </w:tcPr>
          <w:p w14:paraId="031BEC78" w14:textId="77777777" w:rsidR="00D31118" w:rsidRPr="00D31118" w:rsidRDefault="00D31118" w:rsidP="00D31118">
            <w:pPr>
              <w:rPr>
                <w:sz w:val="18"/>
                <w:szCs w:val="18"/>
              </w:rPr>
            </w:pPr>
          </w:p>
        </w:tc>
      </w:tr>
      <w:tr w:rsidR="002303D8" w:rsidRPr="00D31118" w14:paraId="38F1BAAA" w14:textId="77777777" w:rsidTr="00451AB5">
        <w:trPr>
          <w:trHeight w:val="3519"/>
        </w:trPr>
        <w:tc>
          <w:tcPr>
            <w:tcW w:w="1071" w:type="dxa"/>
            <w:vMerge/>
            <w:vAlign w:val="center"/>
            <w:hideMark/>
          </w:tcPr>
          <w:p w14:paraId="2645F87B" w14:textId="77777777" w:rsidR="00D31118" w:rsidRPr="00D31118" w:rsidRDefault="00D31118" w:rsidP="00D31118">
            <w:pPr>
              <w:rPr>
                <w:sz w:val="18"/>
                <w:szCs w:val="18"/>
              </w:rPr>
            </w:pPr>
          </w:p>
        </w:tc>
        <w:tc>
          <w:tcPr>
            <w:tcW w:w="621" w:type="dxa"/>
            <w:vAlign w:val="center"/>
            <w:hideMark/>
          </w:tcPr>
          <w:p w14:paraId="655A53EF" w14:textId="77777777" w:rsidR="00D31118" w:rsidRPr="00D31118" w:rsidRDefault="00D31118" w:rsidP="00D31118">
            <w:pPr>
              <w:jc w:val="center"/>
              <w:rPr>
                <w:sz w:val="18"/>
                <w:szCs w:val="18"/>
              </w:rPr>
            </w:pPr>
            <w:r w:rsidRPr="00D31118">
              <w:rPr>
                <w:sz w:val="18"/>
                <w:szCs w:val="18"/>
              </w:rPr>
              <w:t>12</w:t>
            </w:r>
          </w:p>
        </w:tc>
        <w:tc>
          <w:tcPr>
            <w:tcW w:w="1265" w:type="dxa"/>
            <w:vAlign w:val="center"/>
            <w:hideMark/>
          </w:tcPr>
          <w:p w14:paraId="5552DC14" w14:textId="77777777" w:rsidR="00D31118" w:rsidRPr="00D31118" w:rsidRDefault="00D31118" w:rsidP="00D31118">
            <w:pPr>
              <w:jc w:val="center"/>
              <w:rPr>
                <w:sz w:val="18"/>
                <w:szCs w:val="18"/>
              </w:rPr>
            </w:pPr>
            <w:r w:rsidRPr="00D31118">
              <w:rPr>
                <w:sz w:val="18"/>
                <w:szCs w:val="18"/>
              </w:rPr>
              <w:t>Código do Item</w:t>
            </w:r>
          </w:p>
          <w:p w14:paraId="66D1C674" w14:textId="77777777" w:rsidR="00D31118" w:rsidRPr="00D31118" w:rsidRDefault="00D31118" w:rsidP="00D31118">
            <w:pPr>
              <w:jc w:val="center"/>
              <w:rPr>
                <w:sz w:val="18"/>
                <w:szCs w:val="18"/>
              </w:rPr>
            </w:pPr>
            <w:r w:rsidRPr="00D31118">
              <w:rPr>
                <w:sz w:val="18"/>
                <w:szCs w:val="18"/>
              </w:rPr>
              <w:t>42.400.340.021</w:t>
            </w:r>
          </w:p>
          <w:p w14:paraId="18B72C28" w14:textId="77777777" w:rsidR="00D31118" w:rsidRPr="00D31118" w:rsidRDefault="00D31118" w:rsidP="00D31118">
            <w:pPr>
              <w:jc w:val="center"/>
              <w:rPr>
                <w:sz w:val="18"/>
                <w:szCs w:val="18"/>
              </w:rPr>
            </w:pPr>
            <w:r w:rsidRPr="00D31118">
              <w:rPr>
                <w:sz w:val="18"/>
                <w:szCs w:val="18"/>
              </w:rPr>
              <w:t>(ID 167862)</w:t>
            </w:r>
          </w:p>
        </w:tc>
        <w:tc>
          <w:tcPr>
            <w:tcW w:w="3357" w:type="dxa"/>
            <w:vAlign w:val="center"/>
            <w:hideMark/>
          </w:tcPr>
          <w:p w14:paraId="4625B01B" w14:textId="77777777" w:rsidR="00D31118" w:rsidRPr="00D31118" w:rsidRDefault="00D31118" w:rsidP="00D31118">
            <w:pPr>
              <w:jc w:val="center"/>
              <w:rPr>
                <w:sz w:val="18"/>
                <w:szCs w:val="18"/>
              </w:rPr>
            </w:pPr>
            <w:r w:rsidRPr="00D31118">
              <w:rPr>
                <w:sz w:val="18"/>
                <w:szCs w:val="18"/>
              </w:rPr>
              <w:t xml:space="preserve">FILTRO </w:t>
            </w:r>
            <w:proofErr w:type="gramStart"/>
            <w:r w:rsidRPr="00D31118">
              <w:rPr>
                <w:sz w:val="18"/>
                <w:szCs w:val="18"/>
              </w:rPr>
              <w:t>MASCARA</w:t>
            </w:r>
            <w:proofErr w:type="gramEnd"/>
            <w:r w:rsidRPr="00D31118">
              <w:rPr>
                <w:sz w:val="18"/>
                <w:szCs w:val="18"/>
              </w:rPr>
              <w:t xml:space="preserve"> RESPIRATORIA, CLASSE: 1, FILTRO MULTIGASES COM FILTRO P3 COMBINADO, CERTIFICADO APROVACAO - CA: 4115, TIPO: CARTUCHO QUIMICO COMPOSTO DE RECIPIENTE PLASTICO CONTENDO CARVAO ATIVADO, ENCAIXE: COMPATIBILIDADE DE BAIONETA, MODELO: FILTRO COMBINADO INDICADO PARA PROTECAO RESPIRATORIA CONTRA VAPORES ORGANICOS, GASES ACIDOS, AMONIA, METILAMINA, FORMALDEIDO E PARTICULADOS (P3 SL), A SER UTILIZADO COM RESPIRADORES SEMIFACIAIS,</w:t>
            </w:r>
          </w:p>
        </w:tc>
        <w:tc>
          <w:tcPr>
            <w:tcW w:w="1371" w:type="dxa"/>
            <w:gridSpan w:val="2"/>
            <w:vAlign w:val="center"/>
            <w:hideMark/>
          </w:tcPr>
          <w:p w14:paraId="2EE1D0C7" w14:textId="77777777" w:rsidR="00D31118" w:rsidRPr="00D31118" w:rsidRDefault="00D31118" w:rsidP="00D31118">
            <w:pPr>
              <w:jc w:val="center"/>
              <w:rPr>
                <w:sz w:val="18"/>
                <w:szCs w:val="18"/>
              </w:rPr>
            </w:pPr>
            <w:r w:rsidRPr="00D31118">
              <w:rPr>
                <w:sz w:val="18"/>
                <w:szCs w:val="18"/>
              </w:rPr>
              <w:t>1.544</w:t>
            </w:r>
          </w:p>
        </w:tc>
        <w:tc>
          <w:tcPr>
            <w:tcW w:w="1596" w:type="dxa"/>
            <w:vAlign w:val="center"/>
            <w:hideMark/>
          </w:tcPr>
          <w:p w14:paraId="28133B62" w14:textId="77777777" w:rsidR="00D31118" w:rsidRPr="00D31118" w:rsidRDefault="00D31118" w:rsidP="00D31118">
            <w:pPr>
              <w:jc w:val="center"/>
              <w:rPr>
                <w:sz w:val="18"/>
                <w:szCs w:val="18"/>
              </w:rPr>
            </w:pPr>
            <w:r w:rsidRPr="00D31118">
              <w:rPr>
                <w:sz w:val="18"/>
                <w:szCs w:val="18"/>
              </w:rPr>
              <w:t>R$ 159,8000</w:t>
            </w:r>
          </w:p>
        </w:tc>
        <w:tc>
          <w:tcPr>
            <w:tcW w:w="1619" w:type="dxa"/>
            <w:vAlign w:val="center"/>
            <w:hideMark/>
          </w:tcPr>
          <w:p w14:paraId="04D9F752" w14:textId="77777777" w:rsidR="00D31118" w:rsidRPr="00D31118" w:rsidRDefault="00D31118" w:rsidP="00D31118">
            <w:pPr>
              <w:jc w:val="center"/>
              <w:rPr>
                <w:sz w:val="18"/>
                <w:szCs w:val="18"/>
              </w:rPr>
            </w:pPr>
            <w:r w:rsidRPr="00D31118">
              <w:rPr>
                <w:sz w:val="18"/>
                <w:szCs w:val="18"/>
              </w:rPr>
              <w:t>R$ 246.731,2000</w:t>
            </w:r>
          </w:p>
        </w:tc>
      </w:tr>
      <w:tr w:rsidR="002303D8" w:rsidRPr="00D31118" w14:paraId="4470FB6B" w14:textId="77777777" w:rsidTr="00451AB5">
        <w:trPr>
          <w:trHeight w:val="250"/>
        </w:trPr>
        <w:tc>
          <w:tcPr>
            <w:tcW w:w="7278" w:type="dxa"/>
            <w:gridSpan w:val="5"/>
            <w:vAlign w:val="center"/>
            <w:hideMark/>
          </w:tcPr>
          <w:p w14:paraId="2C92D63D" w14:textId="77777777" w:rsidR="00D31118" w:rsidRPr="00D31118" w:rsidRDefault="00D31118" w:rsidP="00D31118">
            <w:pPr>
              <w:jc w:val="center"/>
              <w:rPr>
                <w:b/>
                <w:bCs/>
                <w:sz w:val="18"/>
                <w:szCs w:val="18"/>
              </w:rPr>
            </w:pPr>
            <w:r w:rsidRPr="00D31118">
              <w:rPr>
                <w:b/>
                <w:bCs/>
                <w:sz w:val="18"/>
                <w:szCs w:val="18"/>
              </w:rPr>
              <w:t>TOTAL</w:t>
            </w:r>
          </w:p>
        </w:tc>
        <w:tc>
          <w:tcPr>
            <w:tcW w:w="3622" w:type="dxa"/>
            <w:gridSpan w:val="3"/>
            <w:vAlign w:val="center"/>
            <w:hideMark/>
          </w:tcPr>
          <w:p w14:paraId="1831AAC5" w14:textId="77777777" w:rsidR="00D31118" w:rsidRPr="00D31118" w:rsidRDefault="00D31118" w:rsidP="00D31118">
            <w:pPr>
              <w:jc w:val="center"/>
              <w:rPr>
                <w:b/>
                <w:bCs/>
                <w:sz w:val="18"/>
                <w:szCs w:val="18"/>
              </w:rPr>
            </w:pPr>
            <w:r w:rsidRPr="00D31118">
              <w:rPr>
                <w:b/>
                <w:bCs/>
                <w:sz w:val="18"/>
                <w:szCs w:val="18"/>
              </w:rPr>
              <w:t>R$ 840.449,28</w:t>
            </w:r>
          </w:p>
        </w:tc>
      </w:tr>
    </w:tbl>
    <w:p w14:paraId="705202C4" w14:textId="77777777" w:rsidR="000E29B2" w:rsidRPr="002303D8" w:rsidRDefault="000E29B2" w:rsidP="000E29B2">
      <w:pPr>
        <w:pStyle w:val="Nivel2"/>
        <w:spacing w:beforeLines="120" w:before="288" w:afterLines="120" w:after="288" w:line="288" w:lineRule="auto"/>
        <w:ind w:left="0" w:firstLine="708"/>
        <w:contextualSpacing/>
        <w:rPr>
          <w:rFonts w:ascii="Times New Roman" w:hAnsi="Times New Roman" w:cs="Times New Roman"/>
          <w:color w:val="auto"/>
          <w:sz w:val="24"/>
          <w:szCs w:val="24"/>
        </w:rPr>
      </w:pPr>
    </w:p>
    <w:p w14:paraId="1541154A" w14:textId="77777777" w:rsidR="000E29B2" w:rsidRPr="002303D8" w:rsidRDefault="000E29B2" w:rsidP="00132328">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r w:rsidRPr="002303D8">
        <w:rPr>
          <w:rFonts w:ascii="Times New Roman" w:hAnsi="Times New Roman" w:cs="Times New Roman"/>
          <w:b/>
          <w:bCs/>
          <w:color w:val="auto"/>
          <w:sz w:val="24"/>
          <w:szCs w:val="24"/>
        </w:rPr>
        <w:t>2. DO REGISTRO DE PREÇOS</w:t>
      </w:r>
    </w:p>
    <w:p w14:paraId="7CDA6390" w14:textId="77777777" w:rsidR="00132328" w:rsidRPr="002303D8" w:rsidRDefault="00132328" w:rsidP="00132328">
      <w:pPr>
        <w:pStyle w:val="NormalWeb"/>
        <w:spacing w:before="0" w:beforeAutospacing="0" w:after="0" w:afterAutospacing="0" w:line="288" w:lineRule="auto"/>
        <w:contextualSpacing/>
        <w:jc w:val="both"/>
      </w:pPr>
      <w:r w:rsidRPr="002303D8">
        <w:t>2.1 O órgão/entidade gerenciador(a) e o(s) órgão</w:t>
      </w:r>
      <w:r w:rsidR="00D30452" w:rsidRPr="002303D8">
        <w:t>(s)</w:t>
      </w:r>
      <w:r w:rsidRPr="002303D8">
        <w:t>/entidade</w:t>
      </w:r>
      <w:r w:rsidR="00D30452" w:rsidRPr="002303D8">
        <w:t>(s)</w:t>
      </w:r>
      <w:r w:rsidRPr="002303D8">
        <w:t xml:space="preserve"> participante</w:t>
      </w:r>
      <w:r w:rsidR="00D30452" w:rsidRPr="002303D8">
        <w:t>(</w:t>
      </w:r>
      <w:r w:rsidRPr="002303D8">
        <w:t>s</w:t>
      </w:r>
      <w:r w:rsidR="00D30452" w:rsidRPr="002303D8">
        <w:t>)</w:t>
      </w:r>
      <w:r w:rsidRPr="002303D8">
        <w:t>, ora em diante, serão denominados gerenciador e participante</w:t>
      </w:r>
      <w:r w:rsidR="00E06D61" w:rsidRPr="002303D8">
        <w:t>s</w:t>
      </w:r>
      <w:r w:rsidR="00D30452" w:rsidRPr="002303D8">
        <w:t>, respectivamente</w:t>
      </w:r>
      <w:r w:rsidRPr="002303D8">
        <w:t>.</w:t>
      </w:r>
    </w:p>
    <w:p w14:paraId="612A878B" w14:textId="77777777" w:rsidR="00132328" w:rsidRPr="002303D8" w:rsidRDefault="00132328" w:rsidP="00132328">
      <w:pPr>
        <w:pStyle w:val="NormalWeb"/>
        <w:spacing w:before="0" w:beforeAutospacing="0" w:after="0" w:afterAutospacing="0" w:line="288" w:lineRule="auto"/>
        <w:contextualSpacing/>
        <w:jc w:val="both"/>
      </w:pPr>
      <w:r w:rsidRPr="002303D8">
        <w:t> </w:t>
      </w:r>
    </w:p>
    <w:p w14:paraId="379EBFA1" w14:textId="77777777" w:rsidR="00AE7058" w:rsidRPr="002303D8" w:rsidRDefault="00AE7058" w:rsidP="00197C37">
      <w:pPr>
        <w:spacing w:line="288" w:lineRule="auto"/>
        <w:contextualSpacing/>
        <w:jc w:val="both"/>
      </w:pPr>
      <w:r w:rsidRPr="002303D8">
        <w:t xml:space="preserve">2.1.1 </w:t>
      </w:r>
      <w:r w:rsidR="00777A55" w:rsidRPr="002303D8">
        <w:t xml:space="preserve">Os participantes são os </w:t>
      </w:r>
      <w:r w:rsidR="00E06D61" w:rsidRPr="002303D8">
        <w:rPr>
          <w:bCs/>
        </w:rPr>
        <w:t>órgãos e entidades da Administração Pública estadual direta, autárquica e fundacional listados no Anexo</w:t>
      </w:r>
      <w:r w:rsidR="00197C37" w:rsidRPr="002303D8">
        <w:rPr>
          <w:bCs/>
        </w:rPr>
        <w:t xml:space="preserve"> VI.</w:t>
      </w:r>
    </w:p>
    <w:p w14:paraId="602A5F0D" w14:textId="77777777" w:rsidR="00777A55" w:rsidRPr="002303D8" w:rsidRDefault="00777A55" w:rsidP="00132328">
      <w:pPr>
        <w:pStyle w:val="NormalWeb"/>
        <w:spacing w:before="0" w:beforeAutospacing="0" w:after="0" w:afterAutospacing="0" w:line="288" w:lineRule="auto"/>
        <w:contextualSpacing/>
        <w:jc w:val="both"/>
      </w:pPr>
    </w:p>
    <w:p w14:paraId="548D4E36" w14:textId="77777777" w:rsidR="00132328" w:rsidRPr="002303D8" w:rsidRDefault="00132328" w:rsidP="00132328">
      <w:pPr>
        <w:pStyle w:val="NormalWeb"/>
        <w:spacing w:before="0" w:beforeAutospacing="0" w:after="0" w:afterAutospacing="0" w:line="288" w:lineRule="auto"/>
        <w:contextualSpacing/>
        <w:jc w:val="both"/>
      </w:pPr>
      <w:r w:rsidRPr="002303D8">
        <w:t>2.</w:t>
      </w:r>
      <w:r w:rsidR="00E06D61" w:rsidRPr="002303D8">
        <w:t>1.</w:t>
      </w:r>
      <w:r w:rsidRPr="002303D8">
        <w:t xml:space="preserve">2 Aplicam-se ao gerenciador e aos participantes, quando houver, as regras estabelecidas no Termo de Referência, na Ata de Registro de Preços e nos </w:t>
      </w:r>
      <w:proofErr w:type="gramStart"/>
      <w:r w:rsidRPr="002303D8">
        <w:t>demais Anexos</w:t>
      </w:r>
      <w:proofErr w:type="gramEnd"/>
      <w:r w:rsidRPr="002303D8">
        <w:t xml:space="preserve"> a este </w:t>
      </w:r>
      <w:r w:rsidR="004314DC" w:rsidRPr="002303D8">
        <w:t>E</w:t>
      </w:r>
      <w:r w:rsidRPr="002303D8">
        <w:t>dital, que devem ser observadas, também, no que se refere às quantidades, prazos e locais de entrega e demais obrigações. ​</w:t>
      </w:r>
    </w:p>
    <w:p w14:paraId="4BFE5B50" w14:textId="77777777" w:rsidR="00147C89" w:rsidRPr="002303D8" w:rsidRDefault="00147C89" w:rsidP="00147C89">
      <w:pPr>
        <w:autoSpaceDE w:val="0"/>
        <w:autoSpaceDN w:val="0"/>
        <w:adjustRightInd w:val="0"/>
        <w:spacing w:line="288" w:lineRule="auto"/>
        <w:contextualSpacing/>
        <w:jc w:val="both"/>
        <w:rPr>
          <w:b/>
        </w:rPr>
      </w:pPr>
    </w:p>
    <w:p w14:paraId="7801E2E7" w14:textId="77777777" w:rsidR="00984F4B" w:rsidRPr="002303D8" w:rsidRDefault="0002536E" w:rsidP="00906453">
      <w:pPr>
        <w:autoSpaceDE w:val="0"/>
        <w:autoSpaceDN w:val="0"/>
        <w:adjustRightInd w:val="0"/>
        <w:spacing w:line="288" w:lineRule="auto"/>
        <w:contextualSpacing/>
        <w:jc w:val="both"/>
        <w:rPr>
          <w:bCs/>
        </w:rPr>
      </w:pPr>
      <w:r w:rsidRPr="002303D8">
        <w:rPr>
          <w:bCs/>
        </w:rPr>
        <w:t xml:space="preserve">2.2 A </w:t>
      </w:r>
      <w:r w:rsidR="00DC29EC" w:rsidRPr="002303D8">
        <w:rPr>
          <w:bCs/>
        </w:rPr>
        <w:t>A</w:t>
      </w:r>
      <w:r w:rsidRPr="002303D8">
        <w:rPr>
          <w:bCs/>
        </w:rPr>
        <w:t xml:space="preserve">ta de </w:t>
      </w:r>
      <w:r w:rsidR="00DC29EC" w:rsidRPr="002303D8">
        <w:rPr>
          <w:bCs/>
        </w:rPr>
        <w:t>R</w:t>
      </w:r>
      <w:r w:rsidRPr="002303D8">
        <w:rPr>
          <w:bCs/>
        </w:rPr>
        <w:t xml:space="preserve">egistro de </w:t>
      </w:r>
      <w:r w:rsidR="00DC29EC" w:rsidRPr="002303D8">
        <w:rPr>
          <w:bCs/>
        </w:rPr>
        <w:t>P</w:t>
      </w:r>
      <w:r w:rsidRPr="002303D8">
        <w:rPr>
          <w:bCs/>
        </w:rPr>
        <w:t>reços (Anexo</w:t>
      </w:r>
      <w:r w:rsidR="00197C37" w:rsidRPr="002303D8">
        <w:rPr>
          <w:bCs/>
        </w:rPr>
        <w:t xml:space="preserve"> VII</w:t>
      </w:r>
      <w:r w:rsidRPr="002303D8">
        <w:rPr>
          <w:bCs/>
        </w:rPr>
        <w:t>) poderá ser aderida por quaisquer órgãos ou entidades do Estado que não tenham participado do certame licitatório, ora denominados não</w:t>
      </w:r>
      <w:r w:rsidR="005C6AB7" w:rsidRPr="002303D8">
        <w:rPr>
          <w:bCs/>
        </w:rPr>
        <w:t>-</w:t>
      </w:r>
      <w:r w:rsidRPr="002303D8">
        <w:rPr>
          <w:bCs/>
        </w:rPr>
        <w:t xml:space="preserve">participantes.  </w:t>
      </w:r>
    </w:p>
    <w:p w14:paraId="7B6AA5C2" w14:textId="77777777" w:rsidR="00984F4B" w:rsidRPr="002303D8" w:rsidRDefault="00984F4B" w:rsidP="00906453">
      <w:pPr>
        <w:autoSpaceDE w:val="0"/>
        <w:autoSpaceDN w:val="0"/>
        <w:adjustRightInd w:val="0"/>
        <w:spacing w:line="288" w:lineRule="auto"/>
        <w:contextualSpacing/>
        <w:jc w:val="both"/>
        <w:rPr>
          <w:bCs/>
        </w:rPr>
      </w:pPr>
    </w:p>
    <w:p w14:paraId="45660EC5" w14:textId="77777777" w:rsidR="00984F4B" w:rsidRPr="002303D8" w:rsidRDefault="0002536E" w:rsidP="00906453">
      <w:pPr>
        <w:autoSpaceDE w:val="0"/>
        <w:autoSpaceDN w:val="0"/>
        <w:adjustRightInd w:val="0"/>
        <w:spacing w:line="288" w:lineRule="auto"/>
        <w:contextualSpacing/>
        <w:jc w:val="both"/>
        <w:rPr>
          <w:bCs/>
        </w:rPr>
      </w:pPr>
      <w:r w:rsidRPr="002303D8">
        <w:rPr>
          <w:bCs/>
        </w:rPr>
        <w:t xml:space="preserve">2.2.1 Podem também ser considerados </w:t>
      </w:r>
      <w:r w:rsidR="00545B70" w:rsidRPr="002303D8">
        <w:rPr>
          <w:bCs/>
        </w:rPr>
        <w:t>não</w:t>
      </w:r>
      <w:r w:rsidR="005C6AB7" w:rsidRPr="002303D8">
        <w:rPr>
          <w:bCs/>
        </w:rPr>
        <w:t>-</w:t>
      </w:r>
      <w:r w:rsidR="00545B70" w:rsidRPr="002303D8">
        <w:rPr>
          <w:bCs/>
        </w:rPr>
        <w:t>participantes</w:t>
      </w:r>
      <w:r w:rsidRPr="002303D8">
        <w:rPr>
          <w:bCs/>
        </w:rPr>
        <w:t xml:space="preserve"> os órgãos ou entidades municipais, distritais, de outros Estados e federais, resguardadas as disposições de cada ente, desde que atendida</w:t>
      </w:r>
      <w:r w:rsidR="008F387D" w:rsidRPr="002303D8">
        <w:rPr>
          <w:bCs/>
        </w:rPr>
        <w:t>s as condições do presente Edital e</w:t>
      </w:r>
      <w:r w:rsidRPr="002303D8">
        <w:rPr>
          <w:bCs/>
        </w:rPr>
        <w:t xml:space="preserve"> da Ata de Registro de Preços. </w:t>
      </w:r>
    </w:p>
    <w:p w14:paraId="775168D0" w14:textId="77777777" w:rsidR="00D40ECA" w:rsidRPr="002303D8" w:rsidRDefault="00D40ECA" w:rsidP="00906453">
      <w:pPr>
        <w:autoSpaceDE w:val="0"/>
        <w:autoSpaceDN w:val="0"/>
        <w:adjustRightInd w:val="0"/>
        <w:spacing w:line="288" w:lineRule="auto"/>
        <w:contextualSpacing/>
        <w:jc w:val="both"/>
        <w:rPr>
          <w:b/>
        </w:rPr>
      </w:pPr>
    </w:p>
    <w:p w14:paraId="092EFE2F" w14:textId="77777777" w:rsidR="00984F4B" w:rsidRPr="002303D8" w:rsidRDefault="0002536E" w:rsidP="00906453">
      <w:pPr>
        <w:autoSpaceDE w:val="0"/>
        <w:autoSpaceDN w:val="0"/>
        <w:adjustRightInd w:val="0"/>
        <w:spacing w:line="288" w:lineRule="auto"/>
        <w:contextualSpacing/>
        <w:jc w:val="both"/>
        <w:rPr>
          <w:bCs/>
        </w:rPr>
      </w:pPr>
      <w:r w:rsidRPr="002303D8">
        <w:rPr>
          <w:bCs/>
        </w:rPr>
        <w:t xml:space="preserve">2.3 São as seguintes as quantidades estimadas para a contratação, conforme descrição no Termo de Referência: </w:t>
      </w:r>
    </w:p>
    <w:p w14:paraId="6ADA060C" w14:textId="77777777" w:rsidR="00984F4B" w:rsidRPr="002303D8" w:rsidRDefault="00984F4B" w:rsidP="00906453">
      <w:pPr>
        <w:spacing w:line="288" w:lineRule="auto"/>
        <w:contextualSpacing/>
        <w:jc w:val="both"/>
        <w:rPr>
          <w:bCs/>
        </w:rPr>
      </w:pPr>
    </w:p>
    <w:p w14:paraId="4926E44F" w14:textId="77777777" w:rsidR="00984F4B" w:rsidRPr="002303D8" w:rsidRDefault="00906453" w:rsidP="00906453">
      <w:pPr>
        <w:spacing w:line="288" w:lineRule="auto"/>
        <w:contextualSpacing/>
        <w:jc w:val="both"/>
        <w:rPr>
          <w:rFonts w:eastAsia="Arial"/>
          <w:bCs/>
        </w:rPr>
      </w:pPr>
      <w:r w:rsidRPr="002303D8">
        <w:rPr>
          <w:bCs/>
        </w:rPr>
        <w:t>2.3.1</w:t>
      </w:r>
      <w:r w:rsidR="0002536E" w:rsidRPr="002303D8">
        <w:rPr>
          <w:bCs/>
        </w:rPr>
        <w:t xml:space="preserve"> previsão </w:t>
      </w:r>
      <w:r w:rsidR="004812FD" w:rsidRPr="002303D8">
        <w:rPr>
          <w:bCs/>
        </w:rPr>
        <w:t xml:space="preserve">de contratação pelo gerenciador, pelos </w:t>
      </w:r>
      <w:r w:rsidR="004812FD" w:rsidRPr="002303D8">
        <w:rPr>
          <w:rFonts w:eastAsia="Arial"/>
          <w:bCs/>
        </w:rPr>
        <w:t>participantes e pelos não-participantes:</w:t>
      </w:r>
    </w:p>
    <w:p w14:paraId="74117E8B" w14:textId="77777777" w:rsidR="004812FD" w:rsidRPr="002303D8" w:rsidRDefault="004812FD" w:rsidP="00906453">
      <w:pPr>
        <w:spacing w:line="288" w:lineRule="auto"/>
        <w:contextualSpacing/>
        <w:jc w:val="both"/>
        <w:rPr>
          <w:rFonts w:eastAsia="Arial"/>
          <w:bCs/>
        </w:rPr>
      </w:pPr>
    </w:p>
    <w:tbl>
      <w:tblPr>
        <w:tblW w:w="1064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5"/>
        <w:gridCol w:w="709"/>
        <w:gridCol w:w="1276"/>
        <w:gridCol w:w="3544"/>
        <w:gridCol w:w="1134"/>
        <w:gridCol w:w="992"/>
        <w:gridCol w:w="993"/>
        <w:gridCol w:w="1134"/>
      </w:tblGrid>
      <w:tr w:rsidR="002303D8" w:rsidRPr="002303D8" w14:paraId="2479CBEE" w14:textId="77777777" w:rsidTr="00F80E1F">
        <w:trPr>
          <w:jc w:val="center"/>
        </w:trPr>
        <w:tc>
          <w:tcPr>
            <w:tcW w:w="86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E307E26" w14:textId="77777777" w:rsidR="00F80E1F" w:rsidRPr="002303D8" w:rsidRDefault="00F80E1F" w:rsidP="00F80E1F">
            <w:pPr>
              <w:spacing w:after="165"/>
              <w:jc w:val="center"/>
            </w:pPr>
            <w:r w:rsidRPr="002303D8">
              <w:rPr>
                <w:b/>
                <w:bCs/>
                <w:sz w:val="14"/>
                <w:szCs w:val="14"/>
              </w:rPr>
              <w:t>Lote</w:t>
            </w:r>
          </w:p>
        </w:tc>
        <w:tc>
          <w:tcPr>
            <w:tcW w:w="709"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05646820" w14:textId="77777777" w:rsidR="00F80E1F" w:rsidRPr="002303D8" w:rsidRDefault="00F80E1F" w:rsidP="00F80E1F">
            <w:pPr>
              <w:spacing w:after="165"/>
              <w:jc w:val="center"/>
            </w:pPr>
            <w:r w:rsidRPr="002303D8">
              <w:rPr>
                <w:b/>
                <w:bCs/>
                <w:sz w:val="14"/>
                <w:szCs w:val="14"/>
              </w:rPr>
              <w:t>Item</w:t>
            </w:r>
          </w:p>
        </w:tc>
        <w:tc>
          <w:tcPr>
            <w:tcW w:w="1276"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77FB51D0" w14:textId="77777777" w:rsidR="00F80E1F" w:rsidRPr="002303D8" w:rsidRDefault="00F80E1F" w:rsidP="00F80E1F">
            <w:pPr>
              <w:spacing w:after="165"/>
              <w:jc w:val="center"/>
            </w:pPr>
            <w:r w:rsidRPr="002303D8">
              <w:rPr>
                <w:b/>
                <w:bCs/>
                <w:sz w:val="14"/>
                <w:szCs w:val="14"/>
              </w:rPr>
              <w:t xml:space="preserve">Código do Item/ </w:t>
            </w:r>
          </w:p>
          <w:p w14:paraId="7F7E8F9F" w14:textId="77777777" w:rsidR="00F80E1F" w:rsidRPr="002303D8" w:rsidRDefault="00F80E1F" w:rsidP="00F80E1F">
            <w:pPr>
              <w:spacing w:after="165"/>
              <w:jc w:val="center"/>
            </w:pPr>
            <w:r w:rsidRPr="002303D8">
              <w:rPr>
                <w:b/>
                <w:bCs/>
                <w:sz w:val="14"/>
                <w:szCs w:val="14"/>
              </w:rPr>
              <w:t>ID SIGA</w:t>
            </w:r>
          </w:p>
        </w:tc>
        <w:tc>
          <w:tcPr>
            <w:tcW w:w="3544"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3558B8BB" w14:textId="77777777" w:rsidR="00F80E1F" w:rsidRPr="002303D8" w:rsidRDefault="00F80E1F" w:rsidP="00F80E1F">
            <w:pPr>
              <w:spacing w:after="165"/>
              <w:jc w:val="center"/>
            </w:pPr>
            <w:r w:rsidRPr="002303D8">
              <w:rPr>
                <w:b/>
                <w:bCs/>
                <w:sz w:val="14"/>
                <w:szCs w:val="14"/>
              </w:rPr>
              <w:t>Descrição do Item</w:t>
            </w:r>
          </w:p>
        </w:tc>
        <w:tc>
          <w:tcPr>
            <w:tcW w:w="1134"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27B39C0D" w14:textId="77777777" w:rsidR="00F80E1F" w:rsidRPr="002303D8" w:rsidRDefault="00F80E1F" w:rsidP="00F80E1F">
            <w:pPr>
              <w:spacing w:after="165"/>
              <w:jc w:val="center"/>
            </w:pPr>
            <w:r w:rsidRPr="002303D8">
              <w:rPr>
                <w:b/>
                <w:bCs/>
                <w:sz w:val="14"/>
                <w:szCs w:val="14"/>
              </w:rPr>
              <w:t>Unidade de Fornecimento</w:t>
            </w:r>
          </w:p>
        </w:tc>
        <w:tc>
          <w:tcPr>
            <w:tcW w:w="992"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30766874" w14:textId="77777777" w:rsidR="00F80E1F" w:rsidRPr="002303D8" w:rsidRDefault="00F80E1F" w:rsidP="00F80E1F">
            <w:pPr>
              <w:spacing w:after="165"/>
              <w:jc w:val="center"/>
            </w:pPr>
            <w:r w:rsidRPr="002303D8">
              <w:rPr>
                <w:b/>
                <w:bCs/>
                <w:sz w:val="14"/>
                <w:szCs w:val="14"/>
              </w:rPr>
              <w:t>Quantidade Total</w:t>
            </w:r>
          </w:p>
        </w:tc>
        <w:tc>
          <w:tcPr>
            <w:tcW w:w="993"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4991F9CA" w14:textId="77777777" w:rsidR="00F80E1F" w:rsidRPr="002303D8" w:rsidRDefault="00F80E1F" w:rsidP="00F80E1F">
            <w:pPr>
              <w:spacing w:after="165"/>
              <w:jc w:val="center"/>
            </w:pPr>
            <w:r w:rsidRPr="002303D8">
              <w:rPr>
                <w:b/>
                <w:bCs/>
                <w:sz w:val="14"/>
                <w:szCs w:val="14"/>
              </w:rPr>
              <w:t>Valor Unitário</w:t>
            </w:r>
          </w:p>
        </w:tc>
        <w:tc>
          <w:tcPr>
            <w:tcW w:w="1134"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00289773" w14:textId="77777777" w:rsidR="00F80E1F" w:rsidRPr="002303D8" w:rsidRDefault="00F80E1F" w:rsidP="00F80E1F">
            <w:pPr>
              <w:spacing w:before="100" w:beforeAutospacing="1" w:after="100" w:afterAutospacing="1"/>
              <w:rPr>
                <w:sz w:val="16"/>
                <w:szCs w:val="16"/>
              </w:rPr>
            </w:pPr>
            <w:r w:rsidRPr="002303D8">
              <w:rPr>
                <w:b/>
                <w:bCs/>
                <w:sz w:val="16"/>
                <w:szCs w:val="16"/>
              </w:rPr>
              <w:t>Valor total</w:t>
            </w:r>
          </w:p>
          <w:p w14:paraId="3046BAD2" w14:textId="77777777" w:rsidR="00F80E1F" w:rsidRPr="002303D8" w:rsidRDefault="00F80E1F" w:rsidP="00F80E1F">
            <w:pPr>
              <w:spacing w:before="100" w:beforeAutospacing="1" w:after="100" w:afterAutospacing="1"/>
              <w:rPr>
                <w:sz w:val="16"/>
                <w:szCs w:val="16"/>
              </w:rPr>
            </w:pPr>
            <w:r w:rsidRPr="002303D8">
              <w:rPr>
                <w:b/>
                <w:bCs/>
                <w:sz w:val="16"/>
                <w:szCs w:val="16"/>
              </w:rPr>
              <w:t>(24 meses)</w:t>
            </w:r>
          </w:p>
        </w:tc>
      </w:tr>
      <w:tr w:rsidR="002303D8" w:rsidRPr="002303D8" w14:paraId="77D68200" w14:textId="77777777" w:rsidTr="00F80E1F">
        <w:trPr>
          <w:jc w:val="center"/>
        </w:trPr>
        <w:tc>
          <w:tcPr>
            <w:tcW w:w="865"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6F912FD1" w14:textId="77777777" w:rsidR="00F80E1F" w:rsidRPr="002303D8" w:rsidRDefault="00F80E1F" w:rsidP="00F80E1F">
            <w:pPr>
              <w:spacing w:after="165"/>
              <w:jc w:val="center"/>
            </w:pPr>
            <w:r w:rsidRPr="002303D8">
              <w:rPr>
                <w:sz w:val="14"/>
                <w:szCs w:val="14"/>
              </w:rPr>
              <w:lastRenderedPageBreak/>
              <w:t>1</w:t>
            </w:r>
          </w:p>
          <w:p w14:paraId="2FE45445" w14:textId="77777777" w:rsidR="00F80E1F" w:rsidRPr="002303D8" w:rsidRDefault="00F80E1F" w:rsidP="00F80E1F">
            <w:pPr>
              <w:spacing w:after="165"/>
              <w:jc w:val="center"/>
            </w:pPr>
            <w:r w:rsidRPr="002303D8">
              <w:rPr>
                <w:sz w:val="14"/>
                <w:szCs w:val="14"/>
              </w:rPr>
              <w:t>Ampla concorrência</w:t>
            </w:r>
          </w:p>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6581B1E8" w14:textId="77777777" w:rsidR="00F80E1F" w:rsidRPr="002303D8" w:rsidRDefault="00F80E1F" w:rsidP="00F80E1F">
            <w:pPr>
              <w:spacing w:after="165"/>
              <w:jc w:val="center"/>
              <w:rPr>
                <w:sz w:val="14"/>
                <w:szCs w:val="14"/>
              </w:rPr>
            </w:pPr>
            <w:r w:rsidRPr="002303D8">
              <w:rPr>
                <w:sz w:val="14"/>
                <w:szCs w:val="14"/>
              </w:rPr>
              <w:t xml:space="preserve">1 </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B92FF20" w14:textId="77777777" w:rsidR="00F80E1F" w:rsidRPr="002303D8" w:rsidRDefault="00F80E1F" w:rsidP="00F80E1F">
            <w:pPr>
              <w:spacing w:after="165"/>
              <w:jc w:val="center"/>
              <w:rPr>
                <w:sz w:val="14"/>
                <w:szCs w:val="14"/>
              </w:rPr>
            </w:pPr>
            <w:r w:rsidRPr="002303D8">
              <w:rPr>
                <w:sz w:val="14"/>
                <w:szCs w:val="14"/>
              </w:rPr>
              <w:t>Código do Item</w:t>
            </w:r>
          </w:p>
          <w:p w14:paraId="11525368" w14:textId="77777777" w:rsidR="00F80E1F" w:rsidRPr="002303D8" w:rsidRDefault="00F80E1F" w:rsidP="00F80E1F">
            <w:pPr>
              <w:spacing w:after="165"/>
              <w:jc w:val="center"/>
              <w:rPr>
                <w:sz w:val="14"/>
                <w:szCs w:val="14"/>
              </w:rPr>
            </w:pPr>
            <w:r w:rsidRPr="002303D8">
              <w:rPr>
                <w:sz w:val="14"/>
                <w:szCs w:val="14"/>
              </w:rPr>
              <w:t>6532.001.0030</w:t>
            </w:r>
          </w:p>
          <w:p w14:paraId="1E567C06" w14:textId="77777777" w:rsidR="00F80E1F" w:rsidRPr="002303D8" w:rsidRDefault="00F80E1F" w:rsidP="00F80E1F">
            <w:pPr>
              <w:spacing w:after="165"/>
              <w:jc w:val="center"/>
              <w:rPr>
                <w:sz w:val="14"/>
                <w:szCs w:val="14"/>
              </w:rPr>
            </w:pPr>
            <w:r w:rsidRPr="002303D8">
              <w:rPr>
                <w:sz w:val="14"/>
                <w:szCs w:val="14"/>
              </w:rPr>
              <w:t>(ID - 85692)</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6E0B157" w14:textId="77777777" w:rsidR="00F80E1F" w:rsidRPr="002303D8" w:rsidRDefault="00F80E1F" w:rsidP="00F80E1F">
            <w:pPr>
              <w:spacing w:after="165"/>
              <w:jc w:val="center"/>
              <w:rPr>
                <w:sz w:val="14"/>
                <w:szCs w:val="14"/>
              </w:rPr>
            </w:pPr>
            <w:r w:rsidRPr="002303D8">
              <w:rPr>
                <w:sz w:val="14"/>
                <w:szCs w:val="14"/>
              </w:rPr>
              <w:t>AVENTAL DESCARTAVEL HOSPITALAR ODONTOLOGICO, MATERIAL: POLIPROPILENO, MODELO: MANGA LONGA COM PUNHO MALHA SANFONADA, COMPRIMENTO: 1,15M, GRAMATURA: 60 G/M², FECHAMENTO: TIRAS, PROTECAO: BARREIRA DE RETENÇÃO BACTERIANA, ACESSORIOS: N/A, APLICACAO: PROCEDIMENTO, COR: VERDE</w:t>
            </w:r>
          </w:p>
          <w:p w14:paraId="25005B88" w14:textId="77777777" w:rsidR="00F80E1F" w:rsidRPr="002303D8" w:rsidRDefault="00F80E1F" w:rsidP="00F80E1F">
            <w:pPr>
              <w:spacing w:after="165"/>
              <w:jc w:val="center"/>
              <w:rPr>
                <w:sz w:val="14"/>
                <w:szCs w:val="14"/>
              </w:rPr>
            </w:pPr>
            <w:proofErr w:type="spellStart"/>
            <w:r w:rsidRPr="002303D8">
              <w:rPr>
                <w:b/>
                <w:bCs/>
                <w:sz w:val="14"/>
                <w:szCs w:val="14"/>
              </w:rPr>
              <w:t>Obs</w:t>
            </w:r>
            <w:proofErr w:type="spellEnd"/>
            <w:r w:rsidRPr="002303D8">
              <w:rPr>
                <w:b/>
                <w:bCs/>
                <w:sz w:val="14"/>
                <w:szCs w:val="14"/>
              </w:rPr>
              <w:t>: Aceita-se avental nas cores azul, verde ou branco</w:t>
            </w:r>
          </w:p>
          <w:p w14:paraId="19C42CE0" w14:textId="77777777" w:rsidR="00F80E1F" w:rsidRPr="002303D8" w:rsidRDefault="00F80E1F" w:rsidP="00F80E1F">
            <w:pPr>
              <w:spacing w:after="165"/>
              <w:jc w:val="center"/>
              <w:rPr>
                <w:sz w:val="14"/>
                <w:szCs w:val="14"/>
              </w:rPr>
            </w:pPr>
            <w:r w:rsidRPr="002303D8">
              <w:rPr>
                <w:b/>
                <w:bCs/>
                <w:sz w:val="14"/>
                <w:szCs w:val="14"/>
              </w:rPr>
              <w:t>Obs2: Aceita-se gramatura 50 G/M</w:t>
            </w:r>
            <w:r w:rsidRPr="002303D8">
              <w:rPr>
                <w:b/>
                <w:bCs/>
                <w:sz w:val="14"/>
                <w:szCs w:val="14"/>
                <w:vertAlign w:val="superscript"/>
              </w:rPr>
              <w:t xml:space="preserve">2 </w:t>
            </w:r>
            <w:r w:rsidRPr="002303D8">
              <w:rPr>
                <w:b/>
                <w:bCs/>
                <w:sz w:val="14"/>
                <w:szCs w:val="14"/>
              </w:rPr>
              <w:t>ou 60 G/M</w:t>
            </w:r>
            <w:r w:rsidRPr="002303D8">
              <w:rPr>
                <w:b/>
                <w:bCs/>
                <w:sz w:val="14"/>
                <w:szCs w:val="14"/>
                <w:vertAlign w:val="superscript"/>
              </w:rPr>
              <w:t>2</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5FA5742" w14:textId="77777777" w:rsidR="00F80E1F" w:rsidRPr="002303D8" w:rsidRDefault="00F80E1F" w:rsidP="00F80E1F">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FF23633" w14:textId="77777777" w:rsidR="00F80E1F" w:rsidRPr="002303D8" w:rsidRDefault="00F80E1F" w:rsidP="00F80E1F">
            <w:pPr>
              <w:spacing w:after="165"/>
              <w:jc w:val="center"/>
              <w:rPr>
                <w:sz w:val="14"/>
                <w:szCs w:val="14"/>
              </w:rPr>
            </w:pPr>
            <w:r w:rsidRPr="002303D8">
              <w:rPr>
                <w:sz w:val="14"/>
                <w:szCs w:val="14"/>
              </w:rPr>
              <w:t>14.886</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4A161759" w14:textId="77777777" w:rsidR="00F80E1F" w:rsidRPr="002303D8" w:rsidRDefault="00F80E1F" w:rsidP="00F80E1F">
            <w:pPr>
              <w:rPr>
                <w:sz w:val="14"/>
                <w:szCs w:val="14"/>
              </w:rPr>
            </w:pPr>
            <w:r w:rsidRPr="002303D8">
              <w:rPr>
                <w:sz w:val="14"/>
                <w:szCs w:val="14"/>
              </w:rPr>
              <w:t>R$ 9,78</w:t>
            </w:r>
            <w:r w:rsidR="00677C61" w:rsidRPr="002303D8">
              <w:rPr>
                <w:sz w:val="14"/>
                <w:szCs w:val="14"/>
              </w:rPr>
              <w:t>10</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4C8A7C7C" w14:textId="77777777" w:rsidR="00F80E1F" w:rsidRPr="002303D8" w:rsidRDefault="00F80E1F" w:rsidP="00F80E1F">
            <w:pPr>
              <w:rPr>
                <w:sz w:val="14"/>
                <w:szCs w:val="14"/>
              </w:rPr>
            </w:pPr>
            <w:r w:rsidRPr="002303D8">
              <w:rPr>
                <w:sz w:val="14"/>
                <w:szCs w:val="14"/>
                <w:shd w:val="clear" w:color="auto" w:fill="DDDDDD"/>
              </w:rPr>
              <w:t>R$ 145.599,9</w:t>
            </w:r>
            <w:r w:rsidR="00ED0C69" w:rsidRPr="002303D8">
              <w:rPr>
                <w:sz w:val="14"/>
                <w:szCs w:val="14"/>
                <w:shd w:val="clear" w:color="auto" w:fill="DDDDDD"/>
              </w:rPr>
              <w:t>660</w:t>
            </w:r>
          </w:p>
        </w:tc>
      </w:tr>
      <w:tr w:rsidR="002303D8" w:rsidRPr="002303D8" w14:paraId="7976BDEF" w14:textId="77777777" w:rsidTr="00F80E1F">
        <w:trPr>
          <w:jc w:val="center"/>
        </w:trPr>
        <w:tc>
          <w:tcPr>
            <w:tcW w:w="865" w:type="dxa"/>
            <w:tcBorders>
              <w:top w:val="outset" w:sz="6" w:space="0" w:color="auto"/>
              <w:left w:val="outset" w:sz="6" w:space="0" w:color="auto"/>
              <w:bottom w:val="outset" w:sz="6" w:space="0" w:color="auto"/>
              <w:right w:val="outset" w:sz="6" w:space="0" w:color="auto"/>
            </w:tcBorders>
            <w:vAlign w:val="center"/>
            <w:hideMark/>
          </w:tcPr>
          <w:p w14:paraId="7B463BD9" w14:textId="77777777" w:rsidR="00F80E1F" w:rsidRPr="002303D8" w:rsidRDefault="00F80E1F" w:rsidP="00F80E1F">
            <w:pPr>
              <w:spacing w:after="165"/>
              <w:jc w:val="center"/>
            </w:pPr>
            <w:r w:rsidRPr="002303D8">
              <w:rPr>
                <w:sz w:val="14"/>
                <w:szCs w:val="14"/>
              </w:rPr>
              <w:t>2</w:t>
            </w:r>
          </w:p>
          <w:p w14:paraId="5072EBCB" w14:textId="77777777" w:rsidR="00F80E1F" w:rsidRPr="002303D8" w:rsidRDefault="00F80E1F" w:rsidP="00F80E1F">
            <w:pPr>
              <w:spacing w:after="165"/>
              <w:jc w:val="center"/>
            </w:pPr>
            <w:r w:rsidRPr="002303D8">
              <w:rPr>
                <w:sz w:val="14"/>
                <w:szCs w:val="14"/>
              </w:rPr>
              <w:t>Cota Reservada</w:t>
            </w:r>
          </w:p>
        </w:tc>
        <w:tc>
          <w:tcPr>
            <w:tcW w:w="709"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63CC9D3E" w14:textId="77777777" w:rsidR="00F80E1F" w:rsidRPr="002303D8" w:rsidRDefault="00F80E1F" w:rsidP="00F80E1F">
            <w:pPr>
              <w:spacing w:after="165"/>
              <w:jc w:val="center"/>
              <w:rPr>
                <w:sz w:val="14"/>
                <w:szCs w:val="14"/>
              </w:rPr>
            </w:pPr>
            <w:r w:rsidRPr="002303D8">
              <w:rPr>
                <w:sz w:val="14"/>
                <w:szCs w:val="14"/>
              </w:rPr>
              <w:t>2</w:t>
            </w:r>
          </w:p>
        </w:tc>
        <w:tc>
          <w:tcPr>
            <w:tcW w:w="1276"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3BB92CD7" w14:textId="77777777" w:rsidR="00F80E1F" w:rsidRPr="002303D8" w:rsidRDefault="00F80E1F" w:rsidP="00F80E1F">
            <w:pPr>
              <w:spacing w:after="165"/>
              <w:jc w:val="center"/>
              <w:rPr>
                <w:sz w:val="14"/>
                <w:szCs w:val="14"/>
              </w:rPr>
            </w:pPr>
            <w:r w:rsidRPr="002303D8">
              <w:rPr>
                <w:sz w:val="14"/>
                <w:szCs w:val="14"/>
              </w:rPr>
              <w:t>Código do Item</w:t>
            </w:r>
          </w:p>
          <w:p w14:paraId="49F9FB5D" w14:textId="77777777" w:rsidR="00F80E1F" w:rsidRPr="002303D8" w:rsidRDefault="00F80E1F" w:rsidP="00F80E1F">
            <w:pPr>
              <w:spacing w:after="165"/>
              <w:jc w:val="center"/>
              <w:rPr>
                <w:sz w:val="14"/>
                <w:szCs w:val="14"/>
              </w:rPr>
            </w:pPr>
            <w:r w:rsidRPr="002303D8">
              <w:rPr>
                <w:sz w:val="14"/>
                <w:szCs w:val="14"/>
              </w:rPr>
              <w:t>6532.001.0030</w:t>
            </w:r>
          </w:p>
          <w:p w14:paraId="162CEEA9" w14:textId="77777777" w:rsidR="00F80E1F" w:rsidRPr="002303D8" w:rsidRDefault="00F80E1F" w:rsidP="00F80E1F">
            <w:pPr>
              <w:spacing w:after="165"/>
              <w:jc w:val="center"/>
              <w:rPr>
                <w:sz w:val="14"/>
                <w:szCs w:val="14"/>
              </w:rPr>
            </w:pPr>
            <w:r w:rsidRPr="002303D8">
              <w:rPr>
                <w:sz w:val="14"/>
                <w:szCs w:val="14"/>
              </w:rPr>
              <w:t>(ID - 85692)</w:t>
            </w:r>
          </w:p>
        </w:tc>
        <w:tc>
          <w:tcPr>
            <w:tcW w:w="354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54CC94FF" w14:textId="77777777" w:rsidR="00F80E1F" w:rsidRPr="002303D8" w:rsidRDefault="00F80E1F" w:rsidP="00F80E1F">
            <w:pPr>
              <w:spacing w:after="165"/>
              <w:jc w:val="center"/>
              <w:rPr>
                <w:sz w:val="14"/>
                <w:szCs w:val="14"/>
              </w:rPr>
            </w:pPr>
            <w:r w:rsidRPr="002303D8">
              <w:rPr>
                <w:sz w:val="14"/>
                <w:szCs w:val="14"/>
              </w:rPr>
              <w:t>AVENTAL DESCARTAVEL HOSPITALAR ODONTOLOGICO, MATERIAL: POLIPROPILENO, MODELO: MANGA LONGA COM PUNHO MALHA SANFONADA, COMPRIMENTO: 1,15M, GRAMATURA: 60 G/M², FECHAMENTO: TIRAS, PROTECAO: BARREIRA DE RETENÇÃO BACTERIANA, ACESSORIOS: N/A, APLICACAO: PROCEDIMENTO, COR: VERDE</w:t>
            </w:r>
          </w:p>
          <w:p w14:paraId="477CDF0A" w14:textId="77777777" w:rsidR="00F80E1F" w:rsidRPr="002303D8" w:rsidRDefault="00F80E1F" w:rsidP="00F80E1F">
            <w:pPr>
              <w:spacing w:after="165"/>
              <w:jc w:val="center"/>
              <w:rPr>
                <w:sz w:val="14"/>
                <w:szCs w:val="14"/>
              </w:rPr>
            </w:pPr>
            <w:proofErr w:type="spellStart"/>
            <w:r w:rsidRPr="002303D8">
              <w:rPr>
                <w:b/>
                <w:bCs/>
                <w:sz w:val="14"/>
                <w:szCs w:val="14"/>
              </w:rPr>
              <w:t>Obs</w:t>
            </w:r>
            <w:proofErr w:type="spellEnd"/>
            <w:r w:rsidRPr="002303D8">
              <w:rPr>
                <w:b/>
                <w:bCs/>
                <w:sz w:val="14"/>
                <w:szCs w:val="14"/>
              </w:rPr>
              <w:t>: Aceita-se avental nas cores azul, verde ou branco</w:t>
            </w:r>
          </w:p>
          <w:p w14:paraId="1C856BC2" w14:textId="77777777" w:rsidR="00F80E1F" w:rsidRPr="002303D8" w:rsidRDefault="00F80E1F" w:rsidP="00F80E1F">
            <w:pPr>
              <w:spacing w:after="165"/>
              <w:jc w:val="center"/>
              <w:rPr>
                <w:sz w:val="14"/>
                <w:szCs w:val="14"/>
              </w:rPr>
            </w:pPr>
            <w:r w:rsidRPr="002303D8">
              <w:rPr>
                <w:b/>
                <w:bCs/>
                <w:sz w:val="14"/>
                <w:szCs w:val="14"/>
              </w:rPr>
              <w:t>Obs2: Aceita-se gramatura 50 G/M</w:t>
            </w:r>
            <w:r w:rsidRPr="002303D8">
              <w:rPr>
                <w:b/>
                <w:bCs/>
                <w:sz w:val="14"/>
                <w:szCs w:val="14"/>
                <w:vertAlign w:val="superscript"/>
              </w:rPr>
              <w:t xml:space="preserve">2 </w:t>
            </w:r>
            <w:r w:rsidRPr="002303D8">
              <w:rPr>
                <w:b/>
                <w:bCs/>
                <w:sz w:val="14"/>
                <w:szCs w:val="14"/>
              </w:rPr>
              <w:t>ou 60 G/M</w:t>
            </w:r>
            <w:r w:rsidRPr="002303D8">
              <w:rPr>
                <w:b/>
                <w:bCs/>
                <w:sz w:val="14"/>
                <w:szCs w:val="14"/>
                <w:vertAlign w:val="superscript"/>
              </w:rPr>
              <w:t>2</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4583C53F" w14:textId="77777777" w:rsidR="00F80E1F" w:rsidRPr="002303D8" w:rsidRDefault="00F80E1F" w:rsidP="00F80E1F">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6B32DE92" w14:textId="77777777" w:rsidR="00F80E1F" w:rsidRPr="002303D8" w:rsidRDefault="00F80E1F" w:rsidP="00F80E1F">
            <w:pPr>
              <w:spacing w:after="165"/>
              <w:jc w:val="center"/>
              <w:rPr>
                <w:sz w:val="14"/>
                <w:szCs w:val="14"/>
              </w:rPr>
            </w:pPr>
            <w:r w:rsidRPr="002303D8">
              <w:rPr>
                <w:sz w:val="14"/>
                <w:szCs w:val="14"/>
              </w:rPr>
              <w:t>4.962</w:t>
            </w:r>
          </w:p>
        </w:tc>
        <w:tc>
          <w:tcPr>
            <w:tcW w:w="993"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19917B55" w14:textId="77777777" w:rsidR="00F80E1F" w:rsidRPr="002303D8" w:rsidRDefault="00F80E1F" w:rsidP="00F80E1F">
            <w:pPr>
              <w:rPr>
                <w:sz w:val="14"/>
                <w:szCs w:val="14"/>
              </w:rPr>
            </w:pPr>
            <w:r w:rsidRPr="002303D8">
              <w:rPr>
                <w:sz w:val="14"/>
                <w:szCs w:val="14"/>
              </w:rPr>
              <w:t>R$ 9,78</w:t>
            </w:r>
            <w:r w:rsidR="00677C61" w:rsidRPr="002303D8">
              <w:rPr>
                <w:sz w:val="14"/>
                <w:szCs w:val="14"/>
              </w:rPr>
              <w:t>10</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7D351BC1" w14:textId="77777777" w:rsidR="00F80E1F" w:rsidRPr="002303D8" w:rsidRDefault="00F80E1F" w:rsidP="00F80E1F">
            <w:pPr>
              <w:rPr>
                <w:sz w:val="14"/>
                <w:szCs w:val="14"/>
              </w:rPr>
            </w:pPr>
            <w:r w:rsidRPr="002303D8">
              <w:rPr>
                <w:sz w:val="14"/>
                <w:szCs w:val="14"/>
                <w:shd w:val="clear" w:color="auto" w:fill="FFFFFF"/>
              </w:rPr>
              <w:t>R$ 48.533,32</w:t>
            </w:r>
            <w:r w:rsidR="00ED0C69" w:rsidRPr="002303D8">
              <w:rPr>
                <w:sz w:val="14"/>
                <w:szCs w:val="14"/>
                <w:shd w:val="clear" w:color="auto" w:fill="FFFFFF"/>
              </w:rPr>
              <w:t>20</w:t>
            </w:r>
          </w:p>
        </w:tc>
      </w:tr>
      <w:tr w:rsidR="002303D8" w:rsidRPr="002303D8" w14:paraId="66A1BA97" w14:textId="77777777" w:rsidTr="00F80E1F">
        <w:trPr>
          <w:jc w:val="center"/>
        </w:trPr>
        <w:tc>
          <w:tcPr>
            <w:tcW w:w="865"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5B617FB8" w14:textId="77777777" w:rsidR="00F80E1F" w:rsidRPr="002303D8" w:rsidRDefault="00F80E1F" w:rsidP="00F80E1F">
            <w:pPr>
              <w:spacing w:after="165"/>
              <w:jc w:val="center"/>
            </w:pPr>
            <w:r w:rsidRPr="002303D8">
              <w:rPr>
                <w:sz w:val="14"/>
                <w:szCs w:val="14"/>
              </w:rPr>
              <w:t>3</w:t>
            </w:r>
          </w:p>
          <w:p w14:paraId="466DA676" w14:textId="77777777" w:rsidR="00F80E1F" w:rsidRPr="002303D8" w:rsidRDefault="00F80E1F" w:rsidP="00F80E1F">
            <w:pPr>
              <w:spacing w:after="165"/>
              <w:jc w:val="center"/>
            </w:pPr>
            <w:r w:rsidRPr="002303D8">
              <w:rPr>
                <w:sz w:val="14"/>
                <w:szCs w:val="14"/>
              </w:rPr>
              <w:t>Ampla concorrência</w:t>
            </w:r>
          </w:p>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797D6EE" w14:textId="77777777" w:rsidR="00F80E1F" w:rsidRPr="002303D8" w:rsidRDefault="00F80E1F" w:rsidP="00F80E1F">
            <w:pPr>
              <w:spacing w:after="165"/>
              <w:jc w:val="center"/>
              <w:rPr>
                <w:sz w:val="14"/>
                <w:szCs w:val="14"/>
              </w:rPr>
            </w:pPr>
            <w:r w:rsidRPr="002303D8">
              <w:rPr>
                <w:sz w:val="14"/>
                <w:szCs w:val="14"/>
              </w:rPr>
              <w:t>3</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71D4F0A" w14:textId="77777777" w:rsidR="00F80E1F" w:rsidRPr="002303D8" w:rsidRDefault="00F80E1F" w:rsidP="00F80E1F">
            <w:pPr>
              <w:spacing w:after="165"/>
              <w:jc w:val="center"/>
              <w:rPr>
                <w:sz w:val="14"/>
                <w:szCs w:val="14"/>
              </w:rPr>
            </w:pPr>
            <w:r w:rsidRPr="002303D8">
              <w:rPr>
                <w:sz w:val="14"/>
                <w:szCs w:val="14"/>
              </w:rPr>
              <w:t>Código do Item</w:t>
            </w:r>
          </w:p>
          <w:p w14:paraId="5A6DFFBC" w14:textId="77777777" w:rsidR="00F80E1F" w:rsidRPr="002303D8" w:rsidRDefault="00F80E1F" w:rsidP="00F80E1F">
            <w:pPr>
              <w:spacing w:after="165"/>
              <w:jc w:val="center"/>
              <w:rPr>
                <w:sz w:val="14"/>
                <w:szCs w:val="14"/>
              </w:rPr>
            </w:pPr>
            <w:r w:rsidRPr="002303D8">
              <w:rPr>
                <w:sz w:val="14"/>
                <w:szCs w:val="14"/>
              </w:rPr>
              <w:t>4240.096.0003</w:t>
            </w:r>
          </w:p>
          <w:p w14:paraId="48F8A59D" w14:textId="77777777" w:rsidR="00F80E1F" w:rsidRPr="002303D8" w:rsidRDefault="00F80E1F" w:rsidP="00F80E1F">
            <w:pPr>
              <w:spacing w:after="165"/>
              <w:jc w:val="center"/>
              <w:rPr>
                <w:sz w:val="14"/>
                <w:szCs w:val="14"/>
              </w:rPr>
            </w:pPr>
            <w:r w:rsidRPr="002303D8">
              <w:rPr>
                <w:sz w:val="14"/>
                <w:szCs w:val="14"/>
              </w:rPr>
              <w:t>(ID - 137871)</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5F65B78" w14:textId="77777777" w:rsidR="00F80E1F" w:rsidRPr="002303D8" w:rsidRDefault="00F80E1F" w:rsidP="00F80E1F">
            <w:pPr>
              <w:spacing w:after="165"/>
              <w:jc w:val="center"/>
              <w:rPr>
                <w:sz w:val="14"/>
                <w:szCs w:val="14"/>
              </w:rPr>
            </w:pPr>
            <w:r w:rsidRPr="002303D8">
              <w:rPr>
                <w:sz w:val="14"/>
                <w:szCs w:val="14"/>
              </w:rPr>
              <w:t xml:space="preserve">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w:t>
            </w:r>
            <w:r w:rsidRPr="002303D8">
              <w:rPr>
                <w:b/>
                <w:bCs/>
                <w:sz w:val="14"/>
                <w:szCs w:val="14"/>
              </w:rPr>
              <w:t>FORMA FORNECIMENTO: UNIDADE</w:t>
            </w:r>
          </w:p>
          <w:p w14:paraId="571FBF7E" w14:textId="77777777" w:rsidR="00F80E1F" w:rsidRPr="002303D8" w:rsidRDefault="00F80E1F" w:rsidP="00F80E1F">
            <w:pPr>
              <w:spacing w:after="165"/>
              <w:jc w:val="center"/>
              <w:rPr>
                <w:sz w:val="14"/>
                <w:szCs w:val="14"/>
              </w:rPr>
            </w:pPr>
            <w:proofErr w:type="spellStart"/>
            <w:r w:rsidRPr="002303D8">
              <w:rPr>
                <w:b/>
                <w:bCs/>
                <w:sz w:val="14"/>
                <w:szCs w:val="14"/>
              </w:rPr>
              <w:t>Obs</w:t>
            </w:r>
            <w:proofErr w:type="spellEnd"/>
            <w:r w:rsidRPr="002303D8">
              <w:rPr>
                <w:b/>
                <w:bCs/>
                <w:sz w:val="14"/>
                <w:szCs w:val="14"/>
              </w:rPr>
              <w:t>:</w:t>
            </w:r>
          </w:p>
          <w:p w14:paraId="780227C0" w14:textId="77777777" w:rsidR="00F80E1F" w:rsidRPr="002303D8" w:rsidRDefault="00F80E1F" w:rsidP="00F80E1F">
            <w:pPr>
              <w:spacing w:after="165"/>
              <w:jc w:val="center"/>
              <w:rPr>
                <w:sz w:val="14"/>
                <w:szCs w:val="14"/>
              </w:rPr>
            </w:pPr>
            <w:r w:rsidRPr="002303D8">
              <w:rPr>
                <w:b/>
                <w:bCs/>
                <w:sz w:val="14"/>
                <w:szCs w:val="14"/>
              </w:rPr>
              <w:t>- Material: Deve ser confeccionado com material impermeável, capaz de impedir a penetração de líquidos e fluidos biológicos, assegurando adequada proteção ao usuário.</w:t>
            </w:r>
          </w:p>
          <w:p w14:paraId="05BBEEEF" w14:textId="77777777" w:rsidR="00F80E1F" w:rsidRPr="002303D8" w:rsidRDefault="00F80E1F" w:rsidP="00F80E1F">
            <w:pPr>
              <w:spacing w:after="165"/>
              <w:jc w:val="center"/>
              <w:rPr>
                <w:sz w:val="14"/>
                <w:szCs w:val="14"/>
              </w:rPr>
            </w:pPr>
            <w:r w:rsidRPr="002303D8">
              <w:rPr>
                <w:b/>
                <w:bCs/>
                <w:sz w:val="14"/>
                <w:szCs w:val="14"/>
              </w:rPr>
              <w:t>- Barreira Antimicrobiana: O produto deverá proporcionar barreira antimicrobiana eficaz.</w:t>
            </w:r>
          </w:p>
          <w:p w14:paraId="15C9F5CF" w14:textId="77777777" w:rsidR="00F80E1F" w:rsidRPr="002303D8" w:rsidRDefault="00F80E1F" w:rsidP="00F80E1F">
            <w:pPr>
              <w:spacing w:after="165"/>
              <w:jc w:val="center"/>
              <w:rPr>
                <w:sz w:val="14"/>
                <w:szCs w:val="14"/>
              </w:rPr>
            </w:pPr>
            <w:r w:rsidRPr="002303D8">
              <w:rPr>
                <w:b/>
                <w:bCs/>
                <w:sz w:val="14"/>
                <w:szCs w:val="14"/>
              </w:rPr>
              <w:t>- Modelagem: O avental deverá possuir mangas longas com acabamento em elástico ou malha nos punhos, abertura localizada na parte posterior (costas) e fechamento por tiras nas regiões do pescoço e da cintura, de modo a garantir ajuste seguro ao corpo do usuário.</w:t>
            </w:r>
          </w:p>
          <w:p w14:paraId="7FE7B567" w14:textId="77777777" w:rsidR="00F80E1F" w:rsidRPr="002303D8" w:rsidRDefault="00F80E1F" w:rsidP="00F80E1F">
            <w:pPr>
              <w:spacing w:after="165"/>
              <w:jc w:val="center"/>
              <w:rPr>
                <w:sz w:val="14"/>
                <w:szCs w:val="14"/>
              </w:rPr>
            </w:pPr>
            <w:r w:rsidRPr="002303D8">
              <w:rPr>
                <w:b/>
                <w:bCs/>
                <w:sz w:val="14"/>
                <w:szCs w:val="14"/>
              </w:rPr>
              <w:t>- Gramatura: A gramatura do material deverá situar-se na faixa compreendida entre 40 g/m² e 60 g/m², a fim de assegurar resistência mecânica compatível com a finalidade de uso.</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7271AE3" w14:textId="77777777" w:rsidR="00F80E1F" w:rsidRPr="002303D8" w:rsidRDefault="00F80E1F" w:rsidP="00F80E1F">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23F7B04" w14:textId="77777777" w:rsidR="00F80E1F" w:rsidRPr="002303D8" w:rsidRDefault="00F80E1F" w:rsidP="00F80E1F">
            <w:pPr>
              <w:spacing w:after="165"/>
              <w:jc w:val="center"/>
              <w:rPr>
                <w:sz w:val="14"/>
                <w:szCs w:val="14"/>
              </w:rPr>
            </w:pPr>
            <w:r w:rsidRPr="002303D8">
              <w:rPr>
                <w:sz w:val="14"/>
                <w:szCs w:val="14"/>
              </w:rPr>
              <w:t>14.951</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485F085E" w14:textId="77777777" w:rsidR="00F80E1F" w:rsidRPr="002303D8" w:rsidRDefault="00F80E1F" w:rsidP="00F80E1F">
            <w:pPr>
              <w:rPr>
                <w:sz w:val="14"/>
                <w:szCs w:val="14"/>
              </w:rPr>
            </w:pPr>
            <w:r w:rsidRPr="002303D8">
              <w:rPr>
                <w:sz w:val="14"/>
                <w:szCs w:val="14"/>
              </w:rPr>
              <w:t>R$ 9,9</w:t>
            </w:r>
            <w:r w:rsidR="00677C61" w:rsidRPr="002303D8">
              <w:rPr>
                <w:sz w:val="14"/>
                <w:szCs w:val="14"/>
              </w:rPr>
              <w:t>350</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0D0D5AB" w14:textId="77777777" w:rsidR="00F80E1F" w:rsidRPr="002303D8" w:rsidRDefault="00F80E1F" w:rsidP="00F80E1F">
            <w:pPr>
              <w:rPr>
                <w:sz w:val="14"/>
                <w:szCs w:val="14"/>
              </w:rPr>
            </w:pPr>
            <w:r w:rsidRPr="002303D8">
              <w:rPr>
                <w:sz w:val="14"/>
                <w:szCs w:val="14"/>
                <w:shd w:val="clear" w:color="auto" w:fill="DDDDDD"/>
              </w:rPr>
              <w:t>R$ 148.538,1</w:t>
            </w:r>
            <w:r w:rsidR="00ED0C69" w:rsidRPr="002303D8">
              <w:rPr>
                <w:sz w:val="14"/>
                <w:szCs w:val="14"/>
                <w:shd w:val="clear" w:color="auto" w:fill="DDDDDD"/>
              </w:rPr>
              <w:t>850</w:t>
            </w:r>
          </w:p>
        </w:tc>
      </w:tr>
      <w:tr w:rsidR="002303D8" w:rsidRPr="002303D8" w14:paraId="1DFF101C" w14:textId="77777777" w:rsidTr="00F80E1F">
        <w:trPr>
          <w:jc w:val="center"/>
        </w:trPr>
        <w:tc>
          <w:tcPr>
            <w:tcW w:w="865" w:type="dxa"/>
            <w:tcBorders>
              <w:top w:val="outset" w:sz="6" w:space="0" w:color="auto"/>
              <w:left w:val="outset" w:sz="6" w:space="0" w:color="auto"/>
              <w:bottom w:val="outset" w:sz="6" w:space="0" w:color="auto"/>
              <w:right w:val="outset" w:sz="6" w:space="0" w:color="auto"/>
            </w:tcBorders>
            <w:vAlign w:val="center"/>
            <w:hideMark/>
          </w:tcPr>
          <w:p w14:paraId="658018E8" w14:textId="77777777" w:rsidR="00F80E1F" w:rsidRPr="002303D8" w:rsidRDefault="00F80E1F" w:rsidP="00F80E1F">
            <w:pPr>
              <w:spacing w:after="165"/>
              <w:jc w:val="center"/>
            </w:pPr>
            <w:r w:rsidRPr="002303D8">
              <w:rPr>
                <w:sz w:val="14"/>
                <w:szCs w:val="14"/>
              </w:rPr>
              <w:t>4</w:t>
            </w:r>
          </w:p>
          <w:p w14:paraId="7E4870B7" w14:textId="77777777" w:rsidR="00F80E1F" w:rsidRPr="002303D8" w:rsidRDefault="00F80E1F" w:rsidP="00F80E1F">
            <w:pPr>
              <w:spacing w:after="165"/>
              <w:jc w:val="center"/>
            </w:pPr>
            <w:r w:rsidRPr="002303D8">
              <w:rPr>
                <w:sz w:val="14"/>
                <w:szCs w:val="14"/>
              </w:rPr>
              <w:t>Cota Reservada</w:t>
            </w:r>
          </w:p>
        </w:tc>
        <w:tc>
          <w:tcPr>
            <w:tcW w:w="709"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3C192706" w14:textId="77777777" w:rsidR="00F80E1F" w:rsidRPr="002303D8" w:rsidRDefault="00F80E1F" w:rsidP="00F80E1F">
            <w:pPr>
              <w:spacing w:after="165"/>
              <w:jc w:val="center"/>
              <w:rPr>
                <w:sz w:val="14"/>
                <w:szCs w:val="14"/>
              </w:rPr>
            </w:pPr>
            <w:r w:rsidRPr="002303D8">
              <w:rPr>
                <w:sz w:val="14"/>
                <w:szCs w:val="14"/>
              </w:rPr>
              <w:t>4</w:t>
            </w:r>
          </w:p>
        </w:tc>
        <w:tc>
          <w:tcPr>
            <w:tcW w:w="1276"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BFAE57A" w14:textId="77777777" w:rsidR="00F80E1F" w:rsidRPr="002303D8" w:rsidRDefault="00F80E1F" w:rsidP="00F80E1F">
            <w:pPr>
              <w:spacing w:after="165"/>
              <w:jc w:val="center"/>
              <w:rPr>
                <w:sz w:val="14"/>
                <w:szCs w:val="14"/>
              </w:rPr>
            </w:pPr>
            <w:r w:rsidRPr="002303D8">
              <w:rPr>
                <w:sz w:val="14"/>
                <w:szCs w:val="14"/>
              </w:rPr>
              <w:t>Código do Item</w:t>
            </w:r>
          </w:p>
          <w:p w14:paraId="53423A0F" w14:textId="77777777" w:rsidR="00F80E1F" w:rsidRPr="002303D8" w:rsidRDefault="00F80E1F" w:rsidP="00F80E1F">
            <w:pPr>
              <w:spacing w:after="165"/>
              <w:jc w:val="center"/>
              <w:rPr>
                <w:sz w:val="14"/>
                <w:szCs w:val="14"/>
              </w:rPr>
            </w:pPr>
            <w:r w:rsidRPr="002303D8">
              <w:rPr>
                <w:sz w:val="14"/>
                <w:szCs w:val="14"/>
              </w:rPr>
              <w:t>4240.096.0003</w:t>
            </w:r>
          </w:p>
          <w:p w14:paraId="2EBA28E4" w14:textId="77777777" w:rsidR="00F80E1F" w:rsidRPr="002303D8" w:rsidRDefault="00F80E1F" w:rsidP="00F80E1F">
            <w:pPr>
              <w:spacing w:after="165"/>
              <w:jc w:val="center"/>
              <w:rPr>
                <w:sz w:val="14"/>
                <w:szCs w:val="14"/>
              </w:rPr>
            </w:pPr>
            <w:r w:rsidRPr="002303D8">
              <w:rPr>
                <w:sz w:val="14"/>
                <w:szCs w:val="14"/>
              </w:rPr>
              <w:t>(ID - 137871)</w:t>
            </w:r>
          </w:p>
        </w:tc>
        <w:tc>
          <w:tcPr>
            <w:tcW w:w="354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36BF8BB2" w14:textId="77777777" w:rsidR="00F80E1F" w:rsidRPr="002303D8" w:rsidRDefault="00F80E1F" w:rsidP="00F80E1F">
            <w:pPr>
              <w:spacing w:after="165"/>
              <w:jc w:val="center"/>
              <w:rPr>
                <w:sz w:val="14"/>
                <w:szCs w:val="14"/>
              </w:rPr>
            </w:pPr>
            <w:r w:rsidRPr="002303D8">
              <w:rPr>
                <w:sz w:val="14"/>
                <w:szCs w:val="14"/>
              </w:rPr>
              <w:t xml:space="preserve">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w:t>
            </w:r>
            <w:r w:rsidRPr="002303D8">
              <w:rPr>
                <w:b/>
                <w:bCs/>
                <w:sz w:val="14"/>
                <w:szCs w:val="14"/>
              </w:rPr>
              <w:t>FORMA FORNECIMENTO: UNIDADE</w:t>
            </w:r>
          </w:p>
          <w:p w14:paraId="6D5EEF79" w14:textId="77777777" w:rsidR="00F80E1F" w:rsidRPr="002303D8" w:rsidRDefault="00F80E1F" w:rsidP="00F80E1F">
            <w:pPr>
              <w:spacing w:after="165"/>
              <w:jc w:val="center"/>
              <w:rPr>
                <w:sz w:val="14"/>
                <w:szCs w:val="14"/>
              </w:rPr>
            </w:pPr>
            <w:proofErr w:type="spellStart"/>
            <w:r w:rsidRPr="002303D8">
              <w:rPr>
                <w:b/>
                <w:bCs/>
                <w:sz w:val="14"/>
                <w:szCs w:val="14"/>
              </w:rPr>
              <w:t>Obs</w:t>
            </w:r>
            <w:proofErr w:type="spellEnd"/>
            <w:r w:rsidRPr="002303D8">
              <w:rPr>
                <w:b/>
                <w:bCs/>
                <w:sz w:val="14"/>
                <w:szCs w:val="14"/>
              </w:rPr>
              <w:t>:</w:t>
            </w:r>
          </w:p>
          <w:p w14:paraId="6E15DD8E" w14:textId="77777777" w:rsidR="00F80E1F" w:rsidRPr="002303D8" w:rsidRDefault="00F80E1F" w:rsidP="00F80E1F">
            <w:pPr>
              <w:spacing w:after="165"/>
              <w:jc w:val="center"/>
              <w:rPr>
                <w:sz w:val="14"/>
                <w:szCs w:val="14"/>
              </w:rPr>
            </w:pPr>
            <w:r w:rsidRPr="002303D8">
              <w:rPr>
                <w:b/>
                <w:bCs/>
                <w:sz w:val="14"/>
                <w:szCs w:val="14"/>
              </w:rPr>
              <w:t>- Material: Deve ser confeccionado com material impermeável, capaz de impedir a penetração de líquidos e fluidos biológicos, assegurando adequada proteção ao usuário.</w:t>
            </w:r>
          </w:p>
          <w:p w14:paraId="57E1804E" w14:textId="77777777" w:rsidR="00F80E1F" w:rsidRPr="002303D8" w:rsidRDefault="00F80E1F" w:rsidP="00F80E1F">
            <w:pPr>
              <w:spacing w:after="165"/>
              <w:jc w:val="center"/>
              <w:rPr>
                <w:sz w:val="14"/>
                <w:szCs w:val="14"/>
              </w:rPr>
            </w:pPr>
            <w:r w:rsidRPr="002303D8">
              <w:rPr>
                <w:b/>
                <w:bCs/>
                <w:sz w:val="14"/>
                <w:szCs w:val="14"/>
              </w:rPr>
              <w:t>- Barreira Antimicrobiana: O produto deverá proporcionar barreira antimicrobiana eficaz.</w:t>
            </w:r>
          </w:p>
          <w:p w14:paraId="01040396" w14:textId="77777777" w:rsidR="00F80E1F" w:rsidRPr="002303D8" w:rsidRDefault="00F80E1F" w:rsidP="00F80E1F">
            <w:pPr>
              <w:spacing w:after="165"/>
              <w:jc w:val="center"/>
              <w:rPr>
                <w:sz w:val="14"/>
                <w:szCs w:val="14"/>
              </w:rPr>
            </w:pPr>
            <w:r w:rsidRPr="002303D8">
              <w:rPr>
                <w:b/>
                <w:bCs/>
                <w:sz w:val="14"/>
                <w:szCs w:val="14"/>
              </w:rPr>
              <w:t>- Modelagem: O avental deverá possuir mangas longas com acabamento em elástico ou malha nos punhos, abertura localizada na parte posterior (costas) e fechamento por tiras nas regiões do pescoço e da cintura, de modo a garantir ajuste seguro ao corpo do usuário.</w:t>
            </w:r>
          </w:p>
          <w:p w14:paraId="120A3D67" w14:textId="77777777" w:rsidR="00F80E1F" w:rsidRPr="002303D8" w:rsidRDefault="00F80E1F" w:rsidP="00F80E1F">
            <w:pPr>
              <w:spacing w:after="165"/>
              <w:jc w:val="center"/>
              <w:rPr>
                <w:sz w:val="14"/>
                <w:szCs w:val="14"/>
              </w:rPr>
            </w:pPr>
            <w:r w:rsidRPr="002303D8">
              <w:rPr>
                <w:b/>
                <w:bCs/>
                <w:sz w:val="14"/>
                <w:szCs w:val="14"/>
              </w:rPr>
              <w:lastRenderedPageBreak/>
              <w:t>- Gramatura: A gramatura do material deverá situar-se na faixa compreendida entre 40 g/m² e 60 g/m², a fim de assegurar resistência mecânica compatível com a finalidade de uso.</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DE25CD5" w14:textId="77777777" w:rsidR="00F80E1F" w:rsidRPr="002303D8" w:rsidRDefault="00F80E1F" w:rsidP="00F80E1F">
            <w:pPr>
              <w:spacing w:after="165"/>
              <w:jc w:val="center"/>
              <w:rPr>
                <w:sz w:val="14"/>
                <w:szCs w:val="14"/>
              </w:rPr>
            </w:pPr>
            <w:r w:rsidRPr="002303D8">
              <w:rPr>
                <w:sz w:val="14"/>
                <w:szCs w:val="14"/>
              </w:rPr>
              <w:lastRenderedPageBreak/>
              <w:t>UNIDADE</w:t>
            </w:r>
          </w:p>
        </w:tc>
        <w:tc>
          <w:tcPr>
            <w:tcW w:w="992"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60101023" w14:textId="77777777" w:rsidR="00F80E1F" w:rsidRPr="002303D8" w:rsidRDefault="00F80E1F" w:rsidP="00F80E1F">
            <w:pPr>
              <w:spacing w:after="165"/>
              <w:jc w:val="center"/>
              <w:rPr>
                <w:sz w:val="14"/>
                <w:szCs w:val="14"/>
              </w:rPr>
            </w:pPr>
            <w:r w:rsidRPr="002303D8">
              <w:rPr>
                <w:sz w:val="14"/>
                <w:szCs w:val="14"/>
              </w:rPr>
              <w:t>4.983</w:t>
            </w:r>
          </w:p>
        </w:tc>
        <w:tc>
          <w:tcPr>
            <w:tcW w:w="993"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6347EC1C" w14:textId="77777777" w:rsidR="00F80E1F" w:rsidRPr="002303D8" w:rsidRDefault="00F80E1F" w:rsidP="00F80E1F">
            <w:pPr>
              <w:rPr>
                <w:sz w:val="14"/>
                <w:szCs w:val="14"/>
              </w:rPr>
            </w:pPr>
            <w:r w:rsidRPr="002303D8">
              <w:rPr>
                <w:sz w:val="14"/>
                <w:szCs w:val="14"/>
              </w:rPr>
              <w:t>R$ 9,9</w:t>
            </w:r>
            <w:r w:rsidR="00677C61" w:rsidRPr="002303D8">
              <w:rPr>
                <w:sz w:val="14"/>
                <w:szCs w:val="14"/>
              </w:rPr>
              <w:t>350</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5939EB27" w14:textId="77777777" w:rsidR="00F80E1F" w:rsidRPr="002303D8" w:rsidRDefault="00F80E1F" w:rsidP="00F80E1F">
            <w:pPr>
              <w:rPr>
                <w:sz w:val="14"/>
                <w:szCs w:val="14"/>
              </w:rPr>
            </w:pPr>
            <w:r w:rsidRPr="002303D8">
              <w:rPr>
                <w:sz w:val="14"/>
                <w:szCs w:val="14"/>
                <w:shd w:val="clear" w:color="auto" w:fill="FFFFFF"/>
              </w:rPr>
              <w:t>R$ 49.506,1</w:t>
            </w:r>
            <w:r w:rsidR="00ED0C69" w:rsidRPr="002303D8">
              <w:rPr>
                <w:sz w:val="14"/>
                <w:szCs w:val="14"/>
                <w:shd w:val="clear" w:color="auto" w:fill="FFFFFF"/>
              </w:rPr>
              <w:t>050</w:t>
            </w:r>
          </w:p>
        </w:tc>
      </w:tr>
      <w:tr w:rsidR="002303D8" w:rsidRPr="002303D8" w14:paraId="7C867F1C" w14:textId="77777777" w:rsidTr="00F80E1F">
        <w:trPr>
          <w:jc w:val="center"/>
        </w:trPr>
        <w:tc>
          <w:tcPr>
            <w:tcW w:w="865"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5D19CCF3" w14:textId="77777777" w:rsidR="00F80E1F" w:rsidRPr="002303D8" w:rsidRDefault="00F80E1F" w:rsidP="00F80E1F">
            <w:pPr>
              <w:spacing w:after="165"/>
              <w:jc w:val="center"/>
            </w:pPr>
            <w:r w:rsidRPr="002303D8">
              <w:rPr>
                <w:sz w:val="14"/>
                <w:szCs w:val="14"/>
              </w:rPr>
              <w:t>5</w:t>
            </w:r>
          </w:p>
          <w:p w14:paraId="41D86AC2" w14:textId="77777777" w:rsidR="00F80E1F" w:rsidRPr="002303D8" w:rsidRDefault="00F80E1F" w:rsidP="00F80E1F">
            <w:pPr>
              <w:spacing w:after="165"/>
              <w:jc w:val="center"/>
            </w:pPr>
            <w:r w:rsidRPr="002303D8">
              <w:rPr>
                <w:sz w:val="14"/>
                <w:szCs w:val="14"/>
              </w:rPr>
              <w:t>Exclusiva</w:t>
            </w:r>
          </w:p>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26845E35" w14:textId="77777777" w:rsidR="00F80E1F" w:rsidRPr="002303D8" w:rsidRDefault="00F80E1F" w:rsidP="00F80E1F">
            <w:pPr>
              <w:spacing w:after="165"/>
              <w:jc w:val="center"/>
              <w:rPr>
                <w:sz w:val="14"/>
                <w:szCs w:val="14"/>
              </w:rPr>
            </w:pPr>
            <w:r w:rsidRPr="002303D8">
              <w:rPr>
                <w:sz w:val="14"/>
                <w:szCs w:val="14"/>
              </w:rPr>
              <w:t>5</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F1EE6E7" w14:textId="77777777" w:rsidR="00F80E1F" w:rsidRPr="002303D8" w:rsidRDefault="00F80E1F" w:rsidP="00F80E1F">
            <w:pPr>
              <w:spacing w:after="165"/>
              <w:jc w:val="center"/>
              <w:rPr>
                <w:sz w:val="14"/>
                <w:szCs w:val="14"/>
              </w:rPr>
            </w:pPr>
            <w:r w:rsidRPr="002303D8">
              <w:rPr>
                <w:sz w:val="14"/>
                <w:szCs w:val="14"/>
              </w:rPr>
              <w:t>Código do Item</w:t>
            </w:r>
          </w:p>
          <w:p w14:paraId="1F8D08FB" w14:textId="77777777" w:rsidR="00F80E1F" w:rsidRPr="002303D8" w:rsidRDefault="00F80E1F" w:rsidP="00F80E1F">
            <w:pPr>
              <w:spacing w:after="165"/>
              <w:jc w:val="center"/>
              <w:rPr>
                <w:sz w:val="14"/>
                <w:szCs w:val="14"/>
              </w:rPr>
            </w:pPr>
            <w:r w:rsidRPr="002303D8">
              <w:rPr>
                <w:sz w:val="14"/>
                <w:szCs w:val="14"/>
              </w:rPr>
              <w:t>8415.001.0014</w:t>
            </w:r>
          </w:p>
          <w:p w14:paraId="009E4F97" w14:textId="77777777" w:rsidR="00F80E1F" w:rsidRPr="002303D8" w:rsidRDefault="00F80E1F" w:rsidP="00F80E1F">
            <w:pPr>
              <w:spacing w:after="165"/>
              <w:jc w:val="center"/>
              <w:rPr>
                <w:sz w:val="14"/>
                <w:szCs w:val="14"/>
              </w:rPr>
            </w:pPr>
            <w:r w:rsidRPr="002303D8">
              <w:rPr>
                <w:sz w:val="14"/>
                <w:szCs w:val="14"/>
              </w:rPr>
              <w:t>(ID - 80764)</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5460157E" w14:textId="77777777" w:rsidR="00F80E1F" w:rsidRPr="002303D8" w:rsidRDefault="00F80E1F" w:rsidP="00F80E1F">
            <w:pPr>
              <w:spacing w:after="165"/>
              <w:jc w:val="center"/>
              <w:rPr>
                <w:sz w:val="14"/>
                <w:szCs w:val="14"/>
              </w:rPr>
            </w:pPr>
            <w:r w:rsidRPr="002303D8">
              <w:rPr>
                <w:sz w:val="14"/>
                <w:szCs w:val="14"/>
              </w:rPr>
              <w:t>AVENTAL - MATERIAL: NAPA, COR: BRANCO, TIPO: ALÇA PARA O PESCOÇO E 2 TIRAS FIXADAS NA CINTURA PARA AJUSTE, TAMANHO: GRANDE, BOLSO: SEM BOLSO, GOLA: SEM</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525611D" w14:textId="77777777" w:rsidR="00F80E1F" w:rsidRPr="002303D8" w:rsidRDefault="00F80E1F" w:rsidP="00F80E1F">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60B486A" w14:textId="77777777" w:rsidR="00F80E1F" w:rsidRPr="002303D8" w:rsidRDefault="00F80E1F" w:rsidP="00F80E1F">
            <w:pPr>
              <w:spacing w:after="165"/>
              <w:jc w:val="center"/>
              <w:rPr>
                <w:sz w:val="14"/>
                <w:szCs w:val="14"/>
              </w:rPr>
            </w:pPr>
            <w:r w:rsidRPr="002303D8">
              <w:rPr>
                <w:sz w:val="14"/>
                <w:szCs w:val="14"/>
              </w:rPr>
              <w:t>1.200</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9E5CACB" w14:textId="77777777" w:rsidR="00F80E1F" w:rsidRPr="002303D8" w:rsidRDefault="00F80E1F" w:rsidP="00F80E1F">
            <w:pPr>
              <w:rPr>
                <w:sz w:val="14"/>
                <w:szCs w:val="14"/>
              </w:rPr>
            </w:pPr>
            <w:r w:rsidRPr="002303D8">
              <w:rPr>
                <w:sz w:val="14"/>
                <w:szCs w:val="14"/>
              </w:rPr>
              <w:t>R$ 15,3</w:t>
            </w:r>
            <w:r w:rsidR="00677C61" w:rsidRPr="002303D8">
              <w:rPr>
                <w:sz w:val="14"/>
                <w:szCs w:val="14"/>
              </w:rPr>
              <w:t>375</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FA1C81A" w14:textId="77777777" w:rsidR="00F80E1F" w:rsidRPr="002303D8" w:rsidRDefault="00F80E1F" w:rsidP="00F80E1F">
            <w:pPr>
              <w:rPr>
                <w:sz w:val="14"/>
                <w:szCs w:val="14"/>
              </w:rPr>
            </w:pPr>
            <w:r w:rsidRPr="002303D8">
              <w:rPr>
                <w:sz w:val="14"/>
                <w:szCs w:val="14"/>
                <w:shd w:val="clear" w:color="auto" w:fill="DDDDDD"/>
              </w:rPr>
              <w:t>R$ 18.405,00</w:t>
            </w:r>
          </w:p>
        </w:tc>
      </w:tr>
      <w:tr w:rsidR="002303D8" w:rsidRPr="002303D8" w14:paraId="147401AD" w14:textId="77777777" w:rsidTr="00F80E1F">
        <w:trPr>
          <w:jc w:val="center"/>
        </w:trPr>
        <w:tc>
          <w:tcPr>
            <w:tcW w:w="865" w:type="dxa"/>
            <w:tcBorders>
              <w:top w:val="outset" w:sz="6" w:space="0" w:color="auto"/>
              <w:left w:val="outset" w:sz="6" w:space="0" w:color="auto"/>
              <w:bottom w:val="outset" w:sz="6" w:space="0" w:color="auto"/>
              <w:right w:val="outset" w:sz="6" w:space="0" w:color="auto"/>
            </w:tcBorders>
            <w:vAlign w:val="center"/>
            <w:hideMark/>
          </w:tcPr>
          <w:p w14:paraId="4EC74424" w14:textId="77777777" w:rsidR="00F80E1F" w:rsidRPr="002303D8" w:rsidRDefault="00F80E1F" w:rsidP="00F80E1F">
            <w:pPr>
              <w:spacing w:after="165"/>
              <w:jc w:val="center"/>
            </w:pPr>
            <w:r w:rsidRPr="002303D8">
              <w:rPr>
                <w:sz w:val="14"/>
                <w:szCs w:val="14"/>
              </w:rPr>
              <w:t>6</w:t>
            </w:r>
          </w:p>
          <w:p w14:paraId="4D8DF35E" w14:textId="77777777" w:rsidR="00F80E1F" w:rsidRPr="002303D8" w:rsidRDefault="00F80E1F" w:rsidP="00F80E1F">
            <w:pPr>
              <w:spacing w:after="165"/>
              <w:jc w:val="center"/>
            </w:pPr>
            <w:r w:rsidRPr="002303D8">
              <w:rPr>
                <w:sz w:val="14"/>
                <w:szCs w:val="14"/>
              </w:rPr>
              <w:t>Exclusiva</w:t>
            </w:r>
          </w:p>
        </w:tc>
        <w:tc>
          <w:tcPr>
            <w:tcW w:w="709"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59BE3244" w14:textId="77777777" w:rsidR="00F80E1F" w:rsidRPr="002303D8" w:rsidRDefault="00F80E1F" w:rsidP="00F80E1F">
            <w:pPr>
              <w:spacing w:after="165"/>
              <w:jc w:val="center"/>
              <w:rPr>
                <w:sz w:val="14"/>
                <w:szCs w:val="14"/>
              </w:rPr>
            </w:pPr>
            <w:r w:rsidRPr="002303D8">
              <w:rPr>
                <w:sz w:val="14"/>
                <w:szCs w:val="14"/>
              </w:rPr>
              <w:t>6</w:t>
            </w:r>
          </w:p>
        </w:tc>
        <w:tc>
          <w:tcPr>
            <w:tcW w:w="1276"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709B41BA" w14:textId="77777777" w:rsidR="00F80E1F" w:rsidRPr="002303D8" w:rsidRDefault="00F80E1F" w:rsidP="00F80E1F">
            <w:pPr>
              <w:spacing w:after="165"/>
              <w:jc w:val="center"/>
              <w:rPr>
                <w:sz w:val="14"/>
                <w:szCs w:val="14"/>
              </w:rPr>
            </w:pPr>
            <w:r w:rsidRPr="002303D8">
              <w:rPr>
                <w:sz w:val="14"/>
                <w:szCs w:val="14"/>
              </w:rPr>
              <w:t>Código do Item</w:t>
            </w:r>
          </w:p>
          <w:p w14:paraId="0F357369" w14:textId="77777777" w:rsidR="00F80E1F" w:rsidRPr="002303D8" w:rsidRDefault="00F80E1F" w:rsidP="00F80E1F">
            <w:pPr>
              <w:spacing w:after="165"/>
              <w:jc w:val="center"/>
              <w:rPr>
                <w:sz w:val="14"/>
                <w:szCs w:val="14"/>
              </w:rPr>
            </w:pPr>
            <w:r w:rsidRPr="002303D8">
              <w:rPr>
                <w:sz w:val="14"/>
                <w:szCs w:val="14"/>
              </w:rPr>
              <w:t>6532.027.0001</w:t>
            </w:r>
          </w:p>
          <w:p w14:paraId="109939EC" w14:textId="77777777" w:rsidR="00F80E1F" w:rsidRPr="002303D8" w:rsidRDefault="00F80E1F" w:rsidP="00F80E1F">
            <w:pPr>
              <w:spacing w:after="165"/>
              <w:jc w:val="center"/>
              <w:rPr>
                <w:sz w:val="14"/>
                <w:szCs w:val="14"/>
              </w:rPr>
            </w:pPr>
            <w:r w:rsidRPr="002303D8">
              <w:rPr>
                <w:sz w:val="14"/>
                <w:szCs w:val="14"/>
              </w:rPr>
              <w:t>(ID: 96720)</w:t>
            </w:r>
          </w:p>
        </w:tc>
        <w:tc>
          <w:tcPr>
            <w:tcW w:w="354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614FBDBE" w14:textId="77777777" w:rsidR="00F80E1F" w:rsidRPr="002303D8" w:rsidRDefault="00F80E1F" w:rsidP="00F80E1F">
            <w:pPr>
              <w:spacing w:after="165"/>
              <w:jc w:val="center"/>
              <w:rPr>
                <w:sz w:val="14"/>
                <w:szCs w:val="14"/>
              </w:rPr>
            </w:pPr>
            <w:r w:rsidRPr="002303D8">
              <w:rPr>
                <w:sz w:val="14"/>
                <w:szCs w:val="14"/>
              </w:rPr>
              <w:t>ROUPAO DESCARTAVEL - APLICACAO: PROCEDIMENTO CIRURGICO, MATERIAL: TNT, MODELO: MANGA LONGA, COMPRIMENTO: 110 CM, FECHAMENTO: TIRAS AMARRAR CINTURA, COR: VERDE -</w:t>
            </w:r>
          </w:p>
          <w:p w14:paraId="4B2F05E7" w14:textId="77777777" w:rsidR="00F80E1F" w:rsidRPr="002303D8" w:rsidRDefault="00F80E1F" w:rsidP="00F80E1F">
            <w:pPr>
              <w:spacing w:after="165"/>
              <w:jc w:val="center"/>
              <w:rPr>
                <w:sz w:val="14"/>
                <w:szCs w:val="14"/>
              </w:rPr>
            </w:pPr>
            <w:r w:rsidRPr="002303D8">
              <w:rPr>
                <w:b/>
                <w:bCs/>
                <w:sz w:val="14"/>
                <w:szCs w:val="14"/>
              </w:rPr>
              <w:t>Obs1: Avental de Gramatura 30 G/M</w:t>
            </w:r>
            <w:r w:rsidRPr="002303D8">
              <w:rPr>
                <w:b/>
                <w:bCs/>
                <w:sz w:val="14"/>
                <w:szCs w:val="14"/>
                <w:vertAlign w:val="superscript"/>
              </w:rPr>
              <w:t>2</w:t>
            </w:r>
          </w:p>
          <w:p w14:paraId="66024DA0" w14:textId="77777777" w:rsidR="00F80E1F" w:rsidRPr="002303D8" w:rsidRDefault="00F80E1F" w:rsidP="00F80E1F">
            <w:pPr>
              <w:spacing w:after="165"/>
              <w:jc w:val="center"/>
              <w:rPr>
                <w:sz w:val="14"/>
                <w:szCs w:val="14"/>
              </w:rPr>
            </w:pPr>
            <w:proofErr w:type="spellStart"/>
            <w:r w:rsidRPr="002303D8">
              <w:rPr>
                <w:b/>
                <w:bCs/>
                <w:sz w:val="14"/>
                <w:szCs w:val="14"/>
              </w:rPr>
              <w:t>Obs</w:t>
            </w:r>
            <w:proofErr w:type="spellEnd"/>
            <w:r w:rsidRPr="002303D8">
              <w:rPr>
                <w:b/>
                <w:bCs/>
                <w:sz w:val="14"/>
                <w:szCs w:val="14"/>
              </w:rPr>
              <w:t xml:space="preserve"> 2: Aceita-se na cor verde, azul ou branca</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0168E3BF" w14:textId="77777777" w:rsidR="00F80E1F" w:rsidRPr="002303D8" w:rsidRDefault="00F80E1F" w:rsidP="00F80E1F">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FF5CA17" w14:textId="77777777" w:rsidR="00F80E1F" w:rsidRPr="002303D8" w:rsidRDefault="00F80E1F" w:rsidP="00F80E1F">
            <w:pPr>
              <w:spacing w:after="165"/>
              <w:jc w:val="center"/>
              <w:rPr>
                <w:sz w:val="14"/>
                <w:szCs w:val="14"/>
              </w:rPr>
            </w:pPr>
            <w:r w:rsidRPr="002303D8">
              <w:rPr>
                <w:sz w:val="14"/>
                <w:szCs w:val="14"/>
              </w:rPr>
              <w:t>19.934</w:t>
            </w:r>
          </w:p>
        </w:tc>
        <w:tc>
          <w:tcPr>
            <w:tcW w:w="993"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03569493" w14:textId="77777777" w:rsidR="00F80E1F" w:rsidRPr="002303D8" w:rsidRDefault="00F80E1F" w:rsidP="00F80E1F">
            <w:pPr>
              <w:rPr>
                <w:sz w:val="14"/>
                <w:szCs w:val="14"/>
              </w:rPr>
            </w:pPr>
            <w:r w:rsidRPr="002303D8">
              <w:rPr>
                <w:sz w:val="14"/>
                <w:szCs w:val="14"/>
              </w:rPr>
              <w:t>R$ 1,75</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B8E7D92" w14:textId="77777777" w:rsidR="00F80E1F" w:rsidRPr="002303D8" w:rsidRDefault="00F80E1F" w:rsidP="00F80E1F">
            <w:pPr>
              <w:rPr>
                <w:sz w:val="14"/>
                <w:szCs w:val="14"/>
              </w:rPr>
            </w:pPr>
            <w:r w:rsidRPr="002303D8">
              <w:rPr>
                <w:sz w:val="14"/>
                <w:szCs w:val="14"/>
                <w:shd w:val="clear" w:color="auto" w:fill="FFFFFF"/>
              </w:rPr>
              <w:t>R$ 34.884,50</w:t>
            </w:r>
            <w:r w:rsidR="00ED0C69" w:rsidRPr="002303D8">
              <w:rPr>
                <w:sz w:val="14"/>
                <w:szCs w:val="14"/>
                <w:shd w:val="clear" w:color="auto" w:fill="FFFFFF"/>
              </w:rPr>
              <w:t>00</w:t>
            </w:r>
          </w:p>
        </w:tc>
      </w:tr>
      <w:tr w:rsidR="002303D8" w:rsidRPr="002303D8" w14:paraId="16E1130E" w14:textId="77777777" w:rsidTr="00F80E1F">
        <w:trPr>
          <w:jc w:val="center"/>
        </w:trPr>
        <w:tc>
          <w:tcPr>
            <w:tcW w:w="865"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41710B73" w14:textId="77777777" w:rsidR="00F80E1F" w:rsidRPr="002303D8" w:rsidRDefault="00F80E1F" w:rsidP="00F80E1F">
            <w:pPr>
              <w:spacing w:after="165"/>
              <w:jc w:val="center"/>
            </w:pPr>
            <w:r w:rsidRPr="002303D8">
              <w:rPr>
                <w:sz w:val="14"/>
                <w:szCs w:val="14"/>
              </w:rPr>
              <w:t>7</w:t>
            </w:r>
          </w:p>
          <w:p w14:paraId="28D10273" w14:textId="77777777" w:rsidR="00F80E1F" w:rsidRPr="002303D8" w:rsidRDefault="00F80E1F" w:rsidP="00F80E1F">
            <w:pPr>
              <w:spacing w:after="165"/>
              <w:jc w:val="center"/>
            </w:pPr>
            <w:r w:rsidRPr="002303D8">
              <w:rPr>
                <w:sz w:val="14"/>
                <w:szCs w:val="14"/>
              </w:rPr>
              <w:t>Exclusiva</w:t>
            </w:r>
          </w:p>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557B277" w14:textId="77777777" w:rsidR="00F80E1F" w:rsidRPr="002303D8" w:rsidRDefault="00F80E1F" w:rsidP="00F80E1F">
            <w:pPr>
              <w:spacing w:after="165"/>
              <w:jc w:val="center"/>
              <w:rPr>
                <w:sz w:val="14"/>
                <w:szCs w:val="14"/>
              </w:rPr>
            </w:pPr>
            <w:r w:rsidRPr="002303D8">
              <w:rPr>
                <w:sz w:val="14"/>
                <w:szCs w:val="14"/>
              </w:rPr>
              <w:t>7</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40668461" w14:textId="77777777" w:rsidR="00F80E1F" w:rsidRPr="002303D8" w:rsidRDefault="00F80E1F" w:rsidP="00F80E1F">
            <w:pPr>
              <w:spacing w:after="165"/>
              <w:jc w:val="center"/>
              <w:rPr>
                <w:sz w:val="14"/>
                <w:szCs w:val="14"/>
              </w:rPr>
            </w:pPr>
            <w:r w:rsidRPr="002303D8">
              <w:rPr>
                <w:sz w:val="14"/>
                <w:szCs w:val="14"/>
              </w:rPr>
              <w:t>Código do Item</w:t>
            </w:r>
          </w:p>
          <w:p w14:paraId="37F14E89" w14:textId="77777777" w:rsidR="00F80E1F" w:rsidRPr="002303D8" w:rsidRDefault="00F80E1F" w:rsidP="00F80E1F">
            <w:pPr>
              <w:spacing w:after="165"/>
              <w:jc w:val="center"/>
              <w:rPr>
                <w:sz w:val="14"/>
                <w:szCs w:val="14"/>
              </w:rPr>
            </w:pPr>
            <w:r w:rsidRPr="002303D8">
              <w:rPr>
                <w:sz w:val="14"/>
                <w:szCs w:val="14"/>
              </w:rPr>
              <w:t>6532.012.0003</w:t>
            </w:r>
          </w:p>
          <w:p w14:paraId="3F5EBAAE" w14:textId="77777777" w:rsidR="00F80E1F" w:rsidRPr="002303D8" w:rsidRDefault="00F80E1F" w:rsidP="00F80E1F">
            <w:pPr>
              <w:spacing w:after="165"/>
              <w:jc w:val="center"/>
              <w:rPr>
                <w:sz w:val="14"/>
                <w:szCs w:val="14"/>
              </w:rPr>
            </w:pPr>
            <w:r w:rsidRPr="002303D8">
              <w:rPr>
                <w:sz w:val="14"/>
                <w:szCs w:val="14"/>
              </w:rPr>
              <w:t>(ID - 24094)</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02C880B" w14:textId="77777777" w:rsidR="00F80E1F" w:rsidRPr="002303D8" w:rsidRDefault="00F80E1F" w:rsidP="00F80E1F">
            <w:pPr>
              <w:spacing w:after="165"/>
              <w:jc w:val="center"/>
              <w:rPr>
                <w:sz w:val="14"/>
                <w:szCs w:val="14"/>
              </w:rPr>
            </w:pPr>
            <w:r w:rsidRPr="002303D8">
              <w:rPr>
                <w:sz w:val="14"/>
                <w:szCs w:val="14"/>
              </w:rPr>
              <w:t>SAPATILHA CIRURGICA, MATERIAL: NAO TECIDO, TAMANHO: UNICO, GRAMATURA: 30 G/M², SOLADO: N/A, COR: N/D</w:t>
            </w:r>
          </w:p>
          <w:p w14:paraId="376BD7E0" w14:textId="77777777" w:rsidR="00F80E1F" w:rsidRPr="002303D8" w:rsidRDefault="00F80E1F" w:rsidP="00F80E1F">
            <w:pPr>
              <w:spacing w:after="165"/>
              <w:jc w:val="center"/>
              <w:rPr>
                <w:sz w:val="14"/>
                <w:szCs w:val="14"/>
              </w:rPr>
            </w:pPr>
            <w:r w:rsidRPr="002303D8">
              <w:rPr>
                <w:b/>
                <w:bCs/>
                <w:sz w:val="14"/>
                <w:szCs w:val="14"/>
              </w:rPr>
              <w:t>OBS: EMBALAGEM COM 100 UNIDADES (50 PARES)</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F4589F6" w14:textId="77777777" w:rsidR="00F80E1F" w:rsidRPr="002303D8" w:rsidRDefault="00F80E1F" w:rsidP="00F80E1F">
            <w:pPr>
              <w:spacing w:after="165"/>
              <w:jc w:val="center"/>
              <w:rPr>
                <w:sz w:val="14"/>
                <w:szCs w:val="14"/>
              </w:rPr>
            </w:pPr>
            <w:r w:rsidRPr="002303D8">
              <w:rPr>
                <w:sz w:val="14"/>
                <w:szCs w:val="14"/>
              </w:rPr>
              <w:t>PAR</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69CA772F" w14:textId="77777777" w:rsidR="00F80E1F" w:rsidRPr="002303D8" w:rsidRDefault="00F80E1F" w:rsidP="00F80E1F">
            <w:pPr>
              <w:spacing w:after="165"/>
              <w:jc w:val="center"/>
              <w:rPr>
                <w:sz w:val="14"/>
                <w:szCs w:val="14"/>
              </w:rPr>
            </w:pPr>
            <w:r w:rsidRPr="002303D8">
              <w:rPr>
                <w:sz w:val="14"/>
                <w:szCs w:val="14"/>
              </w:rPr>
              <w:t>20.400</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74B3798" w14:textId="77777777" w:rsidR="00F80E1F" w:rsidRPr="002303D8" w:rsidRDefault="00F80E1F" w:rsidP="00F80E1F">
            <w:pPr>
              <w:rPr>
                <w:sz w:val="14"/>
                <w:szCs w:val="14"/>
              </w:rPr>
            </w:pPr>
            <w:r w:rsidRPr="002303D8">
              <w:rPr>
                <w:sz w:val="14"/>
                <w:szCs w:val="14"/>
              </w:rPr>
              <w:t>R$ 0,10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BA07CD0" w14:textId="77777777" w:rsidR="00F80E1F" w:rsidRPr="002303D8" w:rsidRDefault="00F80E1F" w:rsidP="00F80E1F">
            <w:pPr>
              <w:rPr>
                <w:sz w:val="14"/>
                <w:szCs w:val="14"/>
              </w:rPr>
            </w:pPr>
            <w:r w:rsidRPr="002303D8">
              <w:rPr>
                <w:sz w:val="14"/>
                <w:szCs w:val="14"/>
                <w:shd w:val="clear" w:color="auto" w:fill="DDDDDD"/>
              </w:rPr>
              <w:t>R$ 2.040,00</w:t>
            </w:r>
            <w:r w:rsidR="00ED0C69" w:rsidRPr="002303D8">
              <w:rPr>
                <w:sz w:val="14"/>
                <w:szCs w:val="14"/>
                <w:shd w:val="clear" w:color="auto" w:fill="DDDDDD"/>
              </w:rPr>
              <w:t>00</w:t>
            </w:r>
          </w:p>
        </w:tc>
      </w:tr>
      <w:tr w:rsidR="002303D8" w:rsidRPr="002303D8" w14:paraId="4B773F1D" w14:textId="77777777" w:rsidTr="00F80E1F">
        <w:trPr>
          <w:jc w:val="center"/>
        </w:trPr>
        <w:tc>
          <w:tcPr>
            <w:tcW w:w="865" w:type="dxa"/>
            <w:tcBorders>
              <w:top w:val="outset" w:sz="6" w:space="0" w:color="auto"/>
              <w:left w:val="outset" w:sz="6" w:space="0" w:color="auto"/>
              <w:bottom w:val="outset" w:sz="6" w:space="0" w:color="auto"/>
              <w:right w:val="outset" w:sz="6" w:space="0" w:color="auto"/>
            </w:tcBorders>
            <w:vAlign w:val="center"/>
            <w:hideMark/>
          </w:tcPr>
          <w:p w14:paraId="53A4AB3E" w14:textId="77777777" w:rsidR="00F80E1F" w:rsidRPr="002303D8" w:rsidRDefault="00F80E1F" w:rsidP="00F80E1F">
            <w:pPr>
              <w:spacing w:after="165"/>
              <w:jc w:val="center"/>
            </w:pPr>
            <w:r w:rsidRPr="002303D8">
              <w:rPr>
                <w:sz w:val="14"/>
                <w:szCs w:val="14"/>
              </w:rPr>
              <w:t>8</w:t>
            </w:r>
          </w:p>
          <w:p w14:paraId="6F4A5B56" w14:textId="77777777" w:rsidR="00F80E1F" w:rsidRPr="002303D8" w:rsidRDefault="00F80E1F" w:rsidP="00F80E1F">
            <w:pPr>
              <w:spacing w:after="165"/>
              <w:jc w:val="center"/>
            </w:pPr>
            <w:r w:rsidRPr="002303D8">
              <w:rPr>
                <w:sz w:val="14"/>
                <w:szCs w:val="14"/>
              </w:rPr>
              <w:t>Exclusiva</w:t>
            </w:r>
          </w:p>
        </w:tc>
        <w:tc>
          <w:tcPr>
            <w:tcW w:w="709"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129EEF13" w14:textId="77777777" w:rsidR="00F80E1F" w:rsidRPr="002303D8" w:rsidRDefault="00F80E1F" w:rsidP="00F80E1F">
            <w:pPr>
              <w:spacing w:after="165"/>
              <w:jc w:val="center"/>
              <w:rPr>
                <w:sz w:val="14"/>
                <w:szCs w:val="14"/>
              </w:rPr>
            </w:pPr>
            <w:r w:rsidRPr="002303D8">
              <w:rPr>
                <w:sz w:val="14"/>
                <w:szCs w:val="14"/>
              </w:rPr>
              <w:t>8</w:t>
            </w:r>
          </w:p>
        </w:tc>
        <w:tc>
          <w:tcPr>
            <w:tcW w:w="1276"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7646770D" w14:textId="77777777" w:rsidR="00F80E1F" w:rsidRPr="002303D8" w:rsidRDefault="00F80E1F" w:rsidP="00F80E1F">
            <w:pPr>
              <w:spacing w:after="165"/>
              <w:jc w:val="center"/>
              <w:rPr>
                <w:sz w:val="14"/>
                <w:szCs w:val="14"/>
              </w:rPr>
            </w:pPr>
            <w:r w:rsidRPr="002303D8">
              <w:rPr>
                <w:sz w:val="14"/>
                <w:szCs w:val="14"/>
              </w:rPr>
              <w:t>Código do Item</w:t>
            </w:r>
          </w:p>
          <w:p w14:paraId="0852350C" w14:textId="77777777" w:rsidR="00F80E1F" w:rsidRPr="002303D8" w:rsidRDefault="00F80E1F" w:rsidP="00F80E1F">
            <w:pPr>
              <w:spacing w:after="165"/>
              <w:jc w:val="center"/>
              <w:rPr>
                <w:sz w:val="14"/>
                <w:szCs w:val="14"/>
              </w:rPr>
            </w:pPr>
            <w:r w:rsidRPr="002303D8">
              <w:rPr>
                <w:sz w:val="14"/>
                <w:szCs w:val="14"/>
              </w:rPr>
              <w:t>6532.029.0001</w:t>
            </w:r>
          </w:p>
          <w:p w14:paraId="54C9C2A2" w14:textId="77777777" w:rsidR="00F80E1F" w:rsidRPr="002303D8" w:rsidRDefault="00F80E1F" w:rsidP="00F80E1F">
            <w:pPr>
              <w:spacing w:after="165"/>
              <w:jc w:val="center"/>
              <w:rPr>
                <w:sz w:val="14"/>
                <w:szCs w:val="14"/>
              </w:rPr>
            </w:pPr>
            <w:r w:rsidRPr="002303D8">
              <w:rPr>
                <w:sz w:val="14"/>
                <w:szCs w:val="14"/>
              </w:rPr>
              <w:t>(ID - 146309)</w:t>
            </w:r>
          </w:p>
        </w:tc>
        <w:tc>
          <w:tcPr>
            <w:tcW w:w="354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5B3CA04F" w14:textId="77777777" w:rsidR="00F80E1F" w:rsidRPr="002303D8" w:rsidRDefault="00F80E1F" w:rsidP="00F80E1F">
            <w:pPr>
              <w:spacing w:after="165"/>
              <w:jc w:val="center"/>
              <w:rPr>
                <w:sz w:val="14"/>
                <w:szCs w:val="14"/>
              </w:rPr>
            </w:pPr>
            <w:r w:rsidRPr="002303D8">
              <w:rPr>
                <w:sz w:val="14"/>
                <w:szCs w:val="14"/>
              </w:rPr>
              <w:t>GORRO HOSPITALAR, MATERIAL: TECIDO NAO TECIDO, TIPO: DESCARTAVEL, NAO ALERGENICO, MODELO: COM ELASTICO, GRAMATURA: 25/30 G/M², TAMANHO: 28 CM, FORMA FORNECIMENTO: UNIDADE</w:t>
            </w:r>
          </w:p>
          <w:p w14:paraId="3FDEE046" w14:textId="77777777" w:rsidR="00F80E1F" w:rsidRPr="002303D8" w:rsidRDefault="00F80E1F" w:rsidP="00F80E1F">
            <w:pPr>
              <w:spacing w:after="165"/>
              <w:jc w:val="center"/>
              <w:rPr>
                <w:sz w:val="14"/>
                <w:szCs w:val="14"/>
              </w:rPr>
            </w:pPr>
            <w:r w:rsidRPr="002303D8">
              <w:rPr>
                <w:b/>
                <w:bCs/>
                <w:sz w:val="14"/>
                <w:szCs w:val="14"/>
              </w:rPr>
              <w:t>OBS: EMBALAGENS CONTENDO 100 GORROS CADA</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644EB4A5" w14:textId="77777777" w:rsidR="00F80E1F" w:rsidRPr="002303D8" w:rsidRDefault="00F80E1F" w:rsidP="00F80E1F">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3A750844" w14:textId="77777777" w:rsidR="00F80E1F" w:rsidRPr="002303D8" w:rsidRDefault="00F80E1F" w:rsidP="00F80E1F">
            <w:pPr>
              <w:spacing w:after="165"/>
              <w:jc w:val="center"/>
              <w:rPr>
                <w:sz w:val="14"/>
                <w:szCs w:val="14"/>
              </w:rPr>
            </w:pPr>
            <w:r w:rsidRPr="002303D8">
              <w:rPr>
                <w:sz w:val="14"/>
                <w:szCs w:val="14"/>
              </w:rPr>
              <w:t>22.110</w:t>
            </w:r>
          </w:p>
        </w:tc>
        <w:tc>
          <w:tcPr>
            <w:tcW w:w="993"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36CAE8E1" w14:textId="77777777" w:rsidR="00F80E1F" w:rsidRPr="002303D8" w:rsidRDefault="00F80E1F" w:rsidP="00F80E1F">
            <w:pPr>
              <w:rPr>
                <w:sz w:val="14"/>
                <w:szCs w:val="14"/>
              </w:rPr>
            </w:pPr>
            <w:r w:rsidRPr="002303D8">
              <w:rPr>
                <w:sz w:val="14"/>
                <w:szCs w:val="14"/>
              </w:rPr>
              <w:t>R$ 0,10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154C0DA" w14:textId="77777777" w:rsidR="00F80E1F" w:rsidRPr="002303D8" w:rsidRDefault="00F80E1F" w:rsidP="00F80E1F">
            <w:pPr>
              <w:rPr>
                <w:sz w:val="14"/>
                <w:szCs w:val="14"/>
              </w:rPr>
            </w:pPr>
            <w:r w:rsidRPr="002303D8">
              <w:rPr>
                <w:sz w:val="14"/>
                <w:szCs w:val="14"/>
                <w:shd w:val="clear" w:color="auto" w:fill="FFFFFF"/>
              </w:rPr>
              <w:t>R$ 2.211,00</w:t>
            </w:r>
            <w:r w:rsidR="00ED0C69" w:rsidRPr="002303D8">
              <w:rPr>
                <w:sz w:val="14"/>
                <w:szCs w:val="14"/>
                <w:shd w:val="clear" w:color="auto" w:fill="FFFFFF"/>
              </w:rPr>
              <w:t>00</w:t>
            </w:r>
          </w:p>
        </w:tc>
      </w:tr>
      <w:tr w:rsidR="002303D8" w:rsidRPr="002303D8" w14:paraId="57187F41" w14:textId="77777777" w:rsidTr="00F80E1F">
        <w:trPr>
          <w:jc w:val="center"/>
        </w:trPr>
        <w:tc>
          <w:tcPr>
            <w:tcW w:w="865" w:type="dxa"/>
            <w:vMerge w:val="restart"/>
            <w:tcBorders>
              <w:top w:val="outset" w:sz="6" w:space="0" w:color="auto"/>
              <w:left w:val="outset" w:sz="6" w:space="0" w:color="auto"/>
              <w:bottom w:val="outset" w:sz="6" w:space="0" w:color="auto"/>
              <w:right w:val="outset" w:sz="6" w:space="0" w:color="auto"/>
            </w:tcBorders>
            <w:shd w:val="clear" w:color="auto" w:fill="DDDDDD"/>
            <w:vAlign w:val="center"/>
            <w:hideMark/>
          </w:tcPr>
          <w:p w14:paraId="38BD2629" w14:textId="77777777" w:rsidR="00F80E1F" w:rsidRPr="002303D8" w:rsidRDefault="00F80E1F" w:rsidP="00F80E1F">
            <w:pPr>
              <w:spacing w:after="165"/>
              <w:jc w:val="center"/>
            </w:pPr>
            <w:r w:rsidRPr="002303D8">
              <w:rPr>
                <w:sz w:val="14"/>
                <w:szCs w:val="14"/>
              </w:rPr>
              <w:t>9</w:t>
            </w:r>
          </w:p>
          <w:p w14:paraId="4B6DB894" w14:textId="77777777" w:rsidR="00F80E1F" w:rsidRPr="002303D8" w:rsidRDefault="00F80E1F" w:rsidP="00F80E1F">
            <w:pPr>
              <w:spacing w:after="165"/>
              <w:jc w:val="center"/>
            </w:pPr>
            <w:r w:rsidRPr="002303D8">
              <w:rPr>
                <w:sz w:val="14"/>
                <w:szCs w:val="14"/>
              </w:rPr>
              <w:t>Ampla concorrência</w:t>
            </w:r>
          </w:p>
        </w:tc>
        <w:tc>
          <w:tcPr>
            <w:tcW w:w="709"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4B4EDCC2" w14:textId="77777777" w:rsidR="00F80E1F" w:rsidRPr="002303D8" w:rsidRDefault="00F80E1F" w:rsidP="00F80E1F">
            <w:pPr>
              <w:spacing w:after="165"/>
              <w:jc w:val="center"/>
              <w:rPr>
                <w:sz w:val="14"/>
                <w:szCs w:val="14"/>
              </w:rPr>
            </w:pPr>
            <w:r w:rsidRPr="002303D8">
              <w:rPr>
                <w:sz w:val="14"/>
                <w:szCs w:val="14"/>
              </w:rPr>
              <w:t>9</w:t>
            </w:r>
          </w:p>
        </w:tc>
        <w:tc>
          <w:tcPr>
            <w:tcW w:w="1276"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2B77D3E5" w14:textId="77777777" w:rsidR="00F80E1F" w:rsidRPr="002303D8" w:rsidRDefault="00F80E1F" w:rsidP="00F80E1F">
            <w:pPr>
              <w:spacing w:after="165"/>
              <w:jc w:val="center"/>
              <w:rPr>
                <w:sz w:val="14"/>
                <w:szCs w:val="14"/>
              </w:rPr>
            </w:pPr>
            <w:r w:rsidRPr="002303D8">
              <w:rPr>
                <w:sz w:val="14"/>
                <w:szCs w:val="14"/>
              </w:rPr>
              <w:t>Código do Item</w:t>
            </w:r>
          </w:p>
          <w:p w14:paraId="2F08D4BB" w14:textId="77777777" w:rsidR="00F80E1F" w:rsidRPr="002303D8" w:rsidRDefault="00F80E1F" w:rsidP="00F80E1F">
            <w:pPr>
              <w:spacing w:after="165"/>
              <w:jc w:val="center"/>
              <w:rPr>
                <w:sz w:val="14"/>
                <w:szCs w:val="14"/>
              </w:rPr>
            </w:pPr>
            <w:r w:rsidRPr="002303D8">
              <w:rPr>
                <w:sz w:val="14"/>
                <w:szCs w:val="14"/>
              </w:rPr>
              <w:t>4240.005.0052</w:t>
            </w:r>
          </w:p>
          <w:p w14:paraId="00D5C9ED" w14:textId="77777777" w:rsidR="00F80E1F" w:rsidRPr="002303D8" w:rsidRDefault="00F80E1F" w:rsidP="00F80E1F">
            <w:pPr>
              <w:spacing w:after="165"/>
              <w:jc w:val="center"/>
              <w:rPr>
                <w:sz w:val="14"/>
                <w:szCs w:val="14"/>
              </w:rPr>
            </w:pPr>
            <w:r w:rsidRPr="002303D8">
              <w:rPr>
                <w:sz w:val="14"/>
                <w:szCs w:val="14"/>
              </w:rPr>
              <w:t>(ID - 167907)</w:t>
            </w:r>
          </w:p>
        </w:tc>
        <w:tc>
          <w:tcPr>
            <w:tcW w:w="354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24B04139" w14:textId="77777777" w:rsidR="00F80E1F" w:rsidRPr="002303D8" w:rsidRDefault="00F80E1F" w:rsidP="00F80E1F">
            <w:pPr>
              <w:spacing w:after="165"/>
              <w:jc w:val="center"/>
              <w:rPr>
                <w:sz w:val="14"/>
                <w:szCs w:val="14"/>
              </w:rPr>
            </w:pPr>
            <w:r w:rsidRPr="002303D8">
              <w:rPr>
                <w:sz w:val="14"/>
                <w:szCs w:val="14"/>
              </w:rPr>
              <w:t xml:space="preserve">RESPIRADOR / </w:t>
            </w:r>
            <w:proofErr w:type="gramStart"/>
            <w:r w:rsidRPr="002303D8">
              <w:rPr>
                <w:sz w:val="14"/>
                <w:szCs w:val="14"/>
              </w:rPr>
              <w:t>MASCARA</w:t>
            </w:r>
            <w:proofErr w:type="gramEnd"/>
            <w:r w:rsidRPr="002303D8">
              <w:rPr>
                <w:sz w:val="14"/>
                <w:szCs w:val="14"/>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p w14:paraId="18C2DD0F" w14:textId="77777777" w:rsidR="00F80E1F" w:rsidRPr="002303D8" w:rsidRDefault="00F80E1F" w:rsidP="00F80E1F">
            <w:pPr>
              <w:spacing w:after="165"/>
              <w:jc w:val="center"/>
              <w:rPr>
                <w:sz w:val="14"/>
                <w:szCs w:val="14"/>
              </w:rPr>
            </w:pPr>
            <w:r w:rsidRPr="002303D8">
              <w:rPr>
                <w:b/>
                <w:bCs/>
                <w:sz w:val="14"/>
                <w:szCs w:val="14"/>
              </w:rPr>
              <w:t>OBS: NO TAMANHO: P</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06A75405" w14:textId="77777777" w:rsidR="00F80E1F" w:rsidRPr="002303D8" w:rsidRDefault="00F80E1F" w:rsidP="00F80E1F">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5C4EEB31" w14:textId="77777777" w:rsidR="00F80E1F" w:rsidRPr="002303D8" w:rsidRDefault="00F80E1F" w:rsidP="00F80E1F">
            <w:pPr>
              <w:spacing w:after="165"/>
              <w:jc w:val="center"/>
              <w:rPr>
                <w:sz w:val="14"/>
                <w:szCs w:val="14"/>
              </w:rPr>
            </w:pPr>
            <w:r w:rsidRPr="002303D8">
              <w:rPr>
                <w:sz w:val="14"/>
                <w:szCs w:val="14"/>
              </w:rPr>
              <w:t>190</w:t>
            </w:r>
          </w:p>
        </w:tc>
        <w:tc>
          <w:tcPr>
            <w:tcW w:w="993"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5AA18ECE" w14:textId="77777777" w:rsidR="00F80E1F" w:rsidRPr="002303D8" w:rsidRDefault="00F80E1F" w:rsidP="00F80E1F">
            <w:pPr>
              <w:rPr>
                <w:sz w:val="14"/>
                <w:szCs w:val="14"/>
              </w:rPr>
            </w:pPr>
            <w:r w:rsidRPr="002303D8">
              <w:rPr>
                <w:sz w:val="14"/>
                <w:szCs w:val="14"/>
              </w:rPr>
              <w:t>R$ 150,00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02F04876" w14:textId="77777777" w:rsidR="00F80E1F" w:rsidRPr="002303D8" w:rsidRDefault="00F80E1F" w:rsidP="00F80E1F">
            <w:pPr>
              <w:rPr>
                <w:sz w:val="14"/>
                <w:szCs w:val="14"/>
              </w:rPr>
            </w:pPr>
            <w:r w:rsidRPr="002303D8">
              <w:rPr>
                <w:sz w:val="14"/>
                <w:szCs w:val="14"/>
                <w:shd w:val="clear" w:color="auto" w:fill="DDDDDD"/>
              </w:rPr>
              <w:t>R$ 28.500,00</w:t>
            </w:r>
            <w:r w:rsidR="00ED0C69" w:rsidRPr="002303D8">
              <w:rPr>
                <w:sz w:val="14"/>
                <w:szCs w:val="14"/>
                <w:shd w:val="clear" w:color="auto" w:fill="DDDDDD"/>
              </w:rPr>
              <w:t>00</w:t>
            </w:r>
          </w:p>
        </w:tc>
      </w:tr>
      <w:tr w:rsidR="002303D8" w:rsidRPr="002303D8" w14:paraId="6771EE1D" w14:textId="77777777" w:rsidTr="00F80E1F">
        <w:trPr>
          <w:jc w:val="center"/>
        </w:trPr>
        <w:tc>
          <w:tcPr>
            <w:tcW w:w="865" w:type="dxa"/>
            <w:vMerge/>
            <w:tcBorders>
              <w:top w:val="outset" w:sz="6" w:space="0" w:color="auto"/>
              <w:left w:val="outset" w:sz="6" w:space="0" w:color="auto"/>
              <w:bottom w:val="outset" w:sz="6" w:space="0" w:color="auto"/>
              <w:right w:val="outset" w:sz="6" w:space="0" w:color="auto"/>
            </w:tcBorders>
            <w:vAlign w:val="center"/>
            <w:hideMark/>
          </w:tcPr>
          <w:p w14:paraId="61D6B6C8" w14:textId="77777777" w:rsidR="00F80E1F" w:rsidRPr="002303D8" w:rsidRDefault="00F80E1F" w:rsidP="00F80E1F"/>
        </w:tc>
        <w:tc>
          <w:tcPr>
            <w:tcW w:w="709"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052F0328" w14:textId="77777777" w:rsidR="00F80E1F" w:rsidRPr="002303D8" w:rsidRDefault="00F80E1F" w:rsidP="00F80E1F">
            <w:pPr>
              <w:spacing w:after="165"/>
              <w:jc w:val="center"/>
              <w:rPr>
                <w:sz w:val="14"/>
                <w:szCs w:val="14"/>
              </w:rPr>
            </w:pPr>
            <w:r w:rsidRPr="002303D8">
              <w:rPr>
                <w:sz w:val="14"/>
                <w:szCs w:val="14"/>
              </w:rPr>
              <w:t>10</w:t>
            </w:r>
          </w:p>
        </w:tc>
        <w:tc>
          <w:tcPr>
            <w:tcW w:w="1276"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7798C99A" w14:textId="77777777" w:rsidR="00F80E1F" w:rsidRPr="002303D8" w:rsidRDefault="00F80E1F" w:rsidP="00F80E1F">
            <w:pPr>
              <w:spacing w:after="165"/>
              <w:jc w:val="center"/>
              <w:rPr>
                <w:sz w:val="14"/>
                <w:szCs w:val="14"/>
              </w:rPr>
            </w:pPr>
            <w:r w:rsidRPr="002303D8">
              <w:rPr>
                <w:sz w:val="14"/>
                <w:szCs w:val="14"/>
              </w:rPr>
              <w:t>Código do Item</w:t>
            </w:r>
          </w:p>
          <w:p w14:paraId="3B7B225D" w14:textId="77777777" w:rsidR="00F80E1F" w:rsidRPr="002303D8" w:rsidRDefault="00F80E1F" w:rsidP="00F80E1F">
            <w:pPr>
              <w:spacing w:after="165"/>
              <w:jc w:val="center"/>
              <w:rPr>
                <w:sz w:val="14"/>
                <w:szCs w:val="14"/>
              </w:rPr>
            </w:pPr>
            <w:r w:rsidRPr="002303D8">
              <w:rPr>
                <w:sz w:val="14"/>
                <w:szCs w:val="14"/>
              </w:rPr>
              <w:t>4240.005.0052</w:t>
            </w:r>
          </w:p>
          <w:p w14:paraId="7DE228B7" w14:textId="77777777" w:rsidR="00F80E1F" w:rsidRPr="002303D8" w:rsidRDefault="00F80E1F" w:rsidP="00F80E1F">
            <w:pPr>
              <w:spacing w:after="165"/>
              <w:jc w:val="center"/>
              <w:rPr>
                <w:sz w:val="14"/>
                <w:szCs w:val="14"/>
              </w:rPr>
            </w:pPr>
            <w:r w:rsidRPr="002303D8">
              <w:rPr>
                <w:sz w:val="14"/>
                <w:szCs w:val="14"/>
              </w:rPr>
              <w:t>(ID - 167907)</w:t>
            </w:r>
          </w:p>
        </w:tc>
        <w:tc>
          <w:tcPr>
            <w:tcW w:w="354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6840FA00" w14:textId="77777777" w:rsidR="00F80E1F" w:rsidRPr="002303D8" w:rsidRDefault="00F80E1F" w:rsidP="00F80E1F">
            <w:pPr>
              <w:spacing w:after="165"/>
              <w:jc w:val="center"/>
              <w:rPr>
                <w:sz w:val="14"/>
                <w:szCs w:val="14"/>
              </w:rPr>
            </w:pPr>
            <w:r w:rsidRPr="002303D8">
              <w:rPr>
                <w:sz w:val="14"/>
                <w:szCs w:val="14"/>
              </w:rPr>
              <w:t xml:space="preserve">RESPIRADOR / </w:t>
            </w:r>
            <w:proofErr w:type="gramStart"/>
            <w:r w:rsidRPr="002303D8">
              <w:rPr>
                <w:sz w:val="14"/>
                <w:szCs w:val="14"/>
              </w:rPr>
              <w:t>MASCARA</w:t>
            </w:r>
            <w:proofErr w:type="gramEnd"/>
            <w:r w:rsidRPr="002303D8">
              <w:rPr>
                <w:sz w:val="14"/>
                <w:szCs w:val="14"/>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p w14:paraId="1FC3C637" w14:textId="77777777" w:rsidR="00F80E1F" w:rsidRPr="002303D8" w:rsidRDefault="00F80E1F" w:rsidP="00F80E1F">
            <w:pPr>
              <w:spacing w:after="165"/>
              <w:jc w:val="center"/>
              <w:rPr>
                <w:sz w:val="14"/>
                <w:szCs w:val="14"/>
              </w:rPr>
            </w:pPr>
            <w:r w:rsidRPr="002303D8">
              <w:rPr>
                <w:b/>
                <w:bCs/>
                <w:sz w:val="14"/>
                <w:szCs w:val="14"/>
              </w:rPr>
              <w:t>OBS: NO TAMANHO: M</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3497FB41" w14:textId="77777777" w:rsidR="00F80E1F" w:rsidRPr="002303D8" w:rsidRDefault="00F80E1F" w:rsidP="00F80E1F">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458ECD32" w14:textId="77777777" w:rsidR="00F80E1F" w:rsidRPr="002303D8" w:rsidRDefault="00F80E1F" w:rsidP="00F80E1F">
            <w:pPr>
              <w:spacing w:after="165"/>
              <w:jc w:val="center"/>
              <w:rPr>
                <w:sz w:val="14"/>
                <w:szCs w:val="14"/>
              </w:rPr>
            </w:pPr>
            <w:r w:rsidRPr="002303D8">
              <w:rPr>
                <w:sz w:val="14"/>
                <w:szCs w:val="14"/>
              </w:rPr>
              <w:t>480</w:t>
            </w:r>
          </w:p>
        </w:tc>
        <w:tc>
          <w:tcPr>
            <w:tcW w:w="993"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1262D62D" w14:textId="77777777" w:rsidR="00F80E1F" w:rsidRPr="002303D8" w:rsidRDefault="00F80E1F" w:rsidP="00F80E1F">
            <w:pPr>
              <w:rPr>
                <w:sz w:val="14"/>
                <w:szCs w:val="14"/>
              </w:rPr>
            </w:pPr>
            <w:r w:rsidRPr="002303D8">
              <w:rPr>
                <w:sz w:val="14"/>
                <w:szCs w:val="14"/>
              </w:rPr>
              <w:t>R$ 150,00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74BF3C1C" w14:textId="77777777" w:rsidR="00F80E1F" w:rsidRPr="002303D8" w:rsidRDefault="00F80E1F" w:rsidP="00F80E1F">
            <w:pPr>
              <w:rPr>
                <w:sz w:val="14"/>
                <w:szCs w:val="14"/>
              </w:rPr>
            </w:pPr>
            <w:r w:rsidRPr="002303D8">
              <w:rPr>
                <w:sz w:val="14"/>
                <w:szCs w:val="14"/>
                <w:shd w:val="clear" w:color="auto" w:fill="DDDDDD"/>
              </w:rPr>
              <w:t>R$ 72.000,00</w:t>
            </w:r>
            <w:r w:rsidR="00ED0C69" w:rsidRPr="002303D8">
              <w:rPr>
                <w:sz w:val="14"/>
                <w:szCs w:val="14"/>
                <w:shd w:val="clear" w:color="auto" w:fill="DDDDDD"/>
              </w:rPr>
              <w:t>00</w:t>
            </w:r>
          </w:p>
        </w:tc>
      </w:tr>
      <w:tr w:rsidR="002303D8" w:rsidRPr="002303D8" w14:paraId="67614624" w14:textId="77777777" w:rsidTr="00F80E1F">
        <w:trPr>
          <w:jc w:val="center"/>
        </w:trPr>
        <w:tc>
          <w:tcPr>
            <w:tcW w:w="865" w:type="dxa"/>
            <w:vMerge/>
            <w:tcBorders>
              <w:top w:val="outset" w:sz="6" w:space="0" w:color="auto"/>
              <w:left w:val="outset" w:sz="6" w:space="0" w:color="auto"/>
              <w:bottom w:val="outset" w:sz="6" w:space="0" w:color="auto"/>
              <w:right w:val="outset" w:sz="6" w:space="0" w:color="auto"/>
            </w:tcBorders>
            <w:vAlign w:val="center"/>
            <w:hideMark/>
          </w:tcPr>
          <w:p w14:paraId="18C8B6C3" w14:textId="77777777" w:rsidR="00F80E1F" w:rsidRPr="002303D8" w:rsidRDefault="00F80E1F" w:rsidP="00F80E1F"/>
        </w:tc>
        <w:tc>
          <w:tcPr>
            <w:tcW w:w="709"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671823B7" w14:textId="77777777" w:rsidR="00F80E1F" w:rsidRPr="002303D8" w:rsidRDefault="00F80E1F" w:rsidP="00F80E1F">
            <w:pPr>
              <w:spacing w:after="165"/>
              <w:jc w:val="center"/>
              <w:rPr>
                <w:sz w:val="14"/>
                <w:szCs w:val="14"/>
              </w:rPr>
            </w:pPr>
            <w:r w:rsidRPr="002303D8">
              <w:rPr>
                <w:sz w:val="14"/>
                <w:szCs w:val="14"/>
              </w:rPr>
              <w:t>11</w:t>
            </w:r>
          </w:p>
        </w:tc>
        <w:tc>
          <w:tcPr>
            <w:tcW w:w="1276"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241F0B42" w14:textId="77777777" w:rsidR="00F80E1F" w:rsidRPr="002303D8" w:rsidRDefault="00F80E1F" w:rsidP="00F80E1F">
            <w:pPr>
              <w:spacing w:after="165"/>
              <w:jc w:val="center"/>
              <w:rPr>
                <w:sz w:val="14"/>
                <w:szCs w:val="14"/>
              </w:rPr>
            </w:pPr>
            <w:r w:rsidRPr="002303D8">
              <w:rPr>
                <w:sz w:val="14"/>
                <w:szCs w:val="14"/>
              </w:rPr>
              <w:t>Código do Item</w:t>
            </w:r>
          </w:p>
          <w:p w14:paraId="55FFAC68" w14:textId="77777777" w:rsidR="00F80E1F" w:rsidRPr="002303D8" w:rsidRDefault="00F80E1F" w:rsidP="00F80E1F">
            <w:pPr>
              <w:spacing w:after="165"/>
              <w:jc w:val="center"/>
              <w:rPr>
                <w:sz w:val="14"/>
                <w:szCs w:val="14"/>
              </w:rPr>
            </w:pPr>
            <w:r w:rsidRPr="002303D8">
              <w:rPr>
                <w:sz w:val="14"/>
                <w:szCs w:val="14"/>
              </w:rPr>
              <w:t>4240.005.0052</w:t>
            </w:r>
          </w:p>
          <w:p w14:paraId="4C85EBEB" w14:textId="77777777" w:rsidR="00F80E1F" w:rsidRPr="002303D8" w:rsidRDefault="00F80E1F" w:rsidP="00F80E1F">
            <w:pPr>
              <w:spacing w:after="165"/>
              <w:jc w:val="center"/>
              <w:rPr>
                <w:sz w:val="14"/>
                <w:szCs w:val="14"/>
              </w:rPr>
            </w:pPr>
            <w:r w:rsidRPr="002303D8">
              <w:rPr>
                <w:sz w:val="14"/>
                <w:szCs w:val="14"/>
              </w:rPr>
              <w:t>(ID - 167907)</w:t>
            </w:r>
          </w:p>
        </w:tc>
        <w:tc>
          <w:tcPr>
            <w:tcW w:w="354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48B883EB" w14:textId="77777777" w:rsidR="00F80E1F" w:rsidRPr="002303D8" w:rsidRDefault="00F80E1F" w:rsidP="00F80E1F">
            <w:pPr>
              <w:spacing w:after="165"/>
              <w:jc w:val="center"/>
              <w:rPr>
                <w:sz w:val="14"/>
                <w:szCs w:val="14"/>
              </w:rPr>
            </w:pPr>
            <w:r w:rsidRPr="002303D8">
              <w:rPr>
                <w:sz w:val="14"/>
                <w:szCs w:val="14"/>
              </w:rPr>
              <w:t xml:space="preserve">RESPIRADOR / </w:t>
            </w:r>
            <w:proofErr w:type="gramStart"/>
            <w:r w:rsidRPr="002303D8">
              <w:rPr>
                <w:sz w:val="14"/>
                <w:szCs w:val="14"/>
              </w:rPr>
              <w:t>MASCARA</w:t>
            </w:r>
            <w:proofErr w:type="gramEnd"/>
            <w:r w:rsidRPr="002303D8">
              <w:rPr>
                <w:sz w:val="14"/>
                <w:szCs w:val="14"/>
              </w:rPr>
              <w:t xml:space="preserve"> RESPIRATORIA, TIPO: RESPIRADOR REUTILIZAVEL SEMIFACIAL, DISPONIVEL NOS TAMANHOS P, M E G, CLASSE: 1 (CA 4115), PROTECAO: CONTRA PARTICULAS, GASES E VAPORES, FORMATO: COPA NASAL DE SILICONE, 2 ABERTURAS LATERAIS NAS QUAIS SE ENCAIXAM 2 </w:t>
            </w:r>
            <w:r w:rsidRPr="002303D8">
              <w:rPr>
                <w:sz w:val="14"/>
                <w:szCs w:val="14"/>
              </w:rPr>
              <w:lastRenderedPageBreak/>
              <w:t>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p w14:paraId="69A99746" w14:textId="77777777" w:rsidR="00F80E1F" w:rsidRPr="002303D8" w:rsidRDefault="00F80E1F" w:rsidP="00F80E1F">
            <w:pPr>
              <w:spacing w:after="165"/>
              <w:jc w:val="center"/>
              <w:rPr>
                <w:sz w:val="14"/>
                <w:szCs w:val="14"/>
              </w:rPr>
            </w:pPr>
            <w:r w:rsidRPr="002303D8">
              <w:rPr>
                <w:b/>
                <w:bCs/>
                <w:sz w:val="14"/>
                <w:szCs w:val="14"/>
              </w:rPr>
              <w:t>OBS: NO TAMANHO: G</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2A1D4E85" w14:textId="77777777" w:rsidR="00F80E1F" w:rsidRPr="002303D8" w:rsidRDefault="00F80E1F" w:rsidP="00F80E1F">
            <w:pPr>
              <w:spacing w:after="165"/>
              <w:jc w:val="center"/>
              <w:rPr>
                <w:sz w:val="14"/>
                <w:szCs w:val="14"/>
              </w:rPr>
            </w:pPr>
            <w:r w:rsidRPr="002303D8">
              <w:rPr>
                <w:sz w:val="14"/>
                <w:szCs w:val="14"/>
              </w:rPr>
              <w:lastRenderedPageBreak/>
              <w:t>UNIDADE</w:t>
            </w:r>
          </w:p>
        </w:tc>
        <w:tc>
          <w:tcPr>
            <w:tcW w:w="992"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415A01FC" w14:textId="77777777" w:rsidR="00F80E1F" w:rsidRPr="002303D8" w:rsidRDefault="00F80E1F" w:rsidP="00F80E1F">
            <w:pPr>
              <w:spacing w:after="165"/>
              <w:jc w:val="center"/>
              <w:rPr>
                <w:sz w:val="14"/>
                <w:szCs w:val="14"/>
              </w:rPr>
            </w:pPr>
            <w:r w:rsidRPr="002303D8">
              <w:rPr>
                <w:sz w:val="14"/>
                <w:szCs w:val="14"/>
              </w:rPr>
              <w:t>290</w:t>
            </w:r>
          </w:p>
        </w:tc>
        <w:tc>
          <w:tcPr>
            <w:tcW w:w="993"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350AE6D5" w14:textId="77777777" w:rsidR="00F80E1F" w:rsidRPr="002303D8" w:rsidRDefault="00F80E1F" w:rsidP="00F80E1F">
            <w:pPr>
              <w:rPr>
                <w:sz w:val="14"/>
                <w:szCs w:val="14"/>
              </w:rPr>
            </w:pPr>
            <w:r w:rsidRPr="002303D8">
              <w:rPr>
                <w:sz w:val="14"/>
                <w:szCs w:val="14"/>
              </w:rPr>
              <w:t>R$ 150,00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7E463B63" w14:textId="77777777" w:rsidR="00F80E1F" w:rsidRPr="002303D8" w:rsidRDefault="00F80E1F" w:rsidP="00F80E1F">
            <w:pPr>
              <w:rPr>
                <w:sz w:val="14"/>
                <w:szCs w:val="14"/>
              </w:rPr>
            </w:pPr>
            <w:r w:rsidRPr="002303D8">
              <w:rPr>
                <w:sz w:val="14"/>
                <w:szCs w:val="14"/>
                <w:shd w:val="clear" w:color="auto" w:fill="DDDDDD"/>
              </w:rPr>
              <w:t>R$ 43.500,00</w:t>
            </w:r>
            <w:r w:rsidR="00ED0C69" w:rsidRPr="002303D8">
              <w:rPr>
                <w:sz w:val="14"/>
                <w:szCs w:val="14"/>
                <w:shd w:val="clear" w:color="auto" w:fill="DDDDDD"/>
              </w:rPr>
              <w:t>00</w:t>
            </w:r>
          </w:p>
        </w:tc>
      </w:tr>
      <w:tr w:rsidR="002303D8" w:rsidRPr="002303D8" w14:paraId="12B62EBA" w14:textId="77777777" w:rsidTr="00F80E1F">
        <w:trPr>
          <w:jc w:val="center"/>
        </w:trPr>
        <w:tc>
          <w:tcPr>
            <w:tcW w:w="865" w:type="dxa"/>
            <w:vMerge/>
            <w:tcBorders>
              <w:top w:val="outset" w:sz="6" w:space="0" w:color="auto"/>
              <w:left w:val="outset" w:sz="6" w:space="0" w:color="auto"/>
              <w:bottom w:val="outset" w:sz="6" w:space="0" w:color="auto"/>
              <w:right w:val="outset" w:sz="6" w:space="0" w:color="auto"/>
            </w:tcBorders>
            <w:vAlign w:val="center"/>
            <w:hideMark/>
          </w:tcPr>
          <w:p w14:paraId="19CCB29D" w14:textId="77777777" w:rsidR="00F80E1F" w:rsidRPr="002303D8" w:rsidRDefault="00F80E1F" w:rsidP="00F80E1F"/>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5CECFB36" w14:textId="77777777" w:rsidR="00F80E1F" w:rsidRPr="002303D8" w:rsidRDefault="00F80E1F" w:rsidP="00F80E1F">
            <w:pPr>
              <w:spacing w:after="165"/>
              <w:jc w:val="center"/>
              <w:rPr>
                <w:sz w:val="14"/>
                <w:szCs w:val="14"/>
              </w:rPr>
            </w:pPr>
            <w:r w:rsidRPr="002303D8">
              <w:rPr>
                <w:sz w:val="14"/>
                <w:szCs w:val="14"/>
              </w:rPr>
              <w:t>12</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A6E4014" w14:textId="77777777" w:rsidR="00F80E1F" w:rsidRPr="002303D8" w:rsidRDefault="00F80E1F" w:rsidP="00F80E1F">
            <w:pPr>
              <w:spacing w:after="165"/>
              <w:jc w:val="center"/>
              <w:rPr>
                <w:sz w:val="14"/>
                <w:szCs w:val="14"/>
              </w:rPr>
            </w:pPr>
            <w:r w:rsidRPr="002303D8">
              <w:rPr>
                <w:sz w:val="14"/>
                <w:szCs w:val="14"/>
              </w:rPr>
              <w:t>Código do Item</w:t>
            </w:r>
          </w:p>
          <w:p w14:paraId="429D039A" w14:textId="77777777" w:rsidR="00F80E1F" w:rsidRPr="002303D8" w:rsidRDefault="00F80E1F" w:rsidP="00F80E1F">
            <w:pPr>
              <w:spacing w:after="165"/>
              <w:jc w:val="center"/>
              <w:rPr>
                <w:sz w:val="14"/>
                <w:szCs w:val="14"/>
              </w:rPr>
            </w:pPr>
            <w:r w:rsidRPr="002303D8">
              <w:rPr>
                <w:sz w:val="14"/>
                <w:szCs w:val="14"/>
              </w:rPr>
              <w:t>4240.034.0021</w:t>
            </w:r>
          </w:p>
          <w:p w14:paraId="1C9FF799" w14:textId="77777777" w:rsidR="00F80E1F" w:rsidRPr="002303D8" w:rsidRDefault="00F80E1F" w:rsidP="00F80E1F">
            <w:pPr>
              <w:spacing w:after="165"/>
              <w:jc w:val="center"/>
              <w:rPr>
                <w:sz w:val="14"/>
                <w:szCs w:val="14"/>
              </w:rPr>
            </w:pPr>
            <w:r w:rsidRPr="002303D8">
              <w:rPr>
                <w:sz w:val="14"/>
                <w:szCs w:val="14"/>
              </w:rPr>
              <w:t>(ID 167862)</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FEA7B74" w14:textId="77777777" w:rsidR="00F80E1F" w:rsidRPr="002303D8" w:rsidRDefault="00F80E1F" w:rsidP="00F80E1F">
            <w:pPr>
              <w:spacing w:after="165"/>
              <w:jc w:val="center"/>
              <w:rPr>
                <w:sz w:val="14"/>
                <w:szCs w:val="14"/>
              </w:rPr>
            </w:pPr>
            <w:r w:rsidRPr="002303D8">
              <w:rPr>
                <w:sz w:val="14"/>
                <w:szCs w:val="14"/>
              </w:rPr>
              <w:t xml:space="preserve">FILTRO </w:t>
            </w:r>
            <w:proofErr w:type="gramStart"/>
            <w:r w:rsidRPr="002303D8">
              <w:rPr>
                <w:sz w:val="14"/>
                <w:szCs w:val="14"/>
              </w:rPr>
              <w:t>MASCARA</w:t>
            </w:r>
            <w:proofErr w:type="gramEnd"/>
            <w:r w:rsidRPr="002303D8">
              <w:rPr>
                <w:sz w:val="14"/>
                <w:szCs w:val="14"/>
              </w:rPr>
              <w:t xml:space="preserve"> RESPIRATORIA, CLASSE: 1, FILTRO MULTIGASES COM FILTRO P3 COMBINADO, CERTIFICADO APROVACAO - CA: 4115, TIPO: CARTUCHO QUIMICO COMPOSTO DE RECIPIENTE PLASTICO CONTENDO CARVAO ATIVADO, ENCAIXE: COMPATIBILIDADE DE BAIONETA, MODELO: FILTRO COMBINADO INDICADO PARA PROTECAO RESPIRATORIA CONTRA VAPORES ORGANICOS, GASES ACIDOS, AMONIA, METILAMINA, FORMALDEIDO E PARTICULADOS (P3 SL), A SER UTILIZADO COM RESPIRADORES SEMIFACIAIS,</w:t>
            </w:r>
          </w:p>
          <w:p w14:paraId="218EE6F0" w14:textId="77777777" w:rsidR="00F80E1F" w:rsidRPr="002303D8" w:rsidRDefault="00F80E1F" w:rsidP="00F80E1F">
            <w:pPr>
              <w:spacing w:after="165"/>
              <w:jc w:val="center"/>
              <w:rPr>
                <w:sz w:val="14"/>
                <w:szCs w:val="14"/>
              </w:rPr>
            </w:pPr>
            <w:r w:rsidRPr="002303D8">
              <w:rPr>
                <w:sz w:val="14"/>
                <w:szCs w:val="14"/>
              </w:rPr>
              <w:t>FORMA FORNECIMENTO: PAR</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23E37D8" w14:textId="77777777" w:rsidR="00F80E1F" w:rsidRPr="002303D8" w:rsidRDefault="00F80E1F" w:rsidP="00F80E1F">
            <w:pPr>
              <w:spacing w:after="165"/>
              <w:jc w:val="center"/>
              <w:rPr>
                <w:sz w:val="14"/>
                <w:szCs w:val="14"/>
              </w:rPr>
            </w:pPr>
            <w:r w:rsidRPr="002303D8">
              <w:rPr>
                <w:sz w:val="14"/>
                <w:szCs w:val="14"/>
              </w:rPr>
              <w:t>PAR</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27F104DB" w14:textId="77777777" w:rsidR="00F80E1F" w:rsidRPr="002303D8" w:rsidRDefault="00F80E1F" w:rsidP="00F80E1F">
            <w:pPr>
              <w:spacing w:after="165"/>
              <w:jc w:val="center"/>
              <w:rPr>
                <w:sz w:val="14"/>
                <w:szCs w:val="14"/>
              </w:rPr>
            </w:pPr>
            <w:r w:rsidRPr="002303D8">
              <w:rPr>
                <w:sz w:val="14"/>
                <w:szCs w:val="14"/>
              </w:rPr>
              <w:t>1.544</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6453FF8E" w14:textId="77777777" w:rsidR="00F80E1F" w:rsidRPr="002303D8" w:rsidRDefault="00F80E1F" w:rsidP="00F80E1F">
            <w:pPr>
              <w:rPr>
                <w:sz w:val="14"/>
                <w:szCs w:val="14"/>
              </w:rPr>
            </w:pPr>
            <w:r w:rsidRPr="002303D8">
              <w:rPr>
                <w:sz w:val="14"/>
                <w:szCs w:val="14"/>
              </w:rPr>
              <w:t>R$ 159,80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57FCBB2" w14:textId="77777777" w:rsidR="00F80E1F" w:rsidRPr="002303D8" w:rsidRDefault="00F80E1F" w:rsidP="00F80E1F">
            <w:pPr>
              <w:rPr>
                <w:sz w:val="14"/>
                <w:szCs w:val="14"/>
              </w:rPr>
            </w:pPr>
            <w:r w:rsidRPr="002303D8">
              <w:rPr>
                <w:sz w:val="14"/>
                <w:szCs w:val="14"/>
                <w:shd w:val="clear" w:color="auto" w:fill="DDDDDD"/>
              </w:rPr>
              <w:t>R$ 246.731,20</w:t>
            </w:r>
            <w:r w:rsidR="00ED0C69" w:rsidRPr="002303D8">
              <w:rPr>
                <w:sz w:val="14"/>
                <w:szCs w:val="14"/>
                <w:shd w:val="clear" w:color="auto" w:fill="DDDDDD"/>
              </w:rPr>
              <w:t>00</w:t>
            </w:r>
          </w:p>
        </w:tc>
      </w:tr>
      <w:tr w:rsidR="002303D8" w:rsidRPr="002303D8" w14:paraId="04BD218F" w14:textId="77777777" w:rsidTr="00F80E1F">
        <w:trPr>
          <w:jc w:val="center"/>
        </w:trPr>
        <w:tc>
          <w:tcPr>
            <w:tcW w:w="9513" w:type="dxa"/>
            <w:gridSpan w:val="7"/>
            <w:tcBorders>
              <w:top w:val="outset" w:sz="6" w:space="0" w:color="auto"/>
              <w:left w:val="outset" w:sz="6" w:space="0" w:color="auto"/>
              <w:bottom w:val="outset" w:sz="6" w:space="0" w:color="auto"/>
              <w:right w:val="outset" w:sz="6" w:space="0" w:color="auto"/>
            </w:tcBorders>
            <w:shd w:val="clear" w:color="auto" w:fill="DDDDDD"/>
            <w:vAlign w:val="center"/>
            <w:hideMark/>
          </w:tcPr>
          <w:p w14:paraId="722B5ED9" w14:textId="77777777" w:rsidR="00F80E1F" w:rsidRPr="002303D8" w:rsidRDefault="00F80E1F" w:rsidP="00F80E1F">
            <w:pPr>
              <w:spacing w:before="100" w:beforeAutospacing="1" w:after="100" w:afterAutospacing="1"/>
              <w:rPr>
                <w:sz w:val="14"/>
                <w:szCs w:val="14"/>
              </w:rPr>
            </w:pPr>
            <w:r w:rsidRPr="002303D8">
              <w:rPr>
                <w:b/>
                <w:bCs/>
                <w:sz w:val="14"/>
                <w:szCs w:val="14"/>
              </w:rPr>
              <w:t>TOTAL</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4E29D67" w14:textId="77777777" w:rsidR="00F80E1F" w:rsidRPr="002303D8" w:rsidRDefault="00F80E1F" w:rsidP="00F80E1F">
            <w:pPr>
              <w:rPr>
                <w:sz w:val="14"/>
                <w:szCs w:val="14"/>
              </w:rPr>
            </w:pPr>
            <w:r w:rsidRPr="002303D8">
              <w:rPr>
                <w:b/>
                <w:bCs/>
                <w:sz w:val="14"/>
                <w:szCs w:val="14"/>
                <w:shd w:val="clear" w:color="auto" w:fill="DDDDDD"/>
              </w:rPr>
              <w:t>R$ 840.449,2</w:t>
            </w:r>
            <w:r w:rsidR="00A81BBF" w:rsidRPr="002303D8">
              <w:rPr>
                <w:b/>
                <w:bCs/>
                <w:sz w:val="14"/>
                <w:szCs w:val="14"/>
                <w:shd w:val="clear" w:color="auto" w:fill="DDDDDD"/>
              </w:rPr>
              <w:t>8</w:t>
            </w:r>
          </w:p>
        </w:tc>
      </w:tr>
    </w:tbl>
    <w:p w14:paraId="66BD13B5" w14:textId="77777777" w:rsidR="00F80E1F" w:rsidRPr="002303D8" w:rsidRDefault="00F80E1F" w:rsidP="00F80E1F">
      <w:pPr>
        <w:spacing w:after="165"/>
      </w:pPr>
    </w:p>
    <w:p w14:paraId="7EA9FFC2" w14:textId="77777777" w:rsidR="008903A1" w:rsidRPr="002303D8" w:rsidRDefault="008903A1" w:rsidP="008903A1">
      <w:pPr>
        <w:pStyle w:val="Nivel2"/>
        <w:spacing w:beforeLines="120" w:before="288" w:afterLines="120" w:after="288" w:line="288" w:lineRule="auto"/>
        <w:ind w:left="0" w:hanging="7"/>
        <w:contextualSpacing/>
        <w:rPr>
          <w:rFonts w:ascii="Times New Roman" w:hAnsi="Times New Roman" w:cs="Times New Roman"/>
          <w:bCs/>
          <w:color w:val="auto"/>
          <w:sz w:val="24"/>
          <w:szCs w:val="24"/>
        </w:rPr>
      </w:pPr>
      <w:r w:rsidRPr="002303D8">
        <w:rPr>
          <w:rFonts w:ascii="Times New Roman" w:hAnsi="Times New Roman" w:cs="Times New Roman"/>
          <w:bCs/>
          <w:color w:val="auto"/>
          <w:sz w:val="24"/>
          <w:szCs w:val="24"/>
        </w:rPr>
        <w:t>2.3.</w:t>
      </w:r>
      <w:r w:rsidR="004812FD" w:rsidRPr="002303D8">
        <w:rPr>
          <w:rFonts w:ascii="Times New Roman" w:hAnsi="Times New Roman" w:cs="Times New Roman"/>
          <w:bCs/>
          <w:color w:val="auto"/>
          <w:sz w:val="24"/>
          <w:szCs w:val="24"/>
        </w:rPr>
        <w:t>1</w:t>
      </w:r>
      <w:r w:rsidRPr="002303D8">
        <w:rPr>
          <w:rFonts w:ascii="Times New Roman" w:hAnsi="Times New Roman" w:cs="Times New Roman"/>
          <w:bCs/>
          <w:color w:val="auto"/>
          <w:sz w:val="24"/>
          <w:szCs w:val="24"/>
        </w:rPr>
        <w:t xml:space="preserve">.1 As contratações adicionais pelos não-participantes não poderão exceder, por órgão ou entidade, a </w:t>
      </w:r>
      <w:r w:rsidR="00735DD7" w:rsidRPr="002303D8">
        <w:rPr>
          <w:rFonts w:ascii="Times New Roman" w:hAnsi="Times New Roman" w:cs="Times New Roman"/>
          <w:bCs/>
          <w:color w:val="auto"/>
          <w:sz w:val="24"/>
          <w:szCs w:val="24"/>
        </w:rPr>
        <w:t>50% (cinquenta por cento)</w:t>
      </w:r>
      <w:r w:rsidRPr="002303D8">
        <w:rPr>
          <w:rFonts w:ascii="Times New Roman" w:hAnsi="Times New Roman" w:cs="Times New Roman"/>
          <w:bCs/>
          <w:color w:val="auto"/>
          <w:sz w:val="24"/>
          <w:szCs w:val="24"/>
        </w:rPr>
        <w:t xml:space="preserve"> dos quantitativos dos itens registrados na Ata de Registro de Preços para o gerenciador e para os participantes, quando houver. </w:t>
      </w:r>
    </w:p>
    <w:p w14:paraId="5AC5C317" w14:textId="77777777" w:rsidR="008903A1" w:rsidRPr="002303D8" w:rsidRDefault="008903A1" w:rsidP="008903A1">
      <w:pPr>
        <w:pStyle w:val="Nivel2"/>
        <w:spacing w:beforeLines="120" w:before="288" w:afterLines="120" w:after="288" w:line="288" w:lineRule="auto"/>
        <w:ind w:left="0" w:hanging="7"/>
        <w:contextualSpacing/>
        <w:rPr>
          <w:rFonts w:ascii="Times New Roman" w:hAnsi="Times New Roman" w:cs="Times New Roman"/>
          <w:bCs/>
          <w:color w:val="auto"/>
          <w:sz w:val="24"/>
          <w:szCs w:val="24"/>
        </w:rPr>
      </w:pPr>
    </w:p>
    <w:p w14:paraId="6FDA2EE1" w14:textId="77777777" w:rsidR="008903A1" w:rsidRPr="002303D8" w:rsidRDefault="008903A1" w:rsidP="008903A1">
      <w:pPr>
        <w:pStyle w:val="Nivel2"/>
        <w:spacing w:beforeLines="120" w:before="288" w:afterLines="120" w:after="288" w:line="288" w:lineRule="auto"/>
        <w:ind w:left="0" w:hanging="7"/>
        <w:contextualSpacing/>
        <w:rPr>
          <w:rFonts w:ascii="Times New Roman" w:hAnsi="Times New Roman" w:cs="Times New Roman"/>
          <w:bCs/>
          <w:color w:val="auto"/>
          <w:sz w:val="24"/>
          <w:szCs w:val="24"/>
        </w:rPr>
      </w:pPr>
      <w:r w:rsidRPr="002303D8">
        <w:rPr>
          <w:rFonts w:ascii="Times New Roman" w:hAnsi="Times New Roman" w:cs="Times New Roman"/>
          <w:bCs/>
          <w:color w:val="auto"/>
          <w:sz w:val="24"/>
          <w:szCs w:val="24"/>
        </w:rPr>
        <w:t>2.3.</w:t>
      </w:r>
      <w:r w:rsidR="00735DD7" w:rsidRPr="002303D8">
        <w:rPr>
          <w:rFonts w:ascii="Times New Roman" w:hAnsi="Times New Roman" w:cs="Times New Roman"/>
          <w:bCs/>
          <w:color w:val="auto"/>
          <w:sz w:val="24"/>
          <w:szCs w:val="24"/>
        </w:rPr>
        <w:t>1</w:t>
      </w:r>
      <w:r w:rsidRPr="002303D8">
        <w:rPr>
          <w:rFonts w:ascii="Times New Roman" w:hAnsi="Times New Roman" w:cs="Times New Roman"/>
          <w:bCs/>
          <w:color w:val="auto"/>
          <w:sz w:val="24"/>
          <w:szCs w:val="24"/>
        </w:rPr>
        <w:t xml:space="preserve">.2 O quantitativo decorrente das adesões à Ata de Registro de Preços não poderá exceder, na totalidade, ao limite de </w:t>
      </w:r>
      <w:r w:rsidR="00735DD7" w:rsidRPr="002303D8">
        <w:rPr>
          <w:rFonts w:ascii="Times New Roman" w:hAnsi="Times New Roman" w:cs="Times New Roman"/>
          <w:bCs/>
          <w:color w:val="auto"/>
          <w:sz w:val="24"/>
          <w:szCs w:val="24"/>
        </w:rPr>
        <w:t>200% (duzentos por cento)</w:t>
      </w:r>
      <w:r w:rsidRPr="002303D8">
        <w:rPr>
          <w:rFonts w:ascii="Times New Roman" w:hAnsi="Times New Roman" w:cs="Times New Roman"/>
          <w:bCs/>
          <w:color w:val="auto"/>
          <w:sz w:val="24"/>
          <w:szCs w:val="24"/>
        </w:rPr>
        <w:t xml:space="preserve"> do quantitativo de cada item registrado na Ata para o gerenciador e para os participantes, quando houver, independentemente do número de órgãos ou entidades não-participantes que aderirem.</w:t>
      </w:r>
    </w:p>
    <w:p w14:paraId="204572AA" w14:textId="77777777" w:rsidR="008903A1" w:rsidRPr="002303D8" w:rsidRDefault="008903A1" w:rsidP="008903A1">
      <w:pPr>
        <w:pStyle w:val="Nivel2"/>
        <w:spacing w:beforeLines="120" w:before="288" w:afterLines="120" w:after="288" w:line="288" w:lineRule="auto"/>
        <w:ind w:left="142" w:hanging="7"/>
        <w:contextualSpacing/>
        <w:rPr>
          <w:rFonts w:ascii="Times New Roman" w:hAnsi="Times New Roman" w:cs="Times New Roman"/>
          <w:bCs/>
          <w:color w:val="auto"/>
          <w:sz w:val="24"/>
          <w:szCs w:val="24"/>
        </w:rPr>
      </w:pPr>
    </w:p>
    <w:p w14:paraId="234CA03A" w14:textId="77777777" w:rsidR="00BF1AF7" w:rsidRPr="002303D8" w:rsidRDefault="00906453" w:rsidP="00906453">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2.4 É</w:t>
      </w:r>
      <w:r w:rsidR="00984F4B" w:rsidRPr="002303D8">
        <w:rPr>
          <w:rFonts w:ascii="Times New Roman" w:hAnsi="Times New Roman" w:cs="Times New Roman"/>
          <w:color w:val="auto"/>
          <w:sz w:val="24"/>
          <w:szCs w:val="24"/>
        </w:rPr>
        <w:t xml:space="preserve"> veda</w:t>
      </w:r>
      <w:r w:rsidRPr="002303D8">
        <w:rPr>
          <w:rFonts w:ascii="Times New Roman" w:hAnsi="Times New Roman" w:cs="Times New Roman"/>
          <w:color w:val="auto"/>
          <w:sz w:val="24"/>
          <w:szCs w:val="24"/>
        </w:rPr>
        <w:t>da a</w:t>
      </w:r>
      <w:r w:rsidR="00984F4B" w:rsidRPr="002303D8">
        <w:rPr>
          <w:rFonts w:ascii="Times New Roman" w:hAnsi="Times New Roman" w:cs="Times New Roman"/>
          <w:color w:val="auto"/>
          <w:sz w:val="24"/>
          <w:szCs w:val="24"/>
        </w:rPr>
        <w:t xml:space="preserve"> participação do órgão ou da entidade em mais de uma A</w:t>
      </w:r>
      <w:r w:rsidRPr="002303D8">
        <w:rPr>
          <w:rFonts w:ascii="Times New Roman" w:hAnsi="Times New Roman" w:cs="Times New Roman"/>
          <w:color w:val="auto"/>
          <w:sz w:val="24"/>
          <w:szCs w:val="24"/>
        </w:rPr>
        <w:t xml:space="preserve">ta de </w:t>
      </w:r>
      <w:r w:rsidR="00984F4B" w:rsidRPr="002303D8">
        <w:rPr>
          <w:rFonts w:ascii="Times New Roman" w:hAnsi="Times New Roman" w:cs="Times New Roman"/>
          <w:color w:val="auto"/>
          <w:sz w:val="24"/>
          <w:szCs w:val="24"/>
        </w:rPr>
        <w:t>R</w:t>
      </w:r>
      <w:r w:rsidRPr="002303D8">
        <w:rPr>
          <w:rFonts w:ascii="Times New Roman" w:hAnsi="Times New Roman" w:cs="Times New Roman"/>
          <w:color w:val="auto"/>
          <w:sz w:val="24"/>
          <w:szCs w:val="24"/>
        </w:rPr>
        <w:t xml:space="preserve">egistro de </w:t>
      </w:r>
      <w:r w:rsidR="00984F4B" w:rsidRPr="002303D8">
        <w:rPr>
          <w:rFonts w:ascii="Times New Roman" w:hAnsi="Times New Roman" w:cs="Times New Roman"/>
          <w:color w:val="auto"/>
          <w:sz w:val="24"/>
          <w:szCs w:val="24"/>
        </w:rPr>
        <w:t>P</w:t>
      </w:r>
      <w:r w:rsidRPr="002303D8">
        <w:rPr>
          <w:rFonts w:ascii="Times New Roman" w:hAnsi="Times New Roman" w:cs="Times New Roman"/>
          <w:color w:val="auto"/>
          <w:sz w:val="24"/>
          <w:szCs w:val="24"/>
        </w:rPr>
        <w:t>reços</w:t>
      </w:r>
      <w:r w:rsidR="00984F4B" w:rsidRPr="002303D8">
        <w:rPr>
          <w:rFonts w:ascii="Times New Roman" w:hAnsi="Times New Roman" w:cs="Times New Roman"/>
          <w:color w:val="auto"/>
          <w:sz w:val="24"/>
          <w:szCs w:val="24"/>
        </w:rPr>
        <w:t xml:space="preserve"> com o mesmo objeto no prazo de validade daquela de que já tiver participado, salvo na ocorrência de ata que tenha registrado quantitativo inferior ao máximo previsto no edital da licitação</w:t>
      </w:r>
      <w:r w:rsidRPr="002303D8">
        <w:rPr>
          <w:rFonts w:ascii="Times New Roman" w:hAnsi="Times New Roman" w:cs="Times New Roman"/>
          <w:color w:val="auto"/>
          <w:sz w:val="24"/>
          <w:szCs w:val="24"/>
        </w:rPr>
        <w:t>.</w:t>
      </w:r>
    </w:p>
    <w:p w14:paraId="4DAB9AF3" w14:textId="77777777" w:rsidR="00906453" w:rsidRPr="002303D8" w:rsidRDefault="00906453" w:rsidP="00906453">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p>
    <w:p w14:paraId="4B6439DD" w14:textId="77777777" w:rsidR="000E29B2" w:rsidRPr="002303D8" w:rsidRDefault="000E29B2" w:rsidP="00906453">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r w:rsidRPr="002303D8">
        <w:rPr>
          <w:rFonts w:ascii="Times New Roman" w:hAnsi="Times New Roman" w:cs="Times New Roman"/>
          <w:b/>
          <w:bCs/>
          <w:color w:val="auto"/>
          <w:sz w:val="24"/>
          <w:szCs w:val="24"/>
        </w:rPr>
        <w:t>3. DA PARTICIPAÇÃO NA LICITAÇÃO</w:t>
      </w:r>
    </w:p>
    <w:p w14:paraId="5F0CA81A" w14:textId="77777777" w:rsidR="000E29B2" w:rsidRPr="002303D8" w:rsidRDefault="000E29B2" w:rsidP="00906453">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399DEF7" w14:textId="77777777" w:rsidR="00A3588D" w:rsidRPr="002303D8" w:rsidRDefault="000E29B2" w:rsidP="0038567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3.1 </w:t>
      </w:r>
      <w:r w:rsidR="00A3588D" w:rsidRPr="002303D8">
        <w:rPr>
          <w:rFonts w:ascii="Times New Roman" w:hAnsi="Times New Roman" w:cs="Times New Roman"/>
          <w:color w:val="auto"/>
          <w:sz w:val="24"/>
          <w:szCs w:val="24"/>
        </w:rPr>
        <w:t>Poderão participar deste Pregão os interessados que estiverem previamente credenciados no Sistema Integrado de Gestão de Aquisições - SIGA (</w:t>
      </w:r>
      <w:hyperlink r:id="rId9" w:history="1">
        <w:r w:rsidR="00A3588D" w:rsidRPr="002303D8">
          <w:rPr>
            <w:rStyle w:val="Hyperlink"/>
            <w:rFonts w:ascii="Times New Roman" w:hAnsi="Times New Roman" w:cs="Times New Roman"/>
            <w:color w:val="auto"/>
            <w:sz w:val="24"/>
            <w:szCs w:val="24"/>
          </w:rPr>
          <w:t>www.compras.rj.gov.br</w:t>
        </w:r>
      </w:hyperlink>
      <w:r w:rsidR="00A3588D" w:rsidRPr="002303D8">
        <w:rPr>
          <w:rFonts w:ascii="Times New Roman" w:hAnsi="Times New Roman" w:cs="Times New Roman"/>
          <w:color w:val="auto"/>
          <w:sz w:val="24"/>
          <w:szCs w:val="24"/>
        </w:rPr>
        <w:t>).</w:t>
      </w:r>
    </w:p>
    <w:p w14:paraId="410B6453" w14:textId="77777777" w:rsidR="00A3588D" w:rsidRPr="002303D8" w:rsidRDefault="00A3588D" w:rsidP="00A3588D">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3.1.1 Os interessados deverão atender às condições exigidas no cadastramento no SIGA até o terceiro dia útil anterior à data prevista para recebimento das propostas.</w:t>
      </w:r>
    </w:p>
    <w:p w14:paraId="6D149FA3" w14:textId="77777777" w:rsidR="00A3588D" w:rsidRPr="002303D8" w:rsidRDefault="00A3588D" w:rsidP="00A3588D">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4B3D281A" w14:textId="77777777" w:rsidR="0048293A" w:rsidRPr="002303D8" w:rsidRDefault="0048293A" w:rsidP="0048293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eastAsia="Calibri" w:hAnsi="Times New Roman" w:cs="Times New Roman"/>
          <w:color w:val="auto"/>
          <w:sz w:val="24"/>
          <w:szCs w:val="24"/>
          <w:lang w:eastAsia="en-US"/>
        </w:rPr>
        <w:t xml:space="preserve">3.1.2 </w:t>
      </w:r>
      <w:r w:rsidRPr="002303D8">
        <w:rPr>
          <w:rFonts w:ascii="Times New Roman" w:hAnsi="Times New Roman" w:cs="Times New Roman"/>
          <w:color w:val="auto"/>
          <w:sz w:val="24"/>
          <w:szCs w:val="24"/>
        </w:rPr>
        <w:t>O procedimento será divulgado no sítio eletrônico mencionado no item 3.1 e no Portal Nacional de Contratações Públicas – PNCP.</w:t>
      </w:r>
      <w:r w:rsidRPr="002303D8" w:rsidDel="00041F75">
        <w:rPr>
          <w:rFonts w:ascii="Times New Roman" w:hAnsi="Times New Roman" w:cs="Times New Roman"/>
          <w:strike/>
          <w:color w:val="auto"/>
          <w:sz w:val="24"/>
          <w:szCs w:val="24"/>
        </w:rPr>
        <w:t xml:space="preserve"> </w:t>
      </w:r>
    </w:p>
    <w:p w14:paraId="043838E7" w14:textId="77777777" w:rsidR="0048293A" w:rsidRPr="002303D8" w:rsidRDefault="0048293A" w:rsidP="00733F6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BEBA605" w14:textId="77777777" w:rsidR="0048293A" w:rsidRPr="002303D8" w:rsidRDefault="0048293A" w:rsidP="00733F6D">
      <w:pPr>
        <w:pStyle w:val="Nivel2"/>
        <w:spacing w:beforeLines="120" w:before="288" w:afterLines="120" w:after="288" w:line="288" w:lineRule="auto"/>
        <w:ind w:left="0" w:firstLine="0"/>
        <w:contextualSpacing/>
        <w:rPr>
          <w:rFonts w:ascii="Times New Roman" w:eastAsia="Calibri" w:hAnsi="Times New Roman" w:cs="Times New Roman"/>
          <w:color w:val="auto"/>
          <w:sz w:val="24"/>
          <w:szCs w:val="24"/>
          <w:lang w:eastAsia="en-US"/>
        </w:rPr>
      </w:pPr>
    </w:p>
    <w:p w14:paraId="1A4CFF2F" w14:textId="77777777" w:rsidR="0048293A" w:rsidRPr="002303D8" w:rsidRDefault="0048293A" w:rsidP="00733F6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eastAsia="Calibri" w:hAnsi="Times New Roman" w:cs="Times New Roman"/>
          <w:color w:val="auto"/>
          <w:sz w:val="24"/>
          <w:szCs w:val="24"/>
          <w:lang w:eastAsia="en-US"/>
        </w:rPr>
        <w:t xml:space="preserve">3.3 </w:t>
      </w:r>
      <w:r w:rsidRPr="002303D8">
        <w:rPr>
          <w:rFonts w:ascii="Times New Roman" w:hAnsi="Times New Roman" w:cs="Times New Roman"/>
          <w:color w:val="auto"/>
          <w:sz w:val="24"/>
          <w:szCs w:val="24"/>
        </w:rPr>
        <w:t>É de responsabilidade do cadastrado conferir a exatidão dos seus dados cadastrais nos Sistemas relacionados neste item 3 e mantê-los atualizados junto aos órgãos responsáveis pela informação, devendo proceder, imediatamente, à correção ou à alteração dos registros tão logo identifique incorreção ou aqueles se tornem desatualizados.</w:t>
      </w:r>
    </w:p>
    <w:p w14:paraId="16E6812C" w14:textId="77777777" w:rsidR="00733F6D" w:rsidRPr="002303D8" w:rsidRDefault="00733F6D" w:rsidP="00733F6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3F63952" w14:textId="77777777" w:rsidR="0048293A" w:rsidRPr="002303D8" w:rsidRDefault="0048293A" w:rsidP="00733F6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3.4 A não observância do disposto no item anterior poderá ensejar desclassificação no momento da habilitação.</w:t>
      </w:r>
    </w:p>
    <w:p w14:paraId="3801CB71" w14:textId="77777777" w:rsidR="00733F6D" w:rsidRPr="002303D8" w:rsidRDefault="00733F6D" w:rsidP="00733F6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7E680EC" w14:textId="77777777" w:rsidR="0048293A" w:rsidRPr="002303D8" w:rsidRDefault="00733F6D"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w:t>
      </w:r>
      <w:r w:rsidR="0048293A" w:rsidRPr="002303D8">
        <w:rPr>
          <w:rFonts w:ascii="Times New Roman" w:hAnsi="Times New Roman" w:cs="Times New Roman"/>
          <w:color w:val="auto"/>
          <w:sz w:val="24"/>
          <w:szCs w:val="24"/>
        </w:rPr>
        <w:t>.5</w:t>
      </w:r>
      <w:r w:rsidR="003B314B" w:rsidRPr="002303D8">
        <w:rPr>
          <w:rFonts w:ascii="Times New Roman" w:hAnsi="Times New Roman" w:cs="Times New Roman"/>
          <w:color w:val="auto"/>
          <w:sz w:val="24"/>
          <w:szCs w:val="24"/>
        </w:rPr>
        <w:t xml:space="preserve"> </w:t>
      </w:r>
      <w:r w:rsidR="0048293A" w:rsidRPr="002303D8">
        <w:rPr>
          <w:rFonts w:ascii="Times New Roman" w:hAnsi="Times New Roman" w:cs="Times New Roman"/>
          <w:color w:val="auto"/>
          <w:sz w:val="24"/>
          <w:szCs w:val="24"/>
        </w:rPr>
        <w:t xml:space="preserve">Para o </w:t>
      </w:r>
      <w:r w:rsidR="00246D3B" w:rsidRPr="002303D8">
        <w:rPr>
          <w:rFonts w:ascii="Times New Roman" w:hAnsi="Times New Roman" w:cs="Times New Roman"/>
          <w:color w:val="auto"/>
          <w:sz w:val="24"/>
          <w:szCs w:val="24"/>
        </w:rPr>
        <w:t>lote 5, lote 6, lote 7 e lote 8</w:t>
      </w:r>
      <w:r w:rsidR="0048293A" w:rsidRPr="002303D8">
        <w:rPr>
          <w:rFonts w:ascii="Times New Roman" w:hAnsi="Times New Roman" w:cs="Times New Roman"/>
          <w:color w:val="auto"/>
          <w:sz w:val="24"/>
          <w:szCs w:val="24"/>
        </w:rPr>
        <w:t xml:space="preserve">, a participação é exclusiva a microempresas e empresas de pequeno porte, nos termos do </w:t>
      </w:r>
      <w:hyperlink r:id="rId10" w:history="1">
        <w:r w:rsidR="0048293A" w:rsidRPr="002303D8">
          <w:rPr>
            <w:color w:val="auto"/>
          </w:rPr>
          <w:t>art. 48 da Lei Complementar nº 123, de 14 de dezembro de 2006</w:t>
        </w:r>
      </w:hyperlink>
      <w:r w:rsidR="0048293A" w:rsidRPr="002303D8">
        <w:rPr>
          <w:rFonts w:ascii="Times New Roman" w:hAnsi="Times New Roman" w:cs="Times New Roman"/>
          <w:color w:val="auto"/>
          <w:sz w:val="24"/>
          <w:szCs w:val="24"/>
        </w:rPr>
        <w:t>.</w:t>
      </w:r>
    </w:p>
    <w:p w14:paraId="20ECB388" w14:textId="77777777" w:rsidR="00733F6D" w:rsidRPr="002303D8" w:rsidRDefault="00733F6D" w:rsidP="0001257E">
      <w:pPr>
        <w:pStyle w:val="Nivel2"/>
        <w:spacing w:beforeLines="120" w:before="288" w:afterLines="120" w:after="288" w:line="288" w:lineRule="auto"/>
        <w:ind w:left="0" w:firstLine="0"/>
        <w:contextualSpacing/>
        <w:rPr>
          <w:rFonts w:ascii="Times New Roman" w:eastAsia="Calibri" w:hAnsi="Times New Roman" w:cs="Times New Roman"/>
          <w:color w:val="auto"/>
          <w:sz w:val="24"/>
          <w:szCs w:val="24"/>
          <w:lang w:eastAsia="en-US"/>
        </w:rPr>
      </w:pPr>
    </w:p>
    <w:p w14:paraId="33B01B0F" w14:textId="77777777" w:rsidR="007B1D5B" w:rsidRPr="002303D8" w:rsidRDefault="007B1D5B" w:rsidP="007B1D5B">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sidRPr="002303D8">
        <w:rPr>
          <w:rFonts w:ascii="Times New Roman" w:eastAsia="Calibri" w:hAnsi="Times New Roman" w:cs="Times New Roman"/>
          <w:color w:val="auto"/>
          <w:sz w:val="24"/>
          <w:szCs w:val="24"/>
          <w:lang w:eastAsia="en-US"/>
        </w:rPr>
        <w:t xml:space="preserve">3.6 </w:t>
      </w:r>
      <w:r w:rsidR="00F14E31" w:rsidRPr="002303D8">
        <w:rPr>
          <w:rFonts w:ascii="Times New Roman" w:eastAsia="Calibri" w:hAnsi="Times New Roman" w:cs="Times New Roman"/>
          <w:color w:val="auto"/>
          <w:sz w:val="24"/>
          <w:szCs w:val="24"/>
          <w:lang w:eastAsia="en-US"/>
        </w:rPr>
        <w:t>Os Lotes 1, 3 e 9 são destinados à ampla concorrência. Em relação aos lotes 1 e 3 (cota principal), foi reservada nos lotes 2 e 4, respectivamente, cota de 25% (vinte e cinco por cento) para microempresas e empresas de pequeno porte, na forma do art. 48, III, da Lei Complementar nº 123/2006, e do art. 8º do Decreto Estadual nº 42.063/2009. O lote 9 destina-se integralmente à ampla concorrência, sem cota reservada, em virtude da inviabilidade técnica de parcelamento.</w:t>
      </w:r>
    </w:p>
    <w:p w14:paraId="060AE033" w14:textId="77777777" w:rsidR="007B1D5B" w:rsidRPr="002303D8" w:rsidRDefault="007B1D5B" w:rsidP="007B1D5B">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p>
    <w:p w14:paraId="6A47BE85" w14:textId="77777777" w:rsidR="007B1D5B" w:rsidRPr="002303D8" w:rsidRDefault="007B1D5B" w:rsidP="007B1D5B">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sidRPr="002303D8">
        <w:rPr>
          <w:rFonts w:ascii="Times New Roman" w:eastAsia="Calibri" w:hAnsi="Times New Roman" w:cs="Times New Roman"/>
          <w:color w:val="auto"/>
          <w:sz w:val="24"/>
          <w:szCs w:val="24"/>
          <w:lang w:eastAsia="en-US"/>
        </w:rPr>
        <w:t>3.6.1 Na hipótese de não haver vencedor para a cota reservada, esta poderá ser adjudicada ao vencedor da cota principal ou, diante de sua recusa, aos licitantes remanescentes, desde que pratiquem o preço do primeiro colocado da cota principal.</w:t>
      </w:r>
    </w:p>
    <w:p w14:paraId="5D64E4C8" w14:textId="77777777" w:rsidR="007B1D5B" w:rsidRPr="002303D8" w:rsidRDefault="007B1D5B" w:rsidP="007B1D5B">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p>
    <w:p w14:paraId="02A9BF27" w14:textId="77777777" w:rsidR="007B1D5B" w:rsidRPr="002303D8" w:rsidRDefault="007B1D5B" w:rsidP="007B1D5B">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sidRPr="002303D8">
        <w:rPr>
          <w:rFonts w:ascii="Times New Roman" w:eastAsia="Calibri" w:hAnsi="Times New Roman" w:cs="Times New Roman"/>
          <w:color w:val="auto"/>
          <w:sz w:val="24"/>
          <w:szCs w:val="24"/>
          <w:lang w:eastAsia="en-US"/>
        </w:rPr>
        <w:t>3.6.2 Se a mesma empresa vencer a cota reservada e a cota principal, a contratação das cotas deverá ocorrer pelo menor preço.</w:t>
      </w:r>
    </w:p>
    <w:p w14:paraId="4516DD43" w14:textId="77777777" w:rsidR="007B1D5B" w:rsidRPr="002303D8" w:rsidRDefault="007B1D5B" w:rsidP="007B1D5B">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p>
    <w:p w14:paraId="19331F9F" w14:textId="77777777" w:rsidR="007B1D5B" w:rsidRPr="002303D8" w:rsidRDefault="007B1D5B" w:rsidP="007B1D5B">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sidRPr="002303D8">
        <w:rPr>
          <w:rFonts w:ascii="Times New Roman" w:eastAsia="Calibri" w:hAnsi="Times New Roman" w:cs="Times New Roman"/>
          <w:color w:val="auto"/>
          <w:sz w:val="24"/>
          <w:szCs w:val="24"/>
          <w:lang w:eastAsia="en-US"/>
        </w:rPr>
        <w:t xml:space="preserve">3.6.3 </w:t>
      </w:r>
      <w:r w:rsidRPr="002303D8">
        <w:rPr>
          <w:rFonts w:ascii="Times New Roman" w:eastAsia="Calibri" w:hAnsi="Times New Roman" w:cs="Times New Roman"/>
          <w:color w:val="auto"/>
          <w:sz w:val="24"/>
          <w:szCs w:val="24"/>
          <w:lang w:eastAsia="en-US"/>
        </w:rPr>
        <w:tab/>
        <w:t>Será dada prioridade de aquisição aos produtos das cotas reservadas quando forem adjudicados aos licitantes qualificados como microempresas ou empresas de pequeno porte, ressalvados os casos em que a cota reservada for inadequada para atender as quantidades ou as condições do pedido, nos termos do art. 8º, §5º, do Decreto nº 42.063/2009.</w:t>
      </w:r>
    </w:p>
    <w:p w14:paraId="5950DDCB" w14:textId="77777777" w:rsidR="007B1D5B" w:rsidRPr="002303D8" w:rsidRDefault="007B1D5B" w:rsidP="007B1D5B">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p>
    <w:p w14:paraId="0E599615" w14:textId="77777777" w:rsidR="00733F6D" w:rsidRPr="002303D8" w:rsidRDefault="00733F6D"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eastAsia="Calibri" w:hAnsi="Times New Roman" w:cs="Times New Roman"/>
          <w:color w:val="auto"/>
          <w:sz w:val="24"/>
          <w:szCs w:val="24"/>
          <w:lang w:eastAsia="en-US"/>
        </w:rPr>
        <w:t>3.</w:t>
      </w:r>
      <w:r w:rsidR="00B30F27" w:rsidRPr="002303D8">
        <w:rPr>
          <w:rFonts w:ascii="Times New Roman" w:eastAsia="Calibri" w:hAnsi="Times New Roman" w:cs="Times New Roman"/>
          <w:color w:val="auto"/>
          <w:sz w:val="24"/>
          <w:szCs w:val="24"/>
          <w:lang w:eastAsia="en-US"/>
        </w:rPr>
        <w:t>7</w:t>
      </w:r>
      <w:r w:rsidRPr="002303D8">
        <w:rPr>
          <w:rFonts w:ascii="Times New Roman" w:eastAsia="Calibri" w:hAnsi="Times New Roman" w:cs="Times New Roman"/>
          <w:color w:val="auto"/>
          <w:sz w:val="24"/>
          <w:szCs w:val="24"/>
          <w:lang w:eastAsia="en-US"/>
        </w:rPr>
        <w:t xml:space="preserve"> </w:t>
      </w:r>
      <w:r w:rsidRPr="002303D8">
        <w:rPr>
          <w:rFonts w:ascii="Times New Roman" w:hAnsi="Times New Roman" w:cs="Times New Roman"/>
          <w:color w:val="auto"/>
          <w:sz w:val="24"/>
          <w:szCs w:val="24"/>
        </w:rPr>
        <w:t xml:space="preserve">Será concedido o tratamento favorecido previsto nos arts. 42 a 49 da </w:t>
      </w:r>
      <w:hyperlink r:id="rId11" w:history="1">
        <w:r w:rsidRPr="002303D8">
          <w:rPr>
            <w:rStyle w:val="Hyperlink"/>
            <w:rFonts w:ascii="Times New Roman" w:hAnsi="Times New Roman" w:cs="Times New Roman"/>
            <w:color w:val="auto"/>
            <w:sz w:val="24"/>
            <w:szCs w:val="24"/>
            <w:u w:val="none"/>
          </w:rPr>
          <w:t>Lei Complementar nº 123</w:t>
        </w:r>
        <w:r w:rsidR="0001257E" w:rsidRPr="002303D8">
          <w:rPr>
            <w:rStyle w:val="Hyperlink"/>
            <w:rFonts w:ascii="Times New Roman" w:hAnsi="Times New Roman" w:cs="Times New Roman"/>
            <w:color w:val="auto"/>
            <w:sz w:val="24"/>
            <w:szCs w:val="24"/>
            <w:u w:val="none"/>
          </w:rPr>
          <w:t>/</w:t>
        </w:r>
        <w:r w:rsidRPr="002303D8">
          <w:rPr>
            <w:rStyle w:val="Hyperlink"/>
            <w:rFonts w:ascii="Times New Roman" w:hAnsi="Times New Roman" w:cs="Times New Roman"/>
            <w:color w:val="auto"/>
            <w:sz w:val="24"/>
            <w:szCs w:val="24"/>
            <w:u w:val="none"/>
          </w:rPr>
          <w:t>2006</w:t>
        </w:r>
      </w:hyperlink>
      <w:r w:rsidRPr="002303D8">
        <w:rPr>
          <w:rFonts w:ascii="Times New Roman" w:hAnsi="Times New Roman" w:cs="Times New Roman"/>
          <w:color w:val="auto"/>
          <w:sz w:val="24"/>
          <w:szCs w:val="24"/>
        </w:rPr>
        <w:t xml:space="preserve"> e no Decreto nº 42.063</w:t>
      </w:r>
      <w:r w:rsidR="0001257E" w:rsidRPr="002303D8">
        <w:rPr>
          <w:rFonts w:ascii="Times New Roman" w:hAnsi="Times New Roman" w:cs="Times New Roman"/>
          <w:color w:val="auto"/>
          <w:sz w:val="24"/>
          <w:szCs w:val="24"/>
        </w:rPr>
        <w:t xml:space="preserve">, de 06 de outubro de </w:t>
      </w:r>
      <w:r w:rsidRPr="002303D8">
        <w:rPr>
          <w:rFonts w:ascii="Times New Roman" w:hAnsi="Times New Roman" w:cs="Times New Roman"/>
          <w:color w:val="auto"/>
          <w:sz w:val="24"/>
          <w:szCs w:val="24"/>
        </w:rPr>
        <w:t>2009, para as microempresas e empresas de pequeno porte, para o agricultor familiar, o produtor rural pessoa física e para o microempreendedor individual - MEI.</w:t>
      </w:r>
      <w:bookmarkStart w:id="1" w:name="_Ref117015508"/>
    </w:p>
    <w:p w14:paraId="1DDF553C" w14:textId="77777777" w:rsidR="0001257E" w:rsidRPr="002303D8" w:rsidRDefault="0001257E"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BD59BB7" w14:textId="77777777" w:rsidR="00733F6D" w:rsidRPr="002303D8" w:rsidRDefault="00733F6D"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7</w:t>
      </w:r>
      <w:r w:rsidR="00133226" w:rsidRPr="002303D8">
        <w:rPr>
          <w:rFonts w:ascii="Times New Roman" w:hAnsi="Times New Roman" w:cs="Times New Roman"/>
          <w:color w:val="auto"/>
          <w:sz w:val="24"/>
          <w:szCs w:val="24"/>
        </w:rPr>
        <w:t>.1</w:t>
      </w:r>
      <w:r w:rsidRPr="002303D8">
        <w:rPr>
          <w:rFonts w:ascii="Times New Roman" w:hAnsi="Times New Roman" w:cs="Times New Roman"/>
          <w:color w:val="auto"/>
          <w:sz w:val="24"/>
          <w:szCs w:val="24"/>
        </w:rPr>
        <w:t xml:space="preserve"> A obtenção dos benefícios a que se referem os arts</w:t>
      </w:r>
      <w:r w:rsidR="00E82D2F" w:rsidRPr="002303D8">
        <w:rPr>
          <w:rFonts w:ascii="Times New Roman" w:hAnsi="Times New Roman" w:cs="Times New Roman"/>
          <w:color w:val="auto"/>
          <w:sz w:val="24"/>
          <w:szCs w:val="24"/>
        </w:rPr>
        <w:t>.</w:t>
      </w:r>
      <w:r w:rsidRPr="002303D8">
        <w:rPr>
          <w:rFonts w:ascii="Times New Roman" w:hAnsi="Times New Roman" w:cs="Times New Roman"/>
          <w:color w:val="auto"/>
          <w:sz w:val="24"/>
          <w:szCs w:val="24"/>
        </w:rPr>
        <w:t xml:space="preserve"> 42 a 49 da Lei Complementar nº 123</w:t>
      </w:r>
      <w:r w:rsidR="0001257E" w:rsidRPr="002303D8">
        <w:rPr>
          <w:rFonts w:ascii="Times New Roman" w:hAnsi="Times New Roman" w:cs="Times New Roman"/>
          <w:color w:val="auto"/>
          <w:sz w:val="24"/>
          <w:szCs w:val="24"/>
        </w:rPr>
        <w:t>/</w:t>
      </w:r>
      <w:r w:rsidRPr="002303D8">
        <w:rPr>
          <w:rFonts w:ascii="Times New Roman" w:hAnsi="Times New Roman" w:cs="Times New Roman"/>
          <w:color w:val="auto"/>
          <w:sz w:val="24"/>
          <w:szCs w:val="24"/>
        </w:rPr>
        <w:t>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p>
    <w:p w14:paraId="6CC388CE" w14:textId="77777777" w:rsidR="00733F6D" w:rsidRPr="002303D8" w:rsidRDefault="00733F6D" w:rsidP="0001257E">
      <w:pPr>
        <w:tabs>
          <w:tab w:val="left" w:pos="1440"/>
        </w:tabs>
        <w:autoSpaceDE w:val="0"/>
        <w:snapToGrid w:val="0"/>
        <w:spacing w:beforeLines="120" w:before="288" w:afterLines="120" w:after="288" w:line="288" w:lineRule="auto"/>
        <w:contextualSpacing/>
        <w:jc w:val="both"/>
      </w:pPr>
      <w:r w:rsidRPr="002303D8">
        <w:t>3.</w:t>
      </w:r>
      <w:r w:rsidR="00B30F27" w:rsidRPr="002303D8">
        <w:t>7</w:t>
      </w:r>
      <w:r w:rsidRPr="002303D8">
        <w:t>.</w:t>
      </w:r>
      <w:r w:rsidR="00133226" w:rsidRPr="002303D8">
        <w:t>2</w:t>
      </w:r>
      <w:r w:rsidRPr="002303D8">
        <w:t xml:space="preserve"> Nas contratações com prazo de vigência superior a 1 (um) ano, será considerado o valor anual do contrato.</w:t>
      </w:r>
    </w:p>
    <w:p w14:paraId="2464320F" w14:textId="77777777" w:rsidR="00733F6D" w:rsidRPr="002303D8" w:rsidRDefault="00733F6D"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2" w:name="_Ref117000692"/>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 Não poderão disputar esta licitação:</w:t>
      </w:r>
      <w:bookmarkEnd w:id="2"/>
    </w:p>
    <w:p w14:paraId="32E14098" w14:textId="77777777" w:rsidR="00733F6D" w:rsidRPr="002303D8" w:rsidRDefault="00733F6D" w:rsidP="0001257E">
      <w:pPr>
        <w:tabs>
          <w:tab w:val="left" w:pos="1440"/>
        </w:tabs>
        <w:autoSpaceDE w:val="0"/>
        <w:snapToGrid w:val="0"/>
        <w:spacing w:beforeLines="120" w:before="288" w:afterLines="120" w:after="288" w:line="288" w:lineRule="auto"/>
        <w:contextualSpacing/>
        <w:jc w:val="both"/>
      </w:pPr>
      <w:bookmarkStart w:id="3" w:name="_Ref113883338"/>
      <w:r w:rsidRPr="002303D8">
        <w:t>3.</w:t>
      </w:r>
      <w:r w:rsidR="00B30F27" w:rsidRPr="002303D8">
        <w:t>8</w:t>
      </w:r>
      <w:r w:rsidRPr="002303D8">
        <w:t>.1 aquele que não atenda às condições deste Edital e seu(s) anexo(s);</w:t>
      </w:r>
    </w:p>
    <w:p w14:paraId="0677C437" w14:textId="77777777" w:rsidR="00733F6D" w:rsidRPr="002303D8" w:rsidRDefault="00733F6D"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4" w:name="_Ref113883003"/>
      <w:bookmarkStart w:id="5" w:name="_Ref114659912"/>
      <w:proofErr w:type="gramStart"/>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.2 pessoa</w:t>
      </w:r>
      <w:proofErr w:type="gramEnd"/>
      <w:r w:rsidRPr="002303D8">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4"/>
    </w:p>
    <w:p w14:paraId="3BAF1FE9" w14:textId="77777777" w:rsidR="0001257E" w:rsidRPr="002303D8" w:rsidRDefault="0001257E"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486814BF" w14:textId="77777777" w:rsidR="00733F6D" w:rsidRPr="002303D8" w:rsidRDefault="00733F6D"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roofErr w:type="gramStart"/>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.3 autor</w:t>
      </w:r>
      <w:proofErr w:type="gramEnd"/>
      <w:r w:rsidRPr="002303D8">
        <w:rPr>
          <w:rFonts w:ascii="Times New Roman" w:hAnsi="Times New Roman" w:cs="Times New Roman"/>
          <w:color w:val="auto"/>
          <w:sz w:val="24"/>
          <w:szCs w:val="24"/>
        </w:rPr>
        <w:t xml:space="preserve"> do anteprojeto, do projeto básico ou do projeto executivo, pessoa física ou jurídica, quando a licitação versar sobre serviços ou fornecimento de bens a ele relacionados;</w:t>
      </w:r>
      <w:bookmarkEnd w:id="3"/>
      <w:bookmarkEnd w:id="5"/>
    </w:p>
    <w:p w14:paraId="5BF0BAD4" w14:textId="77777777" w:rsidR="0001257E" w:rsidRPr="002303D8" w:rsidRDefault="0001257E"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6" w:name="_Ref114659913"/>
      <w:bookmarkStart w:id="7" w:name="_Ref113883339"/>
    </w:p>
    <w:p w14:paraId="3D3C2FE2" w14:textId="77777777" w:rsidR="00733F6D" w:rsidRPr="002303D8" w:rsidRDefault="00733F6D"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roofErr w:type="gramStart"/>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.4 empresa</w:t>
      </w:r>
      <w:proofErr w:type="gramEnd"/>
      <w:r w:rsidRPr="002303D8">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303D8">
        <w:rPr>
          <w:rFonts w:ascii="Times New Roman" w:hAnsi="Times New Roman" w:cs="Times New Roman"/>
          <w:color w:val="auto"/>
          <w:sz w:val="24"/>
          <w:szCs w:val="24"/>
        </w:rPr>
        <w:t xml:space="preserve"> </w:t>
      </w:r>
      <w:bookmarkEnd w:id="7"/>
    </w:p>
    <w:p w14:paraId="4905B4E9" w14:textId="77777777" w:rsidR="0001257E" w:rsidRPr="002303D8" w:rsidRDefault="0001257E"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7AFA373E" w14:textId="77777777" w:rsidR="00733F6D" w:rsidRPr="002303D8" w:rsidRDefault="00733F6D"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roofErr w:type="gramStart"/>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.5 aquele</w:t>
      </w:r>
      <w:proofErr w:type="gramEnd"/>
      <w:r w:rsidRPr="002303D8">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26353D" w14:textId="77777777" w:rsidR="0001257E" w:rsidRPr="002303D8" w:rsidRDefault="0001257E"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8" w:name="_Ref113883579"/>
    </w:p>
    <w:p w14:paraId="10D55EC6" w14:textId="77777777" w:rsidR="00733F6D" w:rsidRPr="002303D8" w:rsidRDefault="00733F6D"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.6 empresas controladoras, controladas ou coligadas, nos termos da Lei nº 6.404, de 15 de dezembro de 1976, concorrendo entre si;</w:t>
      </w:r>
      <w:bookmarkEnd w:id="8"/>
    </w:p>
    <w:p w14:paraId="64A17DE9" w14:textId="77777777" w:rsidR="0001257E" w:rsidRPr="002303D8" w:rsidRDefault="0001257E"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22684563" w14:textId="77777777" w:rsidR="00733F6D" w:rsidRPr="002303D8" w:rsidRDefault="00733F6D"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roofErr w:type="gramStart"/>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.7 pessoa</w:t>
      </w:r>
      <w:proofErr w:type="gramEnd"/>
      <w:r w:rsidRPr="002303D8">
        <w:rPr>
          <w:rFonts w:ascii="Times New Roman" w:hAnsi="Times New Roman" w:cs="Times New Roman"/>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3AB677" w14:textId="77777777" w:rsidR="0001257E" w:rsidRPr="002303D8" w:rsidRDefault="0001257E"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9" w:name="_Ref113962336"/>
    </w:p>
    <w:p w14:paraId="0876C25C" w14:textId="77777777" w:rsidR="00733F6D" w:rsidRPr="002303D8" w:rsidRDefault="00733F6D"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roofErr w:type="gramStart"/>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.8 agente</w:t>
      </w:r>
      <w:proofErr w:type="gramEnd"/>
      <w:r w:rsidRPr="002303D8">
        <w:rPr>
          <w:rFonts w:ascii="Times New Roman" w:hAnsi="Times New Roman" w:cs="Times New Roman"/>
          <w:color w:val="auto"/>
          <w:sz w:val="24"/>
          <w:szCs w:val="24"/>
        </w:rPr>
        <w:t xml:space="preserve"> público do órgão ou entidade licitante, na qualidade de pessoa física ou de representante de pessoa jurídica;</w:t>
      </w:r>
      <w:bookmarkEnd w:id="9"/>
    </w:p>
    <w:p w14:paraId="4F0AEFB4" w14:textId="77777777" w:rsidR="0001257E" w:rsidRPr="002303D8" w:rsidRDefault="0001257E" w:rsidP="0001257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719AB3A4" w14:textId="77777777" w:rsidR="00A3588D" w:rsidRPr="002303D8" w:rsidRDefault="00733F6D" w:rsidP="003B314B">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2303D8">
          <w:rPr>
            <w:rStyle w:val="Hyperlink"/>
            <w:rFonts w:ascii="Times New Roman" w:hAnsi="Times New Roman" w:cs="Times New Roman"/>
            <w:color w:val="auto"/>
            <w:sz w:val="24"/>
            <w:szCs w:val="24"/>
            <w:u w:val="none"/>
          </w:rPr>
          <w:t>§ 1º do art. 9º da Lei nº 14.133</w:t>
        </w:r>
        <w:r w:rsidR="0001257E" w:rsidRPr="002303D8">
          <w:rPr>
            <w:rStyle w:val="Hyperlink"/>
            <w:rFonts w:ascii="Times New Roman" w:hAnsi="Times New Roman" w:cs="Times New Roman"/>
            <w:color w:val="auto"/>
            <w:sz w:val="24"/>
            <w:szCs w:val="24"/>
            <w:u w:val="none"/>
          </w:rPr>
          <w:t>/</w:t>
        </w:r>
        <w:r w:rsidRPr="002303D8">
          <w:rPr>
            <w:rStyle w:val="Hyperlink"/>
            <w:rFonts w:ascii="Times New Roman" w:hAnsi="Times New Roman" w:cs="Times New Roman"/>
            <w:color w:val="auto"/>
            <w:sz w:val="24"/>
            <w:szCs w:val="24"/>
            <w:u w:val="none"/>
          </w:rPr>
          <w:t>2021</w:t>
        </w:r>
      </w:hyperlink>
      <w:r w:rsidRPr="002303D8">
        <w:rPr>
          <w:rFonts w:ascii="Times New Roman" w:hAnsi="Times New Roman" w:cs="Times New Roman"/>
          <w:color w:val="auto"/>
          <w:sz w:val="24"/>
          <w:szCs w:val="24"/>
        </w:rPr>
        <w:t>;</w:t>
      </w:r>
      <w:bookmarkStart w:id="10" w:name="_Hlk154223269"/>
    </w:p>
    <w:bookmarkEnd w:id="10"/>
    <w:p w14:paraId="56EA7FF4" w14:textId="77777777" w:rsidR="0001257E" w:rsidRPr="002303D8" w:rsidRDefault="00584BF9"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9</w:t>
      </w:r>
      <w:r w:rsidRPr="002303D8">
        <w:rPr>
          <w:rFonts w:ascii="Times New Roman" w:hAnsi="Times New Roman" w:cs="Times New Roman"/>
          <w:color w:val="auto"/>
          <w:sz w:val="24"/>
          <w:szCs w:val="24"/>
        </w:rPr>
        <w:t xml:space="preserve"> </w:t>
      </w:r>
      <w:r w:rsidR="0001257E" w:rsidRPr="002303D8">
        <w:rPr>
          <w:rFonts w:ascii="Times New Roman" w:hAnsi="Times New Roman" w:cs="Times New Roman"/>
          <w:color w:val="auto"/>
          <w:sz w:val="24"/>
          <w:szCs w:val="24"/>
        </w:rPr>
        <w:t xml:space="preserve">O impedimento de que trata o item </w:t>
      </w:r>
      <w:r w:rsidRPr="002303D8">
        <w:rPr>
          <w:rFonts w:ascii="Times New Roman" w:hAnsi="Times New Roman" w:cs="Times New Roman"/>
          <w:color w:val="auto"/>
          <w:sz w:val="24"/>
          <w:szCs w:val="24"/>
        </w:rPr>
        <w:t>3</w:t>
      </w:r>
      <w:r w:rsidR="0001257E" w:rsidRPr="002303D8">
        <w:rPr>
          <w:rFonts w:ascii="Times New Roman" w:hAnsi="Times New Roman" w:cs="Times New Roman"/>
          <w:color w:val="auto"/>
          <w:sz w:val="24"/>
          <w:szCs w:val="24"/>
        </w:rPr>
        <w:t>.</w:t>
      </w:r>
      <w:r w:rsidR="00B30F27" w:rsidRPr="002303D8">
        <w:rPr>
          <w:rFonts w:ascii="Times New Roman" w:hAnsi="Times New Roman" w:cs="Times New Roman"/>
          <w:color w:val="auto"/>
          <w:sz w:val="24"/>
          <w:szCs w:val="24"/>
        </w:rPr>
        <w:t>8</w:t>
      </w:r>
      <w:r w:rsidR="0001257E" w:rsidRPr="002303D8">
        <w:rPr>
          <w:rFonts w:ascii="Times New Roman" w:hAnsi="Times New Roman" w:cs="Times New Roman"/>
          <w:color w:val="auto"/>
          <w:sz w:val="24"/>
          <w:szCs w:val="24"/>
        </w:rPr>
        <w:t>.2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D3BAAB3" w14:textId="77777777" w:rsidR="00584BF9" w:rsidRPr="002303D8" w:rsidRDefault="00584BF9"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1" w:name="art14§2"/>
      <w:bookmarkEnd w:id="11"/>
    </w:p>
    <w:p w14:paraId="751086EA" w14:textId="77777777" w:rsidR="0001257E" w:rsidRPr="002303D8" w:rsidRDefault="00584BF9"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10</w:t>
      </w:r>
      <w:r w:rsidRPr="002303D8">
        <w:rPr>
          <w:rFonts w:ascii="Times New Roman" w:hAnsi="Times New Roman" w:cs="Times New Roman"/>
          <w:color w:val="auto"/>
          <w:sz w:val="24"/>
          <w:szCs w:val="24"/>
        </w:rPr>
        <w:t xml:space="preserve"> </w:t>
      </w:r>
      <w:r w:rsidR="0001257E" w:rsidRPr="002303D8">
        <w:rPr>
          <w:rFonts w:ascii="Times New Roman" w:hAnsi="Times New Roman" w:cs="Times New Roman"/>
          <w:color w:val="auto"/>
          <w:sz w:val="24"/>
          <w:szCs w:val="24"/>
        </w:rPr>
        <w:t xml:space="preserve">A critério da Administração e exclusivamente a seu serviço, o autor dos projetos e a empresa a que se referem os itens </w:t>
      </w:r>
      <w:r w:rsidR="00B30F27" w:rsidRPr="002303D8">
        <w:rPr>
          <w:rFonts w:ascii="Times New Roman" w:hAnsi="Times New Roman" w:cs="Times New Roman"/>
          <w:color w:val="auto"/>
          <w:sz w:val="24"/>
          <w:szCs w:val="24"/>
        </w:rPr>
        <w:t xml:space="preserve">3.8.3 e 3.8.4 </w:t>
      </w:r>
      <w:r w:rsidR="0001257E" w:rsidRPr="002303D8">
        <w:rPr>
          <w:rFonts w:ascii="Times New Roman" w:hAnsi="Times New Roman" w:cs="Times New Roman"/>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1614C2CF" w14:textId="77777777" w:rsidR="00584BF9" w:rsidRPr="002303D8" w:rsidRDefault="00584BF9"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2" w:name="art14§3"/>
      <w:bookmarkEnd w:id="12"/>
    </w:p>
    <w:p w14:paraId="35824628" w14:textId="77777777" w:rsidR="0001257E" w:rsidRPr="002303D8" w:rsidRDefault="00584BF9"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10</w:t>
      </w:r>
      <w:r w:rsidR="00133226" w:rsidRPr="002303D8">
        <w:rPr>
          <w:rFonts w:ascii="Times New Roman" w:hAnsi="Times New Roman" w:cs="Times New Roman"/>
          <w:color w:val="auto"/>
          <w:sz w:val="24"/>
          <w:szCs w:val="24"/>
        </w:rPr>
        <w:t>.1</w:t>
      </w:r>
      <w:r w:rsidRPr="002303D8">
        <w:rPr>
          <w:rFonts w:ascii="Times New Roman" w:hAnsi="Times New Roman" w:cs="Times New Roman"/>
          <w:color w:val="auto"/>
          <w:sz w:val="24"/>
          <w:szCs w:val="24"/>
        </w:rPr>
        <w:t xml:space="preserve"> </w:t>
      </w:r>
      <w:r w:rsidR="0001257E" w:rsidRPr="002303D8">
        <w:rPr>
          <w:rFonts w:ascii="Times New Roman" w:hAnsi="Times New Roman" w:cs="Times New Roman"/>
          <w:color w:val="auto"/>
          <w:sz w:val="24"/>
          <w:szCs w:val="24"/>
        </w:rPr>
        <w:t>Equiparam-se aos autores do projeto as empresas integrantes do mesmo grupo econômico.</w:t>
      </w:r>
    </w:p>
    <w:p w14:paraId="61CA46E5" w14:textId="77777777" w:rsidR="00584BF9" w:rsidRPr="002303D8" w:rsidRDefault="00584BF9"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3" w:name="art14§4"/>
      <w:bookmarkEnd w:id="13"/>
    </w:p>
    <w:p w14:paraId="280E9B48" w14:textId="77777777" w:rsidR="0001257E" w:rsidRPr="002303D8" w:rsidRDefault="00584BF9"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w:t>
      </w:r>
      <w:r w:rsidR="00B30F27" w:rsidRPr="002303D8">
        <w:rPr>
          <w:rFonts w:ascii="Times New Roman" w:hAnsi="Times New Roman" w:cs="Times New Roman"/>
          <w:color w:val="auto"/>
          <w:sz w:val="24"/>
          <w:szCs w:val="24"/>
        </w:rPr>
        <w:t>10</w:t>
      </w:r>
      <w:r w:rsidR="00133226" w:rsidRPr="002303D8">
        <w:rPr>
          <w:rFonts w:ascii="Times New Roman" w:hAnsi="Times New Roman" w:cs="Times New Roman"/>
          <w:color w:val="auto"/>
          <w:sz w:val="24"/>
          <w:szCs w:val="24"/>
        </w:rPr>
        <w:t>.2</w:t>
      </w:r>
      <w:r w:rsidRPr="002303D8">
        <w:rPr>
          <w:rFonts w:ascii="Times New Roman" w:hAnsi="Times New Roman" w:cs="Times New Roman"/>
          <w:color w:val="auto"/>
          <w:sz w:val="24"/>
          <w:szCs w:val="24"/>
        </w:rPr>
        <w:t xml:space="preserve"> </w:t>
      </w:r>
      <w:r w:rsidR="0001257E" w:rsidRPr="002303D8">
        <w:rPr>
          <w:rFonts w:ascii="Times New Roman" w:hAnsi="Times New Roman" w:cs="Times New Roman"/>
          <w:color w:val="auto"/>
          <w:sz w:val="24"/>
          <w:szCs w:val="24"/>
        </w:rPr>
        <w:t xml:space="preserve">O disposto nos itens </w:t>
      </w:r>
      <w:r w:rsidR="00B30F27" w:rsidRPr="002303D8">
        <w:rPr>
          <w:rFonts w:ascii="Times New Roman" w:hAnsi="Times New Roman" w:cs="Times New Roman"/>
          <w:color w:val="auto"/>
          <w:sz w:val="24"/>
          <w:szCs w:val="24"/>
        </w:rPr>
        <w:t xml:space="preserve">3.8.3 e 3.8.4 </w:t>
      </w:r>
      <w:r w:rsidR="0001257E" w:rsidRPr="002303D8">
        <w:rPr>
          <w:rFonts w:ascii="Times New Roman" w:hAnsi="Times New Roman" w:cs="Times New Roman"/>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5367D5B3" w14:textId="77777777" w:rsidR="00584BF9" w:rsidRPr="002303D8" w:rsidRDefault="00584BF9" w:rsidP="0001257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4" w:name="art14§5"/>
      <w:bookmarkEnd w:id="14"/>
    </w:p>
    <w:p w14:paraId="517E04E0" w14:textId="77777777" w:rsidR="0001257E" w:rsidRPr="002303D8" w:rsidRDefault="00584BF9" w:rsidP="00584BF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3.1</w:t>
      </w:r>
      <w:r w:rsidR="00B30F27" w:rsidRPr="002303D8">
        <w:rPr>
          <w:rFonts w:ascii="Times New Roman" w:hAnsi="Times New Roman" w:cs="Times New Roman"/>
          <w:color w:val="auto"/>
          <w:sz w:val="24"/>
          <w:szCs w:val="24"/>
        </w:rPr>
        <w:t>1</w:t>
      </w:r>
      <w:r w:rsidRPr="002303D8">
        <w:rPr>
          <w:rFonts w:ascii="Times New Roman" w:hAnsi="Times New Roman" w:cs="Times New Roman"/>
          <w:color w:val="auto"/>
          <w:sz w:val="24"/>
          <w:szCs w:val="24"/>
        </w:rPr>
        <w:t xml:space="preserve"> </w:t>
      </w:r>
      <w:r w:rsidR="0001257E" w:rsidRPr="002303D8">
        <w:rPr>
          <w:rFonts w:ascii="Times New Roman" w:hAnsi="Times New Roman"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0001257E" w:rsidRPr="002303D8">
          <w:rPr>
            <w:rStyle w:val="Hyperlink"/>
            <w:rFonts w:ascii="Times New Roman" w:hAnsi="Times New Roman" w:cs="Times New Roman"/>
            <w:color w:val="auto"/>
            <w:sz w:val="24"/>
            <w:szCs w:val="24"/>
            <w:u w:val="none"/>
          </w:rPr>
          <w:t>Lei nº 14.133/2021</w:t>
        </w:r>
      </w:hyperlink>
      <w:r w:rsidR="0001257E" w:rsidRPr="002303D8">
        <w:rPr>
          <w:rFonts w:ascii="Times New Roman" w:hAnsi="Times New Roman" w:cs="Times New Roman"/>
          <w:color w:val="auto"/>
          <w:sz w:val="24"/>
          <w:szCs w:val="24"/>
        </w:rPr>
        <w:t>.</w:t>
      </w:r>
    </w:p>
    <w:p w14:paraId="6A8DDED6" w14:textId="77777777" w:rsidR="00584BF9" w:rsidRPr="002303D8" w:rsidRDefault="00584BF9" w:rsidP="00584BF9">
      <w:pPr>
        <w:pStyle w:val="Nivel2"/>
        <w:spacing w:beforeLines="120" w:before="288" w:afterLines="120" w:after="288" w:line="288" w:lineRule="auto"/>
        <w:ind w:left="0" w:firstLine="0"/>
        <w:contextualSpacing/>
        <w:rPr>
          <w:rFonts w:ascii="Times New Roman" w:eastAsia="Calibri" w:hAnsi="Times New Roman" w:cs="Times New Roman"/>
          <w:color w:val="auto"/>
          <w:sz w:val="24"/>
          <w:szCs w:val="24"/>
          <w:lang w:eastAsia="en-US"/>
        </w:rPr>
      </w:pPr>
    </w:p>
    <w:p w14:paraId="5FAAB34C" w14:textId="77777777" w:rsidR="00584BF9" w:rsidRPr="002303D8" w:rsidRDefault="00584BF9" w:rsidP="00584BF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3.1</w:t>
      </w:r>
      <w:r w:rsidR="00B30F27" w:rsidRPr="002303D8">
        <w:rPr>
          <w:rFonts w:ascii="Times New Roman" w:hAnsi="Times New Roman" w:cs="Times New Roman"/>
          <w:color w:val="auto"/>
          <w:sz w:val="24"/>
          <w:szCs w:val="24"/>
        </w:rPr>
        <w:t>2</w:t>
      </w:r>
      <w:r w:rsidRPr="002303D8">
        <w:rPr>
          <w:rFonts w:ascii="Times New Roman" w:hAnsi="Times New Roman" w:cs="Times New Roman"/>
          <w:color w:val="auto"/>
          <w:sz w:val="24"/>
          <w:szCs w:val="24"/>
        </w:rPr>
        <w:t xml:space="preserve"> A vedação de que trata o item </w:t>
      </w:r>
      <w:r w:rsidR="00B30F27" w:rsidRPr="002303D8">
        <w:rPr>
          <w:rFonts w:ascii="Times New Roman" w:hAnsi="Times New Roman" w:cs="Times New Roman"/>
          <w:color w:val="auto"/>
          <w:sz w:val="24"/>
          <w:szCs w:val="24"/>
        </w:rPr>
        <w:t xml:space="preserve">3.8.8 </w:t>
      </w:r>
      <w:r w:rsidRPr="002303D8">
        <w:rPr>
          <w:rFonts w:ascii="Times New Roman" w:hAnsi="Times New Roman" w:cs="Times New Roman"/>
          <w:color w:val="auto"/>
          <w:sz w:val="24"/>
          <w:szCs w:val="24"/>
        </w:rPr>
        <w:t>estende-se a terceiro que auxilie a condução da contratação na qualidade de integrante de equipe de apoio, profissional especializado ou funcionário ou representante de empresa que preste assessoria técnica.</w:t>
      </w:r>
    </w:p>
    <w:p w14:paraId="32AD589B" w14:textId="77777777" w:rsidR="00584BF9" w:rsidRPr="002303D8" w:rsidRDefault="00584BF9" w:rsidP="00584BF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F2CFEA9" w14:textId="77777777" w:rsidR="00584BF9" w:rsidRPr="002303D8" w:rsidRDefault="00584BF9" w:rsidP="00584BF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3.1</w:t>
      </w:r>
      <w:r w:rsidR="00B30F27" w:rsidRPr="002303D8">
        <w:rPr>
          <w:rFonts w:ascii="Times New Roman" w:hAnsi="Times New Roman" w:cs="Times New Roman"/>
          <w:color w:val="auto"/>
          <w:sz w:val="24"/>
          <w:szCs w:val="24"/>
        </w:rPr>
        <w:t>3</w:t>
      </w:r>
      <w:r w:rsidR="00B548B3" w:rsidRPr="002303D8">
        <w:rPr>
          <w:rFonts w:ascii="Times New Roman" w:hAnsi="Times New Roman" w:cs="Times New Roman"/>
          <w:color w:val="auto"/>
          <w:sz w:val="24"/>
          <w:szCs w:val="24"/>
        </w:rPr>
        <w:t xml:space="preserve"> É vedada a participação de pessoas jurídicas reunidas em consórcio.</w:t>
      </w:r>
    </w:p>
    <w:p w14:paraId="3C3276C1" w14:textId="77777777" w:rsidR="0001257E" w:rsidRPr="002303D8" w:rsidRDefault="00535B4A" w:rsidP="007D0526">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4. DAS DECLARAÇÕES E DA APRESENTAÇÃO DA PROPOSTA</w:t>
      </w:r>
    </w:p>
    <w:p w14:paraId="7702B063" w14:textId="77777777" w:rsidR="00535B4A"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4.1 </w:t>
      </w:r>
      <w:r w:rsidR="00535B4A" w:rsidRPr="002303D8">
        <w:rPr>
          <w:rFonts w:ascii="Times New Roman" w:hAnsi="Times New Roman" w:cs="Times New Roman"/>
          <w:color w:val="auto"/>
          <w:sz w:val="24"/>
          <w:szCs w:val="24"/>
        </w:rPr>
        <w:t>Na presente licitação, a fase de habilitação será realizada após as fases de apresentação de propostas e lances e de julgamento.</w:t>
      </w:r>
    </w:p>
    <w:p w14:paraId="3D35C3D8" w14:textId="77777777" w:rsidR="007D0526"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p>
    <w:p w14:paraId="52A7154D" w14:textId="77777777" w:rsidR="00535B4A"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5" w:name="_Ref113886867"/>
      <w:r w:rsidRPr="002303D8">
        <w:rPr>
          <w:rFonts w:ascii="Times New Roman" w:hAnsi="Times New Roman" w:cs="Times New Roman"/>
          <w:color w:val="auto"/>
          <w:sz w:val="24"/>
          <w:szCs w:val="24"/>
        </w:rPr>
        <w:t xml:space="preserve">4.2 </w:t>
      </w:r>
      <w:r w:rsidR="00535B4A" w:rsidRPr="002303D8">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Start w:id="16" w:name="_Ref113968921"/>
      <w:bookmarkEnd w:id="15"/>
    </w:p>
    <w:p w14:paraId="6EE91106" w14:textId="77777777" w:rsidR="007D0526"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E3EFC27" w14:textId="77777777" w:rsidR="00535B4A"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4.3</w:t>
      </w:r>
      <w:r w:rsidR="00A43E68" w:rsidRPr="002303D8">
        <w:rPr>
          <w:rFonts w:ascii="Times New Roman" w:hAnsi="Times New Roman" w:cs="Times New Roman"/>
          <w:color w:val="auto"/>
          <w:sz w:val="24"/>
          <w:szCs w:val="24"/>
        </w:rPr>
        <w:t xml:space="preserve"> </w:t>
      </w:r>
      <w:r w:rsidR="00535B4A" w:rsidRPr="002303D8">
        <w:rPr>
          <w:rFonts w:ascii="Times New Roman" w:hAnsi="Times New Roman" w:cs="Times New Roman"/>
          <w:color w:val="auto"/>
          <w:sz w:val="24"/>
          <w:szCs w:val="24"/>
        </w:rPr>
        <w:t>No cadastramento da proposta inicial, o licitante declarará, em campo próprio do sistema, que:</w:t>
      </w:r>
      <w:bookmarkEnd w:id="16"/>
    </w:p>
    <w:p w14:paraId="515C5070" w14:textId="77777777" w:rsidR="00535B4A"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4.3.1 </w:t>
      </w:r>
      <w:r w:rsidR="00535B4A" w:rsidRPr="002303D8">
        <w:rPr>
          <w:rFonts w:ascii="Times New Roman" w:hAnsi="Times New Roman" w:cs="Times New Roman"/>
          <w:color w:val="auto"/>
          <w:sz w:val="24"/>
          <w:szCs w:val="24"/>
        </w:rPr>
        <w:t xml:space="preserve">está ciente e concorda com as condições contidas no </w:t>
      </w:r>
      <w:r w:rsidR="00396FFE" w:rsidRPr="002303D8">
        <w:rPr>
          <w:rFonts w:ascii="Times New Roman" w:hAnsi="Times New Roman" w:cs="Times New Roman"/>
          <w:color w:val="auto"/>
          <w:sz w:val="24"/>
          <w:szCs w:val="24"/>
        </w:rPr>
        <w:t>E</w:t>
      </w:r>
      <w:r w:rsidR="00535B4A" w:rsidRPr="002303D8">
        <w:rPr>
          <w:rFonts w:ascii="Times New Roman" w:hAnsi="Times New Roman" w:cs="Times New Roman"/>
          <w:color w:val="auto"/>
          <w:sz w:val="24"/>
          <w:szCs w:val="24"/>
        </w:rPr>
        <w:t>dital e seus anexos</w:t>
      </w:r>
      <w:bookmarkStart w:id="17" w:name="_Hlk154224613"/>
      <w:r w:rsidR="00535B4A" w:rsidRPr="002303D8">
        <w:rPr>
          <w:rFonts w:ascii="Times New Roman" w:hAnsi="Times New Roman" w:cs="Times New Roman"/>
          <w:color w:val="auto"/>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bookmarkEnd w:id="17"/>
    <w:p w14:paraId="5D86C4A8" w14:textId="77777777" w:rsidR="007D0526"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1633576C" w14:textId="77777777" w:rsidR="00535B4A"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4.3.2 </w:t>
      </w:r>
      <w:r w:rsidR="00535B4A" w:rsidRPr="002303D8">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00535B4A" w:rsidRPr="002303D8">
          <w:rPr>
            <w:rStyle w:val="Hyperlink"/>
            <w:rFonts w:ascii="Times New Roman" w:hAnsi="Times New Roman" w:cs="Times New Roman"/>
            <w:color w:val="auto"/>
            <w:sz w:val="24"/>
            <w:szCs w:val="24"/>
            <w:u w:val="none"/>
          </w:rPr>
          <w:t>art</w:t>
        </w:r>
        <w:r w:rsidR="00E82D2F" w:rsidRPr="002303D8">
          <w:rPr>
            <w:rStyle w:val="Hyperlink"/>
            <w:rFonts w:ascii="Times New Roman" w:hAnsi="Times New Roman" w:cs="Times New Roman"/>
            <w:color w:val="auto"/>
            <w:sz w:val="24"/>
            <w:szCs w:val="24"/>
            <w:u w:val="none"/>
          </w:rPr>
          <w:t>.</w:t>
        </w:r>
        <w:r w:rsidR="00535B4A" w:rsidRPr="002303D8">
          <w:rPr>
            <w:rStyle w:val="Hyperlink"/>
            <w:rFonts w:ascii="Times New Roman" w:hAnsi="Times New Roman" w:cs="Times New Roman"/>
            <w:color w:val="auto"/>
            <w:sz w:val="24"/>
            <w:szCs w:val="24"/>
            <w:u w:val="none"/>
          </w:rPr>
          <w:t xml:space="preserve"> 7°, XXXIII, da Constituição</w:t>
        </w:r>
      </w:hyperlink>
      <w:r w:rsidR="00535B4A" w:rsidRPr="002303D8">
        <w:rPr>
          <w:rFonts w:ascii="Times New Roman" w:hAnsi="Times New Roman" w:cs="Times New Roman"/>
          <w:color w:val="auto"/>
          <w:sz w:val="24"/>
          <w:szCs w:val="24"/>
        </w:rPr>
        <w:t>;</w:t>
      </w:r>
    </w:p>
    <w:p w14:paraId="4AAD7D69" w14:textId="77777777" w:rsidR="007D0526"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18" w:name="_Hlk154224321"/>
    </w:p>
    <w:p w14:paraId="7CB1014E" w14:textId="77777777" w:rsidR="00535B4A"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4.3.3 </w:t>
      </w:r>
      <w:r w:rsidR="00535B4A" w:rsidRPr="002303D8">
        <w:rPr>
          <w:rFonts w:ascii="Times New Roman" w:hAnsi="Times New Roman" w:cs="Times New Roman"/>
          <w:color w:val="auto"/>
          <w:sz w:val="24"/>
          <w:szCs w:val="24"/>
        </w:rPr>
        <w:t xml:space="preserve">não possui empregados executando trabalho degradante ou forçado, observando o disposto nos </w:t>
      </w:r>
      <w:hyperlink r:id="rId15" w:history="1">
        <w:r w:rsidR="00535B4A" w:rsidRPr="002303D8">
          <w:rPr>
            <w:rStyle w:val="Hyperlink"/>
            <w:rFonts w:ascii="Times New Roman" w:hAnsi="Times New Roman" w:cs="Times New Roman"/>
            <w:color w:val="auto"/>
            <w:sz w:val="24"/>
            <w:szCs w:val="24"/>
            <w:u w:val="none"/>
          </w:rPr>
          <w:t>incisos III e IV do art. 1º e no inciso III do art. 5º da Constituição Federal</w:t>
        </w:r>
      </w:hyperlink>
      <w:r w:rsidR="00535B4A" w:rsidRPr="002303D8">
        <w:rPr>
          <w:rFonts w:ascii="Times New Roman" w:hAnsi="Times New Roman" w:cs="Times New Roman"/>
          <w:color w:val="auto"/>
          <w:sz w:val="24"/>
          <w:szCs w:val="24"/>
        </w:rPr>
        <w:t>;</w:t>
      </w:r>
    </w:p>
    <w:bookmarkEnd w:id="18"/>
    <w:p w14:paraId="2D8BF736" w14:textId="77777777" w:rsidR="007D0526"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6D979F6B" w14:textId="77777777" w:rsidR="00535B4A"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4.3.4 </w:t>
      </w:r>
      <w:r w:rsidR="00535B4A" w:rsidRPr="002303D8">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6CCBACAD" w14:textId="77777777" w:rsidR="007D0526"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5CAC5CC3" w14:textId="77777777" w:rsidR="00535B4A"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4.3.5 </w:t>
      </w:r>
      <w:r w:rsidR="00535B4A" w:rsidRPr="002303D8">
        <w:rPr>
          <w:rFonts w:ascii="Times New Roman" w:hAnsi="Times New Roman" w:cs="Times New Roman"/>
          <w:color w:val="auto"/>
          <w:sz w:val="24"/>
          <w:szCs w:val="24"/>
        </w:rPr>
        <w:t>cumpre as exigências de elaboração independente de proposta previstas no Decreto nº 43.150, de 24 de agosto de 2011;</w:t>
      </w:r>
    </w:p>
    <w:p w14:paraId="5B6F7EAD" w14:textId="77777777" w:rsidR="007D0526"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19" w:name="_Hlk154224365"/>
    </w:p>
    <w:p w14:paraId="5F5BAAE2" w14:textId="77777777" w:rsidR="005632B7" w:rsidRPr="002303D8" w:rsidRDefault="005632B7" w:rsidP="005632B7">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4.3.</w:t>
      </w:r>
      <w:r w:rsidR="006C212B"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 está ciente da obrigação de cumprimento de cota de aprendiz, na forma dos artigos 429 e seguintes da Consolidação das Leis do Trabalho, e da necessidade de comprovar o cumprimento dessa exigência, por meio de certidão, no momento de assinatura do contrato;</w:t>
      </w:r>
    </w:p>
    <w:p w14:paraId="5AB7797D" w14:textId="77777777" w:rsidR="007D0526"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20" w:name="_Hlk154224840"/>
      <w:bookmarkEnd w:id="19"/>
    </w:p>
    <w:p w14:paraId="4BBCA500" w14:textId="77777777" w:rsidR="00535B4A"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4.3.</w:t>
      </w:r>
      <w:r w:rsidR="006C212B" w:rsidRPr="002303D8">
        <w:rPr>
          <w:rFonts w:ascii="Times New Roman" w:hAnsi="Times New Roman" w:cs="Times New Roman"/>
          <w:color w:val="auto"/>
          <w:sz w:val="24"/>
          <w:szCs w:val="24"/>
        </w:rPr>
        <w:t>7</w:t>
      </w:r>
      <w:r w:rsidRPr="002303D8">
        <w:rPr>
          <w:rFonts w:ascii="Times New Roman" w:hAnsi="Times New Roman" w:cs="Times New Roman"/>
          <w:color w:val="auto"/>
          <w:sz w:val="24"/>
          <w:szCs w:val="24"/>
        </w:rPr>
        <w:t xml:space="preserve"> </w:t>
      </w:r>
      <w:r w:rsidR="00535B4A" w:rsidRPr="002303D8">
        <w:rPr>
          <w:rFonts w:ascii="Times New Roman" w:hAnsi="Times New Roman" w:cs="Times New Roman"/>
          <w:color w:val="auto"/>
          <w:sz w:val="24"/>
          <w:szCs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bookmarkEnd w:id="20"/>
    <w:p w14:paraId="1F12BCC1" w14:textId="77777777" w:rsidR="00535B4A"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4.4 </w:t>
      </w:r>
      <w:r w:rsidR="00535B4A" w:rsidRPr="002303D8">
        <w:rPr>
          <w:rFonts w:ascii="Times New Roman" w:hAnsi="Times New Roman" w:cs="Times New Roman"/>
          <w:color w:val="auto"/>
          <w:sz w:val="24"/>
          <w:szCs w:val="24"/>
        </w:rPr>
        <w:t xml:space="preserve">O licitante organizado em cooperativa deverá declarar, ainda, em campo próprio do sistema eletrônico, que cumpre os requisitos estabelecidos no </w:t>
      </w:r>
      <w:hyperlink r:id="rId16" w:anchor="art16" w:history="1">
        <w:r w:rsidR="00535B4A" w:rsidRPr="002303D8">
          <w:rPr>
            <w:rStyle w:val="Hyperlink"/>
            <w:rFonts w:ascii="Times New Roman" w:hAnsi="Times New Roman" w:cs="Times New Roman"/>
            <w:color w:val="auto"/>
            <w:sz w:val="24"/>
            <w:szCs w:val="24"/>
            <w:u w:val="none"/>
          </w:rPr>
          <w:t>art</w:t>
        </w:r>
        <w:r w:rsidR="00E82D2F" w:rsidRPr="002303D8">
          <w:rPr>
            <w:rStyle w:val="Hyperlink"/>
            <w:rFonts w:ascii="Times New Roman" w:hAnsi="Times New Roman" w:cs="Times New Roman"/>
            <w:color w:val="auto"/>
            <w:sz w:val="24"/>
            <w:szCs w:val="24"/>
            <w:u w:val="none"/>
          </w:rPr>
          <w:t>.</w:t>
        </w:r>
        <w:r w:rsidR="00535B4A" w:rsidRPr="002303D8">
          <w:rPr>
            <w:rStyle w:val="Hyperlink"/>
            <w:rFonts w:ascii="Times New Roman" w:hAnsi="Times New Roman" w:cs="Times New Roman"/>
            <w:color w:val="auto"/>
            <w:sz w:val="24"/>
            <w:szCs w:val="24"/>
            <w:u w:val="none"/>
          </w:rPr>
          <w:t xml:space="preserve"> 16 da Lei nº 14.133/2021</w:t>
        </w:r>
      </w:hyperlink>
      <w:r w:rsidR="00535B4A" w:rsidRPr="002303D8">
        <w:rPr>
          <w:rFonts w:ascii="Times New Roman" w:hAnsi="Times New Roman" w:cs="Times New Roman"/>
          <w:color w:val="auto"/>
          <w:sz w:val="24"/>
          <w:szCs w:val="24"/>
        </w:rPr>
        <w:t>.</w:t>
      </w:r>
    </w:p>
    <w:p w14:paraId="2CE00418" w14:textId="77777777" w:rsidR="007D0526"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21" w:name="_Ref117000019"/>
    </w:p>
    <w:p w14:paraId="2909C73D" w14:textId="77777777" w:rsidR="00535B4A"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4.5 </w:t>
      </w:r>
      <w:r w:rsidR="00535B4A" w:rsidRPr="002303D8">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w:t>
      </w:r>
      <w:r w:rsidR="00535B4A" w:rsidRPr="002303D8">
        <w:rPr>
          <w:rFonts w:ascii="Times New Roman" w:hAnsi="Times New Roman" w:cs="Times New Roman"/>
          <w:color w:val="auto"/>
          <w:sz w:val="24"/>
          <w:szCs w:val="24"/>
        </w:rPr>
        <w:lastRenderedPageBreak/>
        <w:t xml:space="preserve">requisitos estabelecidos no </w:t>
      </w:r>
      <w:hyperlink r:id="rId17" w:anchor="art3" w:history="1">
        <w:r w:rsidR="00535B4A" w:rsidRPr="002303D8">
          <w:rPr>
            <w:rStyle w:val="Hyperlink"/>
            <w:rFonts w:ascii="Times New Roman" w:hAnsi="Times New Roman" w:cs="Times New Roman"/>
            <w:color w:val="auto"/>
            <w:sz w:val="24"/>
            <w:szCs w:val="24"/>
            <w:u w:val="none"/>
          </w:rPr>
          <w:t>art</w:t>
        </w:r>
        <w:r w:rsidR="00E82D2F" w:rsidRPr="002303D8">
          <w:rPr>
            <w:rStyle w:val="Hyperlink"/>
            <w:rFonts w:ascii="Times New Roman" w:hAnsi="Times New Roman" w:cs="Times New Roman"/>
            <w:color w:val="auto"/>
            <w:sz w:val="24"/>
            <w:szCs w:val="24"/>
            <w:u w:val="none"/>
          </w:rPr>
          <w:t>.</w:t>
        </w:r>
        <w:r w:rsidR="00535B4A" w:rsidRPr="002303D8">
          <w:rPr>
            <w:rStyle w:val="Hyperlink"/>
            <w:rFonts w:ascii="Times New Roman" w:hAnsi="Times New Roman" w:cs="Times New Roman"/>
            <w:color w:val="auto"/>
            <w:sz w:val="24"/>
            <w:szCs w:val="24"/>
            <w:u w:val="none"/>
          </w:rPr>
          <w:t xml:space="preserve"> 3° da Lei Complementar nº 123/2006</w:t>
        </w:r>
      </w:hyperlink>
      <w:r w:rsidR="00535B4A" w:rsidRPr="002303D8">
        <w:rPr>
          <w:rFonts w:ascii="Times New Roman" w:hAnsi="Times New Roman" w:cs="Times New Roman"/>
          <w:color w:val="auto"/>
          <w:sz w:val="24"/>
          <w:szCs w:val="24"/>
        </w:rPr>
        <w:t xml:space="preserve">, estando apto a usufruir do tratamento favorecido estabelecido em seus </w:t>
      </w:r>
      <w:bookmarkEnd w:id="21"/>
      <w:r w:rsidR="00535B4A" w:rsidRPr="002303D8">
        <w:rPr>
          <w:rFonts w:ascii="Times New Roman" w:hAnsi="Times New Roman" w:cs="Times New Roman"/>
          <w:color w:val="auto"/>
          <w:sz w:val="24"/>
          <w:szCs w:val="24"/>
        </w:rPr>
        <w:fldChar w:fldCharType="begin"/>
      </w:r>
      <w:r w:rsidR="00535B4A" w:rsidRPr="002303D8">
        <w:rPr>
          <w:rFonts w:ascii="Times New Roman" w:hAnsi="Times New Roman" w:cs="Times New Roman"/>
          <w:color w:val="auto"/>
          <w:sz w:val="24"/>
          <w:szCs w:val="24"/>
        </w:rPr>
        <w:instrText>HYPERLINK "https://www.planalto.gov.br/ccivil_03/leis/lcp/lcp123.htm" \l "art42"</w:instrText>
      </w:r>
      <w:r w:rsidR="00535B4A" w:rsidRPr="002303D8">
        <w:rPr>
          <w:rFonts w:ascii="Times New Roman" w:hAnsi="Times New Roman" w:cs="Times New Roman"/>
          <w:color w:val="auto"/>
          <w:sz w:val="24"/>
          <w:szCs w:val="24"/>
        </w:rPr>
      </w:r>
      <w:r w:rsidR="00535B4A" w:rsidRPr="002303D8">
        <w:rPr>
          <w:rFonts w:ascii="Times New Roman" w:hAnsi="Times New Roman" w:cs="Times New Roman"/>
          <w:color w:val="auto"/>
          <w:sz w:val="24"/>
          <w:szCs w:val="24"/>
        </w:rPr>
        <w:fldChar w:fldCharType="separate"/>
      </w:r>
      <w:r w:rsidR="00535B4A" w:rsidRPr="002303D8">
        <w:rPr>
          <w:rStyle w:val="Hyperlink"/>
          <w:rFonts w:ascii="Times New Roman" w:hAnsi="Times New Roman" w:cs="Times New Roman"/>
          <w:color w:val="auto"/>
          <w:sz w:val="24"/>
          <w:szCs w:val="24"/>
          <w:u w:val="none"/>
        </w:rPr>
        <w:t>arts. 42 a 49</w:t>
      </w:r>
      <w:r w:rsidR="00535B4A" w:rsidRPr="002303D8">
        <w:rPr>
          <w:rStyle w:val="Hyperlink"/>
          <w:rFonts w:ascii="Times New Roman" w:hAnsi="Times New Roman" w:cs="Times New Roman"/>
          <w:color w:val="auto"/>
          <w:sz w:val="24"/>
          <w:szCs w:val="24"/>
          <w:u w:val="none"/>
        </w:rPr>
        <w:fldChar w:fldCharType="end"/>
      </w:r>
      <w:r w:rsidR="00535B4A" w:rsidRPr="002303D8">
        <w:rPr>
          <w:rFonts w:ascii="Times New Roman" w:hAnsi="Times New Roman" w:cs="Times New Roman"/>
          <w:color w:val="auto"/>
          <w:sz w:val="24"/>
          <w:szCs w:val="24"/>
        </w:rPr>
        <w:t xml:space="preserve">, observado o disposto nos </w:t>
      </w:r>
      <w:hyperlink r:id="rId18" w:anchor="art4§1" w:history="1">
        <w:r w:rsidR="00535B4A" w:rsidRPr="002303D8">
          <w:rPr>
            <w:rStyle w:val="Hyperlink"/>
            <w:rFonts w:ascii="Times New Roman" w:hAnsi="Times New Roman" w:cs="Times New Roman"/>
            <w:color w:val="auto"/>
            <w:sz w:val="24"/>
            <w:szCs w:val="24"/>
            <w:u w:val="none"/>
          </w:rPr>
          <w:t>§§ 1º ao 3º do art. 4º da Lei nº 14.133/2021.</w:t>
        </w:r>
      </w:hyperlink>
    </w:p>
    <w:p w14:paraId="772D43AD" w14:textId="77777777" w:rsidR="00535B4A"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22" w:name="_Hlk154225179"/>
      <w:r w:rsidRPr="002303D8">
        <w:rPr>
          <w:rFonts w:ascii="Times New Roman" w:hAnsi="Times New Roman" w:cs="Times New Roman"/>
          <w:color w:val="auto"/>
          <w:sz w:val="24"/>
          <w:szCs w:val="24"/>
        </w:rPr>
        <w:t xml:space="preserve">4.5.1 </w:t>
      </w:r>
      <w:r w:rsidR="00535B4A" w:rsidRPr="002303D8">
        <w:rPr>
          <w:rFonts w:ascii="Times New Roman" w:hAnsi="Times New Roman" w:cs="Times New Roman"/>
          <w:color w:val="auto"/>
          <w:sz w:val="24"/>
          <w:szCs w:val="24"/>
        </w:rPr>
        <w:t xml:space="preserve">no item exclusivo para participação de microempresas e empresas de pequeno porte, </w:t>
      </w:r>
      <w:r w:rsidR="005632B7" w:rsidRPr="002303D8">
        <w:rPr>
          <w:rFonts w:ascii="Times New Roman" w:hAnsi="Times New Roman" w:cs="Times New Roman"/>
          <w:color w:val="auto"/>
          <w:sz w:val="24"/>
          <w:szCs w:val="24"/>
        </w:rPr>
        <w:t xml:space="preserve">a ausência de declaração na forma do item anterior </w:t>
      </w:r>
      <w:r w:rsidR="00535B4A" w:rsidRPr="002303D8">
        <w:rPr>
          <w:rFonts w:ascii="Times New Roman" w:hAnsi="Times New Roman" w:cs="Times New Roman"/>
          <w:color w:val="auto"/>
          <w:sz w:val="24"/>
          <w:szCs w:val="24"/>
        </w:rPr>
        <w:t>impedirá o prosseguimento no certame, para aquele item;</w:t>
      </w:r>
    </w:p>
    <w:p w14:paraId="1E8A3FDB" w14:textId="77777777" w:rsidR="007D0526"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38C07FB6" w14:textId="77777777" w:rsidR="00535B4A" w:rsidRPr="002303D8" w:rsidRDefault="007D0526" w:rsidP="007D052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4.5.2 </w:t>
      </w:r>
      <w:r w:rsidR="00535B4A" w:rsidRPr="002303D8">
        <w:rPr>
          <w:rFonts w:ascii="Times New Roman" w:hAnsi="Times New Roman" w:cs="Times New Roman"/>
          <w:color w:val="auto"/>
          <w:sz w:val="24"/>
          <w:szCs w:val="24"/>
        </w:rPr>
        <w:t xml:space="preserve">nos itens em que a participação não for exclusiva para microempresas e empresas de pequeno porte, </w:t>
      </w:r>
      <w:r w:rsidR="005632B7" w:rsidRPr="002303D8">
        <w:rPr>
          <w:rFonts w:ascii="Times New Roman" w:hAnsi="Times New Roman" w:cs="Times New Roman"/>
          <w:color w:val="auto"/>
          <w:sz w:val="24"/>
          <w:szCs w:val="24"/>
        </w:rPr>
        <w:t xml:space="preserve">a ausência de declaração na forma do item 4.5 </w:t>
      </w:r>
      <w:r w:rsidR="00535B4A" w:rsidRPr="002303D8">
        <w:rPr>
          <w:rFonts w:ascii="Times New Roman" w:hAnsi="Times New Roman" w:cs="Times New Roman"/>
          <w:color w:val="auto"/>
          <w:sz w:val="24"/>
          <w:szCs w:val="24"/>
        </w:rPr>
        <w:t xml:space="preserve">apenas produzirá o efeito de o licitante não ter direito ao tratamento favorecido previsto na </w:t>
      </w:r>
      <w:hyperlink r:id="rId19" w:history="1">
        <w:r w:rsidR="00535B4A" w:rsidRPr="002303D8">
          <w:rPr>
            <w:rStyle w:val="Hyperlink"/>
            <w:rFonts w:ascii="Times New Roman" w:hAnsi="Times New Roman" w:cs="Times New Roman"/>
            <w:color w:val="auto"/>
            <w:sz w:val="24"/>
            <w:szCs w:val="24"/>
            <w:u w:val="none"/>
          </w:rPr>
          <w:t>Lei Complementar nº 123/2006</w:t>
        </w:r>
      </w:hyperlink>
      <w:r w:rsidR="00535B4A" w:rsidRPr="002303D8">
        <w:rPr>
          <w:rFonts w:ascii="Times New Roman" w:hAnsi="Times New Roman" w:cs="Times New Roman"/>
          <w:color w:val="auto"/>
          <w:sz w:val="24"/>
          <w:szCs w:val="24"/>
        </w:rPr>
        <w:t>, mesmo que microempresa, empresa de pequeno porte ou sociedade cooperativa.</w:t>
      </w:r>
    </w:p>
    <w:p w14:paraId="4BF04A13" w14:textId="77777777" w:rsidR="00535B4A"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4.6 </w:t>
      </w:r>
      <w:r w:rsidR="00535B4A" w:rsidRPr="002303D8">
        <w:rPr>
          <w:rFonts w:ascii="Times New Roman" w:hAnsi="Times New Roman" w:cs="Times New Roman"/>
          <w:color w:val="auto"/>
          <w:sz w:val="24"/>
          <w:szCs w:val="24"/>
        </w:rPr>
        <w:t xml:space="preserve">A falsidade das declarações de que tratam os itens 4.3 </w:t>
      </w:r>
      <w:r w:rsidRPr="002303D8">
        <w:rPr>
          <w:rFonts w:ascii="Times New Roman" w:hAnsi="Times New Roman" w:cs="Times New Roman"/>
          <w:color w:val="auto"/>
          <w:sz w:val="24"/>
          <w:szCs w:val="24"/>
        </w:rPr>
        <w:t>a</w:t>
      </w:r>
      <w:r w:rsidR="00535B4A" w:rsidRPr="002303D8">
        <w:rPr>
          <w:rFonts w:ascii="Times New Roman" w:hAnsi="Times New Roman" w:cs="Times New Roman"/>
          <w:color w:val="auto"/>
          <w:sz w:val="24"/>
          <w:szCs w:val="24"/>
        </w:rPr>
        <w:t xml:space="preserve"> 4.5 sujeitará o licitante às sanções previstas na </w:t>
      </w:r>
      <w:hyperlink r:id="rId20" w:history="1">
        <w:r w:rsidR="00535B4A" w:rsidRPr="002303D8">
          <w:rPr>
            <w:rStyle w:val="Hyperlink"/>
            <w:rFonts w:ascii="Times New Roman" w:hAnsi="Times New Roman" w:cs="Times New Roman"/>
            <w:color w:val="auto"/>
            <w:sz w:val="24"/>
            <w:szCs w:val="24"/>
            <w:u w:val="none"/>
          </w:rPr>
          <w:t>Lei nº 14.133/2021</w:t>
        </w:r>
      </w:hyperlink>
      <w:r w:rsidR="00535B4A" w:rsidRPr="002303D8">
        <w:rPr>
          <w:rFonts w:ascii="Times New Roman" w:hAnsi="Times New Roman" w:cs="Times New Roman"/>
          <w:color w:val="auto"/>
          <w:sz w:val="24"/>
          <w:szCs w:val="24"/>
        </w:rPr>
        <w:t xml:space="preserve"> e neste Edital.</w:t>
      </w:r>
    </w:p>
    <w:bookmarkEnd w:id="22"/>
    <w:p w14:paraId="5C569663" w14:textId="77777777" w:rsidR="007D0526"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0D44BDB" w14:textId="77777777" w:rsidR="00535B4A"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4.7 </w:t>
      </w:r>
      <w:r w:rsidR="00535B4A" w:rsidRPr="002303D8">
        <w:rPr>
          <w:rFonts w:ascii="Times New Roman" w:hAnsi="Times New Roman" w:cs="Times New Roman"/>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B6EB5A5" w14:textId="77777777" w:rsidR="007D0526"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13B77C7" w14:textId="77777777" w:rsidR="00535B4A"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4.8 </w:t>
      </w:r>
      <w:r w:rsidR="00535B4A" w:rsidRPr="002303D8">
        <w:rPr>
          <w:rFonts w:ascii="Times New Roman" w:hAnsi="Times New Roman" w:cs="Times New Roman"/>
          <w:color w:val="auto"/>
          <w:sz w:val="24"/>
          <w:szCs w:val="24"/>
        </w:rPr>
        <w:t>Não haverá ordem de classificação na etapa de apresentação da proposta e das declarações pelo licitante, o que ocorrerá somente após os procedimentos de abertura da sessão pública e da fase de envio de lances.</w:t>
      </w:r>
    </w:p>
    <w:p w14:paraId="316EBD79" w14:textId="77777777" w:rsidR="007D0526"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0679CEF" w14:textId="77777777" w:rsidR="00535B4A" w:rsidRPr="002303D8" w:rsidRDefault="007D052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4.9 </w:t>
      </w:r>
      <w:r w:rsidR="00535B4A" w:rsidRPr="002303D8">
        <w:rPr>
          <w:rFonts w:ascii="Times New Roman" w:hAnsi="Times New Roman" w:cs="Times New Roman"/>
          <w:color w:val="auto"/>
          <w:sz w:val="24"/>
          <w:szCs w:val="24"/>
        </w:rPr>
        <w:t>Após a fase de envio de lances, serão disponibilizados para acesso público os documentos que compõem a proposta dos licitantes convocados para apresentação de propostas.</w:t>
      </w:r>
    </w:p>
    <w:p w14:paraId="21FC255D" w14:textId="77777777" w:rsidR="00064F96" w:rsidRPr="002303D8" w:rsidRDefault="00064F9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1321E87" w14:textId="77777777" w:rsidR="00535B4A" w:rsidRPr="002303D8" w:rsidRDefault="00064F9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4.1</w:t>
      </w:r>
      <w:r w:rsidR="002333AC" w:rsidRPr="002303D8">
        <w:rPr>
          <w:rFonts w:ascii="Times New Roman" w:hAnsi="Times New Roman" w:cs="Times New Roman"/>
          <w:color w:val="auto"/>
          <w:sz w:val="24"/>
          <w:szCs w:val="24"/>
        </w:rPr>
        <w:t>0</w:t>
      </w:r>
      <w:r w:rsidRPr="002303D8">
        <w:rPr>
          <w:rFonts w:ascii="Times New Roman" w:hAnsi="Times New Roman" w:cs="Times New Roman"/>
          <w:color w:val="auto"/>
          <w:sz w:val="24"/>
          <w:szCs w:val="24"/>
        </w:rPr>
        <w:t xml:space="preserve"> </w:t>
      </w:r>
      <w:r w:rsidR="00535B4A" w:rsidRPr="002303D8">
        <w:rPr>
          <w:rFonts w:ascii="Times New Roman" w:hAnsi="Times New Roman" w:cs="Times New Roman"/>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AC9FCAE" w14:textId="77777777" w:rsidR="00064F96" w:rsidRPr="002303D8" w:rsidRDefault="00064F96" w:rsidP="007D052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1EF7EAC" w14:textId="77777777" w:rsidR="002333AC" w:rsidRPr="002303D8" w:rsidRDefault="00064F96"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4.1</w:t>
      </w:r>
      <w:r w:rsidR="002333AC" w:rsidRPr="002303D8">
        <w:rPr>
          <w:rFonts w:ascii="Times New Roman" w:hAnsi="Times New Roman" w:cs="Times New Roman"/>
          <w:color w:val="auto"/>
          <w:sz w:val="24"/>
          <w:szCs w:val="24"/>
        </w:rPr>
        <w:t>1</w:t>
      </w:r>
      <w:r w:rsidRPr="002303D8">
        <w:rPr>
          <w:rFonts w:ascii="Times New Roman" w:hAnsi="Times New Roman" w:cs="Times New Roman"/>
          <w:color w:val="auto"/>
          <w:sz w:val="24"/>
          <w:szCs w:val="24"/>
        </w:rPr>
        <w:t xml:space="preserve"> </w:t>
      </w:r>
      <w:r w:rsidR="00535B4A" w:rsidRPr="002303D8">
        <w:rPr>
          <w:rFonts w:ascii="Times New Roman" w:hAnsi="Times New Roman" w:cs="Times New Roman"/>
          <w:color w:val="auto"/>
          <w:sz w:val="24"/>
          <w:szCs w:val="24"/>
        </w:rPr>
        <w:t>O licitante deverá comunicar imediatamente ao provedor do sistema qualquer acontecimento que possa comprometer o sigilo ou a segurança, para imediato bloqueio de acesso.</w:t>
      </w:r>
    </w:p>
    <w:p w14:paraId="2BDB4FB2" w14:textId="77777777" w:rsidR="00535B4A" w:rsidRPr="002303D8" w:rsidRDefault="00064F96" w:rsidP="00064F96">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5. DO PREENCHIMENTO DA PROPOSTA</w:t>
      </w:r>
    </w:p>
    <w:p w14:paraId="178D36E2" w14:textId="77777777" w:rsidR="00064F96" w:rsidRPr="002303D8" w:rsidRDefault="00064F96"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5.1 O licitante deverá enviar sua proposta mediante o preenchimento, no sistema eletrônico, dos seguintes campos:</w:t>
      </w:r>
    </w:p>
    <w:p w14:paraId="1F7F4010" w14:textId="77777777" w:rsidR="00064F96" w:rsidRPr="002303D8" w:rsidRDefault="00064F96" w:rsidP="00064F9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 xml:space="preserve">5.1.1 </w:t>
      </w:r>
      <w:r w:rsidR="0065465F" w:rsidRPr="002303D8">
        <w:rPr>
          <w:rFonts w:ascii="Times New Roman" w:hAnsi="Times New Roman" w:cs="Times New Roman"/>
          <w:color w:val="auto"/>
          <w:sz w:val="24"/>
          <w:szCs w:val="24"/>
        </w:rPr>
        <w:t>V</w:t>
      </w:r>
      <w:r w:rsidRPr="002303D8">
        <w:rPr>
          <w:rFonts w:ascii="Times New Roman" w:hAnsi="Times New Roman" w:cs="Times New Roman"/>
          <w:color w:val="auto"/>
          <w:sz w:val="24"/>
          <w:szCs w:val="24"/>
        </w:rPr>
        <w:t>alor unitário</w:t>
      </w:r>
      <w:r w:rsidR="00B548B3" w:rsidRPr="002303D8">
        <w:rPr>
          <w:rFonts w:ascii="Times New Roman" w:hAnsi="Times New Roman" w:cs="Times New Roman"/>
          <w:color w:val="auto"/>
          <w:sz w:val="24"/>
          <w:szCs w:val="24"/>
        </w:rPr>
        <w:t xml:space="preserve"> </w:t>
      </w:r>
      <w:r w:rsidRPr="002303D8">
        <w:rPr>
          <w:rFonts w:ascii="Times New Roman" w:hAnsi="Times New Roman" w:cs="Times New Roman"/>
          <w:color w:val="auto"/>
          <w:sz w:val="24"/>
          <w:szCs w:val="24"/>
        </w:rPr>
        <w:t xml:space="preserve">e </w:t>
      </w:r>
      <w:r w:rsidR="001952E2" w:rsidRPr="002303D8">
        <w:rPr>
          <w:rFonts w:ascii="Times New Roman" w:hAnsi="Times New Roman" w:cs="Times New Roman"/>
          <w:color w:val="auto"/>
          <w:sz w:val="24"/>
          <w:szCs w:val="24"/>
        </w:rPr>
        <w:t xml:space="preserve">total </w:t>
      </w:r>
      <w:r w:rsidRPr="002303D8">
        <w:rPr>
          <w:rFonts w:ascii="Times New Roman" w:hAnsi="Times New Roman" w:cs="Times New Roman"/>
          <w:color w:val="auto"/>
          <w:sz w:val="24"/>
          <w:szCs w:val="24"/>
        </w:rPr>
        <w:t xml:space="preserve">do </w:t>
      </w:r>
      <w:r w:rsidR="00981256" w:rsidRPr="002303D8">
        <w:rPr>
          <w:rFonts w:ascii="Times New Roman" w:hAnsi="Times New Roman" w:cs="Times New Roman"/>
          <w:color w:val="auto"/>
          <w:sz w:val="24"/>
          <w:szCs w:val="24"/>
        </w:rPr>
        <w:t>lote</w:t>
      </w:r>
      <w:r w:rsidRPr="002303D8">
        <w:rPr>
          <w:rFonts w:ascii="Times New Roman" w:hAnsi="Times New Roman" w:cs="Times New Roman"/>
          <w:color w:val="auto"/>
          <w:sz w:val="24"/>
          <w:szCs w:val="24"/>
        </w:rPr>
        <w:t>;</w:t>
      </w:r>
    </w:p>
    <w:p w14:paraId="6FC975FC" w14:textId="77777777" w:rsidR="003B314B" w:rsidRPr="002303D8" w:rsidRDefault="003B314B" w:rsidP="00064F9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1EC02C06" w14:textId="77777777" w:rsidR="00064F96" w:rsidRPr="002303D8" w:rsidRDefault="00064F96" w:rsidP="00064F9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5.1.2 Marca</w:t>
      </w:r>
      <w:r w:rsidR="00662730" w:rsidRPr="002303D8">
        <w:rPr>
          <w:rFonts w:ascii="Times New Roman" w:hAnsi="Times New Roman" w:cs="Times New Roman"/>
          <w:color w:val="auto"/>
          <w:sz w:val="24"/>
          <w:szCs w:val="24"/>
        </w:rPr>
        <w:t>/</w:t>
      </w:r>
      <w:r w:rsidRPr="002303D8">
        <w:rPr>
          <w:rFonts w:ascii="Times New Roman" w:hAnsi="Times New Roman" w:cs="Times New Roman"/>
          <w:color w:val="auto"/>
          <w:sz w:val="24"/>
          <w:szCs w:val="24"/>
        </w:rPr>
        <w:t xml:space="preserve">Fabricante; </w:t>
      </w:r>
    </w:p>
    <w:p w14:paraId="4D65B62C" w14:textId="77777777" w:rsidR="00B548B3" w:rsidRPr="002303D8" w:rsidRDefault="00B548B3" w:rsidP="00064F9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520AA793" w14:textId="77777777" w:rsidR="00064F96" w:rsidRPr="002303D8" w:rsidRDefault="00064F96" w:rsidP="00064F96">
      <w:pPr>
        <w:pStyle w:val="Nivel3"/>
        <w:spacing w:beforeLines="120" w:before="288" w:afterLines="120" w:after="288" w:line="288" w:lineRule="auto"/>
        <w:ind w:left="0" w:firstLine="0"/>
        <w:contextualSpacing/>
        <w:rPr>
          <w:rFonts w:ascii="Times New Roman" w:hAnsi="Times New Roman" w:cs="Times New Roman"/>
          <w:iCs/>
          <w:color w:val="auto"/>
          <w:sz w:val="24"/>
          <w:szCs w:val="24"/>
        </w:rPr>
      </w:pPr>
      <w:r w:rsidRPr="002303D8">
        <w:rPr>
          <w:rFonts w:ascii="Times New Roman" w:hAnsi="Times New Roman" w:cs="Times New Roman"/>
          <w:color w:val="auto"/>
          <w:sz w:val="24"/>
          <w:szCs w:val="24"/>
        </w:rPr>
        <w:t>5.1.</w:t>
      </w:r>
      <w:r w:rsidR="00F44156"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 Descrição do objeto, contendo as informações similares à especificação do Termo de Referência</w:t>
      </w:r>
      <w:r w:rsidRPr="002303D8">
        <w:rPr>
          <w:rFonts w:ascii="Times New Roman" w:hAnsi="Times New Roman" w:cs="Times New Roman"/>
          <w:iCs/>
          <w:color w:val="auto"/>
          <w:sz w:val="24"/>
          <w:szCs w:val="24"/>
        </w:rPr>
        <w:t xml:space="preserve">; </w:t>
      </w:r>
    </w:p>
    <w:p w14:paraId="7DCB9A53" w14:textId="77777777" w:rsidR="00FB4471" w:rsidRPr="002303D8" w:rsidRDefault="006E30E9" w:rsidP="006E30E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5.1.</w:t>
      </w:r>
      <w:r w:rsidR="00F44156" w:rsidRPr="002303D8">
        <w:rPr>
          <w:rFonts w:ascii="Times New Roman" w:hAnsi="Times New Roman" w:cs="Times New Roman"/>
          <w:color w:val="auto"/>
          <w:sz w:val="24"/>
          <w:szCs w:val="24"/>
        </w:rPr>
        <w:t>4</w:t>
      </w:r>
      <w:r w:rsidRPr="002303D8">
        <w:rPr>
          <w:rFonts w:ascii="Times New Roman" w:hAnsi="Times New Roman" w:cs="Times New Roman"/>
          <w:color w:val="auto"/>
          <w:sz w:val="24"/>
          <w:szCs w:val="24"/>
        </w:rPr>
        <w:t xml:space="preserve"> Quantidade cotada, </w:t>
      </w:r>
      <w:r w:rsidR="00ED3CF2" w:rsidRPr="002303D8">
        <w:rPr>
          <w:rFonts w:ascii="Times New Roman" w:hAnsi="Times New Roman" w:cs="Times New Roman"/>
          <w:color w:val="auto"/>
          <w:sz w:val="24"/>
          <w:szCs w:val="24"/>
        </w:rPr>
        <w:t xml:space="preserve">que não poderá ser inferior ao quantitativo máximo de cada </w:t>
      </w:r>
      <w:r w:rsidR="00981256" w:rsidRPr="002303D8">
        <w:rPr>
          <w:rFonts w:ascii="Times New Roman" w:hAnsi="Times New Roman" w:cs="Times New Roman"/>
          <w:color w:val="auto"/>
          <w:sz w:val="24"/>
          <w:szCs w:val="24"/>
        </w:rPr>
        <w:t>lote</w:t>
      </w:r>
      <w:r w:rsidR="00ED3CF2" w:rsidRPr="002303D8">
        <w:rPr>
          <w:rFonts w:ascii="Times New Roman" w:hAnsi="Times New Roman" w:cs="Times New Roman"/>
          <w:color w:val="auto"/>
          <w:sz w:val="24"/>
          <w:szCs w:val="24"/>
        </w:rPr>
        <w:t xml:space="preserve"> que poderá ser adquirido</w:t>
      </w:r>
      <w:r w:rsidRPr="002303D8">
        <w:rPr>
          <w:rFonts w:ascii="Times New Roman" w:hAnsi="Times New Roman" w:cs="Times New Roman"/>
          <w:color w:val="auto"/>
          <w:sz w:val="24"/>
          <w:szCs w:val="24"/>
        </w:rPr>
        <w:t>.</w:t>
      </w:r>
    </w:p>
    <w:p w14:paraId="06EC5FE3" w14:textId="77777777" w:rsidR="00ED3CF2" w:rsidRPr="002303D8" w:rsidRDefault="00ED3CF2" w:rsidP="006E30E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5273326" w14:textId="77777777" w:rsidR="00064F96" w:rsidRPr="002303D8" w:rsidRDefault="00064F96" w:rsidP="006E30E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5.2 Todas as especificações do objeto contidas na proposta vinculam o licitante.</w:t>
      </w:r>
    </w:p>
    <w:p w14:paraId="3BE20EAC" w14:textId="77777777" w:rsidR="000036B3" w:rsidRPr="002303D8" w:rsidRDefault="000036B3" w:rsidP="000036B3">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A59BC77" w14:textId="77777777" w:rsidR="0066700B" w:rsidRPr="002303D8" w:rsidRDefault="003937DD" w:rsidP="000036B3">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5.2.1 </w:t>
      </w:r>
      <w:r w:rsidR="00232C41" w:rsidRPr="002303D8">
        <w:rPr>
          <w:rFonts w:ascii="Times New Roman" w:hAnsi="Times New Roman" w:cs="Times New Roman"/>
          <w:color w:val="auto"/>
          <w:sz w:val="24"/>
          <w:szCs w:val="24"/>
        </w:rPr>
        <w:t>O licitante não poderá oferecer proposta em quantitativo inferior ao máximo previsto para contratação</w:t>
      </w:r>
    </w:p>
    <w:p w14:paraId="0FA01539" w14:textId="77777777" w:rsidR="00064F96" w:rsidRPr="002303D8" w:rsidRDefault="00064F96" w:rsidP="0066700B">
      <w:pPr>
        <w:pStyle w:val="Nivel3"/>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5.3 Nos valores propostos estarão inclusos todos os custos operacionais, encargos previdenciários, trabalhistas, tributários, comerciais e quaisquer outros que incidam direta ou indiretamente na execução do objeto.</w:t>
      </w:r>
    </w:p>
    <w:p w14:paraId="0B5AE614" w14:textId="77777777" w:rsidR="00064F96" w:rsidRPr="002303D8" w:rsidRDefault="00064F96"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393953D9" w14:textId="77777777" w:rsidR="00064F96" w:rsidRPr="002303D8" w:rsidRDefault="00064F96"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75289B7" w14:textId="77777777" w:rsidR="00064F96" w:rsidRPr="002303D8" w:rsidRDefault="00064F96"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5.5 Se o regime tributário da empresa implicar o recolhimento de tributos em percentuais variáveis, a cotação adequada será a que corresponde à média dos efetivos recolhimentos da empresa nos últimos doze meses. </w:t>
      </w:r>
    </w:p>
    <w:p w14:paraId="647A222C" w14:textId="77777777" w:rsidR="00064F96" w:rsidRPr="002303D8" w:rsidRDefault="00064F96"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C7DD304" w14:textId="77777777" w:rsidR="00064F96" w:rsidRPr="002303D8" w:rsidRDefault="00064F96"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5.6 Independentemente do percentual de tributo inserido na planilha, no pagamento serão retidos na fonte os percentuais estabelecidos na legislação vigente.</w:t>
      </w:r>
    </w:p>
    <w:p w14:paraId="421522E9" w14:textId="77777777" w:rsidR="00064F96" w:rsidRPr="002303D8" w:rsidRDefault="00064F96" w:rsidP="00064F96">
      <w:pPr>
        <w:pStyle w:val="Nivel2"/>
        <w:spacing w:beforeLines="120" w:before="288" w:afterLines="120" w:after="288" w:line="288" w:lineRule="auto"/>
        <w:ind w:left="0" w:firstLine="0"/>
        <w:contextualSpacing/>
        <w:rPr>
          <w:rFonts w:ascii="Times New Roman" w:hAnsi="Times New Roman" w:cs="Times New Roman"/>
          <w:i/>
          <w:iCs/>
          <w:color w:val="auto"/>
          <w:sz w:val="24"/>
          <w:szCs w:val="24"/>
        </w:rPr>
      </w:pPr>
      <w:bookmarkStart w:id="23" w:name="_Hlk154227498"/>
    </w:p>
    <w:p w14:paraId="3FE9120C" w14:textId="77777777" w:rsidR="00064F96" w:rsidRPr="002303D8" w:rsidRDefault="00064F96" w:rsidP="00715C6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5.7 Na presente licitação, a Microempresa e a Empresa de Pequeno Porte poderão se beneficiar do regime de tributação pelo Simples Nacional.</w:t>
      </w:r>
    </w:p>
    <w:p w14:paraId="6B66222F" w14:textId="77777777" w:rsidR="00232C41" w:rsidRPr="002303D8" w:rsidRDefault="00232C41"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83A5E62" w14:textId="77777777" w:rsidR="00064F96" w:rsidRPr="002303D8" w:rsidRDefault="003937DD" w:rsidP="00064F96">
      <w:pPr>
        <w:pStyle w:val="Nivel2"/>
        <w:spacing w:beforeLines="120" w:before="288" w:afterLines="120" w:after="288" w:line="288" w:lineRule="auto"/>
        <w:ind w:left="0" w:firstLine="0"/>
        <w:contextualSpacing/>
        <w:rPr>
          <w:rFonts w:ascii="Times New Roman" w:hAnsi="Times New Roman" w:cs="Times New Roman"/>
          <w:i/>
          <w:iCs/>
          <w:color w:val="auto"/>
          <w:sz w:val="24"/>
          <w:szCs w:val="24"/>
        </w:rPr>
      </w:pPr>
      <w:r w:rsidRPr="002303D8">
        <w:rPr>
          <w:rFonts w:ascii="Times New Roman" w:hAnsi="Times New Roman" w:cs="Times New Roman"/>
          <w:color w:val="auto"/>
          <w:sz w:val="24"/>
          <w:szCs w:val="24"/>
        </w:rPr>
        <w:t xml:space="preserve">5.8 </w:t>
      </w:r>
      <w:r w:rsidR="00064F96" w:rsidRPr="002303D8">
        <w:rPr>
          <w:rFonts w:ascii="Times New Roman" w:hAnsi="Times New Roman" w:cs="Times New Roman"/>
          <w:color w:val="auto"/>
          <w:sz w:val="24"/>
          <w:szCs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3"/>
    </w:p>
    <w:p w14:paraId="0243B271" w14:textId="77777777" w:rsidR="003937DD" w:rsidRPr="002303D8" w:rsidRDefault="003937DD"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A214E8C" w14:textId="77777777" w:rsidR="00064F96" w:rsidRPr="002303D8" w:rsidRDefault="003937DD" w:rsidP="00064F96">
      <w:pPr>
        <w:pStyle w:val="Nivel2"/>
        <w:spacing w:beforeLines="120" w:before="288" w:afterLines="120" w:after="288" w:line="288" w:lineRule="auto"/>
        <w:ind w:left="0" w:firstLine="0"/>
        <w:contextualSpacing/>
        <w:rPr>
          <w:rFonts w:ascii="Times New Roman" w:hAnsi="Times New Roman" w:cs="Times New Roman"/>
          <w:i/>
          <w:iCs/>
          <w:color w:val="auto"/>
          <w:sz w:val="24"/>
          <w:szCs w:val="24"/>
        </w:rPr>
      </w:pPr>
      <w:r w:rsidRPr="002303D8">
        <w:rPr>
          <w:rFonts w:ascii="Times New Roman" w:hAnsi="Times New Roman" w:cs="Times New Roman"/>
          <w:color w:val="auto"/>
          <w:sz w:val="24"/>
          <w:szCs w:val="24"/>
        </w:rPr>
        <w:t xml:space="preserve">5.9 </w:t>
      </w:r>
      <w:r w:rsidR="00064F96" w:rsidRPr="002303D8">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w:t>
      </w:r>
      <w:r w:rsidR="00064F96" w:rsidRPr="002303D8">
        <w:rPr>
          <w:rFonts w:ascii="Times New Roman" w:hAnsi="Times New Roman" w:cs="Times New Roman"/>
          <w:color w:val="auto"/>
          <w:sz w:val="24"/>
          <w:szCs w:val="24"/>
        </w:rPr>
        <w:lastRenderedPageBreak/>
        <w:t>fornecer os materiais, equipamentos, ferramentas e utensílios necessários, em quantidades e qualidades adequadas à perfeita execução contratual, promovendo, quando requerido, sua substituição.</w:t>
      </w:r>
    </w:p>
    <w:p w14:paraId="6ACF4539" w14:textId="77777777" w:rsidR="003937DD" w:rsidRPr="002303D8" w:rsidRDefault="003937DD"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C9F8FEC" w14:textId="77777777" w:rsidR="00064F96" w:rsidRPr="002303D8" w:rsidRDefault="003937DD"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5.10 </w:t>
      </w:r>
      <w:r w:rsidR="00064F96" w:rsidRPr="002303D8">
        <w:rPr>
          <w:rFonts w:ascii="Times New Roman" w:hAnsi="Times New Roman" w:cs="Times New Roman"/>
          <w:color w:val="auto"/>
          <w:sz w:val="24"/>
          <w:szCs w:val="24"/>
        </w:rPr>
        <w:t>O prazo de validade da proposta não será inferior a 60 (sessenta) dias corridos</w:t>
      </w:r>
      <w:r w:rsidR="00064F96" w:rsidRPr="002303D8">
        <w:rPr>
          <w:rFonts w:ascii="Times New Roman" w:hAnsi="Times New Roman" w:cs="Times New Roman"/>
          <w:b/>
          <w:color w:val="auto"/>
          <w:sz w:val="24"/>
          <w:szCs w:val="24"/>
        </w:rPr>
        <w:t>,</w:t>
      </w:r>
      <w:r w:rsidR="00064F96" w:rsidRPr="002303D8">
        <w:rPr>
          <w:rFonts w:ascii="Times New Roman" w:hAnsi="Times New Roman" w:cs="Times New Roman"/>
          <w:color w:val="auto"/>
          <w:sz w:val="24"/>
          <w:szCs w:val="24"/>
        </w:rPr>
        <w:t xml:space="preserve"> a contar da data de sua apresentação, podendo ser prorrogado, por igual período, salvo se houver justificativa para prazo diverso aceita pela Administração.</w:t>
      </w:r>
    </w:p>
    <w:p w14:paraId="00612016" w14:textId="77777777" w:rsidR="003937DD" w:rsidRPr="002303D8" w:rsidRDefault="003937DD" w:rsidP="00064F9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24" w:name="_Hlk154227658"/>
    </w:p>
    <w:p w14:paraId="2918AD2E" w14:textId="77777777" w:rsidR="00064F96" w:rsidRPr="002303D8" w:rsidRDefault="003937DD" w:rsidP="00DB05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25" w:name="_Hlk154229074"/>
      <w:bookmarkEnd w:id="24"/>
      <w:r w:rsidRPr="002303D8">
        <w:rPr>
          <w:rFonts w:ascii="Times New Roman" w:hAnsi="Times New Roman" w:cs="Times New Roman"/>
          <w:color w:val="auto"/>
          <w:sz w:val="24"/>
          <w:szCs w:val="24"/>
        </w:rPr>
        <w:t xml:space="preserve">5.11 </w:t>
      </w:r>
      <w:r w:rsidR="00064F96" w:rsidRPr="002303D8">
        <w:rPr>
          <w:rFonts w:ascii="Times New Roman" w:hAnsi="Times New Roman" w:cs="Times New Roman"/>
          <w:color w:val="auto"/>
          <w:sz w:val="24"/>
          <w:szCs w:val="24"/>
        </w:rPr>
        <w:t>Os licitantes devem respeitar os preços máximos estabelecidos no Anexo deste Edital referente ao orçamento estimado (art. 59, III, da Lei nº 14.133/2021)</w:t>
      </w:r>
      <w:r w:rsidRPr="002303D8">
        <w:rPr>
          <w:rFonts w:ascii="Times New Roman" w:hAnsi="Times New Roman" w:cs="Times New Roman"/>
          <w:color w:val="auto"/>
          <w:sz w:val="24"/>
          <w:szCs w:val="24"/>
        </w:rPr>
        <w:t>.</w:t>
      </w:r>
    </w:p>
    <w:p w14:paraId="32B8989A" w14:textId="77777777" w:rsidR="00DB052A" w:rsidRPr="002303D8" w:rsidRDefault="00DB052A" w:rsidP="00DB05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EC31A78" w14:textId="77777777" w:rsidR="00DB052A" w:rsidRPr="002303D8" w:rsidRDefault="00DB052A" w:rsidP="00DB05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5.11.1 Os licitantes devem respeitar os preços unitários máximos estabelecidos no Anexo deste Edital para os itens que compõem o lote, se for o caso.</w:t>
      </w:r>
    </w:p>
    <w:p w14:paraId="4DDB5538" w14:textId="77777777" w:rsidR="00232C41" w:rsidRPr="002303D8" w:rsidRDefault="00232C41" w:rsidP="009C0F6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2612746" w14:textId="77777777" w:rsidR="00064F96" w:rsidRPr="002303D8" w:rsidRDefault="003937DD" w:rsidP="009C0F6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5.12 </w:t>
      </w:r>
      <w:r w:rsidR="00064F96" w:rsidRPr="002303D8">
        <w:rPr>
          <w:rFonts w:ascii="Times New Roman" w:hAnsi="Times New Roman" w:cs="Times New Roman"/>
          <w:color w:val="auto"/>
          <w:sz w:val="24"/>
          <w:szCs w:val="24"/>
        </w:rPr>
        <w:t xml:space="preserve">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1" w:history="1">
        <w:r w:rsidR="00064F96" w:rsidRPr="002303D8">
          <w:rPr>
            <w:rStyle w:val="Hyperlink"/>
            <w:rFonts w:ascii="Times New Roman" w:hAnsi="Times New Roman" w:cs="Times New Roman"/>
            <w:color w:val="auto"/>
            <w:sz w:val="24"/>
            <w:szCs w:val="24"/>
            <w:u w:val="none"/>
          </w:rPr>
          <w:t>art. 71, inciso IX, da Constituição</w:t>
        </w:r>
      </w:hyperlink>
      <w:r w:rsidR="00064F96" w:rsidRPr="002303D8">
        <w:rPr>
          <w:rFonts w:ascii="Times New Roman" w:hAnsi="Times New Roman"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bookmarkEnd w:id="25"/>
    <w:p w14:paraId="142C91C8" w14:textId="77777777" w:rsidR="00064F96" w:rsidRPr="002303D8" w:rsidRDefault="003937DD" w:rsidP="00E1382A">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6. DA ABERTURA DA SESSÃO, CLASSIFICAÇÃO DAS PROPOSTAS E FORMULAÇÃO DE LANCES</w:t>
      </w:r>
    </w:p>
    <w:p w14:paraId="0CE1681F" w14:textId="77777777" w:rsidR="003937DD" w:rsidRPr="002303D8" w:rsidRDefault="00E1382A"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6.1 </w:t>
      </w:r>
      <w:r w:rsidR="003937DD" w:rsidRPr="002303D8">
        <w:rPr>
          <w:rFonts w:ascii="Times New Roman" w:hAnsi="Times New Roman" w:cs="Times New Roman"/>
          <w:color w:val="auto"/>
          <w:sz w:val="24"/>
          <w:szCs w:val="24"/>
        </w:rPr>
        <w:t>A abertura da presente licitação dar-se-á em sessão pública, por meio de sistema eletrônico, na data, horário e local indicados neste Edital.</w:t>
      </w:r>
    </w:p>
    <w:p w14:paraId="3E642529" w14:textId="77777777" w:rsidR="00E1382A" w:rsidRPr="002303D8" w:rsidRDefault="00E1382A"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2F25CB4" w14:textId="77777777" w:rsidR="003937DD" w:rsidRPr="002303D8" w:rsidRDefault="00E1382A"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6.2 </w:t>
      </w:r>
      <w:r w:rsidR="003937DD" w:rsidRPr="002303D8">
        <w:rPr>
          <w:rFonts w:ascii="Times New Roman" w:hAnsi="Times New Roman" w:cs="Times New Roman"/>
          <w:color w:val="auto"/>
          <w:sz w:val="24"/>
          <w:szCs w:val="24"/>
        </w:rPr>
        <w:t>Os licitantes poderão retirar ou substituir a proposta ou os documentos de habilitação, quando for o caso, anteriormente inseridos no sistema, até a abertura da sessão pública.</w:t>
      </w:r>
    </w:p>
    <w:p w14:paraId="46DB31D1" w14:textId="77777777" w:rsidR="00DF0D62" w:rsidRPr="002303D8" w:rsidRDefault="00DF0D62"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2130341" w14:textId="77777777" w:rsidR="003937DD" w:rsidRPr="002303D8" w:rsidRDefault="00DF0D62"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6.3 </w:t>
      </w:r>
      <w:r w:rsidR="003937DD" w:rsidRPr="002303D8">
        <w:rPr>
          <w:rFonts w:ascii="Times New Roman" w:hAnsi="Times New Roman" w:cs="Times New Roman"/>
          <w:color w:val="auto"/>
          <w:sz w:val="24"/>
          <w:szCs w:val="24"/>
        </w:rPr>
        <w:t>O sistema disponibilizará campo próprio para troca de mensagens entre o Pregoeiro e os licitantes.</w:t>
      </w:r>
    </w:p>
    <w:p w14:paraId="0E70B6C6" w14:textId="77777777" w:rsidR="00DF0D62" w:rsidRPr="002303D8" w:rsidRDefault="00DF0D62"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5207B76" w14:textId="77777777" w:rsidR="003937DD" w:rsidRPr="002303D8" w:rsidRDefault="00DF0D62"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6.4 </w:t>
      </w:r>
      <w:r w:rsidR="003937DD" w:rsidRPr="002303D8">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1A2D13D1" w14:textId="77777777" w:rsidR="00DF0D62" w:rsidRPr="002303D8" w:rsidRDefault="00DF0D62"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E5E0A5F" w14:textId="77777777" w:rsidR="00662730" w:rsidRPr="002303D8" w:rsidRDefault="00662730" w:rsidP="00662730">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6.5 O lance deverá ser ofertado pelo valor </w:t>
      </w:r>
      <w:r w:rsidR="00B64BAD" w:rsidRPr="002303D8">
        <w:rPr>
          <w:rFonts w:ascii="Times New Roman" w:hAnsi="Times New Roman" w:cs="Times New Roman"/>
          <w:color w:val="auto"/>
          <w:sz w:val="24"/>
          <w:szCs w:val="24"/>
        </w:rPr>
        <w:t xml:space="preserve">total do </w:t>
      </w:r>
      <w:r w:rsidR="00981256" w:rsidRPr="002303D8">
        <w:rPr>
          <w:rFonts w:ascii="Times New Roman" w:hAnsi="Times New Roman" w:cs="Times New Roman"/>
          <w:color w:val="auto"/>
          <w:sz w:val="24"/>
          <w:szCs w:val="24"/>
        </w:rPr>
        <w:t>lote</w:t>
      </w:r>
    </w:p>
    <w:p w14:paraId="08C0C95D" w14:textId="77777777" w:rsidR="00662730" w:rsidRPr="002303D8" w:rsidRDefault="00662730"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6F9A902" w14:textId="77777777" w:rsidR="003937DD" w:rsidRPr="002303D8" w:rsidRDefault="00DF0D62"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 xml:space="preserve">6.6 </w:t>
      </w:r>
      <w:r w:rsidR="003937DD" w:rsidRPr="002303D8">
        <w:rPr>
          <w:rFonts w:ascii="Times New Roman" w:hAnsi="Times New Roman" w:cs="Times New Roman"/>
          <w:color w:val="auto"/>
          <w:sz w:val="24"/>
          <w:szCs w:val="24"/>
        </w:rPr>
        <w:t>Os licitantes poderão oferecer lances sucessivos, observando o horário fixado para abertura da sessão e as regras estabelecidas no Edital.</w:t>
      </w:r>
    </w:p>
    <w:p w14:paraId="12D5A2B9" w14:textId="77777777" w:rsidR="00B41A4A" w:rsidRPr="002303D8" w:rsidRDefault="00B41A4A"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8D04363" w14:textId="77777777" w:rsidR="003937DD" w:rsidRPr="002303D8" w:rsidRDefault="00B41A4A"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6.7 </w:t>
      </w:r>
      <w:r w:rsidR="003937DD" w:rsidRPr="002303D8">
        <w:rPr>
          <w:rFonts w:ascii="Times New Roman" w:hAnsi="Times New Roman" w:cs="Times New Roman"/>
          <w:color w:val="auto"/>
          <w:sz w:val="24"/>
          <w:szCs w:val="24"/>
        </w:rPr>
        <w:t xml:space="preserve">O licitante somente poderá oferecer lance </w:t>
      </w:r>
      <w:r w:rsidR="003937DD" w:rsidRPr="002303D8">
        <w:rPr>
          <w:rFonts w:ascii="Times New Roman" w:hAnsi="Times New Roman" w:cs="Times New Roman"/>
          <w:iCs/>
          <w:color w:val="auto"/>
          <w:sz w:val="24"/>
          <w:szCs w:val="24"/>
        </w:rPr>
        <w:t>de valor inferior ou percentual de desconto superior</w:t>
      </w:r>
      <w:r w:rsidR="003937DD" w:rsidRPr="002303D8">
        <w:rPr>
          <w:rFonts w:ascii="Times New Roman" w:hAnsi="Times New Roman" w:cs="Times New Roman"/>
          <w:color w:val="auto"/>
          <w:sz w:val="24"/>
          <w:szCs w:val="24"/>
        </w:rPr>
        <w:t xml:space="preserve"> ao último por ele ofertado e registrado pelo sistema. </w:t>
      </w:r>
    </w:p>
    <w:p w14:paraId="58B5FEEF" w14:textId="77777777" w:rsidR="00B41A4A" w:rsidRPr="002303D8" w:rsidRDefault="00B41A4A"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9020C16" w14:textId="77777777" w:rsidR="003937DD" w:rsidRPr="002303D8" w:rsidRDefault="00B41A4A"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6.8 </w:t>
      </w:r>
      <w:r w:rsidR="003937DD" w:rsidRPr="002303D8">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w:t>
      </w:r>
      <w:r w:rsidR="00A558A2" w:rsidRPr="002303D8">
        <w:rPr>
          <w:rFonts w:ascii="Times New Roman" w:hAnsi="Times New Roman" w:cs="Times New Roman"/>
          <w:color w:val="auto"/>
          <w:sz w:val="24"/>
          <w:szCs w:val="24"/>
        </w:rPr>
        <w:t>,</w:t>
      </w:r>
      <w:r w:rsidR="003937DD" w:rsidRPr="002303D8">
        <w:rPr>
          <w:rFonts w:ascii="Times New Roman" w:hAnsi="Times New Roman" w:cs="Times New Roman"/>
          <w:color w:val="auto"/>
          <w:sz w:val="24"/>
          <w:szCs w:val="24"/>
        </w:rPr>
        <w:t xml:space="preserve"> deverá ser de </w:t>
      </w:r>
      <w:r w:rsidR="00B64BAD" w:rsidRPr="002303D8">
        <w:rPr>
          <w:rFonts w:ascii="Times New Roman" w:hAnsi="Times New Roman" w:cs="Times New Roman"/>
          <w:color w:val="auto"/>
          <w:sz w:val="24"/>
          <w:szCs w:val="24"/>
        </w:rPr>
        <w:t xml:space="preserve">R$ 100.00 (cem reais) para os itens 2, </w:t>
      </w:r>
      <w:r w:rsidR="003B314B" w:rsidRPr="002303D8">
        <w:rPr>
          <w:rFonts w:ascii="Times New Roman" w:hAnsi="Times New Roman" w:cs="Times New Roman"/>
          <w:color w:val="auto"/>
          <w:sz w:val="24"/>
          <w:szCs w:val="24"/>
        </w:rPr>
        <w:t>4</w:t>
      </w:r>
      <w:r w:rsidR="00B64BAD" w:rsidRPr="002303D8">
        <w:rPr>
          <w:rFonts w:ascii="Times New Roman" w:hAnsi="Times New Roman" w:cs="Times New Roman"/>
          <w:color w:val="auto"/>
          <w:sz w:val="24"/>
          <w:szCs w:val="24"/>
        </w:rPr>
        <w:t>,</w:t>
      </w:r>
      <w:r w:rsidR="003B314B" w:rsidRPr="002303D8">
        <w:rPr>
          <w:rFonts w:ascii="Times New Roman" w:hAnsi="Times New Roman" w:cs="Times New Roman"/>
          <w:color w:val="auto"/>
          <w:sz w:val="24"/>
          <w:szCs w:val="24"/>
        </w:rPr>
        <w:t xml:space="preserve"> 5, </w:t>
      </w:r>
      <w:r w:rsidR="00B64BAD" w:rsidRPr="002303D8">
        <w:rPr>
          <w:rFonts w:ascii="Times New Roman" w:hAnsi="Times New Roman" w:cs="Times New Roman"/>
          <w:color w:val="auto"/>
          <w:sz w:val="24"/>
          <w:szCs w:val="24"/>
        </w:rPr>
        <w:t>6, 7</w:t>
      </w:r>
      <w:r w:rsidR="008C5041" w:rsidRPr="002303D8">
        <w:rPr>
          <w:rFonts w:ascii="Times New Roman" w:hAnsi="Times New Roman" w:cs="Times New Roman"/>
          <w:color w:val="auto"/>
          <w:sz w:val="24"/>
          <w:szCs w:val="24"/>
        </w:rPr>
        <w:t xml:space="preserve"> e</w:t>
      </w:r>
      <w:r w:rsidR="00B64BAD" w:rsidRPr="002303D8">
        <w:rPr>
          <w:rFonts w:ascii="Times New Roman" w:hAnsi="Times New Roman" w:cs="Times New Roman"/>
          <w:color w:val="auto"/>
          <w:sz w:val="24"/>
          <w:szCs w:val="24"/>
        </w:rPr>
        <w:t xml:space="preserve"> 8; e de R$ 1.000,00 (mil reais) para os itens </w:t>
      </w:r>
      <w:r w:rsidR="003B314B" w:rsidRPr="002303D8">
        <w:rPr>
          <w:rFonts w:ascii="Times New Roman" w:hAnsi="Times New Roman" w:cs="Times New Roman"/>
          <w:color w:val="auto"/>
          <w:sz w:val="24"/>
          <w:szCs w:val="24"/>
        </w:rPr>
        <w:t xml:space="preserve">1, </w:t>
      </w:r>
      <w:r w:rsidR="00B64BAD" w:rsidRPr="002303D8">
        <w:rPr>
          <w:rFonts w:ascii="Times New Roman" w:hAnsi="Times New Roman" w:cs="Times New Roman"/>
          <w:color w:val="auto"/>
          <w:sz w:val="24"/>
          <w:szCs w:val="24"/>
        </w:rPr>
        <w:t>3</w:t>
      </w:r>
      <w:r w:rsidR="008C5041" w:rsidRPr="002303D8">
        <w:rPr>
          <w:rFonts w:ascii="Times New Roman" w:hAnsi="Times New Roman" w:cs="Times New Roman"/>
          <w:color w:val="auto"/>
          <w:sz w:val="24"/>
          <w:szCs w:val="24"/>
        </w:rPr>
        <w:t xml:space="preserve"> e 9</w:t>
      </w:r>
      <w:r w:rsidR="00B64BAD" w:rsidRPr="002303D8">
        <w:rPr>
          <w:rFonts w:ascii="Times New Roman" w:hAnsi="Times New Roman" w:cs="Times New Roman"/>
          <w:color w:val="auto"/>
          <w:sz w:val="24"/>
          <w:szCs w:val="24"/>
        </w:rPr>
        <w:t>.</w:t>
      </w:r>
    </w:p>
    <w:p w14:paraId="3E968C19" w14:textId="77777777" w:rsidR="00B41A4A" w:rsidRPr="002303D8" w:rsidRDefault="00B41A4A"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0896856" w14:textId="77777777" w:rsidR="00B25BA6" w:rsidRPr="002303D8" w:rsidRDefault="00B41A4A" w:rsidP="00B25BA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6.9 </w:t>
      </w:r>
      <w:r w:rsidR="00B25BA6" w:rsidRPr="002303D8">
        <w:rPr>
          <w:rFonts w:ascii="Times New Roman" w:hAnsi="Times New Roman" w:cs="Times New Roman"/>
          <w:color w:val="auto"/>
          <w:sz w:val="24"/>
          <w:szCs w:val="24"/>
        </w:rPr>
        <w:t xml:space="preserve">Em caso de erro material, ao licitante será concedida a possibilidade de enviar solicitação de cancelamento do seu lance durante a realização da etapa de lances da sessão pública, que poderá ser aceita ou não pelo Pregoeiro. </w:t>
      </w:r>
    </w:p>
    <w:p w14:paraId="22746923" w14:textId="77777777" w:rsidR="00B25BA6" w:rsidRPr="002303D8" w:rsidRDefault="00B25BA6"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6F2188A" w14:textId="77777777" w:rsidR="003937DD" w:rsidRPr="002303D8" w:rsidRDefault="00B41A4A"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6.10 </w:t>
      </w:r>
      <w:r w:rsidR="003937DD" w:rsidRPr="002303D8">
        <w:rPr>
          <w:rFonts w:ascii="Times New Roman" w:hAnsi="Times New Roman" w:cs="Times New Roman"/>
          <w:color w:val="auto"/>
          <w:sz w:val="24"/>
          <w:szCs w:val="24"/>
        </w:rPr>
        <w:t>O procedimento seguirá de acordo com o modo de disputa adotado.</w:t>
      </w:r>
    </w:p>
    <w:p w14:paraId="70A44224" w14:textId="77777777" w:rsidR="00B64BAD" w:rsidRPr="002303D8" w:rsidRDefault="00B64BAD" w:rsidP="00981256">
      <w:pPr>
        <w:pStyle w:val="Nivel4"/>
        <w:spacing w:after="0" w:line="288" w:lineRule="auto"/>
        <w:ind w:left="0" w:right="-2"/>
        <w:contextualSpacing/>
        <w:rPr>
          <w:rFonts w:ascii="Times New Roman" w:hAnsi="Times New Roman" w:cs="Times New Roman"/>
          <w:sz w:val="24"/>
          <w:szCs w:val="24"/>
        </w:rPr>
      </w:pPr>
      <w:r w:rsidRPr="002303D8">
        <w:rPr>
          <w:rFonts w:ascii="Times New Roman" w:hAnsi="Times New Roman" w:cs="Times New Roman"/>
          <w:sz w:val="24"/>
          <w:szCs w:val="24"/>
        </w:rPr>
        <w:t>6.11 O envio de lances no pregão eletrônico se dará pelo modo de disputa “aberto e fechado”, devendo os licitantes apresentar lances públicos e sucessivos, com lance final e fechado.</w:t>
      </w:r>
    </w:p>
    <w:p w14:paraId="688A6160" w14:textId="77777777" w:rsidR="00B64BAD" w:rsidRPr="002303D8" w:rsidRDefault="00B64BAD" w:rsidP="00981256">
      <w:pPr>
        <w:pStyle w:val="Nivel4"/>
        <w:spacing w:after="0" w:line="288" w:lineRule="auto"/>
        <w:ind w:left="0" w:right="-2"/>
        <w:contextualSpacing/>
        <w:rPr>
          <w:rFonts w:ascii="Times New Roman" w:hAnsi="Times New Roman" w:cs="Times New Roman"/>
          <w:sz w:val="24"/>
          <w:szCs w:val="24"/>
        </w:rPr>
      </w:pPr>
    </w:p>
    <w:p w14:paraId="1FC69B49" w14:textId="77777777" w:rsidR="00B64BAD" w:rsidRPr="002303D8" w:rsidRDefault="00B64BAD" w:rsidP="00981256">
      <w:pPr>
        <w:pStyle w:val="Nivel4"/>
        <w:spacing w:after="0" w:line="288" w:lineRule="auto"/>
        <w:ind w:left="0" w:right="-2"/>
        <w:contextualSpacing/>
        <w:rPr>
          <w:rFonts w:ascii="Times New Roman" w:hAnsi="Times New Roman" w:cs="Times New Roman"/>
          <w:sz w:val="24"/>
          <w:szCs w:val="24"/>
        </w:rPr>
      </w:pPr>
      <w:r w:rsidRPr="002303D8">
        <w:rPr>
          <w:rFonts w:ascii="Times New Roman" w:hAnsi="Times New Roman" w:cs="Times New Roman"/>
          <w:sz w:val="24"/>
          <w:szCs w:val="24"/>
        </w:rPr>
        <w:t>6.11.1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13FF937" w14:textId="77777777" w:rsidR="00B64BAD" w:rsidRPr="002303D8" w:rsidRDefault="00B64BAD" w:rsidP="00981256">
      <w:pPr>
        <w:pStyle w:val="Nivel4"/>
        <w:spacing w:after="0" w:line="288" w:lineRule="auto"/>
        <w:ind w:left="0" w:right="-2"/>
        <w:contextualSpacing/>
        <w:rPr>
          <w:rFonts w:ascii="Times New Roman" w:hAnsi="Times New Roman" w:cs="Times New Roman"/>
          <w:sz w:val="24"/>
          <w:szCs w:val="24"/>
        </w:rPr>
      </w:pPr>
    </w:p>
    <w:p w14:paraId="2E488793" w14:textId="77777777" w:rsidR="00B64BAD" w:rsidRPr="002303D8" w:rsidRDefault="00B64BAD" w:rsidP="00981256">
      <w:pPr>
        <w:pStyle w:val="Nivel4"/>
        <w:spacing w:after="0" w:line="288" w:lineRule="auto"/>
        <w:ind w:left="0" w:right="-2"/>
        <w:contextualSpacing/>
        <w:rPr>
          <w:rFonts w:ascii="Times New Roman" w:hAnsi="Times New Roman" w:cs="Times New Roman"/>
          <w:sz w:val="24"/>
          <w:szCs w:val="24"/>
        </w:rPr>
      </w:pPr>
      <w:r w:rsidRPr="002303D8">
        <w:rPr>
          <w:rFonts w:ascii="Times New Roman" w:hAnsi="Times New Roman" w:cs="Times New Roman"/>
          <w:sz w:val="24"/>
          <w:szCs w:val="24"/>
        </w:rPr>
        <w:t xml:space="preserve">6.11.2 Encerrado o prazo previsto no subitem anterior, o sistema abrirá oportunidade para que o autor da oferta de valor mais baixo e os das ofertas com preços até 10% (dez por cento) </w:t>
      </w:r>
      <w:proofErr w:type="spellStart"/>
      <w:r w:rsidRPr="002303D8">
        <w:rPr>
          <w:rFonts w:ascii="Times New Roman" w:hAnsi="Times New Roman" w:cs="Times New Roman"/>
          <w:sz w:val="24"/>
          <w:szCs w:val="24"/>
        </w:rPr>
        <w:t>superiores</w:t>
      </w:r>
      <w:proofErr w:type="spellEnd"/>
      <w:r w:rsidRPr="002303D8">
        <w:rPr>
          <w:rFonts w:ascii="Times New Roman" w:hAnsi="Times New Roman" w:cs="Times New Roman"/>
          <w:sz w:val="24"/>
          <w:szCs w:val="24"/>
        </w:rPr>
        <w:t xml:space="preserve"> àquela possam ofertar um lance final e fechado em até cinco minutos, o qual será sigiloso até o encerramento deste prazo.</w:t>
      </w:r>
    </w:p>
    <w:p w14:paraId="2F85EF04" w14:textId="77777777" w:rsidR="00B64BAD" w:rsidRPr="002303D8" w:rsidRDefault="00B64BAD" w:rsidP="00981256">
      <w:pPr>
        <w:pStyle w:val="Nivel4"/>
        <w:spacing w:after="0" w:line="288" w:lineRule="auto"/>
        <w:ind w:left="0" w:right="-2"/>
        <w:contextualSpacing/>
        <w:rPr>
          <w:rFonts w:ascii="Times New Roman" w:hAnsi="Times New Roman" w:cs="Times New Roman"/>
          <w:sz w:val="24"/>
          <w:szCs w:val="24"/>
        </w:rPr>
      </w:pPr>
    </w:p>
    <w:p w14:paraId="402F3369" w14:textId="77777777" w:rsidR="00B64BAD" w:rsidRPr="002303D8" w:rsidRDefault="00B64BAD" w:rsidP="00981256">
      <w:pPr>
        <w:pStyle w:val="Nivel4"/>
        <w:spacing w:after="0" w:line="288" w:lineRule="auto"/>
        <w:ind w:left="0" w:right="-2"/>
        <w:contextualSpacing/>
        <w:rPr>
          <w:rFonts w:ascii="Times New Roman" w:hAnsi="Times New Roman" w:cs="Times New Roman"/>
          <w:sz w:val="24"/>
          <w:szCs w:val="24"/>
        </w:rPr>
      </w:pPr>
      <w:r w:rsidRPr="002303D8">
        <w:rPr>
          <w:rFonts w:ascii="Times New Roman" w:hAnsi="Times New Roman" w:cs="Times New Roman"/>
          <w:sz w:val="24"/>
          <w:szCs w:val="24"/>
        </w:rPr>
        <w:t>6.11.3 No procedimento de que trata o subitem supra, o licitante poderá optar por manter o seu último lance da etapa aberta, ou por ofertar melhor lance.</w:t>
      </w:r>
    </w:p>
    <w:p w14:paraId="6DD41D81" w14:textId="77777777" w:rsidR="00B64BAD" w:rsidRPr="002303D8" w:rsidRDefault="00B64BAD" w:rsidP="00981256">
      <w:pPr>
        <w:pStyle w:val="Nivel4"/>
        <w:spacing w:after="0" w:line="288" w:lineRule="auto"/>
        <w:ind w:left="0" w:right="-2"/>
        <w:contextualSpacing/>
        <w:rPr>
          <w:rFonts w:ascii="Times New Roman" w:hAnsi="Times New Roman" w:cs="Times New Roman"/>
          <w:sz w:val="24"/>
          <w:szCs w:val="24"/>
        </w:rPr>
      </w:pPr>
    </w:p>
    <w:p w14:paraId="7D7CE04F" w14:textId="77777777" w:rsidR="00B64BAD" w:rsidRPr="002303D8" w:rsidRDefault="00B64BAD" w:rsidP="00981256">
      <w:pPr>
        <w:pStyle w:val="Nivel4"/>
        <w:spacing w:after="0" w:line="288" w:lineRule="auto"/>
        <w:ind w:left="0" w:right="-2"/>
        <w:contextualSpacing/>
        <w:rPr>
          <w:rFonts w:ascii="Times New Roman" w:hAnsi="Times New Roman" w:cs="Times New Roman"/>
          <w:sz w:val="24"/>
          <w:szCs w:val="24"/>
        </w:rPr>
      </w:pPr>
      <w:r w:rsidRPr="002303D8">
        <w:rPr>
          <w:rFonts w:ascii="Times New Roman" w:hAnsi="Times New Roman" w:cs="Times New Roman"/>
          <w:sz w:val="24"/>
          <w:szCs w:val="24"/>
        </w:rPr>
        <w:t>6.11.4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B6400B" w14:textId="77777777" w:rsidR="00B64BAD" w:rsidRPr="002303D8" w:rsidRDefault="00B64BAD" w:rsidP="00B64BAD">
      <w:pPr>
        <w:pStyle w:val="Nivel4"/>
        <w:tabs>
          <w:tab w:val="left" w:pos="8080"/>
        </w:tabs>
        <w:spacing w:after="0" w:line="288" w:lineRule="auto"/>
        <w:ind w:left="0" w:right="565"/>
        <w:contextualSpacing/>
        <w:rPr>
          <w:rFonts w:ascii="Times New Roman" w:hAnsi="Times New Roman" w:cs="Times New Roman"/>
          <w:sz w:val="24"/>
          <w:szCs w:val="24"/>
        </w:rPr>
      </w:pPr>
    </w:p>
    <w:p w14:paraId="7CC3BDE2" w14:textId="77777777" w:rsidR="00B64BAD" w:rsidRPr="002303D8" w:rsidRDefault="00B64BAD" w:rsidP="00981256">
      <w:pPr>
        <w:pStyle w:val="Nivel4"/>
        <w:tabs>
          <w:tab w:val="left" w:pos="8080"/>
        </w:tabs>
        <w:spacing w:after="0" w:line="288" w:lineRule="auto"/>
        <w:ind w:left="0" w:right="-2"/>
        <w:contextualSpacing/>
        <w:rPr>
          <w:rFonts w:ascii="Times New Roman" w:hAnsi="Times New Roman" w:cs="Times New Roman"/>
          <w:sz w:val="24"/>
          <w:szCs w:val="24"/>
        </w:rPr>
      </w:pPr>
      <w:r w:rsidRPr="002303D8">
        <w:rPr>
          <w:rFonts w:ascii="Times New Roman" w:hAnsi="Times New Roman" w:cs="Times New Roman"/>
          <w:sz w:val="24"/>
          <w:szCs w:val="24"/>
        </w:rPr>
        <w:t>6.11.5 Após o término dos prazos estabelecidos nos itens anteriores, o sistema ordenará e divulgará os lances segundo a ordem crescente de valores.</w:t>
      </w:r>
    </w:p>
    <w:p w14:paraId="7C5889C6" w14:textId="77777777" w:rsidR="00EE5672" w:rsidRPr="002303D8" w:rsidRDefault="00EE5672" w:rsidP="00EE5672">
      <w:pPr>
        <w:pStyle w:val="Nivel4"/>
        <w:spacing w:line="288" w:lineRule="auto"/>
        <w:ind w:left="0"/>
        <w:contextualSpacing/>
        <w:rPr>
          <w:rFonts w:ascii="Times New Roman" w:hAnsi="Times New Roman" w:cs="Times New Roman"/>
          <w:sz w:val="24"/>
          <w:szCs w:val="24"/>
        </w:rPr>
      </w:pPr>
    </w:p>
    <w:p w14:paraId="6BAA68BD" w14:textId="77777777" w:rsidR="003937DD" w:rsidRPr="002303D8" w:rsidRDefault="004E50AC" w:rsidP="00EE5672">
      <w:pPr>
        <w:pStyle w:val="Nivel4"/>
        <w:spacing w:line="288" w:lineRule="auto"/>
        <w:ind w:left="0"/>
        <w:contextualSpacing/>
        <w:rPr>
          <w:rFonts w:ascii="Times New Roman" w:hAnsi="Times New Roman" w:cs="Times New Roman"/>
          <w:i/>
          <w:sz w:val="24"/>
          <w:szCs w:val="24"/>
        </w:rPr>
      </w:pPr>
      <w:r w:rsidRPr="002303D8">
        <w:rPr>
          <w:rFonts w:ascii="Times New Roman" w:hAnsi="Times New Roman" w:cs="Times New Roman"/>
          <w:sz w:val="24"/>
          <w:szCs w:val="24"/>
        </w:rPr>
        <w:lastRenderedPageBreak/>
        <w:t>6.1</w:t>
      </w:r>
      <w:r w:rsidR="00EE5672" w:rsidRPr="002303D8">
        <w:rPr>
          <w:rFonts w:ascii="Times New Roman" w:hAnsi="Times New Roman" w:cs="Times New Roman"/>
          <w:sz w:val="24"/>
          <w:szCs w:val="24"/>
        </w:rPr>
        <w:t>2</w:t>
      </w:r>
      <w:r w:rsidRPr="002303D8">
        <w:rPr>
          <w:rFonts w:ascii="Times New Roman" w:hAnsi="Times New Roman" w:cs="Times New Roman"/>
          <w:sz w:val="24"/>
          <w:szCs w:val="24"/>
        </w:rPr>
        <w:t xml:space="preserve"> </w:t>
      </w:r>
      <w:r w:rsidR="003937DD" w:rsidRPr="002303D8">
        <w:rPr>
          <w:rFonts w:ascii="Times New Roman" w:hAnsi="Times New Roman" w:cs="Times New Roman"/>
          <w:sz w:val="24"/>
          <w:szCs w:val="24"/>
        </w:rPr>
        <w:t>Após o término dos prazos estabelecidos nos subitens anteriores, o sistema ordenará e divulgará os lances segundo a ordem crescente de valores</w:t>
      </w:r>
      <w:r w:rsidR="003937DD" w:rsidRPr="002303D8">
        <w:rPr>
          <w:rFonts w:ascii="Times New Roman" w:hAnsi="Times New Roman" w:cs="Times New Roman"/>
          <w:i/>
          <w:iCs/>
          <w:sz w:val="24"/>
          <w:szCs w:val="24"/>
        </w:rPr>
        <w:t>.</w:t>
      </w:r>
    </w:p>
    <w:p w14:paraId="03810596" w14:textId="77777777" w:rsidR="003937DD" w:rsidRPr="002303D8" w:rsidRDefault="004E50AC"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6.1</w:t>
      </w:r>
      <w:r w:rsidR="00EE5672"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 </w:t>
      </w:r>
      <w:r w:rsidR="003937DD" w:rsidRPr="002303D8">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07C006C4" w14:textId="77777777" w:rsidR="00645D85" w:rsidRPr="002303D8" w:rsidRDefault="00645D85"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CD03450" w14:textId="77777777" w:rsidR="003937DD" w:rsidRPr="002303D8" w:rsidRDefault="00645D85"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6.1</w:t>
      </w:r>
      <w:r w:rsidR="007C0D8A" w:rsidRPr="002303D8">
        <w:rPr>
          <w:rFonts w:ascii="Times New Roman" w:hAnsi="Times New Roman" w:cs="Times New Roman"/>
          <w:color w:val="auto"/>
          <w:sz w:val="24"/>
          <w:szCs w:val="24"/>
        </w:rPr>
        <w:t>4</w:t>
      </w:r>
      <w:r w:rsidRPr="002303D8">
        <w:rPr>
          <w:rFonts w:ascii="Times New Roman" w:hAnsi="Times New Roman" w:cs="Times New Roman"/>
          <w:color w:val="auto"/>
          <w:sz w:val="24"/>
          <w:szCs w:val="24"/>
        </w:rPr>
        <w:t xml:space="preserve"> </w:t>
      </w:r>
      <w:r w:rsidR="003937DD" w:rsidRPr="002303D8">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0A73DA3A" w14:textId="77777777" w:rsidR="00645D85" w:rsidRPr="002303D8" w:rsidRDefault="00645D85"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9878B9C" w14:textId="77777777" w:rsidR="003937DD" w:rsidRPr="002303D8" w:rsidRDefault="00645D85"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6.1</w:t>
      </w:r>
      <w:r w:rsidR="007C0D8A" w:rsidRPr="002303D8">
        <w:rPr>
          <w:rFonts w:ascii="Times New Roman" w:hAnsi="Times New Roman" w:cs="Times New Roman"/>
          <w:color w:val="auto"/>
          <w:sz w:val="24"/>
          <w:szCs w:val="24"/>
        </w:rPr>
        <w:t>5</w:t>
      </w:r>
      <w:r w:rsidRPr="002303D8">
        <w:rPr>
          <w:rFonts w:ascii="Times New Roman" w:hAnsi="Times New Roman" w:cs="Times New Roman"/>
          <w:color w:val="auto"/>
          <w:sz w:val="24"/>
          <w:szCs w:val="24"/>
        </w:rPr>
        <w:t xml:space="preserve"> </w:t>
      </w:r>
      <w:r w:rsidR="003937DD" w:rsidRPr="002303D8">
        <w:rPr>
          <w:rFonts w:ascii="Times New Roman" w:hAnsi="Times New Roman" w:cs="Times New Roman"/>
          <w:color w:val="auto"/>
          <w:sz w:val="24"/>
          <w:szCs w:val="24"/>
        </w:rPr>
        <w:t xml:space="preserve">No caso de desconexão com o Pregoeiro, no decorrer da etapa competitiva do Pregão, o sistema eletrônico poderá permanecer acessível aos licitantes para a recepção dos lances. </w:t>
      </w:r>
    </w:p>
    <w:p w14:paraId="00039D6B" w14:textId="77777777" w:rsidR="00645D85" w:rsidRPr="002303D8" w:rsidRDefault="00645D85"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5BAB8C3" w14:textId="77777777" w:rsidR="003937DD" w:rsidRPr="002303D8" w:rsidRDefault="00645D85"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6.1</w:t>
      </w:r>
      <w:r w:rsidR="007C0D8A"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 </w:t>
      </w:r>
      <w:r w:rsidR="003937DD" w:rsidRPr="002303D8">
        <w:rPr>
          <w:rFonts w:ascii="Times New Roman" w:hAnsi="Times New Roman" w:cs="Times New Roman"/>
          <w:color w:val="auto"/>
          <w:sz w:val="24"/>
          <w:szCs w:val="24"/>
        </w:rPr>
        <w:t xml:space="preserve">Quando a desconexão do sistema eletrônico para o </w:t>
      </w:r>
      <w:r w:rsidR="00E82D2F" w:rsidRPr="002303D8">
        <w:rPr>
          <w:rFonts w:ascii="Times New Roman" w:hAnsi="Times New Roman" w:cs="Times New Roman"/>
          <w:color w:val="auto"/>
          <w:sz w:val="24"/>
          <w:szCs w:val="24"/>
        </w:rPr>
        <w:t>P</w:t>
      </w:r>
      <w:r w:rsidR="003937DD" w:rsidRPr="002303D8">
        <w:rPr>
          <w:rFonts w:ascii="Times New Roman" w:hAnsi="Times New Roman" w:cs="Times New Roman"/>
          <w:color w:val="auto"/>
          <w:sz w:val="24"/>
          <w:szCs w:val="24"/>
        </w:rPr>
        <w:t xml:space="preserve">regoeiro persistir por tempo superior a dez minutos, a sessão pública será suspensa e reiniciada somente após decorridas vinte e quatro horas da comunicação do fato pelo Pregoeiro aos participantes, </w:t>
      </w:r>
      <w:r w:rsidR="00FE12CB" w:rsidRPr="002303D8">
        <w:rPr>
          <w:rFonts w:ascii="Times New Roman" w:hAnsi="Times New Roman" w:cs="Times New Roman"/>
          <w:color w:val="auto"/>
          <w:sz w:val="24"/>
          <w:szCs w:val="24"/>
        </w:rPr>
        <w:t xml:space="preserve">quando houver, </w:t>
      </w:r>
      <w:r w:rsidR="003937DD" w:rsidRPr="002303D8">
        <w:rPr>
          <w:rFonts w:ascii="Times New Roman" w:hAnsi="Times New Roman" w:cs="Times New Roman"/>
          <w:color w:val="auto"/>
          <w:sz w:val="24"/>
          <w:szCs w:val="24"/>
        </w:rPr>
        <w:t>no sítio eletrônico utilizado para divulgação.</w:t>
      </w:r>
    </w:p>
    <w:p w14:paraId="074ECEBC" w14:textId="77777777" w:rsidR="00645D85" w:rsidRPr="002303D8" w:rsidRDefault="00645D85"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55DC4F1" w14:textId="77777777" w:rsidR="003937DD" w:rsidRPr="002303D8" w:rsidRDefault="00645D85"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6.1</w:t>
      </w:r>
      <w:r w:rsidR="007C0D8A" w:rsidRPr="002303D8">
        <w:rPr>
          <w:rFonts w:ascii="Times New Roman" w:hAnsi="Times New Roman" w:cs="Times New Roman"/>
          <w:color w:val="auto"/>
          <w:sz w:val="24"/>
          <w:szCs w:val="24"/>
        </w:rPr>
        <w:t>7</w:t>
      </w:r>
      <w:r w:rsidRPr="002303D8">
        <w:rPr>
          <w:rFonts w:ascii="Times New Roman" w:hAnsi="Times New Roman" w:cs="Times New Roman"/>
          <w:color w:val="auto"/>
          <w:sz w:val="24"/>
          <w:szCs w:val="24"/>
        </w:rPr>
        <w:t xml:space="preserve"> </w:t>
      </w:r>
      <w:r w:rsidR="003937DD" w:rsidRPr="002303D8">
        <w:rPr>
          <w:rFonts w:ascii="Times New Roman" w:hAnsi="Times New Roman" w:cs="Times New Roman"/>
          <w:color w:val="auto"/>
          <w:sz w:val="24"/>
          <w:szCs w:val="24"/>
        </w:rPr>
        <w:t>Caso o licitante não apresente lances, concorrerá com o valor de sua proposta.</w:t>
      </w:r>
    </w:p>
    <w:p w14:paraId="2959546A" w14:textId="77777777" w:rsidR="00645D85" w:rsidRPr="002303D8" w:rsidRDefault="00645D85"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308364E" w14:textId="77777777" w:rsidR="001F3056" w:rsidRPr="002303D8" w:rsidRDefault="00645D85" w:rsidP="001F305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w:t>
      </w:r>
      <w:r w:rsidR="007C0D8A" w:rsidRPr="002303D8">
        <w:rPr>
          <w:rFonts w:ascii="Times New Roman" w:hAnsi="Times New Roman" w:cs="Times New Roman"/>
          <w:color w:val="auto"/>
          <w:sz w:val="24"/>
          <w:szCs w:val="24"/>
        </w:rPr>
        <w:t>18</w:t>
      </w:r>
      <w:r w:rsidRPr="002303D8">
        <w:rPr>
          <w:rFonts w:ascii="Times New Roman" w:hAnsi="Times New Roman" w:cs="Times New Roman"/>
          <w:color w:val="auto"/>
          <w:sz w:val="24"/>
          <w:szCs w:val="24"/>
        </w:rPr>
        <w:t xml:space="preserve"> </w:t>
      </w:r>
      <w:r w:rsidR="001F3056" w:rsidRPr="002303D8">
        <w:rPr>
          <w:rFonts w:ascii="Times New Roman" w:hAnsi="Times New Roman" w:cs="Times New Roman"/>
          <w:color w:val="auto"/>
          <w:sz w:val="24"/>
          <w:szCs w:val="24"/>
        </w:rPr>
        <w:t>Em relação a itens não exclusivos para participação de microempresas e empresas de pequeno porte, uma vez encerrada a etapa de lances</w:t>
      </w:r>
      <w:r w:rsidR="001F3056" w:rsidRPr="002303D8">
        <w:rPr>
          <w:rFonts w:ascii="Times New Roman" w:eastAsia="Zurich BT" w:hAnsi="Times New Roman" w:cs="Times New Roman"/>
          <w:color w:val="auto"/>
          <w:sz w:val="24"/>
          <w:szCs w:val="24"/>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22" w:anchor="art44" w:history="1">
        <w:proofErr w:type="spellStart"/>
        <w:r w:rsidR="001F3056" w:rsidRPr="002303D8">
          <w:rPr>
            <w:rStyle w:val="Hyperlink"/>
            <w:rFonts w:ascii="Times New Roman" w:eastAsia="Zurich BT" w:hAnsi="Times New Roman" w:cs="Times New Roman"/>
            <w:color w:val="auto"/>
            <w:sz w:val="24"/>
            <w:szCs w:val="24"/>
            <w:u w:val="none"/>
          </w:rPr>
          <w:t>arts</w:t>
        </w:r>
        <w:proofErr w:type="spellEnd"/>
        <w:r w:rsidR="001F3056" w:rsidRPr="002303D8">
          <w:rPr>
            <w:rStyle w:val="Hyperlink"/>
            <w:rFonts w:ascii="Times New Roman" w:eastAsia="Zurich BT" w:hAnsi="Times New Roman" w:cs="Times New Roman"/>
            <w:color w:val="auto"/>
            <w:sz w:val="24"/>
            <w:szCs w:val="24"/>
            <w:u w:val="none"/>
          </w:rPr>
          <w:t>. 44 e 45 da Lei Complementar nº 123/2006</w:t>
        </w:r>
      </w:hyperlink>
      <w:r w:rsidR="001F3056" w:rsidRPr="002303D8">
        <w:rPr>
          <w:rFonts w:ascii="Times New Roman" w:eastAsia="Zurich BT" w:hAnsi="Times New Roman" w:cs="Times New Roman"/>
          <w:color w:val="auto"/>
          <w:sz w:val="24"/>
          <w:szCs w:val="24"/>
        </w:rPr>
        <w:t xml:space="preserve">, regulamentada pelo </w:t>
      </w:r>
      <w:hyperlink r:id="rId23" w:history="1">
        <w:r w:rsidR="001F3056" w:rsidRPr="002303D8">
          <w:rPr>
            <w:rStyle w:val="Hyperlink"/>
            <w:rFonts w:ascii="Times New Roman" w:eastAsia="Zurich BT" w:hAnsi="Times New Roman" w:cs="Times New Roman"/>
            <w:color w:val="auto"/>
            <w:sz w:val="24"/>
            <w:szCs w:val="24"/>
            <w:u w:val="none"/>
          </w:rPr>
          <w:t>Decreto nº 42.063</w:t>
        </w:r>
      </w:hyperlink>
      <w:r w:rsidR="001F3056" w:rsidRPr="002303D8">
        <w:rPr>
          <w:rStyle w:val="Hyperlink"/>
          <w:rFonts w:ascii="Times New Roman" w:eastAsia="Zurich BT" w:hAnsi="Times New Roman" w:cs="Times New Roman"/>
          <w:color w:val="auto"/>
          <w:sz w:val="24"/>
          <w:szCs w:val="24"/>
          <w:u w:val="none"/>
        </w:rPr>
        <w:t>/2009</w:t>
      </w:r>
      <w:r w:rsidR="001F3056" w:rsidRPr="002303D8">
        <w:rPr>
          <w:rFonts w:ascii="Times New Roman" w:eastAsia="Zurich BT" w:hAnsi="Times New Roman" w:cs="Times New Roman"/>
          <w:color w:val="auto"/>
          <w:sz w:val="24"/>
          <w:szCs w:val="24"/>
        </w:rPr>
        <w:t>.</w:t>
      </w:r>
    </w:p>
    <w:p w14:paraId="4D183955" w14:textId="77777777" w:rsidR="001F3056" w:rsidRPr="002303D8" w:rsidRDefault="001F3056" w:rsidP="001F305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55C5A68" w14:textId="77777777" w:rsidR="003937DD" w:rsidRPr="002303D8" w:rsidRDefault="00DB184E" w:rsidP="001F305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w:t>
      </w:r>
      <w:r w:rsidR="007C0D8A" w:rsidRPr="002303D8">
        <w:rPr>
          <w:rFonts w:ascii="Times New Roman" w:hAnsi="Times New Roman" w:cs="Times New Roman"/>
          <w:color w:val="auto"/>
          <w:sz w:val="24"/>
          <w:szCs w:val="24"/>
        </w:rPr>
        <w:t>18</w:t>
      </w:r>
      <w:r w:rsidRPr="002303D8">
        <w:rPr>
          <w:rFonts w:ascii="Times New Roman" w:hAnsi="Times New Roman" w:cs="Times New Roman"/>
          <w:color w:val="auto"/>
          <w:sz w:val="24"/>
          <w:szCs w:val="24"/>
        </w:rPr>
        <w:t xml:space="preserve">.1 </w:t>
      </w:r>
      <w:r w:rsidR="003937DD" w:rsidRPr="002303D8">
        <w:rPr>
          <w:rFonts w:ascii="Times New Roman" w:hAnsi="Times New Roman" w:cs="Times New Roman"/>
          <w:color w:val="auto"/>
          <w:sz w:val="24"/>
          <w:szCs w:val="24"/>
        </w:rPr>
        <w:t xml:space="preserve">Nessas condições, as propostas de </w:t>
      </w:r>
      <w:r w:rsidR="003937DD" w:rsidRPr="002303D8">
        <w:rPr>
          <w:rFonts w:ascii="Times New Roman" w:eastAsia="Zurich BT" w:hAnsi="Times New Roman" w:cs="Times New Roman"/>
          <w:color w:val="auto"/>
          <w:sz w:val="24"/>
          <w:szCs w:val="24"/>
        </w:rPr>
        <w:t xml:space="preserve">microempresas e empresas de pequeno porte </w:t>
      </w:r>
      <w:r w:rsidR="003937DD" w:rsidRPr="002303D8">
        <w:rPr>
          <w:rFonts w:ascii="Times New Roman" w:hAnsi="Times New Roman" w:cs="Times New Roman"/>
          <w:color w:val="auto"/>
          <w:sz w:val="24"/>
          <w:szCs w:val="24"/>
        </w:rPr>
        <w:t>que se encontrarem na faixa de até 5% (cinco por cento) acima da melhor proposta ou melhor lance serão consideradas empatadas com a primeira colocada.</w:t>
      </w:r>
    </w:p>
    <w:p w14:paraId="33050A2B" w14:textId="77777777" w:rsidR="003937DD" w:rsidRPr="002303D8" w:rsidRDefault="00DB184E" w:rsidP="00E138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w:t>
      </w:r>
      <w:r w:rsidR="007C0D8A" w:rsidRPr="002303D8">
        <w:rPr>
          <w:rFonts w:ascii="Times New Roman" w:hAnsi="Times New Roman" w:cs="Times New Roman"/>
          <w:color w:val="auto"/>
          <w:sz w:val="24"/>
          <w:szCs w:val="24"/>
        </w:rPr>
        <w:t>18</w:t>
      </w:r>
      <w:r w:rsidRPr="002303D8">
        <w:rPr>
          <w:rFonts w:ascii="Times New Roman" w:hAnsi="Times New Roman" w:cs="Times New Roman"/>
          <w:color w:val="auto"/>
          <w:sz w:val="24"/>
          <w:szCs w:val="24"/>
        </w:rPr>
        <w:t xml:space="preserve">.2 </w:t>
      </w:r>
      <w:r w:rsidR="003937DD" w:rsidRPr="002303D8">
        <w:rPr>
          <w:rFonts w:ascii="Times New Roman" w:hAnsi="Times New Roman" w:cs="Times New Roman"/>
          <w:color w:val="auto"/>
          <w:sz w:val="24"/>
          <w:szCs w:val="24"/>
        </w:rPr>
        <w:t xml:space="preserve">A </w:t>
      </w:r>
      <w:proofErr w:type="gramStart"/>
      <w:r w:rsidR="003937DD" w:rsidRPr="002303D8">
        <w:rPr>
          <w:rFonts w:ascii="Times New Roman" w:hAnsi="Times New Roman" w:cs="Times New Roman"/>
          <w:color w:val="auto"/>
          <w:sz w:val="24"/>
          <w:szCs w:val="24"/>
        </w:rPr>
        <w:t>melhor</w:t>
      </w:r>
      <w:proofErr w:type="gramEnd"/>
      <w:r w:rsidR="003937DD" w:rsidRPr="002303D8">
        <w:rPr>
          <w:rFonts w:ascii="Times New Roman" w:hAnsi="Times New Roman" w:cs="Times New Roman"/>
          <w:color w:val="auto"/>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363EAE9" w14:textId="77777777" w:rsidR="00DB184E" w:rsidRPr="002303D8" w:rsidRDefault="00DB184E" w:rsidP="00E138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0B37DDF1" w14:textId="77777777" w:rsidR="003937DD" w:rsidRPr="002303D8" w:rsidRDefault="00DB184E" w:rsidP="00E138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w:t>
      </w:r>
      <w:r w:rsidR="007C0D8A" w:rsidRPr="002303D8">
        <w:rPr>
          <w:rFonts w:ascii="Times New Roman" w:hAnsi="Times New Roman" w:cs="Times New Roman"/>
          <w:color w:val="auto"/>
          <w:sz w:val="24"/>
          <w:szCs w:val="24"/>
        </w:rPr>
        <w:t>18</w:t>
      </w:r>
      <w:r w:rsidRPr="002303D8">
        <w:rPr>
          <w:rFonts w:ascii="Times New Roman" w:hAnsi="Times New Roman" w:cs="Times New Roman"/>
          <w:color w:val="auto"/>
          <w:sz w:val="24"/>
          <w:szCs w:val="24"/>
        </w:rPr>
        <w:t xml:space="preserve">.3 </w:t>
      </w:r>
      <w:r w:rsidR="003937DD" w:rsidRPr="002303D8">
        <w:rPr>
          <w:rFonts w:ascii="Times New Roman" w:hAnsi="Times New Roman" w:cs="Times New Roman"/>
          <w:color w:val="auto"/>
          <w:sz w:val="24"/>
          <w:szCs w:val="24"/>
        </w:rPr>
        <w:t xml:space="preserve">Caso a </w:t>
      </w:r>
      <w:r w:rsidR="003937DD" w:rsidRPr="002303D8">
        <w:rPr>
          <w:rFonts w:ascii="Times New Roman" w:eastAsia="Zurich BT" w:hAnsi="Times New Roman" w:cs="Times New Roman"/>
          <w:color w:val="auto"/>
          <w:sz w:val="24"/>
          <w:szCs w:val="24"/>
        </w:rPr>
        <w:t>microempresa ou a empresa de pequeno porte</w:t>
      </w:r>
      <w:r w:rsidR="003937DD" w:rsidRPr="002303D8">
        <w:rPr>
          <w:rFonts w:ascii="Times New Roman" w:hAnsi="Times New Roman" w:cs="Times New Roman"/>
          <w:color w:val="auto"/>
          <w:sz w:val="24"/>
          <w:szCs w:val="24"/>
        </w:rPr>
        <w:t xml:space="preserve"> melhor classificada desista ou não se manifeste no prazo estabelecido, serão convocadas as demais licitantes </w:t>
      </w:r>
      <w:r w:rsidR="003937DD" w:rsidRPr="002303D8">
        <w:rPr>
          <w:rFonts w:ascii="Times New Roman" w:eastAsia="Zurich BT" w:hAnsi="Times New Roman" w:cs="Times New Roman"/>
          <w:color w:val="auto"/>
          <w:sz w:val="24"/>
          <w:szCs w:val="24"/>
        </w:rPr>
        <w:t>microempresa e empresa de pequeno porte</w:t>
      </w:r>
      <w:r w:rsidR="003937DD" w:rsidRPr="002303D8">
        <w:rPr>
          <w:rFonts w:ascii="Times New Roman" w:hAnsi="Times New Roman" w:cs="Times New Roman"/>
          <w:color w:val="auto"/>
          <w:sz w:val="24"/>
          <w:szCs w:val="24"/>
        </w:rPr>
        <w:t xml:space="preserve"> que se encontrem naquele intervalo de 5% (cinco por cento), na ordem de classificação, para o exercício do mesmo direito, no prazo estabelecido no subitem anterior.</w:t>
      </w:r>
    </w:p>
    <w:p w14:paraId="794A0C3D" w14:textId="77777777" w:rsidR="00DB184E" w:rsidRPr="002303D8" w:rsidRDefault="00DB184E" w:rsidP="00E138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28C46803" w14:textId="77777777" w:rsidR="001F3056" w:rsidRPr="002303D8" w:rsidRDefault="00DB184E" w:rsidP="001F305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6.</w:t>
      </w:r>
      <w:r w:rsidR="007C0D8A" w:rsidRPr="002303D8">
        <w:rPr>
          <w:rFonts w:ascii="Times New Roman" w:hAnsi="Times New Roman" w:cs="Times New Roman"/>
          <w:color w:val="auto"/>
          <w:sz w:val="24"/>
          <w:szCs w:val="24"/>
        </w:rPr>
        <w:t>18</w:t>
      </w:r>
      <w:r w:rsidRPr="002303D8">
        <w:rPr>
          <w:rFonts w:ascii="Times New Roman" w:hAnsi="Times New Roman" w:cs="Times New Roman"/>
          <w:color w:val="auto"/>
          <w:sz w:val="24"/>
          <w:szCs w:val="24"/>
        </w:rPr>
        <w:t xml:space="preserve">.4 </w:t>
      </w:r>
      <w:r w:rsidR="001F3056" w:rsidRPr="002303D8">
        <w:rPr>
          <w:rFonts w:ascii="Times New Roman" w:hAnsi="Times New Roman" w:cs="Times New Roman"/>
          <w:color w:val="auto"/>
          <w:sz w:val="24"/>
          <w:szCs w:val="24"/>
        </w:rPr>
        <w:t xml:space="preserve">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proofErr w:type="gramStart"/>
      <w:r w:rsidR="001F3056" w:rsidRPr="002303D8">
        <w:rPr>
          <w:rFonts w:ascii="Times New Roman" w:hAnsi="Times New Roman" w:cs="Times New Roman"/>
          <w:color w:val="auto"/>
          <w:sz w:val="24"/>
          <w:szCs w:val="24"/>
        </w:rPr>
        <w:t>melhor</w:t>
      </w:r>
      <w:proofErr w:type="gramEnd"/>
      <w:r w:rsidR="001F3056" w:rsidRPr="002303D8">
        <w:rPr>
          <w:rFonts w:ascii="Times New Roman" w:hAnsi="Times New Roman" w:cs="Times New Roman"/>
          <w:color w:val="auto"/>
          <w:sz w:val="24"/>
          <w:szCs w:val="24"/>
        </w:rPr>
        <w:t xml:space="preserve"> classificada.</w:t>
      </w:r>
    </w:p>
    <w:p w14:paraId="11D70BA4" w14:textId="77777777" w:rsidR="00B64BAD" w:rsidRPr="002303D8" w:rsidRDefault="00B64BAD" w:rsidP="00B64BAD">
      <w:pPr>
        <w:pBdr>
          <w:top w:val="nil"/>
          <w:left w:val="nil"/>
          <w:bottom w:val="nil"/>
          <w:right w:val="nil"/>
          <w:between w:val="nil"/>
        </w:pBdr>
        <w:spacing w:after="288" w:line="288" w:lineRule="auto"/>
        <w:jc w:val="both"/>
      </w:pPr>
      <w:r w:rsidRPr="002303D8">
        <w:t xml:space="preserve">6.18.5. Conforme disposto no art. 4º da Lei nº 14.133/2021, não se aplica o direito de preferência disposto no item </w:t>
      </w:r>
      <w:r w:rsidR="002305B2" w:rsidRPr="002303D8">
        <w:t>6</w:t>
      </w:r>
      <w:r w:rsidRPr="002303D8">
        <w:t>.18 e subitens seguintes, no caso de licitação para aquisição de bens ou contratação de serviços em geral, ao item cujo valor estimado seja superior à receita bruta máxima admitida para fins de enquadramento como empresa de pequeno porte, nos termos do art. 3º, II, da LC nº 123/2006.</w:t>
      </w:r>
    </w:p>
    <w:p w14:paraId="01E6502C" w14:textId="77777777" w:rsidR="003937DD" w:rsidRPr="002303D8" w:rsidRDefault="00DB184E" w:rsidP="00E138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6.1</w:t>
      </w:r>
      <w:r w:rsidR="007C0D8A" w:rsidRPr="002303D8">
        <w:rPr>
          <w:rFonts w:ascii="Times New Roman" w:hAnsi="Times New Roman" w:cs="Times New Roman"/>
          <w:color w:val="auto"/>
          <w:sz w:val="24"/>
          <w:szCs w:val="24"/>
        </w:rPr>
        <w:t>9</w:t>
      </w:r>
      <w:r w:rsidRPr="002303D8">
        <w:rPr>
          <w:rFonts w:ascii="Times New Roman" w:hAnsi="Times New Roman" w:cs="Times New Roman"/>
          <w:color w:val="auto"/>
          <w:sz w:val="24"/>
          <w:szCs w:val="24"/>
        </w:rPr>
        <w:t xml:space="preserve"> </w:t>
      </w:r>
      <w:r w:rsidR="003937DD" w:rsidRPr="002303D8">
        <w:rPr>
          <w:rFonts w:ascii="Times New Roman" w:hAnsi="Times New Roman" w:cs="Times New Roman"/>
          <w:color w:val="auto"/>
          <w:sz w:val="24"/>
          <w:szCs w:val="24"/>
        </w:rPr>
        <w:t xml:space="preserve">Só poderá haver empate entre propostas iguais (não seguidas de lances) ou entre lances finais da fase fechada do modo de disputa aberto e fechado. </w:t>
      </w:r>
    </w:p>
    <w:p w14:paraId="7B9E674C" w14:textId="77777777" w:rsidR="003937DD" w:rsidRPr="002303D8" w:rsidRDefault="00DB184E" w:rsidP="00E138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w:t>
      </w:r>
      <w:r w:rsidR="007C0D8A" w:rsidRPr="002303D8">
        <w:rPr>
          <w:rFonts w:ascii="Times New Roman" w:hAnsi="Times New Roman" w:cs="Times New Roman"/>
          <w:color w:val="auto"/>
          <w:sz w:val="24"/>
          <w:szCs w:val="24"/>
        </w:rPr>
        <w:t>19</w:t>
      </w:r>
      <w:r w:rsidRPr="002303D8">
        <w:rPr>
          <w:rFonts w:ascii="Times New Roman" w:hAnsi="Times New Roman" w:cs="Times New Roman"/>
          <w:color w:val="auto"/>
          <w:sz w:val="24"/>
          <w:szCs w:val="24"/>
        </w:rPr>
        <w:t xml:space="preserve">.1 </w:t>
      </w:r>
      <w:r w:rsidR="003937DD" w:rsidRPr="002303D8">
        <w:rPr>
          <w:rFonts w:ascii="Times New Roman" w:hAnsi="Times New Roman" w:cs="Times New Roman"/>
          <w:color w:val="auto"/>
          <w:sz w:val="24"/>
          <w:szCs w:val="24"/>
        </w:rPr>
        <w:t xml:space="preserve">Havendo eventual empate entre propostas ou lances, o critério de desempate será aquele previsto </w:t>
      </w:r>
      <w:r w:rsidR="00715C6E" w:rsidRPr="002303D8">
        <w:rPr>
          <w:rFonts w:ascii="Times New Roman" w:hAnsi="Times New Roman" w:cs="Times New Roman"/>
          <w:color w:val="auto"/>
          <w:sz w:val="24"/>
          <w:szCs w:val="24"/>
        </w:rPr>
        <w:t>no art. 30 do Decreto nº 48.778/2023</w:t>
      </w:r>
      <w:r w:rsidR="003937DD" w:rsidRPr="002303D8">
        <w:rPr>
          <w:rFonts w:ascii="Times New Roman" w:hAnsi="Times New Roman" w:cs="Times New Roman"/>
          <w:color w:val="auto"/>
          <w:sz w:val="24"/>
          <w:szCs w:val="24"/>
        </w:rPr>
        <w:t>, nesta ordem:</w:t>
      </w:r>
    </w:p>
    <w:p w14:paraId="06EDBB1D" w14:textId="77777777" w:rsidR="001F3056" w:rsidRPr="002303D8" w:rsidRDefault="001F3056" w:rsidP="001F3056">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 xml:space="preserve">6.19.1.1 contratação de microempresas e empresas de pequeno porte, nos termos dos </w:t>
      </w:r>
      <w:proofErr w:type="spellStart"/>
      <w:r w:rsidRPr="002303D8">
        <w:rPr>
          <w:rFonts w:ascii="Times New Roman" w:hAnsi="Times New Roman" w:cs="Times New Roman"/>
          <w:sz w:val="24"/>
          <w:szCs w:val="24"/>
        </w:rPr>
        <w:t>arts</w:t>
      </w:r>
      <w:proofErr w:type="spellEnd"/>
      <w:r w:rsidRPr="002303D8">
        <w:rPr>
          <w:rFonts w:ascii="Times New Roman" w:hAnsi="Times New Roman" w:cs="Times New Roman"/>
          <w:sz w:val="24"/>
          <w:szCs w:val="24"/>
        </w:rPr>
        <w:t>. 44 e 45 da Lei Complementar nº 123/2006, observado o disposto no art. 4º da Lei nº 14.133/2021;</w:t>
      </w:r>
    </w:p>
    <w:p w14:paraId="692FEC53" w14:textId="77777777" w:rsidR="001F3056" w:rsidRPr="002303D8" w:rsidRDefault="001F3056" w:rsidP="00E1382A">
      <w:pPr>
        <w:pStyle w:val="Nivel4"/>
        <w:spacing w:beforeLines="120" w:before="288" w:afterLines="120" w:after="288" w:line="288" w:lineRule="auto"/>
        <w:ind w:left="0"/>
        <w:contextualSpacing/>
        <w:rPr>
          <w:rFonts w:ascii="Times New Roman" w:hAnsi="Times New Roman" w:cs="Times New Roman"/>
          <w:sz w:val="24"/>
          <w:szCs w:val="24"/>
        </w:rPr>
      </w:pPr>
    </w:p>
    <w:p w14:paraId="6E8A0D1B" w14:textId="77777777" w:rsidR="003937DD" w:rsidRPr="002303D8" w:rsidRDefault="00DB184E" w:rsidP="00E1382A">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6.1</w:t>
      </w:r>
      <w:r w:rsidR="007C0D8A" w:rsidRPr="002303D8">
        <w:rPr>
          <w:rFonts w:ascii="Times New Roman" w:hAnsi="Times New Roman" w:cs="Times New Roman"/>
          <w:sz w:val="24"/>
          <w:szCs w:val="24"/>
        </w:rPr>
        <w:t>9</w:t>
      </w:r>
      <w:r w:rsidRPr="002303D8">
        <w:rPr>
          <w:rFonts w:ascii="Times New Roman" w:hAnsi="Times New Roman" w:cs="Times New Roman"/>
          <w:sz w:val="24"/>
          <w:szCs w:val="24"/>
        </w:rPr>
        <w:t>.1.</w:t>
      </w:r>
      <w:r w:rsidR="001F3056" w:rsidRPr="002303D8">
        <w:rPr>
          <w:rFonts w:ascii="Times New Roman" w:hAnsi="Times New Roman" w:cs="Times New Roman"/>
          <w:sz w:val="24"/>
          <w:szCs w:val="24"/>
        </w:rPr>
        <w:t>2</w:t>
      </w:r>
      <w:r w:rsidRPr="002303D8">
        <w:rPr>
          <w:rFonts w:ascii="Times New Roman" w:hAnsi="Times New Roman" w:cs="Times New Roman"/>
          <w:sz w:val="24"/>
          <w:szCs w:val="24"/>
        </w:rPr>
        <w:t xml:space="preserve"> </w:t>
      </w:r>
      <w:r w:rsidR="003937DD" w:rsidRPr="002303D8">
        <w:rPr>
          <w:rFonts w:ascii="Times New Roman" w:hAnsi="Times New Roman" w:cs="Times New Roman"/>
          <w:sz w:val="24"/>
          <w:szCs w:val="24"/>
        </w:rPr>
        <w:t>disputa final, hipótese em que os licitantes empatados poderão apresentar nova proposta em ato contínuo à classificação;</w:t>
      </w:r>
    </w:p>
    <w:p w14:paraId="4125C6A9" w14:textId="77777777" w:rsidR="00DB184E" w:rsidRPr="002303D8" w:rsidRDefault="00DB184E" w:rsidP="00E1382A">
      <w:pPr>
        <w:pStyle w:val="Nivel4"/>
        <w:spacing w:beforeLines="120" w:before="288" w:afterLines="120" w:after="288" w:line="288" w:lineRule="auto"/>
        <w:ind w:left="0"/>
        <w:contextualSpacing/>
        <w:rPr>
          <w:rFonts w:ascii="Times New Roman" w:hAnsi="Times New Roman" w:cs="Times New Roman"/>
          <w:sz w:val="24"/>
          <w:szCs w:val="24"/>
        </w:rPr>
      </w:pPr>
    </w:p>
    <w:p w14:paraId="614312FD" w14:textId="77777777" w:rsidR="003937DD" w:rsidRPr="002303D8" w:rsidRDefault="00DB184E" w:rsidP="00E1382A">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6.1</w:t>
      </w:r>
      <w:r w:rsidR="007C0D8A" w:rsidRPr="002303D8">
        <w:rPr>
          <w:rFonts w:ascii="Times New Roman" w:hAnsi="Times New Roman" w:cs="Times New Roman"/>
          <w:sz w:val="24"/>
          <w:szCs w:val="24"/>
        </w:rPr>
        <w:t>9</w:t>
      </w:r>
      <w:r w:rsidRPr="002303D8">
        <w:rPr>
          <w:rFonts w:ascii="Times New Roman" w:hAnsi="Times New Roman" w:cs="Times New Roman"/>
          <w:sz w:val="24"/>
          <w:szCs w:val="24"/>
        </w:rPr>
        <w:t>.1.</w:t>
      </w:r>
      <w:r w:rsidR="001F3056" w:rsidRPr="002303D8">
        <w:rPr>
          <w:rFonts w:ascii="Times New Roman" w:hAnsi="Times New Roman" w:cs="Times New Roman"/>
          <w:sz w:val="24"/>
          <w:szCs w:val="24"/>
        </w:rPr>
        <w:t>3</w:t>
      </w:r>
      <w:r w:rsidRPr="002303D8">
        <w:rPr>
          <w:rFonts w:ascii="Times New Roman" w:hAnsi="Times New Roman" w:cs="Times New Roman"/>
          <w:sz w:val="24"/>
          <w:szCs w:val="24"/>
        </w:rPr>
        <w:t xml:space="preserve"> </w:t>
      </w:r>
      <w:r w:rsidR="003937DD" w:rsidRPr="002303D8">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na Lei;</w:t>
      </w:r>
    </w:p>
    <w:p w14:paraId="653C6CB1" w14:textId="77777777" w:rsidR="00DB184E" w:rsidRPr="002303D8" w:rsidRDefault="00DB184E" w:rsidP="00E1382A">
      <w:pPr>
        <w:pStyle w:val="Nivel4"/>
        <w:spacing w:beforeLines="120" w:before="288" w:afterLines="120" w:after="288" w:line="288" w:lineRule="auto"/>
        <w:ind w:left="0"/>
        <w:contextualSpacing/>
        <w:rPr>
          <w:rFonts w:ascii="Times New Roman" w:hAnsi="Times New Roman" w:cs="Times New Roman"/>
          <w:sz w:val="24"/>
          <w:szCs w:val="24"/>
        </w:rPr>
      </w:pPr>
    </w:p>
    <w:p w14:paraId="5A22BB02" w14:textId="77777777" w:rsidR="003937DD" w:rsidRPr="002303D8" w:rsidRDefault="00475164" w:rsidP="00E1382A">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6.1</w:t>
      </w:r>
      <w:r w:rsidR="007C0D8A" w:rsidRPr="002303D8">
        <w:rPr>
          <w:rFonts w:ascii="Times New Roman" w:hAnsi="Times New Roman" w:cs="Times New Roman"/>
          <w:sz w:val="24"/>
          <w:szCs w:val="24"/>
        </w:rPr>
        <w:t>9</w:t>
      </w:r>
      <w:r w:rsidRPr="002303D8">
        <w:rPr>
          <w:rFonts w:ascii="Times New Roman" w:hAnsi="Times New Roman" w:cs="Times New Roman"/>
          <w:sz w:val="24"/>
          <w:szCs w:val="24"/>
        </w:rPr>
        <w:t>.1.</w:t>
      </w:r>
      <w:r w:rsidR="001F3056" w:rsidRPr="002303D8">
        <w:rPr>
          <w:rFonts w:ascii="Times New Roman" w:hAnsi="Times New Roman" w:cs="Times New Roman"/>
          <w:sz w:val="24"/>
          <w:szCs w:val="24"/>
        </w:rPr>
        <w:t>4</w:t>
      </w:r>
      <w:r w:rsidRPr="002303D8">
        <w:rPr>
          <w:rFonts w:ascii="Times New Roman" w:hAnsi="Times New Roman" w:cs="Times New Roman"/>
          <w:sz w:val="24"/>
          <w:szCs w:val="24"/>
        </w:rPr>
        <w:t xml:space="preserve"> </w:t>
      </w:r>
      <w:r w:rsidR="003937DD" w:rsidRPr="002303D8">
        <w:rPr>
          <w:rFonts w:ascii="Times New Roman" w:hAnsi="Times New Roman" w:cs="Times New Roman"/>
          <w:sz w:val="24"/>
          <w:szCs w:val="24"/>
        </w:rPr>
        <w:t xml:space="preserve">desenvolvimento pelo licitante de ações de equidade entre homens e mulheres no ambiente de trabalho, conforme </w:t>
      </w:r>
      <w:r w:rsidR="001F3056" w:rsidRPr="002303D8">
        <w:rPr>
          <w:rFonts w:ascii="Times New Roman" w:hAnsi="Times New Roman" w:cs="Times New Roman"/>
          <w:sz w:val="24"/>
          <w:szCs w:val="24"/>
        </w:rPr>
        <w:t>Decreto nº 49.233/2024</w:t>
      </w:r>
      <w:r w:rsidR="003937DD" w:rsidRPr="002303D8">
        <w:rPr>
          <w:rFonts w:ascii="Times New Roman" w:hAnsi="Times New Roman" w:cs="Times New Roman"/>
          <w:sz w:val="24"/>
          <w:szCs w:val="24"/>
        </w:rPr>
        <w:t>;</w:t>
      </w:r>
    </w:p>
    <w:p w14:paraId="016D2D79" w14:textId="77777777" w:rsidR="00510493" w:rsidRPr="002303D8" w:rsidRDefault="00510493" w:rsidP="00510493">
      <w:pPr>
        <w:spacing w:line="288" w:lineRule="auto"/>
        <w:contextualSpacing/>
        <w:jc w:val="both"/>
        <w:rPr>
          <w:rFonts w:eastAsia="Calibri"/>
        </w:rPr>
      </w:pPr>
      <w:r w:rsidRPr="002303D8">
        <w:rPr>
          <w:rFonts w:eastAsia="Calibri"/>
        </w:rPr>
        <w:t>6.19.1.5 desenvolvimento pelo licitante de Programa de Integridade, nos termos da Lei nº 7.753, de 17 de outubro 2017 e do Decreto nº 50.128, de 28 de janeiro de 2026.</w:t>
      </w:r>
    </w:p>
    <w:p w14:paraId="54762417" w14:textId="77777777" w:rsidR="00510493" w:rsidRPr="002303D8" w:rsidRDefault="00510493" w:rsidP="00510493">
      <w:pPr>
        <w:spacing w:line="288" w:lineRule="auto"/>
        <w:contextualSpacing/>
        <w:jc w:val="both"/>
      </w:pPr>
    </w:p>
    <w:p w14:paraId="53537BD8" w14:textId="77777777" w:rsidR="00510493" w:rsidRPr="002303D8" w:rsidRDefault="00510493" w:rsidP="00510493">
      <w:pPr>
        <w:spacing w:line="288" w:lineRule="auto"/>
        <w:contextualSpacing/>
        <w:jc w:val="both"/>
        <w:rPr>
          <w:rFonts w:eastAsia="Calibri"/>
        </w:rPr>
      </w:pPr>
      <w:r w:rsidRPr="002303D8">
        <w:t xml:space="preserve">6.19.1.5.1 No caso do item 6.19.1.5, será concedido o prazo de </w:t>
      </w:r>
      <w:r w:rsidR="00981256" w:rsidRPr="002303D8">
        <w:t>2</w:t>
      </w:r>
      <w:r w:rsidRPr="002303D8">
        <w:t xml:space="preserve"> (</w:t>
      </w:r>
      <w:r w:rsidR="00981256" w:rsidRPr="002303D8">
        <w:t>duas</w:t>
      </w:r>
      <w:r w:rsidRPr="002303D8">
        <w:t>) horas para apresentação pelo licitante de declaração</w:t>
      </w:r>
      <w:r w:rsidRPr="002303D8">
        <w:rPr>
          <w:rFonts w:eastAsia="Calibri"/>
        </w:rPr>
        <w:t>, devidamente firmada pelo seu representante legal,</w:t>
      </w:r>
      <w:r w:rsidRPr="002303D8">
        <w:t xml:space="preserve"> de que desenvolve Programa de Integridade, que deverá ser avaliado pelo Pregoeiro, nos termos do Decreto nº </w:t>
      </w:r>
      <w:r w:rsidRPr="002303D8">
        <w:rPr>
          <w:rFonts w:eastAsia="Calibri"/>
        </w:rPr>
        <w:t>50.128/2026, podendo ser substituída pelo Certificado de Regularidade vigente, expedido pela Controladoria Geral do Estado do Rio de Janeiro.</w:t>
      </w:r>
    </w:p>
    <w:p w14:paraId="44C2EB94" w14:textId="77777777" w:rsidR="003937DD" w:rsidRPr="002303D8" w:rsidRDefault="00475164" w:rsidP="00E138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6.1</w:t>
      </w:r>
      <w:r w:rsidR="007C0D8A" w:rsidRPr="002303D8">
        <w:rPr>
          <w:rFonts w:ascii="Times New Roman" w:hAnsi="Times New Roman" w:cs="Times New Roman"/>
          <w:color w:val="auto"/>
          <w:sz w:val="24"/>
          <w:szCs w:val="24"/>
        </w:rPr>
        <w:t>9</w:t>
      </w:r>
      <w:r w:rsidRPr="002303D8">
        <w:rPr>
          <w:rFonts w:ascii="Times New Roman" w:hAnsi="Times New Roman" w:cs="Times New Roman"/>
          <w:color w:val="auto"/>
          <w:sz w:val="24"/>
          <w:szCs w:val="24"/>
        </w:rPr>
        <w:t xml:space="preserve">.2 </w:t>
      </w:r>
      <w:r w:rsidR="003937DD" w:rsidRPr="002303D8">
        <w:rPr>
          <w:rFonts w:ascii="Times New Roman" w:hAnsi="Times New Roman" w:cs="Times New Roman"/>
          <w:color w:val="auto"/>
          <w:sz w:val="24"/>
          <w:szCs w:val="24"/>
        </w:rPr>
        <w:t>Persistindo o empate, será assegurada preferência, sucessivamente, aos bens e serviços produzidos ou prestados por:</w:t>
      </w:r>
    </w:p>
    <w:p w14:paraId="04D46C01" w14:textId="77777777" w:rsidR="003937DD" w:rsidRPr="002303D8" w:rsidRDefault="00475164" w:rsidP="00E1382A">
      <w:pPr>
        <w:pStyle w:val="Nivel4"/>
        <w:spacing w:beforeLines="120" w:before="288" w:afterLines="120" w:after="288" w:line="288" w:lineRule="auto"/>
        <w:ind w:left="0"/>
        <w:contextualSpacing/>
        <w:rPr>
          <w:rFonts w:ascii="Times New Roman" w:hAnsi="Times New Roman" w:cs="Times New Roman"/>
          <w:sz w:val="24"/>
          <w:szCs w:val="24"/>
        </w:rPr>
      </w:pPr>
      <w:bookmarkStart w:id="26" w:name="art60§1i"/>
      <w:bookmarkEnd w:id="26"/>
      <w:r w:rsidRPr="002303D8">
        <w:rPr>
          <w:rFonts w:ascii="Times New Roman" w:hAnsi="Times New Roman" w:cs="Times New Roman"/>
          <w:sz w:val="24"/>
          <w:szCs w:val="24"/>
        </w:rPr>
        <w:lastRenderedPageBreak/>
        <w:t>6.1</w:t>
      </w:r>
      <w:r w:rsidR="007C0D8A" w:rsidRPr="002303D8">
        <w:rPr>
          <w:rFonts w:ascii="Times New Roman" w:hAnsi="Times New Roman" w:cs="Times New Roman"/>
          <w:sz w:val="24"/>
          <w:szCs w:val="24"/>
        </w:rPr>
        <w:t>9</w:t>
      </w:r>
      <w:r w:rsidRPr="002303D8">
        <w:rPr>
          <w:rFonts w:ascii="Times New Roman" w:hAnsi="Times New Roman" w:cs="Times New Roman"/>
          <w:sz w:val="24"/>
          <w:szCs w:val="24"/>
        </w:rPr>
        <w:t xml:space="preserve">.2.1 </w:t>
      </w:r>
      <w:r w:rsidR="003937DD" w:rsidRPr="002303D8">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44010AB" w14:textId="77777777" w:rsidR="00475164" w:rsidRPr="002303D8" w:rsidRDefault="00475164" w:rsidP="00E1382A">
      <w:pPr>
        <w:pStyle w:val="Nivel4"/>
        <w:spacing w:beforeLines="120" w:before="288" w:afterLines="120" w:after="288" w:line="288" w:lineRule="auto"/>
        <w:ind w:left="0"/>
        <w:contextualSpacing/>
        <w:rPr>
          <w:rFonts w:ascii="Times New Roman" w:hAnsi="Times New Roman" w:cs="Times New Roman"/>
          <w:sz w:val="24"/>
          <w:szCs w:val="24"/>
        </w:rPr>
      </w:pPr>
      <w:bookmarkStart w:id="27" w:name="art60§1ii"/>
      <w:bookmarkEnd w:id="27"/>
    </w:p>
    <w:p w14:paraId="08CC53B4" w14:textId="77777777" w:rsidR="003937DD" w:rsidRPr="002303D8" w:rsidRDefault="00475164" w:rsidP="00E1382A">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6.1</w:t>
      </w:r>
      <w:r w:rsidR="007C0D8A" w:rsidRPr="002303D8">
        <w:rPr>
          <w:rFonts w:ascii="Times New Roman" w:hAnsi="Times New Roman" w:cs="Times New Roman"/>
          <w:sz w:val="24"/>
          <w:szCs w:val="24"/>
        </w:rPr>
        <w:t>9</w:t>
      </w:r>
      <w:r w:rsidRPr="002303D8">
        <w:rPr>
          <w:rFonts w:ascii="Times New Roman" w:hAnsi="Times New Roman" w:cs="Times New Roman"/>
          <w:sz w:val="24"/>
          <w:szCs w:val="24"/>
        </w:rPr>
        <w:t xml:space="preserve">.2.2 </w:t>
      </w:r>
      <w:r w:rsidR="003937DD" w:rsidRPr="002303D8">
        <w:rPr>
          <w:rFonts w:ascii="Times New Roman" w:hAnsi="Times New Roman" w:cs="Times New Roman"/>
          <w:sz w:val="24"/>
          <w:szCs w:val="24"/>
        </w:rPr>
        <w:t>empresas brasileiras;</w:t>
      </w:r>
    </w:p>
    <w:p w14:paraId="21B3E33B" w14:textId="77777777" w:rsidR="00475164" w:rsidRPr="002303D8" w:rsidRDefault="00475164" w:rsidP="00E1382A">
      <w:pPr>
        <w:pStyle w:val="Nivel4"/>
        <w:spacing w:beforeLines="120" w:before="288" w:afterLines="120" w:after="288" w:line="288" w:lineRule="auto"/>
        <w:ind w:left="0"/>
        <w:contextualSpacing/>
        <w:rPr>
          <w:rFonts w:ascii="Times New Roman" w:hAnsi="Times New Roman" w:cs="Times New Roman"/>
          <w:sz w:val="24"/>
          <w:szCs w:val="24"/>
        </w:rPr>
      </w:pPr>
      <w:bookmarkStart w:id="28" w:name="art60§1iii"/>
      <w:bookmarkEnd w:id="28"/>
    </w:p>
    <w:p w14:paraId="0D2102D0" w14:textId="77777777" w:rsidR="003937DD" w:rsidRPr="002303D8" w:rsidRDefault="00475164" w:rsidP="00E1382A">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6.1</w:t>
      </w:r>
      <w:r w:rsidR="007C0D8A" w:rsidRPr="002303D8">
        <w:rPr>
          <w:rFonts w:ascii="Times New Roman" w:hAnsi="Times New Roman" w:cs="Times New Roman"/>
          <w:sz w:val="24"/>
          <w:szCs w:val="24"/>
        </w:rPr>
        <w:t>9</w:t>
      </w:r>
      <w:r w:rsidRPr="002303D8">
        <w:rPr>
          <w:rFonts w:ascii="Times New Roman" w:hAnsi="Times New Roman" w:cs="Times New Roman"/>
          <w:sz w:val="24"/>
          <w:szCs w:val="24"/>
        </w:rPr>
        <w:t xml:space="preserve">.2.3 </w:t>
      </w:r>
      <w:r w:rsidR="003937DD" w:rsidRPr="002303D8">
        <w:rPr>
          <w:rFonts w:ascii="Times New Roman" w:hAnsi="Times New Roman" w:cs="Times New Roman"/>
          <w:sz w:val="24"/>
          <w:szCs w:val="24"/>
        </w:rPr>
        <w:t>empresas que invistam em pesquisa e no desenvolvimento de tecnologia no País;</w:t>
      </w:r>
    </w:p>
    <w:p w14:paraId="467597C4" w14:textId="77777777" w:rsidR="00475164" w:rsidRPr="002303D8" w:rsidRDefault="00475164" w:rsidP="00E1382A">
      <w:pPr>
        <w:pStyle w:val="Nivel4"/>
        <w:spacing w:beforeLines="120" w:before="288" w:afterLines="120" w:after="288" w:line="288" w:lineRule="auto"/>
        <w:ind w:left="0"/>
        <w:contextualSpacing/>
        <w:rPr>
          <w:rFonts w:ascii="Times New Roman" w:hAnsi="Times New Roman" w:cs="Times New Roman"/>
          <w:sz w:val="24"/>
          <w:szCs w:val="24"/>
        </w:rPr>
      </w:pPr>
      <w:bookmarkStart w:id="29" w:name="art60§1iv"/>
      <w:bookmarkEnd w:id="29"/>
    </w:p>
    <w:p w14:paraId="284C0881" w14:textId="77777777" w:rsidR="003937DD" w:rsidRPr="002303D8" w:rsidRDefault="00475164" w:rsidP="00E1382A">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6.1</w:t>
      </w:r>
      <w:r w:rsidR="007C0D8A" w:rsidRPr="002303D8">
        <w:rPr>
          <w:rFonts w:ascii="Times New Roman" w:hAnsi="Times New Roman" w:cs="Times New Roman"/>
          <w:sz w:val="24"/>
          <w:szCs w:val="24"/>
        </w:rPr>
        <w:t>9</w:t>
      </w:r>
      <w:r w:rsidRPr="002303D8">
        <w:rPr>
          <w:rFonts w:ascii="Times New Roman" w:hAnsi="Times New Roman" w:cs="Times New Roman"/>
          <w:sz w:val="24"/>
          <w:szCs w:val="24"/>
        </w:rPr>
        <w:t xml:space="preserve">.2.4 </w:t>
      </w:r>
      <w:r w:rsidR="003937DD" w:rsidRPr="002303D8">
        <w:rPr>
          <w:rFonts w:ascii="Times New Roman" w:hAnsi="Times New Roman" w:cs="Times New Roman"/>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sidR="003937DD" w:rsidRPr="002303D8">
          <w:rPr>
            <w:rStyle w:val="Hyperlink"/>
            <w:rFonts w:ascii="Times New Roman" w:hAnsi="Times New Roman" w:cs="Times New Roman"/>
            <w:color w:val="auto"/>
            <w:sz w:val="24"/>
            <w:szCs w:val="24"/>
            <w:u w:val="none"/>
          </w:rPr>
          <w:t>Lei nº 12.187, de 29 de dezembro de 2009</w:t>
        </w:r>
      </w:hyperlink>
      <w:r w:rsidR="003937DD" w:rsidRPr="002303D8">
        <w:rPr>
          <w:rFonts w:ascii="Times New Roman" w:hAnsi="Times New Roman" w:cs="Times New Roman"/>
          <w:sz w:val="24"/>
          <w:szCs w:val="24"/>
        </w:rPr>
        <w:t>.</w:t>
      </w:r>
    </w:p>
    <w:p w14:paraId="07EF0F96" w14:textId="77777777" w:rsidR="003937DD" w:rsidRPr="002303D8" w:rsidRDefault="007C0D8A" w:rsidP="00BD3381">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7. DA FASE DE JULGAMENTO</w:t>
      </w:r>
    </w:p>
    <w:p w14:paraId="7935B558" w14:textId="77777777" w:rsidR="00061C38" w:rsidRPr="002303D8" w:rsidRDefault="00061C38" w:rsidP="00061C38">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1C7AF897" w14:textId="77777777" w:rsidR="00061C38" w:rsidRPr="002303D8" w:rsidRDefault="00061C38" w:rsidP="00061C38">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49F8A01" w14:textId="77777777" w:rsidR="00061C38" w:rsidRPr="002303D8" w:rsidRDefault="00061C38" w:rsidP="00061C38">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677E1756" w14:textId="77777777" w:rsidR="00061C38" w:rsidRPr="002303D8" w:rsidRDefault="00061C38" w:rsidP="00061C38">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7.1.2 A negociação será realizada por meio do sistema, podendo ser acompanhada pelos demais licitantes.</w:t>
      </w:r>
    </w:p>
    <w:p w14:paraId="6B522950" w14:textId="77777777" w:rsidR="00061C38" w:rsidRPr="002303D8" w:rsidRDefault="00061C38" w:rsidP="00061C38">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4A07D18E" w14:textId="77777777" w:rsidR="00061C38" w:rsidRPr="002303D8" w:rsidRDefault="00061C38" w:rsidP="00061C38">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7.1.3 O resultado da negociação será divulgado a todos os licitantes e anexado aos autos do processo licitatório.</w:t>
      </w:r>
    </w:p>
    <w:p w14:paraId="28FF1937" w14:textId="77777777" w:rsidR="00061C38" w:rsidRPr="002303D8" w:rsidRDefault="00061C38" w:rsidP="00061C38">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5D772AA5" w14:textId="77777777" w:rsidR="00657EFC" w:rsidRPr="002303D8" w:rsidRDefault="00657EFC" w:rsidP="00657EFC">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7.1.4 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14:paraId="3FABE9B6" w14:textId="77777777" w:rsidR="00657EFC" w:rsidRPr="002303D8" w:rsidRDefault="00657EFC" w:rsidP="00061C38">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4131C8ED" w14:textId="77777777" w:rsidR="00061C38" w:rsidRPr="002303D8" w:rsidRDefault="00061C38" w:rsidP="00061C38">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7.1.5 É facultado ao Pregoeiro prorrogar o prazo estabelecido, por igual período, de ofício ou a partir de solicitação fundamentada feita no chat pelo licitante, antes de findo o prazo.</w:t>
      </w:r>
    </w:p>
    <w:p w14:paraId="2DF615D3" w14:textId="77777777" w:rsidR="007C0D8A" w:rsidRPr="002303D8" w:rsidRDefault="007F303E" w:rsidP="00BD3381">
      <w:pPr>
        <w:pStyle w:val="Nivel2"/>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2</w:t>
      </w:r>
      <w:r w:rsidRPr="002303D8">
        <w:rPr>
          <w:rFonts w:ascii="Times New Roman" w:hAnsi="Times New Roman" w:cs="Times New Roman"/>
          <w:color w:val="auto"/>
          <w:sz w:val="24"/>
          <w:szCs w:val="24"/>
        </w:rPr>
        <w:t xml:space="preserve"> </w:t>
      </w:r>
      <w:r w:rsidR="00061C38" w:rsidRPr="002303D8">
        <w:rPr>
          <w:rFonts w:ascii="Times New Roman" w:hAnsi="Times New Roman" w:cs="Times New Roman"/>
          <w:color w:val="auto"/>
          <w:sz w:val="24"/>
          <w:szCs w:val="24"/>
        </w:rPr>
        <w:t xml:space="preserve">Encerrada a negociação, o </w:t>
      </w:r>
      <w:r w:rsidR="00E82D2F" w:rsidRPr="002303D8">
        <w:rPr>
          <w:rFonts w:ascii="Times New Roman" w:hAnsi="Times New Roman" w:cs="Times New Roman"/>
          <w:color w:val="auto"/>
          <w:sz w:val="24"/>
          <w:szCs w:val="24"/>
        </w:rPr>
        <w:t>P</w:t>
      </w:r>
      <w:r w:rsidR="007C0D8A" w:rsidRPr="002303D8">
        <w:rPr>
          <w:rFonts w:ascii="Times New Roman" w:hAnsi="Times New Roman" w:cs="Times New Roman"/>
          <w:color w:val="auto"/>
          <w:sz w:val="24"/>
          <w:szCs w:val="24"/>
        </w:rPr>
        <w:t xml:space="preserve">regoeiro examinará a proposta classificada em primeiro lugar quanto à adequação ao objeto e à compatibilidade do preço em relação ao máximo estipulado para contratação neste Edital e em seus anexos, observado o disposto nos </w:t>
      </w:r>
      <w:hyperlink r:id="rId25" w:anchor="art29" w:history="1">
        <w:r w:rsidR="007C0D8A" w:rsidRPr="002303D8">
          <w:rPr>
            <w:rStyle w:val="Hyperlink"/>
            <w:rFonts w:ascii="Times New Roman" w:hAnsi="Times New Roman" w:cs="Times New Roman"/>
            <w:color w:val="auto"/>
            <w:sz w:val="24"/>
            <w:szCs w:val="24"/>
            <w:u w:val="none"/>
          </w:rPr>
          <w:t>art</w:t>
        </w:r>
        <w:r w:rsidR="00E82D2F" w:rsidRPr="002303D8">
          <w:rPr>
            <w:rStyle w:val="Hyperlink"/>
            <w:rFonts w:ascii="Times New Roman" w:hAnsi="Times New Roman" w:cs="Times New Roman"/>
            <w:color w:val="auto"/>
            <w:sz w:val="24"/>
            <w:szCs w:val="24"/>
            <w:u w:val="none"/>
          </w:rPr>
          <w:t>s.</w:t>
        </w:r>
        <w:r w:rsidR="007C0D8A" w:rsidRPr="002303D8">
          <w:rPr>
            <w:rStyle w:val="Hyperlink"/>
            <w:rFonts w:ascii="Times New Roman" w:hAnsi="Times New Roman" w:cs="Times New Roman"/>
            <w:color w:val="auto"/>
            <w:sz w:val="24"/>
            <w:szCs w:val="24"/>
            <w:u w:val="none"/>
          </w:rPr>
          <w:t xml:space="preserve"> 32 a 38 do</w:t>
        </w:r>
      </w:hyperlink>
      <w:r w:rsidR="007C0D8A" w:rsidRPr="002303D8">
        <w:rPr>
          <w:rStyle w:val="Hyperlink"/>
          <w:rFonts w:ascii="Times New Roman" w:hAnsi="Times New Roman" w:cs="Times New Roman"/>
          <w:color w:val="auto"/>
          <w:sz w:val="24"/>
          <w:szCs w:val="24"/>
          <w:u w:val="none"/>
        </w:rPr>
        <w:t xml:space="preserve"> Decreto nº 48.778</w:t>
      </w:r>
      <w:r w:rsidR="005D5675" w:rsidRPr="002303D8">
        <w:rPr>
          <w:rStyle w:val="Hyperlink"/>
          <w:rFonts w:ascii="Times New Roman" w:hAnsi="Times New Roman" w:cs="Times New Roman"/>
          <w:color w:val="auto"/>
          <w:sz w:val="24"/>
          <w:szCs w:val="24"/>
          <w:u w:val="none"/>
        </w:rPr>
        <w:t>/</w:t>
      </w:r>
      <w:r w:rsidR="007C0D8A" w:rsidRPr="002303D8">
        <w:rPr>
          <w:rStyle w:val="Hyperlink"/>
          <w:rFonts w:ascii="Times New Roman" w:hAnsi="Times New Roman" w:cs="Times New Roman"/>
          <w:color w:val="auto"/>
          <w:sz w:val="24"/>
          <w:szCs w:val="24"/>
          <w:u w:val="none"/>
        </w:rPr>
        <w:t>2023</w:t>
      </w:r>
      <w:r w:rsidR="007C0D8A" w:rsidRPr="002303D8">
        <w:rPr>
          <w:rFonts w:ascii="Times New Roman" w:hAnsi="Times New Roman" w:cs="Times New Roman"/>
          <w:color w:val="auto"/>
          <w:sz w:val="24"/>
          <w:szCs w:val="24"/>
        </w:rPr>
        <w:t>.</w:t>
      </w:r>
    </w:p>
    <w:p w14:paraId="54AFFE71" w14:textId="77777777" w:rsidR="00AE0DB1" w:rsidRPr="002303D8" w:rsidRDefault="00AE0DB1" w:rsidP="00BD338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EC11721" w14:textId="77777777" w:rsidR="007C0D8A" w:rsidRPr="002303D8" w:rsidRDefault="007F303E" w:rsidP="00BD3381">
      <w:pPr>
        <w:pStyle w:val="Nivel2"/>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 </w:t>
      </w:r>
      <w:r w:rsidR="007C0D8A" w:rsidRPr="002303D8">
        <w:rPr>
          <w:rFonts w:ascii="Times New Roman" w:hAnsi="Times New Roman" w:cs="Times New Roman"/>
          <w:color w:val="auto"/>
          <w:sz w:val="24"/>
          <w:szCs w:val="24"/>
        </w:rPr>
        <w:t xml:space="preserve">Será desclassificada a proposta vencedora que: </w:t>
      </w:r>
    </w:p>
    <w:p w14:paraId="50A14446" w14:textId="77777777" w:rsidR="007C0D8A"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.1 </w:t>
      </w:r>
      <w:r w:rsidR="007C0D8A" w:rsidRPr="002303D8">
        <w:rPr>
          <w:rFonts w:ascii="Times New Roman" w:hAnsi="Times New Roman" w:cs="Times New Roman"/>
          <w:color w:val="auto"/>
          <w:sz w:val="24"/>
          <w:szCs w:val="24"/>
        </w:rPr>
        <w:t>contiver vícios insanáveis;</w:t>
      </w:r>
    </w:p>
    <w:p w14:paraId="55C511DD" w14:textId="77777777" w:rsidR="007F303E"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044B1C5D" w14:textId="77777777" w:rsidR="007C0D8A"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.2 </w:t>
      </w:r>
      <w:r w:rsidR="007C0D8A" w:rsidRPr="002303D8">
        <w:rPr>
          <w:rFonts w:ascii="Times New Roman" w:hAnsi="Times New Roman" w:cs="Times New Roman"/>
          <w:color w:val="auto"/>
          <w:sz w:val="24"/>
          <w:szCs w:val="24"/>
        </w:rPr>
        <w:t>não obedecer às especificações técnicas contidas no Termo de Referência;</w:t>
      </w:r>
    </w:p>
    <w:p w14:paraId="508BBD6D" w14:textId="77777777" w:rsidR="007F303E"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1BEEEDCB" w14:textId="77777777" w:rsidR="007C0D8A"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.3 </w:t>
      </w:r>
      <w:r w:rsidR="007C0D8A" w:rsidRPr="002303D8">
        <w:rPr>
          <w:rFonts w:ascii="Times New Roman" w:hAnsi="Times New Roman" w:cs="Times New Roman"/>
          <w:color w:val="auto"/>
          <w:sz w:val="24"/>
          <w:szCs w:val="24"/>
        </w:rPr>
        <w:t>apresentar preços inexequíveis ou permanecerem acima do preço máximo definido para a contratação;</w:t>
      </w:r>
    </w:p>
    <w:p w14:paraId="38254D81" w14:textId="77777777" w:rsidR="007F303E"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0A1B0FA7" w14:textId="77777777" w:rsidR="007C0D8A"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.4 </w:t>
      </w:r>
      <w:r w:rsidR="007C0D8A" w:rsidRPr="002303D8">
        <w:rPr>
          <w:rFonts w:ascii="Times New Roman" w:hAnsi="Times New Roman" w:cs="Times New Roman"/>
          <w:color w:val="auto"/>
          <w:sz w:val="24"/>
          <w:szCs w:val="24"/>
        </w:rPr>
        <w:t>não tiverem sua exequibilidade demonstrada, quando exigido pela Administração;</w:t>
      </w:r>
    </w:p>
    <w:p w14:paraId="4B343F93" w14:textId="77777777" w:rsidR="007F303E"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2E77D64D" w14:textId="77777777" w:rsidR="007C0D8A"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.5 </w:t>
      </w:r>
      <w:r w:rsidR="007C0D8A" w:rsidRPr="002303D8">
        <w:rPr>
          <w:rFonts w:ascii="Times New Roman" w:hAnsi="Times New Roman" w:cs="Times New Roman"/>
          <w:color w:val="auto"/>
          <w:sz w:val="24"/>
          <w:szCs w:val="24"/>
        </w:rPr>
        <w:t>apresentar desconformidade com quaisquer outras exigências deste Edital ou seus anexos, desde que insanável.</w:t>
      </w:r>
    </w:p>
    <w:p w14:paraId="46651107" w14:textId="77777777" w:rsidR="007C0D8A" w:rsidRPr="002303D8" w:rsidRDefault="007F303E" w:rsidP="00BD3381">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4</w:t>
      </w:r>
      <w:r w:rsidRPr="002303D8">
        <w:rPr>
          <w:rFonts w:ascii="Times New Roman" w:hAnsi="Times New Roman" w:cs="Times New Roman"/>
          <w:color w:val="auto"/>
          <w:sz w:val="24"/>
          <w:szCs w:val="24"/>
        </w:rPr>
        <w:t xml:space="preserve"> </w:t>
      </w:r>
      <w:r w:rsidR="007C0D8A" w:rsidRPr="002303D8">
        <w:rPr>
          <w:rFonts w:ascii="Times New Roman" w:hAnsi="Times New Roman" w:cs="Times New Roman"/>
          <w:color w:val="auto"/>
          <w:sz w:val="24"/>
          <w:szCs w:val="24"/>
        </w:rPr>
        <w:t>A desclassificação será sempre fundamentada e registrada no sistema, com acompanhamento por todos os participantes.</w:t>
      </w:r>
    </w:p>
    <w:p w14:paraId="2E4B1734" w14:textId="77777777" w:rsidR="007F303E" w:rsidRPr="002303D8" w:rsidRDefault="007F303E" w:rsidP="00BD338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1C601AE" w14:textId="77777777" w:rsidR="007C0D8A" w:rsidRPr="002303D8" w:rsidRDefault="007F303E" w:rsidP="00BD3381">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5</w:t>
      </w:r>
      <w:r w:rsidRPr="002303D8">
        <w:rPr>
          <w:rFonts w:ascii="Times New Roman" w:hAnsi="Times New Roman" w:cs="Times New Roman"/>
          <w:color w:val="auto"/>
          <w:sz w:val="24"/>
          <w:szCs w:val="24"/>
        </w:rPr>
        <w:t xml:space="preserve"> </w:t>
      </w:r>
      <w:r w:rsidR="00715C6E" w:rsidRPr="002303D8">
        <w:rPr>
          <w:rFonts w:ascii="Times New Roman" w:hAnsi="Times New Roman" w:cs="Times New Roman"/>
          <w:color w:val="auto"/>
          <w:sz w:val="24"/>
          <w:szCs w:val="24"/>
        </w:rPr>
        <w:t xml:space="preserve">É </w:t>
      </w:r>
      <w:r w:rsidR="007C0D8A" w:rsidRPr="002303D8">
        <w:rPr>
          <w:rFonts w:ascii="Times New Roman" w:hAnsi="Times New Roman" w:cs="Times New Roman"/>
          <w:color w:val="auto"/>
          <w:sz w:val="24"/>
          <w:szCs w:val="24"/>
        </w:rPr>
        <w:t xml:space="preserve">indício de inexequibilidade das propostas valores inferiores a 50% (cinquenta por cento) do valor orçado pela Administração, conforme art. 37 do </w:t>
      </w:r>
      <w:r w:rsidR="007C0D8A" w:rsidRPr="002303D8">
        <w:rPr>
          <w:rStyle w:val="Hyperlink"/>
          <w:rFonts w:ascii="Times New Roman" w:hAnsi="Times New Roman" w:cs="Times New Roman"/>
          <w:color w:val="auto"/>
          <w:sz w:val="24"/>
          <w:szCs w:val="24"/>
          <w:u w:val="none"/>
        </w:rPr>
        <w:t>Decreto nº 48.778</w:t>
      </w:r>
      <w:r w:rsidR="005D5675" w:rsidRPr="002303D8">
        <w:rPr>
          <w:rStyle w:val="Hyperlink"/>
          <w:rFonts w:ascii="Times New Roman" w:hAnsi="Times New Roman" w:cs="Times New Roman"/>
          <w:color w:val="auto"/>
          <w:sz w:val="24"/>
          <w:szCs w:val="24"/>
          <w:u w:val="none"/>
        </w:rPr>
        <w:t>/</w:t>
      </w:r>
      <w:r w:rsidR="007C0D8A" w:rsidRPr="002303D8">
        <w:rPr>
          <w:rStyle w:val="Hyperlink"/>
          <w:rFonts w:ascii="Times New Roman" w:hAnsi="Times New Roman" w:cs="Times New Roman"/>
          <w:color w:val="auto"/>
          <w:sz w:val="24"/>
          <w:szCs w:val="24"/>
          <w:u w:val="none"/>
        </w:rPr>
        <w:t>2023</w:t>
      </w:r>
      <w:r w:rsidR="007C0D8A" w:rsidRPr="002303D8">
        <w:rPr>
          <w:rFonts w:ascii="Times New Roman" w:hAnsi="Times New Roman" w:cs="Times New Roman"/>
          <w:color w:val="auto"/>
          <w:sz w:val="24"/>
          <w:szCs w:val="24"/>
        </w:rPr>
        <w:t>.</w:t>
      </w:r>
    </w:p>
    <w:p w14:paraId="743B373D" w14:textId="77777777" w:rsidR="007C0D8A" w:rsidRPr="002303D8" w:rsidRDefault="007F303E" w:rsidP="00BD338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5</w:t>
      </w:r>
      <w:r w:rsidRPr="002303D8">
        <w:rPr>
          <w:rFonts w:ascii="Times New Roman" w:hAnsi="Times New Roman" w:cs="Times New Roman"/>
          <w:color w:val="auto"/>
          <w:sz w:val="24"/>
          <w:szCs w:val="24"/>
        </w:rPr>
        <w:t xml:space="preserve">.1 </w:t>
      </w:r>
      <w:r w:rsidR="007C0D8A" w:rsidRPr="002303D8">
        <w:rPr>
          <w:rFonts w:ascii="Times New Roman" w:hAnsi="Times New Roman" w:cs="Times New Roman"/>
          <w:color w:val="auto"/>
          <w:sz w:val="24"/>
          <w:szCs w:val="24"/>
        </w:rPr>
        <w:t xml:space="preserve">A inexequibilidade, na hipótese de que trata o </w:t>
      </w:r>
      <w:r w:rsidR="009577DA" w:rsidRPr="002303D8">
        <w:rPr>
          <w:rFonts w:ascii="Times New Roman" w:hAnsi="Times New Roman" w:cs="Times New Roman"/>
          <w:i/>
          <w:iCs/>
          <w:color w:val="auto"/>
          <w:sz w:val="24"/>
          <w:szCs w:val="24"/>
        </w:rPr>
        <w:t>caput</w:t>
      </w:r>
      <w:r w:rsidR="007C0D8A" w:rsidRPr="002303D8">
        <w:rPr>
          <w:rFonts w:ascii="Times New Roman" w:hAnsi="Times New Roman" w:cs="Times New Roman"/>
          <w:color w:val="auto"/>
          <w:sz w:val="24"/>
          <w:szCs w:val="24"/>
        </w:rPr>
        <w:t xml:space="preserve">, só será considerada após diligência do </w:t>
      </w:r>
      <w:r w:rsidR="00E82D2F" w:rsidRPr="002303D8">
        <w:rPr>
          <w:rFonts w:ascii="Times New Roman" w:hAnsi="Times New Roman" w:cs="Times New Roman"/>
          <w:color w:val="auto"/>
          <w:sz w:val="24"/>
          <w:szCs w:val="24"/>
        </w:rPr>
        <w:t>P</w:t>
      </w:r>
      <w:r w:rsidR="007C0D8A" w:rsidRPr="002303D8">
        <w:rPr>
          <w:rFonts w:ascii="Times New Roman" w:hAnsi="Times New Roman" w:cs="Times New Roman"/>
          <w:color w:val="auto"/>
          <w:sz w:val="24"/>
          <w:szCs w:val="24"/>
        </w:rPr>
        <w:t>regoeiro, que comprove:</w:t>
      </w:r>
    </w:p>
    <w:p w14:paraId="1EC326DC" w14:textId="77777777" w:rsidR="007C0D8A" w:rsidRPr="002303D8" w:rsidRDefault="007F303E" w:rsidP="00BD3381">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7.</w:t>
      </w:r>
      <w:r w:rsidR="00061C38" w:rsidRPr="002303D8">
        <w:rPr>
          <w:rFonts w:ascii="Times New Roman" w:hAnsi="Times New Roman" w:cs="Times New Roman"/>
          <w:sz w:val="24"/>
          <w:szCs w:val="24"/>
        </w:rPr>
        <w:t>5</w:t>
      </w:r>
      <w:r w:rsidRPr="002303D8">
        <w:rPr>
          <w:rFonts w:ascii="Times New Roman" w:hAnsi="Times New Roman" w:cs="Times New Roman"/>
          <w:sz w:val="24"/>
          <w:szCs w:val="24"/>
        </w:rPr>
        <w:t xml:space="preserve">.1.1 </w:t>
      </w:r>
      <w:r w:rsidR="007C0D8A" w:rsidRPr="002303D8">
        <w:rPr>
          <w:rFonts w:ascii="Times New Roman" w:hAnsi="Times New Roman" w:cs="Times New Roman"/>
          <w:sz w:val="24"/>
          <w:szCs w:val="24"/>
        </w:rPr>
        <w:t>que o custo do licitante ultrapassa o valor da proposta; e</w:t>
      </w:r>
    </w:p>
    <w:p w14:paraId="3FB6779A" w14:textId="77777777" w:rsidR="007F303E" w:rsidRPr="002303D8" w:rsidRDefault="007F303E" w:rsidP="00BD3381">
      <w:pPr>
        <w:pStyle w:val="Nivel4"/>
        <w:spacing w:beforeLines="120" w:before="288" w:afterLines="120" w:after="288" w:line="288" w:lineRule="auto"/>
        <w:ind w:left="0"/>
        <w:contextualSpacing/>
        <w:rPr>
          <w:rFonts w:ascii="Times New Roman" w:hAnsi="Times New Roman" w:cs="Times New Roman"/>
          <w:sz w:val="24"/>
          <w:szCs w:val="24"/>
        </w:rPr>
      </w:pPr>
    </w:p>
    <w:p w14:paraId="561712D4" w14:textId="77777777" w:rsidR="007C0D8A" w:rsidRPr="002303D8" w:rsidRDefault="007F303E" w:rsidP="00BD3381">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7.</w:t>
      </w:r>
      <w:r w:rsidR="00061C38" w:rsidRPr="002303D8">
        <w:rPr>
          <w:rFonts w:ascii="Times New Roman" w:hAnsi="Times New Roman" w:cs="Times New Roman"/>
          <w:sz w:val="24"/>
          <w:szCs w:val="24"/>
        </w:rPr>
        <w:t>5</w:t>
      </w:r>
      <w:r w:rsidRPr="002303D8">
        <w:rPr>
          <w:rFonts w:ascii="Times New Roman" w:hAnsi="Times New Roman" w:cs="Times New Roman"/>
          <w:sz w:val="24"/>
          <w:szCs w:val="24"/>
        </w:rPr>
        <w:t xml:space="preserve">.1.2 </w:t>
      </w:r>
      <w:r w:rsidR="007C0D8A" w:rsidRPr="002303D8">
        <w:rPr>
          <w:rFonts w:ascii="Times New Roman" w:hAnsi="Times New Roman" w:cs="Times New Roman"/>
          <w:sz w:val="24"/>
          <w:szCs w:val="24"/>
        </w:rPr>
        <w:t>inexistirem custos de oportunidade capazes de justificar o vulto da oferta.</w:t>
      </w:r>
    </w:p>
    <w:p w14:paraId="4E3A3E95" w14:textId="77777777" w:rsidR="007C0D8A" w:rsidRPr="002303D8" w:rsidRDefault="00D962FF" w:rsidP="00BD3381">
      <w:pPr>
        <w:pStyle w:val="Nivel2"/>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 </w:t>
      </w:r>
      <w:r w:rsidR="007C0D8A" w:rsidRPr="002303D8">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2B7FC5BA" w14:textId="77777777" w:rsidR="00D962FF" w:rsidRPr="002303D8" w:rsidRDefault="00D962FF" w:rsidP="00BD338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FD1441D" w14:textId="77777777" w:rsidR="007C0D8A" w:rsidRPr="002303D8" w:rsidRDefault="00D962FF" w:rsidP="00BD3381">
      <w:pPr>
        <w:pStyle w:val="Nivel2"/>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061C38" w:rsidRPr="002303D8">
        <w:rPr>
          <w:rFonts w:ascii="Times New Roman" w:hAnsi="Times New Roman" w:cs="Times New Roman"/>
          <w:color w:val="auto"/>
          <w:sz w:val="24"/>
          <w:szCs w:val="24"/>
        </w:rPr>
        <w:t>7</w:t>
      </w:r>
      <w:r w:rsidRPr="002303D8">
        <w:rPr>
          <w:rFonts w:ascii="Times New Roman" w:hAnsi="Times New Roman" w:cs="Times New Roman"/>
          <w:color w:val="auto"/>
          <w:sz w:val="24"/>
          <w:szCs w:val="24"/>
        </w:rPr>
        <w:t xml:space="preserve"> </w:t>
      </w:r>
      <w:r w:rsidR="007C0D8A" w:rsidRPr="002303D8">
        <w:rPr>
          <w:rFonts w:ascii="Times New Roman" w:hAnsi="Times New Roman" w:cs="Times New Roman"/>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A2EFAAD" w14:textId="77777777" w:rsidR="00715C6E" w:rsidRPr="002303D8" w:rsidRDefault="00715C6E" w:rsidP="00BD3381">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753BF7F" w14:textId="77777777" w:rsidR="007C0D8A" w:rsidRPr="002303D8" w:rsidRDefault="00D962FF" w:rsidP="00BD3381">
      <w:pPr>
        <w:pStyle w:val="Nivel2"/>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8C68D6"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 </w:t>
      </w:r>
      <w:r w:rsidR="007C0D8A" w:rsidRPr="002303D8">
        <w:rPr>
          <w:rFonts w:ascii="Times New Roman" w:hAnsi="Times New Roman"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2E666B1" w14:textId="77777777" w:rsidR="007C0D8A" w:rsidRPr="002303D8" w:rsidRDefault="00D962FF" w:rsidP="00BD3381">
      <w:pPr>
        <w:pStyle w:val="Nivel3"/>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lastRenderedPageBreak/>
        <w:t>7.</w:t>
      </w:r>
      <w:r w:rsidR="008C68D6"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.1 </w:t>
      </w:r>
      <w:r w:rsidR="007C0D8A" w:rsidRPr="002303D8">
        <w:rPr>
          <w:rFonts w:ascii="Times New Roman" w:hAnsi="Times New Roman" w:cs="Times New Roman"/>
          <w:color w:val="auto"/>
          <w:sz w:val="24"/>
          <w:szCs w:val="24"/>
        </w:rPr>
        <w:t>O ajuste de que trata este dispositivo se limita a sanar erros ou falhas que não alterem a substância das propostas.</w:t>
      </w:r>
    </w:p>
    <w:p w14:paraId="3BFE825F" w14:textId="77777777" w:rsidR="00D962FF" w:rsidRPr="002303D8" w:rsidRDefault="00D962FF" w:rsidP="00BD3381">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2DDC49D5" w14:textId="77777777" w:rsidR="007C0D8A" w:rsidRPr="002303D8" w:rsidRDefault="00D962FF" w:rsidP="00BD3381">
      <w:pPr>
        <w:pStyle w:val="Nivel3"/>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7.</w:t>
      </w:r>
      <w:r w:rsidR="008C68D6"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.2 </w:t>
      </w:r>
      <w:r w:rsidR="007C0D8A" w:rsidRPr="002303D8">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7709499E" w14:textId="77777777" w:rsidR="007C0D8A" w:rsidRPr="002303D8" w:rsidRDefault="00D962FF" w:rsidP="00BD3381">
      <w:pPr>
        <w:pStyle w:val="Nivel2"/>
        <w:spacing w:beforeLines="120" w:before="288" w:afterLines="120" w:after="288" w:line="288" w:lineRule="auto"/>
        <w:ind w:left="0" w:firstLine="0"/>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lang w:eastAsia="en-US"/>
        </w:rPr>
        <w:t>7.</w:t>
      </w:r>
      <w:r w:rsidR="008C68D6" w:rsidRPr="002303D8">
        <w:rPr>
          <w:rFonts w:ascii="Times New Roman" w:hAnsi="Times New Roman" w:cs="Times New Roman"/>
          <w:color w:val="auto"/>
          <w:sz w:val="24"/>
          <w:szCs w:val="24"/>
          <w:lang w:eastAsia="en-US"/>
        </w:rPr>
        <w:t>9</w:t>
      </w:r>
      <w:r w:rsidRPr="002303D8">
        <w:rPr>
          <w:rFonts w:ascii="Times New Roman" w:hAnsi="Times New Roman" w:cs="Times New Roman"/>
          <w:color w:val="auto"/>
          <w:sz w:val="24"/>
          <w:szCs w:val="24"/>
          <w:lang w:eastAsia="en-US"/>
        </w:rPr>
        <w:t xml:space="preserve"> </w:t>
      </w:r>
      <w:r w:rsidR="007C0D8A" w:rsidRPr="002303D8">
        <w:rPr>
          <w:rFonts w:ascii="Times New Roman" w:hAnsi="Times New Roman" w:cs="Times New Roman"/>
          <w:color w:val="auto"/>
          <w:sz w:val="24"/>
          <w:szCs w:val="24"/>
          <w:lang w:eastAsia="en-US"/>
        </w:rPr>
        <w:t xml:space="preserve">Para fins de análise da proposta quanto ao cumprimento </w:t>
      </w:r>
      <w:r w:rsidR="007C0D8A" w:rsidRPr="002303D8">
        <w:rPr>
          <w:rFonts w:ascii="Times New Roman" w:hAnsi="Times New Roman" w:cs="Times New Roman"/>
          <w:color w:val="auto"/>
          <w:sz w:val="24"/>
          <w:szCs w:val="24"/>
        </w:rPr>
        <w:t>das</w:t>
      </w:r>
      <w:r w:rsidR="007C0D8A" w:rsidRPr="002303D8">
        <w:rPr>
          <w:rFonts w:ascii="Times New Roman" w:hAnsi="Times New Roman" w:cs="Times New Roman"/>
          <w:color w:val="auto"/>
          <w:sz w:val="24"/>
          <w:szCs w:val="24"/>
          <w:lang w:eastAsia="en-US"/>
        </w:rPr>
        <w:t xml:space="preserve"> especificações do objeto, poderá ser colhida a </w:t>
      </w:r>
      <w:r w:rsidR="007C0D8A" w:rsidRPr="002303D8">
        <w:rPr>
          <w:rFonts w:ascii="Times New Roman" w:hAnsi="Times New Roman" w:cs="Times New Roman"/>
          <w:color w:val="auto"/>
          <w:sz w:val="24"/>
          <w:szCs w:val="24"/>
        </w:rPr>
        <w:t>manifestação</w:t>
      </w:r>
      <w:r w:rsidR="007C0D8A" w:rsidRPr="002303D8">
        <w:rPr>
          <w:rFonts w:ascii="Times New Roman" w:hAnsi="Times New Roman" w:cs="Times New Roman"/>
          <w:color w:val="auto"/>
          <w:sz w:val="24"/>
          <w:szCs w:val="24"/>
          <w:lang w:eastAsia="en-US"/>
        </w:rPr>
        <w:t xml:space="preserve"> escrita do setor requisitante da área especializada no objeto.</w:t>
      </w:r>
    </w:p>
    <w:p w14:paraId="3A5A190D" w14:textId="77777777" w:rsidR="00D962FF" w:rsidRPr="002303D8" w:rsidRDefault="00D962FF" w:rsidP="00BD3381">
      <w:pPr>
        <w:pStyle w:val="Nivel2"/>
        <w:spacing w:beforeLines="120" w:before="288" w:afterLines="120" w:after="288" w:line="288" w:lineRule="auto"/>
        <w:ind w:left="0" w:firstLine="0"/>
        <w:contextualSpacing/>
        <w:rPr>
          <w:rFonts w:ascii="Times New Roman" w:hAnsi="Times New Roman" w:cs="Times New Roman"/>
          <w:color w:val="auto"/>
          <w:sz w:val="24"/>
          <w:szCs w:val="24"/>
          <w:lang w:eastAsia="en-US"/>
        </w:rPr>
      </w:pPr>
    </w:p>
    <w:p w14:paraId="2D7FDBDE" w14:textId="77777777" w:rsidR="008C68D6" w:rsidRPr="002303D8" w:rsidRDefault="008C68D6" w:rsidP="00981256">
      <w:pPr>
        <w:pStyle w:val="Nivel2"/>
        <w:spacing w:beforeLines="120" w:before="288" w:afterLines="120" w:after="288" w:line="288" w:lineRule="auto"/>
        <w:ind w:left="0" w:right="-2" w:firstLine="0"/>
        <w:contextualSpacing/>
        <w:rPr>
          <w:rFonts w:ascii="Times New Roman" w:hAnsi="Times New Roman" w:cs="Times New Roman"/>
          <w:i/>
          <w:iCs/>
          <w:color w:val="auto"/>
          <w:sz w:val="24"/>
          <w:szCs w:val="24"/>
        </w:rPr>
      </w:pPr>
      <w:r w:rsidRPr="002303D8">
        <w:rPr>
          <w:rFonts w:ascii="Times New Roman" w:hAnsi="Times New Roman" w:cs="Times New Roman"/>
          <w:color w:val="auto"/>
          <w:sz w:val="24"/>
          <w:szCs w:val="24"/>
        </w:rPr>
        <w:t>7.10 O licitante classificado em primeiro lugar deverá proceder conforme disciplinado no Termo de Referência no que se refere a amostra, exame de conformidade ou prova de conceito, sob pena de não aceitação da proposta.</w:t>
      </w:r>
    </w:p>
    <w:p w14:paraId="1D22ACD1" w14:textId="77777777" w:rsidR="002305B2" w:rsidRPr="002303D8" w:rsidRDefault="002305B2"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p>
    <w:p w14:paraId="564C873F" w14:textId="77777777" w:rsidR="008C68D6" w:rsidRPr="002303D8" w:rsidRDefault="008C68D6"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7.10.1 Por meio de mensagem no sistema, será divulgado o local e horário de realização do procedimento de avaliação, cuja presença será facultada a todos os interessados, incluindo os demais licitantes.</w:t>
      </w:r>
    </w:p>
    <w:p w14:paraId="50ED5400" w14:textId="77777777" w:rsidR="002305B2" w:rsidRPr="002303D8" w:rsidRDefault="002305B2"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p>
    <w:p w14:paraId="3BBC7538" w14:textId="77777777" w:rsidR="008C68D6" w:rsidRPr="002303D8" w:rsidRDefault="008C68D6"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7.10.2 Os resultados das avaliações serão divulgados por meio de mensagem no sistema.</w:t>
      </w:r>
    </w:p>
    <w:p w14:paraId="47E9AA6D" w14:textId="77777777" w:rsidR="002305B2" w:rsidRPr="002303D8" w:rsidRDefault="002305B2"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p>
    <w:p w14:paraId="6A3C0391" w14:textId="77777777" w:rsidR="008C68D6" w:rsidRPr="002303D8" w:rsidRDefault="008C68D6" w:rsidP="00981256">
      <w:pPr>
        <w:pStyle w:val="Nivel2"/>
        <w:spacing w:beforeLines="120" w:before="288" w:afterLines="120" w:after="288" w:line="288" w:lineRule="auto"/>
        <w:ind w:left="0" w:right="-2" w:firstLine="0"/>
        <w:contextualSpacing/>
        <w:rPr>
          <w:rFonts w:ascii="Times New Roman" w:hAnsi="Times New Roman" w:cs="Times New Roman"/>
          <w:strike/>
          <w:color w:val="auto"/>
          <w:sz w:val="24"/>
          <w:szCs w:val="24"/>
        </w:rPr>
      </w:pPr>
      <w:r w:rsidRPr="002303D8">
        <w:rPr>
          <w:rFonts w:ascii="Times New Roman" w:hAnsi="Times New Roman" w:cs="Times New Roman"/>
          <w:color w:val="auto"/>
          <w:sz w:val="24"/>
          <w:szCs w:val="24"/>
        </w:rPr>
        <w:t xml:space="preserve">7.10.3 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 </w:t>
      </w:r>
    </w:p>
    <w:p w14:paraId="1B61C811" w14:textId="77777777" w:rsidR="002305B2" w:rsidRPr="002303D8" w:rsidRDefault="002305B2"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p>
    <w:p w14:paraId="1144E75B" w14:textId="77777777" w:rsidR="008C68D6" w:rsidRPr="002303D8" w:rsidRDefault="008C68D6"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7.10.4 Se o resultado da avaliação da(s) amostras, do exame de conformidade ou da prova de conceito apresentada(s) pelo primeiro classificado for de desconformidade, o Pregoeiro analisará a aceitabilidade da proposta ou lance ofertado pelo segundo classificado. Seguir-se-á com as avaliações na forma deste item 7.10 e, assim, sucessivamente, até a verificação de uma que atenda às especificações constantes no Termo de Referência. </w:t>
      </w:r>
    </w:p>
    <w:p w14:paraId="1B6C43DC" w14:textId="77777777" w:rsidR="002305B2" w:rsidRPr="002303D8" w:rsidRDefault="002305B2" w:rsidP="002305B2">
      <w:pPr>
        <w:pStyle w:val="Nivel2"/>
        <w:spacing w:beforeLines="120" w:before="288" w:afterLines="120" w:after="288" w:line="288" w:lineRule="auto"/>
        <w:ind w:left="0" w:right="565" w:firstLine="0"/>
        <w:contextualSpacing/>
        <w:rPr>
          <w:rFonts w:ascii="Times New Roman" w:hAnsi="Times New Roman" w:cs="Times New Roman"/>
          <w:color w:val="auto"/>
          <w:sz w:val="24"/>
          <w:szCs w:val="24"/>
        </w:rPr>
      </w:pPr>
    </w:p>
    <w:p w14:paraId="2374126F" w14:textId="77777777" w:rsidR="008C68D6" w:rsidRPr="002303D8" w:rsidRDefault="008C68D6"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7.10.5 Caso a amostra não seja retirada pelo fornecedor no prazo de 10 (dez) dias, presumir-se-á seu desinteresse em relação à sua retirada, que poderá ser descartada ou incorporada ao patrimônio do contratante.</w:t>
      </w:r>
    </w:p>
    <w:p w14:paraId="36F3F90D" w14:textId="77777777" w:rsidR="002305B2" w:rsidRPr="002303D8" w:rsidRDefault="002305B2"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p>
    <w:p w14:paraId="48A64190" w14:textId="77777777" w:rsidR="008C68D6" w:rsidRPr="002303D8" w:rsidRDefault="008C68D6" w:rsidP="00981256">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7.10.6 As amostras aprovadas permanecerão em poder da Administração até a entrega de todo o quantitativo cotado pelo fornecedor.</w:t>
      </w:r>
    </w:p>
    <w:p w14:paraId="2D2E02FC" w14:textId="77777777" w:rsidR="007C0D8A" w:rsidRPr="002303D8" w:rsidRDefault="002D2747" w:rsidP="008726E1">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8. DA FASE DE HABILITAÇÃO</w:t>
      </w:r>
    </w:p>
    <w:p w14:paraId="593556EF" w14:textId="77777777" w:rsidR="00F44156" w:rsidRPr="002303D8" w:rsidRDefault="00F44156" w:rsidP="00F44156">
      <w:pPr>
        <w:pStyle w:val="Nivel2"/>
        <w:spacing w:beforeLines="120" w:before="288" w:afterLines="120" w:after="288" w:line="288" w:lineRule="auto"/>
        <w:ind w:left="0" w:firstLine="0"/>
        <w:contextualSpacing/>
        <w:rPr>
          <w:rFonts w:ascii="Times New Roman" w:hAnsi="Times New Roman" w:cs="Times New Roman"/>
          <w:b/>
          <w:bCs/>
          <w:color w:val="auto"/>
          <w:sz w:val="24"/>
          <w:szCs w:val="24"/>
          <w:lang w:eastAsia="ar-SA"/>
        </w:rPr>
      </w:pPr>
      <w:r w:rsidRPr="002303D8">
        <w:rPr>
          <w:rFonts w:ascii="Times New Roman" w:hAnsi="Times New Roman" w:cs="Times New Roman"/>
          <w:color w:val="auto"/>
          <w:sz w:val="24"/>
          <w:szCs w:val="24"/>
        </w:rPr>
        <w:lastRenderedPageBreak/>
        <w:t xml:space="preserve">8.1 O Pregoeiro verificará se o licitante provisoriamente classificado em primeiro lugar atende às condições de participação no certame, conforme previsto no </w:t>
      </w:r>
      <w:hyperlink r:id="rId26" w:anchor="art14" w:history="1">
        <w:r w:rsidRPr="002303D8">
          <w:rPr>
            <w:rStyle w:val="Hyperlink"/>
            <w:rFonts w:ascii="Times New Roman" w:hAnsi="Times New Roman" w:cs="Times New Roman"/>
            <w:color w:val="auto"/>
            <w:sz w:val="24"/>
            <w:szCs w:val="24"/>
            <w:u w:val="none"/>
          </w:rPr>
          <w:t>art. 14 da Lei nº 14.133/2021</w:t>
        </w:r>
      </w:hyperlink>
      <w:r w:rsidRPr="002303D8">
        <w:rPr>
          <w:rFonts w:ascii="Times New Roman" w:hAnsi="Times New Roman" w:cs="Times New Roman"/>
          <w:color w:val="auto"/>
          <w:sz w:val="24"/>
          <w:szCs w:val="24"/>
        </w:rPr>
        <w:t xml:space="preserve">, legislação correlata e no item </w:t>
      </w:r>
      <w:r w:rsidR="00F95327" w:rsidRPr="002303D8">
        <w:rPr>
          <w:rFonts w:ascii="Times New Roman" w:hAnsi="Times New Roman" w:cs="Times New Roman"/>
          <w:color w:val="auto"/>
          <w:sz w:val="24"/>
          <w:szCs w:val="24"/>
        </w:rPr>
        <w:t xml:space="preserve">3.9 </w:t>
      </w:r>
      <w:r w:rsidRPr="002303D8">
        <w:rPr>
          <w:rFonts w:ascii="Times New Roman" w:hAnsi="Times New Roman" w:cs="Times New Roman"/>
          <w:color w:val="auto"/>
          <w:sz w:val="24"/>
          <w:szCs w:val="24"/>
        </w:rPr>
        <w:t xml:space="preserve">do Edital, </w:t>
      </w:r>
      <w:r w:rsidRPr="002303D8">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6E550369" w14:textId="77777777" w:rsidR="00F44156" w:rsidRPr="002303D8" w:rsidRDefault="00F44156" w:rsidP="00F44156">
      <w:pPr>
        <w:pStyle w:val="PargrafodaLista"/>
        <w:spacing w:beforeLines="120" w:before="288" w:afterLines="120" w:after="288" w:line="288" w:lineRule="auto"/>
        <w:ind w:left="0"/>
        <w:contextualSpacing/>
        <w:jc w:val="both"/>
        <w:rPr>
          <w:lang w:eastAsia="ar-SA"/>
        </w:rPr>
      </w:pPr>
      <w:r w:rsidRPr="002303D8">
        <w:rPr>
          <w:lang w:eastAsia="ar-SA"/>
        </w:rPr>
        <w:t xml:space="preserve">a) SICAF;  </w:t>
      </w:r>
    </w:p>
    <w:p w14:paraId="4E70C543" w14:textId="77777777" w:rsidR="00F44156" w:rsidRPr="002303D8" w:rsidRDefault="00F44156" w:rsidP="00F44156">
      <w:pPr>
        <w:pStyle w:val="PargrafodaLista"/>
        <w:spacing w:beforeLines="120" w:before="288" w:afterLines="120" w:after="288" w:line="288" w:lineRule="auto"/>
        <w:ind w:left="0"/>
        <w:contextualSpacing/>
        <w:jc w:val="both"/>
        <w:rPr>
          <w:lang w:eastAsia="ar-SA"/>
        </w:rPr>
      </w:pPr>
      <w:r w:rsidRPr="002303D8">
        <w:rPr>
          <w:lang w:eastAsia="ar-SA"/>
        </w:rPr>
        <w:t>b) Cadastro Nacional de Empresas Inidôneas e Suspensas - CEIS, mantido pela Controladoria-Geral da União (</w:t>
      </w:r>
      <w:hyperlink r:id="rId27" w:history="1">
        <w:r w:rsidRPr="002303D8">
          <w:rPr>
            <w:rStyle w:val="Hyperlink"/>
            <w:color w:val="auto"/>
            <w:u w:val="none"/>
            <w:lang w:eastAsia="ar-SA"/>
          </w:rPr>
          <w:t>https://www.portaltransparencia.gov.br/sancoes/ceis</w:t>
        </w:r>
      </w:hyperlink>
      <w:r w:rsidRPr="002303D8">
        <w:rPr>
          <w:lang w:eastAsia="ar-SA"/>
        </w:rPr>
        <w:t xml:space="preserve">); </w:t>
      </w:r>
    </w:p>
    <w:p w14:paraId="574C6764" w14:textId="77777777" w:rsidR="00F44156" w:rsidRPr="002303D8" w:rsidRDefault="00F44156" w:rsidP="00F44156">
      <w:pPr>
        <w:pStyle w:val="PargrafodaLista"/>
        <w:spacing w:beforeLines="120" w:before="288" w:afterLines="120" w:after="288" w:line="288" w:lineRule="auto"/>
        <w:ind w:left="0"/>
        <w:contextualSpacing/>
        <w:jc w:val="both"/>
        <w:rPr>
          <w:lang w:eastAsia="ar-SA"/>
        </w:rPr>
      </w:pPr>
      <w:r w:rsidRPr="002303D8">
        <w:rPr>
          <w:lang w:eastAsia="ar-SA"/>
        </w:rPr>
        <w:t>c) Cadastro Nacional de Condenações Cíveis por Atos de Improbidade Administrativa, mantido pelo Conselho Nacional de Justiça (</w:t>
      </w:r>
      <w:hyperlink r:id="rId28" w:history="1">
        <w:r w:rsidR="00D03679" w:rsidRPr="002303D8">
          <w:rPr>
            <w:rStyle w:val="Hyperlink"/>
            <w:color w:val="auto"/>
            <w:lang w:eastAsia="ar-SA"/>
          </w:rPr>
          <w:t>www.cnj.jus.br/improbidade_adm/consultar_requerido.php</w:t>
        </w:r>
      </w:hyperlink>
      <w:r w:rsidRPr="002303D8">
        <w:rPr>
          <w:lang w:eastAsia="ar-SA"/>
        </w:rPr>
        <w:t>);</w:t>
      </w:r>
    </w:p>
    <w:p w14:paraId="29274F2E" w14:textId="77777777" w:rsidR="00F44156" w:rsidRPr="002303D8" w:rsidRDefault="00F44156" w:rsidP="00F44156">
      <w:pPr>
        <w:pStyle w:val="PargrafodaLista"/>
        <w:spacing w:beforeLines="120" w:before="288" w:afterLines="120" w:after="288" w:line="288" w:lineRule="auto"/>
        <w:ind w:left="0"/>
        <w:contextualSpacing/>
        <w:jc w:val="both"/>
        <w:rPr>
          <w:lang w:eastAsia="ar-SA"/>
        </w:rPr>
      </w:pPr>
      <w:r w:rsidRPr="002303D8">
        <w:rPr>
          <w:lang w:eastAsia="ar-SA"/>
        </w:rPr>
        <w:t>d) Cadastro Nacional de Empresas Punidas – CNEP, mantido pela Controladoria-Geral da União (</w:t>
      </w:r>
      <w:hyperlink r:id="rId29" w:history="1">
        <w:r w:rsidRPr="002303D8">
          <w:rPr>
            <w:rStyle w:val="Hyperlink"/>
            <w:color w:val="auto"/>
            <w:u w:val="none"/>
            <w:lang w:eastAsia="ar-SA"/>
          </w:rPr>
          <w:t>https://www.portaltransparencia.gov.br/sancoes/cnep</w:t>
        </w:r>
      </w:hyperlink>
      <w:r w:rsidRPr="002303D8">
        <w:rPr>
          <w:lang w:eastAsia="ar-SA"/>
        </w:rPr>
        <w:t>);</w:t>
      </w:r>
    </w:p>
    <w:p w14:paraId="6415681B" w14:textId="77777777" w:rsidR="00981256" w:rsidRPr="002303D8" w:rsidRDefault="00F44156" w:rsidP="00981256">
      <w:pPr>
        <w:pStyle w:val="PargrafodaLista"/>
        <w:spacing w:beforeLines="120" w:before="288" w:afterLines="120" w:after="288" w:line="288" w:lineRule="auto"/>
        <w:ind w:left="0"/>
        <w:contextualSpacing/>
        <w:jc w:val="both"/>
        <w:rPr>
          <w:lang w:eastAsia="ar-SA"/>
        </w:rPr>
      </w:pPr>
      <w:r w:rsidRPr="002303D8">
        <w:rPr>
          <w:lang w:eastAsia="ar-SA"/>
        </w:rPr>
        <w:t xml:space="preserve">e) Lista de inidôneos mantida pelo Tribunal de Contas da União; </w:t>
      </w:r>
    </w:p>
    <w:p w14:paraId="2447D031" w14:textId="77777777" w:rsidR="00981256" w:rsidRPr="002303D8" w:rsidRDefault="0035514C" w:rsidP="00981256">
      <w:pPr>
        <w:pStyle w:val="PargrafodaLista"/>
        <w:spacing w:beforeLines="120" w:before="288" w:afterLines="120" w:after="288" w:line="288" w:lineRule="auto"/>
        <w:ind w:left="0"/>
        <w:contextualSpacing/>
        <w:jc w:val="both"/>
      </w:pPr>
      <w:r w:rsidRPr="002303D8">
        <w:t>f) Lista de inidôneos mantida pelo Tribunal de Contas do Estado; e</w:t>
      </w:r>
    </w:p>
    <w:p w14:paraId="720AAF5B" w14:textId="77777777" w:rsidR="0035514C" w:rsidRPr="002303D8" w:rsidRDefault="0035514C" w:rsidP="00981256">
      <w:pPr>
        <w:pStyle w:val="PargrafodaLista"/>
        <w:spacing w:beforeLines="120" w:before="288" w:afterLines="120" w:after="288" w:line="288" w:lineRule="auto"/>
        <w:ind w:left="0"/>
        <w:contextualSpacing/>
        <w:jc w:val="both"/>
      </w:pPr>
      <w:r w:rsidRPr="002303D8">
        <w:t>g) módulo Registro de Ocorrências do SIGA.</w:t>
      </w:r>
    </w:p>
    <w:p w14:paraId="1EF621CF" w14:textId="77777777" w:rsidR="00981256" w:rsidRPr="002303D8" w:rsidRDefault="00981256" w:rsidP="0035514C">
      <w:pPr>
        <w:pStyle w:val="PargrafodaLista"/>
        <w:spacing w:beforeLines="120" w:before="288" w:afterLines="120" w:after="288" w:line="288" w:lineRule="auto"/>
        <w:ind w:left="0"/>
        <w:contextualSpacing/>
        <w:jc w:val="both"/>
      </w:pPr>
    </w:p>
    <w:p w14:paraId="637BBD77" w14:textId="77777777" w:rsidR="00F44156" w:rsidRPr="002303D8" w:rsidRDefault="00F44156" w:rsidP="00981256">
      <w:pPr>
        <w:pStyle w:val="PargrafodaLista"/>
        <w:spacing w:beforeLines="120" w:before="288" w:afterLines="120" w:after="288" w:line="288" w:lineRule="auto"/>
        <w:ind w:left="0"/>
        <w:contextualSpacing/>
        <w:jc w:val="both"/>
      </w:pPr>
      <w:r w:rsidRPr="002303D8">
        <w:t xml:space="preserve">8.2 A consulta aos cadastros será realizada em nome da empresa licitante e também de seu sócio majoritário, por força da vedação de que trata o </w:t>
      </w:r>
      <w:hyperlink r:id="rId30" w:anchor=":~:text=%C3%A0s%20seguintes%20comina%C3%A7%C3%B5es%3A-,Art.,n%C2%BA%2012.120%2C%20de%202009)." w:history="1">
        <w:r w:rsidRPr="002303D8">
          <w:rPr>
            <w:rStyle w:val="Hyperlink"/>
            <w:color w:val="auto"/>
            <w:u w:val="none"/>
          </w:rPr>
          <w:t>art. 12 da Lei nº 8.429/1992</w:t>
        </w:r>
      </w:hyperlink>
      <w:r w:rsidRPr="002303D8">
        <w:t>.</w:t>
      </w:r>
    </w:p>
    <w:p w14:paraId="1D207212" w14:textId="77777777" w:rsidR="00F44156" w:rsidRPr="002303D8" w:rsidRDefault="00F44156" w:rsidP="00F4415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8.3 Caso conste na Consulta de Situação do licitante a existência de Ocorrências Impeditivas Indiretas, o Pregoeiro diligenciará para verificar se houve fraude por parte das empresas apontadas no Relatório de Ocorrências Impeditivas Indiretas. </w:t>
      </w:r>
    </w:p>
    <w:p w14:paraId="00C4EF57" w14:textId="77777777" w:rsidR="00F44156" w:rsidRPr="002303D8" w:rsidRDefault="00F44156" w:rsidP="00F4415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8.3.1 A tentativa de burla será verificada por meio dos vínculos societários, linhas de fornecimento similares, dentre outros. </w:t>
      </w:r>
    </w:p>
    <w:p w14:paraId="1E1E8512" w14:textId="77777777" w:rsidR="00F44156" w:rsidRPr="002303D8" w:rsidRDefault="00F44156" w:rsidP="00F4415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13E3BA51" w14:textId="77777777" w:rsidR="00F44156" w:rsidRPr="002303D8" w:rsidRDefault="00F44156" w:rsidP="00F4415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8.3.2 O licitante será convocado para manifestação previamente a uma eventual desclassificação. </w:t>
      </w:r>
    </w:p>
    <w:p w14:paraId="226F6BF0" w14:textId="77777777" w:rsidR="00F44156" w:rsidRPr="002303D8" w:rsidRDefault="00F44156" w:rsidP="00F4415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278CA25B" w14:textId="77777777" w:rsidR="00F44156" w:rsidRPr="002303D8" w:rsidRDefault="00F44156" w:rsidP="00F44156">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8.3.3 Constatada a existência de sanção, o licitante será reputado inabilitado, por falta de condição de participação.</w:t>
      </w:r>
    </w:p>
    <w:p w14:paraId="593D35D1" w14:textId="77777777" w:rsidR="00F44156" w:rsidRPr="002303D8" w:rsidRDefault="00F44156" w:rsidP="00F4415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8.4 Caso o licitante provisoriamente classificado em primeiro lugar tenha se utilizado de algum tratamento favorecido às ME/</w:t>
      </w:r>
      <w:proofErr w:type="spellStart"/>
      <w:r w:rsidRPr="002303D8">
        <w:rPr>
          <w:rFonts w:ascii="Times New Roman" w:hAnsi="Times New Roman" w:cs="Times New Roman"/>
          <w:color w:val="auto"/>
          <w:sz w:val="24"/>
          <w:szCs w:val="24"/>
        </w:rPr>
        <w:t>EPPs</w:t>
      </w:r>
      <w:proofErr w:type="spellEnd"/>
      <w:r w:rsidRPr="002303D8">
        <w:rPr>
          <w:rFonts w:ascii="Times New Roman" w:hAnsi="Times New Roman" w:cs="Times New Roman"/>
          <w:color w:val="auto"/>
          <w:sz w:val="24"/>
          <w:szCs w:val="24"/>
        </w:rPr>
        <w:t xml:space="preserve">, o Pregoeiro verificará se faz jus ao benefício, em conformidade com os itens </w:t>
      </w:r>
      <w:r w:rsidR="00F95327" w:rsidRPr="002303D8">
        <w:rPr>
          <w:rFonts w:ascii="Times New Roman" w:hAnsi="Times New Roman" w:cs="Times New Roman"/>
          <w:color w:val="auto"/>
          <w:sz w:val="24"/>
          <w:szCs w:val="24"/>
        </w:rPr>
        <w:t xml:space="preserve">3.8 </w:t>
      </w:r>
      <w:r w:rsidRPr="002303D8">
        <w:rPr>
          <w:rFonts w:ascii="Times New Roman" w:hAnsi="Times New Roman" w:cs="Times New Roman"/>
          <w:color w:val="auto"/>
          <w:sz w:val="24"/>
          <w:szCs w:val="24"/>
        </w:rPr>
        <w:t>e 4.5 deste Edital.</w:t>
      </w:r>
    </w:p>
    <w:p w14:paraId="1C467054" w14:textId="77777777" w:rsidR="00F44156" w:rsidRPr="002303D8" w:rsidRDefault="00F44156" w:rsidP="00F44156">
      <w:pPr>
        <w:pStyle w:val="Nivel2"/>
        <w:spacing w:beforeLines="24" w:before="57" w:afterLines="24" w:after="57" w:line="288" w:lineRule="auto"/>
        <w:ind w:left="567" w:right="565" w:firstLine="0"/>
        <w:contextualSpacing/>
        <w:rPr>
          <w:rFonts w:ascii="Times New Roman" w:hAnsi="Times New Roman" w:cs="Times New Roman"/>
          <w:b/>
          <w:bCs/>
          <w:color w:val="auto"/>
          <w:sz w:val="24"/>
          <w:szCs w:val="24"/>
        </w:rPr>
      </w:pPr>
    </w:p>
    <w:p w14:paraId="554FF6C5" w14:textId="77777777" w:rsidR="002D2747" w:rsidRPr="002303D8" w:rsidRDefault="008726E1"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1954E9" w:rsidRPr="002303D8">
        <w:rPr>
          <w:rFonts w:ascii="Times New Roman" w:hAnsi="Times New Roman" w:cs="Times New Roman"/>
          <w:color w:val="auto"/>
          <w:sz w:val="24"/>
          <w:szCs w:val="24"/>
        </w:rPr>
        <w:t>5</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Será exigida a apresentação dos documentos de habilitação que trata o Anexo referente aos requisitos de habilitação deste Edital apenas ao licitante vencedor.</w:t>
      </w:r>
    </w:p>
    <w:p w14:paraId="77BABC81" w14:textId="77777777" w:rsidR="002D2747" w:rsidRPr="002303D8" w:rsidRDefault="002D2747"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51DE9201" w14:textId="77777777" w:rsidR="009D283E" w:rsidRPr="002303D8" w:rsidRDefault="009D283E" w:rsidP="009D283E">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8.6 O Pregoeiro concederá prazo, não superior a 5 (cinco) dias úteis, para encaminhamento dos documentos de habilitação, em formato digital, por meio do sistema, sob pena de inabilitação.</w:t>
      </w:r>
    </w:p>
    <w:p w14:paraId="629414FD" w14:textId="77777777" w:rsidR="009D283E" w:rsidRPr="002303D8" w:rsidRDefault="009D283E" w:rsidP="009D283E">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65F62BF0" w14:textId="77777777" w:rsidR="009D283E" w:rsidRPr="002303D8" w:rsidRDefault="009D283E" w:rsidP="009D283E">
      <w:pPr>
        <w:pStyle w:val="Nivel3"/>
        <w:spacing w:beforeLines="24" w:before="57" w:afterLines="24" w:after="57" w:line="288" w:lineRule="auto"/>
        <w:ind w:left="0" w:right="-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8.6.1 A verificação, pelo Pregoeiro, em sítios eletrônicos oficiais de órgãos e entidades emissores de certidões é obrigatória, e o licitante não poderá ser inabilitado pela ausência de encaminhamento de documento de habilitação sem que essa diligência seja tomada. </w:t>
      </w:r>
    </w:p>
    <w:p w14:paraId="300083F5" w14:textId="77777777" w:rsidR="009D283E" w:rsidRPr="002303D8" w:rsidRDefault="009D283E" w:rsidP="009D283E">
      <w:pPr>
        <w:pStyle w:val="Nivel3"/>
        <w:spacing w:beforeLines="24" w:before="57" w:afterLines="24" w:after="57" w:line="288" w:lineRule="auto"/>
        <w:ind w:left="0" w:right="-2" w:firstLine="0"/>
        <w:contextualSpacing/>
        <w:rPr>
          <w:rFonts w:ascii="Times New Roman" w:hAnsi="Times New Roman" w:cs="Times New Roman"/>
          <w:color w:val="auto"/>
          <w:sz w:val="24"/>
          <w:szCs w:val="24"/>
        </w:rPr>
      </w:pPr>
    </w:p>
    <w:p w14:paraId="1ED32BD1" w14:textId="77777777" w:rsidR="009D283E" w:rsidRPr="002303D8" w:rsidRDefault="009D283E" w:rsidP="009D283E">
      <w:pPr>
        <w:pStyle w:val="Nivel3"/>
        <w:spacing w:beforeLines="24" w:before="57" w:afterLines="24" w:after="57" w:line="288" w:lineRule="auto"/>
        <w:ind w:left="0" w:right="-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8.6.2 A habilitação poderá ser verificada por meio do SICAF, nos documentos por ele abrangidos, na forma do art. 42, §2º, do Decreto nº 48.778/2023. </w:t>
      </w:r>
    </w:p>
    <w:p w14:paraId="2644B44A" w14:textId="77777777" w:rsidR="009D283E" w:rsidRPr="002303D8" w:rsidRDefault="009D283E"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34C539AC" w14:textId="77777777" w:rsidR="002D2747" w:rsidRPr="002303D8" w:rsidRDefault="002C574F"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9D283E"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w:t>
      </w:r>
      <w:r w:rsidR="009D283E"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0D425D92" w14:textId="77777777" w:rsidR="002D2747" w:rsidRPr="002303D8" w:rsidRDefault="002D2747"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460C5499"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9D283E" w:rsidRPr="002303D8">
        <w:rPr>
          <w:rFonts w:ascii="Times New Roman" w:hAnsi="Times New Roman" w:cs="Times New Roman"/>
          <w:color w:val="auto"/>
          <w:sz w:val="24"/>
          <w:szCs w:val="24"/>
        </w:rPr>
        <w:t>7</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Após a apresentação dos documentos de habilitação, fica vedada a substituição ou a apresentação de novos documentos, salvo em sede de diligência, para:</w:t>
      </w:r>
    </w:p>
    <w:p w14:paraId="62165203" w14:textId="77777777" w:rsidR="002C574F"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0D553487"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a) </w:t>
      </w:r>
      <w:r w:rsidR="002D2747" w:rsidRPr="002303D8">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18CCE70D"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b) </w:t>
      </w:r>
      <w:r w:rsidR="002D2747" w:rsidRPr="002303D8">
        <w:rPr>
          <w:rFonts w:ascii="Times New Roman" w:hAnsi="Times New Roman" w:cs="Times New Roman"/>
          <w:color w:val="auto"/>
          <w:sz w:val="24"/>
          <w:szCs w:val="24"/>
        </w:rPr>
        <w:t>atualização de documentos cuja validade tenha expirado após a data de recebimento das propostas.</w:t>
      </w:r>
    </w:p>
    <w:p w14:paraId="07C8A68F" w14:textId="77777777" w:rsidR="002D2747" w:rsidRPr="002303D8" w:rsidRDefault="002D2747"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37AA5E58"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9D283E"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 xml:space="preserve">O </w:t>
      </w:r>
      <w:r w:rsidR="00E82D2F" w:rsidRPr="002303D8">
        <w:rPr>
          <w:rFonts w:ascii="Times New Roman" w:hAnsi="Times New Roman" w:cs="Times New Roman"/>
          <w:color w:val="auto"/>
          <w:sz w:val="24"/>
          <w:szCs w:val="24"/>
        </w:rPr>
        <w:t>P</w:t>
      </w:r>
      <w:r w:rsidR="002D2747" w:rsidRPr="002303D8">
        <w:rPr>
          <w:rFonts w:ascii="Times New Roman" w:hAnsi="Times New Roman" w:cs="Times New Roman"/>
          <w:color w:val="auto"/>
          <w:sz w:val="24"/>
          <w:szCs w:val="24"/>
        </w:rPr>
        <w:t>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1DF217C2" w14:textId="77777777" w:rsidR="002D2747" w:rsidRPr="002303D8" w:rsidRDefault="002D2747"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6B863362" w14:textId="77777777" w:rsidR="002D2747" w:rsidRPr="002303D8" w:rsidRDefault="002C574F"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9D283E"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.1 </w:t>
      </w:r>
      <w:r w:rsidR="002D2747" w:rsidRPr="002303D8">
        <w:rPr>
          <w:rFonts w:ascii="Times New Roman" w:hAnsi="Times New Roman" w:cs="Times New Roman"/>
          <w:color w:val="auto"/>
          <w:sz w:val="24"/>
          <w:szCs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66E2280" w14:textId="77777777" w:rsidR="002D2747" w:rsidRPr="002303D8" w:rsidRDefault="002D2747"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1A2E518F"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9D283E" w:rsidRPr="002303D8">
        <w:rPr>
          <w:rFonts w:ascii="Times New Roman" w:hAnsi="Times New Roman" w:cs="Times New Roman"/>
          <w:color w:val="auto"/>
          <w:sz w:val="24"/>
          <w:szCs w:val="24"/>
        </w:rPr>
        <w:t>9</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DFB923E" w14:textId="77777777" w:rsidR="002D2747" w:rsidRPr="002303D8" w:rsidRDefault="002D2747"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372656AD"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B82D75" w:rsidRPr="002303D8">
        <w:rPr>
          <w:rFonts w:ascii="Times New Roman" w:hAnsi="Times New Roman" w:cs="Times New Roman"/>
          <w:color w:val="auto"/>
          <w:sz w:val="24"/>
          <w:szCs w:val="24"/>
        </w:rPr>
        <w:t>10</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Constatado o atendimento às exigências de habilitação, o licitante será habilitado.</w:t>
      </w:r>
    </w:p>
    <w:p w14:paraId="54D7F1F4" w14:textId="77777777" w:rsidR="002D2747" w:rsidRPr="002303D8" w:rsidRDefault="002D2747"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7B6A05F0"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8.</w:t>
      </w:r>
      <w:r w:rsidR="00B82D75" w:rsidRPr="002303D8">
        <w:rPr>
          <w:rFonts w:ascii="Times New Roman" w:hAnsi="Times New Roman" w:cs="Times New Roman"/>
          <w:color w:val="auto"/>
          <w:sz w:val="24"/>
          <w:szCs w:val="24"/>
        </w:rPr>
        <w:t>11</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 xml:space="preserve">Somente serão disponibilizados para acesso público os documentos de habilitação do licitante cuja proposta atenda ao edital de licitação, após declarada sua habilitação. </w:t>
      </w:r>
    </w:p>
    <w:p w14:paraId="2D72C266" w14:textId="77777777" w:rsidR="002D2747" w:rsidRPr="002303D8" w:rsidRDefault="002D2747"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2698806C"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B82D75" w:rsidRPr="002303D8">
        <w:rPr>
          <w:rFonts w:ascii="Times New Roman" w:hAnsi="Times New Roman" w:cs="Times New Roman"/>
          <w:color w:val="auto"/>
          <w:sz w:val="24"/>
          <w:szCs w:val="24"/>
        </w:rPr>
        <w:t>12</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Não serão aceitos documentos de habilitação com indicação de CNPJ/CPF diferentes, salvo aqueles legalmente permitidos.</w:t>
      </w:r>
    </w:p>
    <w:p w14:paraId="43838002" w14:textId="77777777" w:rsidR="002D2747" w:rsidRPr="002303D8" w:rsidRDefault="002D2747"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26D29F39" w14:textId="77777777" w:rsidR="002D2747" w:rsidRPr="002303D8" w:rsidRDefault="002C574F"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B82D75" w:rsidRPr="002303D8">
        <w:rPr>
          <w:rFonts w:ascii="Times New Roman" w:hAnsi="Times New Roman" w:cs="Times New Roman"/>
          <w:color w:val="auto"/>
          <w:sz w:val="24"/>
          <w:szCs w:val="24"/>
        </w:rPr>
        <w:t>12</w:t>
      </w:r>
      <w:r w:rsidRPr="002303D8">
        <w:rPr>
          <w:rFonts w:ascii="Times New Roman" w:hAnsi="Times New Roman" w:cs="Times New Roman"/>
          <w:color w:val="auto"/>
          <w:sz w:val="24"/>
          <w:szCs w:val="24"/>
        </w:rPr>
        <w:t xml:space="preserve">.1 </w:t>
      </w:r>
      <w:r w:rsidR="002D2747" w:rsidRPr="002303D8">
        <w:rPr>
          <w:rFonts w:ascii="Times New Roman" w:hAnsi="Times New Roman" w:cs="Times New Roman"/>
          <w:color w:val="auto"/>
          <w:sz w:val="24"/>
          <w:szCs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9332705" w14:textId="77777777" w:rsidR="002D2747" w:rsidRPr="002303D8" w:rsidRDefault="002D2747"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3A6CD870" w14:textId="77777777" w:rsidR="002D2747" w:rsidRPr="002303D8" w:rsidRDefault="002C574F"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w:t>
      </w:r>
      <w:r w:rsidR="00B82D75" w:rsidRPr="002303D8">
        <w:rPr>
          <w:rFonts w:ascii="Times New Roman" w:hAnsi="Times New Roman" w:cs="Times New Roman"/>
          <w:color w:val="auto"/>
          <w:sz w:val="24"/>
          <w:szCs w:val="24"/>
        </w:rPr>
        <w:t>12</w:t>
      </w:r>
      <w:r w:rsidRPr="002303D8">
        <w:rPr>
          <w:rFonts w:ascii="Times New Roman" w:hAnsi="Times New Roman" w:cs="Times New Roman"/>
          <w:color w:val="auto"/>
          <w:sz w:val="24"/>
          <w:szCs w:val="24"/>
        </w:rPr>
        <w:t xml:space="preserve">.2 </w:t>
      </w:r>
      <w:r w:rsidR="002D2747" w:rsidRPr="002303D8">
        <w:rPr>
          <w:rFonts w:ascii="Times New Roman" w:hAnsi="Times New Roman" w:cs="Times New Roman"/>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7CB810A2" w14:textId="77777777" w:rsidR="002D2747" w:rsidRPr="002303D8" w:rsidRDefault="002D2747"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3C630FC9"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bookmarkStart w:id="30" w:name="_Hlk154307107"/>
      <w:r w:rsidRPr="002303D8">
        <w:rPr>
          <w:rFonts w:ascii="Times New Roman" w:hAnsi="Times New Roman" w:cs="Times New Roman"/>
          <w:color w:val="auto"/>
          <w:sz w:val="24"/>
          <w:szCs w:val="24"/>
        </w:rPr>
        <w:t>8.</w:t>
      </w:r>
      <w:r w:rsidR="00B82D75" w:rsidRPr="002303D8">
        <w:rPr>
          <w:rFonts w:ascii="Times New Roman" w:hAnsi="Times New Roman" w:cs="Times New Roman"/>
          <w:color w:val="auto"/>
          <w:sz w:val="24"/>
          <w:szCs w:val="24"/>
        </w:rPr>
        <w:t>13</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 xml:space="preserve">A comprovação de regularidade fiscal e trabalhista das microempresas e das empresas de pequeno porte será exigida nos termos do disposto no art. 4º do Decreto nº 42.063/2009.  </w:t>
      </w:r>
    </w:p>
    <w:p w14:paraId="3F617274" w14:textId="77777777" w:rsidR="002D2747" w:rsidRPr="002303D8" w:rsidRDefault="002D2747"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18709D37"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8.1</w:t>
      </w:r>
      <w:r w:rsidR="00B82D75" w:rsidRPr="002303D8">
        <w:rPr>
          <w:rFonts w:ascii="Times New Roman" w:hAnsi="Times New Roman" w:cs="Times New Roman"/>
          <w:color w:val="auto"/>
          <w:sz w:val="24"/>
          <w:szCs w:val="24"/>
        </w:rPr>
        <w:t>4</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No caso de contratações para entrega imediata, considerada aquela com prazo de entrega de até 30 (trinta) dias da ordem de fornecimento, cujo valor estimado da contratação não supere o limite do disposto na alínea "c" do inciso IV do Art. 75 da Lei nº 14.133</w:t>
      </w:r>
      <w:r w:rsidR="00B82D75" w:rsidRPr="002303D8">
        <w:rPr>
          <w:rFonts w:ascii="Times New Roman" w:hAnsi="Times New Roman" w:cs="Times New Roman"/>
          <w:color w:val="auto"/>
          <w:sz w:val="24"/>
          <w:szCs w:val="24"/>
        </w:rPr>
        <w:t>/</w:t>
      </w:r>
      <w:r w:rsidR="002D2747" w:rsidRPr="002303D8">
        <w:rPr>
          <w:rFonts w:ascii="Times New Roman" w:hAnsi="Times New Roman" w:cs="Times New Roman"/>
          <w:color w:val="auto"/>
          <w:sz w:val="24"/>
          <w:szCs w:val="24"/>
        </w:rPr>
        <w:t>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334C0EFD" w14:textId="77777777" w:rsidR="002C574F"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07E7C8BF"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a) </w:t>
      </w:r>
      <w:r w:rsidR="002D2747" w:rsidRPr="002303D8">
        <w:rPr>
          <w:rFonts w:ascii="Times New Roman" w:hAnsi="Times New Roman" w:cs="Times New Roman"/>
          <w:color w:val="auto"/>
          <w:sz w:val="24"/>
          <w:szCs w:val="24"/>
        </w:rPr>
        <w:t>das pessoas jurídicas, a comprovação relativa à habilitação jurídica, regularidade fiscal estadual, à Seguridade Social e ao FGTS e a regularidade perante a Justiça do Trabalho; e</w:t>
      </w:r>
    </w:p>
    <w:p w14:paraId="620CE9C7"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b) </w:t>
      </w:r>
      <w:r w:rsidR="002D2747" w:rsidRPr="002303D8">
        <w:rPr>
          <w:rFonts w:ascii="Times New Roman" w:hAnsi="Times New Roman" w:cs="Times New Roman"/>
          <w:color w:val="auto"/>
          <w:sz w:val="24"/>
          <w:szCs w:val="24"/>
        </w:rPr>
        <w:t>das pessoas físicas, a comprovação da regularidade fiscal com a Fazenda Estadual.</w:t>
      </w:r>
    </w:p>
    <w:p w14:paraId="24715F72" w14:textId="77777777" w:rsidR="002D2747" w:rsidRPr="002303D8" w:rsidRDefault="002D2747"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bookmarkEnd w:id="30"/>
    <w:p w14:paraId="2C675E53"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8.1</w:t>
      </w:r>
      <w:r w:rsidR="00B82D75" w:rsidRPr="002303D8">
        <w:rPr>
          <w:rFonts w:ascii="Times New Roman" w:hAnsi="Times New Roman" w:cs="Times New Roman"/>
          <w:color w:val="auto"/>
          <w:sz w:val="24"/>
          <w:szCs w:val="24"/>
        </w:rPr>
        <w:t>5</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149A5BB0" w14:textId="77777777" w:rsidR="002D2747" w:rsidRPr="002303D8" w:rsidRDefault="002D2747"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00BC37FF" w14:textId="77777777" w:rsidR="002D2747" w:rsidRPr="002303D8" w:rsidRDefault="002C574F"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8.1</w:t>
      </w:r>
      <w:r w:rsidR="00B82D75" w:rsidRPr="002303D8">
        <w:rPr>
          <w:rFonts w:ascii="Times New Roman" w:hAnsi="Times New Roman" w:cs="Times New Roman"/>
          <w:color w:val="auto"/>
          <w:sz w:val="24"/>
          <w:szCs w:val="24"/>
        </w:rPr>
        <w:t>5</w:t>
      </w:r>
      <w:r w:rsidRPr="002303D8">
        <w:rPr>
          <w:rFonts w:ascii="Times New Roman" w:hAnsi="Times New Roman" w:cs="Times New Roman"/>
          <w:color w:val="auto"/>
          <w:sz w:val="24"/>
          <w:szCs w:val="24"/>
        </w:rPr>
        <w:t xml:space="preserve">.1 </w:t>
      </w:r>
      <w:r w:rsidR="002D2747" w:rsidRPr="002303D8">
        <w:rPr>
          <w:rFonts w:ascii="Times New Roman" w:hAnsi="Times New Roman" w:cs="Times New Roman"/>
          <w:color w:val="auto"/>
          <w:sz w:val="24"/>
          <w:szCs w:val="24"/>
        </w:rPr>
        <w:t>O licitante deverá ter procurador residente e domiciliado no Brasil, com poderes para receber citação, intimação e responder administrativa e judicialmente por seus atos, juntando o instrumento de mandato com os documentos de habilitação.</w:t>
      </w:r>
    </w:p>
    <w:p w14:paraId="4FBCE8EF" w14:textId="77777777" w:rsidR="002D2747" w:rsidRPr="002303D8" w:rsidRDefault="002D2747"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1D40F49D" w14:textId="77777777" w:rsidR="002D2747" w:rsidRPr="002303D8" w:rsidRDefault="002C574F"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8.1</w:t>
      </w:r>
      <w:r w:rsidR="00B82D75" w:rsidRPr="002303D8">
        <w:rPr>
          <w:rFonts w:ascii="Times New Roman" w:hAnsi="Times New Roman" w:cs="Times New Roman"/>
          <w:color w:val="auto"/>
          <w:sz w:val="24"/>
          <w:szCs w:val="24"/>
        </w:rPr>
        <w:t>5</w:t>
      </w:r>
      <w:r w:rsidRPr="002303D8">
        <w:rPr>
          <w:rFonts w:ascii="Times New Roman" w:hAnsi="Times New Roman" w:cs="Times New Roman"/>
          <w:color w:val="auto"/>
          <w:sz w:val="24"/>
          <w:szCs w:val="24"/>
        </w:rPr>
        <w:t xml:space="preserve">.2 </w:t>
      </w:r>
      <w:r w:rsidR="002D2747" w:rsidRPr="002303D8">
        <w:rPr>
          <w:rFonts w:ascii="Times New Roman" w:hAnsi="Times New Roman" w:cs="Times New Roman"/>
          <w:color w:val="auto"/>
          <w:sz w:val="24"/>
          <w:szCs w:val="24"/>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w:t>
      </w:r>
      <w:r w:rsidR="002D2747" w:rsidRPr="002303D8">
        <w:rPr>
          <w:rFonts w:ascii="Times New Roman" w:hAnsi="Times New Roman" w:cs="Times New Roman"/>
          <w:color w:val="auto"/>
          <w:sz w:val="24"/>
          <w:szCs w:val="24"/>
        </w:rPr>
        <w:lastRenderedPageBreak/>
        <w:t xml:space="preserve">do disposto no Decreto nº 8.660/2016, ou de outro que venha a substituí-lo, ou </w:t>
      </w:r>
      <w:proofErr w:type="spellStart"/>
      <w:r w:rsidR="002D2747" w:rsidRPr="002303D8">
        <w:rPr>
          <w:rFonts w:ascii="Times New Roman" w:hAnsi="Times New Roman" w:cs="Times New Roman"/>
          <w:color w:val="auto"/>
          <w:sz w:val="24"/>
          <w:szCs w:val="24"/>
        </w:rPr>
        <w:t>consularizados</w:t>
      </w:r>
      <w:proofErr w:type="spellEnd"/>
      <w:r w:rsidR="002D2747" w:rsidRPr="002303D8">
        <w:rPr>
          <w:rFonts w:ascii="Times New Roman" w:hAnsi="Times New Roman" w:cs="Times New Roman"/>
          <w:color w:val="auto"/>
          <w:sz w:val="24"/>
          <w:szCs w:val="24"/>
        </w:rPr>
        <w:t xml:space="preserve"> pelos respectivos consulados ou embaixadas.</w:t>
      </w:r>
    </w:p>
    <w:p w14:paraId="5FF4FD88" w14:textId="77777777" w:rsidR="002D2747" w:rsidRPr="002303D8" w:rsidRDefault="002D2747" w:rsidP="008726E1">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54AF23B8" w14:textId="77777777" w:rsidR="002D2747" w:rsidRPr="002303D8" w:rsidRDefault="002C574F"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8.1</w:t>
      </w:r>
      <w:r w:rsidR="00B82D75"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 </w:t>
      </w:r>
      <w:r w:rsidR="002D2747" w:rsidRPr="002303D8">
        <w:rPr>
          <w:rFonts w:ascii="Times New Roman" w:hAnsi="Times New Roman" w:cs="Times New Roman"/>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A3776" w14:textId="77777777" w:rsidR="002D2747" w:rsidRPr="002303D8" w:rsidRDefault="002D2747" w:rsidP="008726E1">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632EA01A" w14:textId="77777777" w:rsidR="00B37725" w:rsidRPr="002303D8" w:rsidRDefault="00B37725" w:rsidP="00B37725">
      <w:pPr>
        <w:spacing w:line="288" w:lineRule="auto"/>
        <w:contextualSpacing/>
        <w:jc w:val="both"/>
      </w:pPr>
      <w:r w:rsidRPr="002303D8">
        <w:t>8.1</w:t>
      </w:r>
      <w:r w:rsidR="00B82D75" w:rsidRPr="002303D8">
        <w:t>7</w:t>
      </w:r>
      <w:r w:rsidRPr="002303D8">
        <w:t xml:space="preserve"> As certidões valerão nos prazos que lhe</w:t>
      </w:r>
      <w:r w:rsidR="00971102" w:rsidRPr="002303D8">
        <w:t>s</w:t>
      </w:r>
      <w:r w:rsidRPr="002303D8">
        <w:t xml:space="preserve"> são próprios. Inexistindo esse prazo, reputar-se-ão válidas por 90 (noventa) dias, contados de sua expedição.</w:t>
      </w:r>
    </w:p>
    <w:p w14:paraId="0EC0F76A" w14:textId="77777777" w:rsidR="00B82D75" w:rsidRPr="002303D8" w:rsidRDefault="00B82D75" w:rsidP="00B37725">
      <w:pPr>
        <w:spacing w:line="288" w:lineRule="auto"/>
        <w:contextualSpacing/>
        <w:jc w:val="both"/>
      </w:pPr>
    </w:p>
    <w:p w14:paraId="1BE05B8D" w14:textId="77777777" w:rsidR="00B82D75" w:rsidRPr="002303D8" w:rsidRDefault="00B82D75" w:rsidP="00B82D75">
      <w:pPr>
        <w:spacing w:line="288" w:lineRule="auto"/>
        <w:contextualSpacing/>
        <w:jc w:val="both"/>
      </w:pPr>
      <w:r w:rsidRPr="002303D8">
        <w:t xml:space="preserve">8.17.1 Caso seja feita a opção pela opção da certidão referida no item </w:t>
      </w:r>
      <w:r w:rsidR="00A3765E" w:rsidRPr="002303D8">
        <w:t>8</w:t>
      </w:r>
      <w:r w:rsidRPr="002303D8">
        <w:t>.6.2, esta seguirá, como prazo de validade, a sistemática própria estabelecida em âmbito federal constante do SICAF.</w:t>
      </w:r>
    </w:p>
    <w:p w14:paraId="0924F2FD" w14:textId="77777777" w:rsidR="00D07F7B" w:rsidRPr="002303D8" w:rsidRDefault="00D07F7B" w:rsidP="00D07F7B">
      <w:pPr>
        <w:pStyle w:val="Nivel01"/>
        <w:spacing w:beforeLines="120" w:before="288" w:afterLines="120" w:after="288" w:line="288" w:lineRule="auto"/>
        <w:ind w:left="0" w:firstLine="0"/>
        <w:contextualSpacing/>
        <w:rPr>
          <w:rFonts w:ascii="Times New Roman" w:hAnsi="Times New Roman" w:cs="Times New Roman"/>
          <w:sz w:val="24"/>
          <w:szCs w:val="24"/>
        </w:rPr>
      </w:pPr>
      <w:r w:rsidRPr="002303D8">
        <w:rPr>
          <w:rFonts w:ascii="Times New Roman" w:hAnsi="Times New Roman" w:cs="Times New Roman"/>
          <w:sz w:val="24"/>
          <w:szCs w:val="24"/>
        </w:rPr>
        <w:t>9. DA IMPUGNAÇÃO AO EDITAL, DO PEDIDO DE ESCLARECIMENTO E DOS RECURSOS</w:t>
      </w:r>
    </w:p>
    <w:p w14:paraId="698A8151" w14:textId="77777777" w:rsidR="00D07F7B" w:rsidRPr="002303D8" w:rsidRDefault="00D07F7B" w:rsidP="00D07F7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 Qualquer pessoa é parte legítima para impugnar este Edital por irregularidade na aplicação da </w:t>
      </w:r>
      <w:hyperlink r:id="rId31" w:history="1">
        <w:r w:rsidRPr="002303D8">
          <w:rPr>
            <w:rStyle w:val="Hyperlink"/>
            <w:rFonts w:ascii="Times New Roman" w:hAnsi="Times New Roman" w:cs="Times New Roman"/>
            <w:color w:val="auto"/>
            <w:sz w:val="24"/>
            <w:szCs w:val="24"/>
            <w:u w:val="none"/>
          </w:rPr>
          <w:t>Lei nº 14.133/2021</w:t>
        </w:r>
      </w:hyperlink>
      <w:r w:rsidRPr="002303D8">
        <w:rPr>
          <w:rFonts w:ascii="Times New Roman" w:hAnsi="Times New Roman" w:cs="Times New Roman"/>
          <w:color w:val="auto"/>
          <w:sz w:val="24"/>
          <w:szCs w:val="24"/>
        </w:rPr>
        <w:t>, devendo protocolar o pedido até 3 (três) dias úteis antes da data da abertura do certame.</w:t>
      </w:r>
    </w:p>
    <w:p w14:paraId="018FDD1E" w14:textId="77777777" w:rsidR="00D07F7B" w:rsidRPr="002303D8" w:rsidRDefault="00D07F7B" w:rsidP="00D07F7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7226F77" w14:textId="77777777" w:rsidR="00D07F7B" w:rsidRPr="002303D8" w:rsidRDefault="00D07F7B" w:rsidP="00D07F7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9.1.1 A impugnação e o pedido de esclarecimento poderão ser realizados por forma eletrônica, através do e-mail funcional </w:t>
      </w:r>
      <w:r w:rsidR="002A00E4" w:rsidRPr="002303D8">
        <w:rPr>
          <w:rFonts w:ascii="Times New Roman" w:hAnsi="Times New Roman" w:cs="Times New Roman"/>
          <w:color w:val="auto"/>
          <w:sz w:val="24"/>
          <w:szCs w:val="24"/>
        </w:rPr>
        <w:t>dgcc.dlca@pcivil.rj.gov.br ou licitacao.sepol@outlook.com</w:t>
      </w:r>
      <w:r w:rsidRPr="002303D8">
        <w:rPr>
          <w:rFonts w:ascii="Times New Roman" w:hAnsi="Times New Roman" w:cs="Times New Roman"/>
          <w:color w:val="auto"/>
          <w:sz w:val="24"/>
          <w:szCs w:val="24"/>
        </w:rPr>
        <w:t>, mediante confirmação de recebimento.</w:t>
      </w:r>
    </w:p>
    <w:p w14:paraId="4F1AD81C" w14:textId="77777777" w:rsidR="00D07F7B" w:rsidRPr="002303D8" w:rsidRDefault="00D07F7B" w:rsidP="00D07F7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3E19222" w14:textId="77777777" w:rsidR="00D07F7B" w:rsidRPr="002303D8" w:rsidRDefault="00D07F7B" w:rsidP="00D07F7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9.1.2 A resposta à impugnação ou ao pedido de esclarecimento será divulgado em sítio eletrônico oficial no prazo de até 3 (três) dias úteis, limitado ao último dia útil anterior à data da abertura do certame.</w:t>
      </w:r>
    </w:p>
    <w:p w14:paraId="0FB01059" w14:textId="77777777" w:rsidR="00D07F7B" w:rsidRPr="002303D8" w:rsidRDefault="00D07F7B" w:rsidP="00D07F7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06FF2AE" w14:textId="77777777" w:rsidR="00D07F7B" w:rsidRPr="002303D8" w:rsidRDefault="00D07F7B" w:rsidP="00D07F7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9.1.3 As impugnações e pedidos de esclarecimentos não suspendem os prazos previstos no certame.</w:t>
      </w:r>
    </w:p>
    <w:p w14:paraId="11BE00F0" w14:textId="77777777" w:rsidR="00D07F7B" w:rsidRPr="002303D8" w:rsidRDefault="00D07F7B" w:rsidP="00D07F7B">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9.1.4 A concessão de efeito suspensivo à impugnação é medida excepcional e deverá ser motivada pela autoridade competente conforme art. 17, parágrafo único, do Decreto nº 48.778/2023, nos autos do processo de licitação.</w:t>
      </w:r>
    </w:p>
    <w:p w14:paraId="4136B740" w14:textId="77777777" w:rsidR="00D07F7B" w:rsidRPr="002303D8" w:rsidRDefault="00D07F7B" w:rsidP="00D07F7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9.1.5 Modificado substancialmente o edital como resultado da resposta à impugnação ou ao pedido de esclarecimento, será definida e publicada nova data para a realização do certame.</w:t>
      </w:r>
    </w:p>
    <w:p w14:paraId="6B20F7B3" w14:textId="77777777" w:rsidR="00D07F7B" w:rsidRPr="002303D8" w:rsidRDefault="00D07F7B" w:rsidP="00D07F7B">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6ACB8BFB" w14:textId="77777777" w:rsidR="00D07F7B" w:rsidRPr="002303D8" w:rsidRDefault="00D07F7B" w:rsidP="00D07F7B">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 xml:space="preserve">9.2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1DC60310"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50703F6C"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9.2.1 As razões do recurso deverão ser apresentadas em momento único, no prazo de três dias úteis, em campo próprio do sistema eletrônico de contratações ou, em sua indisponibilidade, para o e-mail funcional </w:t>
      </w:r>
      <w:r w:rsidR="002A00E4" w:rsidRPr="002303D8">
        <w:rPr>
          <w:rFonts w:ascii="Times New Roman" w:hAnsi="Times New Roman" w:cs="Times New Roman"/>
          <w:color w:val="auto"/>
          <w:sz w:val="24"/>
          <w:szCs w:val="24"/>
        </w:rPr>
        <w:t>dgcc.dlca@pcivil.rj.gov.br ou licitacao.sepol@outlook.com</w:t>
      </w:r>
      <w:r w:rsidRPr="002303D8">
        <w:rPr>
          <w:rFonts w:ascii="Times New Roman" w:hAnsi="Times New Roman" w:cs="Times New Roman"/>
          <w:color w:val="auto"/>
          <w:sz w:val="24"/>
          <w:szCs w:val="24"/>
        </w:rPr>
        <w:t>, mediante confirmação de recebimento, contados:</w:t>
      </w:r>
    </w:p>
    <w:p w14:paraId="7D3DFE6D"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4E56A6E4"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a) a partir da data de intimação ou de lavratura da ata de habilitação ou inabilitação;</w:t>
      </w:r>
    </w:p>
    <w:p w14:paraId="6D4D4614"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b) a partir da ata de julgamento, nas licitações com inversão de fases.</w:t>
      </w:r>
    </w:p>
    <w:p w14:paraId="48865185"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63F236A7"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9.2.2 Os demais licitantes ficarão intimados </w:t>
      </w:r>
      <w:proofErr w:type="gramStart"/>
      <w:r w:rsidRPr="002303D8">
        <w:rPr>
          <w:rFonts w:ascii="Times New Roman" w:hAnsi="Times New Roman" w:cs="Times New Roman"/>
          <w:color w:val="auto"/>
          <w:sz w:val="24"/>
          <w:szCs w:val="24"/>
        </w:rPr>
        <w:t>para, se</w:t>
      </w:r>
      <w:proofErr w:type="gramEnd"/>
      <w:r w:rsidRPr="002303D8">
        <w:rPr>
          <w:rFonts w:ascii="Times New Roman" w:hAnsi="Times New Roman" w:cs="Times New Roman"/>
          <w:color w:val="auto"/>
          <w:sz w:val="24"/>
          <w:szCs w:val="24"/>
        </w:rPr>
        <w:t xml:space="preserve"> desejarem, apresentar suas contrarrazões, no prazo de três dias úteis, contado da data de intimação pessoal ou de divulgação da interposição do recurso.</w:t>
      </w:r>
    </w:p>
    <w:p w14:paraId="5E278E9D"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2E971718"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9.2.3 Os recursos interpostos fora do prazo não serão conhecidos.</w:t>
      </w:r>
    </w:p>
    <w:p w14:paraId="755DC96F" w14:textId="77777777" w:rsidR="00D07F7B" w:rsidRPr="002303D8" w:rsidRDefault="00D07F7B" w:rsidP="00D07F7B">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2A059FBC" w14:textId="77777777" w:rsidR="00D07F7B" w:rsidRPr="002303D8" w:rsidRDefault="00D07F7B" w:rsidP="00D07F7B">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34CDC53E" w14:textId="77777777" w:rsidR="00D07F7B" w:rsidRPr="002303D8" w:rsidRDefault="00D07F7B" w:rsidP="00D07F7B">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55149C1C" w14:textId="77777777" w:rsidR="00D07F7B" w:rsidRPr="002303D8" w:rsidRDefault="00D07F7B" w:rsidP="00D07F7B">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9.2.5 Será assegurado ao licitante vista dos elementos indispensáveis à defesa de seus interesses.</w:t>
      </w:r>
    </w:p>
    <w:p w14:paraId="12B5CE0B" w14:textId="77777777" w:rsidR="00D07F7B" w:rsidRPr="002303D8" w:rsidRDefault="00D07F7B" w:rsidP="00D07F7B">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63AE36BD" w14:textId="77777777" w:rsidR="00D07F7B" w:rsidRPr="002303D8" w:rsidRDefault="00D07F7B" w:rsidP="00D07F7B">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9.2.6 O recurso e o pedido de reconsideração terão efeito suspensivo do ato ou da decisão recorrida até que sobrevenha decisão final da autoridade competente.</w:t>
      </w:r>
    </w:p>
    <w:p w14:paraId="2D76DA16" w14:textId="77777777" w:rsidR="00D07F7B" w:rsidRPr="002303D8" w:rsidRDefault="00D07F7B" w:rsidP="00D07F7B">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43994746" w14:textId="77777777" w:rsidR="00D07F7B" w:rsidRPr="002303D8" w:rsidRDefault="00D07F7B" w:rsidP="00D07F7B">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9.2.7 O acolhimento do recurso invalida tão somente os atos insuscetíveis de aproveitamento. </w:t>
      </w:r>
    </w:p>
    <w:p w14:paraId="6A5014A1" w14:textId="77777777" w:rsidR="00D07F7B" w:rsidRPr="002303D8" w:rsidRDefault="00D07F7B" w:rsidP="00B37725">
      <w:pPr>
        <w:pStyle w:val="textojustificadorecuoprimeiralinha"/>
        <w:spacing w:before="0" w:beforeAutospacing="0" w:after="0" w:afterAutospacing="0" w:line="288" w:lineRule="auto"/>
        <w:contextualSpacing/>
        <w:jc w:val="both"/>
        <w:rPr>
          <w:rFonts w:eastAsia="Calibri"/>
          <w:b/>
          <w:bCs/>
          <w:lang w:eastAsia="en-US"/>
        </w:rPr>
      </w:pPr>
    </w:p>
    <w:p w14:paraId="1D345A47" w14:textId="77777777" w:rsidR="003C09A4" w:rsidRPr="002303D8" w:rsidRDefault="003C09A4" w:rsidP="003C09A4">
      <w:pPr>
        <w:spacing w:line="288" w:lineRule="auto"/>
        <w:contextualSpacing/>
        <w:jc w:val="both"/>
        <w:rPr>
          <w:b/>
          <w:bCs/>
        </w:rPr>
      </w:pPr>
      <w:r w:rsidRPr="002303D8">
        <w:rPr>
          <w:b/>
          <w:bCs/>
        </w:rPr>
        <w:t>10. DO ENCERRAMENTO DA LICITAÇÃO</w:t>
      </w:r>
    </w:p>
    <w:p w14:paraId="7C781DF2" w14:textId="77777777" w:rsidR="003C09A4" w:rsidRPr="002303D8" w:rsidRDefault="003C09A4" w:rsidP="003C09A4">
      <w:pPr>
        <w:spacing w:line="288" w:lineRule="auto"/>
        <w:contextualSpacing/>
        <w:jc w:val="both"/>
      </w:pPr>
    </w:p>
    <w:p w14:paraId="2721CA0C" w14:textId="77777777" w:rsidR="003C09A4" w:rsidRPr="002303D8" w:rsidRDefault="003C09A4" w:rsidP="003C09A4">
      <w:pPr>
        <w:spacing w:line="288" w:lineRule="auto"/>
        <w:contextualSpacing/>
        <w:jc w:val="both"/>
      </w:pPr>
      <w:r w:rsidRPr="002303D8">
        <w:t>10.1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5650EF05" w14:textId="77777777" w:rsidR="003C09A4" w:rsidRPr="002303D8" w:rsidRDefault="003C09A4" w:rsidP="00B37725">
      <w:pPr>
        <w:pStyle w:val="textojustificadorecuoprimeiralinha"/>
        <w:spacing w:before="0" w:beforeAutospacing="0" w:after="0" w:afterAutospacing="0" w:line="288" w:lineRule="auto"/>
        <w:contextualSpacing/>
        <w:jc w:val="both"/>
        <w:rPr>
          <w:rFonts w:eastAsia="Calibri"/>
          <w:b/>
          <w:bCs/>
          <w:lang w:eastAsia="en-US"/>
        </w:rPr>
      </w:pPr>
    </w:p>
    <w:p w14:paraId="79EE89A6" w14:textId="77777777" w:rsidR="002D2747" w:rsidRPr="002303D8" w:rsidRDefault="003C09A4" w:rsidP="00B37725">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11</w:t>
      </w:r>
      <w:r w:rsidR="002C574F" w:rsidRPr="002303D8">
        <w:rPr>
          <w:rFonts w:eastAsia="Calibri"/>
          <w:b/>
          <w:bCs/>
          <w:lang w:eastAsia="en-US"/>
        </w:rPr>
        <w:t>. DA ATA DE REGISTRO DE PREÇOS</w:t>
      </w:r>
    </w:p>
    <w:p w14:paraId="4F23A8A7" w14:textId="77777777" w:rsidR="002C574F" w:rsidRPr="002303D8" w:rsidRDefault="002C574F" w:rsidP="00B37725">
      <w:pPr>
        <w:pStyle w:val="textojustificadorecuoprimeiralinha"/>
        <w:spacing w:before="0" w:beforeAutospacing="0" w:after="0" w:afterAutospacing="0" w:line="288" w:lineRule="auto"/>
        <w:contextualSpacing/>
        <w:jc w:val="both"/>
        <w:rPr>
          <w:rFonts w:eastAsia="Calibri"/>
          <w:lang w:eastAsia="en-US"/>
        </w:rPr>
      </w:pPr>
    </w:p>
    <w:p w14:paraId="2609F88B" w14:textId="77777777" w:rsidR="002C574F" w:rsidRPr="002303D8" w:rsidRDefault="003C09A4" w:rsidP="00CE150F">
      <w:pPr>
        <w:pStyle w:val="textojustificadorecuoprimeiralinha"/>
        <w:spacing w:before="0" w:beforeAutospacing="0" w:after="0" w:afterAutospacing="0" w:line="288" w:lineRule="auto"/>
        <w:contextualSpacing/>
        <w:jc w:val="both"/>
      </w:pPr>
      <w:r w:rsidRPr="002303D8">
        <w:rPr>
          <w:rFonts w:eastAsia="Calibri"/>
          <w:lang w:eastAsia="en-US"/>
        </w:rPr>
        <w:lastRenderedPageBreak/>
        <w:t>11</w:t>
      </w:r>
      <w:r w:rsidR="002C574F" w:rsidRPr="002303D8">
        <w:rPr>
          <w:rFonts w:eastAsia="Calibri"/>
          <w:lang w:eastAsia="en-US"/>
        </w:rPr>
        <w:t xml:space="preserve">.1 </w:t>
      </w:r>
      <w:r w:rsidR="002C574F" w:rsidRPr="002303D8">
        <w:t>Homologado o resultado do processo licitatório, o</w:t>
      </w:r>
      <w:r w:rsidR="004B4829" w:rsidRPr="002303D8">
        <w:t>(s)</w:t>
      </w:r>
      <w:r w:rsidR="002C574F" w:rsidRPr="002303D8">
        <w:t xml:space="preserve"> </w:t>
      </w:r>
      <w:r w:rsidR="002E1D0A" w:rsidRPr="002303D8">
        <w:t>licitante</w:t>
      </w:r>
      <w:r w:rsidR="004B4829" w:rsidRPr="002303D8">
        <w:t>(s)</w:t>
      </w:r>
      <w:r w:rsidR="002C574F" w:rsidRPr="002303D8">
        <w:t xml:space="preserve"> melhor classificado</w:t>
      </w:r>
      <w:r w:rsidR="004B4829" w:rsidRPr="002303D8">
        <w:t>(s)</w:t>
      </w:r>
      <w:r w:rsidR="002C574F" w:rsidRPr="002303D8">
        <w:t>, deverá</w:t>
      </w:r>
      <w:r w:rsidR="004B4829" w:rsidRPr="002303D8">
        <w:t>(</w:t>
      </w:r>
      <w:proofErr w:type="spellStart"/>
      <w:r w:rsidR="004B4829" w:rsidRPr="002303D8">
        <w:t>ão</w:t>
      </w:r>
      <w:proofErr w:type="spellEnd"/>
      <w:r w:rsidR="004B4829" w:rsidRPr="002303D8">
        <w:t>)</w:t>
      </w:r>
      <w:r w:rsidR="002C574F" w:rsidRPr="002303D8">
        <w:t xml:space="preserve"> ser convocado</w:t>
      </w:r>
      <w:r w:rsidR="004B4829" w:rsidRPr="002303D8">
        <w:t>(s)</w:t>
      </w:r>
      <w:r w:rsidR="002C574F" w:rsidRPr="002303D8">
        <w:t xml:space="preserve"> para assinar a A</w:t>
      </w:r>
      <w:r w:rsidR="00E04398" w:rsidRPr="002303D8">
        <w:t xml:space="preserve">ta de </w:t>
      </w:r>
      <w:r w:rsidR="002C574F" w:rsidRPr="002303D8">
        <w:t>R</w:t>
      </w:r>
      <w:r w:rsidR="00E04398" w:rsidRPr="002303D8">
        <w:t xml:space="preserve">egistro de </w:t>
      </w:r>
      <w:r w:rsidR="002C574F" w:rsidRPr="002303D8">
        <w:t>P</w:t>
      </w:r>
      <w:r w:rsidR="00E04398" w:rsidRPr="002303D8">
        <w:t>reços</w:t>
      </w:r>
      <w:r w:rsidR="002C574F" w:rsidRPr="002303D8">
        <w:t>, no prazo de 5 (cinco) dias úteis, sob pena de decair o direito, sem prejuízo das sanções previstas na Lei nº 14.133</w:t>
      </w:r>
      <w:r w:rsidR="00E04398" w:rsidRPr="002303D8">
        <w:t>/</w:t>
      </w:r>
      <w:r w:rsidR="002C574F" w:rsidRPr="002303D8">
        <w:t xml:space="preserve">2021 e neste </w:t>
      </w:r>
      <w:r w:rsidR="00E04398" w:rsidRPr="002303D8">
        <w:t>Edital</w:t>
      </w:r>
      <w:r w:rsidR="002C574F" w:rsidRPr="002303D8">
        <w:t>.</w:t>
      </w:r>
    </w:p>
    <w:p w14:paraId="6790B938" w14:textId="77777777" w:rsidR="002C574F" w:rsidRPr="002303D8" w:rsidRDefault="002C574F" w:rsidP="00CE150F">
      <w:pPr>
        <w:pStyle w:val="textojustificadorecuoprimeiralinha"/>
        <w:spacing w:before="0" w:beforeAutospacing="0" w:after="0" w:afterAutospacing="0" w:line="288" w:lineRule="auto"/>
        <w:contextualSpacing/>
        <w:jc w:val="both"/>
      </w:pPr>
    </w:p>
    <w:p w14:paraId="361E998C" w14:textId="77777777" w:rsidR="002E1D0A" w:rsidRPr="002303D8" w:rsidRDefault="003C09A4" w:rsidP="00CE150F">
      <w:pPr>
        <w:pStyle w:val="textojustificadorecuoprimeiralinha"/>
        <w:spacing w:before="0" w:beforeAutospacing="0" w:after="0" w:afterAutospacing="0" w:line="288" w:lineRule="auto"/>
        <w:contextualSpacing/>
        <w:jc w:val="both"/>
      </w:pPr>
      <w:r w:rsidRPr="002303D8">
        <w:t>11</w:t>
      </w:r>
      <w:r w:rsidR="002E1D0A" w:rsidRPr="002303D8">
        <w:t xml:space="preserve">.1.1 </w:t>
      </w:r>
      <w:r w:rsidR="002C574F" w:rsidRPr="002303D8">
        <w:t xml:space="preserve">O prazo para assinatura da </w:t>
      </w:r>
      <w:r w:rsidR="002F70B4" w:rsidRPr="002303D8">
        <w:t>A</w:t>
      </w:r>
      <w:r w:rsidR="002C574F" w:rsidRPr="002303D8">
        <w:t xml:space="preserve">ta poderá ser prorrogado uma vez, por igual período, </w:t>
      </w:r>
      <w:r w:rsidR="004C3A50" w:rsidRPr="002303D8">
        <w:t>desde que</w:t>
      </w:r>
      <w:r w:rsidR="002E1D0A" w:rsidRPr="002303D8">
        <w:t>:</w:t>
      </w:r>
    </w:p>
    <w:p w14:paraId="4EF56188" w14:textId="77777777" w:rsidR="002E1D0A" w:rsidRPr="002303D8" w:rsidRDefault="002E1D0A" w:rsidP="00CE150F">
      <w:pPr>
        <w:pStyle w:val="textojustificadorecuoprimeiralinha"/>
        <w:spacing w:before="0" w:beforeAutospacing="0" w:after="0" w:afterAutospacing="0" w:line="288" w:lineRule="auto"/>
        <w:contextualSpacing/>
        <w:jc w:val="both"/>
      </w:pPr>
    </w:p>
    <w:p w14:paraId="36AB77CC" w14:textId="77777777" w:rsidR="002E1D0A" w:rsidRPr="002303D8" w:rsidRDefault="002E1D0A" w:rsidP="00CE150F">
      <w:pPr>
        <w:pStyle w:val="textojustificadorecuoprimeiralinha"/>
        <w:spacing w:before="0" w:beforeAutospacing="0" w:after="0" w:afterAutospacing="0" w:line="288" w:lineRule="auto"/>
        <w:contextualSpacing/>
        <w:jc w:val="both"/>
      </w:pPr>
      <w:r w:rsidRPr="002303D8">
        <w:t>a)</w:t>
      </w:r>
      <w:r w:rsidR="002C574F" w:rsidRPr="002303D8">
        <w:t xml:space="preserve"> </w:t>
      </w:r>
      <w:r w:rsidR="004C3A50" w:rsidRPr="002303D8">
        <w:t xml:space="preserve">a </w:t>
      </w:r>
      <w:r w:rsidR="002C574F" w:rsidRPr="002303D8">
        <w:t xml:space="preserve">solicitação </w:t>
      </w:r>
      <w:r w:rsidR="004C3A50" w:rsidRPr="002303D8">
        <w:t xml:space="preserve">seja </w:t>
      </w:r>
      <w:r w:rsidR="002C574F" w:rsidRPr="002303D8">
        <w:t xml:space="preserve">justificada </w:t>
      </w:r>
      <w:r w:rsidR="004C3A50" w:rsidRPr="002303D8">
        <w:t>pel</w:t>
      </w:r>
      <w:r w:rsidRPr="002303D8">
        <w:t xml:space="preserve">o licitante </w:t>
      </w:r>
      <w:proofErr w:type="gramStart"/>
      <w:r w:rsidRPr="002303D8">
        <w:t>melhor</w:t>
      </w:r>
      <w:proofErr w:type="gramEnd"/>
      <w:r w:rsidRPr="002303D8">
        <w:t xml:space="preserve"> classificado e apresentada dentro do prazo; e</w:t>
      </w:r>
    </w:p>
    <w:p w14:paraId="6B1F9B55" w14:textId="77777777" w:rsidR="002C574F" w:rsidRPr="002303D8" w:rsidRDefault="002E1D0A" w:rsidP="00CE150F">
      <w:pPr>
        <w:pStyle w:val="textojustificadorecuoprimeiralinha"/>
        <w:spacing w:before="0" w:beforeAutospacing="0" w:after="0" w:afterAutospacing="0" w:line="288" w:lineRule="auto"/>
        <w:contextualSpacing/>
        <w:jc w:val="both"/>
      </w:pPr>
      <w:r w:rsidRPr="002303D8">
        <w:t>b) a justificativa apresentad</w:t>
      </w:r>
      <w:r w:rsidR="002C574F" w:rsidRPr="002303D8">
        <w:t xml:space="preserve">a </w:t>
      </w:r>
      <w:r w:rsidRPr="002303D8">
        <w:t>seja</w:t>
      </w:r>
      <w:r w:rsidR="002C574F" w:rsidRPr="002303D8">
        <w:t xml:space="preserve"> aceit</w:t>
      </w:r>
      <w:r w:rsidRPr="002303D8">
        <w:t>a</w:t>
      </w:r>
      <w:r w:rsidR="002C574F" w:rsidRPr="002303D8">
        <w:t xml:space="preserve"> pela Administração.</w:t>
      </w:r>
    </w:p>
    <w:p w14:paraId="3696FDFF" w14:textId="77777777" w:rsidR="007E159E" w:rsidRPr="002303D8" w:rsidRDefault="007E159E" w:rsidP="00CE150F">
      <w:pPr>
        <w:pStyle w:val="textojustificadorecuoprimeiralinha"/>
        <w:spacing w:before="0" w:beforeAutospacing="0" w:after="0" w:afterAutospacing="0" w:line="288" w:lineRule="auto"/>
        <w:contextualSpacing/>
        <w:jc w:val="both"/>
      </w:pPr>
    </w:p>
    <w:p w14:paraId="599AEBB0" w14:textId="77777777" w:rsidR="0071705D" w:rsidRPr="002303D8" w:rsidRDefault="003C09A4" w:rsidP="004B4829">
      <w:pPr>
        <w:pStyle w:val="textojustificadorecuoprimeiralinha"/>
        <w:spacing w:before="0" w:beforeAutospacing="0" w:after="0" w:afterAutospacing="0" w:line="288" w:lineRule="auto"/>
        <w:contextualSpacing/>
        <w:jc w:val="both"/>
      </w:pPr>
      <w:r w:rsidRPr="002303D8">
        <w:t>11</w:t>
      </w:r>
      <w:r w:rsidR="0071705D" w:rsidRPr="002303D8">
        <w:t>.2 Serão formalizadas tantas Atas de Registro de Preços quantas forem necessárias para o registro de todos os itens constantes no Termo de Referência, com a descrição do licitante vencedor, a descrição do(s) item(</w:t>
      </w:r>
      <w:proofErr w:type="spellStart"/>
      <w:r w:rsidR="0071705D" w:rsidRPr="002303D8">
        <w:t>ns</w:t>
      </w:r>
      <w:proofErr w:type="spellEnd"/>
      <w:r w:rsidR="0071705D" w:rsidRPr="002303D8">
        <w:t>), as respectivas quantidades, preços registrados e os demais requisitos estabelecidos no art. 19 do Decreto nº 48.843/2023.</w:t>
      </w:r>
    </w:p>
    <w:p w14:paraId="2750A6CA" w14:textId="77777777" w:rsidR="0071705D" w:rsidRPr="002303D8" w:rsidRDefault="0071705D" w:rsidP="004B4829">
      <w:pPr>
        <w:pStyle w:val="textojustificadorecuoprimeiralinha"/>
        <w:spacing w:before="0" w:beforeAutospacing="0" w:after="0" w:afterAutospacing="0" w:line="288" w:lineRule="auto"/>
        <w:contextualSpacing/>
        <w:jc w:val="both"/>
      </w:pPr>
    </w:p>
    <w:p w14:paraId="5C1B63C8" w14:textId="77777777" w:rsidR="004B4829" w:rsidRPr="002303D8" w:rsidRDefault="003C09A4" w:rsidP="004B4829">
      <w:pPr>
        <w:pStyle w:val="textojustificadorecuoprimeiralinha"/>
        <w:spacing w:before="0" w:beforeAutospacing="0" w:after="0" w:afterAutospacing="0" w:line="288" w:lineRule="auto"/>
        <w:contextualSpacing/>
        <w:jc w:val="both"/>
      </w:pPr>
      <w:r w:rsidRPr="002303D8">
        <w:t>11</w:t>
      </w:r>
      <w:r w:rsidR="004B4829" w:rsidRPr="002303D8">
        <w:t>.2.1 Quando a quantidade ofertada pelo primeiro colocado não for suficiente para suprir a demanda estimada, ao preço do primeiro colocado poderão ser registrados tantos fornecedores quantos necessários para que, em função das propostas apresentadas, seja atingida a quantidade total estimada para o item ou grupo de itens.</w:t>
      </w:r>
    </w:p>
    <w:p w14:paraId="21CFC5AD" w14:textId="77777777" w:rsidR="004B4829" w:rsidRPr="002303D8" w:rsidRDefault="004B4829" w:rsidP="004B4829">
      <w:pPr>
        <w:pStyle w:val="textojustificadorecuoprimeiralinha"/>
        <w:spacing w:before="0" w:beforeAutospacing="0" w:after="0" w:afterAutospacing="0" w:line="288" w:lineRule="auto"/>
        <w:contextualSpacing/>
        <w:jc w:val="both"/>
      </w:pPr>
    </w:p>
    <w:p w14:paraId="3ADF4568" w14:textId="77777777" w:rsidR="002E1D0A" w:rsidRPr="002303D8" w:rsidRDefault="003C09A4" w:rsidP="004B4829">
      <w:pPr>
        <w:pStyle w:val="textojustificadorecuoprimeiralinha"/>
        <w:spacing w:before="0" w:beforeAutospacing="0" w:after="0" w:afterAutospacing="0" w:line="288" w:lineRule="auto"/>
        <w:contextualSpacing/>
        <w:jc w:val="both"/>
      </w:pPr>
      <w:r w:rsidRPr="002303D8">
        <w:t>11</w:t>
      </w:r>
      <w:r w:rsidR="002E1D0A" w:rsidRPr="002303D8">
        <w:t>.</w:t>
      </w:r>
      <w:r w:rsidR="00A80116" w:rsidRPr="002303D8">
        <w:t>3</w:t>
      </w:r>
      <w:r w:rsidR="002E1D0A" w:rsidRPr="002303D8">
        <w:t xml:space="preserve"> O registro de preços e as atas dele decorrentes deverão ser divulgados no Portal Nacional de Contratações Públicas - PNCP e no Portal de Compras do Estado do Rio de Janeiro.</w:t>
      </w:r>
    </w:p>
    <w:p w14:paraId="22766C2B" w14:textId="77777777" w:rsidR="002E1D0A" w:rsidRPr="002303D8" w:rsidRDefault="002E1D0A" w:rsidP="00CE150F">
      <w:pPr>
        <w:pStyle w:val="textojustificadorecuoprimeiralinha"/>
        <w:spacing w:before="0" w:beforeAutospacing="0" w:after="0" w:afterAutospacing="0" w:line="288" w:lineRule="auto"/>
        <w:contextualSpacing/>
        <w:jc w:val="both"/>
      </w:pPr>
    </w:p>
    <w:p w14:paraId="342068BE" w14:textId="77777777" w:rsidR="002E1D0A" w:rsidRPr="002303D8" w:rsidRDefault="003C09A4" w:rsidP="00CE150F">
      <w:pPr>
        <w:pStyle w:val="textojustificadorecuoprimeiralinha"/>
        <w:spacing w:before="0" w:beforeAutospacing="0" w:after="0" w:afterAutospacing="0" w:line="288" w:lineRule="auto"/>
        <w:contextualSpacing/>
        <w:jc w:val="both"/>
      </w:pPr>
      <w:r w:rsidRPr="002303D8">
        <w:t>11</w:t>
      </w:r>
      <w:r w:rsidR="002E1D0A" w:rsidRPr="002303D8">
        <w:t>.</w:t>
      </w:r>
      <w:r w:rsidR="00A80116" w:rsidRPr="002303D8">
        <w:t>4</w:t>
      </w:r>
      <w:r w:rsidR="002E1D0A" w:rsidRPr="002303D8">
        <w:t xml:space="preserve"> A existência de preços registrados implicará compromisso de fornecimento nas condições estabelecidas, mas não obrigará a Administração a contratar, facultada a realização de licitação para a aquisição pretendida, desde que devidamente motivada. </w:t>
      </w:r>
    </w:p>
    <w:p w14:paraId="5A5F0090" w14:textId="77777777" w:rsidR="002E1D0A" w:rsidRPr="002303D8" w:rsidRDefault="002E1D0A" w:rsidP="00CE150F">
      <w:pPr>
        <w:pStyle w:val="textojustificadorecuoprimeiralinha"/>
        <w:spacing w:before="0" w:beforeAutospacing="0" w:after="0" w:afterAutospacing="0" w:line="288" w:lineRule="auto"/>
        <w:contextualSpacing/>
        <w:jc w:val="both"/>
      </w:pPr>
    </w:p>
    <w:p w14:paraId="09A56F5B" w14:textId="77777777" w:rsidR="007E159E" w:rsidRPr="002303D8" w:rsidRDefault="003C09A4" w:rsidP="00CE150F">
      <w:pPr>
        <w:pStyle w:val="textojustificadorecuoprimeiralinha"/>
        <w:spacing w:before="0" w:beforeAutospacing="0" w:after="0" w:afterAutospacing="0" w:line="288" w:lineRule="auto"/>
        <w:contextualSpacing/>
        <w:jc w:val="both"/>
      </w:pPr>
      <w:r w:rsidRPr="002303D8">
        <w:t>11</w:t>
      </w:r>
      <w:r w:rsidR="002E1D0A" w:rsidRPr="002303D8">
        <w:t>.</w:t>
      </w:r>
      <w:r w:rsidR="00A80116" w:rsidRPr="002303D8">
        <w:t>5</w:t>
      </w:r>
      <w:r w:rsidR="002E1D0A" w:rsidRPr="002303D8">
        <w:t xml:space="preserve"> </w:t>
      </w:r>
      <w:r w:rsidR="007E159E" w:rsidRPr="002303D8">
        <w:t>É facultado à Administração, quando o</w:t>
      </w:r>
      <w:r w:rsidR="00A57AD2" w:rsidRPr="002303D8">
        <w:t>(s)</w:t>
      </w:r>
      <w:r w:rsidR="007E159E" w:rsidRPr="002303D8">
        <w:t xml:space="preserve"> </w:t>
      </w:r>
      <w:r w:rsidR="00A57AD2" w:rsidRPr="002303D8">
        <w:t xml:space="preserve">fornecedor(es) </w:t>
      </w:r>
      <w:r w:rsidR="007E159E" w:rsidRPr="002303D8">
        <w:t>convocado</w:t>
      </w:r>
      <w:r w:rsidR="00A57AD2" w:rsidRPr="002303D8">
        <w:t>(s)</w:t>
      </w:r>
      <w:r w:rsidR="007E159E" w:rsidRPr="002303D8">
        <w:t xml:space="preserve"> não assinar</w:t>
      </w:r>
      <w:r w:rsidR="00A57AD2" w:rsidRPr="002303D8">
        <w:t>(em)</w:t>
      </w:r>
      <w:r w:rsidR="007E159E" w:rsidRPr="002303D8">
        <w:t xml:space="preserve"> a A</w:t>
      </w:r>
      <w:r w:rsidR="002E1D0A" w:rsidRPr="002303D8">
        <w:t xml:space="preserve">ta de </w:t>
      </w:r>
      <w:r w:rsidR="007E159E" w:rsidRPr="002303D8">
        <w:t>R</w:t>
      </w:r>
      <w:r w:rsidR="002E1D0A" w:rsidRPr="002303D8">
        <w:t xml:space="preserve">egistro de </w:t>
      </w:r>
      <w:r w:rsidR="007E159E" w:rsidRPr="002303D8">
        <w:t>P</w:t>
      </w:r>
      <w:r w:rsidR="002E1D0A" w:rsidRPr="002303D8">
        <w:t>reços</w:t>
      </w:r>
      <w:r w:rsidR="007E159E" w:rsidRPr="002303D8">
        <w:t xml:space="preserve"> no prazo e condições estabelecidas, convocar os proponentes do </w:t>
      </w:r>
      <w:r w:rsidR="00D502F6" w:rsidRPr="002303D8">
        <w:t>C</w:t>
      </w:r>
      <w:r w:rsidR="007E159E" w:rsidRPr="002303D8">
        <w:t xml:space="preserve">adastro de </w:t>
      </w:r>
      <w:r w:rsidR="00D502F6" w:rsidRPr="002303D8">
        <w:t>R</w:t>
      </w:r>
      <w:r w:rsidR="007E159E" w:rsidRPr="002303D8">
        <w:t>eserva, na ordem de classificação, para fazê-lo em igual prazo e nas mesmas condições propostas pelo primeiro classificado</w:t>
      </w:r>
      <w:r w:rsidR="000F08D1" w:rsidRPr="002303D8">
        <w:t>, de modo a integrar a Ata na qualidade de fornecedor.</w:t>
      </w:r>
    </w:p>
    <w:p w14:paraId="2AAD9DC6" w14:textId="77777777" w:rsidR="007E159E" w:rsidRPr="002303D8" w:rsidRDefault="007E159E" w:rsidP="00CE150F">
      <w:pPr>
        <w:pStyle w:val="textojustificadorecuoprimeiralinha"/>
        <w:spacing w:before="0" w:beforeAutospacing="0" w:after="0" w:afterAutospacing="0" w:line="288" w:lineRule="auto"/>
        <w:contextualSpacing/>
        <w:jc w:val="both"/>
      </w:pPr>
    </w:p>
    <w:p w14:paraId="618A72BE" w14:textId="77777777" w:rsidR="0027793D" w:rsidRPr="002303D8" w:rsidRDefault="003C09A4" w:rsidP="00CE150F">
      <w:pPr>
        <w:autoSpaceDE w:val="0"/>
        <w:autoSpaceDN w:val="0"/>
        <w:adjustRightInd w:val="0"/>
        <w:spacing w:line="288" w:lineRule="auto"/>
        <w:contextualSpacing/>
        <w:jc w:val="both"/>
      </w:pPr>
      <w:r w:rsidRPr="002303D8">
        <w:t>11</w:t>
      </w:r>
      <w:r w:rsidR="003838E6" w:rsidRPr="002303D8">
        <w:t>.6</w:t>
      </w:r>
      <w:r w:rsidR="0027793D" w:rsidRPr="002303D8">
        <w:t xml:space="preserve"> O prazo de validade da Ata de Registro de Preços é de 1 (um) ano, contado a partir do 1º (primeiro) dia útil subsequente à data de divulgação no PNCP. </w:t>
      </w:r>
    </w:p>
    <w:p w14:paraId="1760DD9C" w14:textId="77777777" w:rsidR="0027793D" w:rsidRPr="002303D8" w:rsidRDefault="0027793D" w:rsidP="00CE150F">
      <w:pPr>
        <w:autoSpaceDE w:val="0"/>
        <w:autoSpaceDN w:val="0"/>
        <w:adjustRightInd w:val="0"/>
        <w:spacing w:line="288" w:lineRule="auto"/>
        <w:contextualSpacing/>
        <w:jc w:val="both"/>
      </w:pPr>
    </w:p>
    <w:p w14:paraId="7A226370" w14:textId="77777777" w:rsidR="0027793D" w:rsidRPr="002303D8" w:rsidRDefault="003C09A4" w:rsidP="00CE150F">
      <w:pPr>
        <w:autoSpaceDE w:val="0"/>
        <w:autoSpaceDN w:val="0"/>
        <w:adjustRightInd w:val="0"/>
        <w:spacing w:line="288" w:lineRule="auto"/>
        <w:contextualSpacing/>
        <w:jc w:val="both"/>
      </w:pPr>
      <w:r w:rsidRPr="002303D8">
        <w:t>11</w:t>
      </w:r>
      <w:r w:rsidR="003838E6" w:rsidRPr="002303D8">
        <w:t>.6.1</w:t>
      </w:r>
      <w:r w:rsidR="0027793D" w:rsidRPr="002303D8">
        <w:t xml:space="preserve"> O prazo de vigência da Ata de Registro de Preços poderá ser prorrogado, por igual período, mediante termo aditivo, desde que as condições e os preços permaneçam </w:t>
      </w:r>
      <w:r w:rsidR="0027793D" w:rsidRPr="002303D8">
        <w:lastRenderedPageBreak/>
        <w:t xml:space="preserve">vantajosos, observados os requisitos estabelecidos no art. </w:t>
      </w:r>
      <w:r w:rsidR="000B05D2" w:rsidRPr="002303D8">
        <w:t>20 do Decreto nº 48.843/2023 e na referida Ata.</w:t>
      </w:r>
    </w:p>
    <w:p w14:paraId="144DC19E" w14:textId="77777777" w:rsidR="0027793D" w:rsidRPr="002303D8" w:rsidRDefault="0027793D" w:rsidP="00CE150F">
      <w:pPr>
        <w:autoSpaceDE w:val="0"/>
        <w:autoSpaceDN w:val="0"/>
        <w:adjustRightInd w:val="0"/>
        <w:spacing w:line="288" w:lineRule="auto"/>
        <w:contextualSpacing/>
        <w:jc w:val="both"/>
      </w:pPr>
    </w:p>
    <w:p w14:paraId="06097CAE" w14:textId="77777777" w:rsidR="004C3A50" w:rsidRPr="002303D8" w:rsidRDefault="003C09A4" w:rsidP="00CE150F">
      <w:pPr>
        <w:spacing w:line="288" w:lineRule="auto"/>
        <w:contextualSpacing/>
        <w:jc w:val="both"/>
      </w:pPr>
      <w:r w:rsidRPr="002303D8">
        <w:t>11</w:t>
      </w:r>
      <w:r w:rsidR="004C3A50" w:rsidRPr="002303D8">
        <w:t>.7</w:t>
      </w:r>
      <w:r w:rsidR="004C3A50" w:rsidRPr="002303D8">
        <w:rPr>
          <w:bCs/>
        </w:rPr>
        <w:t xml:space="preserve"> Na forma dos arts. 27 e 28 do Decreto nº 48.843/2023, o</w:t>
      </w:r>
      <w:r w:rsidR="004C3A50" w:rsidRPr="002303D8">
        <w:t xml:space="preserve">s preços registrados poderão ser revistos e alterados em decorrência de eventual redução dos preços praticados no mercado ou de fato que eleve o custo dos bens, obras ou serviços registrados, em caso de força maior, caso fortuito ou fato do príncipe ou em decorrência de fatos imprevisíveis ou previsíveis de consequências incalculáveis, que inviabilizem a execução da </w:t>
      </w:r>
      <w:r w:rsidR="002F70B4" w:rsidRPr="002303D8">
        <w:t>A</w:t>
      </w:r>
      <w:r w:rsidR="004C3A50" w:rsidRPr="002303D8">
        <w:t xml:space="preserve">ta tal como pactuado, nos termos da alínea d do inciso II do </w:t>
      </w:r>
      <w:r w:rsidR="004C3A50" w:rsidRPr="002303D8">
        <w:rPr>
          <w:i/>
          <w:iCs/>
        </w:rPr>
        <w:t>caput</w:t>
      </w:r>
      <w:r w:rsidR="004C3A50" w:rsidRPr="002303D8">
        <w:t xml:space="preserve"> do art. 124 da Lei nº 14.133/2021.</w:t>
      </w:r>
    </w:p>
    <w:p w14:paraId="3500CE1E" w14:textId="77777777" w:rsidR="004C3A50" w:rsidRPr="002303D8" w:rsidRDefault="004C3A50" w:rsidP="00CE150F">
      <w:pPr>
        <w:autoSpaceDE w:val="0"/>
        <w:autoSpaceDN w:val="0"/>
        <w:adjustRightInd w:val="0"/>
        <w:spacing w:line="288" w:lineRule="auto"/>
        <w:contextualSpacing/>
        <w:jc w:val="both"/>
      </w:pPr>
    </w:p>
    <w:p w14:paraId="7AF0237F" w14:textId="77777777" w:rsidR="004C3A50" w:rsidRPr="002303D8" w:rsidRDefault="003C09A4" w:rsidP="00CE150F">
      <w:pPr>
        <w:autoSpaceDE w:val="0"/>
        <w:autoSpaceDN w:val="0"/>
        <w:adjustRightInd w:val="0"/>
        <w:spacing w:line="288" w:lineRule="auto"/>
        <w:contextualSpacing/>
        <w:jc w:val="both"/>
      </w:pPr>
      <w:r w:rsidRPr="002303D8">
        <w:t>11</w:t>
      </w:r>
      <w:r w:rsidR="004C3A50" w:rsidRPr="002303D8">
        <w:t xml:space="preserve">.7.1 Os preços registrados poderão, ainda, ser reajustados </w:t>
      </w:r>
      <w:r w:rsidR="00140FEB" w:rsidRPr="002303D8">
        <w:t>ou</w:t>
      </w:r>
      <w:r w:rsidR="004C3A50" w:rsidRPr="002303D8">
        <w:t xml:space="preserve"> repactuados, </w:t>
      </w:r>
      <w:r w:rsidR="00E2637D" w:rsidRPr="002303D8">
        <w:t>observando-se as regras</w:t>
      </w:r>
      <w:r w:rsidR="004C3A50" w:rsidRPr="002303D8">
        <w:t xml:space="preserve"> estabelecid</w:t>
      </w:r>
      <w:r w:rsidR="00E2637D" w:rsidRPr="002303D8">
        <w:t>as</w:t>
      </w:r>
      <w:r w:rsidR="004C3A50" w:rsidRPr="002303D8">
        <w:t xml:space="preserve"> no item </w:t>
      </w:r>
      <w:r w:rsidR="00B57A9C" w:rsidRPr="002303D8">
        <w:t>1</w:t>
      </w:r>
      <w:r w:rsidR="00BE6ABC" w:rsidRPr="002303D8">
        <w:t>8</w:t>
      </w:r>
      <w:r w:rsidR="00B57A9C" w:rsidRPr="002303D8">
        <w:t xml:space="preserve"> </w:t>
      </w:r>
      <w:r w:rsidR="004C3A50" w:rsidRPr="002303D8">
        <w:t>d</w:t>
      </w:r>
      <w:r w:rsidR="008512CB" w:rsidRPr="002303D8">
        <w:t>este</w:t>
      </w:r>
      <w:r w:rsidR="004C3A50" w:rsidRPr="002303D8">
        <w:t xml:space="preserve"> </w:t>
      </w:r>
      <w:r w:rsidR="008512CB" w:rsidRPr="002303D8">
        <w:t>E</w:t>
      </w:r>
      <w:r w:rsidR="004C3A50" w:rsidRPr="002303D8">
        <w:t>dital, nos termos da Lei nº 14.133/2021.</w:t>
      </w:r>
    </w:p>
    <w:p w14:paraId="698EADBB" w14:textId="77777777" w:rsidR="004C3A50" w:rsidRPr="002303D8" w:rsidRDefault="004C3A50" w:rsidP="00CE150F">
      <w:pPr>
        <w:autoSpaceDE w:val="0"/>
        <w:autoSpaceDN w:val="0"/>
        <w:adjustRightInd w:val="0"/>
        <w:spacing w:line="288" w:lineRule="auto"/>
        <w:contextualSpacing/>
        <w:jc w:val="both"/>
      </w:pPr>
    </w:p>
    <w:p w14:paraId="21ABBCAC" w14:textId="77777777" w:rsidR="008512CB" w:rsidRPr="002303D8" w:rsidRDefault="003C09A4" w:rsidP="00CE150F">
      <w:pPr>
        <w:pStyle w:val="textojustificadorecuoprimeiralinha"/>
        <w:spacing w:before="0" w:beforeAutospacing="0" w:after="0" w:afterAutospacing="0" w:line="288" w:lineRule="auto"/>
        <w:contextualSpacing/>
        <w:jc w:val="both"/>
      </w:pPr>
      <w:r w:rsidRPr="002303D8">
        <w:t>11</w:t>
      </w:r>
      <w:r w:rsidR="008512CB" w:rsidRPr="002303D8">
        <w:t>.7.2 As condições para alteração ou atualização dos preços registrados se encontram previstas na Ata de Registro de Preços.</w:t>
      </w:r>
    </w:p>
    <w:p w14:paraId="5471CEE0" w14:textId="77777777" w:rsidR="00414532" w:rsidRPr="002303D8" w:rsidRDefault="00414532" w:rsidP="00CE150F">
      <w:pPr>
        <w:pStyle w:val="textojustificadorecuoprimeiralinha"/>
        <w:spacing w:before="0" w:beforeAutospacing="0" w:after="0" w:afterAutospacing="0" w:line="288" w:lineRule="auto"/>
        <w:contextualSpacing/>
        <w:jc w:val="both"/>
      </w:pPr>
    </w:p>
    <w:p w14:paraId="2D1A50A7" w14:textId="77777777" w:rsidR="00414532" w:rsidRPr="002303D8" w:rsidRDefault="003C09A4" w:rsidP="00CE150F">
      <w:pPr>
        <w:spacing w:line="288" w:lineRule="auto"/>
        <w:contextualSpacing/>
        <w:jc w:val="both"/>
      </w:pPr>
      <w:r w:rsidRPr="002303D8">
        <w:t>11</w:t>
      </w:r>
      <w:r w:rsidR="00414532" w:rsidRPr="002303D8">
        <w:t>.8 O registro do fornecedor será cancelado, na forma do art. 3</w:t>
      </w:r>
      <w:r w:rsidR="00CE150F" w:rsidRPr="002303D8">
        <w:t>1</w:t>
      </w:r>
      <w:r w:rsidR="00414532" w:rsidRPr="002303D8">
        <w:t xml:space="preserve"> do Decreto nº 48.843/2023 e da Ata de Registro de Preços, quando:</w:t>
      </w:r>
    </w:p>
    <w:p w14:paraId="6594D202" w14:textId="77777777" w:rsidR="00414532" w:rsidRPr="002303D8" w:rsidRDefault="00414532" w:rsidP="00CE150F">
      <w:pPr>
        <w:autoSpaceDE w:val="0"/>
        <w:autoSpaceDN w:val="0"/>
        <w:adjustRightInd w:val="0"/>
        <w:spacing w:line="288" w:lineRule="auto"/>
        <w:contextualSpacing/>
        <w:jc w:val="both"/>
        <w:rPr>
          <w:b/>
          <w:bCs/>
        </w:rPr>
      </w:pPr>
    </w:p>
    <w:p w14:paraId="19499189" w14:textId="77777777" w:rsidR="00414532" w:rsidRPr="002303D8" w:rsidRDefault="00414532" w:rsidP="00CE150F">
      <w:pPr>
        <w:autoSpaceDE w:val="0"/>
        <w:autoSpaceDN w:val="0"/>
        <w:adjustRightInd w:val="0"/>
        <w:spacing w:line="288" w:lineRule="auto"/>
        <w:contextualSpacing/>
        <w:jc w:val="both"/>
      </w:pPr>
      <w:r w:rsidRPr="002303D8">
        <w:t xml:space="preserve">a) forem descumpridas as condições da </w:t>
      </w:r>
      <w:r w:rsidR="002F70B4" w:rsidRPr="002303D8">
        <w:t>A</w:t>
      </w:r>
      <w:r w:rsidRPr="002303D8">
        <w:t xml:space="preserve">ta de </w:t>
      </w:r>
      <w:r w:rsidR="002F70B4" w:rsidRPr="002303D8">
        <w:t>R</w:t>
      </w:r>
      <w:r w:rsidRPr="002303D8">
        <w:t xml:space="preserve">egistro de </w:t>
      </w:r>
      <w:r w:rsidR="002F70B4" w:rsidRPr="002303D8">
        <w:t>P</w:t>
      </w:r>
      <w:r w:rsidRPr="002303D8">
        <w:t>reços, sem motivo justificado;</w:t>
      </w:r>
    </w:p>
    <w:p w14:paraId="36610372" w14:textId="77777777" w:rsidR="00414532" w:rsidRPr="002303D8" w:rsidRDefault="00414532" w:rsidP="00CE150F">
      <w:pPr>
        <w:autoSpaceDE w:val="0"/>
        <w:autoSpaceDN w:val="0"/>
        <w:adjustRightInd w:val="0"/>
        <w:spacing w:line="288" w:lineRule="auto"/>
        <w:contextualSpacing/>
        <w:jc w:val="both"/>
      </w:pPr>
      <w:r w:rsidRPr="002303D8">
        <w:t>b) não assinar o contrato ou não retirar a nota de empenho ou instrumento equivalente no prazo estabelecido pela Administração, sem justificativa aceitável;</w:t>
      </w:r>
    </w:p>
    <w:p w14:paraId="42CDFB9D" w14:textId="77777777" w:rsidR="00414532" w:rsidRPr="002303D8" w:rsidRDefault="00414532" w:rsidP="00CE150F">
      <w:pPr>
        <w:autoSpaceDE w:val="0"/>
        <w:autoSpaceDN w:val="0"/>
        <w:adjustRightInd w:val="0"/>
        <w:spacing w:line="288" w:lineRule="auto"/>
        <w:contextualSpacing/>
        <w:jc w:val="both"/>
      </w:pPr>
      <w:r w:rsidRPr="002303D8">
        <w:t>c) não aceitar reduzir o seu preço registrado, na hipótese deste se tornar superior àqueles praticados no mercado; ou</w:t>
      </w:r>
    </w:p>
    <w:p w14:paraId="733A8FA6" w14:textId="77777777" w:rsidR="00414532" w:rsidRPr="002303D8" w:rsidRDefault="00414532" w:rsidP="00CE150F">
      <w:pPr>
        <w:autoSpaceDE w:val="0"/>
        <w:autoSpaceDN w:val="0"/>
        <w:adjustRightInd w:val="0"/>
        <w:spacing w:line="288" w:lineRule="auto"/>
        <w:contextualSpacing/>
        <w:jc w:val="both"/>
      </w:pPr>
      <w:r w:rsidRPr="002303D8">
        <w:t xml:space="preserve">d) sofrer sanção prevista nos incisos III ou IV do </w:t>
      </w:r>
      <w:r w:rsidRPr="002303D8">
        <w:rPr>
          <w:i/>
          <w:iCs/>
        </w:rPr>
        <w:t>caput</w:t>
      </w:r>
      <w:r w:rsidRPr="002303D8">
        <w:t xml:space="preserve"> do art. 156 da Lei nº 14.133/2021, observado os §§ 4º e 5º do referido dispositivo. </w:t>
      </w:r>
    </w:p>
    <w:p w14:paraId="28A5B670" w14:textId="77777777" w:rsidR="00414532" w:rsidRPr="002303D8" w:rsidRDefault="00414532" w:rsidP="00CE150F">
      <w:pPr>
        <w:autoSpaceDE w:val="0"/>
        <w:autoSpaceDN w:val="0"/>
        <w:adjustRightInd w:val="0"/>
        <w:spacing w:line="288" w:lineRule="auto"/>
        <w:contextualSpacing/>
        <w:jc w:val="both"/>
      </w:pPr>
    </w:p>
    <w:p w14:paraId="7854A626" w14:textId="77777777" w:rsidR="00CE150F" w:rsidRPr="002303D8" w:rsidRDefault="003C09A4" w:rsidP="00CE150F">
      <w:pPr>
        <w:autoSpaceDE w:val="0"/>
        <w:autoSpaceDN w:val="0"/>
        <w:adjustRightInd w:val="0"/>
        <w:spacing w:line="288" w:lineRule="auto"/>
        <w:contextualSpacing/>
        <w:jc w:val="both"/>
      </w:pPr>
      <w:r w:rsidRPr="002303D8">
        <w:t>11</w:t>
      </w:r>
      <w:r w:rsidR="00CE150F" w:rsidRPr="002303D8">
        <w:t xml:space="preserve">.9 O cancelamento do registro de preços poderá ocorrer, total ou parcialmente, pelo gerenciador, na forma do art. 32 do Decreto nº 48.843/2023 e da Ata de Registro de Preços, desde que devidamente comprovados e justificados: </w:t>
      </w:r>
    </w:p>
    <w:p w14:paraId="6276FA3C" w14:textId="77777777" w:rsidR="00CE150F" w:rsidRPr="002303D8" w:rsidRDefault="00CE150F" w:rsidP="00CE150F">
      <w:pPr>
        <w:autoSpaceDE w:val="0"/>
        <w:autoSpaceDN w:val="0"/>
        <w:adjustRightInd w:val="0"/>
        <w:spacing w:line="288" w:lineRule="auto"/>
        <w:contextualSpacing/>
        <w:jc w:val="both"/>
      </w:pPr>
    </w:p>
    <w:p w14:paraId="096AC883" w14:textId="77777777" w:rsidR="00CE150F" w:rsidRPr="002303D8" w:rsidRDefault="00CE150F" w:rsidP="00CE150F">
      <w:pPr>
        <w:autoSpaceDE w:val="0"/>
        <w:autoSpaceDN w:val="0"/>
        <w:adjustRightInd w:val="0"/>
        <w:spacing w:line="288" w:lineRule="auto"/>
        <w:contextualSpacing/>
        <w:jc w:val="both"/>
      </w:pPr>
      <w:r w:rsidRPr="002303D8">
        <w:t xml:space="preserve">a)  por razão de interesse público; </w:t>
      </w:r>
    </w:p>
    <w:p w14:paraId="609AEE9A" w14:textId="77777777" w:rsidR="00CE150F" w:rsidRPr="002303D8" w:rsidRDefault="00CE150F" w:rsidP="00CE150F">
      <w:pPr>
        <w:autoSpaceDE w:val="0"/>
        <w:autoSpaceDN w:val="0"/>
        <w:adjustRightInd w:val="0"/>
        <w:spacing w:line="288" w:lineRule="auto"/>
        <w:contextualSpacing/>
        <w:jc w:val="both"/>
      </w:pPr>
      <w:r w:rsidRPr="002303D8">
        <w:t xml:space="preserve">b) pelo cancelamento de todos os preços registrados; ou </w:t>
      </w:r>
    </w:p>
    <w:p w14:paraId="32C07FCF" w14:textId="77777777" w:rsidR="00CE150F" w:rsidRPr="002303D8" w:rsidRDefault="00CE150F" w:rsidP="00CE150F">
      <w:pPr>
        <w:autoSpaceDE w:val="0"/>
        <w:autoSpaceDN w:val="0"/>
        <w:adjustRightInd w:val="0"/>
        <w:spacing w:line="288" w:lineRule="auto"/>
        <w:contextualSpacing/>
        <w:jc w:val="both"/>
      </w:pPr>
      <w:r w:rsidRPr="002303D8">
        <w:t xml:space="preserve">c) a pedido do </w:t>
      </w:r>
      <w:r w:rsidR="004D480A" w:rsidRPr="002303D8">
        <w:t>fornecedor</w:t>
      </w:r>
      <w:r w:rsidRPr="002303D8">
        <w:t xml:space="preserve">, decorrente de fato superveniente, de caso fortuito ou força maior, que prejudique o cumprimento da </w:t>
      </w:r>
      <w:r w:rsidR="00D502F6" w:rsidRPr="002303D8">
        <w:t>A</w:t>
      </w:r>
      <w:r w:rsidRPr="002303D8">
        <w:t>ta.</w:t>
      </w:r>
    </w:p>
    <w:p w14:paraId="1DF3F753" w14:textId="77777777" w:rsidR="00F425BD" w:rsidRPr="002303D8" w:rsidRDefault="008512CB" w:rsidP="00CE150F">
      <w:pPr>
        <w:pStyle w:val="textojustificadorecuoprimeiralinha"/>
        <w:spacing w:before="0" w:beforeAutospacing="0" w:after="0" w:afterAutospacing="0" w:line="288" w:lineRule="auto"/>
        <w:contextualSpacing/>
        <w:jc w:val="both"/>
      </w:pPr>
      <w:r w:rsidRPr="002303D8">
        <w:t xml:space="preserve"> </w:t>
      </w:r>
    </w:p>
    <w:p w14:paraId="3363FDCD" w14:textId="77777777" w:rsidR="004D480A" w:rsidRPr="002303D8" w:rsidRDefault="003C09A4" w:rsidP="004D480A">
      <w:pPr>
        <w:spacing w:line="288" w:lineRule="auto"/>
        <w:contextualSpacing/>
        <w:jc w:val="both"/>
      </w:pPr>
      <w:r w:rsidRPr="002303D8">
        <w:t>11</w:t>
      </w:r>
      <w:r w:rsidR="004D480A" w:rsidRPr="002303D8">
        <w:t>.10 Compete ao gerenciador aplicar, garantida a ampla defesa e o contraditório, as penalidades decorrentes do descumprimento do pactuado neste Edital e na Ata de Registro de Preços ou do descumprimento das obrigações contratuais, em relação às suas próprias contratações, e promover as publicações, encaminhamentos e registros cabíveis.</w:t>
      </w:r>
    </w:p>
    <w:p w14:paraId="1E0C625D" w14:textId="77777777" w:rsidR="004D480A" w:rsidRPr="002303D8" w:rsidRDefault="004D480A" w:rsidP="004D480A">
      <w:pPr>
        <w:spacing w:line="288" w:lineRule="auto"/>
        <w:contextualSpacing/>
        <w:jc w:val="both"/>
      </w:pPr>
    </w:p>
    <w:p w14:paraId="5C2648CC" w14:textId="77777777" w:rsidR="004D480A" w:rsidRPr="002303D8" w:rsidRDefault="003C09A4" w:rsidP="004D480A">
      <w:pPr>
        <w:spacing w:line="288" w:lineRule="auto"/>
        <w:contextualSpacing/>
        <w:jc w:val="both"/>
      </w:pPr>
      <w:r w:rsidRPr="002303D8">
        <w:lastRenderedPageBreak/>
        <w:t>11</w:t>
      </w:r>
      <w:r w:rsidR="004D480A" w:rsidRPr="002303D8">
        <w:t xml:space="preserve">.11 Compete aos participantes e aos </w:t>
      </w:r>
      <w:r w:rsidR="004D480A" w:rsidRPr="002303D8">
        <w:rPr>
          <w:bCs/>
        </w:rPr>
        <w:t>não</w:t>
      </w:r>
      <w:r w:rsidR="00FE12CB" w:rsidRPr="002303D8">
        <w:rPr>
          <w:bCs/>
        </w:rPr>
        <w:t>-</w:t>
      </w:r>
      <w:r w:rsidR="004D480A" w:rsidRPr="002303D8">
        <w:rPr>
          <w:bCs/>
        </w:rPr>
        <w:t xml:space="preserve">participantes </w:t>
      </w:r>
      <w:r w:rsidR="004D480A" w:rsidRPr="002303D8">
        <w:t xml:space="preserve">aplicar, </w:t>
      </w:r>
      <w:r w:rsidR="00FE12CB" w:rsidRPr="002303D8">
        <w:t xml:space="preserve">quando admitidos, </w:t>
      </w:r>
      <w:r w:rsidR="004D480A" w:rsidRPr="002303D8">
        <w:t>garantida a ampla defesa e o contraditório, as penalidades decorrentes do descumprimento das obrigações contratuais, em relação às suas próprias contratações, e promover as publicações, encaminhamentos e registros cabíveis.</w:t>
      </w:r>
    </w:p>
    <w:p w14:paraId="43C3B118" w14:textId="77777777" w:rsidR="004D480A" w:rsidRPr="002303D8" w:rsidRDefault="004D480A" w:rsidP="00CE150F">
      <w:pPr>
        <w:pStyle w:val="textojustificadorecuoprimeiralinha"/>
        <w:spacing w:before="0" w:beforeAutospacing="0" w:after="0" w:afterAutospacing="0" w:line="288" w:lineRule="auto"/>
        <w:contextualSpacing/>
        <w:jc w:val="both"/>
      </w:pPr>
    </w:p>
    <w:p w14:paraId="456DD0A4" w14:textId="77777777" w:rsidR="007E159E" w:rsidRPr="002303D8" w:rsidRDefault="008B49B7" w:rsidP="00BF3719">
      <w:pPr>
        <w:pStyle w:val="textojustificadorecuoprimeiralinha"/>
        <w:spacing w:before="0" w:beforeAutospacing="0" w:after="0" w:afterAutospacing="0" w:line="288" w:lineRule="auto"/>
        <w:contextualSpacing/>
        <w:jc w:val="both"/>
      </w:pPr>
      <w:r w:rsidRPr="002303D8">
        <w:rPr>
          <w:b/>
          <w:bCs/>
        </w:rPr>
        <w:t xml:space="preserve">12. </w:t>
      </w:r>
      <w:r w:rsidR="00A80116" w:rsidRPr="002303D8">
        <w:rPr>
          <w:b/>
          <w:bCs/>
        </w:rPr>
        <w:t>FORMAÇÃO DO CADASTRO DE RESERVA</w:t>
      </w:r>
    </w:p>
    <w:p w14:paraId="20EA0523" w14:textId="77777777" w:rsidR="00A80116" w:rsidRPr="002303D8" w:rsidRDefault="00A80116" w:rsidP="00BF3719">
      <w:pPr>
        <w:pStyle w:val="textojustificadorecuoprimeiralinha"/>
        <w:spacing w:before="0" w:beforeAutospacing="0" w:after="0" w:afterAutospacing="0" w:line="288" w:lineRule="auto"/>
        <w:contextualSpacing/>
        <w:jc w:val="both"/>
      </w:pPr>
    </w:p>
    <w:p w14:paraId="4CD3D639" w14:textId="77777777" w:rsidR="009577DA" w:rsidRPr="002303D8" w:rsidRDefault="00A80116" w:rsidP="00BF3719">
      <w:pPr>
        <w:pStyle w:val="textojustificadorecuoprimeiralinha"/>
        <w:spacing w:before="0" w:beforeAutospacing="0" w:after="0" w:afterAutospacing="0" w:line="288" w:lineRule="auto"/>
        <w:contextualSpacing/>
        <w:jc w:val="both"/>
      </w:pPr>
      <w:r w:rsidRPr="002303D8">
        <w:t>1</w:t>
      </w:r>
      <w:r w:rsidR="008B49B7" w:rsidRPr="002303D8">
        <w:t>2</w:t>
      </w:r>
      <w:r w:rsidRPr="002303D8">
        <w:t xml:space="preserve">.1 </w:t>
      </w:r>
      <w:r w:rsidR="009577DA" w:rsidRPr="002303D8">
        <w:t xml:space="preserve">Após a fase recursal, os licitantes serão convocados para reduzir seus preços ao valor da proposta do proponente </w:t>
      </w:r>
      <w:proofErr w:type="gramStart"/>
      <w:r w:rsidR="009577DA" w:rsidRPr="002303D8">
        <w:t>melhor</w:t>
      </w:r>
      <w:proofErr w:type="gramEnd"/>
      <w:r w:rsidR="009577DA" w:rsidRPr="002303D8">
        <w:t xml:space="preserve"> classificado, ocasião na qual será oportunizada a formação de eventual </w:t>
      </w:r>
      <w:r w:rsidR="00D502F6" w:rsidRPr="002303D8">
        <w:t>C</w:t>
      </w:r>
      <w:r w:rsidR="009577DA" w:rsidRPr="002303D8">
        <w:t xml:space="preserve">adastro de </w:t>
      </w:r>
      <w:r w:rsidR="00D502F6" w:rsidRPr="002303D8">
        <w:t>R</w:t>
      </w:r>
      <w:r w:rsidR="009577DA" w:rsidRPr="002303D8">
        <w:t xml:space="preserve">eserva. </w:t>
      </w:r>
    </w:p>
    <w:p w14:paraId="75CE1F9F" w14:textId="77777777" w:rsidR="009577DA" w:rsidRPr="002303D8" w:rsidRDefault="009577DA" w:rsidP="00BF3719">
      <w:pPr>
        <w:pStyle w:val="textojustificadorecuoprimeiralinha"/>
        <w:spacing w:before="0" w:beforeAutospacing="0" w:after="0" w:afterAutospacing="0" w:line="288" w:lineRule="auto"/>
        <w:contextualSpacing/>
        <w:jc w:val="both"/>
      </w:pPr>
    </w:p>
    <w:p w14:paraId="7FA00B92" w14:textId="77777777" w:rsidR="009577DA" w:rsidRPr="002303D8" w:rsidRDefault="009577DA" w:rsidP="00BF3719">
      <w:pPr>
        <w:pStyle w:val="textojustificadorecuoprimeiralinha"/>
        <w:spacing w:before="0" w:beforeAutospacing="0" w:after="0" w:afterAutospacing="0" w:line="288" w:lineRule="auto"/>
        <w:contextualSpacing/>
        <w:jc w:val="both"/>
      </w:pPr>
      <w:r w:rsidRPr="002303D8">
        <w:t>1</w:t>
      </w:r>
      <w:r w:rsidR="008B49B7" w:rsidRPr="002303D8">
        <w:t>2</w:t>
      </w:r>
      <w:r w:rsidRPr="002303D8">
        <w:t xml:space="preserve">.1.1 A apresentação de novas propostas na forma do </w:t>
      </w:r>
      <w:r w:rsidRPr="002303D8">
        <w:rPr>
          <w:i/>
          <w:iCs/>
        </w:rPr>
        <w:t>caput</w:t>
      </w:r>
      <w:r w:rsidRPr="002303D8">
        <w:t xml:space="preserve"> deste </w:t>
      </w:r>
      <w:r w:rsidR="00D502F6" w:rsidRPr="002303D8">
        <w:t>item</w:t>
      </w:r>
      <w:r w:rsidRPr="002303D8">
        <w:t xml:space="preserve"> não prejudicará o resultado do certame, inclusive quanto à ordem de classificação das propostas.</w:t>
      </w:r>
    </w:p>
    <w:p w14:paraId="39E8E723" w14:textId="77777777" w:rsidR="009577DA" w:rsidRPr="002303D8" w:rsidRDefault="009577DA" w:rsidP="00BF3719">
      <w:pPr>
        <w:pStyle w:val="textojustificadorecuoprimeiralinha"/>
        <w:spacing w:before="0" w:beforeAutospacing="0" w:after="0" w:afterAutospacing="0" w:line="288" w:lineRule="auto"/>
        <w:contextualSpacing/>
        <w:jc w:val="both"/>
      </w:pPr>
    </w:p>
    <w:p w14:paraId="36F7F060" w14:textId="77777777" w:rsidR="00A80116" w:rsidRPr="002303D8" w:rsidRDefault="000B05D2" w:rsidP="00BF3719">
      <w:pPr>
        <w:pStyle w:val="textojustificadorecuoprimeiralinha"/>
        <w:spacing w:before="0" w:beforeAutospacing="0" w:after="0" w:afterAutospacing="0" w:line="288" w:lineRule="auto"/>
        <w:contextualSpacing/>
        <w:jc w:val="both"/>
      </w:pPr>
      <w:r w:rsidRPr="002303D8">
        <w:t>1</w:t>
      </w:r>
      <w:r w:rsidR="008B49B7" w:rsidRPr="002303D8">
        <w:t>2</w:t>
      </w:r>
      <w:r w:rsidRPr="002303D8">
        <w:t>.2 Homologada a</w:t>
      </w:r>
      <w:r w:rsidR="00A80116" w:rsidRPr="002303D8">
        <w:t xml:space="preserve"> licitação, deverão ser registrados na Ata de Registro de Preços</w:t>
      </w:r>
      <w:r w:rsidR="00E27825" w:rsidRPr="002303D8">
        <w:t>, para fins de formação de Cadastro de Reserva</w:t>
      </w:r>
      <w:r w:rsidR="00A80116" w:rsidRPr="002303D8">
        <w:t xml:space="preserve">: </w:t>
      </w:r>
    </w:p>
    <w:p w14:paraId="60CD515D" w14:textId="77777777" w:rsidR="00A80116" w:rsidRPr="002303D8" w:rsidRDefault="00A80116" w:rsidP="00BF3719">
      <w:pPr>
        <w:pStyle w:val="textojustificadorecuoprimeiralinha"/>
        <w:spacing w:before="0" w:beforeAutospacing="0" w:after="0" w:afterAutospacing="0" w:line="288" w:lineRule="auto"/>
        <w:contextualSpacing/>
        <w:jc w:val="both"/>
      </w:pPr>
    </w:p>
    <w:p w14:paraId="3FB7495B" w14:textId="77777777" w:rsidR="00A80116" w:rsidRPr="002303D8" w:rsidRDefault="00A80116" w:rsidP="00BF3719">
      <w:pPr>
        <w:pStyle w:val="textojustificadorecuoprimeiralinha"/>
        <w:spacing w:before="0" w:beforeAutospacing="0" w:after="0" w:afterAutospacing="0" w:line="288" w:lineRule="auto"/>
        <w:contextualSpacing/>
        <w:jc w:val="both"/>
      </w:pPr>
      <w:r w:rsidRPr="002303D8">
        <w:t>1</w:t>
      </w:r>
      <w:r w:rsidR="008B49B7" w:rsidRPr="002303D8">
        <w:t>2</w:t>
      </w:r>
      <w:r w:rsidRPr="002303D8">
        <w:t>.</w:t>
      </w:r>
      <w:r w:rsidR="00BF3719" w:rsidRPr="002303D8">
        <w:t>2</w:t>
      </w:r>
      <w:r w:rsidRPr="002303D8">
        <w:t xml:space="preserve">.1 os licitantes que aceitarem cotar os bens ou serviços com preços iguais aos do proponente vencedor do certame, observada a ordem de classificação; e </w:t>
      </w:r>
    </w:p>
    <w:p w14:paraId="75860976" w14:textId="77777777" w:rsidR="00A80116" w:rsidRPr="002303D8" w:rsidRDefault="00A80116" w:rsidP="00BF3719">
      <w:pPr>
        <w:pStyle w:val="textojustificadorecuoprimeiralinha"/>
        <w:spacing w:before="0" w:beforeAutospacing="0" w:after="0" w:afterAutospacing="0" w:line="288" w:lineRule="auto"/>
        <w:contextualSpacing/>
        <w:jc w:val="both"/>
      </w:pPr>
    </w:p>
    <w:p w14:paraId="3225F92A" w14:textId="77777777" w:rsidR="00B02CDC" w:rsidRPr="002303D8" w:rsidRDefault="00A80116" w:rsidP="00BF3719">
      <w:pPr>
        <w:pStyle w:val="textojustificadorecuoprimeiralinha"/>
        <w:spacing w:before="0" w:beforeAutospacing="0" w:after="0" w:afterAutospacing="0" w:line="288" w:lineRule="auto"/>
        <w:contextualSpacing/>
        <w:jc w:val="both"/>
      </w:pPr>
      <w:r w:rsidRPr="002303D8">
        <w:t>1</w:t>
      </w:r>
      <w:r w:rsidR="008B49B7" w:rsidRPr="002303D8">
        <w:t>2</w:t>
      </w:r>
      <w:r w:rsidRPr="002303D8">
        <w:t>.</w:t>
      </w:r>
      <w:r w:rsidR="00BF3719" w:rsidRPr="002303D8">
        <w:t>2</w:t>
      </w:r>
      <w:r w:rsidRPr="002303D8">
        <w:t xml:space="preserve">.2 os proponentes que mantiverem sua proposta original. </w:t>
      </w:r>
    </w:p>
    <w:p w14:paraId="75D49F7D" w14:textId="77777777" w:rsidR="000B05D2" w:rsidRPr="002303D8" w:rsidRDefault="000B05D2" w:rsidP="00BF3719">
      <w:pPr>
        <w:autoSpaceDE w:val="0"/>
        <w:autoSpaceDN w:val="0"/>
        <w:adjustRightInd w:val="0"/>
        <w:spacing w:line="288" w:lineRule="auto"/>
        <w:contextualSpacing/>
        <w:jc w:val="both"/>
      </w:pPr>
    </w:p>
    <w:p w14:paraId="78F77970" w14:textId="77777777" w:rsidR="000B05D2" w:rsidRPr="002303D8" w:rsidRDefault="00CE150F" w:rsidP="00BF3719">
      <w:pPr>
        <w:autoSpaceDE w:val="0"/>
        <w:autoSpaceDN w:val="0"/>
        <w:adjustRightInd w:val="0"/>
        <w:spacing w:line="288" w:lineRule="auto"/>
        <w:contextualSpacing/>
        <w:jc w:val="both"/>
      </w:pPr>
      <w:r w:rsidRPr="002303D8">
        <w:t>1</w:t>
      </w:r>
      <w:r w:rsidR="008B49B7" w:rsidRPr="002303D8">
        <w:t>2</w:t>
      </w:r>
      <w:r w:rsidRPr="002303D8">
        <w:t>.</w:t>
      </w:r>
      <w:r w:rsidR="00BF3719" w:rsidRPr="002303D8">
        <w:t>3</w:t>
      </w:r>
      <w:r w:rsidR="000B05D2" w:rsidRPr="002303D8">
        <w:t xml:space="preserve"> A ordem de classificação dos registrados na </w:t>
      </w:r>
      <w:r w:rsidR="00D502F6" w:rsidRPr="002303D8">
        <w:t>A</w:t>
      </w:r>
      <w:r w:rsidR="000B05D2" w:rsidRPr="002303D8">
        <w:t xml:space="preserve">ta deverá ser respeitada para as contratações, cabendo ao </w:t>
      </w:r>
      <w:r w:rsidRPr="002303D8">
        <w:t>gerenciador</w:t>
      </w:r>
      <w:r w:rsidR="000B05D2" w:rsidRPr="002303D8">
        <w:t xml:space="preserve"> realizar os devidos registros na Ata de Registro de Preços, para a sua atualização.</w:t>
      </w:r>
    </w:p>
    <w:p w14:paraId="48FAC7C8" w14:textId="77777777" w:rsidR="000B05D2" w:rsidRPr="002303D8" w:rsidRDefault="000B05D2" w:rsidP="00BF3719">
      <w:pPr>
        <w:autoSpaceDE w:val="0"/>
        <w:autoSpaceDN w:val="0"/>
        <w:adjustRightInd w:val="0"/>
        <w:spacing w:line="288" w:lineRule="auto"/>
        <w:contextualSpacing/>
        <w:jc w:val="both"/>
      </w:pPr>
    </w:p>
    <w:p w14:paraId="57CF1481" w14:textId="77777777" w:rsidR="000B05D2" w:rsidRPr="002303D8" w:rsidRDefault="00CE150F" w:rsidP="00BF3719">
      <w:pPr>
        <w:autoSpaceDE w:val="0"/>
        <w:autoSpaceDN w:val="0"/>
        <w:adjustRightInd w:val="0"/>
        <w:spacing w:line="288" w:lineRule="auto"/>
        <w:contextualSpacing/>
        <w:jc w:val="both"/>
      </w:pPr>
      <w:r w:rsidRPr="002303D8">
        <w:t>1</w:t>
      </w:r>
      <w:r w:rsidR="008B49B7" w:rsidRPr="002303D8">
        <w:t>2</w:t>
      </w:r>
      <w:r w:rsidR="000B05D2" w:rsidRPr="002303D8">
        <w:t>.</w:t>
      </w:r>
      <w:r w:rsidR="00BF3719" w:rsidRPr="002303D8">
        <w:t>4</w:t>
      </w:r>
      <w:r w:rsidR="000B05D2" w:rsidRPr="002303D8">
        <w:t xml:space="preserve"> A habilitação dos proponentes que irão compor o Cadastro de Reserva somente será efetuada quando houver necessidade de contratação dos proponentes remanescentes</w:t>
      </w:r>
      <w:r w:rsidR="00BF3719" w:rsidRPr="002303D8">
        <w:t>.</w:t>
      </w:r>
    </w:p>
    <w:p w14:paraId="3E527254" w14:textId="77777777" w:rsidR="000B05D2" w:rsidRPr="002303D8" w:rsidRDefault="000B05D2" w:rsidP="00BF3719">
      <w:pPr>
        <w:autoSpaceDE w:val="0"/>
        <w:autoSpaceDN w:val="0"/>
        <w:adjustRightInd w:val="0"/>
        <w:spacing w:line="288" w:lineRule="auto"/>
        <w:contextualSpacing/>
        <w:jc w:val="both"/>
      </w:pPr>
    </w:p>
    <w:p w14:paraId="7BF8D5B5" w14:textId="77777777" w:rsidR="007E159E" w:rsidRPr="002303D8" w:rsidRDefault="00BF3719" w:rsidP="00BF3719">
      <w:pPr>
        <w:autoSpaceDE w:val="0"/>
        <w:autoSpaceDN w:val="0"/>
        <w:adjustRightInd w:val="0"/>
        <w:spacing w:line="288" w:lineRule="auto"/>
        <w:contextualSpacing/>
        <w:jc w:val="both"/>
      </w:pPr>
      <w:r w:rsidRPr="002303D8">
        <w:t>1</w:t>
      </w:r>
      <w:r w:rsidR="008B49B7" w:rsidRPr="002303D8">
        <w:t>2</w:t>
      </w:r>
      <w:r w:rsidR="000B05D2" w:rsidRPr="002303D8">
        <w:t>.</w:t>
      </w:r>
      <w:r w:rsidR="00D502F6" w:rsidRPr="002303D8">
        <w:t>5</w:t>
      </w:r>
      <w:r w:rsidR="000B05D2" w:rsidRPr="002303D8">
        <w:t xml:space="preserve"> O Cadastro de Reserva poderá ser empregado</w:t>
      </w:r>
      <w:r w:rsidR="00D502F6" w:rsidRPr="002303D8">
        <w:t xml:space="preserve"> </w:t>
      </w:r>
      <w:r w:rsidR="000B05D2" w:rsidRPr="002303D8">
        <w:t xml:space="preserve">no caso </w:t>
      </w:r>
      <w:r w:rsidR="00D502F6" w:rsidRPr="002303D8">
        <w:t xml:space="preserve">do item </w:t>
      </w:r>
      <w:r w:rsidR="00A43E68" w:rsidRPr="002303D8">
        <w:t>11.5</w:t>
      </w:r>
      <w:r w:rsidR="00D502F6" w:rsidRPr="002303D8">
        <w:t xml:space="preserve">, bem como </w:t>
      </w:r>
      <w:r w:rsidR="000B05D2" w:rsidRPr="002303D8">
        <w:t xml:space="preserve">de </w:t>
      </w:r>
      <w:r w:rsidRPr="002303D8">
        <w:t>cancelamento do registro do proponente ou dos preços</w:t>
      </w:r>
      <w:r w:rsidR="00D20C20" w:rsidRPr="002303D8">
        <w:t>,</w:t>
      </w:r>
      <w:r w:rsidRPr="002303D8">
        <w:t xml:space="preserve"> nas hipóteses previstas no § 4º do art. 28 e nos arts. 29 e 31 d</w:t>
      </w:r>
      <w:r w:rsidR="00D20C20" w:rsidRPr="002303D8">
        <w:t>o</w:t>
      </w:r>
      <w:r w:rsidRPr="002303D8">
        <w:t xml:space="preserve"> Decreto</w:t>
      </w:r>
      <w:r w:rsidR="00D20C20" w:rsidRPr="002303D8">
        <w:t xml:space="preserve"> nº 48.843/2023 e na Ata de Registro de Preços</w:t>
      </w:r>
      <w:r w:rsidRPr="002303D8">
        <w:t>.</w:t>
      </w:r>
    </w:p>
    <w:p w14:paraId="142B6EC0" w14:textId="77777777" w:rsidR="007E159E" w:rsidRPr="002303D8" w:rsidRDefault="007E159E" w:rsidP="00287C73">
      <w:pPr>
        <w:pStyle w:val="textojustificadorecuoprimeiralinha"/>
        <w:spacing w:before="0" w:beforeAutospacing="0" w:after="0" w:afterAutospacing="0" w:line="288" w:lineRule="auto"/>
        <w:contextualSpacing/>
        <w:jc w:val="both"/>
        <w:rPr>
          <w:rFonts w:eastAsia="Calibri"/>
          <w:lang w:eastAsia="en-US"/>
        </w:rPr>
      </w:pPr>
    </w:p>
    <w:p w14:paraId="6144881A" w14:textId="77777777" w:rsidR="009876A5" w:rsidRPr="002303D8" w:rsidRDefault="00035D5F" w:rsidP="00667BB6">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1</w:t>
      </w:r>
      <w:r w:rsidR="008B49B7" w:rsidRPr="002303D8">
        <w:rPr>
          <w:rFonts w:eastAsia="Calibri"/>
          <w:b/>
          <w:bCs/>
          <w:lang w:eastAsia="en-US"/>
        </w:rPr>
        <w:t>3</w:t>
      </w:r>
      <w:r w:rsidRPr="002303D8">
        <w:rPr>
          <w:rFonts w:eastAsia="Calibri"/>
          <w:b/>
          <w:bCs/>
          <w:lang w:eastAsia="en-US"/>
        </w:rPr>
        <w:t>. DA FORMALIZAÇÃO DOS CONTRATOS ORIUNDOS DA ATA DE REGISTRO DE PREÇOS</w:t>
      </w:r>
    </w:p>
    <w:p w14:paraId="1D262ACF" w14:textId="77777777" w:rsidR="00035D5F" w:rsidRPr="002303D8" w:rsidRDefault="00035D5F" w:rsidP="00667BB6">
      <w:pPr>
        <w:pStyle w:val="textojustificadorecuoprimeiralinha"/>
        <w:spacing w:before="0" w:beforeAutospacing="0" w:after="0" w:afterAutospacing="0" w:line="288" w:lineRule="auto"/>
        <w:contextualSpacing/>
        <w:jc w:val="both"/>
        <w:rPr>
          <w:rFonts w:eastAsia="Arial"/>
        </w:rPr>
      </w:pPr>
    </w:p>
    <w:p w14:paraId="5C45071D" w14:textId="77777777" w:rsidR="009876A5" w:rsidRPr="002303D8" w:rsidRDefault="00035D5F" w:rsidP="00667BB6">
      <w:pPr>
        <w:pStyle w:val="textojustificadorecuoprimeiralinha"/>
        <w:spacing w:before="0" w:beforeAutospacing="0" w:after="0" w:afterAutospacing="0" w:line="288" w:lineRule="auto"/>
        <w:contextualSpacing/>
        <w:jc w:val="both"/>
        <w:rPr>
          <w:rFonts w:eastAsia="Calibri"/>
          <w:lang w:eastAsia="en-US"/>
        </w:rPr>
      </w:pPr>
      <w:r w:rsidRPr="002303D8">
        <w:rPr>
          <w:rFonts w:eastAsia="Arial"/>
        </w:rPr>
        <w:t>1</w:t>
      </w:r>
      <w:r w:rsidR="008B49B7" w:rsidRPr="002303D8">
        <w:rPr>
          <w:rFonts w:eastAsia="Arial"/>
        </w:rPr>
        <w:t>3</w:t>
      </w:r>
      <w:r w:rsidRPr="002303D8">
        <w:rPr>
          <w:rFonts w:eastAsia="Arial"/>
        </w:rPr>
        <w:t xml:space="preserve">.1 Compete ao </w:t>
      </w:r>
      <w:r w:rsidR="00667BB6" w:rsidRPr="002303D8">
        <w:rPr>
          <w:bCs/>
        </w:rPr>
        <w:t xml:space="preserve">gerenciador, aos </w:t>
      </w:r>
      <w:r w:rsidR="00667BB6" w:rsidRPr="002303D8">
        <w:rPr>
          <w:rFonts w:eastAsia="Arial"/>
          <w:bCs/>
        </w:rPr>
        <w:t>participantes</w:t>
      </w:r>
      <w:r w:rsidR="0069609F" w:rsidRPr="002303D8">
        <w:rPr>
          <w:rFonts w:eastAsia="Arial"/>
          <w:bCs/>
        </w:rPr>
        <w:t>, quando houver,</w:t>
      </w:r>
      <w:r w:rsidR="00667BB6" w:rsidRPr="002303D8">
        <w:rPr>
          <w:rFonts w:eastAsia="Arial"/>
          <w:bCs/>
        </w:rPr>
        <w:t xml:space="preserve"> e aos eventuais não</w:t>
      </w:r>
      <w:r w:rsidR="0069609F" w:rsidRPr="002303D8">
        <w:rPr>
          <w:rFonts w:eastAsia="Arial"/>
          <w:bCs/>
        </w:rPr>
        <w:t>-</w:t>
      </w:r>
      <w:r w:rsidR="00667BB6" w:rsidRPr="002303D8">
        <w:rPr>
          <w:rFonts w:eastAsia="Arial"/>
          <w:bCs/>
        </w:rPr>
        <w:t xml:space="preserve">participantes </w:t>
      </w:r>
      <w:r w:rsidRPr="002303D8">
        <w:rPr>
          <w:rFonts w:eastAsia="Arial"/>
        </w:rPr>
        <w:t>promover as ações necessárias para as suas próprias contratações</w:t>
      </w:r>
      <w:r w:rsidR="00667BB6" w:rsidRPr="002303D8">
        <w:rPr>
          <w:rFonts w:eastAsia="Arial"/>
        </w:rPr>
        <w:t xml:space="preserve"> com o fornecedor registrado</w:t>
      </w:r>
      <w:r w:rsidRPr="002303D8">
        <w:rPr>
          <w:rFonts w:eastAsia="Arial"/>
        </w:rPr>
        <w:t>, durante o prazo de validade da Ata de Registro de Preços.</w:t>
      </w:r>
    </w:p>
    <w:p w14:paraId="5F2EBB0D" w14:textId="77777777" w:rsidR="00035D5F" w:rsidRPr="002303D8" w:rsidRDefault="00A517C6" w:rsidP="00667BB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1</w:t>
      </w:r>
      <w:r w:rsidR="008B49B7" w:rsidRPr="002303D8">
        <w:rPr>
          <w:rFonts w:ascii="Times New Roman" w:hAnsi="Times New Roman" w:cs="Times New Roman"/>
          <w:color w:val="auto"/>
          <w:sz w:val="24"/>
          <w:szCs w:val="24"/>
        </w:rPr>
        <w:t>3</w:t>
      </w:r>
      <w:r w:rsidRPr="002303D8">
        <w:rPr>
          <w:rFonts w:ascii="Times New Roman" w:hAnsi="Times New Roman" w:cs="Times New Roman"/>
          <w:color w:val="auto"/>
          <w:sz w:val="24"/>
          <w:szCs w:val="24"/>
        </w:rPr>
        <w:t xml:space="preserve">.2 A Administração convocará </w:t>
      </w:r>
      <w:r w:rsidR="00035D5F" w:rsidRPr="002303D8">
        <w:rPr>
          <w:rFonts w:ascii="Times New Roman" w:hAnsi="Times New Roman" w:cs="Times New Roman"/>
          <w:color w:val="auto"/>
          <w:sz w:val="24"/>
          <w:szCs w:val="24"/>
        </w:rPr>
        <w:t xml:space="preserve">o </w:t>
      </w:r>
      <w:r w:rsidRPr="002303D8">
        <w:rPr>
          <w:rFonts w:ascii="Times New Roman" w:hAnsi="Times New Roman" w:cs="Times New Roman"/>
          <w:color w:val="auto"/>
          <w:sz w:val="24"/>
          <w:szCs w:val="24"/>
        </w:rPr>
        <w:t>fornecedor registrado</w:t>
      </w:r>
      <w:r w:rsidR="00035D5F" w:rsidRPr="002303D8">
        <w:rPr>
          <w:rFonts w:ascii="Times New Roman" w:hAnsi="Times New Roman" w:cs="Times New Roman"/>
          <w:color w:val="auto"/>
          <w:sz w:val="24"/>
          <w:szCs w:val="24"/>
        </w:rPr>
        <w:t xml:space="preserve"> para assinar o termo de contrato ou para aceitar ou retirar o instrumento equivalente, </w:t>
      </w:r>
      <w:r w:rsidR="007A6916" w:rsidRPr="002303D8">
        <w:rPr>
          <w:rFonts w:ascii="Times New Roman" w:hAnsi="Times New Roman" w:cs="Times New Roman"/>
          <w:color w:val="auto"/>
          <w:sz w:val="24"/>
          <w:szCs w:val="24"/>
        </w:rPr>
        <w:t xml:space="preserve">bem como para demonstrar o atendimento às exigências deste Edital e do Termo de Referência que devam ser apresentadas no momento de assinatura do contrato, </w:t>
      </w:r>
      <w:r w:rsidR="00035D5F" w:rsidRPr="002303D8">
        <w:rPr>
          <w:rFonts w:ascii="Times New Roman" w:hAnsi="Times New Roman" w:cs="Times New Roman"/>
          <w:color w:val="auto"/>
          <w:sz w:val="24"/>
          <w:szCs w:val="24"/>
        </w:rPr>
        <w:t xml:space="preserve">no prazo de 5 (cinco) dias úteis, sob pena de decair o direito à contratação, sem prejuízo das sanções previstas </w:t>
      </w:r>
      <w:r w:rsidR="007A1800" w:rsidRPr="002303D8">
        <w:rPr>
          <w:rFonts w:ascii="Times New Roman" w:hAnsi="Times New Roman" w:cs="Times New Roman"/>
          <w:color w:val="auto"/>
          <w:sz w:val="24"/>
          <w:szCs w:val="24"/>
        </w:rPr>
        <w:t>na Lei nº 14.133/2021, no Decreto nº 48.843/2023 e n</w:t>
      </w:r>
      <w:r w:rsidR="007A6916" w:rsidRPr="002303D8">
        <w:rPr>
          <w:rFonts w:ascii="Times New Roman" w:hAnsi="Times New Roman" w:cs="Times New Roman"/>
          <w:color w:val="auto"/>
          <w:sz w:val="24"/>
          <w:szCs w:val="24"/>
        </w:rPr>
        <w:t>o</w:t>
      </w:r>
      <w:r w:rsidR="007A1800" w:rsidRPr="002303D8">
        <w:rPr>
          <w:rFonts w:ascii="Times New Roman" w:hAnsi="Times New Roman" w:cs="Times New Roman"/>
          <w:color w:val="auto"/>
          <w:sz w:val="24"/>
          <w:szCs w:val="24"/>
        </w:rPr>
        <w:t xml:space="preserve"> Edital</w:t>
      </w:r>
      <w:r w:rsidR="00035D5F" w:rsidRPr="002303D8">
        <w:rPr>
          <w:rFonts w:ascii="Times New Roman" w:hAnsi="Times New Roman" w:cs="Times New Roman"/>
          <w:color w:val="auto"/>
          <w:sz w:val="24"/>
          <w:szCs w:val="24"/>
        </w:rPr>
        <w:t>.</w:t>
      </w:r>
    </w:p>
    <w:p w14:paraId="1ECAC18F" w14:textId="77777777" w:rsidR="00A517C6" w:rsidRPr="002303D8" w:rsidRDefault="00A517C6" w:rsidP="00667BB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3704AA3" w14:textId="77777777" w:rsidR="00035D5F" w:rsidRPr="002303D8" w:rsidRDefault="00A517C6" w:rsidP="00667BB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13.3 </w:t>
      </w:r>
      <w:r w:rsidR="00035D5F" w:rsidRPr="002303D8">
        <w:rPr>
          <w:rFonts w:ascii="Times New Roman" w:hAnsi="Times New Roman" w:cs="Times New Roman"/>
          <w:color w:val="auto"/>
          <w:sz w:val="24"/>
          <w:szCs w:val="24"/>
        </w:rPr>
        <w:t>O prazo de convocação poderá ser prorrogado, 1 (uma) vez, por igual período, mediante solicitação da parte interessada durante seu transcurso, devidamente justificada, e desde que o motivo apresentado seja aceito pela Administração.</w:t>
      </w:r>
    </w:p>
    <w:p w14:paraId="65EC3830" w14:textId="77777777" w:rsidR="00A517C6" w:rsidRPr="002303D8" w:rsidRDefault="00A517C6" w:rsidP="00A517C6">
      <w:pPr>
        <w:autoSpaceDE w:val="0"/>
        <w:autoSpaceDN w:val="0"/>
        <w:adjustRightInd w:val="0"/>
        <w:spacing w:line="288" w:lineRule="auto"/>
        <w:contextualSpacing/>
        <w:jc w:val="both"/>
      </w:pPr>
      <w:r w:rsidRPr="002303D8">
        <w:t xml:space="preserve">13.4 </w:t>
      </w:r>
      <w:r w:rsidR="00035D5F" w:rsidRPr="002303D8">
        <w:t xml:space="preserve">Na hipótese de o </w:t>
      </w:r>
      <w:r w:rsidRPr="002303D8">
        <w:t>fornecedor registrado</w:t>
      </w:r>
      <w:r w:rsidR="00035D5F" w:rsidRPr="002303D8">
        <w:t xml:space="preserve"> não assinar o contrato, ou não aceitar ou não retirar o instrumento equivalente no prazo e nas condições estabelecidas, </w:t>
      </w:r>
      <w:r w:rsidR="003039CB" w:rsidRPr="002303D8">
        <w:t xml:space="preserve">a Administração poderá </w:t>
      </w:r>
      <w:r w:rsidRPr="002303D8">
        <w:t xml:space="preserve">convocar os proponentes do Cadastro de Reserva, na ordem de classificação, para fazê-lo em igual prazo e nas mesmas condições propostas pelo primeiro classificado. </w:t>
      </w:r>
    </w:p>
    <w:p w14:paraId="323475A3" w14:textId="77777777" w:rsidR="00035D5F" w:rsidRPr="002303D8" w:rsidRDefault="00A517C6" w:rsidP="00667BB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31" w:name="_Hlk158798489"/>
      <w:r w:rsidRPr="002303D8">
        <w:rPr>
          <w:rFonts w:ascii="Times New Roman" w:hAnsi="Times New Roman" w:cs="Times New Roman"/>
          <w:color w:val="auto"/>
          <w:sz w:val="24"/>
          <w:szCs w:val="24"/>
        </w:rPr>
        <w:t xml:space="preserve">13.5 </w:t>
      </w:r>
      <w:r w:rsidR="00035D5F" w:rsidRPr="002303D8">
        <w:rPr>
          <w:rFonts w:ascii="Times New Roman" w:hAnsi="Times New Roman" w:cs="Times New Roman"/>
          <w:color w:val="auto"/>
          <w:sz w:val="24"/>
          <w:szCs w:val="24"/>
        </w:rPr>
        <w:t xml:space="preserve">A recusa injustificada do </w:t>
      </w:r>
      <w:r w:rsidRPr="002303D8">
        <w:rPr>
          <w:rFonts w:ascii="Times New Roman" w:hAnsi="Times New Roman" w:cs="Times New Roman"/>
          <w:color w:val="auto"/>
          <w:sz w:val="24"/>
          <w:szCs w:val="24"/>
        </w:rPr>
        <w:t>fornecedor registrado</w:t>
      </w:r>
      <w:r w:rsidR="00035D5F" w:rsidRPr="002303D8">
        <w:rPr>
          <w:rFonts w:ascii="Times New Roman" w:hAnsi="Times New Roman" w:cs="Times New Roman"/>
          <w:color w:val="auto"/>
          <w:sz w:val="24"/>
          <w:szCs w:val="24"/>
        </w:rPr>
        <w:t xml:space="preserve"> em assinar o contrato ou em aceitar ou retirar o instrumento equivalente no prazo estabelecido pela Administração caracterizará o descumprimento total da obrigação assumida e o sujeitará às penalidades </w:t>
      </w:r>
      <w:r w:rsidR="007A6916" w:rsidRPr="002303D8">
        <w:rPr>
          <w:rFonts w:ascii="Times New Roman" w:hAnsi="Times New Roman" w:cs="Times New Roman"/>
          <w:color w:val="auto"/>
          <w:sz w:val="24"/>
          <w:szCs w:val="24"/>
        </w:rPr>
        <w:t xml:space="preserve">estabelecidas na lei e neste Edital </w:t>
      </w:r>
      <w:r w:rsidR="00035D5F" w:rsidRPr="002303D8">
        <w:rPr>
          <w:rFonts w:ascii="Times New Roman" w:hAnsi="Times New Roman" w:cs="Times New Roman"/>
          <w:color w:val="auto"/>
          <w:sz w:val="24"/>
          <w:szCs w:val="24"/>
        </w:rPr>
        <w:t>e à imediata perda da garantia de proposta apresentada, quando existente, em favor do órgão ou entidade licitante.</w:t>
      </w:r>
    </w:p>
    <w:p w14:paraId="2191ACC8" w14:textId="77777777" w:rsidR="00B90F5D" w:rsidRPr="002303D8" w:rsidRDefault="00B90F5D" w:rsidP="00667BB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C9E41D4" w14:textId="77777777" w:rsidR="00821F71" w:rsidRPr="002303D8" w:rsidRDefault="00B90F5D" w:rsidP="00667BB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13.6</w:t>
      </w:r>
      <w:r w:rsidR="00821F71" w:rsidRPr="002303D8">
        <w:rPr>
          <w:rFonts w:ascii="Times New Roman" w:hAnsi="Times New Roman" w:cs="Times New Roman"/>
          <w:color w:val="auto"/>
          <w:sz w:val="24"/>
          <w:szCs w:val="24"/>
        </w:rPr>
        <w:t xml:space="preserve"> As consequências de que trata o item anterior não serão aplicadas ao integrante do Cadastro de Reserva que, quando convocado, se recusar a compor a Ata de Registro de Preços.</w:t>
      </w:r>
      <w:r w:rsidRPr="002303D8">
        <w:rPr>
          <w:rFonts w:ascii="Times New Roman" w:hAnsi="Times New Roman" w:cs="Times New Roman"/>
          <w:color w:val="auto"/>
          <w:sz w:val="24"/>
          <w:szCs w:val="24"/>
        </w:rPr>
        <w:t xml:space="preserve"> </w:t>
      </w:r>
    </w:p>
    <w:p w14:paraId="0E5065AB" w14:textId="77777777" w:rsidR="007A6916" w:rsidRPr="002303D8" w:rsidRDefault="007A6916" w:rsidP="00667BB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D590A24" w14:textId="77777777" w:rsidR="007A6916" w:rsidRPr="002303D8" w:rsidRDefault="007A6916" w:rsidP="007A691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13.7</w:t>
      </w:r>
      <w:r w:rsidRPr="002303D8">
        <w:rPr>
          <w:rFonts w:ascii="Times New Roman" w:hAnsi="Times New Roman" w:cs="Times New Roman"/>
          <w:color w:val="auto"/>
          <w:sz w:val="24"/>
          <w:szCs w:val="24"/>
        </w:rPr>
        <w:tab/>
        <w:t xml:space="preserve">No momento da assinatura do Contrato, o adjudicatário apresentará certidão de cumprimento de cota de aprendiz, expedida pelo Ministério do Trabalho e Emprego, para fins de atendimento aos </w:t>
      </w:r>
      <w:proofErr w:type="spellStart"/>
      <w:r w:rsidRPr="002303D8">
        <w:rPr>
          <w:rFonts w:ascii="Times New Roman" w:hAnsi="Times New Roman" w:cs="Times New Roman"/>
          <w:color w:val="auto"/>
          <w:sz w:val="24"/>
          <w:szCs w:val="24"/>
        </w:rPr>
        <w:t>arts</w:t>
      </w:r>
      <w:proofErr w:type="spellEnd"/>
      <w:r w:rsidRPr="002303D8">
        <w:rPr>
          <w:rFonts w:ascii="Times New Roman" w:hAnsi="Times New Roman" w:cs="Times New Roman"/>
          <w:color w:val="auto"/>
          <w:sz w:val="24"/>
          <w:szCs w:val="24"/>
        </w:rPr>
        <w:t>. 429 e seguintes da Consolidação das Leis do Trabalho.</w:t>
      </w:r>
    </w:p>
    <w:bookmarkEnd w:id="31"/>
    <w:p w14:paraId="1BE6E9B0" w14:textId="77777777" w:rsidR="00510493" w:rsidRPr="002303D8" w:rsidRDefault="00510493" w:rsidP="00510493">
      <w:pPr>
        <w:pStyle w:val="textojustificadorecuoprimeiralinha"/>
        <w:spacing w:line="288" w:lineRule="auto"/>
        <w:contextualSpacing/>
        <w:jc w:val="both"/>
        <w:rPr>
          <w:rFonts w:eastAsia="Calibri"/>
          <w:lang w:eastAsia="en-US"/>
        </w:rPr>
      </w:pPr>
      <w:r w:rsidRPr="002303D8">
        <w:rPr>
          <w:rFonts w:eastAsia="Calibri"/>
          <w:lang w:eastAsia="en-US"/>
        </w:rPr>
        <w:t>13.8</w:t>
      </w:r>
      <w:r w:rsidRPr="002303D8">
        <w:rPr>
          <w:rFonts w:eastAsia="Calibri"/>
          <w:lang w:eastAsia="en-US"/>
        </w:rPr>
        <w:tab/>
        <w:t>Caso o valor da contratação se enquadre nas hipóteses previstas no art. 1º, § 1º, I e II, do Decreto nº 50.128/2026,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049FB9EA" w14:textId="77777777" w:rsidR="00510493" w:rsidRPr="002303D8" w:rsidRDefault="00510493" w:rsidP="00510493">
      <w:pPr>
        <w:pStyle w:val="textojustificadorecuoprimeiralinha"/>
        <w:spacing w:before="0" w:beforeAutospacing="0" w:after="0" w:afterAutospacing="0" w:line="288" w:lineRule="auto"/>
        <w:ind w:right="-2"/>
        <w:contextualSpacing/>
        <w:jc w:val="both"/>
      </w:pPr>
    </w:p>
    <w:p w14:paraId="7EAC0997" w14:textId="77777777" w:rsidR="00510493" w:rsidRPr="002303D8" w:rsidRDefault="00510493" w:rsidP="00510493">
      <w:pPr>
        <w:pStyle w:val="textojustificadorecuoprimeiralinha"/>
        <w:spacing w:before="0" w:beforeAutospacing="0" w:after="0" w:afterAutospacing="0" w:line="288" w:lineRule="auto"/>
        <w:ind w:right="-2"/>
        <w:contextualSpacing/>
        <w:jc w:val="both"/>
        <w:rPr>
          <w:rFonts w:eastAsia="Calibri"/>
          <w:lang w:eastAsia="en-US"/>
        </w:rPr>
      </w:pPr>
      <w:r w:rsidRPr="002303D8">
        <w:t>13.8.1 Caso se trate de consórcio, o Programa de Integridade deverá ser exigido de todas as consorciadas.</w:t>
      </w:r>
    </w:p>
    <w:p w14:paraId="28F8DFEA" w14:textId="77777777" w:rsidR="00510493" w:rsidRPr="002303D8" w:rsidRDefault="00510493" w:rsidP="00510493">
      <w:pPr>
        <w:pStyle w:val="textojustificadorecuoprimeiralinha"/>
        <w:spacing w:line="288" w:lineRule="auto"/>
        <w:contextualSpacing/>
        <w:jc w:val="both"/>
        <w:rPr>
          <w:rFonts w:eastAsia="Calibri"/>
          <w:lang w:eastAsia="en-US"/>
        </w:rPr>
      </w:pPr>
    </w:p>
    <w:p w14:paraId="6EB2E9CC" w14:textId="77777777" w:rsidR="00510493" w:rsidRPr="002303D8" w:rsidRDefault="00510493" w:rsidP="00510493">
      <w:pPr>
        <w:pStyle w:val="textojustificadorecuoprimeiralinha"/>
        <w:spacing w:line="288" w:lineRule="auto"/>
        <w:contextualSpacing/>
        <w:jc w:val="both"/>
        <w:rPr>
          <w:rFonts w:eastAsia="Calibri"/>
          <w:lang w:eastAsia="en-US"/>
        </w:rPr>
      </w:pPr>
      <w:r w:rsidRPr="002303D8">
        <w:rPr>
          <w:rFonts w:eastAsia="Calibri"/>
          <w:lang w:eastAsia="en-US"/>
        </w:rPr>
        <w:lastRenderedPageBreak/>
        <w:t xml:space="preserve">13.8.2 O licitante vencedor deverá apresentar </w:t>
      </w:r>
      <w:r w:rsidRPr="002303D8">
        <w:rPr>
          <w:rFonts w:eastAsia="Calibri"/>
        </w:rPr>
        <w:t>declaração, devidamente firmada pelo seu representante legal, informando a existência ou não do Programa de Integridade, ou apresentar Certificado de Regularidade vigente, expedido pela Controladoria Geral do Estado do Rio de Janeiro.</w:t>
      </w:r>
    </w:p>
    <w:p w14:paraId="60C0367C" w14:textId="77777777" w:rsidR="00220135" w:rsidRPr="002303D8" w:rsidRDefault="00220135" w:rsidP="00510493">
      <w:pPr>
        <w:pStyle w:val="textojustificadorecuoprimeiralinha"/>
        <w:spacing w:before="0" w:beforeAutospacing="0" w:after="0" w:afterAutospacing="0" w:line="288" w:lineRule="auto"/>
        <w:contextualSpacing/>
        <w:jc w:val="both"/>
        <w:rPr>
          <w:rFonts w:eastAsia="Calibri"/>
          <w:lang w:eastAsia="en-US"/>
        </w:rPr>
      </w:pPr>
    </w:p>
    <w:p w14:paraId="48F72B28" w14:textId="77777777" w:rsidR="00510493" w:rsidRPr="002303D8" w:rsidRDefault="00510493" w:rsidP="00510493">
      <w:pPr>
        <w:pStyle w:val="textojustificadorecuoprimeiralinha"/>
        <w:spacing w:before="0" w:beforeAutospacing="0" w:after="0" w:afterAutospacing="0" w:line="288" w:lineRule="auto"/>
        <w:contextualSpacing/>
        <w:jc w:val="both"/>
        <w:rPr>
          <w:rFonts w:eastAsia="Calibri"/>
          <w:lang w:eastAsia="en-US"/>
        </w:rPr>
      </w:pPr>
      <w:r w:rsidRPr="002303D8">
        <w:rPr>
          <w:rFonts w:eastAsia="Calibri"/>
          <w:lang w:eastAsia="en-US"/>
        </w:rPr>
        <w:t>13.8.3</w:t>
      </w:r>
      <w:r w:rsidRPr="002303D8">
        <w:rPr>
          <w:rFonts w:eastAsia="Calibri"/>
          <w:lang w:eastAsia="en-US"/>
        </w:rPr>
        <w:tab/>
        <w:t>Caso o licitante vencedor ainda não tenha programa de integridade instituído, deverá implantar o Programa de Integridade no prazo de até 180 (cento e oitenta) dias corridos, a partir da assinatura do Contrato.</w:t>
      </w:r>
    </w:p>
    <w:p w14:paraId="4D3F7DE3" w14:textId="77777777" w:rsidR="00510493" w:rsidRPr="002303D8" w:rsidRDefault="00510493" w:rsidP="00667BB6">
      <w:pPr>
        <w:pStyle w:val="textojustificadorecuoprimeiralinha"/>
        <w:spacing w:before="0" w:beforeAutospacing="0" w:after="0" w:afterAutospacing="0" w:line="288" w:lineRule="auto"/>
        <w:contextualSpacing/>
        <w:jc w:val="both"/>
        <w:rPr>
          <w:rFonts w:eastAsia="Calibri"/>
          <w:b/>
          <w:bCs/>
          <w:lang w:eastAsia="en-US"/>
        </w:rPr>
      </w:pPr>
    </w:p>
    <w:p w14:paraId="17CD5DEF" w14:textId="77777777" w:rsidR="00055D37" w:rsidRPr="002303D8" w:rsidRDefault="00547E4C" w:rsidP="00667BB6">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1</w:t>
      </w:r>
      <w:r w:rsidR="00667BB6" w:rsidRPr="002303D8">
        <w:rPr>
          <w:rFonts w:eastAsia="Calibri"/>
          <w:b/>
          <w:bCs/>
          <w:lang w:eastAsia="en-US"/>
        </w:rPr>
        <w:t>4</w:t>
      </w:r>
      <w:r w:rsidRPr="002303D8">
        <w:rPr>
          <w:rFonts w:eastAsia="Calibri"/>
          <w:b/>
          <w:bCs/>
          <w:lang w:eastAsia="en-US"/>
        </w:rPr>
        <w:t xml:space="preserve">. </w:t>
      </w:r>
      <w:r w:rsidR="00B90F5D" w:rsidRPr="002303D8">
        <w:rPr>
          <w:rFonts w:eastAsia="Calibri"/>
          <w:b/>
          <w:bCs/>
          <w:lang w:eastAsia="en-US"/>
        </w:rPr>
        <w:t xml:space="preserve">DA </w:t>
      </w:r>
      <w:r w:rsidRPr="002303D8">
        <w:rPr>
          <w:rFonts w:eastAsia="Calibri"/>
          <w:b/>
          <w:bCs/>
          <w:lang w:eastAsia="en-US"/>
        </w:rPr>
        <w:t xml:space="preserve">SUBCONTRATAÇÃO </w:t>
      </w:r>
    </w:p>
    <w:p w14:paraId="3C9965F4" w14:textId="77777777" w:rsidR="00547E4C" w:rsidRPr="002303D8" w:rsidRDefault="00287C73" w:rsidP="00667BB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667BB6" w:rsidRPr="002303D8">
        <w:rPr>
          <w:rFonts w:ascii="Times New Roman" w:hAnsi="Times New Roman" w:cs="Times New Roman"/>
          <w:color w:val="auto"/>
          <w:sz w:val="24"/>
          <w:szCs w:val="24"/>
        </w:rPr>
        <w:t>4</w:t>
      </w:r>
      <w:r w:rsidRPr="002303D8">
        <w:rPr>
          <w:rFonts w:ascii="Times New Roman" w:hAnsi="Times New Roman" w:cs="Times New Roman"/>
          <w:color w:val="auto"/>
          <w:sz w:val="24"/>
          <w:szCs w:val="24"/>
        </w:rPr>
        <w:t xml:space="preserve">.1 </w:t>
      </w:r>
      <w:r w:rsidR="00547E4C" w:rsidRPr="002303D8">
        <w:rPr>
          <w:rFonts w:ascii="Times New Roman" w:hAnsi="Times New Roman" w:cs="Times New Roman"/>
          <w:color w:val="auto"/>
          <w:sz w:val="24"/>
          <w:szCs w:val="24"/>
        </w:rPr>
        <w:t>Não será admitida a subcontratação do objeto contratual.</w:t>
      </w:r>
    </w:p>
    <w:p w14:paraId="63E90A18" w14:textId="77777777" w:rsidR="00287C73" w:rsidRPr="002303D8" w:rsidRDefault="00287C73" w:rsidP="00287C73">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p>
    <w:p w14:paraId="7E352D5B" w14:textId="77777777" w:rsidR="008B0AF3" w:rsidRPr="002303D8" w:rsidRDefault="008B0AF3" w:rsidP="00287C73">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eastAsia="Calibri" w:hAnsi="Times New Roman" w:cs="Times New Roman"/>
          <w:b/>
          <w:bCs/>
          <w:color w:val="auto"/>
          <w:sz w:val="24"/>
          <w:szCs w:val="24"/>
          <w:lang w:eastAsia="en-US"/>
        </w:rPr>
        <w:t>15. DA GARANTIA</w:t>
      </w:r>
    </w:p>
    <w:p w14:paraId="5919F8D0" w14:textId="77777777" w:rsidR="00610D20" w:rsidRPr="002303D8" w:rsidRDefault="00610D20" w:rsidP="00610D20">
      <w:pPr>
        <w:pStyle w:val="Nivel2"/>
        <w:spacing w:beforeLines="120" w:before="288" w:afterLines="120" w:after="288" w:line="288" w:lineRule="auto"/>
        <w:ind w:left="4537" w:right="565" w:firstLine="0"/>
        <w:contextualSpacing/>
        <w:rPr>
          <w:rFonts w:ascii="Times New Roman" w:hAnsi="Times New Roman" w:cs="Times New Roman"/>
          <w:color w:val="auto"/>
        </w:rPr>
      </w:pPr>
    </w:p>
    <w:p w14:paraId="546B2E09" w14:textId="77777777" w:rsidR="00610D20" w:rsidRPr="002303D8" w:rsidRDefault="00610D20" w:rsidP="00981256">
      <w:pPr>
        <w:pStyle w:val="Nivel2"/>
        <w:spacing w:beforeLines="120" w:before="288" w:afterLines="120" w:after="288" w:line="288" w:lineRule="auto"/>
        <w:ind w:left="0" w:right="565"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15.1 Não haverá exigência de garantia contratual da execução.</w:t>
      </w:r>
    </w:p>
    <w:p w14:paraId="2ED1ED61" w14:textId="77777777" w:rsidR="00B90F5D" w:rsidRPr="002303D8" w:rsidRDefault="00B90F5D" w:rsidP="00C937C8">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1</w:t>
      </w:r>
      <w:r w:rsidR="00AE22F0" w:rsidRPr="002303D8">
        <w:rPr>
          <w:rFonts w:eastAsia="Calibri"/>
          <w:b/>
          <w:bCs/>
          <w:lang w:eastAsia="en-US"/>
        </w:rPr>
        <w:t>6</w:t>
      </w:r>
      <w:r w:rsidRPr="002303D8">
        <w:rPr>
          <w:rFonts w:eastAsia="Calibri"/>
          <w:b/>
          <w:bCs/>
          <w:lang w:eastAsia="en-US"/>
        </w:rPr>
        <w:t>. PAGAMENTO</w:t>
      </w:r>
    </w:p>
    <w:p w14:paraId="468C8179" w14:textId="77777777" w:rsidR="003D4F4B" w:rsidRPr="002303D8" w:rsidRDefault="006B69F2" w:rsidP="003D4F4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.1 </w:t>
      </w:r>
      <w:r w:rsidR="00B90F5D" w:rsidRPr="002303D8">
        <w:rPr>
          <w:rFonts w:ascii="Times New Roman" w:hAnsi="Times New Roman" w:cs="Times New Roman"/>
          <w:color w:val="auto"/>
          <w:sz w:val="24"/>
          <w:szCs w:val="24"/>
        </w:rPr>
        <w:t xml:space="preserve">O contratante deverá pagar o preço ao contratado </w:t>
      </w:r>
      <w:r w:rsidR="00220135" w:rsidRPr="002303D8">
        <w:rPr>
          <w:rFonts w:ascii="Times New Roman" w:hAnsi="Times New Roman" w:cs="Times New Roman"/>
          <w:color w:val="auto"/>
          <w:sz w:val="24"/>
          <w:szCs w:val="24"/>
        </w:rPr>
        <w:t>à vista</w:t>
      </w:r>
      <w:r w:rsidR="003D4F4B" w:rsidRPr="002303D8">
        <w:rPr>
          <w:rFonts w:ascii="Times New Roman" w:hAnsi="Times New Roman" w:cs="Times New Roman"/>
          <w:color w:val="auto"/>
          <w:sz w:val="24"/>
          <w:szCs w:val="24"/>
        </w:rPr>
        <w:t xml:space="preserve">, </w:t>
      </w:r>
      <w:r w:rsidR="001543D3" w:rsidRPr="002303D8">
        <w:rPr>
          <w:rFonts w:ascii="Times New Roman" w:hAnsi="Times New Roman" w:cs="Times New Roman"/>
          <w:color w:val="auto"/>
          <w:sz w:val="24"/>
          <w:szCs w:val="24"/>
        </w:rPr>
        <w:t xml:space="preserve">diretamente </w:t>
      </w:r>
      <w:r w:rsidR="003D4F4B" w:rsidRPr="002303D8">
        <w:rPr>
          <w:rFonts w:ascii="Times New Roman" w:hAnsi="Times New Roman" w:cs="Times New Roman"/>
          <w:color w:val="auto"/>
          <w:sz w:val="24"/>
          <w:szCs w:val="24"/>
        </w:rPr>
        <w:t>na conta corrente de titularidade do contratado a ser indicada, junto à instituição financeira contratada pelo Estado do Rio de Janeiro.</w:t>
      </w:r>
    </w:p>
    <w:p w14:paraId="174FD3A1" w14:textId="77777777" w:rsidR="003D4F4B" w:rsidRPr="002303D8" w:rsidRDefault="003D4F4B" w:rsidP="003D4F4B">
      <w:pPr>
        <w:pStyle w:val="Nivel2"/>
        <w:spacing w:beforeLines="120" w:before="288" w:afterLines="120" w:after="288" w:line="288" w:lineRule="auto"/>
        <w:ind w:left="567" w:right="565" w:firstLine="0"/>
        <w:contextualSpacing/>
        <w:rPr>
          <w:rFonts w:ascii="Times New Roman" w:hAnsi="Times New Roman" w:cs="Times New Roman"/>
          <w:b/>
          <w:bCs/>
          <w:color w:val="auto"/>
          <w:sz w:val="24"/>
          <w:szCs w:val="24"/>
        </w:rPr>
      </w:pPr>
    </w:p>
    <w:p w14:paraId="6C7684B4" w14:textId="77777777" w:rsidR="00B90F5D" w:rsidRPr="002303D8" w:rsidRDefault="006B69F2" w:rsidP="003D4F4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.2 </w:t>
      </w:r>
      <w:r w:rsidR="00B90F5D" w:rsidRPr="002303D8">
        <w:rPr>
          <w:rFonts w:ascii="Times New Roman" w:hAnsi="Times New Roman" w:cs="Times New Roman"/>
          <w:color w:val="auto"/>
          <w:sz w:val="24"/>
          <w:szCs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19CDD698" w14:textId="77777777" w:rsidR="006B69F2" w:rsidRPr="002303D8" w:rsidRDefault="006B69F2" w:rsidP="00C937C8">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8AE3999" w14:textId="01FA6955" w:rsidR="00B90F5D" w:rsidRPr="002303D8" w:rsidRDefault="006B69F2" w:rsidP="00C937C8">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.3 </w:t>
      </w:r>
      <w:r w:rsidR="00B90F5D" w:rsidRPr="002303D8">
        <w:rPr>
          <w:rFonts w:ascii="Times New Roman" w:hAnsi="Times New Roman" w:cs="Times New Roman"/>
          <w:color w:val="auto"/>
          <w:sz w:val="24"/>
          <w:szCs w:val="24"/>
        </w:rPr>
        <w:t>A emissão da Nota Fiscal ou Fatura será precedida do recebimento definitivo do objeto ou de cada parcela, mediante atestação, que não poderá ser realizada pelo ordenador de despesas, conforme disposto neste instrumento e/ou no Termo de Referência, bem ainda no art</w:t>
      </w:r>
      <w:r w:rsidR="00E82D2F" w:rsidRPr="002303D8">
        <w:rPr>
          <w:rFonts w:ascii="Times New Roman" w:hAnsi="Times New Roman" w:cs="Times New Roman"/>
          <w:color w:val="auto"/>
          <w:sz w:val="24"/>
          <w:szCs w:val="24"/>
        </w:rPr>
        <w:t>.</w:t>
      </w:r>
      <w:r w:rsidR="00B90F5D" w:rsidRPr="002303D8">
        <w:rPr>
          <w:rFonts w:ascii="Times New Roman" w:hAnsi="Times New Roman" w:cs="Times New Roman"/>
          <w:color w:val="auto"/>
          <w:sz w:val="24"/>
          <w:szCs w:val="24"/>
        </w:rPr>
        <w:t xml:space="preserve"> 140, II, alínea “b”, da Lei nº 14.133/2021 e arts. 20 e 22, XXIII, do Decreto nº 48</w:t>
      </w:r>
      <w:r w:rsidR="00F5311A" w:rsidRPr="002303D8">
        <w:rPr>
          <w:rFonts w:ascii="Times New Roman" w:hAnsi="Times New Roman" w:cs="Times New Roman"/>
          <w:color w:val="auto"/>
          <w:sz w:val="24"/>
          <w:szCs w:val="24"/>
        </w:rPr>
        <w:t>.</w:t>
      </w:r>
      <w:r w:rsidR="00B90F5D" w:rsidRPr="002303D8">
        <w:rPr>
          <w:rFonts w:ascii="Times New Roman" w:hAnsi="Times New Roman" w:cs="Times New Roman"/>
          <w:color w:val="auto"/>
          <w:sz w:val="24"/>
          <w:szCs w:val="24"/>
        </w:rPr>
        <w:t>817</w:t>
      </w:r>
      <w:r w:rsidR="00AE22F0" w:rsidRPr="002303D8">
        <w:rPr>
          <w:rFonts w:ascii="Times New Roman" w:hAnsi="Times New Roman" w:cs="Times New Roman"/>
          <w:color w:val="auto"/>
          <w:sz w:val="24"/>
          <w:szCs w:val="24"/>
        </w:rPr>
        <w:t xml:space="preserve">, de 24 de novembro de </w:t>
      </w:r>
      <w:r w:rsidR="00B90F5D" w:rsidRPr="002303D8">
        <w:rPr>
          <w:rFonts w:ascii="Times New Roman" w:hAnsi="Times New Roman" w:cs="Times New Roman"/>
          <w:color w:val="auto"/>
          <w:sz w:val="24"/>
          <w:szCs w:val="24"/>
        </w:rPr>
        <w:t>2023.</w:t>
      </w:r>
    </w:p>
    <w:p w14:paraId="7EA784F1" w14:textId="77777777" w:rsidR="0057542D" w:rsidRPr="002303D8" w:rsidRDefault="0057542D" w:rsidP="00C937C8">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EE454C9" w14:textId="7BA4120D" w:rsidR="00B90F5D" w:rsidRPr="002303D8" w:rsidRDefault="006B69F2" w:rsidP="0057542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.3.1 </w:t>
      </w:r>
      <w:r w:rsidR="00B90F5D" w:rsidRPr="002303D8">
        <w:rPr>
          <w:rFonts w:ascii="Times New Roman" w:hAnsi="Times New Roman" w:cs="Times New Roman"/>
          <w:color w:val="auto"/>
          <w:sz w:val="24"/>
          <w:szCs w:val="24"/>
        </w:rPr>
        <w:t>Quando houver glosa parcial do objeto, o contratante deverá comunicar ao contratado para que emita Nota Fiscal ou Fatura com o valor exato dimensionado.</w:t>
      </w:r>
    </w:p>
    <w:p w14:paraId="60558145" w14:textId="77777777" w:rsidR="0057542D" w:rsidRPr="002303D8" w:rsidRDefault="0057542D" w:rsidP="0057542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8957152" w14:textId="77777777" w:rsidR="006B69F2" w:rsidRPr="002303D8" w:rsidRDefault="006B69F2" w:rsidP="003C7D2F">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.4 </w:t>
      </w:r>
      <w:r w:rsidR="00B90F5D" w:rsidRPr="002303D8">
        <w:rPr>
          <w:rFonts w:ascii="Times New Roman" w:hAnsi="Times New Roman" w:cs="Times New Roman"/>
          <w:color w:val="auto"/>
          <w:sz w:val="24"/>
          <w:szCs w:val="24"/>
        </w:rPr>
        <w:t xml:space="preserve">O </w:t>
      </w:r>
      <w:r w:rsidR="00C937C8" w:rsidRPr="002303D8">
        <w:rPr>
          <w:rFonts w:ascii="Times New Roman" w:hAnsi="Times New Roman" w:cs="Times New Roman"/>
          <w:color w:val="auto"/>
          <w:sz w:val="24"/>
          <w:szCs w:val="24"/>
        </w:rPr>
        <w:t>contratado</w:t>
      </w:r>
      <w:r w:rsidR="00B90F5D" w:rsidRPr="002303D8">
        <w:rPr>
          <w:rFonts w:ascii="Times New Roman" w:hAnsi="Times New Roman" w:cs="Times New Roman"/>
          <w:color w:val="auto"/>
          <w:sz w:val="24"/>
          <w:szCs w:val="24"/>
        </w:rPr>
        <w:t xml:space="preserve"> deverá encaminhar a Nota Fiscal ou Fatura para pagamento </w:t>
      </w:r>
      <w:r w:rsidR="003C7D2F" w:rsidRPr="002303D8">
        <w:rPr>
          <w:rFonts w:ascii="Times New Roman" w:hAnsi="Times New Roman" w:cs="Times New Roman"/>
          <w:color w:val="auto"/>
          <w:sz w:val="24"/>
          <w:szCs w:val="24"/>
        </w:rPr>
        <w:t>à Divisão de Orçamento e Execução de Finanças / Serviço de Execução Financeira, através do e-mail pagamentosaf@pcivil.rj.gov.br.</w:t>
      </w:r>
    </w:p>
    <w:p w14:paraId="58292982" w14:textId="77777777" w:rsidR="003C7D2F" w:rsidRPr="002303D8" w:rsidRDefault="003C7D2F" w:rsidP="00AE22F0">
      <w:pPr>
        <w:pStyle w:val="Nivel2"/>
        <w:spacing w:line="288" w:lineRule="auto"/>
        <w:ind w:left="0" w:firstLine="0"/>
        <w:contextualSpacing/>
        <w:rPr>
          <w:rFonts w:ascii="Times New Roman" w:hAnsi="Times New Roman" w:cs="Times New Roman"/>
          <w:color w:val="auto"/>
          <w:sz w:val="24"/>
          <w:szCs w:val="24"/>
        </w:rPr>
      </w:pPr>
    </w:p>
    <w:p w14:paraId="3E2A4E72" w14:textId="77777777" w:rsidR="00AE22F0" w:rsidRPr="002303D8" w:rsidRDefault="006B69F2" w:rsidP="00AE22F0">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.5 </w:t>
      </w:r>
      <w:bookmarkStart w:id="32" w:name="_Hlk178774483"/>
      <w:r w:rsidR="00AE22F0" w:rsidRPr="002303D8">
        <w:rPr>
          <w:rFonts w:ascii="Times New Roman" w:hAnsi="Times New Roman" w:cs="Times New Roman"/>
          <w:color w:val="auto"/>
          <w:sz w:val="24"/>
          <w:szCs w:val="24"/>
        </w:rPr>
        <w:t xml:space="preserve">Uma vez recebidos os documentos mencionados no item 16.4, o órgão competente deverá verificar: </w:t>
      </w:r>
      <w:bookmarkEnd w:id="32"/>
    </w:p>
    <w:p w14:paraId="78104CAB" w14:textId="77777777" w:rsidR="00AE22F0" w:rsidRPr="002303D8" w:rsidRDefault="00AE22F0" w:rsidP="00AE22F0">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 </w:t>
      </w:r>
    </w:p>
    <w:p w14:paraId="245A337C" w14:textId="77777777" w:rsidR="00AE22F0" w:rsidRPr="002303D8" w:rsidRDefault="00AE22F0" w:rsidP="00AE22F0">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a) a manutenção das condições de habilitação exigidas pelo instrumento convocatório; </w:t>
      </w:r>
    </w:p>
    <w:p w14:paraId="3375DD29" w14:textId="77777777" w:rsidR="00AE22F0" w:rsidRPr="002303D8" w:rsidRDefault="00AE22F0" w:rsidP="00AE22F0">
      <w:pPr>
        <w:pStyle w:val="Nivel2"/>
        <w:spacing w:line="288" w:lineRule="auto"/>
        <w:ind w:left="0" w:firstLine="0"/>
        <w:contextualSpacing/>
        <w:rPr>
          <w:rFonts w:ascii="Times New Roman" w:hAnsi="Times New Roman" w:cs="Times New Roman"/>
          <w:color w:val="auto"/>
          <w:sz w:val="24"/>
          <w:szCs w:val="24"/>
        </w:rPr>
      </w:pPr>
      <w:bookmarkStart w:id="33" w:name="_Hlk178774506"/>
      <w:r w:rsidRPr="002303D8">
        <w:rPr>
          <w:rFonts w:ascii="Times New Roman" w:hAnsi="Times New Roman" w:cs="Times New Roman"/>
          <w:color w:val="auto"/>
          <w:sz w:val="24"/>
          <w:szCs w:val="24"/>
        </w:rPr>
        <w:t>b) por consulta aos cadastros mencionados no item 8.1, se o contratado foi penalizado com as sanções de declaração de inidoneidade ou impedimento de licitar e contratar com o poder público, observadas as abrangências de aplicação; e</w:t>
      </w:r>
    </w:p>
    <w:p w14:paraId="4BB241D0" w14:textId="77777777" w:rsidR="00AE22F0" w:rsidRPr="002303D8" w:rsidRDefault="00AE22F0" w:rsidP="00AE22F0">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c) por consulta ao SICAF, eventuais ocorrências impeditivas indiretas, hipótese na qual o gestor deverá verificar se houve fraude por parte das empresas apontadas no Relatório de Ocorrências Impeditivas Indiretas.</w:t>
      </w:r>
    </w:p>
    <w:bookmarkEnd w:id="33"/>
    <w:p w14:paraId="1093B330" w14:textId="77777777" w:rsidR="006B69F2" w:rsidRPr="002303D8" w:rsidRDefault="006B69F2" w:rsidP="00AE22F0">
      <w:pPr>
        <w:pStyle w:val="Nivel2"/>
        <w:spacing w:line="288" w:lineRule="auto"/>
        <w:ind w:left="0" w:firstLine="0"/>
        <w:contextualSpacing/>
        <w:rPr>
          <w:rFonts w:ascii="Times New Roman" w:hAnsi="Times New Roman" w:cs="Times New Roman"/>
          <w:color w:val="auto"/>
          <w:sz w:val="24"/>
          <w:szCs w:val="24"/>
        </w:rPr>
      </w:pPr>
    </w:p>
    <w:p w14:paraId="0D4DFE20" w14:textId="77777777" w:rsidR="00B90F5D" w:rsidRPr="002303D8" w:rsidRDefault="006B69F2"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.5.1 </w:t>
      </w:r>
      <w:r w:rsidR="00B90F5D" w:rsidRPr="002303D8">
        <w:rPr>
          <w:rFonts w:ascii="Times New Roman" w:hAnsi="Times New Roman" w:cs="Times New Roman"/>
          <w:color w:val="auto"/>
          <w:sz w:val="24"/>
          <w:szCs w:val="24"/>
        </w:rPr>
        <w:t xml:space="preserve">Constatando-se a situação de irregularidade do </w:t>
      </w:r>
      <w:r w:rsidR="00C937C8" w:rsidRPr="002303D8">
        <w:rPr>
          <w:rFonts w:ascii="Times New Roman" w:hAnsi="Times New Roman" w:cs="Times New Roman"/>
          <w:color w:val="auto"/>
          <w:sz w:val="24"/>
          <w:szCs w:val="24"/>
        </w:rPr>
        <w:t>contratado</w:t>
      </w:r>
      <w:r w:rsidR="00B90F5D" w:rsidRPr="002303D8">
        <w:rPr>
          <w:rFonts w:ascii="Times New Roman" w:hAnsi="Times New Roman" w:cs="Times New Roman"/>
          <w:color w:val="auto"/>
          <w:sz w:val="24"/>
          <w:szCs w:val="24"/>
        </w:rPr>
        <w:t xml:space="preserve">,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sidR="00C937C8" w:rsidRPr="002303D8">
        <w:rPr>
          <w:rFonts w:ascii="Times New Roman" w:hAnsi="Times New Roman" w:cs="Times New Roman"/>
          <w:color w:val="auto"/>
          <w:sz w:val="24"/>
          <w:szCs w:val="24"/>
        </w:rPr>
        <w:t>contratante</w:t>
      </w:r>
      <w:r w:rsidR="00B90F5D" w:rsidRPr="002303D8">
        <w:rPr>
          <w:rFonts w:ascii="Times New Roman" w:hAnsi="Times New Roman" w:cs="Times New Roman"/>
          <w:color w:val="auto"/>
          <w:sz w:val="24"/>
          <w:szCs w:val="24"/>
        </w:rPr>
        <w:t>.</w:t>
      </w:r>
    </w:p>
    <w:p w14:paraId="041AC242" w14:textId="77777777" w:rsidR="006B69F2" w:rsidRPr="002303D8" w:rsidRDefault="006B69F2" w:rsidP="00C937C8">
      <w:pPr>
        <w:pStyle w:val="Nivel2"/>
        <w:spacing w:line="288" w:lineRule="auto"/>
        <w:ind w:left="0" w:firstLine="0"/>
        <w:contextualSpacing/>
        <w:rPr>
          <w:rFonts w:ascii="Times New Roman" w:hAnsi="Times New Roman" w:cs="Times New Roman"/>
          <w:color w:val="auto"/>
          <w:sz w:val="24"/>
          <w:szCs w:val="24"/>
        </w:rPr>
      </w:pPr>
    </w:p>
    <w:p w14:paraId="119B0D09" w14:textId="77777777" w:rsidR="00B90F5D" w:rsidRPr="002303D8" w:rsidRDefault="006B69F2"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.5.2 </w:t>
      </w:r>
      <w:r w:rsidR="00B90F5D" w:rsidRPr="002303D8">
        <w:rPr>
          <w:rFonts w:ascii="Times New Roman" w:hAnsi="Times New Roman" w:cs="Times New Roman"/>
          <w:color w:val="auto"/>
          <w:sz w:val="24"/>
          <w:szCs w:val="24"/>
        </w:rPr>
        <w:t xml:space="preserve">Não havendo regularização ou sendo a defesa considerada improcedente, o </w:t>
      </w:r>
      <w:r w:rsidR="00C937C8" w:rsidRPr="002303D8">
        <w:rPr>
          <w:rFonts w:ascii="Times New Roman" w:hAnsi="Times New Roman" w:cs="Times New Roman"/>
          <w:color w:val="auto"/>
          <w:sz w:val="24"/>
          <w:szCs w:val="24"/>
        </w:rPr>
        <w:t>contratante</w:t>
      </w:r>
      <w:r w:rsidR="00B90F5D" w:rsidRPr="002303D8">
        <w:rPr>
          <w:rFonts w:ascii="Times New Roman" w:hAnsi="Times New Roman" w:cs="Times New Roman"/>
          <w:color w:val="auto"/>
          <w:sz w:val="24"/>
          <w:szCs w:val="24"/>
        </w:rPr>
        <w:t xml:space="preserve"> deverá comunicar aos órgãos responsáveis pela fiscalização da regularidade fiscal quanto à inadimplência do </w:t>
      </w:r>
      <w:r w:rsidR="00C937C8" w:rsidRPr="002303D8">
        <w:rPr>
          <w:rFonts w:ascii="Times New Roman" w:hAnsi="Times New Roman" w:cs="Times New Roman"/>
          <w:color w:val="auto"/>
          <w:sz w:val="24"/>
          <w:szCs w:val="24"/>
        </w:rPr>
        <w:t>contratado</w:t>
      </w:r>
      <w:r w:rsidR="00B90F5D" w:rsidRPr="002303D8">
        <w:rPr>
          <w:rFonts w:ascii="Times New Roman" w:hAnsi="Times New Roman" w:cs="Times New Roman"/>
          <w:color w:val="auto"/>
          <w:sz w:val="24"/>
          <w:szCs w:val="24"/>
        </w:rPr>
        <w:t>, bem como quanto à existência de pagamento a ser efetuado, para que sejam acionados os meios pertinentes e necessários para garantir o recebimento de seus créditos.</w:t>
      </w:r>
    </w:p>
    <w:p w14:paraId="044FC872" w14:textId="77777777" w:rsidR="006B69F2" w:rsidRPr="002303D8" w:rsidRDefault="006B69F2" w:rsidP="00C937C8">
      <w:pPr>
        <w:pStyle w:val="Nivel2"/>
        <w:spacing w:line="288" w:lineRule="auto"/>
        <w:ind w:left="0" w:firstLine="0"/>
        <w:contextualSpacing/>
        <w:rPr>
          <w:rFonts w:ascii="Times New Roman" w:hAnsi="Times New Roman" w:cs="Times New Roman"/>
          <w:color w:val="auto"/>
          <w:sz w:val="24"/>
          <w:szCs w:val="24"/>
        </w:rPr>
      </w:pPr>
    </w:p>
    <w:p w14:paraId="03C97D68" w14:textId="77777777" w:rsidR="00B90F5D" w:rsidRPr="002303D8" w:rsidRDefault="006B69F2"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.5.3 </w:t>
      </w:r>
      <w:r w:rsidR="00B90F5D" w:rsidRPr="002303D8">
        <w:rPr>
          <w:rFonts w:ascii="Times New Roman" w:hAnsi="Times New Roman" w:cs="Times New Roman"/>
          <w:color w:val="auto"/>
          <w:sz w:val="24"/>
          <w:szCs w:val="24"/>
        </w:rPr>
        <w:t xml:space="preserve">Persistindo a irregularidade, o </w:t>
      </w:r>
      <w:r w:rsidR="00C937C8" w:rsidRPr="002303D8">
        <w:rPr>
          <w:rFonts w:ascii="Times New Roman" w:hAnsi="Times New Roman" w:cs="Times New Roman"/>
          <w:color w:val="auto"/>
          <w:sz w:val="24"/>
          <w:szCs w:val="24"/>
        </w:rPr>
        <w:t>contratante</w:t>
      </w:r>
      <w:r w:rsidR="00B90F5D" w:rsidRPr="002303D8">
        <w:rPr>
          <w:rFonts w:ascii="Times New Roman" w:hAnsi="Times New Roman" w:cs="Times New Roman"/>
          <w:color w:val="auto"/>
          <w:sz w:val="24"/>
          <w:szCs w:val="24"/>
        </w:rPr>
        <w:t xml:space="preserve"> deverá adotar as medidas necessárias à rescisão do Contrato nos autos do processo administrativo correspondente, assegurada ao </w:t>
      </w:r>
      <w:r w:rsidR="00C937C8" w:rsidRPr="002303D8">
        <w:rPr>
          <w:rFonts w:ascii="Times New Roman" w:hAnsi="Times New Roman" w:cs="Times New Roman"/>
          <w:color w:val="auto"/>
          <w:sz w:val="24"/>
          <w:szCs w:val="24"/>
        </w:rPr>
        <w:t xml:space="preserve">contratado </w:t>
      </w:r>
      <w:r w:rsidR="00B90F5D" w:rsidRPr="002303D8">
        <w:rPr>
          <w:rFonts w:ascii="Times New Roman" w:hAnsi="Times New Roman" w:cs="Times New Roman"/>
          <w:color w:val="auto"/>
          <w:sz w:val="24"/>
          <w:szCs w:val="24"/>
        </w:rPr>
        <w:t>a ampla defesa.</w:t>
      </w:r>
    </w:p>
    <w:p w14:paraId="63DCB6E7" w14:textId="77777777" w:rsidR="006B69F2" w:rsidRPr="002303D8" w:rsidRDefault="006B69F2" w:rsidP="00C937C8">
      <w:pPr>
        <w:pStyle w:val="Nivel2"/>
        <w:spacing w:line="288" w:lineRule="auto"/>
        <w:ind w:left="0" w:firstLine="0"/>
        <w:contextualSpacing/>
        <w:rPr>
          <w:rFonts w:ascii="Times New Roman" w:hAnsi="Times New Roman" w:cs="Times New Roman"/>
          <w:color w:val="auto"/>
          <w:sz w:val="24"/>
          <w:szCs w:val="24"/>
        </w:rPr>
      </w:pPr>
    </w:p>
    <w:p w14:paraId="256197A2" w14:textId="77777777" w:rsidR="00B90F5D" w:rsidRPr="002303D8" w:rsidRDefault="006B69F2"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.5.4 </w:t>
      </w:r>
      <w:r w:rsidR="00B90F5D" w:rsidRPr="002303D8">
        <w:rPr>
          <w:rFonts w:ascii="Times New Roman" w:hAnsi="Times New Roman" w:cs="Times New Roman"/>
          <w:color w:val="auto"/>
          <w:sz w:val="24"/>
          <w:szCs w:val="24"/>
        </w:rPr>
        <w:t xml:space="preserve">Havendo a efetiva execução do objeto, os pagamentos serão realizados normalmente, até que se decida pela rescisão do Contrato, caso o </w:t>
      </w:r>
      <w:r w:rsidR="00C937C8" w:rsidRPr="002303D8">
        <w:rPr>
          <w:rFonts w:ascii="Times New Roman" w:hAnsi="Times New Roman" w:cs="Times New Roman"/>
          <w:color w:val="auto"/>
          <w:sz w:val="24"/>
          <w:szCs w:val="24"/>
        </w:rPr>
        <w:t xml:space="preserve">contratado </w:t>
      </w:r>
      <w:r w:rsidR="00B90F5D" w:rsidRPr="002303D8">
        <w:rPr>
          <w:rFonts w:ascii="Times New Roman" w:hAnsi="Times New Roman" w:cs="Times New Roman"/>
          <w:color w:val="auto"/>
          <w:sz w:val="24"/>
          <w:szCs w:val="24"/>
        </w:rPr>
        <w:t>não regularize sua situação.</w:t>
      </w:r>
    </w:p>
    <w:p w14:paraId="2C02E1EB" w14:textId="77777777" w:rsidR="006B69F2" w:rsidRPr="002303D8" w:rsidRDefault="006B69F2" w:rsidP="00C937C8">
      <w:pPr>
        <w:pStyle w:val="Nivel2"/>
        <w:spacing w:line="288" w:lineRule="auto"/>
        <w:ind w:left="0" w:firstLine="0"/>
        <w:contextualSpacing/>
        <w:rPr>
          <w:rFonts w:ascii="Times New Roman" w:hAnsi="Times New Roman" w:cs="Times New Roman"/>
          <w:color w:val="auto"/>
          <w:sz w:val="24"/>
          <w:szCs w:val="24"/>
        </w:rPr>
      </w:pPr>
    </w:p>
    <w:p w14:paraId="05A1B377" w14:textId="77777777" w:rsidR="006B69F2" w:rsidRPr="002303D8" w:rsidRDefault="006B69F2" w:rsidP="006B69F2">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.6 </w:t>
      </w:r>
      <w:r w:rsidR="00B90F5D" w:rsidRPr="002303D8">
        <w:rPr>
          <w:rFonts w:ascii="Times New Roman" w:hAnsi="Times New Roman" w:cs="Times New Roman"/>
          <w:color w:val="auto"/>
          <w:sz w:val="24"/>
          <w:szCs w:val="24"/>
        </w:rPr>
        <w:t xml:space="preserve">O pagamento será efetuado no prazo máximo de até 30 (trinta) dias, contados do recebimento da Nota Fiscal ou Fatura. </w:t>
      </w:r>
    </w:p>
    <w:p w14:paraId="276E8D76" w14:textId="77777777" w:rsidR="00B90F5D" w:rsidRPr="002303D8" w:rsidRDefault="00B90F5D" w:rsidP="00C937C8">
      <w:pPr>
        <w:pStyle w:val="Nivel2"/>
        <w:spacing w:line="288" w:lineRule="auto"/>
        <w:ind w:left="0" w:firstLine="0"/>
        <w:contextualSpacing/>
        <w:rPr>
          <w:rFonts w:ascii="Times New Roman" w:hAnsi="Times New Roman" w:cs="Times New Roman"/>
          <w:color w:val="auto"/>
          <w:sz w:val="24"/>
          <w:szCs w:val="24"/>
        </w:rPr>
      </w:pPr>
    </w:p>
    <w:p w14:paraId="5735A84E" w14:textId="77777777" w:rsidR="00B90F5D" w:rsidRPr="002303D8" w:rsidRDefault="006B69F2"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.6.1 </w:t>
      </w:r>
      <w:r w:rsidR="00B90F5D" w:rsidRPr="002303D8">
        <w:rPr>
          <w:rFonts w:ascii="Times New Roman" w:hAnsi="Times New Roman" w:cs="Times New Roman"/>
          <w:color w:val="auto"/>
          <w:sz w:val="24"/>
          <w:szCs w:val="24"/>
        </w:rPr>
        <w:t xml:space="preserve">Havendo erro na apresentação da Nota Fiscal ou Fatura, ou circunstância que impeça a liquidação da despesa, o pagamento ficará sobrestado até que o </w:t>
      </w:r>
      <w:r w:rsidR="00C937C8" w:rsidRPr="002303D8">
        <w:rPr>
          <w:rFonts w:ascii="Times New Roman" w:hAnsi="Times New Roman" w:cs="Times New Roman"/>
          <w:color w:val="auto"/>
          <w:sz w:val="24"/>
          <w:szCs w:val="24"/>
        </w:rPr>
        <w:t xml:space="preserve">contratado </w:t>
      </w:r>
      <w:r w:rsidR="00B90F5D" w:rsidRPr="002303D8">
        <w:rPr>
          <w:rFonts w:ascii="Times New Roman" w:hAnsi="Times New Roman" w:cs="Times New Roman"/>
          <w:color w:val="auto"/>
          <w:sz w:val="24"/>
          <w:szCs w:val="24"/>
        </w:rPr>
        <w:t xml:space="preserve">providencie as medidas saneadoras. Nessa hipótese, o prazo para pagamento iniciar-se-á após a comprovação da regularização da situação, não acarretando qualquer ônus para o </w:t>
      </w:r>
      <w:r w:rsidR="00C937C8" w:rsidRPr="002303D8">
        <w:rPr>
          <w:rFonts w:ascii="Times New Roman" w:hAnsi="Times New Roman" w:cs="Times New Roman"/>
          <w:color w:val="auto"/>
          <w:sz w:val="24"/>
          <w:szCs w:val="24"/>
        </w:rPr>
        <w:t>contratante</w:t>
      </w:r>
      <w:r w:rsidR="00B90F5D" w:rsidRPr="002303D8">
        <w:rPr>
          <w:rFonts w:ascii="Times New Roman" w:hAnsi="Times New Roman" w:cs="Times New Roman"/>
          <w:color w:val="auto"/>
          <w:sz w:val="24"/>
          <w:szCs w:val="24"/>
        </w:rPr>
        <w:t>.</w:t>
      </w:r>
    </w:p>
    <w:p w14:paraId="40869A44" w14:textId="77777777" w:rsidR="006B452B"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p>
    <w:p w14:paraId="06D90C0E" w14:textId="77777777" w:rsidR="00B90F5D"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.7 </w:t>
      </w:r>
      <w:r w:rsidR="00B90F5D" w:rsidRPr="002303D8">
        <w:rPr>
          <w:rFonts w:ascii="Times New Roman" w:hAnsi="Times New Roman" w:cs="Times New Roman"/>
          <w:color w:val="auto"/>
          <w:sz w:val="24"/>
          <w:szCs w:val="24"/>
        </w:rPr>
        <w:t>Quando do pagamento, será efetuada a retenção tributária prevista na legislação aplicável.</w:t>
      </w:r>
    </w:p>
    <w:p w14:paraId="4FB03766" w14:textId="77777777" w:rsidR="006B452B"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p>
    <w:p w14:paraId="364A1461" w14:textId="77777777" w:rsidR="00B90F5D"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.7.1 </w:t>
      </w:r>
      <w:r w:rsidR="00B90F5D" w:rsidRPr="002303D8">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52FC9C49" w14:textId="77777777" w:rsidR="006B452B"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p>
    <w:p w14:paraId="40048E90" w14:textId="77777777" w:rsidR="00B90F5D"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.7.2 </w:t>
      </w:r>
      <w:r w:rsidR="00B90F5D" w:rsidRPr="002303D8">
        <w:rPr>
          <w:rFonts w:ascii="Times New Roman" w:hAnsi="Times New Roman" w:cs="Times New Roman"/>
          <w:color w:val="auto"/>
          <w:sz w:val="24"/>
          <w:szCs w:val="24"/>
        </w:rPr>
        <w:t xml:space="preserve">O </w:t>
      </w:r>
      <w:r w:rsidR="00C937C8" w:rsidRPr="002303D8">
        <w:rPr>
          <w:rFonts w:ascii="Times New Roman" w:hAnsi="Times New Roman" w:cs="Times New Roman"/>
          <w:color w:val="auto"/>
          <w:sz w:val="24"/>
          <w:szCs w:val="24"/>
        </w:rPr>
        <w:t xml:space="preserve">contratado </w:t>
      </w:r>
      <w:r w:rsidR="00B90F5D" w:rsidRPr="002303D8">
        <w:rPr>
          <w:rFonts w:ascii="Times New Roman" w:hAnsi="Times New Roman" w:cs="Times New Roman"/>
          <w:color w:val="auto"/>
          <w:sz w:val="24"/>
          <w:szCs w:val="24"/>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09DDEF53" w14:textId="77777777" w:rsidR="00B90F5D" w:rsidRPr="002303D8" w:rsidRDefault="00B90F5D" w:rsidP="00C937C8">
      <w:pPr>
        <w:pStyle w:val="Nivel2"/>
        <w:spacing w:line="288" w:lineRule="auto"/>
        <w:ind w:left="0" w:firstLine="0"/>
        <w:contextualSpacing/>
        <w:rPr>
          <w:rFonts w:ascii="Times New Roman" w:hAnsi="Times New Roman" w:cs="Times New Roman"/>
          <w:color w:val="auto"/>
          <w:sz w:val="24"/>
          <w:szCs w:val="24"/>
        </w:rPr>
      </w:pPr>
    </w:p>
    <w:p w14:paraId="223301CB" w14:textId="77777777" w:rsidR="00510493" w:rsidRPr="002303D8" w:rsidRDefault="00510493" w:rsidP="00510493">
      <w:pPr>
        <w:spacing w:line="288" w:lineRule="auto"/>
        <w:contextualSpacing/>
        <w:jc w:val="both"/>
        <w:rPr>
          <w:rFonts w:eastAsia="Calibri"/>
        </w:rPr>
      </w:pPr>
      <w:bookmarkStart w:id="34" w:name="_Hlk223156611"/>
      <w:r w:rsidRPr="002303D8">
        <w:t xml:space="preserve">16.8 Os pagamentos eventualmente realizados com atraso, desde que não decorram de ato ou fato atribuível ao contratado, sofrerão a incidência de atualização monetária pelo </w:t>
      </w:r>
      <w:r w:rsidRPr="002303D8">
        <w:rPr>
          <w:bCs/>
        </w:rPr>
        <w:t>IPCA-E</w:t>
      </w:r>
      <w:r w:rsidRPr="002303D8">
        <w:t xml:space="preserve">, </w:t>
      </w:r>
      <w:bookmarkStart w:id="35" w:name="_Hlk207043677"/>
      <w:r w:rsidRPr="002303D8">
        <w:t xml:space="preserve">acrescidos de juros moratórios de 0,5% (meio por cento) ao mês, calculados </w:t>
      </w:r>
      <w:r w:rsidRPr="002303D8">
        <w:rPr>
          <w:i/>
          <w:iCs/>
        </w:rPr>
        <w:t>pro rata die</w:t>
      </w:r>
      <w:bookmarkEnd w:id="35"/>
      <w:r w:rsidRPr="002303D8">
        <w:t xml:space="preserve">. </w:t>
      </w:r>
    </w:p>
    <w:p w14:paraId="19D89CE5" w14:textId="77777777" w:rsidR="00510493" w:rsidRPr="002303D8" w:rsidRDefault="00510493" w:rsidP="00510493">
      <w:pPr>
        <w:spacing w:line="288" w:lineRule="auto"/>
        <w:contextualSpacing/>
        <w:jc w:val="both"/>
      </w:pPr>
    </w:p>
    <w:bookmarkEnd w:id="34"/>
    <w:p w14:paraId="2607AFFF" w14:textId="77777777" w:rsidR="00B90F5D"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 xml:space="preserve">.9 </w:t>
      </w:r>
      <w:r w:rsidR="00B90F5D" w:rsidRPr="002303D8">
        <w:rPr>
          <w:rFonts w:ascii="Times New Roman" w:hAnsi="Times New Roman" w:cs="Times New Roman"/>
          <w:color w:val="auto"/>
          <w:sz w:val="24"/>
          <w:szCs w:val="24"/>
        </w:rPr>
        <w:t xml:space="preserve">O </w:t>
      </w:r>
      <w:r w:rsidR="00C937C8" w:rsidRPr="002303D8">
        <w:rPr>
          <w:rFonts w:ascii="Times New Roman" w:hAnsi="Times New Roman" w:cs="Times New Roman"/>
          <w:color w:val="auto"/>
          <w:sz w:val="24"/>
          <w:szCs w:val="24"/>
        </w:rPr>
        <w:t xml:space="preserve">contratado </w:t>
      </w:r>
      <w:r w:rsidR="00B90F5D" w:rsidRPr="002303D8">
        <w:rPr>
          <w:rFonts w:ascii="Times New Roman" w:hAnsi="Times New Roman" w:cs="Times New Roman"/>
          <w:color w:val="auto"/>
          <w:sz w:val="24"/>
          <w:szCs w:val="24"/>
        </w:rPr>
        <w:t xml:space="preserve">deverá emitir a Nota Fiscal Eletrônica – NF-e, consoante o Protocolo ICMS nº 42/2009, com a redação conferida pelo Protocolo ICMS nº 85/2010, e caso seu estabelecimento esteja localizado no Estado do Rio de Janeiro, deverá observar a forma prescrita nas alíneas </w:t>
      </w:r>
      <w:r w:rsidR="00B90F5D" w:rsidRPr="002303D8">
        <w:rPr>
          <w:rFonts w:ascii="Times New Roman" w:hAnsi="Times New Roman" w:cs="Times New Roman"/>
          <w:i/>
          <w:color w:val="auto"/>
          <w:sz w:val="24"/>
          <w:szCs w:val="24"/>
        </w:rPr>
        <w:t xml:space="preserve">a, b, c, d </w:t>
      </w:r>
      <w:r w:rsidR="00B90F5D" w:rsidRPr="002303D8">
        <w:rPr>
          <w:rFonts w:ascii="Times New Roman" w:hAnsi="Times New Roman" w:cs="Times New Roman"/>
          <w:color w:val="auto"/>
          <w:sz w:val="24"/>
          <w:szCs w:val="24"/>
        </w:rPr>
        <w:t xml:space="preserve">e </w:t>
      </w:r>
      <w:proofErr w:type="spellStart"/>
      <w:r w:rsidR="00B90F5D" w:rsidRPr="002303D8">
        <w:rPr>
          <w:rFonts w:ascii="Times New Roman" w:hAnsi="Times New Roman" w:cs="Times New Roman"/>
          <w:i/>
          <w:color w:val="auto"/>
          <w:sz w:val="24"/>
          <w:szCs w:val="24"/>
        </w:rPr>
        <w:t>e</w:t>
      </w:r>
      <w:proofErr w:type="spellEnd"/>
      <w:r w:rsidR="00B90F5D" w:rsidRPr="002303D8">
        <w:rPr>
          <w:rFonts w:ascii="Times New Roman" w:hAnsi="Times New Roman" w:cs="Times New Roman"/>
          <w:i/>
          <w:color w:val="auto"/>
          <w:sz w:val="24"/>
          <w:szCs w:val="24"/>
        </w:rPr>
        <w:t xml:space="preserve">, </w:t>
      </w:r>
      <w:r w:rsidR="00B90F5D" w:rsidRPr="002303D8">
        <w:rPr>
          <w:rFonts w:ascii="Times New Roman" w:hAnsi="Times New Roman" w:cs="Times New Roman"/>
          <w:color w:val="auto"/>
          <w:sz w:val="24"/>
          <w:szCs w:val="24"/>
        </w:rPr>
        <w:t>do §1º, do art. 2º da Resolução SEFAZ nº 971/2016.</w:t>
      </w:r>
    </w:p>
    <w:p w14:paraId="0FF782F6" w14:textId="77777777" w:rsidR="006B452B"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p>
    <w:p w14:paraId="2567C91F" w14:textId="77777777" w:rsidR="00B90F5D"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.1</w:t>
      </w:r>
      <w:r w:rsidR="003D4F4B" w:rsidRPr="002303D8">
        <w:rPr>
          <w:rFonts w:ascii="Times New Roman" w:hAnsi="Times New Roman" w:cs="Times New Roman"/>
          <w:color w:val="auto"/>
          <w:sz w:val="24"/>
          <w:szCs w:val="24"/>
        </w:rPr>
        <w:t>0</w:t>
      </w:r>
      <w:r w:rsidRPr="002303D8">
        <w:rPr>
          <w:rFonts w:ascii="Times New Roman" w:hAnsi="Times New Roman" w:cs="Times New Roman"/>
          <w:color w:val="auto"/>
          <w:sz w:val="24"/>
          <w:szCs w:val="24"/>
        </w:rPr>
        <w:t xml:space="preserve"> </w:t>
      </w:r>
      <w:r w:rsidR="00B90F5D" w:rsidRPr="002303D8">
        <w:rPr>
          <w:rFonts w:ascii="Times New Roman" w:hAnsi="Times New Roman" w:cs="Times New Roman"/>
          <w:color w:val="auto"/>
          <w:sz w:val="24"/>
          <w:szCs w:val="24"/>
        </w:rPr>
        <w:t xml:space="preserve">Caso o Edital admita a subcontratação, os pagamentos aos subcontratados serão realizados diretamente pelo </w:t>
      </w:r>
      <w:r w:rsidR="00C937C8" w:rsidRPr="002303D8">
        <w:rPr>
          <w:rFonts w:ascii="Times New Roman" w:hAnsi="Times New Roman" w:cs="Times New Roman"/>
          <w:color w:val="auto"/>
          <w:sz w:val="24"/>
          <w:szCs w:val="24"/>
        </w:rPr>
        <w:t>contratado</w:t>
      </w:r>
      <w:r w:rsidR="00B90F5D" w:rsidRPr="002303D8">
        <w:rPr>
          <w:rFonts w:ascii="Times New Roman" w:hAnsi="Times New Roman" w:cs="Times New Roman"/>
          <w:color w:val="auto"/>
          <w:sz w:val="24"/>
          <w:szCs w:val="24"/>
        </w:rPr>
        <w:t xml:space="preserve">, ficando vedada a emissão de empenho do </w:t>
      </w:r>
      <w:r w:rsidR="00C937C8" w:rsidRPr="002303D8">
        <w:rPr>
          <w:rFonts w:ascii="Times New Roman" w:hAnsi="Times New Roman" w:cs="Times New Roman"/>
          <w:color w:val="auto"/>
          <w:sz w:val="24"/>
          <w:szCs w:val="24"/>
        </w:rPr>
        <w:t xml:space="preserve">contratante </w:t>
      </w:r>
      <w:r w:rsidR="00B90F5D" w:rsidRPr="002303D8">
        <w:rPr>
          <w:rFonts w:ascii="Times New Roman" w:hAnsi="Times New Roman" w:cs="Times New Roman"/>
          <w:color w:val="auto"/>
          <w:sz w:val="24"/>
          <w:szCs w:val="24"/>
        </w:rPr>
        <w:t>diretamente aos subcontratados.</w:t>
      </w:r>
    </w:p>
    <w:p w14:paraId="199B751E" w14:textId="77777777" w:rsidR="006B452B" w:rsidRPr="002303D8" w:rsidRDefault="006B452B" w:rsidP="00C937C8">
      <w:pPr>
        <w:pStyle w:val="Nivel2"/>
        <w:spacing w:line="288" w:lineRule="auto"/>
        <w:ind w:left="0" w:firstLine="0"/>
        <w:contextualSpacing/>
        <w:rPr>
          <w:rFonts w:ascii="Times New Roman" w:hAnsi="Times New Roman" w:cs="Times New Roman"/>
          <w:color w:val="auto"/>
          <w:sz w:val="24"/>
          <w:szCs w:val="24"/>
        </w:rPr>
      </w:pPr>
    </w:p>
    <w:p w14:paraId="7BE8C4FB" w14:textId="77777777" w:rsidR="00B90F5D" w:rsidRPr="002303D8" w:rsidRDefault="006B452B" w:rsidP="00E642FD">
      <w:pPr>
        <w:pStyle w:val="Nivel2"/>
        <w:spacing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AE22F0" w:rsidRPr="002303D8">
        <w:rPr>
          <w:rFonts w:ascii="Times New Roman" w:hAnsi="Times New Roman" w:cs="Times New Roman"/>
          <w:color w:val="auto"/>
          <w:sz w:val="24"/>
          <w:szCs w:val="24"/>
        </w:rPr>
        <w:t>6</w:t>
      </w:r>
      <w:r w:rsidRPr="002303D8">
        <w:rPr>
          <w:rFonts w:ascii="Times New Roman" w:hAnsi="Times New Roman" w:cs="Times New Roman"/>
          <w:color w:val="auto"/>
          <w:sz w:val="24"/>
          <w:szCs w:val="24"/>
        </w:rPr>
        <w:t>.1</w:t>
      </w:r>
      <w:r w:rsidR="00212CB3" w:rsidRPr="002303D8">
        <w:rPr>
          <w:rFonts w:ascii="Times New Roman" w:hAnsi="Times New Roman" w:cs="Times New Roman"/>
          <w:color w:val="auto"/>
          <w:sz w:val="24"/>
          <w:szCs w:val="24"/>
        </w:rPr>
        <w:t>0</w:t>
      </w:r>
      <w:r w:rsidRPr="002303D8">
        <w:rPr>
          <w:rFonts w:ascii="Times New Roman" w:hAnsi="Times New Roman" w:cs="Times New Roman"/>
          <w:color w:val="auto"/>
          <w:sz w:val="24"/>
          <w:szCs w:val="24"/>
        </w:rPr>
        <w:t xml:space="preserve">.1 </w:t>
      </w:r>
      <w:r w:rsidR="00B90F5D" w:rsidRPr="002303D8">
        <w:rPr>
          <w:rFonts w:ascii="Times New Roman" w:hAnsi="Times New Roman" w:cs="Times New Roman"/>
          <w:color w:val="auto"/>
          <w:sz w:val="24"/>
          <w:szCs w:val="24"/>
        </w:rPr>
        <w:t xml:space="preserve">A subcontratação porventura realizada será integralmente custeada pelo </w:t>
      </w:r>
      <w:r w:rsidR="00C937C8" w:rsidRPr="002303D8">
        <w:rPr>
          <w:rFonts w:ascii="Times New Roman" w:hAnsi="Times New Roman" w:cs="Times New Roman"/>
          <w:color w:val="auto"/>
          <w:sz w:val="24"/>
          <w:szCs w:val="24"/>
        </w:rPr>
        <w:t>contratado</w:t>
      </w:r>
      <w:r w:rsidR="00B90F5D" w:rsidRPr="002303D8">
        <w:rPr>
          <w:rFonts w:ascii="Times New Roman" w:hAnsi="Times New Roman" w:cs="Times New Roman"/>
          <w:color w:val="auto"/>
          <w:sz w:val="24"/>
          <w:szCs w:val="24"/>
        </w:rPr>
        <w:t>.</w:t>
      </w:r>
    </w:p>
    <w:p w14:paraId="2BD9BD28" w14:textId="77777777" w:rsidR="00B90F5D" w:rsidRPr="002303D8" w:rsidRDefault="00B90F5D" w:rsidP="00B57A9C">
      <w:pPr>
        <w:pStyle w:val="textojustificadorecuoprimeiralinha"/>
        <w:spacing w:before="0" w:beforeAutospacing="0" w:after="0" w:afterAutospacing="0" w:line="288" w:lineRule="auto"/>
        <w:contextualSpacing/>
        <w:jc w:val="both"/>
        <w:rPr>
          <w:rFonts w:eastAsia="Calibri"/>
          <w:lang w:eastAsia="en-US"/>
        </w:rPr>
      </w:pPr>
    </w:p>
    <w:p w14:paraId="5B3A77A1" w14:textId="77777777" w:rsidR="00B57A9C" w:rsidRPr="002303D8" w:rsidRDefault="00B57A9C" w:rsidP="00B57A9C">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1</w:t>
      </w:r>
      <w:r w:rsidR="002D0DFF" w:rsidRPr="002303D8">
        <w:rPr>
          <w:rFonts w:eastAsia="Calibri"/>
          <w:b/>
          <w:bCs/>
          <w:lang w:eastAsia="en-US"/>
        </w:rPr>
        <w:t>7</w:t>
      </w:r>
      <w:r w:rsidRPr="002303D8">
        <w:rPr>
          <w:rFonts w:eastAsia="Calibri"/>
          <w:b/>
          <w:bCs/>
          <w:lang w:eastAsia="en-US"/>
        </w:rPr>
        <w:t xml:space="preserve">. PRAZO CONTRATUAL </w:t>
      </w:r>
    </w:p>
    <w:p w14:paraId="6D0C3BFE" w14:textId="77777777" w:rsidR="00E642FD" w:rsidRPr="002303D8" w:rsidRDefault="00E642FD" w:rsidP="00E642FD">
      <w:pPr>
        <w:pStyle w:val="Nivel2"/>
        <w:spacing w:before="0" w:after="0" w:line="288" w:lineRule="auto"/>
        <w:ind w:left="0" w:firstLine="0"/>
        <w:contextualSpacing/>
        <w:rPr>
          <w:rFonts w:ascii="Times New Roman" w:hAnsi="Times New Roman" w:cs="Times New Roman"/>
          <w:color w:val="auto"/>
          <w:sz w:val="24"/>
          <w:szCs w:val="24"/>
        </w:rPr>
      </w:pPr>
    </w:p>
    <w:p w14:paraId="09667DAE" w14:textId="77777777" w:rsidR="00B57A9C" w:rsidRPr="002303D8" w:rsidRDefault="00B57A9C" w:rsidP="00E642FD">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7</w:t>
      </w:r>
      <w:r w:rsidRPr="002303D8">
        <w:rPr>
          <w:rFonts w:ascii="Times New Roman" w:hAnsi="Times New Roman" w:cs="Times New Roman"/>
          <w:color w:val="auto"/>
          <w:sz w:val="24"/>
          <w:szCs w:val="24"/>
        </w:rPr>
        <w:t xml:space="preserve">.1 O prazo de vigência do Contrato é de </w:t>
      </w:r>
      <w:r w:rsidR="00DA480E" w:rsidRPr="002303D8">
        <w:rPr>
          <w:rFonts w:ascii="Times New Roman" w:hAnsi="Times New Roman" w:cs="Times New Roman"/>
          <w:color w:val="auto"/>
          <w:sz w:val="24"/>
          <w:szCs w:val="24"/>
        </w:rPr>
        <w:t>24</w:t>
      </w:r>
      <w:r w:rsidR="00C20D19" w:rsidRPr="002303D8">
        <w:rPr>
          <w:rFonts w:ascii="Times New Roman" w:hAnsi="Times New Roman" w:cs="Times New Roman"/>
          <w:color w:val="auto"/>
          <w:sz w:val="24"/>
          <w:szCs w:val="24"/>
        </w:rPr>
        <w:t xml:space="preserve"> (vinte e quatro)</w:t>
      </w:r>
      <w:r w:rsidR="00DA480E" w:rsidRPr="002303D8">
        <w:rPr>
          <w:rFonts w:ascii="Times New Roman" w:hAnsi="Times New Roman" w:cs="Times New Roman"/>
          <w:color w:val="auto"/>
          <w:sz w:val="24"/>
          <w:szCs w:val="24"/>
        </w:rPr>
        <w:t xml:space="preserve"> meses</w:t>
      </w:r>
      <w:r w:rsidRPr="002303D8">
        <w:rPr>
          <w:rFonts w:ascii="Times New Roman" w:hAnsi="Times New Roman" w:cs="Times New Roman"/>
          <w:color w:val="auto"/>
          <w:sz w:val="24"/>
          <w:szCs w:val="24"/>
        </w:rPr>
        <w:t xml:space="preserve">, contado da data da </w:t>
      </w:r>
      <w:r w:rsidRPr="002303D8">
        <w:rPr>
          <w:rFonts w:ascii="Times New Roman" w:hAnsi="Times New Roman" w:cs="Times New Roman"/>
          <w:iCs/>
          <w:color w:val="auto"/>
          <w:sz w:val="24"/>
          <w:szCs w:val="24"/>
        </w:rPr>
        <w:t>divulgação no Portal Nacional de Contratações Públicas</w:t>
      </w:r>
      <w:r w:rsidRPr="002303D8">
        <w:rPr>
          <w:rFonts w:ascii="Times New Roman" w:hAnsi="Times New Roman" w:cs="Times New Roman"/>
          <w:color w:val="auto"/>
          <w:sz w:val="24"/>
          <w:szCs w:val="24"/>
        </w:rPr>
        <w:t>.</w:t>
      </w:r>
    </w:p>
    <w:p w14:paraId="3BF0402C" w14:textId="77777777" w:rsidR="00B57A9C" w:rsidRPr="002303D8" w:rsidRDefault="00B57A9C" w:rsidP="00B57A9C">
      <w:pPr>
        <w:pStyle w:val="Nivel2"/>
        <w:spacing w:before="0" w:line="288" w:lineRule="auto"/>
        <w:ind w:left="0" w:firstLine="0"/>
        <w:contextualSpacing/>
        <w:rPr>
          <w:rFonts w:ascii="Times New Roman" w:hAnsi="Times New Roman" w:cs="Times New Roman"/>
          <w:bCs/>
          <w:iCs/>
          <w:color w:val="auto"/>
          <w:sz w:val="24"/>
          <w:szCs w:val="24"/>
        </w:rPr>
      </w:pPr>
    </w:p>
    <w:p w14:paraId="0ADAA829" w14:textId="77777777" w:rsidR="00212CB3" w:rsidRPr="002303D8" w:rsidRDefault="00212CB3" w:rsidP="00212CB3">
      <w:pPr>
        <w:pStyle w:val="Nivel2"/>
        <w:spacing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17.2 O prazo de vigência será automaticamente prorrogado,</w:t>
      </w:r>
      <w:r w:rsidRPr="002303D8">
        <w:rPr>
          <w:rFonts w:ascii="Times New Roman" w:hAnsi="Times New Roman" w:cs="Times New Roman"/>
          <w:bCs/>
          <w:iCs/>
          <w:color w:val="auto"/>
          <w:sz w:val="24"/>
          <w:szCs w:val="24"/>
        </w:rPr>
        <w:t xml:space="preserve"> sem prejuízo da formalização adequada,</w:t>
      </w:r>
      <w:r w:rsidRPr="002303D8">
        <w:rPr>
          <w:rFonts w:ascii="Times New Roman" w:hAnsi="Times New Roman" w:cs="Times New Roman"/>
          <w:color w:val="auto"/>
          <w:sz w:val="24"/>
          <w:szCs w:val="24"/>
        </w:rPr>
        <w:t xml:space="preserve"> quando o objeto não for concluído no período firmado acima, ressalvadas as providências cabíveis no caso de culpa do contratado, previstas neste instrumento e no Contrato. </w:t>
      </w:r>
    </w:p>
    <w:p w14:paraId="0171EE03" w14:textId="77777777" w:rsidR="00212CB3" w:rsidRPr="002303D8" w:rsidRDefault="00212CB3" w:rsidP="00212CB3">
      <w:pPr>
        <w:pStyle w:val="Nivel2"/>
        <w:spacing w:after="0" w:line="288" w:lineRule="auto"/>
        <w:ind w:left="0" w:firstLine="0"/>
        <w:contextualSpacing/>
        <w:rPr>
          <w:rFonts w:ascii="Times New Roman" w:hAnsi="Times New Roman" w:cs="Times New Roman"/>
          <w:color w:val="auto"/>
          <w:sz w:val="24"/>
          <w:szCs w:val="24"/>
        </w:rPr>
      </w:pPr>
    </w:p>
    <w:p w14:paraId="0AC496A6" w14:textId="77777777" w:rsidR="00C618E0" w:rsidRPr="002303D8" w:rsidRDefault="00B57A9C" w:rsidP="00D51A51">
      <w:pPr>
        <w:pStyle w:val="textojustificadorecuoprimeiralinha"/>
        <w:spacing w:before="0" w:beforeAutospacing="0" w:after="0" w:afterAutospacing="0" w:line="288" w:lineRule="auto"/>
        <w:contextualSpacing/>
        <w:jc w:val="both"/>
      </w:pPr>
      <w:r w:rsidRPr="002303D8">
        <w:rPr>
          <w:rFonts w:eastAsia="Calibri"/>
          <w:b/>
          <w:bCs/>
          <w:lang w:eastAsia="en-US"/>
        </w:rPr>
        <w:t>1</w:t>
      </w:r>
      <w:r w:rsidR="002D0DFF" w:rsidRPr="002303D8">
        <w:rPr>
          <w:rFonts w:eastAsia="Calibri"/>
          <w:b/>
          <w:bCs/>
          <w:lang w:eastAsia="en-US"/>
        </w:rPr>
        <w:t>8</w:t>
      </w:r>
      <w:r w:rsidRPr="002303D8">
        <w:rPr>
          <w:rFonts w:eastAsia="Calibri"/>
          <w:b/>
          <w:bCs/>
          <w:lang w:eastAsia="en-US"/>
        </w:rPr>
        <w:t xml:space="preserve">. REAJUSTE </w:t>
      </w:r>
    </w:p>
    <w:p w14:paraId="32D42291"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.1 </w:t>
      </w:r>
      <w:r w:rsidR="00B57A9C" w:rsidRPr="002303D8">
        <w:rPr>
          <w:rFonts w:ascii="Times New Roman" w:hAnsi="Times New Roman" w:cs="Times New Roman"/>
          <w:color w:val="auto"/>
          <w:sz w:val="24"/>
          <w:szCs w:val="24"/>
        </w:rPr>
        <w:t xml:space="preserve">Os preços contratados serão reajustados após o interregno de 1 (um) ano, mediante solicitação do </w:t>
      </w:r>
      <w:r w:rsidR="00E642FD" w:rsidRPr="002303D8">
        <w:rPr>
          <w:rFonts w:ascii="Times New Roman" w:hAnsi="Times New Roman" w:cs="Times New Roman"/>
          <w:color w:val="auto"/>
          <w:sz w:val="24"/>
          <w:szCs w:val="24"/>
        </w:rPr>
        <w:t>contratado</w:t>
      </w:r>
      <w:r w:rsidR="00B57A9C" w:rsidRPr="002303D8">
        <w:rPr>
          <w:rFonts w:ascii="Times New Roman" w:hAnsi="Times New Roman" w:cs="Times New Roman"/>
          <w:color w:val="auto"/>
          <w:sz w:val="24"/>
          <w:szCs w:val="24"/>
        </w:rPr>
        <w:t>.</w:t>
      </w:r>
    </w:p>
    <w:p w14:paraId="0F3EE5DD"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B050E8F"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.2 </w:t>
      </w:r>
      <w:r w:rsidR="00B57A9C" w:rsidRPr="002303D8">
        <w:rPr>
          <w:rFonts w:ascii="Times New Roman" w:hAnsi="Times New Roman" w:cs="Times New Roman"/>
          <w:color w:val="auto"/>
          <w:sz w:val="24"/>
          <w:szCs w:val="24"/>
        </w:rPr>
        <w:t xml:space="preserve">O interregno mínimo de 1 (um) </w:t>
      </w:r>
      <w:r w:rsidR="002D0DFF" w:rsidRPr="002303D8">
        <w:rPr>
          <w:rFonts w:ascii="Times New Roman" w:hAnsi="Times New Roman" w:cs="Times New Roman"/>
          <w:color w:val="auto"/>
          <w:sz w:val="24"/>
          <w:szCs w:val="24"/>
        </w:rPr>
        <w:t xml:space="preserve">ano </w:t>
      </w:r>
      <w:r w:rsidR="00B57A9C" w:rsidRPr="002303D8">
        <w:rPr>
          <w:rFonts w:ascii="Times New Roman" w:hAnsi="Times New Roman" w:cs="Times New Roman"/>
          <w:color w:val="auto"/>
          <w:sz w:val="24"/>
          <w:szCs w:val="24"/>
        </w:rPr>
        <w:t xml:space="preserve">para o primeiro reajuste será contado da data do orçamento estimado. </w:t>
      </w:r>
    </w:p>
    <w:p w14:paraId="0C0C8025"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69CD4CC"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.3 </w:t>
      </w:r>
      <w:r w:rsidR="00B57A9C" w:rsidRPr="002303D8">
        <w:rPr>
          <w:rFonts w:ascii="Times New Roman" w:hAnsi="Times New Roman" w:cs="Times New Roman"/>
          <w:color w:val="auto"/>
          <w:sz w:val="24"/>
          <w:szCs w:val="24"/>
        </w:rPr>
        <w:t>Nos reajustes subsequentes ao primeiro, o interregno mínimo de um ano será contado a partir do fato gerador que deu ensejo ao último reajuste.</w:t>
      </w:r>
    </w:p>
    <w:p w14:paraId="599C6947"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07FBA75"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.4 </w:t>
      </w:r>
      <w:r w:rsidR="00B57A9C" w:rsidRPr="002303D8">
        <w:rPr>
          <w:rFonts w:ascii="Times New Roman" w:hAnsi="Times New Roman" w:cs="Times New Roman"/>
          <w:color w:val="auto"/>
          <w:sz w:val="24"/>
          <w:szCs w:val="24"/>
        </w:rPr>
        <w:t xml:space="preserve">Os preços iniciais serão reajustados, mediante a aplicação, pelo </w:t>
      </w:r>
      <w:r w:rsidR="00E642FD" w:rsidRPr="002303D8">
        <w:rPr>
          <w:rFonts w:ascii="Times New Roman" w:hAnsi="Times New Roman" w:cs="Times New Roman"/>
          <w:color w:val="auto"/>
          <w:sz w:val="24"/>
          <w:szCs w:val="24"/>
        </w:rPr>
        <w:t>contratante</w:t>
      </w:r>
      <w:r w:rsidR="00B57A9C" w:rsidRPr="002303D8">
        <w:rPr>
          <w:rFonts w:ascii="Times New Roman" w:hAnsi="Times New Roman" w:cs="Times New Roman"/>
          <w:color w:val="auto"/>
          <w:sz w:val="24"/>
          <w:szCs w:val="24"/>
        </w:rPr>
        <w:t xml:space="preserve">, do índice </w:t>
      </w:r>
      <w:r w:rsidR="00C20D19" w:rsidRPr="002303D8">
        <w:rPr>
          <w:rFonts w:ascii="Times New Roman" w:hAnsi="Times New Roman" w:cs="Times New Roman"/>
          <w:color w:val="auto"/>
          <w:sz w:val="24"/>
          <w:szCs w:val="24"/>
        </w:rPr>
        <w:t>IPCA</w:t>
      </w:r>
      <w:r w:rsidR="00B57A9C" w:rsidRPr="002303D8">
        <w:rPr>
          <w:rFonts w:ascii="Times New Roman" w:hAnsi="Times New Roman" w:cs="Times New Roman"/>
          <w:color w:val="auto"/>
          <w:sz w:val="24"/>
          <w:szCs w:val="24"/>
        </w:rPr>
        <w:t>, exclusivamente para as obrigações que se iniciem após a anualidade.</w:t>
      </w:r>
    </w:p>
    <w:p w14:paraId="1F210966"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36" w:name="_Hlk153284733"/>
    </w:p>
    <w:bookmarkEnd w:id="36"/>
    <w:p w14:paraId="5172614D"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.5 </w:t>
      </w:r>
      <w:r w:rsidR="00B57A9C" w:rsidRPr="002303D8">
        <w:rPr>
          <w:rFonts w:ascii="Times New Roman" w:hAnsi="Times New Roman" w:cs="Times New Roman"/>
          <w:color w:val="auto"/>
          <w:sz w:val="24"/>
          <w:szCs w:val="24"/>
        </w:rPr>
        <w:t xml:space="preserve">No caso de atraso ou não divulgação do(s) índice(s) de reajustamento, o </w:t>
      </w:r>
      <w:r w:rsidR="00E642FD" w:rsidRPr="002303D8">
        <w:rPr>
          <w:rFonts w:ascii="Times New Roman" w:hAnsi="Times New Roman" w:cs="Times New Roman"/>
          <w:color w:val="auto"/>
          <w:sz w:val="24"/>
          <w:szCs w:val="24"/>
        </w:rPr>
        <w:t xml:space="preserve">contratante pagará ao contratado a importância calculada pela última variação conhecida, liquidando a diferença correspondente </w:t>
      </w:r>
      <w:proofErr w:type="spellStart"/>
      <w:r w:rsidR="00E642FD" w:rsidRPr="002303D8">
        <w:rPr>
          <w:rFonts w:ascii="Times New Roman" w:hAnsi="Times New Roman" w:cs="Times New Roman"/>
          <w:color w:val="auto"/>
          <w:sz w:val="24"/>
          <w:szCs w:val="24"/>
        </w:rPr>
        <w:t>tão-logo</w:t>
      </w:r>
      <w:proofErr w:type="spellEnd"/>
      <w:r w:rsidR="00E642FD" w:rsidRPr="002303D8">
        <w:rPr>
          <w:rFonts w:ascii="Times New Roman" w:hAnsi="Times New Roman" w:cs="Times New Roman"/>
          <w:color w:val="auto"/>
          <w:sz w:val="24"/>
          <w:szCs w:val="24"/>
        </w:rPr>
        <w:t xml:space="preserve"> seja(m) div</w:t>
      </w:r>
      <w:r w:rsidR="00B57A9C" w:rsidRPr="002303D8">
        <w:rPr>
          <w:rFonts w:ascii="Times New Roman" w:hAnsi="Times New Roman" w:cs="Times New Roman"/>
          <w:color w:val="auto"/>
          <w:sz w:val="24"/>
          <w:szCs w:val="24"/>
        </w:rPr>
        <w:t xml:space="preserve">ulgado(s) o(s) índice(s) definitivo(s). </w:t>
      </w:r>
    </w:p>
    <w:p w14:paraId="2C0B993F"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402CA4C"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.5.1 </w:t>
      </w:r>
      <w:r w:rsidR="00B57A9C" w:rsidRPr="002303D8">
        <w:rPr>
          <w:rFonts w:ascii="Times New Roman" w:hAnsi="Times New Roman" w:cs="Times New Roman"/>
          <w:color w:val="auto"/>
          <w:sz w:val="24"/>
          <w:szCs w:val="24"/>
        </w:rPr>
        <w:t xml:space="preserve">Fica o </w:t>
      </w:r>
      <w:r w:rsidR="00E642FD" w:rsidRPr="002303D8">
        <w:rPr>
          <w:rFonts w:ascii="Times New Roman" w:hAnsi="Times New Roman" w:cs="Times New Roman"/>
          <w:color w:val="auto"/>
          <w:sz w:val="24"/>
          <w:szCs w:val="24"/>
        </w:rPr>
        <w:t xml:space="preserve">contratado </w:t>
      </w:r>
      <w:r w:rsidR="00B57A9C" w:rsidRPr="002303D8">
        <w:rPr>
          <w:rFonts w:ascii="Times New Roman" w:hAnsi="Times New Roman" w:cs="Times New Roman"/>
          <w:color w:val="auto"/>
          <w:sz w:val="24"/>
          <w:szCs w:val="24"/>
        </w:rPr>
        <w:t>obrigado a apresentar memória de cálculo referente ao reajustamento de preços do valor remanescente, sempre que este ocorrer, sendo adotado na aferição final o índice definitivo.</w:t>
      </w:r>
    </w:p>
    <w:p w14:paraId="0A17993C"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65E3B2F"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.6 </w:t>
      </w:r>
      <w:r w:rsidR="00B57A9C" w:rsidRPr="002303D8">
        <w:rPr>
          <w:rFonts w:ascii="Times New Roman" w:hAnsi="Times New Roman" w:cs="Times New Roman"/>
          <w:color w:val="auto"/>
          <w:sz w:val="24"/>
          <w:szCs w:val="24"/>
        </w:rPr>
        <w:t>Caso o(s) índice(s) estabelecido(s) para reajustamento venha(m) a ser extinto(s) ou de qualquer forma não possa(m) mais ser utilizado(s), será(</w:t>
      </w:r>
      <w:proofErr w:type="spellStart"/>
      <w:r w:rsidR="00B57A9C" w:rsidRPr="002303D8">
        <w:rPr>
          <w:rFonts w:ascii="Times New Roman" w:hAnsi="Times New Roman" w:cs="Times New Roman"/>
          <w:color w:val="auto"/>
          <w:sz w:val="24"/>
          <w:szCs w:val="24"/>
        </w:rPr>
        <w:t>ão</w:t>
      </w:r>
      <w:proofErr w:type="spellEnd"/>
      <w:r w:rsidR="00B57A9C" w:rsidRPr="002303D8">
        <w:rPr>
          <w:rFonts w:ascii="Times New Roman" w:hAnsi="Times New Roman" w:cs="Times New Roman"/>
          <w:color w:val="auto"/>
          <w:sz w:val="24"/>
          <w:szCs w:val="24"/>
        </w:rPr>
        <w:t>) adotado(s), em substituição, o(s) que vier(em) a ser determinado(s) pela legislação então em vigor.</w:t>
      </w:r>
    </w:p>
    <w:p w14:paraId="2811503E"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B403004"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.7 </w:t>
      </w:r>
      <w:r w:rsidR="00B57A9C" w:rsidRPr="002303D8">
        <w:rPr>
          <w:rFonts w:ascii="Times New Roman" w:hAnsi="Times New Roman" w:cs="Times New Roman"/>
          <w:color w:val="auto"/>
          <w:sz w:val="24"/>
          <w:szCs w:val="24"/>
        </w:rPr>
        <w:t>Na ausência de previsão legal quanto ao índice substituto, as partes elegerão novo índice oficial, para reajustamento do preço do valor remanescente, por meio de termo aditivo.</w:t>
      </w:r>
    </w:p>
    <w:p w14:paraId="287EECF6"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855553D"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.8 </w:t>
      </w:r>
      <w:r w:rsidR="00B57A9C" w:rsidRPr="002303D8">
        <w:rPr>
          <w:rFonts w:ascii="Times New Roman" w:hAnsi="Times New Roman" w:cs="Times New Roman"/>
          <w:color w:val="auto"/>
          <w:sz w:val="24"/>
          <w:szCs w:val="24"/>
        </w:rPr>
        <w:t>O pedido de reajuste deverá ser formulado durante a vigência do contrato e antes de eventual prorrogação contratual, sob pena de preclusão.</w:t>
      </w:r>
    </w:p>
    <w:p w14:paraId="6CB3BDA7"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67FAE39"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.8.1 </w:t>
      </w:r>
      <w:r w:rsidR="00B57A9C" w:rsidRPr="002303D8">
        <w:rPr>
          <w:rFonts w:ascii="Times New Roman" w:hAnsi="Times New Roman" w:cs="Times New Roman"/>
          <w:color w:val="auto"/>
          <w:sz w:val="24"/>
          <w:szCs w:val="24"/>
        </w:rPr>
        <w:t>Os efeitos financeiros do pedido de reajuste serão contados:</w:t>
      </w:r>
    </w:p>
    <w:p w14:paraId="2B4B929B"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D440C3E"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a) </w:t>
      </w:r>
      <w:r w:rsidR="00B57A9C" w:rsidRPr="002303D8">
        <w:rPr>
          <w:rFonts w:ascii="Times New Roman" w:hAnsi="Times New Roman" w:cs="Times New Roman"/>
          <w:color w:val="auto"/>
          <w:sz w:val="24"/>
          <w:szCs w:val="24"/>
        </w:rPr>
        <w:t>da data-base prevista no contrato, desde que requerido o reajuste no prazo de 60 (sessenta) dias da data de publicação do índice ajustado contratualmente;</w:t>
      </w:r>
    </w:p>
    <w:p w14:paraId="06966864"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b) </w:t>
      </w:r>
      <w:r w:rsidR="00B57A9C" w:rsidRPr="002303D8">
        <w:rPr>
          <w:rFonts w:ascii="Times New Roman" w:hAnsi="Times New Roman" w:cs="Times New Roman"/>
          <w:color w:val="auto"/>
          <w:sz w:val="24"/>
          <w:szCs w:val="24"/>
        </w:rPr>
        <w:t xml:space="preserve">a partir da data do requerimento do </w:t>
      </w:r>
      <w:r w:rsidR="00E642FD" w:rsidRPr="002303D8">
        <w:rPr>
          <w:rFonts w:ascii="Times New Roman" w:hAnsi="Times New Roman" w:cs="Times New Roman"/>
          <w:color w:val="auto"/>
          <w:sz w:val="24"/>
          <w:szCs w:val="24"/>
        </w:rPr>
        <w:t>contratado</w:t>
      </w:r>
      <w:r w:rsidR="00B57A9C" w:rsidRPr="002303D8">
        <w:rPr>
          <w:rFonts w:ascii="Times New Roman" w:hAnsi="Times New Roman" w:cs="Times New Roman"/>
          <w:color w:val="auto"/>
          <w:sz w:val="24"/>
          <w:szCs w:val="24"/>
        </w:rPr>
        <w:t>, caso o pedido seja formulado após o prazo fixado na alínea a, acima, o que não acarretará a alteração do marco para cômputo da anualidade do reajustamento, já adotado no edital e no contrato.</w:t>
      </w:r>
    </w:p>
    <w:p w14:paraId="532F6AD7"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D22A1E1"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.9 </w:t>
      </w:r>
      <w:r w:rsidR="00B57A9C" w:rsidRPr="002303D8">
        <w:rPr>
          <w:rFonts w:ascii="Times New Roman" w:hAnsi="Times New Roman" w:cs="Times New Roman"/>
          <w:color w:val="auto"/>
          <w:sz w:val="24"/>
          <w:szCs w:val="24"/>
        </w:rPr>
        <w:t xml:space="preserve">Caso, na data de eventual prorrogação contratual, ainda não tenha sido divulgado o índice de reajuste, deverá, a requerimento do </w:t>
      </w:r>
      <w:r w:rsidR="00E642FD" w:rsidRPr="002303D8">
        <w:rPr>
          <w:rFonts w:ascii="Times New Roman" w:hAnsi="Times New Roman" w:cs="Times New Roman"/>
          <w:color w:val="auto"/>
          <w:sz w:val="24"/>
          <w:szCs w:val="24"/>
        </w:rPr>
        <w:t xml:space="preserve">contratado, ser inserida cláusula no termo </w:t>
      </w:r>
      <w:r w:rsidR="00E642FD" w:rsidRPr="002303D8">
        <w:rPr>
          <w:rFonts w:ascii="Times New Roman" w:hAnsi="Times New Roman" w:cs="Times New Roman"/>
          <w:color w:val="auto"/>
          <w:sz w:val="24"/>
          <w:szCs w:val="24"/>
        </w:rPr>
        <w:lastRenderedPageBreak/>
        <w:t>aditivo de prorrogação para resguardar o direito futuro do contratado</w:t>
      </w:r>
      <w:r w:rsidR="00B57A9C" w:rsidRPr="002303D8">
        <w:rPr>
          <w:rFonts w:ascii="Times New Roman" w:hAnsi="Times New Roman" w:cs="Times New Roman"/>
          <w:color w:val="auto"/>
          <w:sz w:val="24"/>
          <w:szCs w:val="24"/>
        </w:rPr>
        <w:t>, a ser exercido tão logo se disponha dos valores reajustados, sob pena de preclusão.</w:t>
      </w:r>
    </w:p>
    <w:p w14:paraId="14A92489"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7EB4F8C"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.10 </w:t>
      </w:r>
      <w:r w:rsidR="00B57A9C" w:rsidRPr="002303D8">
        <w:rPr>
          <w:rFonts w:ascii="Times New Roman" w:hAnsi="Times New Roman" w:cs="Times New Roman"/>
          <w:color w:val="auto"/>
          <w:sz w:val="24"/>
          <w:szCs w:val="24"/>
        </w:rPr>
        <w:t>A extinção do contrato não configurará óbice para o deferimento do reajuste solicitado tempestivamente, hipótese em que será concedido por meio de termo indenizatório.</w:t>
      </w:r>
    </w:p>
    <w:p w14:paraId="5957750A"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B31EFE8"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.11 </w:t>
      </w:r>
      <w:r w:rsidR="00B57A9C" w:rsidRPr="002303D8">
        <w:rPr>
          <w:rFonts w:ascii="Times New Roman" w:hAnsi="Times New Roman" w:cs="Times New Roman"/>
          <w:color w:val="auto"/>
          <w:sz w:val="24"/>
          <w:szCs w:val="24"/>
        </w:rPr>
        <w:t>O reajuste será realizado por apostilamento, se esta for a única alteração contratual a ser realizada.</w:t>
      </w:r>
    </w:p>
    <w:p w14:paraId="15CD40A5" w14:textId="77777777" w:rsidR="00AE3F99"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E35B79B" w14:textId="77777777" w:rsidR="00B57A9C" w:rsidRPr="002303D8" w:rsidRDefault="00AE3F99" w:rsidP="00AE3F99">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w:t>
      </w:r>
      <w:r w:rsidR="002D0DFF" w:rsidRPr="002303D8">
        <w:rPr>
          <w:rFonts w:ascii="Times New Roman" w:hAnsi="Times New Roman" w:cs="Times New Roman"/>
          <w:color w:val="auto"/>
          <w:sz w:val="24"/>
          <w:szCs w:val="24"/>
        </w:rPr>
        <w:t>8</w:t>
      </w:r>
      <w:r w:rsidRPr="002303D8">
        <w:rPr>
          <w:rFonts w:ascii="Times New Roman" w:hAnsi="Times New Roman" w:cs="Times New Roman"/>
          <w:color w:val="auto"/>
          <w:sz w:val="24"/>
          <w:szCs w:val="24"/>
        </w:rPr>
        <w:t xml:space="preserve">.12 </w:t>
      </w:r>
      <w:r w:rsidR="00B57A9C" w:rsidRPr="002303D8">
        <w:rPr>
          <w:rFonts w:ascii="Times New Roman" w:hAnsi="Times New Roman" w:cs="Times New Roman"/>
          <w:color w:val="auto"/>
          <w:sz w:val="24"/>
          <w:szCs w:val="24"/>
        </w:rPr>
        <w:t>O reajuste de preços não interfere no direito das partes de solicitar, a qualquer momento, a manutenção do equilíbrio econômico dos contratos com base no disposto no art. 124, inciso II, alínea “d”, da Lei nº 14.133/2021.</w:t>
      </w:r>
    </w:p>
    <w:p w14:paraId="6DD1A1F4" w14:textId="77777777" w:rsidR="00B57A9C" w:rsidRPr="002303D8" w:rsidRDefault="00B57A9C" w:rsidP="00AE3F99">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1</w:t>
      </w:r>
      <w:r w:rsidR="002D0DFF" w:rsidRPr="002303D8">
        <w:rPr>
          <w:rFonts w:eastAsia="Calibri"/>
          <w:b/>
          <w:bCs/>
          <w:lang w:eastAsia="en-US"/>
        </w:rPr>
        <w:t>9</w:t>
      </w:r>
      <w:r w:rsidRPr="002303D8">
        <w:rPr>
          <w:rFonts w:eastAsia="Calibri"/>
          <w:b/>
          <w:bCs/>
          <w:lang w:eastAsia="en-US"/>
        </w:rPr>
        <w:t xml:space="preserve">. </w:t>
      </w:r>
      <w:r w:rsidR="008F2C95" w:rsidRPr="002303D8">
        <w:rPr>
          <w:rFonts w:eastAsia="Calibri"/>
          <w:b/>
          <w:bCs/>
          <w:lang w:eastAsia="en-US"/>
        </w:rPr>
        <w:t>EXECUÇÃO, GESTÃO E FISCALIZAÇÃO CONTRATUAIS</w:t>
      </w:r>
    </w:p>
    <w:p w14:paraId="1E3EF62B" w14:textId="77777777" w:rsidR="00657EFC" w:rsidRPr="002303D8" w:rsidRDefault="00657EFC" w:rsidP="00657EFC">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19.1 O modelo de gestão e a fiscalização, assim como os prazos e condições de conclusão, entrega, observação e recebimento se submetem ao disposto no Termo de Referência anexo a este Edital, na forma do Decreto nº 48.817/2023.</w:t>
      </w:r>
    </w:p>
    <w:p w14:paraId="70769214" w14:textId="77777777" w:rsidR="00C20D19" w:rsidRPr="002303D8" w:rsidRDefault="00657EFC" w:rsidP="00C20D19">
      <w:pPr>
        <w:spacing w:line="288" w:lineRule="auto"/>
        <w:contextualSpacing/>
        <w:jc w:val="both"/>
      </w:pPr>
      <w:r w:rsidRPr="002303D8">
        <w:t xml:space="preserve">19.1.1 O regime de contratação/execução será </w:t>
      </w:r>
      <w:r w:rsidR="00C20D19" w:rsidRPr="002303D8">
        <w:t>o de Sistema de Registro de Preços (art. 6º, XLV, da Lei nº 14.133/2021).</w:t>
      </w:r>
    </w:p>
    <w:p w14:paraId="0FCF0DE4" w14:textId="77777777" w:rsidR="00657EFC" w:rsidRPr="002303D8" w:rsidRDefault="00657EFC" w:rsidP="002D0DFF">
      <w:pPr>
        <w:spacing w:line="288" w:lineRule="auto"/>
        <w:contextualSpacing/>
        <w:jc w:val="both"/>
        <w:rPr>
          <w:b/>
          <w:bCs/>
        </w:rPr>
      </w:pPr>
    </w:p>
    <w:p w14:paraId="1554AACA" w14:textId="77777777" w:rsidR="002D0DFF" w:rsidRPr="002303D8" w:rsidRDefault="00933FE1" w:rsidP="002D0DFF">
      <w:pPr>
        <w:spacing w:line="288" w:lineRule="auto"/>
        <w:contextualSpacing/>
        <w:jc w:val="both"/>
        <w:rPr>
          <w:b/>
          <w:bCs/>
        </w:rPr>
      </w:pPr>
      <w:r w:rsidRPr="002303D8">
        <w:rPr>
          <w:b/>
          <w:bCs/>
        </w:rPr>
        <w:t>20</w:t>
      </w:r>
      <w:r w:rsidR="002D0DFF" w:rsidRPr="002303D8">
        <w:rPr>
          <w:b/>
          <w:bCs/>
        </w:rPr>
        <w:t>. DAS INFRAÇÕES ADMINISTRATIVAS E SANÇÕES</w:t>
      </w:r>
    </w:p>
    <w:p w14:paraId="6C28BB61" w14:textId="77777777" w:rsidR="002D0DFF" w:rsidRPr="002303D8" w:rsidRDefault="002D0DFF" w:rsidP="002D0DFF">
      <w:pPr>
        <w:spacing w:line="288" w:lineRule="auto"/>
        <w:contextualSpacing/>
        <w:jc w:val="both"/>
      </w:pPr>
    </w:p>
    <w:p w14:paraId="71A97AB0" w14:textId="77777777" w:rsidR="002D0DFF" w:rsidRPr="002303D8" w:rsidRDefault="00933FE1" w:rsidP="002D0DFF">
      <w:pPr>
        <w:spacing w:line="288" w:lineRule="auto"/>
        <w:contextualSpacing/>
        <w:jc w:val="both"/>
      </w:pPr>
      <w:r w:rsidRPr="002303D8">
        <w:t>20</w:t>
      </w:r>
      <w:r w:rsidR="002D0DFF" w:rsidRPr="002303D8">
        <w:t>.1 Constitui infração administrativa, a prática, pelo licitante ou contratado, das seguintes condutas previstas no art. 155 da Lei nº 14.133/2021:</w:t>
      </w:r>
    </w:p>
    <w:p w14:paraId="0DD494EC" w14:textId="77777777" w:rsidR="002D0DFF" w:rsidRPr="002303D8" w:rsidRDefault="002D0DFF" w:rsidP="002D0DFF">
      <w:pPr>
        <w:spacing w:line="288" w:lineRule="auto"/>
        <w:contextualSpacing/>
        <w:jc w:val="both"/>
      </w:pPr>
    </w:p>
    <w:p w14:paraId="2F61D343" w14:textId="77777777" w:rsidR="002D0DFF" w:rsidRPr="002303D8" w:rsidRDefault="00933FE1" w:rsidP="002D0DFF">
      <w:pPr>
        <w:spacing w:line="288" w:lineRule="auto"/>
        <w:contextualSpacing/>
        <w:jc w:val="both"/>
      </w:pPr>
      <w:bookmarkStart w:id="37" w:name="_Hlk183789048"/>
      <w:r w:rsidRPr="002303D8">
        <w:t>20</w:t>
      </w:r>
      <w:bookmarkEnd w:id="37"/>
      <w:r w:rsidR="002D0DFF" w:rsidRPr="002303D8">
        <w:t>.1.1 dar causa à inexecução parcial do contrato;</w:t>
      </w:r>
    </w:p>
    <w:p w14:paraId="56F28DA7" w14:textId="77777777" w:rsidR="002D0DFF" w:rsidRPr="002303D8" w:rsidRDefault="002D0DFF" w:rsidP="002D0DFF">
      <w:pPr>
        <w:spacing w:line="288" w:lineRule="auto"/>
        <w:contextualSpacing/>
        <w:jc w:val="both"/>
      </w:pPr>
    </w:p>
    <w:p w14:paraId="3231111E" w14:textId="77777777" w:rsidR="002D0DFF" w:rsidRPr="002303D8" w:rsidRDefault="00933FE1" w:rsidP="002D0DFF">
      <w:pPr>
        <w:spacing w:line="288" w:lineRule="auto"/>
        <w:contextualSpacing/>
        <w:jc w:val="both"/>
      </w:pPr>
      <w:r w:rsidRPr="002303D8">
        <w:t>20</w:t>
      </w:r>
      <w:r w:rsidR="002D0DFF" w:rsidRPr="002303D8">
        <w:t>.1.2 dar causa à inexecução parcial do contrato que cause grave dano à Administração, ao funcionamento dos serviços públicos ou ao interesse coletivo;</w:t>
      </w:r>
    </w:p>
    <w:p w14:paraId="1F6A7063" w14:textId="77777777" w:rsidR="002D0DFF" w:rsidRPr="002303D8" w:rsidRDefault="002D0DFF" w:rsidP="002D0DFF">
      <w:pPr>
        <w:spacing w:line="288" w:lineRule="auto"/>
        <w:contextualSpacing/>
        <w:jc w:val="both"/>
      </w:pPr>
    </w:p>
    <w:p w14:paraId="51663A30" w14:textId="77777777" w:rsidR="002D0DFF" w:rsidRPr="002303D8" w:rsidRDefault="00933FE1" w:rsidP="002D0DFF">
      <w:pPr>
        <w:spacing w:after="160" w:line="288" w:lineRule="auto"/>
        <w:contextualSpacing/>
        <w:jc w:val="both"/>
      </w:pPr>
      <w:r w:rsidRPr="002303D8">
        <w:t>20</w:t>
      </w:r>
      <w:r w:rsidR="002D0DFF" w:rsidRPr="002303D8">
        <w:t>.1.3 dar causa à inexecução total do contrato;</w:t>
      </w:r>
    </w:p>
    <w:p w14:paraId="59D3346E" w14:textId="77777777" w:rsidR="002D0DFF" w:rsidRPr="002303D8" w:rsidRDefault="002D0DFF" w:rsidP="002D0DFF">
      <w:pPr>
        <w:spacing w:line="288" w:lineRule="auto"/>
        <w:contextualSpacing/>
        <w:jc w:val="both"/>
      </w:pPr>
    </w:p>
    <w:p w14:paraId="168F3682" w14:textId="77777777" w:rsidR="002D0DFF" w:rsidRPr="002303D8" w:rsidRDefault="00933FE1" w:rsidP="002D0DFF">
      <w:pPr>
        <w:spacing w:line="288" w:lineRule="auto"/>
        <w:contextualSpacing/>
        <w:jc w:val="both"/>
      </w:pPr>
      <w:r w:rsidRPr="002303D8">
        <w:t>20</w:t>
      </w:r>
      <w:r w:rsidR="002D0DFF" w:rsidRPr="002303D8">
        <w:t xml:space="preserve">.1.4 deixar de entregar a documentação exigida para o certame ou não entregar qualquer documento que tenha sido solicitado pelo Pregoeiro durante o certame; </w:t>
      </w:r>
    </w:p>
    <w:p w14:paraId="0F2AC4D7" w14:textId="77777777" w:rsidR="002D0DFF" w:rsidRPr="002303D8" w:rsidRDefault="002D0DFF" w:rsidP="002D0DFF">
      <w:pPr>
        <w:spacing w:line="288" w:lineRule="auto"/>
        <w:contextualSpacing/>
        <w:jc w:val="both"/>
      </w:pPr>
    </w:p>
    <w:p w14:paraId="76CE14A3" w14:textId="77777777" w:rsidR="002D0DFF" w:rsidRPr="002303D8" w:rsidRDefault="00933FE1" w:rsidP="002D0DFF">
      <w:pPr>
        <w:spacing w:line="288" w:lineRule="auto"/>
        <w:contextualSpacing/>
        <w:jc w:val="both"/>
      </w:pPr>
      <w:r w:rsidRPr="002303D8">
        <w:t>20</w:t>
      </w:r>
      <w:r w:rsidR="002D0DFF" w:rsidRPr="002303D8">
        <w:t>.1.5 não manter a proposta, salvo em decorrência de fato superveniente devidamente justificado, em especial quando:</w:t>
      </w:r>
    </w:p>
    <w:p w14:paraId="5AFABBAE"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20</w:t>
      </w:r>
      <w:r w:rsidR="002D0DFF" w:rsidRPr="002303D8">
        <w:rPr>
          <w:rFonts w:ascii="Times New Roman" w:hAnsi="Times New Roman" w:cs="Times New Roman"/>
          <w:sz w:val="24"/>
          <w:szCs w:val="24"/>
        </w:rPr>
        <w:t xml:space="preserve">.1.5.1 não enviar a proposta adequada ao último lance ofertado ou após a negociação; </w:t>
      </w:r>
    </w:p>
    <w:p w14:paraId="5FFEF5D3" w14:textId="77777777" w:rsidR="002D0DFF" w:rsidRPr="002303D8" w:rsidRDefault="002D0DFF" w:rsidP="002D0DFF">
      <w:pPr>
        <w:pStyle w:val="Nivel4"/>
        <w:spacing w:beforeLines="120" w:before="288" w:afterLines="120" w:after="288" w:line="288" w:lineRule="auto"/>
        <w:ind w:left="0"/>
        <w:contextualSpacing/>
        <w:rPr>
          <w:rFonts w:ascii="Times New Roman" w:hAnsi="Times New Roman" w:cs="Times New Roman"/>
          <w:sz w:val="24"/>
          <w:szCs w:val="24"/>
        </w:rPr>
      </w:pPr>
    </w:p>
    <w:p w14:paraId="532983E8"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lastRenderedPageBreak/>
        <w:t>20</w:t>
      </w:r>
      <w:r w:rsidR="002D0DFF" w:rsidRPr="002303D8">
        <w:rPr>
          <w:rFonts w:ascii="Times New Roman" w:hAnsi="Times New Roman" w:cs="Times New Roman"/>
          <w:sz w:val="24"/>
          <w:szCs w:val="24"/>
        </w:rPr>
        <w:t xml:space="preserve">.1.5.2 recusar-se a enviar o detalhamento da proposta quando exigível; </w:t>
      </w:r>
    </w:p>
    <w:p w14:paraId="7AB63677" w14:textId="77777777" w:rsidR="002D0DFF" w:rsidRPr="002303D8" w:rsidRDefault="002D0DFF" w:rsidP="002D0DFF">
      <w:pPr>
        <w:pStyle w:val="Nivel4"/>
        <w:spacing w:beforeLines="120" w:before="288" w:afterLines="120" w:after="288" w:line="288" w:lineRule="auto"/>
        <w:ind w:left="0"/>
        <w:contextualSpacing/>
        <w:rPr>
          <w:rFonts w:ascii="Times New Roman" w:hAnsi="Times New Roman" w:cs="Times New Roman"/>
          <w:sz w:val="24"/>
          <w:szCs w:val="24"/>
        </w:rPr>
      </w:pPr>
    </w:p>
    <w:p w14:paraId="3B54759B"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20</w:t>
      </w:r>
      <w:r w:rsidR="002D0DFF" w:rsidRPr="002303D8">
        <w:rPr>
          <w:rFonts w:ascii="Times New Roman" w:hAnsi="Times New Roman" w:cs="Times New Roman"/>
          <w:sz w:val="24"/>
          <w:szCs w:val="24"/>
        </w:rPr>
        <w:t xml:space="preserve">.1.5.3 pedir para ser desclassificado quando encerrada a etapa competitiva; </w:t>
      </w:r>
    </w:p>
    <w:p w14:paraId="3230973F" w14:textId="77777777" w:rsidR="002D0DFF" w:rsidRPr="002303D8" w:rsidRDefault="002D0DFF" w:rsidP="002D0DFF">
      <w:pPr>
        <w:pStyle w:val="Nivel4"/>
        <w:spacing w:beforeLines="120" w:before="288" w:afterLines="120" w:after="288" w:line="288" w:lineRule="auto"/>
        <w:ind w:left="0"/>
        <w:contextualSpacing/>
        <w:rPr>
          <w:rFonts w:ascii="Times New Roman" w:hAnsi="Times New Roman" w:cs="Times New Roman"/>
          <w:sz w:val="24"/>
          <w:szCs w:val="24"/>
        </w:rPr>
      </w:pPr>
    </w:p>
    <w:p w14:paraId="0D2720DC"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20</w:t>
      </w:r>
      <w:r w:rsidR="002D0DFF" w:rsidRPr="002303D8">
        <w:rPr>
          <w:rFonts w:ascii="Times New Roman" w:hAnsi="Times New Roman" w:cs="Times New Roman"/>
          <w:sz w:val="24"/>
          <w:szCs w:val="24"/>
        </w:rPr>
        <w:t>.1.5.4 deixar de apresentar amostra; ou</w:t>
      </w:r>
    </w:p>
    <w:p w14:paraId="31244AA6" w14:textId="77777777" w:rsidR="002D0DFF" w:rsidRPr="002303D8" w:rsidRDefault="002D0DFF" w:rsidP="002D0DFF">
      <w:pPr>
        <w:pStyle w:val="Nivel4"/>
        <w:spacing w:beforeLines="120" w:before="288" w:afterLines="120" w:after="288" w:line="288" w:lineRule="auto"/>
        <w:ind w:left="0"/>
        <w:contextualSpacing/>
        <w:rPr>
          <w:rFonts w:ascii="Times New Roman" w:hAnsi="Times New Roman" w:cs="Times New Roman"/>
          <w:sz w:val="24"/>
          <w:szCs w:val="24"/>
        </w:rPr>
      </w:pPr>
    </w:p>
    <w:p w14:paraId="58509B05"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20</w:t>
      </w:r>
      <w:r w:rsidR="002D0DFF" w:rsidRPr="002303D8">
        <w:rPr>
          <w:rFonts w:ascii="Times New Roman" w:hAnsi="Times New Roman" w:cs="Times New Roman"/>
          <w:sz w:val="24"/>
          <w:szCs w:val="24"/>
        </w:rPr>
        <w:t xml:space="preserve">.1.5.5 apresentar proposta ou amostra em desacordo com as especificações do instrumento convocatório; </w:t>
      </w:r>
    </w:p>
    <w:p w14:paraId="2757EB0E" w14:textId="77777777" w:rsidR="002D0DFF" w:rsidRPr="002303D8" w:rsidRDefault="00933FE1" w:rsidP="002D0DFF">
      <w:pPr>
        <w:spacing w:line="288" w:lineRule="auto"/>
        <w:contextualSpacing/>
        <w:jc w:val="both"/>
      </w:pPr>
      <w:r w:rsidRPr="002303D8">
        <w:t>20</w:t>
      </w:r>
      <w:r w:rsidR="002D0DFF" w:rsidRPr="002303D8">
        <w:t>.1.6 não celebrar o contrato ou não entregar a documentação exigida para a contratação, quando convocado dentro do prazo de validade de sua proposta;</w:t>
      </w:r>
    </w:p>
    <w:p w14:paraId="72E14290"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20</w:t>
      </w:r>
      <w:r w:rsidR="002D0DFF" w:rsidRPr="002303D8">
        <w:rPr>
          <w:rFonts w:ascii="Times New Roman" w:hAnsi="Times New Roman" w:cs="Times New Roman"/>
          <w:sz w:val="24"/>
          <w:szCs w:val="24"/>
        </w:rPr>
        <w:t>.1.6.1 recusar-se, sem justificativa, a assinar o contrato ou a ata de registro de preço, ou a aceitar ou retirar o instrumento equivalente no prazo estabelecido pela Administração;</w:t>
      </w:r>
    </w:p>
    <w:p w14:paraId="46C37D48" w14:textId="77777777" w:rsidR="002D0DFF" w:rsidRPr="002303D8" w:rsidRDefault="00933FE1" w:rsidP="002D0DFF">
      <w:pPr>
        <w:spacing w:line="288" w:lineRule="auto"/>
        <w:contextualSpacing/>
        <w:jc w:val="both"/>
      </w:pPr>
      <w:r w:rsidRPr="002303D8">
        <w:t>20</w:t>
      </w:r>
      <w:r w:rsidR="002D0DFF" w:rsidRPr="002303D8">
        <w:t>.1.7 ensejar o retardamento da execução ou da entrega do objeto da contratação sem motivo justificado;</w:t>
      </w:r>
    </w:p>
    <w:p w14:paraId="54AA0D72" w14:textId="77777777" w:rsidR="002D0DFF" w:rsidRPr="002303D8" w:rsidRDefault="002D0DFF" w:rsidP="002D0DFF">
      <w:pPr>
        <w:spacing w:line="288" w:lineRule="auto"/>
        <w:contextualSpacing/>
        <w:jc w:val="both"/>
      </w:pPr>
    </w:p>
    <w:p w14:paraId="1AD2A389" w14:textId="77777777" w:rsidR="002D0DFF" w:rsidRPr="002303D8" w:rsidRDefault="00933FE1" w:rsidP="002D0DFF">
      <w:pPr>
        <w:spacing w:line="288" w:lineRule="auto"/>
        <w:contextualSpacing/>
        <w:jc w:val="both"/>
      </w:pPr>
      <w:r w:rsidRPr="002303D8">
        <w:t>20</w:t>
      </w:r>
      <w:r w:rsidR="002D0DFF" w:rsidRPr="002303D8">
        <w:t>.1.8 apresentar declaração ou documentação falsa exigida para o certame ou prestar declaração falsa durante o certame ou a execução do contrato;</w:t>
      </w:r>
    </w:p>
    <w:p w14:paraId="1DD87F6F" w14:textId="77777777" w:rsidR="002D0DFF" w:rsidRPr="002303D8" w:rsidRDefault="002D0DFF" w:rsidP="002D0DFF">
      <w:pPr>
        <w:spacing w:line="288" w:lineRule="auto"/>
        <w:contextualSpacing/>
        <w:jc w:val="both"/>
        <w:rPr>
          <w:rFonts w:eastAsia="Arial"/>
        </w:rPr>
      </w:pPr>
    </w:p>
    <w:p w14:paraId="159D95CD" w14:textId="77777777" w:rsidR="002D0DFF" w:rsidRPr="002303D8" w:rsidRDefault="00933FE1" w:rsidP="002D0DFF">
      <w:pPr>
        <w:spacing w:line="288" w:lineRule="auto"/>
        <w:contextualSpacing/>
        <w:jc w:val="both"/>
      </w:pPr>
      <w:r w:rsidRPr="002303D8">
        <w:t>20</w:t>
      </w:r>
      <w:r w:rsidR="002D0DFF" w:rsidRPr="002303D8">
        <w:t>.1.9 fraudar o certame ou praticar ato fraudulento na execução do contrato;</w:t>
      </w:r>
    </w:p>
    <w:p w14:paraId="59889018" w14:textId="77777777" w:rsidR="002D0DFF" w:rsidRPr="002303D8" w:rsidRDefault="002D0DFF" w:rsidP="002D0DFF">
      <w:pPr>
        <w:spacing w:line="288" w:lineRule="auto"/>
        <w:contextualSpacing/>
        <w:jc w:val="both"/>
      </w:pPr>
      <w:r w:rsidRPr="002303D8">
        <w:t> </w:t>
      </w:r>
    </w:p>
    <w:p w14:paraId="670CD284" w14:textId="77777777" w:rsidR="002D0DFF" w:rsidRPr="002303D8" w:rsidRDefault="00933FE1" w:rsidP="002D0DFF">
      <w:pPr>
        <w:spacing w:line="288" w:lineRule="auto"/>
        <w:contextualSpacing/>
        <w:jc w:val="both"/>
      </w:pPr>
      <w:r w:rsidRPr="002303D8">
        <w:t>20</w:t>
      </w:r>
      <w:r w:rsidR="002D0DFF" w:rsidRPr="002303D8">
        <w:t>.1.10 comportar-se de modo inidôneo ou cometer fraude de qualquer natureza, em especial quando:</w:t>
      </w:r>
    </w:p>
    <w:p w14:paraId="71F4FE12"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20</w:t>
      </w:r>
      <w:r w:rsidR="002D0DFF" w:rsidRPr="002303D8">
        <w:rPr>
          <w:rFonts w:ascii="Times New Roman" w:hAnsi="Times New Roman" w:cs="Times New Roman"/>
          <w:sz w:val="24"/>
          <w:szCs w:val="24"/>
        </w:rPr>
        <w:t xml:space="preserve">.1.10.1 agir em conluio ou em desconformidade com a lei; </w:t>
      </w:r>
    </w:p>
    <w:p w14:paraId="5EC3FCDC" w14:textId="77777777" w:rsidR="002D0DFF" w:rsidRPr="002303D8" w:rsidRDefault="002D0DFF" w:rsidP="002D0DFF">
      <w:pPr>
        <w:pStyle w:val="Nivel4"/>
        <w:spacing w:beforeLines="120" w:before="288" w:afterLines="120" w:after="288" w:line="288" w:lineRule="auto"/>
        <w:ind w:left="0"/>
        <w:contextualSpacing/>
        <w:rPr>
          <w:rFonts w:ascii="Times New Roman" w:hAnsi="Times New Roman" w:cs="Times New Roman"/>
          <w:sz w:val="24"/>
          <w:szCs w:val="24"/>
        </w:rPr>
      </w:pPr>
    </w:p>
    <w:p w14:paraId="1FC87BBC"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20</w:t>
      </w:r>
      <w:r w:rsidR="002D0DFF" w:rsidRPr="002303D8">
        <w:rPr>
          <w:rFonts w:ascii="Times New Roman" w:hAnsi="Times New Roman" w:cs="Times New Roman"/>
          <w:sz w:val="24"/>
          <w:szCs w:val="24"/>
        </w:rPr>
        <w:t xml:space="preserve">.1.10.2 induzir deliberadamente a erro no julgamento; </w:t>
      </w:r>
    </w:p>
    <w:p w14:paraId="693F9FC7" w14:textId="77777777" w:rsidR="002D0DFF" w:rsidRPr="002303D8" w:rsidRDefault="002D0DFF" w:rsidP="002D0DFF">
      <w:pPr>
        <w:pStyle w:val="Nivel4"/>
        <w:spacing w:beforeLines="120" w:before="288" w:afterLines="120" w:after="288" w:line="288" w:lineRule="auto"/>
        <w:ind w:left="0"/>
        <w:contextualSpacing/>
        <w:rPr>
          <w:rFonts w:ascii="Times New Roman" w:hAnsi="Times New Roman" w:cs="Times New Roman"/>
          <w:sz w:val="24"/>
          <w:szCs w:val="24"/>
        </w:rPr>
      </w:pPr>
    </w:p>
    <w:p w14:paraId="48E1963F"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20</w:t>
      </w:r>
      <w:r w:rsidR="002D0DFF" w:rsidRPr="002303D8">
        <w:rPr>
          <w:rFonts w:ascii="Times New Roman" w:hAnsi="Times New Roman" w:cs="Times New Roman"/>
          <w:sz w:val="24"/>
          <w:szCs w:val="24"/>
        </w:rPr>
        <w:t xml:space="preserve">.1.10.3 apresentar amostra falsificada ou deteriorada; </w:t>
      </w:r>
    </w:p>
    <w:p w14:paraId="114DB985" w14:textId="77777777" w:rsidR="002D0DFF" w:rsidRPr="002303D8" w:rsidRDefault="002D0DFF" w:rsidP="002D0DFF">
      <w:pPr>
        <w:pStyle w:val="Nivel4"/>
        <w:spacing w:beforeLines="120" w:before="288" w:afterLines="120" w:after="288" w:line="288" w:lineRule="auto"/>
        <w:ind w:left="0"/>
        <w:contextualSpacing/>
        <w:rPr>
          <w:rFonts w:ascii="Times New Roman" w:hAnsi="Times New Roman" w:cs="Times New Roman"/>
          <w:sz w:val="24"/>
          <w:szCs w:val="24"/>
        </w:rPr>
      </w:pPr>
    </w:p>
    <w:p w14:paraId="6DD2D37E" w14:textId="77777777" w:rsidR="002D0DFF" w:rsidRPr="002303D8" w:rsidRDefault="00933FE1" w:rsidP="002D0DFF">
      <w:pPr>
        <w:pStyle w:val="Nivel4"/>
        <w:spacing w:beforeLines="120" w:before="288" w:afterLines="120" w:after="288" w:line="288" w:lineRule="auto"/>
        <w:ind w:left="0"/>
        <w:contextualSpacing/>
        <w:rPr>
          <w:rFonts w:ascii="Times New Roman" w:hAnsi="Times New Roman" w:cs="Times New Roman"/>
          <w:sz w:val="24"/>
          <w:szCs w:val="24"/>
        </w:rPr>
      </w:pPr>
      <w:r w:rsidRPr="002303D8">
        <w:rPr>
          <w:rFonts w:ascii="Times New Roman" w:hAnsi="Times New Roman" w:cs="Times New Roman"/>
          <w:sz w:val="24"/>
          <w:szCs w:val="24"/>
        </w:rPr>
        <w:t>20</w:t>
      </w:r>
      <w:r w:rsidR="002D0DFF" w:rsidRPr="002303D8">
        <w:rPr>
          <w:rFonts w:ascii="Times New Roman" w:hAnsi="Times New Roman" w:cs="Times New Roman"/>
          <w:sz w:val="24"/>
          <w:szCs w:val="24"/>
        </w:rPr>
        <w:t xml:space="preserve">.1.10.4 apresentar declaração falsa quanto às condições de participação ou quanto ao enquadramento como ME/EPP; </w:t>
      </w:r>
    </w:p>
    <w:p w14:paraId="4C08811C" w14:textId="77777777" w:rsidR="002D0DFF" w:rsidRPr="002303D8" w:rsidRDefault="00933FE1" w:rsidP="002D0DFF">
      <w:pPr>
        <w:spacing w:line="288" w:lineRule="auto"/>
        <w:contextualSpacing/>
        <w:jc w:val="both"/>
      </w:pPr>
      <w:r w:rsidRPr="002303D8">
        <w:t>20</w:t>
      </w:r>
      <w:r w:rsidR="002D0DFF" w:rsidRPr="002303D8">
        <w:t>.1.11 praticar atos ilícitos com vistas a frustrar os objetivos do certame;</w:t>
      </w:r>
    </w:p>
    <w:p w14:paraId="7D4DDE38" w14:textId="77777777" w:rsidR="002D0DFF" w:rsidRPr="002303D8" w:rsidRDefault="002D0DFF" w:rsidP="002D0DFF">
      <w:pPr>
        <w:spacing w:line="288" w:lineRule="auto"/>
        <w:contextualSpacing/>
        <w:jc w:val="both"/>
      </w:pPr>
    </w:p>
    <w:p w14:paraId="2F52FC63" w14:textId="77777777" w:rsidR="002D0DFF" w:rsidRPr="002303D8" w:rsidRDefault="00933FE1" w:rsidP="002D0DFF">
      <w:pPr>
        <w:spacing w:line="288" w:lineRule="auto"/>
        <w:contextualSpacing/>
        <w:jc w:val="both"/>
        <w:rPr>
          <w:rStyle w:val="Hyperlink"/>
          <w:color w:val="auto"/>
        </w:rPr>
      </w:pPr>
      <w:r w:rsidRPr="002303D8">
        <w:t>20</w:t>
      </w:r>
      <w:r w:rsidR="002D0DFF" w:rsidRPr="002303D8">
        <w:t>.1.12 praticar ato lesivo previsto no </w:t>
      </w:r>
      <w:hyperlink r:id="rId32" w:anchor="art5" w:history="1">
        <w:r w:rsidR="002D0DFF" w:rsidRPr="002303D8">
          <w:rPr>
            <w:rStyle w:val="Hyperlink"/>
            <w:color w:val="auto"/>
            <w:u w:val="none"/>
          </w:rPr>
          <w:t>art. 5º da Lei nº 12.846, de 1º de agosto de 2013.</w:t>
        </w:r>
      </w:hyperlink>
    </w:p>
    <w:p w14:paraId="1DA92720" w14:textId="77777777" w:rsidR="002D0DFF" w:rsidRPr="002303D8" w:rsidRDefault="002D0DFF" w:rsidP="002D0DFF">
      <w:pPr>
        <w:spacing w:line="288" w:lineRule="auto"/>
        <w:contextualSpacing/>
        <w:jc w:val="both"/>
      </w:pPr>
    </w:p>
    <w:p w14:paraId="7D4EC333" w14:textId="77777777" w:rsidR="002D0DFF" w:rsidRPr="002303D8" w:rsidRDefault="00933FE1" w:rsidP="002D0DFF">
      <w:pPr>
        <w:spacing w:line="288" w:lineRule="auto"/>
        <w:contextualSpacing/>
        <w:jc w:val="both"/>
      </w:pPr>
      <w:r w:rsidRPr="002303D8">
        <w:t>20</w:t>
      </w:r>
      <w:r w:rsidR="002D0DFF" w:rsidRPr="002303D8">
        <w:t>.2 O licitante ou contratado que cometer qualquer das condutas discriminadas nos subitens anteriores ficará sujeito, sem prejuízo da responsabilidade civil e criminal, às seguintes sanções:</w:t>
      </w:r>
    </w:p>
    <w:p w14:paraId="51A36DCB" w14:textId="77777777" w:rsidR="002D0DFF" w:rsidRPr="002303D8" w:rsidRDefault="002D0DFF" w:rsidP="002D0DFF">
      <w:pPr>
        <w:spacing w:line="288" w:lineRule="auto"/>
        <w:contextualSpacing/>
        <w:jc w:val="both"/>
      </w:pPr>
    </w:p>
    <w:p w14:paraId="05B7DEBD" w14:textId="77777777" w:rsidR="002D0DFF" w:rsidRPr="002303D8" w:rsidRDefault="00933FE1" w:rsidP="002D0DFF">
      <w:pPr>
        <w:spacing w:line="288" w:lineRule="auto"/>
        <w:contextualSpacing/>
        <w:jc w:val="both"/>
      </w:pPr>
      <w:r w:rsidRPr="002303D8">
        <w:t>20</w:t>
      </w:r>
      <w:r w:rsidR="002D0DFF" w:rsidRPr="002303D8">
        <w:t xml:space="preserve">.2.1 Advertência, prevista no art. 156, I, § 2º, da Lei nº 14.133/2021, pela infração descrita no item </w:t>
      </w:r>
      <w:r w:rsidRPr="002303D8">
        <w:t>20</w:t>
      </w:r>
      <w:r w:rsidR="002D0DFF" w:rsidRPr="002303D8">
        <w:t>.1.1, de menor potencial ofensivo, quando não se justificar a imposição de penalidade mais grave.</w:t>
      </w:r>
    </w:p>
    <w:p w14:paraId="79E8B1E7" w14:textId="77777777" w:rsidR="002D0DFF" w:rsidRPr="002303D8" w:rsidRDefault="002D0DFF" w:rsidP="002D0DFF">
      <w:pPr>
        <w:spacing w:line="288" w:lineRule="auto"/>
        <w:contextualSpacing/>
        <w:jc w:val="both"/>
      </w:pPr>
    </w:p>
    <w:p w14:paraId="6EFDE26D" w14:textId="77777777" w:rsidR="002D0DFF" w:rsidRPr="002303D8" w:rsidRDefault="00933FE1" w:rsidP="002D0DFF">
      <w:pPr>
        <w:spacing w:line="288" w:lineRule="auto"/>
        <w:contextualSpacing/>
        <w:jc w:val="both"/>
      </w:pPr>
      <w:r w:rsidRPr="002303D8">
        <w:t>20</w:t>
      </w:r>
      <w:r w:rsidR="002D0DFF" w:rsidRPr="002303D8">
        <w:t xml:space="preserve">.2.2 Multa administrativa, prevista no art. 156, II, § 3º, da Lei nº 14.133/2021, pela infração dos subitens </w:t>
      </w:r>
      <w:r w:rsidRPr="002303D8">
        <w:t>20</w:t>
      </w:r>
      <w:r w:rsidR="002D0DFF" w:rsidRPr="002303D8">
        <w:t xml:space="preserve">.1.1 a </w:t>
      </w:r>
      <w:r w:rsidRPr="002303D8">
        <w:t>20</w:t>
      </w:r>
      <w:r w:rsidR="002D0DFF" w:rsidRPr="002303D8">
        <w:t>.1.12, que não poderá ser inferior a 0,5% (cinco décimos por cento) nem superior a 30% (trinta por cento) do valor do Contrato, devendo ser observados os seguintes parâmetros:</w:t>
      </w:r>
    </w:p>
    <w:p w14:paraId="1CE46503" w14:textId="77777777" w:rsidR="00981256" w:rsidRPr="002303D8" w:rsidRDefault="00981256" w:rsidP="002D0DFF">
      <w:pPr>
        <w:spacing w:line="288" w:lineRule="auto"/>
        <w:contextualSpacing/>
        <w:jc w:val="both"/>
      </w:pPr>
    </w:p>
    <w:p w14:paraId="0103EFD9" w14:textId="77777777" w:rsidR="002D0DFF" w:rsidRPr="002303D8" w:rsidRDefault="002D0DFF" w:rsidP="002D0DFF">
      <w:pPr>
        <w:spacing w:line="288" w:lineRule="auto"/>
        <w:contextualSpacing/>
        <w:jc w:val="both"/>
      </w:pPr>
      <w:r w:rsidRPr="002303D8">
        <w:t xml:space="preserve">a) multa de 0,5% a 1,5%, nos casos da infração prevista no subitem </w:t>
      </w:r>
      <w:r w:rsidR="00933FE1" w:rsidRPr="002303D8">
        <w:t>20</w:t>
      </w:r>
      <w:r w:rsidRPr="002303D8">
        <w:t xml:space="preserve">.1.1, incidente sobre o valor </w:t>
      </w:r>
      <w:r w:rsidR="00C20D19" w:rsidRPr="002303D8">
        <w:t>total</w:t>
      </w:r>
      <w:r w:rsidRPr="002303D8">
        <w:t xml:space="preserve"> do Contrato; </w:t>
      </w:r>
    </w:p>
    <w:p w14:paraId="0F14FD73" w14:textId="77777777" w:rsidR="002D0DFF" w:rsidRPr="002303D8" w:rsidRDefault="002D0DFF" w:rsidP="002D0DFF">
      <w:pPr>
        <w:spacing w:line="288" w:lineRule="auto"/>
        <w:contextualSpacing/>
        <w:jc w:val="both"/>
      </w:pPr>
      <w:r w:rsidRPr="002303D8">
        <w:t xml:space="preserve">b) multa de 0,5% a 15%, nos casos das infrações previstas nos subitens </w:t>
      </w:r>
      <w:r w:rsidR="00933FE1" w:rsidRPr="002303D8">
        <w:t>20</w:t>
      </w:r>
      <w:r w:rsidRPr="002303D8">
        <w:t xml:space="preserve">.1.2 a </w:t>
      </w:r>
      <w:r w:rsidR="00933FE1" w:rsidRPr="002303D8">
        <w:t>20</w:t>
      </w:r>
      <w:r w:rsidRPr="002303D8">
        <w:t xml:space="preserve">.1.7, incidente sobre o </w:t>
      </w:r>
      <w:r w:rsidR="00C20D19" w:rsidRPr="002303D8">
        <w:t xml:space="preserve">valor total </w:t>
      </w:r>
      <w:r w:rsidRPr="002303D8">
        <w:t>do Contrato;</w:t>
      </w:r>
    </w:p>
    <w:p w14:paraId="334BDF4C" w14:textId="77777777" w:rsidR="002D0DFF" w:rsidRPr="002303D8" w:rsidRDefault="002D0DFF" w:rsidP="002D0DFF">
      <w:pPr>
        <w:spacing w:line="288" w:lineRule="auto"/>
        <w:contextualSpacing/>
        <w:jc w:val="both"/>
      </w:pPr>
      <w:r w:rsidRPr="002303D8">
        <w:t xml:space="preserve">c) multa de 5% a 30%, nos casos das infrações previstas nos subitens </w:t>
      </w:r>
      <w:r w:rsidR="00933FE1" w:rsidRPr="002303D8">
        <w:t>20</w:t>
      </w:r>
      <w:r w:rsidRPr="002303D8">
        <w:t xml:space="preserve">.1.8 a </w:t>
      </w:r>
      <w:r w:rsidR="00933FE1" w:rsidRPr="002303D8">
        <w:t>20</w:t>
      </w:r>
      <w:r w:rsidRPr="002303D8">
        <w:t xml:space="preserve">.1.12, incidente sobre o </w:t>
      </w:r>
      <w:r w:rsidR="00C20D19" w:rsidRPr="002303D8">
        <w:t xml:space="preserve">valor total </w:t>
      </w:r>
      <w:r w:rsidRPr="002303D8">
        <w:t>do Contrato;</w:t>
      </w:r>
    </w:p>
    <w:p w14:paraId="00C246A2" w14:textId="77777777" w:rsidR="002D0DFF" w:rsidRPr="002303D8" w:rsidRDefault="00933FE1" w:rsidP="002D0DFF">
      <w:pPr>
        <w:pStyle w:val="NormalWeb"/>
        <w:spacing w:before="225" w:line="288" w:lineRule="auto"/>
        <w:contextualSpacing/>
        <w:jc w:val="both"/>
      </w:pPr>
      <w:r w:rsidRPr="002303D8">
        <w:t>20</w:t>
      </w:r>
      <w:r w:rsidR="002D0DFF" w:rsidRPr="002303D8">
        <w:t xml:space="preserve">.2.2.1 Na hipótese de a infração ser cometida antes da celebração do Contrato, a base de cálculo da multa do item </w:t>
      </w:r>
      <w:r w:rsidRPr="002303D8">
        <w:t>20</w:t>
      </w:r>
      <w:r w:rsidR="002D0DFF" w:rsidRPr="002303D8">
        <w:t xml:space="preserve">.2.2 será o valor </w:t>
      </w:r>
      <w:r w:rsidR="00D32E91" w:rsidRPr="002303D8">
        <w:t>total</w:t>
      </w:r>
      <w:r w:rsidR="002D0DFF" w:rsidRPr="002303D8">
        <w:t xml:space="preserve"> estimado da contratação.</w:t>
      </w:r>
    </w:p>
    <w:p w14:paraId="381C72C8" w14:textId="77777777" w:rsidR="002D0DFF" w:rsidRPr="002303D8" w:rsidRDefault="00933FE1" w:rsidP="002D0DFF">
      <w:pPr>
        <w:spacing w:line="288" w:lineRule="auto"/>
        <w:contextualSpacing/>
        <w:jc w:val="both"/>
      </w:pPr>
      <w:r w:rsidRPr="002303D8">
        <w:t>20</w:t>
      </w:r>
      <w:r w:rsidR="002D0DFF" w:rsidRPr="002303D8">
        <w:t>.2.2.2 Em caso de reincidência, o valor total das multas administrativas aplicadas não poderá exceder o limite de 30% (trinta por cento) sobre o valor total do Contrato.</w:t>
      </w:r>
    </w:p>
    <w:p w14:paraId="366C2E26" w14:textId="77777777" w:rsidR="002D0DFF" w:rsidRPr="002303D8" w:rsidRDefault="002D0DFF" w:rsidP="002D0DFF">
      <w:pPr>
        <w:spacing w:line="288" w:lineRule="auto"/>
        <w:contextualSpacing/>
        <w:jc w:val="both"/>
      </w:pPr>
    </w:p>
    <w:p w14:paraId="6F333A13" w14:textId="77777777" w:rsidR="002D0DFF" w:rsidRPr="002303D8" w:rsidRDefault="00933FE1" w:rsidP="002D0DFF">
      <w:pPr>
        <w:spacing w:line="288" w:lineRule="auto"/>
        <w:contextualSpacing/>
        <w:jc w:val="both"/>
      </w:pPr>
      <w:r w:rsidRPr="002303D8">
        <w:t>20</w:t>
      </w:r>
      <w:r w:rsidR="002D0DFF" w:rsidRPr="002303D8">
        <w:t xml:space="preserve">.2.2.3 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w:t>
      </w:r>
      <w:r w:rsidRPr="002303D8">
        <w:t>20</w:t>
      </w:r>
      <w:r w:rsidR="002D0DFF" w:rsidRPr="002303D8">
        <w:t>.13.</w:t>
      </w:r>
    </w:p>
    <w:p w14:paraId="1B47D5AD" w14:textId="77777777" w:rsidR="002D0DFF" w:rsidRPr="002303D8" w:rsidRDefault="002D0DFF" w:rsidP="002D0DFF">
      <w:pPr>
        <w:spacing w:line="288" w:lineRule="auto"/>
        <w:contextualSpacing/>
        <w:jc w:val="both"/>
      </w:pPr>
    </w:p>
    <w:p w14:paraId="2DDD218B" w14:textId="77777777" w:rsidR="002D0DFF" w:rsidRPr="002303D8" w:rsidRDefault="00933FE1" w:rsidP="002D0DFF">
      <w:pPr>
        <w:spacing w:line="288" w:lineRule="auto"/>
        <w:contextualSpacing/>
        <w:jc w:val="both"/>
      </w:pPr>
      <w:r w:rsidRPr="002303D8">
        <w:t>20</w:t>
      </w:r>
      <w:r w:rsidR="002D0DFF" w:rsidRPr="002303D8">
        <w:t>.2.2.4 A penalidade de multa pode ser aplicada cumulativamente com as demais sanções, na forma do art. 156, § 7º, da Lei nº 14.133/2021.</w:t>
      </w:r>
    </w:p>
    <w:p w14:paraId="175CA738" w14:textId="77777777" w:rsidR="002D0DFF" w:rsidRPr="002303D8" w:rsidRDefault="002D0DFF" w:rsidP="002D0DFF">
      <w:pPr>
        <w:spacing w:line="288" w:lineRule="auto"/>
        <w:contextualSpacing/>
        <w:jc w:val="both"/>
      </w:pPr>
    </w:p>
    <w:p w14:paraId="5887BB07" w14:textId="77777777" w:rsidR="002D0DFF" w:rsidRPr="002303D8" w:rsidRDefault="00933FE1" w:rsidP="002D0DFF">
      <w:pPr>
        <w:spacing w:line="288" w:lineRule="auto"/>
        <w:contextualSpacing/>
        <w:jc w:val="both"/>
      </w:pPr>
      <w:r w:rsidRPr="002303D8">
        <w:t>20</w:t>
      </w:r>
      <w:r w:rsidR="002D0DFF" w:rsidRPr="002303D8">
        <w:t xml:space="preserve">.2.3 Impedimento de licitar e contratar, prevista no art. 156, III, § 4º, da Lei nº 14.133/2021, nos casos relacionados nos subitens </w:t>
      </w:r>
      <w:r w:rsidRPr="002303D8">
        <w:t>20</w:t>
      </w:r>
      <w:r w:rsidR="002D0DFF" w:rsidRPr="002303D8">
        <w:t xml:space="preserve">.1.2 a </w:t>
      </w:r>
      <w:r w:rsidRPr="002303D8">
        <w:t>20</w:t>
      </w:r>
      <w:r w:rsidR="002D0DFF" w:rsidRPr="002303D8">
        <w:t>.1.7, quando não se justificar a imposição de penalidade mais grave, e impedirá o responsável de licitar ou contratar no âmbito da Administração Pública direta e indireta do Estado, pelo prazo máximo de 3 (três) anos;</w:t>
      </w:r>
    </w:p>
    <w:p w14:paraId="6A1ED169" w14:textId="77777777" w:rsidR="002D0DFF" w:rsidRPr="002303D8" w:rsidRDefault="002D0DFF" w:rsidP="002D0DFF">
      <w:pPr>
        <w:spacing w:line="288" w:lineRule="auto"/>
        <w:contextualSpacing/>
        <w:jc w:val="both"/>
        <w:rPr>
          <w:rFonts w:eastAsia="Arial"/>
        </w:rPr>
      </w:pPr>
    </w:p>
    <w:p w14:paraId="3B548921" w14:textId="77777777" w:rsidR="002D0DFF" w:rsidRPr="002303D8" w:rsidRDefault="00933FE1" w:rsidP="002D0DFF">
      <w:pPr>
        <w:spacing w:line="288" w:lineRule="auto"/>
        <w:contextualSpacing/>
        <w:jc w:val="both"/>
      </w:pPr>
      <w:r w:rsidRPr="002303D8">
        <w:t>20</w:t>
      </w:r>
      <w:r w:rsidR="002D0DFF" w:rsidRPr="002303D8">
        <w:t>.2.4 Declaração de inidoneidade para licitar ou contratar, prevista no a</w:t>
      </w:r>
      <w:r w:rsidR="002D0DFF" w:rsidRPr="002303D8">
        <w:rPr>
          <w:rStyle w:val="cf01"/>
          <w:rFonts w:ascii="Times New Roman" w:hAnsi="Times New Roman" w:cs="Times New Roman"/>
          <w:sz w:val="24"/>
          <w:szCs w:val="24"/>
        </w:rPr>
        <w:t xml:space="preserve">rt. 156, IV, § 5º, da Lei nº 14.133/2021, </w:t>
      </w:r>
      <w:r w:rsidR="002D0DFF" w:rsidRPr="002303D8">
        <w:t xml:space="preserve">nos casos relacionados nos subitens </w:t>
      </w:r>
      <w:r w:rsidRPr="002303D8">
        <w:t>20</w:t>
      </w:r>
      <w:r w:rsidR="002D0DFF" w:rsidRPr="002303D8">
        <w:t xml:space="preserve">.1.8 a </w:t>
      </w:r>
      <w:r w:rsidRPr="002303D8">
        <w:t>20</w:t>
      </w:r>
      <w:r w:rsidR="002D0DFF" w:rsidRPr="002303D8">
        <w:t xml:space="preserve">.1.12, bem como nos demais casos que justifiquem a imposição da penalidade mais grave, que impedirá o </w:t>
      </w:r>
      <w:r w:rsidR="002D0DFF" w:rsidRPr="002303D8">
        <w:lastRenderedPageBreak/>
        <w:t>responsável de licitar ou contratar no âmbito da Administração Pública direta e indireta de todos os entes federativos, pelo prazo mínimo de 3 (três) anos e máximo de 6 (seis) anos.</w:t>
      </w:r>
    </w:p>
    <w:p w14:paraId="351D849D" w14:textId="77777777" w:rsidR="002D0DFF" w:rsidRPr="002303D8" w:rsidRDefault="002D0DFF" w:rsidP="002D0DFF">
      <w:pPr>
        <w:spacing w:line="288" w:lineRule="auto"/>
        <w:contextualSpacing/>
        <w:jc w:val="both"/>
      </w:pPr>
    </w:p>
    <w:p w14:paraId="48755BC4" w14:textId="77777777" w:rsidR="00510493" w:rsidRPr="002303D8" w:rsidRDefault="00510493" w:rsidP="00510493">
      <w:pPr>
        <w:spacing w:line="288" w:lineRule="auto"/>
        <w:contextualSpacing/>
        <w:jc w:val="both"/>
      </w:pPr>
      <w:r w:rsidRPr="002303D8">
        <w:t>20.3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594E5B26" w14:textId="77777777" w:rsidR="00510493" w:rsidRPr="002303D8" w:rsidRDefault="00510493" w:rsidP="00510493">
      <w:pPr>
        <w:spacing w:line="288" w:lineRule="auto"/>
        <w:contextualSpacing/>
        <w:jc w:val="both"/>
      </w:pPr>
    </w:p>
    <w:p w14:paraId="2E0B9EB1" w14:textId="77777777" w:rsidR="00510493" w:rsidRPr="002303D8" w:rsidRDefault="00510493" w:rsidP="00510493">
      <w:pPr>
        <w:spacing w:line="288" w:lineRule="auto"/>
        <w:contextualSpacing/>
        <w:jc w:val="both"/>
      </w:pPr>
      <w:r w:rsidRPr="002303D8">
        <w:t>20.3.1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0ED3B6A2" w14:textId="77777777" w:rsidR="00510493" w:rsidRPr="002303D8" w:rsidRDefault="00510493" w:rsidP="00510493">
      <w:pPr>
        <w:spacing w:line="288" w:lineRule="auto"/>
        <w:contextualSpacing/>
        <w:jc w:val="both"/>
      </w:pPr>
    </w:p>
    <w:p w14:paraId="6B121F85" w14:textId="77777777" w:rsidR="00510493" w:rsidRPr="002303D8" w:rsidRDefault="00510493" w:rsidP="00510493">
      <w:pPr>
        <w:spacing w:line="288" w:lineRule="auto"/>
        <w:contextualSpacing/>
        <w:jc w:val="both"/>
      </w:pPr>
      <w:r w:rsidRPr="002303D8">
        <w:t xml:space="preserve">20.3.1.1 O atraso superior a 25 (vinte e cinco) dias no cumprimento da obrigação prevista no item </w:t>
      </w:r>
      <w:r w:rsidR="00AA1C91" w:rsidRPr="002303D8">
        <w:t>20</w:t>
      </w:r>
      <w:r w:rsidRPr="002303D8">
        <w:t>.3.1 autoriza a Administração a promover a rescisão contratual por descumprimento ou cumprimento irregular de suas cláusulas.</w:t>
      </w:r>
    </w:p>
    <w:p w14:paraId="315013C6" w14:textId="77777777" w:rsidR="00510493" w:rsidRPr="002303D8" w:rsidRDefault="00510493" w:rsidP="00510493">
      <w:pPr>
        <w:spacing w:line="288" w:lineRule="auto"/>
        <w:contextualSpacing/>
        <w:jc w:val="both"/>
      </w:pPr>
    </w:p>
    <w:p w14:paraId="6813607A" w14:textId="77777777" w:rsidR="00510493" w:rsidRPr="002303D8" w:rsidRDefault="00510493" w:rsidP="00510493">
      <w:pPr>
        <w:spacing w:line="288" w:lineRule="auto"/>
        <w:contextualSpacing/>
        <w:jc w:val="both"/>
      </w:pPr>
      <w:r w:rsidRPr="002303D8">
        <w:t xml:space="preserve">20.3.2 Em caso de não cumprimento ou não atendimento das exigências referentes ao Programa de Integridade pelo </w:t>
      </w:r>
      <w:r w:rsidRPr="002303D8">
        <w:rPr>
          <w:rFonts w:eastAsia="Calibri"/>
          <w:lang w:eastAsia="en-US"/>
        </w:rPr>
        <w:t>contratado</w:t>
      </w:r>
      <w:r w:rsidRPr="002303D8">
        <w:t xml:space="preserve"> estabelecidas na legislação vigente ou no presente ajuste, incidirá a multa de mora prevista no art. 6º da Lei nº 7.753/2017 e no art. 7º do Decreto nº 50.128/2026.</w:t>
      </w:r>
    </w:p>
    <w:p w14:paraId="4A692873" w14:textId="77777777" w:rsidR="00510493" w:rsidRPr="002303D8" w:rsidRDefault="00510493" w:rsidP="00510493">
      <w:pPr>
        <w:spacing w:line="288" w:lineRule="auto"/>
        <w:contextualSpacing/>
        <w:jc w:val="both"/>
      </w:pPr>
    </w:p>
    <w:p w14:paraId="3F418E7B" w14:textId="77777777" w:rsidR="00510493" w:rsidRPr="002303D8" w:rsidRDefault="00510493" w:rsidP="00510493">
      <w:pPr>
        <w:spacing w:line="288" w:lineRule="auto"/>
        <w:contextualSpacing/>
        <w:jc w:val="both"/>
      </w:pPr>
      <w:r w:rsidRPr="002303D8">
        <w:t>20.3.3 A aplicação de multa de mora não impedirá que a Administração a converta em compensatória e promova a extinção unilateral do Contrato com a aplicação cumulada de outras sanções previstas no Contrato.</w:t>
      </w:r>
    </w:p>
    <w:p w14:paraId="5103E232" w14:textId="77777777" w:rsidR="00510493" w:rsidRPr="002303D8" w:rsidRDefault="00510493" w:rsidP="002D0DFF">
      <w:pPr>
        <w:spacing w:line="288" w:lineRule="auto"/>
        <w:contextualSpacing/>
        <w:jc w:val="both"/>
      </w:pPr>
    </w:p>
    <w:p w14:paraId="1D096604" w14:textId="77777777" w:rsidR="002D0DFF" w:rsidRPr="002303D8" w:rsidRDefault="00933FE1" w:rsidP="002D0DFF">
      <w:pPr>
        <w:spacing w:line="288" w:lineRule="auto"/>
        <w:contextualSpacing/>
        <w:jc w:val="both"/>
      </w:pPr>
      <w:r w:rsidRPr="002303D8">
        <w:t>20</w:t>
      </w:r>
      <w:r w:rsidR="002D0DFF" w:rsidRPr="002303D8">
        <w:t xml:space="preserve">.4 No caso de inexecução total ou parcial do objeto, que acarrete a rescisão do Contrato, será automaticamente devida multa compensatória no valor de </w:t>
      </w:r>
      <w:r w:rsidR="005D36F0" w:rsidRPr="002303D8">
        <w:t xml:space="preserve">40% (quarenta por </w:t>
      </w:r>
      <w:r w:rsidR="00AB6232" w:rsidRPr="002303D8">
        <w:t>cento) do</w:t>
      </w:r>
      <w:r w:rsidR="002D0DFF" w:rsidRPr="002303D8">
        <w:t xml:space="preserve"> valor do Contrato.</w:t>
      </w:r>
    </w:p>
    <w:p w14:paraId="0C9B76BB" w14:textId="77777777" w:rsidR="002D0DFF" w:rsidRPr="002303D8" w:rsidRDefault="002D0DFF" w:rsidP="002D0DFF">
      <w:pPr>
        <w:spacing w:line="288" w:lineRule="auto"/>
        <w:contextualSpacing/>
        <w:jc w:val="both"/>
        <w:rPr>
          <w:b/>
          <w:bCs/>
        </w:rPr>
      </w:pPr>
    </w:p>
    <w:p w14:paraId="43269E27" w14:textId="77777777" w:rsidR="002D0DFF" w:rsidRPr="002303D8" w:rsidRDefault="00933FE1" w:rsidP="002D0DFF">
      <w:pPr>
        <w:spacing w:line="288" w:lineRule="auto"/>
        <w:contextualSpacing/>
        <w:jc w:val="both"/>
      </w:pPr>
      <w:r w:rsidRPr="002303D8">
        <w:t>20</w:t>
      </w:r>
      <w:r w:rsidR="002D0DFF" w:rsidRPr="002303D8">
        <w:t>.4.1 A multa compensatória, isoladamente aplicada ou quando somada ao valor da multa moratória convertida, não poderá exceder o limite previsto no art. 412 do Código Civil, ou seja, o valor da obrigação principal.</w:t>
      </w:r>
    </w:p>
    <w:p w14:paraId="3B8E1D2D" w14:textId="77777777" w:rsidR="002D0DFF" w:rsidRPr="002303D8" w:rsidRDefault="002D0DFF" w:rsidP="002D0DFF">
      <w:pPr>
        <w:spacing w:line="288" w:lineRule="auto"/>
        <w:contextualSpacing/>
        <w:jc w:val="both"/>
      </w:pPr>
    </w:p>
    <w:p w14:paraId="56022D79" w14:textId="77777777" w:rsidR="002D0DFF" w:rsidRPr="002303D8" w:rsidRDefault="00933FE1" w:rsidP="002D0DFF">
      <w:pPr>
        <w:spacing w:line="288" w:lineRule="auto"/>
        <w:contextualSpacing/>
        <w:jc w:val="both"/>
      </w:pPr>
      <w:r w:rsidRPr="002303D8">
        <w:t>20</w:t>
      </w:r>
      <w:r w:rsidR="002D0DFF" w:rsidRPr="002303D8">
        <w:t xml:space="preserve">.5 Na aplicação das sanções serão considerados os seguintes requisitos, previstos no art. </w:t>
      </w:r>
      <w:r w:rsidR="002D0DFF" w:rsidRPr="002303D8">
        <w:rPr>
          <w:rStyle w:val="cf01"/>
          <w:rFonts w:ascii="Times New Roman" w:hAnsi="Times New Roman" w:cs="Times New Roman"/>
          <w:sz w:val="24"/>
          <w:szCs w:val="24"/>
        </w:rPr>
        <w:t>156, § 1º, incisos I a V, da Lei nº 14.133/2021</w:t>
      </w:r>
      <w:r w:rsidR="002D0DFF" w:rsidRPr="002303D8">
        <w:t>:</w:t>
      </w:r>
    </w:p>
    <w:p w14:paraId="2C976AE7" w14:textId="77777777" w:rsidR="00981256" w:rsidRPr="002303D8" w:rsidRDefault="00981256" w:rsidP="002D0DFF">
      <w:pPr>
        <w:spacing w:line="288" w:lineRule="auto"/>
        <w:contextualSpacing/>
        <w:jc w:val="both"/>
      </w:pPr>
    </w:p>
    <w:p w14:paraId="47ECE1A1" w14:textId="77777777" w:rsidR="002D0DFF" w:rsidRPr="002303D8" w:rsidRDefault="00933FE1" w:rsidP="002D0DFF">
      <w:pPr>
        <w:spacing w:line="288" w:lineRule="auto"/>
        <w:contextualSpacing/>
        <w:jc w:val="both"/>
      </w:pPr>
      <w:r w:rsidRPr="002303D8">
        <w:t>20</w:t>
      </w:r>
      <w:r w:rsidR="002D0DFF" w:rsidRPr="002303D8">
        <w:t>.5.1 a natureza e a gravidade da infração cometida;</w:t>
      </w:r>
    </w:p>
    <w:p w14:paraId="6598C2CA" w14:textId="77777777" w:rsidR="00981256" w:rsidRPr="002303D8" w:rsidRDefault="00981256" w:rsidP="002D0DFF">
      <w:pPr>
        <w:spacing w:line="288" w:lineRule="auto"/>
        <w:contextualSpacing/>
        <w:jc w:val="both"/>
      </w:pPr>
    </w:p>
    <w:p w14:paraId="3075AF67" w14:textId="77777777" w:rsidR="002D0DFF" w:rsidRPr="002303D8" w:rsidRDefault="00933FE1" w:rsidP="002D0DFF">
      <w:pPr>
        <w:spacing w:line="288" w:lineRule="auto"/>
        <w:contextualSpacing/>
        <w:jc w:val="both"/>
      </w:pPr>
      <w:r w:rsidRPr="002303D8">
        <w:lastRenderedPageBreak/>
        <w:t>20</w:t>
      </w:r>
      <w:r w:rsidR="002D0DFF" w:rsidRPr="002303D8">
        <w:t>.5.2 as peculiaridades do caso concreto;</w:t>
      </w:r>
    </w:p>
    <w:p w14:paraId="2DD6CB1A" w14:textId="77777777" w:rsidR="00981256" w:rsidRPr="002303D8" w:rsidRDefault="00981256" w:rsidP="002D0DFF">
      <w:pPr>
        <w:spacing w:line="288" w:lineRule="auto"/>
        <w:contextualSpacing/>
        <w:jc w:val="both"/>
      </w:pPr>
    </w:p>
    <w:p w14:paraId="243A5F44" w14:textId="77777777" w:rsidR="002D0DFF" w:rsidRPr="002303D8" w:rsidRDefault="00933FE1" w:rsidP="002D0DFF">
      <w:pPr>
        <w:spacing w:line="288" w:lineRule="auto"/>
        <w:contextualSpacing/>
        <w:jc w:val="both"/>
      </w:pPr>
      <w:r w:rsidRPr="002303D8">
        <w:t>20</w:t>
      </w:r>
      <w:r w:rsidR="002D0DFF" w:rsidRPr="002303D8">
        <w:t xml:space="preserve">.5.3 as circunstâncias agravantes ou atenuantes, observadas aquelas previstas nos </w:t>
      </w:r>
      <w:proofErr w:type="spellStart"/>
      <w:r w:rsidR="002D0DFF" w:rsidRPr="002303D8">
        <w:t>arts</w:t>
      </w:r>
      <w:proofErr w:type="spellEnd"/>
      <w:r w:rsidR="002D0DFF" w:rsidRPr="002303D8">
        <w:t>. 71 e 72 da Lei n° 5.427, de 1º de abril de 2009;</w:t>
      </w:r>
    </w:p>
    <w:p w14:paraId="6E657DBB" w14:textId="77777777" w:rsidR="00981256" w:rsidRPr="002303D8" w:rsidRDefault="00981256" w:rsidP="002D0DFF">
      <w:pPr>
        <w:spacing w:line="288" w:lineRule="auto"/>
        <w:contextualSpacing/>
        <w:jc w:val="both"/>
      </w:pPr>
    </w:p>
    <w:p w14:paraId="46955A75" w14:textId="77777777" w:rsidR="002D0DFF" w:rsidRPr="002303D8" w:rsidRDefault="00933FE1" w:rsidP="002D0DFF">
      <w:pPr>
        <w:spacing w:line="288" w:lineRule="auto"/>
        <w:contextualSpacing/>
        <w:jc w:val="both"/>
      </w:pPr>
      <w:r w:rsidRPr="002303D8">
        <w:t>20</w:t>
      </w:r>
      <w:r w:rsidR="002D0DFF" w:rsidRPr="002303D8">
        <w:t>.5.4 os danos que dela provierem para a Administração Pública;</w:t>
      </w:r>
    </w:p>
    <w:p w14:paraId="6ABC0727" w14:textId="77777777" w:rsidR="00981256" w:rsidRPr="002303D8" w:rsidRDefault="00981256" w:rsidP="002D0DFF">
      <w:pPr>
        <w:spacing w:line="288" w:lineRule="auto"/>
        <w:contextualSpacing/>
        <w:jc w:val="both"/>
      </w:pPr>
    </w:p>
    <w:p w14:paraId="4A6B5C67" w14:textId="77777777" w:rsidR="002D0DFF" w:rsidRPr="002303D8" w:rsidRDefault="00933FE1" w:rsidP="002D0DFF">
      <w:pPr>
        <w:spacing w:line="288" w:lineRule="auto"/>
        <w:contextualSpacing/>
        <w:jc w:val="both"/>
      </w:pPr>
      <w:r w:rsidRPr="002303D8">
        <w:t>20</w:t>
      </w:r>
      <w:r w:rsidR="002D0DFF" w:rsidRPr="002303D8">
        <w:t>.5.5 a implantação ou o aperfeiçoamento de programa de integridade, conforme normas e orientações dos órgãos de controle.</w:t>
      </w:r>
    </w:p>
    <w:p w14:paraId="13C4B137" w14:textId="77777777" w:rsidR="002D0DFF" w:rsidRPr="002303D8" w:rsidRDefault="002D0DFF" w:rsidP="002D0DFF">
      <w:pPr>
        <w:spacing w:line="288" w:lineRule="auto"/>
        <w:contextualSpacing/>
        <w:jc w:val="both"/>
      </w:pPr>
    </w:p>
    <w:p w14:paraId="7BCF3DA1" w14:textId="77777777" w:rsidR="002D0DFF" w:rsidRPr="002303D8" w:rsidRDefault="00933FE1" w:rsidP="002D0DFF">
      <w:pPr>
        <w:spacing w:line="288" w:lineRule="auto"/>
        <w:contextualSpacing/>
        <w:jc w:val="both"/>
      </w:pPr>
      <w:r w:rsidRPr="002303D8">
        <w:t>20</w:t>
      </w:r>
      <w:r w:rsidR="002D0DFF" w:rsidRPr="002303D8">
        <w:t xml:space="preserve">.6 A imposição das penalidades é de competência exclusiva do órgão ou entidade contratante, sendo competentes para sua aplicação: </w:t>
      </w:r>
    </w:p>
    <w:p w14:paraId="587C4199" w14:textId="77777777" w:rsidR="00981256" w:rsidRPr="002303D8" w:rsidRDefault="00981256" w:rsidP="002D0DFF">
      <w:pPr>
        <w:spacing w:line="288" w:lineRule="auto"/>
        <w:contextualSpacing/>
        <w:jc w:val="both"/>
      </w:pPr>
    </w:p>
    <w:p w14:paraId="31ED6B04" w14:textId="77777777" w:rsidR="002D0DFF" w:rsidRPr="002303D8" w:rsidRDefault="002D0DFF" w:rsidP="002D0DFF">
      <w:pPr>
        <w:spacing w:line="288" w:lineRule="auto"/>
        <w:contextualSpacing/>
        <w:jc w:val="both"/>
      </w:pPr>
      <w:r w:rsidRPr="002303D8">
        <w:t xml:space="preserve">a) as sanções previstas nos itens </w:t>
      </w:r>
      <w:r w:rsidR="00933FE1" w:rsidRPr="002303D8">
        <w:t>20</w:t>
      </w:r>
      <w:r w:rsidRPr="002303D8">
        <w:t xml:space="preserve">.2.1, </w:t>
      </w:r>
      <w:r w:rsidR="00933FE1" w:rsidRPr="002303D8">
        <w:t>20</w:t>
      </w:r>
      <w:r w:rsidRPr="002303D8">
        <w:t xml:space="preserve">.2.2 e </w:t>
      </w:r>
      <w:r w:rsidR="00933FE1" w:rsidRPr="002303D8">
        <w:t>20</w:t>
      </w:r>
      <w:r w:rsidRPr="002303D8">
        <w:t>.2.3 serão impostas pelo Ordenador de Despesa;</w:t>
      </w:r>
    </w:p>
    <w:p w14:paraId="7C2F4986" w14:textId="77777777" w:rsidR="002D0DFF" w:rsidRPr="002303D8" w:rsidRDefault="002D0DFF" w:rsidP="002D0DFF">
      <w:pPr>
        <w:spacing w:line="288" w:lineRule="auto"/>
        <w:contextualSpacing/>
        <w:jc w:val="both"/>
      </w:pPr>
      <w:r w:rsidRPr="002303D8">
        <w:t xml:space="preserve">b) a aplicação da sanção prevista no item </w:t>
      </w:r>
      <w:r w:rsidR="00FE0C2C" w:rsidRPr="002303D8">
        <w:t>20</w:t>
      </w:r>
      <w:r w:rsidRPr="002303D8">
        <w:t xml:space="preserve">.2.4, na forma do art. </w:t>
      </w:r>
      <w:r w:rsidRPr="002303D8">
        <w:rPr>
          <w:rStyle w:val="cf01"/>
          <w:rFonts w:ascii="Times New Roman" w:hAnsi="Times New Roman" w:cs="Times New Roman"/>
          <w:sz w:val="24"/>
          <w:szCs w:val="24"/>
        </w:rPr>
        <w:t>156, § 6º, I, da Lei nº 14.133/2021,</w:t>
      </w:r>
      <w:r w:rsidRPr="002303D8">
        <w:t xml:space="preserve"> é de competência exclusiva:</w:t>
      </w:r>
    </w:p>
    <w:p w14:paraId="3D24880D" w14:textId="77777777" w:rsidR="002D0DFF" w:rsidRPr="002303D8" w:rsidRDefault="002D0DFF" w:rsidP="002D0DFF">
      <w:pPr>
        <w:spacing w:line="288" w:lineRule="auto"/>
        <w:contextualSpacing/>
        <w:jc w:val="both"/>
      </w:pPr>
      <w:r w:rsidRPr="002303D8">
        <w:t>b.1) em se tratando de contratação realizada pela Administração Pública direta, do Secretário de Estado; ou</w:t>
      </w:r>
    </w:p>
    <w:p w14:paraId="3D8423A1" w14:textId="77777777" w:rsidR="002D0DFF" w:rsidRPr="002303D8" w:rsidRDefault="002D0DFF" w:rsidP="002D0DFF">
      <w:pPr>
        <w:spacing w:line="288" w:lineRule="auto"/>
        <w:contextualSpacing/>
        <w:jc w:val="both"/>
      </w:pPr>
      <w:r w:rsidRPr="002303D8">
        <w:t>b.2) em se tratando de contratação realizada pela Administração Pública Indireta (fundação e autarquia), da autoridade máxima da entidade.</w:t>
      </w:r>
    </w:p>
    <w:p w14:paraId="1157A737" w14:textId="77777777" w:rsidR="002D0DFF" w:rsidRPr="002303D8" w:rsidRDefault="002D0DFF" w:rsidP="002D0DFF">
      <w:pPr>
        <w:spacing w:line="288" w:lineRule="auto"/>
        <w:contextualSpacing/>
        <w:jc w:val="both"/>
      </w:pPr>
    </w:p>
    <w:p w14:paraId="6AB6A6A5" w14:textId="77777777" w:rsidR="002D0DFF" w:rsidRPr="002303D8" w:rsidRDefault="00FE0C2C" w:rsidP="002D0DFF">
      <w:pPr>
        <w:spacing w:line="288" w:lineRule="auto"/>
        <w:contextualSpacing/>
        <w:jc w:val="both"/>
      </w:pPr>
      <w:r w:rsidRPr="002303D8">
        <w:t>20</w:t>
      </w:r>
      <w:r w:rsidR="002D0DFF" w:rsidRPr="002303D8">
        <w:t>.7 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14:paraId="7C23F496" w14:textId="77777777" w:rsidR="002D0DFF" w:rsidRPr="002303D8" w:rsidRDefault="002D0DFF" w:rsidP="002D0DFF">
      <w:pPr>
        <w:spacing w:line="288" w:lineRule="auto"/>
        <w:contextualSpacing/>
        <w:jc w:val="both"/>
      </w:pPr>
    </w:p>
    <w:p w14:paraId="0A6B06DF" w14:textId="77777777" w:rsidR="002D0DFF" w:rsidRPr="002303D8" w:rsidRDefault="00FE0C2C" w:rsidP="002D0DFF">
      <w:pPr>
        <w:spacing w:line="288" w:lineRule="auto"/>
        <w:contextualSpacing/>
        <w:jc w:val="both"/>
      </w:pPr>
      <w:r w:rsidRPr="002303D8">
        <w:t>20</w:t>
      </w:r>
      <w:r w:rsidR="002D0DFF" w:rsidRPr="002303D8">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46F34D89" w14:textId="77777777" w:rsidR="002D0DFF" w:rsidRPr="002303D8" w:rsidRDefault="002D0DFF" w:rsidP="002D0DFF">
      <w:pPr>
        <w:spacing w:line="288" w:lineRule="auto"/>
        <w:contextualSpacing/>
        <w:jc w:val="both"/>
      </w:pPr>
    </w:p>
    <w:p w14:paraId="7EF26745" w14:textId="77777777" w:rsidR="002D0DFF" w:rsidRPr="002303D8" w:rsidRDefault="00FE0C2C" w:rsidP="002D0DFF">
      <w:pPr>
        <w:spacing w:line="288" w:lineRule="auto"/>
        <w:contextualSpacing/>
        <w:jc w:val="both"/>
      </w:pPr>
      <w:r w:rsidRPr="002303D8">
        <w:t>20</w:t>
      </w:r>
      <w:r w:rsidR="002D0DFF" w:rsidRPr="002303D8">
        <w:t>.7.2 A defesa prévia do licitante ou contratado será exercida no prazo de:</w:t>
      </w:r>
    </w:p>
    <w:p w14:paraId="3470AE7D" w14:textId="77777777" w:rsidR="00981256" w:rsidRPr="002303D8" w:rsidRDefault="00981256" w:rsidP="002D0DFF">
      <w:pPr>
        <w:spacing w:line="288" w:lineRule="auto"/>
        <w:contextualSpacing/>
        <w:jc w:val="both"/>
      </w:pPr>
    </w:p>
    <w:p w14:paraId="61E2C4F4" w14:textId="77777777" w:rsidR="002D0DFF" w:rsidRPr="002303D8" w:rsidRDefault="002D0DFF" w:rsidP="002D0DFF">
      <w:pPr>
        <w:spacing w:line="288" w:lineRule="auto"/>
        <w:contextualSpacing/>
        <w:jc w:val="both"/>
      </w:pPr>
      <w:r w:rsidRPr="002303D8">
        <w:t xml:space="preserve">a) 15 (quinze) dias úteis, no caso da aplicação das sanções previstas nos itens </w:t>
      </w:r>
      <w:r w:rsidR="00FE0C2C" w:rsidRPr="002303D8">
        <w:t>20</w:t>
      </w:r>
      <w:r w:rsidRPr="002303D8">
        <w:t xml:space="preserve">.2.1 e </w:t>
      </w:r>
      <w:r w:rsidR="00FE0C2C" w:rsidRPr="002303D8">
        <w:t>20</w:t>
      </w:r>
      <w:r w:rsidRPr="002303D8">
        <w:t>.2.2, contado da data da intimação;</w:t>
      </w:r>
    </w:p>
    <w:p w14:paraId="53AAB2C9" w14:textId="77777777" w:rsidR="002D0DFF" w:rsidRPr="002303D8" w:rsidRDefault="002D0DFF" w:rsidP="002D0DFF">
      <w:pPr>
        <w:spacing w:line="288" w:lineRule="auto"/>
        <w:contextualSpacing/>
        <w:jc w:val="both"/>
      </w:pPr>
      <w:r w:rsidRPr="002303D8">
        <w:t xml:space="preserve">b) 15 (quinze) dias úteis, no caso de aplicação das sanções previstas nos itens </w:t>
      </w:r>
      <w:r w:rsidR="00FE0C2C" w:rsidRPr="002303D8">
        <w:t>20</w:t>
      </w:r>
      <w:r w:rsidRPr="002303D8">
        <w:t xml:space="preserve">.2.3 e </w:t>
      </w:r>
      <w:r w:rsidR="00FE0C2C" w:rsidRPr="002303D8">
        <w:t>20</w:t>
      </w:r>
      <w:r w:rsidRPr="002303D8">
        <w:t>.2.4, contado da data da intimação, observado o procedimento estabelecido no art. 158 da Lei nº 14.133/2021.</w:t>
      </w:r>
    </w:p>
    <w:p w14:paraId="5699A34F" w14:textId="77777777" w:rsidR="002D0DFF" w:rsidRPr="002303D8" w:rsidRDefault="00FE0C2C" w:rsidP="002D0DFF">
      <w:pPr>
        <w:pStyle w:val="NormalWeb"/>
        <w:spacing w:line="288" w:lineRule="auto"/>
        <w:contextualSpacing/>
        <w:jc w:val="both"/>
      </w:pPr>
      <w:r w:rsidRPr="002303D8">
        <w:lastRenderedPageBreak/>
        <w:t>20</w:t>
      </w:r>
      <w:r w:rsidR="002D0DFF" w:rsidRPr="002303D8">
        <w:t>.7.3 Será emitida decisão conclusiva sobre a aplicação ou não da sanção, pela autoridade competente, devendo ser apresentada a devida motivação, com a demonstração dos fatos e dos respectivos fundamentos jurídicos.</w:t>
      </w:r>
    </w:p>
    <w:p w14:paraId="5F1AE2D1" w14:textId="77777777" w:rsidR="002D0DFF" w:rsidRPr="002303D8" w:rsidRDefault="00FE0C2C" w:rsidP="002D0DFF">
      <w:pPr>
        <w:spacing w:line="288" w:lineRule="auto"/>
        <w:contextualSpacing/>
        <w:jc w:val="both"/>
      </w:pPr>
      <w:r w:rsidRPr="002303D8">
        <w:t>20</w:t>
      </w:r>
      <w:r w:rsidR="002D0DFF" w:rsidRPr="002303D8">
        <w:t>.8 A aplicação das sanções previstas no Edital e no Contrato não exclui, em hipótese alguma:</w:t>
      </w:r>
    </w:p>
    <w:p w14:paraId="257C52F4" w14:textId="77777777" w:rsidR="00981256" w:rsidRPr="002303D8" w:rsidRDefault="00981256" w:rsidP="002D0DFF">
      <w:pPr>
        <w:spacing w:line="288" w:lineRule="auto"/>
        <w:contextualSpacing/>
        <w:jc w:val="both"/>
      </w:pPr>
    </w:p>
    <w:p w14:paraId="2D872B1D" w14:textId="77777777" w:rsidR="002D0DFF" w:rsidRPr="002303D8" w:rsidRDefault="002D0DFF" w:rsidP="002D0DFF">
      <w:pPr>
        <w:spacing w:line="288" w:lineRule="auto"/>
        <w:contextualSpacing/>
        <w:jc w:val="both"/>
      </w:pPr>
      <w:r w:rsidRPr="002303D8">
        <w:t>a) a obrigação de reparação integral do dano causado à Administração Pública, na forma do art. 156, § 9º, da Lei nº 14.133/2021 e do art. 416, parágrafo único, do Código Civil; e</w:t>
      </w:r>
    </w:p>
    <w:p w14:paraId="358DD486" w14:textId="77777777" w:rsidR="002D0DFF" w:rsidRPr="002303D8" w:rsidRDefault="002D0DFF" w:rsidP="002D0DFF">
      <w:pPr>
        <w:spacing w:line="288" w:lineRule="auto"/>
        <w:contextualSpacing/>
        <w:jc w:val="both"/>
        <w:rPr>
          <w:rFonts w:eastAsia="Arial"/>
        </w:rPr>
      </w:pPr>
      <w:r w:rsidRPr="002303D8">
        <w:rPr>
          <w:rFonts w:eastAsia="Arial"/>
        </w:rPr>
        <w:t xml:space="preserve">b) a possibilidade de rescisão administrativa do Contrato, na forma dos </w:t>
      </w:r>
      <w:proofErr w:type="spellStart"/>
      <w:r w:rsidRPr="002303D8">
        <w:rPr>
          <w:rFonts w:eastAsia="Arial"/>
        </w:rPr>
        <w:t>arts</w:t>
      </w:r>
      <w:proofErr w:type="spellEnd"/>
      <w:r w:rsidRPr="002303D8">
        <w:rPr>
          <w:rFonts w:eastAsia="Arial"/>
        </w:rPr>
        <w:t>. 138 e 139 da Lei nº 14.133/2021, garantido o contraditório e a ampla defesa.</w:t>
      </w:r>
    </w:p>
    <w:p w14:paraId="1D1EDC1E" w14:textId="77777777" w:rsidR="002D0DFF" w:rsidRPr="002303D8" w:rsidRDefault="002D0DFF" w:rsidP="002D0DFF">
      <w:pPr>
        <w:spacing w:line="288" w:lineRule="auto"/>
        <w:contextualSpacing/>
        <w:jc w:val="both"/>
        <w:rPr>
          <w:rFonts w:eastAsia="Arial"/>
        </w:rPr>
      </w:pPr>
    </w:p>
    <w:p w14:paraId="43EF30A8" w14:textId="77777777" w:rsidR="002D0DFF" w:rsidRPr="002303D8" w:rsidRDefault="00FE0C2C" w:rsidP="002D0DFF">
      <w:pPr>
        <w:spacing w:line="288" w:lineRule="auto"/>
        <w:contextualSpacing/>
        <w:jc w:val="both"/>
        <w:rPr>
          <w:rFonts w:eastAsia="Arial"/>
        </w:rPr>
      </w:pPr>
      <w:r w:rsidRPr="002303D8">
        <w:rPr>
          <w:rFonts w:eastAsia="Arial"/>
        </w:rPr>
        <w:t>20</w:t>
      </w:r>
      <w:r w:rsidR="002D0DFF" w:rsidRPr="002303D8">
        <w:rPr>
          <w:rFonts w:eastAsia="Arial"/>
        </w:rPr>
        <w:t xml:space="preserve">.8.1 Aplica-se o disposto na alínea a do item </w:t>
      </w:r>
      <w:r w:rsidR="00BE6ABC" w:rsidRPr="002303D8">
        <w:t>20</w:t>
      </w:r>
      <w:r w:rsidR="002D0DFF" w:rsidRPr="002303D8">
        <w:rPr>
          <w:rFonts w:eastAsia="Arial"/>
        </w:rPr>
        <w:t xml:space="preserve">.8 à multa compensatória, nos termos do parágrafo único do art. 416 do Código Civil. </w:t>
      </w:r>
    </w:p>
    <w:p w14:paraId="4A2A7AFE" w14:textId="77777777" w:rsidR="002D0DFF" w:rsidRPr="002303D8" w:rsidRDefault="002D0DFF" w:rsidP="002D0DFF">
      <w:pPr>
        <w:spacing w:line="288" w:lineRule="auto"/>
        <w:contextualSpacing/>
        <w:jc w:val="both"/>
        <w:rPr>
          <w:rFonts w:eastAsia="Arial"/>
        </w:rPr>
      </w:pPr>
    </w:p>
    <w:p w14:paraId="5ABD3392" w14:textId="77777777" w:rsidR="002D0DFF" w:rsidRPr="002303D8" w:rsidRDefault="00FE0C2C" w:rsidP="002D0DFF">
      <w:pPr>
        <w:spacing w:line="288" w:lineRule="auto"/>
        <w:contextualSpacing/>
        <w:jc w:val="both"/>
        <w:rPr>
          <w:rFonts w:eastAsia="Arial"/>
        </w:rPr>
      </w:pPr>
      <w:r w:rsidRPr="002303D8">
        <w:t>20</w:t>
      </w:r>
      <w:r w:rsidR="002D0DFF" w:rsidRPr="002303D8">
        <w:rPr>
          <w:rFonts w:eastAsia="Arial"/>
        </w:rPr>
        <w:t>.9 As sanções de impedimento de licitar e contratar e de declaração de inidoneidade para licitar ou contratar são passíveis de reabilitação, observados os requisitos estabelecidos no art. 163 da Lei nº 14.133/2021.</w:t>
      </w:r>
    </w:p>
    <w:p w14:paraId="277044F4" w14:textId="77777777" w:rsidR="002D0DFF" w:rsidRPr="002303D8" w:rsidRDefault="002D0DFF" w:rsidP="002D0DFF">
      <w:pPr>
        <w:spacing w:line="288" w:lineRule="auto"/>
        <w:contextualSpacing/>
        <w:jc w:val="both"/>
        <w:rPr>
          <w:rFonts w:eastAsia="Arial"/>
        </w:rPr>
      </w:pPr>
    </w:p>
    <w:p w14:paraId="1912011C" w14:textId="77777777" w:rsidR="002D0DFF" w:rsidRPr="002303D8" w:rsidRDefault="00FE0C2C" w:rsidP="002D0DFF">
      <w:pPr>
        <w:spacing w:line="288" w:lineRule="auto"/>
        <w:contextualSpacing/>
        <w:jc w:val="both"/>
      </w:pPr>
      <w:r w:rsidRPr="002303D8">
        <w:t>20</w:t>
      </w:r>
      <w:r w:rsidR="002D0DFF" w:rsidRPr="002303D8">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2C1590D" w14:textId="77777777" w:rsidR="002D0DFF" w:rsidRPr="002303D8" w:rsidRDefault="002D0DFF" w:rsidP="002D0DFF">
      <w:pPr>
        <w:spacing w:line="288" w:lineRule="auto"/>
        <w:contextualSpacing/>
        <w:jc w:val="both"/>
      </w:pPr>
    </w:p>
    <w:p w14:paraId="2E82254F" w14:textId="77777777" w:rsidR="002D0DFF" w:rsidRPr="002303D8" w:rsidRDefault="00FE0C2C" w:rsidP="002D0DFF">
      <w:pPr>
        <w:spacing w:line="288" w:lineRule="auto"/>
        <w:contextualSpacing/>
        <w:jc w:val="both"/>
      </w:pPr>
      <w:r w:rsidRPr="002303D8">
        <w:t>20</w:t>
      </w:r>
      <w:r w:rsidR="002D0DFF" w:rsidRPr="002303D8">
        <w:t>.10.1 A apuração e o julgamento das demais infrações administrativas não consideradas como ato lesivo à Administração Pública nacional, nos termos da Lei nº 12.846/2013, seguirão seu rito normal na unidade administrativa.</w:t>
      </w:r>
    </w:p>
    <w:p w14:paraId="51DE1C84" w14:textId="77777777" w:rsidR="002D0DFF" w:rsidRPr="002303D8" w:rsidRDefault="002D0DFF" w:rsidP="002D0DFF">
      <w:pPr>
        <w:spacing w:line="288" w:lineRule="auto"/>
        <w:contextualSpacing/>
        <w:jc w:val="both"/>
      </w:pPr>
    </w:p>
    <w:p w14:paraId="50F8E578" w14:textId="77777777" w:rsidR="002D0DFF" w:rsidRPr="002303D8" w:rsidRDefault="00FE0C2C" w:rsidP="002D0DFF">
      <w:pPr>
        <w:spacing w:line="288" w:lineRule="auto"/>
        <w:contextualSpacing/>
        <w:jc w:val="both"/>
      </w:pPr>
      <w:r w:rsidRPr="002303D8">
        <w:t>20</w:t>
      </w:r>
      <w:r w:rsidR="002D0DFF" w:rsidRPr="002303D8">
        <w:t xml:space="preserve">.10.2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77880D8C" w14:textId="77777777" w:rsidR="002D0DFF" w:rsidRPr="002303D8" w:rsidRDefault="002D0DFF" w:rsidP="002D0DFF">
      <w:pPr>
        <w:spacing w:line="288" w:lineRule="auto"/>
        <w:contextualSpacing/>
        <w:jc w:val="both"/>
      </w:pPr>
    </w:p>
    <w:p w14:paraId="397CB5B6" w14:textId="77777777" w:rsidR="002D0DFF" w:rsidRPr="002303D8" w:rsidRDefault="00FE0C2C" w:rsidP="002D0DFF">
      <w:pPr>
        <w:spacing w:line="288" w:lineRule="auto"/>
        <w:contextualSpacing/>
        <w:jc w:val="both"/>
      </w:pPr>
      <w:r w:rsidRPr="002303D8">
        <w:t>20</w:t>
      </w:r>
      <w:r w:rsidR="002D0DFF" w:rsidRPr="002303D8">
        <w:t>.10.2.1 Caso seja possível, a apuração deverá ser promovida em conjunto no PAR, na forma do art. 33, § 1º, do Decreto nº 46.366, de 19 de julho de 2018.</w:t>
      </w:r>
    </w:p>
    <w:p w14:paraId="0053D8B8" w14:textId="77777777" w:rsidR="002D0DFF" w:rsidRPr="002303D8" w:rsidRDefault="002D0DFF" w:rsidP="002D0DFF">
      <w:pPr>
        <w:spacing w:line="288" w:lineRule="auto"/>
        <w:contextualSpacing/>
        <w:jc w:val="both"/>
      </w:pPr>
    </w:p>
    <w:p w14:paraId="2BADB6E7" w14:textId="77777777" w:rsidR="002D0DFF" w:rsidRPr="002303D8" w:rsidRDefault="00FE0C2C" w:rsidP="002D0DFF">
      <w:pPr>
        <w:spacing w:line="288" w:lineRule="auto"/>
        <w:contextualSpacing/>
        <w:jc w:val="both"/>
      </w:pPr>
      <w:r w:rsidRPr="002303D8">
        <w:t>20</w:t>
      </w:r>
      <w:r w:rsidR="002D0DFF" w:rsidRPr="002303D8">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w:t>
      </w:r>
      <w:r w:rsidR="002D0DFF" w:rsidRPr="002303D8">
        <w:lastRenderedPageBreak/>
        <w:t>eletrônico ("e-mail") cadastrado pela empresa junto ao sistema eletrônico de contratações do Estado.</w:t>
      </w:r>
    </w:p>
    <w:p w14:paraId="424E8E44" w14:textId="77777777" w:rsidR="002D0DFF" w:rsidRPr="002303D8" w:rsidRDefault="002D0DFF" w:rsidP="002D0DFF">
      <w:pPr>
        <w:spacing w:line="288" w:lineRule="auto"/>
        <w:contextualSpacing/>
        <w:jc w:val="both"/>
      </w:pPr>
    </w:p>
    <w:p w14:paraId="5AB4A077" w14:textId="77777777" w:rsidR="002D0DFF" w:rsidRPr="002303D8" w:rsidRDefault="00FE0C2C" w:rsidP="002D0DFF">
      <w:pPr>
        <w:autoSpaceDE w:val="0"/>
        <w:autoSpaceDN w:val="0"/>
        <w:adjustRightInd w:val="0"/>
        <w:spacing w:line="288" w:lineRule="auto"/>
        <w:contextualSpacing/>
        <w:jc w:val="both"/>
      </w:pPr>
      <w:r w:rsidRPr="002303D8">
        <w:t>20</w:t>
      </w:r>
      <w:r w:rsidR="002D0DFF" w:rsidRPr="002303D8">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E7CE64C" w14:textId="77777777" w:rsidR="002D0DFF" w:rsidRPr="002303D8" w:rsidRDefault="002D0DFF" w:rsidP="002D0DFF">
      <w:pPr>
        <w:autoSpaceDE w:val="0"/>
        <w:autoSpaceDN w:val="0"/>
        <w:adjustRightInd w:val="0"/>
        <w:spacing w:line="288" w:lineRule="auto"/>
        <w:contextualSpacing/>
        <w:jc w:val="both"/>
      </w:pPr>
    </w:p>
    <w:p w14:paraId="789BCF1E" w14:textId="77777777" w:rsidR="002D0DFF" w:rsidRPr="002303D8" w:rsidRDefault="00FE0C2C" w:rsidP="002D0DFF">
      <w:pPr>
        <w:pStyle w:val="Default"/>
        <w:spacing w:line="288" w:lineRule="auto"/>
        <w:contextualSpacing/>
        <w:jc w:val="both"/>
        <w:rPr>
          <w:rFonts w:ascii="Times New Roman" w:hAnsi="Times New Roman" w:cs="Times New Roman"/>
          <w:color w:val="auto"/>
        </w:rPr>
      </w:pPr>
      <w:r w:rsidRPr="002303D8">
        <w:rPr>
          <w:rFonts w:ascii="Times New Roman" w:hAnsi="Times New Roman" w:cs="Times New Roman"/>
          <w:color w:val="auto"/>
        </w:rPr>
        <w:t>20</w:t>
      </w:r>
      <w:r w:rsidR="002D0DFF" w:rsidRPr="002303D8">
        <w:rPr>
          <w:rFonts w:ascii="Times New Roman" w:hAnsi="Times New Roman" w:cs="Times New Roman"/>
          <w:color w:val="auto"/>
        </w:rPr>
        <w:t xml:space="preserve">.12 O contratante deverá remeter para o Órgão Central </w:t>
      </w:r>
      <w:proofErr w:type="gramStart"/>
      <w:r w:rsidR="002D0DFF" w:rsidRPr="002303D8">
        <w:rPr>
          <w:rFonts w:ascii="Times New Roman" w:hAnsi="Times New Roman" w:cs="Times New Roman"/>
          <w:color w:val="auto"/>
        </w:rPr>
        <w:t>de Logística</w:t>
      </w:r>
      <w:proofErr w:type="gramEnd"/>
      <w:r w:rsidR="002D0DFF" w:rsidRPr="002303D8">
        <w:rPr>
          <w:rFonts w:ascii="Times New Roman" w:hAnsi="Times New Roman" w:cs="Times New Roman"/>
          <w:color w:val="auto"/>
        </w:rPr>
        <w:t xml:space="preserve">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0C65A61E" w14:textId="77777777" w:rsidR="002D0DFF" w:rsidRPr="002303D8" w:rsidRDefault="002D0DFF" w:rsidP="002D0DFF">
      <w:pPr>
        <w:pStyle w:val="Default"/>
        <w:spacing w:line="288" w:lineRule="auto"/>
        <w:contextualSpacing/>
        <w:jc w:val="both"/>
        <w:rPr>
          <w:rFonts w:ascii="Times New Roman" w:hAnsi="Times New Roman" w:cs="Times New Roman"/>
          <w:color w:val="auto"/>
        </w:rPr>
      </w:pPr>
    </w:p>
    <w:p w14:paraId="32A275E3" w14:textId="77777777" w:rsidR="002D0DFF" w:rsidRPr="002303D8" w:rsidRDefault="00FE0C2C" w:rsidP="002D0DFF">
      <w:pPr>
        <w:pStyle w:val="Default"/>
        <w:spacing w:line="288" w:lineRule="auto"/>
        <w:contextualSpacing/>
        <w:jc w:val="both"/>
        <w:rPr>
          <w:rFonts w:ascii="Times New Roman" w:hAnsi="Times New Roman" w:cs="Times New Roman"/>
          <w:color w:val="auto"/>
        </w:rPr>
      </w:pPr>
      <w:r w:rsidRPr="002303D8">
        <w:rPr>
          <w:rFonts w:ascii="Times New Roman" w:hAnsi="Times New Roman" w:cs="Times New Roman"/>
          <w:color w:val="auto"/>
        </w:rPr>
        <w:t>20</w:t>
      </w:r>
      <w:r w:rsidR="002D0DFF" w:rsidRPr="002303D8">
        <w:rPr>
          <w:rFonts w:ascii="Times New Roman" w:hAnsi="Times New Roman" w:cs="Times New Roman"/>
          <w:color w:val="auto"/>
        </w:rPr>
        <w:t>.12.1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002D0DFF" w:rsidRPr="002303D8">
        <w:rPr>
          <w:rFonts w:ascii="Times New Roman" w:hAnsi="Times New Roman" w:cs="Times New Roman"/>
          <w:color w:val="auto"/>
        </w:rPr>
        <w:t>Cnep</w:t>
      </w:r>
      <w:proofErr w:type="spellEnd"/>
      <w:r w:rsidR="002D0DFF" w:rsidRPr="002303D8">
        <w:rPr>
          <w:rFonts w:ascii="Times New Roman" w:hAnsi="Times New Roman" w:cs="Times New Roman"/>
          <w:color w:val="auto"/>
        </w:rPr>
        <w:t>), na forma do art. 161 da Lei nº 14.133/2021.</w:t>
      </w:r>
    </w:p>
    <w:p w14:paraId="1D9146A8" w14:textId="77777777" w:rsidR="002D0DFF" w:rsidRPr="002303D8" w:rsidRDefault="002D0DFF" w:rsidP="002D0DFF">
      <w:pPr>
        <w:pStyle w:val="Default"/>
        <w:spacing w:line="288" w:lineRule="auto"/>
        <w:contextualSpacing/>
        <w:jc w:val="both"/>
        <w:rPr>
          <w:rFonts w:ascii="Times New Roman" w:hAnsi="Times New Roman" w:cs="Times New Roman"/>
          <w:color w:val="auto"/>
        </w:rPr>
      </w:pPr>
    </w:p>
    <w:p w14:paraId="69504F8E" w14:textId="77777777" w:rsidR="002D0DFF" w:rsidRPr="002303D8" w:rsidRDefault="00FE0C2C" w:rsidP="002D0DFF">
      <w:pPr>
        <w:spacing w:line="288" w:lineRule="auto"/>
        <w:contextualSpacing/>
        <w:jc w:val="both"/>
      </w:pPr>
      <w:r w:rsidRPr="002303D8">
        <w:t>20</w:t>
      </w:r>
      <w:r w:rsidR="002D0DFF" w:rsidRPr="002303D8">
        <w:t>.13 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14:paraId="4908E116" w14:textId="77777777" w:rsidR="002D0DFF" w:rsidRPr="002303D8" w:rsidRDefault="002D0DFF" w:rsidP="002D0DFF">
      <w:pPr>
        <w:spacing w:line="288" w:lineRule="auto"/>
        <w:contextualSpacing/>
        <w:jc w:val="both"/>
      </w:pPr>
    </w:p>
    <w:p w14:paraId="74AFF569" w14:textId="77777777" w:rsidR="002D0DFF" w:rsidRPr="002303D8" w:rsidRDefault="00FE0C2C" w:rsidP="002D0DFF">
      <w:pPr>
        <w:spacing w:line="288" w:lineRule="auto"/>
        <w:contextualSpacing/>
        <w:jc w:val="both"/>
      </w:pPr>
      <w:r w:rsidRPr="002303D8">
        <w:t>20</w:t>
      </w:r>
      <w:r w:rsidR="002D0DFF" w:rsidRPr="002303D8">
        <w:t>.13.1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1D66B6FB" w14:textId="77777777" w:rsidR="002D0DFF" w:rsidRPr="002303D8" w:rsidRDefault="002D0DFF" w:rsidP="002D0DFF">
      <w:pPr>
        <w:spacing w:line="288" w:lineRule="auto"/>
        <w:contextualSpacing/>
        <w:jc w:val="both"/>
      </w:pPr>
    </w:p>
    <w:p w14:paraId="08867C26" w14:textId="77777777" w:rsidR="002D0DFF" w:rsidRPr="002303D8" w:rsidRDefault="002D0DFF" w:rsidP="002D0DFF">
      <w:pPr>
        <w:spacing w:line="288" w:lineRule="auto"/>
        <w:contextualSpacing/>
        <w:jc w:val="both"/>
      </w:pPr>
      <w:r w:rsidRPr="002303D8">
        <w:t xml:space="preserve">20.13.2 O procedimento para inscrição do débito em dívida ativa deverá observar o que dispõem os </w:t>
      </w:r>
      <w:proofErr w:type="spellStart"/>
      <w:r w:rsidRPr="002303D8">
        <w:t>arts</w:t>
      </w:r>
      <w:proofErr w:type="spellEnd"/>
      <w:r w:rsidRPr="002303D8">
        <w:t xml:space="preserve">. 4° e 5° da Lei n° 5.351, de 15 de dezembro de 2008, sendo que, em caso de dúvida, a Procuradoria da Dívida Ativa deverá ser consultada. </w:t>
      </w:r>
    </w:p>
    <w:p w14:paraId="2A5583CA" w14:textId="77777777" w:rsidR="002D0DFF" w:rsidRPr="002303D8" w:rsidRDefault="002D0DFF" w:rsidP="00E66FE6">
      <w:pPr>
        <w:pStyle w:val="textojustificadorecuoprimeiralinha"/>
        <w:spacing w:before="0" w:beforeAutospacing="0" w:after="0" w:afterAutospacing="0" w:line="288" w:lineRule="auto"/>
        <w:contextualSpacing/>
        <w:jc w:val="both"/>
        <w:rPr>
          <w:rFonts w:eastAsia="Calibri"/>
          <w:b/>
          <w:bCs/>
          <w:lang w:eastAsia="en-US"/>
        </w:rPr>
      </w:pPr>
    </w:p>
    <w:p w14:paraId="2DADA8E3" w14:textId="77777777" w:rsidR="008F2C95" w:rsidRPr="002303D8" w:rsidRDefault="002D0DFF" w:rsidP="00E66FE6">
      <w:pPr>
        <w:pStyle w:val="textojustificadorecuoprimeiralinha"/>
        <w:spacing w:before="0" w:beforeAutospacing="0" w:after="0" w:afterAutospacing="0" w:line="288" w:lineRule="auto"/>
        <w:contextualSpacing/>
        <w:jc w:val="both"/>
        <w:rPr>
          <w:rFonts w:eastAsia="Calibri"/>
          <w:b/>
          <w:bCs/>
          <w:lang w:eastAsia="en-US"/>
        </w:rPr>
      </w:pPr>
      <w:r w:rsidRPr="002303D8">
        <w:rPr>
          <w:rFonts w:eastAsia="Calibri"/>
          <w:b/>
          <w:bCs/>
          <w:lang w:eastAsia="en-US"/>
        </w:rPr>
        <w:t>2</w:t>
      </w:r>
      <w:r w:rsidR="008F2C95" w:rsidRPr="002303D8">
        <w:rPr>
          <w:rFonts w:eastAsia="Calibri"/>
          <w:b/>
          <w:bCs/>
          <w:lang w:eastAsia="en-US"/>
        </w:rPr>
        <w:t>1. DAS DISPOSIÇÕES GERAIS</w:t>
      </w:r>
    </w:p>
    <w:p w14:paraId="7A34D165" w14:textId="77777777" w:rsidR="008F2C95" w:rsidRPr="002303D8" w:rsidRDefault="002D0DFF"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1.1 </w:t>
      </w:r>
      <w:r w:rsidR="008F2C95" w:rsidRPr="002303D8">
        <w:rPr>
          <w:rFonts w:ascii="Times New Roman" w:hAnsi="Times New Roman" w:cs="Times New Roman"/>
          <w:color w:val="auto"/>
          <w:sz w:val="24"/>
          <w:szCs w:val="24"/>
        </w:rPr>
        <w:t>Será divulgada ata da sessão pública no sistema eletrônico.</w:t>
      </w:r>
    </w:p>
    <w:p w14:paraId="57521417" w14:textId="77777777" w:rsidR="00E66FE6" w:rsidRPr="002303D8" w:rsidRDefault="00E66FE6"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2D98EB3" w14:textId="77777777" w:rsidR="008F2C95" w:rsidRPr="002303D8" w:rsidRDefault="002D0DFF"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1.2 </w:t>
      </w:r>
      <w:r w:rsidR="008F2C95" w:rsidRPr="002303D8">
        <w:rPr>
          <w:rFonts w:ascii="Times New Roman" w:hAnsi="Times New Roman" w:cs="Times New Roman"/>
          <w:color w:val="auto"/>
          <w:sz w:val="24"/>
          <w:szCs w:val="24"/>
        </w:rPr>
        <w:t xml:space="preserve">Não havendo expediente ou ocorrendo qualquer fato superveniente que impeça a realização do certame na data marcada, a sessão será automaticamente transferida para o </w:t>
      </w:r>
      <w:r w:rsidR="008F2C95" w:rsidRPr="002303D8">
        <w:rPr>
          <w:rFonts w:ascii="Times New Roman" w:hAnsi="Times New Roman" w:cs="Times New Roman"/>
          <w:color w:val="auto"/>
          <w:sz w:val="24"/>
          <w:szCs w:val="24"/>
        </w:rPr>
        <w:lastRenderedPageBreak/>
        <w:t>primeiro dia útil subsequente, no mesmo horário anteriormente estabelecido, desde que não haja comunicação em contrário, pelo Pregoeiro.</w:t>
      </w:r>
    </w:p>
    <w:p w14:paraId="6F44226B" w14:textId="77777777" w:rsidR="00E66FE6" w:rsidRPr="002303D8" w:rsidRDefault="00E66FE6"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3E96853" w14:textId="77777777" w:rsidR="008F2C95" w:rsidRPr="002303D8" w:rsidRDefault="002D0DFF"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1.3 </w:t>
      </w:r>
      <w:r w:rsidR="008F2C95" w:rsidRPr="002303D8">
        <w:rPr>
          <w:rFonts w:ascii="Times New Roman" w:hAnsi="Times New Roman" w:cs="Times New Roman"/>
          <w:color w:val="auto"/>
          <w:sz w:val="24"/>
          <w:szCs w:val="24"/>
        </w:rPr>
        <w:t>Todas as referências de tempo no Edital, no aviso e durante a sessão pública observarão o horário de Brasília - DF.</w:t>
      </w:r>
    </w:p>
    <w:p w14:paraId="4C53EF86" w14:textId="77777777" w:rsidR="00E66FE6" w:rsidRPr="002303D8" w:rsidRDefault="00E66FE6"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B18CA6F" w14:textId="77777777" w:rsidR="008F2C95" w:rsidRPr="002303D8" w:rsidRDefault="002D0DFF"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1.4 </w:t>
      </w:r>
      <w:r w:rsidR="008F2C95" w:rsidRPr="002303D8">
        <w:rPr>
          <w:rFonts w:ascii="Times New Roman" w:hAnsi="Times New Roman" w:cs="Times New Roman"/>
          <w:color w:val="auto"/>
          <w:sz w:val="24"/>
          <w:szCs w:val="24"/>
        </w:rPr>
        <w:t>A homologação do resultado desta licitação não implicará direito à contratação.</w:t>
      </w:r>
    </w:p>
    <w:p w14:paraId="111AED9A" w14:textId="77777777" w:rsidR="00E66FE6" w:rsidRPr="002303D8" w:rsidRDefault="00E66FE6"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119E84A" w14:textId="77777777" w:rsidR="008F2C95" w:rsidRPr="002303D8" w:rsidRDefault="002D0DFF"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1.5 </w:t>
      </w:r>
      <w:r w:rsidR="008F2C95" w:rsidRPr="002303D8">
        <w:rPr>
          <w:rFonts w:ascii="Times New Roman" w:hAnsi="Times New Roman"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9F13353" w14:textId="77777777" w:rsidR="00E66FE6" w:rsidRPr="002303D8" w:rsidRDefault="00E66FE6"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654AEC30" w14:textId="77777777" w:rsidR="008F2C95" w:rsidRPr="002303D8" w:rsidRDefault="002D0DFF"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1.6 </w:t>
      </w:r>
      <w:r w:rsidR="008F2C95" w:rsidRPr="002303D8">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653E301" w14:textId="77777777" w:rsidR="00E66FE6" w:rsidRPr="002303D8" w:rsidRDefault="00E66FE6"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B38509D" w14:textId="77777777" w:rsidR="008F2C95" w:rsidRPr="002303D8" w:rsidRDefault="002D0DFF"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1.7 </w:t>
      </w:r>
      <w:r w:rsidR="008F2C95" w:rsidRPr="002303D8">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1A797A2B" w14:textId="77777777" w:rsidR="00E66FE6" w:rsidRPr="002303D8" w:rsidRDefault="00E66FE6"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1508303" w14:textId="77777777" w:rsidR="008F2C95" w:rsidRPr="002303D8" w:rsidRDefault="004A76C9"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1.8 </w:t>
      </w:r>
      <w:r w:rsidR="008F2C95" w:rsidRPr="002303D8">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48BED731" w14:textId="77777777" w:rsidR="00E66FE6" w:rsidRPr="002303D8" w:rsidRDefault="00E66FE6"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C52491E" w14:textId="77777777" w:rsidR="008F2C95" w:rsidRPr="002303D8" w:rsidRDefault="004A76C9"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1.9 </w:t>
      </w:r>
      <w:r w:rsidR="008F2C95" w:rsidRPr="002303D8">
        <w:rPr>
          <w:rFonts w:ascii="Times New Roman" w:hAnsi="Times New Roman" w:cs="Times New Roman"/>
          <w:color w:val="auto"/>
          <w:sz w:val="24"/>
          <w:szCs w:val="24"/>
        </w:rPr>
        <w:t>Em caso de divergência entre disposições deste Edital e de seus anexos ou demais peças que compõem o processo, prevalecerão as deste Edital.</w:t>
      </w:r>
    </w:p>
    <w:p w14:paraId="5BCBE754" w14:textId="77777777" w:rsidR="00E66FE6" w:rsidRPr="002303D8" w:rsidRDefault="00E66FE6"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8765CC7" w14:textId="77777777" w:rsidR="008F2C95" w:rsidRPr="002303D8" w:rsidRDefault="004A76C9"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2</w:t>
      </w:r>
      <w:r w:rsidR="00E66FE6" w:rsidRPr="002303D8">
        <w:rPr>
          <w:rFonts w:ascii="Times New Roman" w:hAnsi="Times New Roman" w:cs="Times New Roman"/>
          <w:color w:val="auto"/>
          <w:sz w:val="24"/>
          <w:szCs w:val="24"/>
        </w:rPr>
        <w:t xml:space="preserve">1.10 </w:t>
      </w:r>
      <w:r w:rsidR="008F2C95" w:rsidRPr="002303D8">
        <w:rPr>
          <w:rFonts w:ascii="Times New Roman" w:hAnsi="Times New Roman" w:cs="Times New Roman"/>
          <w:color w:val="auto"/>
          <w:sz w:val="24"/>
          <w:szCs w:val="24"/>
        </w:rPr>
        <w:t>O Edital e seus anexos estão disponíveis, na íntegra, no Portal Nacional de Contratações Públicas (PNCP) e endereço eletrônico www.compras.rj.gov.br.</w:t>
      </w:r>
    </w:p>
    <w:p w14:paraId="2FD22146" w14:textId="77777777" w:rsidR="008F2C95" w:rsidRPr="002303D8" w:rsidRDefault="008F2C95" w:rsidP="00E66F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Integram este Edital, para todos os fins e efeitos, os seguintes anexos:</w:t>
      </w:r>
    </w:p>
    <w:p w14:paraId="2B53523F" w14:textId="77777777" w:rsidR="005C56FE" w:rsidRPr="002303D8" w:rsidRDefault="005C56FE" w:rsidP="005C56F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Anexo I - Termo de Referência</w:t>
      </w:r>
    </w:p>
    <w:p w14:paraId="3687103B" w14:textId="77777777" w:rsidR="005C56FE" w:rsidRPr="002303D8" w:rsidRDefault="005C56FE" w:rsidP="005C56F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Anexo II - Modelo de apresentação da proposta</w:t>
      </w:r>
    </w:p>
    <w:p w14:paraId="76867D00" w14:textId="77777777" w:rsidR="005C56FE" w:rsidRPr="002303D8" w:rsidRDefault="005C56FE" w:rsidP="005C56F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Anexo I</w:t>
      </w:r>
      <w:r w:rsidR="00287682" w:rsidRPr="002303D8">
        <w:rPr>
          <w:rFonts w:ascii="Times New Roman" w:hAnsi="Times New Roman" w:cs="Times New Roman"/>
          <w:color w:val="auto"/>
          <w:sz w:val="24"/>
          <w:szCs w:val="24"/>
        </w:rPr>
        <w:t>II</w:t>
      </w:r>
      <w:r w:rsidRPr="002303D8">
        <w:rPr>
          <w:rFonts w:ascii="Times New Roman" w:hAnsi="Times New Roman" w:cs="Times New Roman"/>
          <w:color w:val="auto"/>
          <w:sz w:val="24"/>
          <w:szCs w:val="24"/>
        </w:rPr>
        <w:t xml:space="preserve"> - Documentação exigida para Habilitação</w:t>
      </w:r>
    </w:p>
    <w:p w14:paraId="2076537A" w14:textId="77777777" w:rsidR="005C56FE" w:rsidRPr="002303D8" w:rsidRDefault="005C56FE" w:rsidP="005C56F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Anexo </w:t>
      </w:r>
      <w:r w:rsidR="00287682" w:rsidRPr="002303D8">
        <w:rPr>
          <w:rFonts w:ascii="Times New Roman" w:hAnsi="Times New Roman" w:cs="Times New Roman"/>
          <w:color w:val="auto"/>
          <w:sz w:val="24"/>
          <w:szCs w:val="24"/>
        </w:rPr>
        <w:t>I</w:t>
      </w:r>
      <w:r w:rsidRPr="002303D8">
        <w:rPr>
          <w:rFonts w:ascii="Times New Roman" w:hAnsi="Times New Roman" w:cs="Times New Roman"/>
          <w:color w:val="auto"/>
          <w:sz w:val="24"/>
          <w:szCs w:val="24"/>
        </w:rPr>
        <w:t>V - Orçamento estimado</w:t>
      </w:r>
    </w:p>
    <w:p w14:paraId="766D2724" w14:textId="77777777" w:rsidR="005C56FE" w:rsidRPr="002303D8" w:rsidRDefault="005C56FE" w:rsidP="005C56F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Anexo VI- Relação dos Órgãos Participantes</w:t>
      </w:r>
    </w:p>
    <w:p w14:paraId="54837648" w14:textId="77777777" w:rsidR="005C56FE" w:rsidRPr="002303D8" w:rsidRDefault="005C56FE" w:rsidP="005C56F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Anexo VI – Minuta de Ata de Registro de Preços</w:t>
      </w:r>
    </w:p>
    <w:p w14:paraId="525D78B4" w14:textId="77777777" w:rsidR="005C56FE" w:rsidRPr="002303D8" w:rsidRDefault="005C56FE" w:rsidP="005C56FE">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Anexo VII - Minuta de Termo de Contrato</w:t>
      </w:r>
    </w:p>
    <w:p w14:paraId="66EC7558" w14:textId="77777777" w:rsidR="005C56FE" w:rsidRPr="002303D8" w:rsidRDefault="005C56FE" w:rsidP="005C56FE">
      <w:pPr>
        <w:jc w:val="center"/>
      </w:pPr>
    </w:p>
    <w:p w14:paraId="185E96A6" w14:textId="77777777" w:rsidR="00287682" w:rsidRPr="002303D8" w:rsidRDefault="00287682" w:rsidP="005C56FE">
      <w:pPr>
        <w:jc w:val="center"/>
      </w:pPr>
    </w:p>
    <w:p w14:paraId="7FC6246F" w14:textId="77777777" w:rsidR="00287682" w:rsidRPr="002303D8" w:rsidRDefault="00287682" w:rsidP="005C56FE">
      <w:pPr>
        <w:jc w:val="center"/>
      </w:pPr>
    </w:p>
    <w:p w14:paraId="6F70B720" w14:textId="77777777" w:rsidR="00287682" w:rsidRPr="002303D8" w:rsidRDefault="00287682" w:rsidP="005C56FE">
      <w:pPr>
        <w:jc w:val="center"/>
      </w:pPr>
    </w:p>
    <w:p w14:paraId="522E29C1" w14:textId="77777777" w:rsidR="00287682" w:rsidRPr="002303D8" w:rsidRDefault="00287682" w:rsidP="005C56FE">
      <w:pPr>
        <w:jc w:val="center"/>
      </w:pPr>
    </w:p>
    <w:p w14:paraId="5004B6F1" w14:textId="77777777" w:rsidR="00287682" w:rsidRPr="002303D8" w:rsidRDefault="00287682" w:rsidP="005C56FE">
      <w:pPr>
        <w:jc w:val="center"/>
      </w:pPr>
    </w:p>
    <w:p w14:paraId="5FEB0F9E" w14:textId="0C01395C" w:rsidR="005C56FE" w:rsidRPr="002303D8" w:rsidRDefault="005C56FE" w:rsidP="005C56FE">
      <w:pPr>
        <w:jc w:val="center"/>
      </w:pPr>
      <w:r w:rsidRPr="002303D8">
        <w:t xml:space="preserve">Rio de Janeiro, </w:t>
      </w:r>
      <w:r w:rsidR="0057542D" w:rsidRPr="002303D8">
        <w:t xml:space="preserve">13 </w:t>
      </w:r>
      <w:r w:rsidRPr="002303D8">
        <w:t xml:space="preserve">de </w:t>
      </w:r>
      <w:r w:rsidR="0057542D" w:rsidRPr="002303D8">
        <w:t xml:space="preserve">outubro </w:t>
      </w:r>
      <w:r w:rsidRPr="002303D8">
        <w:t>de 2026.</w:t>
      </w:r>
    </w:p>
    <w:p w14:paraId="57C318F5" w14:textId="3EC7482B" w:rsidR="005C56FE" w:rsidRPr="002303D8" w:rsidRDefault="005C56FE" w:rsidP="005C56FE">
      <w:pPr>
        <w:jc w:val="center"/>
      </w:pPr>
    </w:p>
    <w:p w14:paraId="7E28605A" w14:textId="77777777" w:rsidR="001E4892" w:rsidRPr="002303D8" w:rsidRDefault="001E4892" w:rsidP="005C56FE">
      <w:pPr>
        <w:jc w:val="center"/>
      </w:pPr>
    </w:p>
    <w:p w14:paraId="72A152CE" w14:textId="77777777" w:rsidR="005C56FE" w:rsidRPr="002303D8" w:rsidRDefault="005C56FE" w:rsidP="005C56FE">
      <w:pPr>
        <w:jc w:val="center"/>
        <w:rPr>
          <w:b/>
          <w:i/>
        </w:rPr>
      </w:pPr>
    </w:p>
    <w:p w14:paraId="31F2A6F1" w14:textId="77777777" w:rsidR="005C56FE" w:rsidRPr="002303D8" w:rsidRDefault="005C56FE" w:rsidP="005C56FE">
      <w:pPr>
        <w:ind w:right="60" w:hanging="2"/>
        <w:jc w:val="center"/>
        <w:rPr>
          <w:b/>
          <w:i/>
          <w:iCs/>
        </w:rPr>
      </w:pPr>
      <w:bookmarkStart w:id="38" w:name="_Hlk95833839"/>
      <w:r w:rsidRPr="002303D8">
        <w:rPr>
          <w:b/>
          <w:i/>
          <w:iCs/>
        </w:rPr>
        <w:t>Jacqueline De N. S. Diniz</w:t>
      </w:r>
    </w:p>
    <w:p w14:paraId="44FB3A00" w14:textId="77777777" w:rsidR="005C56FE" w:rsidRPr="002303D8" w:rsidRDefault="005C56FE" w:rsidP="005C56FE">
      <w:pPr>
        <w:ind w:left="120" w:right="120"/>
        <w:jc w:val="center"/>
        <w:rPr>
          <w:b/>
          <w:i/>
          <w:iCs/>
        </w:rPr>
      </w:pPr>
      <w:r w:rsidRPr="002303D8">
        <w:rPr>
          <w:b/>
          <w:i/>
          <w:iCs/>
        </w:rPr>
        <w:t>Diretora Do Departamento-Geral De Contratações E Convênios</w:t>
      </w:r>
    </w:p>
    <w:p w14:paraId="74ECF2A8" w14:textId="77777777" w:rsidR="005C56FE" w:rsidRPr="002303D8" w:rsidRDefault="005C56FE" w:rsidP="005C56FE">
      <w:pPr>
        <w:ind w:left="120" w:right="120"/>
        <w:jc w:val="center"/>
        <w:rPr>
          <w:b/>
          <w:i/>
          <w:iCs/>
        </w:rPr>
      </w:pPr>
      <w:r w:rsidRPr="002303D8">
        <w:rPr>
          <w:b/>
          <w:i/>
          <w:iCs/>
        </w:rPr>
        <w:t>Ordenadora De Despesas</w:t>
      </w:r>
    </w:p>
    <w:p w14:paraId="4125FD02" w14:textId="77777777" w:rsidR="005C56FE" w:rsidRPr="002303D8" w:rsidRDefault="005C56FE" w:rsidP="005C56FE">
      <w:pPr>
        <w:ind w:left="120" w:right="120"/>
        <w:jc w:val="center"/>
        <w:rPr>
          <w:b/>
          <w:bCs/>
          <w:i/>
          <w:iCs/>
        </w:rPr>
      </w:pPr>
      <w:r w:rsidRPr="002303D8">
        <w:rPr>
          <w:b/>
          <w:i/>
          <w:iCs/>
        </w:rPr>
        <w:t xml:space="preserve">ID </w:t>
      </w:r>
      <w:r w:rsidRPr="002303D8">
        <w:rPr>
          <w:b/>
          <w:bCs/>
          <w:i/>
          <w:iCs/>
        </w:rPr>
        <w:t>564.951-0</w:t>
      </w:r>
    </w:p>
    <w:bookmarkEnd w:id="38"/>
    <w:p w14:paraId="696817CE" w14:textId="77777777" w:rsidR="000C0E8F" w:rsidRPr="002303D8" w:rsidRDefault="000C0E8F" w:rsidP="00E66FE6">
      <w:pPr>
        <w:spacing w:beforeLines="120" w:before="288" w:afterLines="120" w:after="288" w:line="288" w:lineRule="auto"/>
        <w:contextualSpacing/>
        <w:jc w:val="center"/>
        <w:rPr>
          <w:rFonts w:eastAsia="MS Mincho"/>
          <w:b/>
        </w:rPr>
      </w:pPr>
    </w:p>
    <w:p w14:paraId="5966311F" w14:textId="77777777" w:rsidR="004A76C9" w:rsidRPr="002303D8" w:rsidRDefault="004A76C9" w:rsidP="00E66FE6">
      <w:pPr>
        <w:spacing w:beforeLines="120" w:before="288" w:afterLines="120" w:after="288" w:line="288" w:lineRule="auto"/>
        <w:contextualSpacing/>
        <w:jc w:val="center"/>
        <w:rPr>
          <w:rFonts w:eastAsia="MS Mincho"/>
          <w:b/>
        </w:rPr>
      </w:pPr>
    </w:p>
    <w:p w14:paraId="407752B2" w14:textId="77777777" w:rsidR="000C0E8F" w:rsidRPr="002303D8" w:rsidRDefault="000C0E8F" w:rsidP="00E66FE6">
      <w:pPr>
        <w:spacing w:beforeLines="120" w:before="288" w:afterLines="120" w:after="288" w:line="288" w:lineRule="auto"/>
        <w:contextualSpacing/>
        <w:jc w:val="center"/>
        <w:rPr>
          <w:rFonts w:eastAsia="MS Mincho"/>
          <w:b/>
        </w:rPr>
      </w:pPr>
    </w:p>
    <w:p w14:paraId="3CAC47BD" w14:textId="6E054884" w:rsidR="00970653" w:rsidRPr="002303D8" w:rsidRDefault="00970653" w:rsidP="00970653">
      <w:pPr>
        <w:spacing w:beforeLines="120" w:before="288" w:afterLines="120" w:after="288" w:line="288" w:lineRule="auto"/>
        <w:contextualSpacing/>
        <w:jc w:val="center"/>
        <w:rPr>
          <w:rFonts w:eastAsia="MS Mincho"/>
          <w:b/>
        </w:rPr>
      </w:pPr>
      <w:r w:rsidRPr="002303D8">
        <w:rPr>
          <w:rFonts w:eastAsia="MS Mincho"/>
          <w:b/>
        </w:rPr>
        <w:br w:type="page"/>
      </w:r>
    </w:p>
    <w:p w14:paraId="3848E5AB" w14:textId="77777777" w:rsidR="00970653" w:rsidRPr="002303D8" w:rsidRDefault="00970653" w:rsidP="00970653">
      <w:pPr>
        <w:spacing w:beforeLines="120" w:before="288" w:afterLines="120" w:after="288" w:line="288" w:lineRule="auto"/>
        <w:contextualSpacing/>
        <w:jc w:val="center"/>
        <w:rPr>
          <w:rFonts w:eastAsia="MS Mincho"/>
          <w:b/>
        </w:rPr>
      </w:pPr>
    </w:p>
    <w:p w14:paraId="5F9F99F3" w14:textId="77777777"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r w:rsidRPr="002303D8">
        <w:rPr>
          <w:b/>
          <w:bCs/>
          <w:sz w:val="60"/>
          <w:szCs w:val="60"/>
          <w:lang w:val="pt-BR"/>
        </w:rPr>
        <w:t>ANEXO I</w:t>
      </w:r>
    </w:p>
    <w:p w14:paraId="08E1EE66" w14:textId="77777777"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p>
    <w:p w14:paraId="5E8380D7" w14:textId="77777777"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75F2A460" w14:textId="5A4FCAD7"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2303D8">
        <w:rPr>
          <w:b/>
          <w:bCs/>
          <w:sz w:val="48"/>
          <w:szCs w:val="48"/>
          <w:lang w:val="pt-BR"/>
        </w:rPr>
        <w:t xml:space="preserve">EDITAL DE PREGÃO ELETRÔNICO Nº </w:t>
      </w:r>
      <w:r w:rsidR="001E4892" w:rsidRPr="002303D8">
        <w:rPr>
          <w:b/>
          <w:bCs/>
          <w:sz w:val="48"/>
          <w:szCs w:val="48"/>
          <w:lang w:val="pt-BR"/>
        </w:rPr>
        <w:t>034</w:t>
      </w:r>
      <w:r w:rsidRPr="002303D8">
        <w:rPr>
          <w:b/>
          <w:bCs/>
          <w:sz w:val="48"/>
          <w:szCs w:val="48"/>
          <w:lang w:val="pt-BR"/>
        </w:rPr>
        <w:t>/2026</w:t>
      </w:r>
    </w:p>
    <w:p w14:paraId="7898E2C5" w14:textId="77777777"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1C408EFD" w14:textId="77777777" w:rsidR="00970653" w:rsidRPr="002303D8" w:rsidRDefault="00970653" w:rsidP="00970653">
      <w:pPr>
        <w:pStyle w:val="Cabealho"/>
        <w:jc w:val="center"/>
        <w:rPr>
          <w:b/>
          <w:bCs/>
          <w:sz w:val="48"/>
          <w:szCs w:val="48"/>
        </w:rPr>
      </w:pPr>
    </w:p>
    <w:p w14:paraId="73BA3748" w14:textId="77777777" w:rsidR="00970653" w:rsidRPr="002303D8" w:rsidRDefault="00970653" w:rsidP="00970653">
      <w:pPr>
        <w:pStyle w:val="Cabealho"/>
        <w:jc w:val="center"/>
        <w:rPr>
          <w:b/>
          <w:bCs/>
          <w:sz w:val="48"/>
          <w:szCs w:val="48"/>
        </w:rPr>
      </w:pPr>
      <w:r w:rsidRPr="002303D8">
        <w:rPr>
          <w:b/>
          <w:bCs/>
          <w:sz w:val="48"/>
          <w:szCs w:val="48"/>
        </w:rPr>
        <w:t>TERMO DE REFERÊNCIA</w:t>
      </w:r>
    </w:p>
    <w:p w14:paraId="49E7A7E9" w14:textId="77777777" w:rsidR="00970653" w:rsidRPr="002303D8" w:rsidRDefault="00970653" w:rsidP="00970653">
      <w:pPr>
        <w:pStyle w:val="Cabealho"/>
        <w:jc w:val="center"/>
        <w:rPr>
          <w:b/>
          <w:bCs/>
          <w:sz w:val="48"/>
          <w:szCs w:val="48"/>
        </w:rPr>
      </w:pPr>
    </w:p>
    <w:p w14:paraId="57217F11" w14:textId="77777777" w:rsidR="00970653" w:rsidRPr="002303D8" w:rsidRDefault="00970653" w:rsidP="00970653">
      <w:pPr>
        <w:pStyle w:val="Cabealho"/>
        <w:jc w:val="center"/>
        <w:rPr>
          <w:b/>
          <w:bCs/>
          <w:sz w:val="48"/>
          <w:szCs w:val="48"/>
        </w:rPr>
      </w:pPr>
    </w:p>
    <w:p w14:paraId="3B149ED2" w14:textId="77777777" w:rsidR="00970653" w:rsidRPr="002303D8" w:rsidRDefault="00970653" w:rsidP="00970653">
      <w:pPr>
        <w:spacing w:beforeLines="120" w:before="288" w:afterLines="120" w:after="288" w:line="288" w:lineRule="auto"/>
        <w:contextualSpacing/>
        <w:jc w:val="center"/>
        <w:rPr>
          <w:b/>
          <w:bCs/>
          <w:sz w:val="48"/>
          <w:szCs w:val="48"/>
        </w:rPr>
      </w:pPr>
      <w:r w:rsidRPr="002303D8">
        <w:rPr>
          <w:b/>
          <w:bCs/>
          <w:sz w:val="48"/>
          <w:szCs w:val="48"/>
        </w:rPr>
        <w:t>DOCUMENTO NO INDEXADOR</w:t>
      </w:r>
      <w:r w:rsidR="00287682" w:rsidRPr="002303D8">
        <w:rPr>
          <w:b/>
          <w:bCs/>
          <w:sz w:val="48"/>
          <w:szCs w:val="48"/>
        </w:rPr>
        <w:t xml:space="preserve"> 140527981</w:t>
      </w:r>
    </w:p>
    <w:p w14:paraId="211DAA7E" w14:textId="77777777" w:rsidR="00970653" w:rsidRPr="002303D8" w:rsidRDefault="00970653" w:rsidP="00970653">
      <w:pPr>
        <w:spacing w:beforeLines="120" w:before="288" w:afterLines="120" w:after="288" w:line="288" w:lineRule="auto"/>
        <w:contextualSpacing/>
        <w:jc w:val="center"/>
        <w:rPr>
          <w:rFonts w:eastAsia="MS Mincho"/>
          <w:b/>
        </w:rPr>
      </w:pPr>
    </w:p>
    <w:p w14:paraId="0A227333" w14:textId="77777777" w:rsidR="00E56C4E" w:rsidRPr="002303D8" w:rsidRDefault="00E56C4E" w:rsidP="00E66FE6">
      <w:pPr>
        <w:spacing w:beforeLines="120" w:before="288" w:afterLines="120" w:after="288" w:line="288" w:lineRule="auto"/>
        <w:contextualSpacing/>
        <w:jc w:val="center"/>
        <w:rPr>
          <w:rFonts w:eastAsia="MS Mincho"/>
          <w:b/>
        </w:rPr>
      </w:pPr>
    </w:p>
    <w:p w14:paraId="66AA33AE" w14:textId="77777777" w:rsidR="00E56C4E" w:rsidRPr="002303D8" w:rsidRDefault="00E56C4E" w:rsidP="00E66FE6">
      <w:pPr>
        <w:spacing w:beforeLines="120" w:before="288" w:afterLines="120" w:after="288" w:line="288" w:lineRule="auto"/>
        <w:contextualSpacing/>
        <w:jc w:val="center"/>
        <w:rPr>
          <w:rFonts w:eastAsia="MS Mincho"/>
          <w:b/>
        </w:rPr>
      </w:pPr>
    </w:p>
    <w:p w14:paraId="2A8D9758" w14:textId="77777777" w:rsidR="00E56C4E" w:rsidRPr="002303D8" w:rsidRDefault="00E56C4E" w:rsidP="00E66FE6">
      <w:pPr>
        <w:spacing w:beforeLines="120" w:before="288" w:afterLines="120" w:after="288" w:line="288" w:lineRule="auto"/>
        <w:contextualSpacing/>
        <w:jc w:val="center"/>
        <w:rPr>
          <w:rFonts w:eastAsia="MS Mincho"/>
          <w:b/>
        </w:rPr>
      </w:pPr>
    </w:p>
    <w:p w14:paraId="67D21695" w14:textId="07165D40" w:rsidR="00970653" w:rsidRPr="002303D8" w:rsidRDefault="00970653" w:rsidP="00970653">
      <w:pPr>
        <w:spacing w:beforeLines="120" w:before="288" w:afterLines="120" w:after="288" w:line="288" w:lineRule="auto"/>
        <w:contextualSpacing/>
        <w:jc w:val="center"/>
        <w:rPr>
          <w:rFonts w:eastAsia="MS Mincho"/>
          <w:b/>
        </w:rPr>
      </w:pPr>
      <w:r w:rsidRPr="002303D8">
        <w:rPr>
          <w:rFonts w:eastAsia="MS Mincho"/>
          <w:b/>
        </w:rPr>
        <w:br w:type="page"/>
      </w:r>
    </w:p>
    <w:p w14:paraId="01B9375C" w14:textId="77777777" w:rsidR="00970653" w:rsidRPr="002303D8" w:rsidRDefault="00970653" w:rsidP="00970653">
      <w:pPr>
        <w:spacing w:beforeLines="120" w:before="288" w:afterLines="120" w:after="288" w:line="288" w:lineRule="auto"/>
        <w:contextualSpacing/>
        <w:jc w:val="center"/>
        <w:rPr>
          <w:rFonts w:eastAsia="MS Mincho"/>
          <w:b/>
        </w:rPr>
      </w:pPr>
    </w:p>
    <w:p w14:paraId="398D871C" w14:textId="77777777"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r w:rsidRPr="002303D8">
        <w:rPr>
          <w:b/>
          <w:bCs/>
          <w:sz w:val="60"/>
          <w:szCs w:val="60"/>
          <w:lang w:val="pt-BR"/>
        </w:rPr>
        <w:t>ANEXO II</w:t>
      </w:r>
    </w:p>
    <w:p w14:paraId="058509FB" w14:textId="77777777"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p>
    <w:p w14:paraId="5BDC8D44" w14:textId="77777777"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3724548D" w14:textId="0A092555"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2303D8">
        <w:rPr>
          <w:b/>
          <w:bCs/>
          <w:sz w:val="48"/>
          <w:szCs w:val="48"/>
          <w:lang w:val="pt-BR"/>
        </w:rPr>
        <w:t xml:space="preserve">EDITAL DE PREGÃO ELETRÔNICO Nº </w:t>
      </w:r>
      <w:r w:rsidR="008C08D9" w:rsidRPr="002303D8">
        <w:rPr>
          <w:b/>
          <w:bCs/>
          <w:sz w:val="48"/>
          <w:szCs w:val="48"/>
          <w:lang w:val="pt-BR"/>
        </w:rPr>
        <w:t>034</w:t>
      </w:r>
      <w:r w:rsidRPr="002303D8">
        <w:rPr>
          <w:b/>
          <w:bCs/>
          <w:sz w:val="48"/>
          <w:szCs w:val="48"/>
          <w:lang w:val="pt-BR"/>
        </w:rPr>
        <w:t>/2026</w:t>
      </w:r>
    </w:p>
    <w:p w14:paraId="07CC7FD1" w14:textId="77777777" w:rsidR="00970653" w:rsidRPr="002303D8" w:rsidRDefault="00970653" w:rsidP="00970653">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4B501931" w14:textId="77777777" w:rsidR="00970653" w:rsidRPr="002303D8" w:rsidRDefault="00970653" w:rsidP="00970653">
      <w:pPr>
        <w:pStyle w:val="Cabealho"/>
        <w:jc w:val="center"/>
        <w:rPr>
          <w:b/>
          <w:bCs/>
          <w:sz w:val="48"/>
          <w:szCs w:val="48"/>
        </w:rPr>
      </w:pPr>
    </w:p>
    <w:p w14:paraId="5AE34357" w14:textId="77777777" w:rsidR="00970653" w:rsidRPr="002303D8" w:rsidRDefault="00970653" w:rsidP="00970653">
      <w:pPr>
        <w:pStyle w:val="Cabealho"/>
        <w:jc w:val="center"/>
        <w:rPr>
          <w:b/>
          <w:bCs/>
          <w:sz w:val="48"/>
          <w:szCs w:val="48"/>
        </w:rPr>
      </w:pPr>
      <w:r w:rsidRPr="002303D8">
        <w:rPr>
          <w:b/>
          <w:bCs/>
          <w:sz w:val="48"/>
          <w:szCs w:val="48"/>
        </w:rPr>
        <w:t>MODELO DE APRESENTAÇÃO DA PROPOSTA</w:t>
      </w:r>
    </w:p>
    <w:p w14:paraId="5B9B58F0" w14:textId="77777777" w:rsidR="00970653" w:rsidRPr="002303D8" w:rsidRDefault="00970653" w:rsidP="00970653">
      <w:pPr>
        <w:spacing w:beforeLines="120" w:before="288" w:afterLines="120" w:after="288" w:line="288" w:lineRule="auto"/>
        <w:contextualSpacing/>
        <w:jc w:val="center"/>
        <w:rPr>
          <w:rFonts w:eastAsia="MS Mincho"/>
          <w:b/>
        </w:rPr>
      </w:pPr>
      <w:r w:rsidRPr="002303D8">
        <w:rPr>
          <w:rFonts w:eastAsia="MS Mincho"/>
          <w:b/>
        </w:rPr>
        <w:br w:type="page"/>
      </w:r>
    </w:p>
    <w:tbl>
      <w:tblPr>
        <w:tblW w:w="10423" w:type="dxa"/>
        <w:jc w:val="center"/>
        <w:tblLayout w:type="fixed"/>
        <w:tblLook w:val="0000" w:firstRow="0" w:lastRow="0" w:firstColumn="0" w:lastColumn="0" w:noHBand="0" w:noVBand="0"/>
      </w:tblPr>
      <w:tblGrid>
        <w:gridCol w:w="960"/>
        <w:gridCol w:w="890"/>
        <w:gridCol w:w="1055"/>
        <w:gridCol w:w="2875"/>
        <w:gridCol w:w="708"/>
        <w:gridCol w:w="851"/>
        <w:gridCol w:w="1632"/>
        <w:gridCol w:w="636"/>
        <w:gridCol w:w="816"/>
      </w:tblGrid>
      <w:tr w:rsidR="002303D8" w:rsidRPr="002303D8" w14:paraId="5F4E0DD6" w14:textId="77777777" w:rsidTr="008C08D9">
        <w:trPr>
          <w:trHeight w:val="1423"/>
          <w:jc w:val="center"/>
        </w:trPr>
        <w:tc>
          <w:tcPr>
            <w:tcW w:w="5780" w:type="dxa"/>
            <w:gridSpan w:val="4"/>
            <w:tcBorders>
              <w:top w:val="single" w:sz="4" w:space="0" w:color="000000"/>
              <w:left w:val="single" w:sz="4" w:space="0" w:color="000000"/>
              <w:bottom w:val="single" w:sz="4" w:space="0" w:color="000000"/>
              <w:right w:val="single" w:sz="4" w:space="0" w:color="000000"/>
            </w:tcBorders>
            <w:vAlign w:val="center"/>
          </w:tcPr>
          <w:p w14:paraId="71AFE473" w14:textId="77777777" w:rsidR="004D50E0" w:rsidRPr="002303D8" w:rsidRDefault="004D50E0" w:rsidP="008C08D9">
            <w:pPr>
              <w:widowControl w:val="0"/>
              <w:jc w:val="center"/>
              <w:rPr>
                <w:sz w:val="22"/>
                <w:szCs w:val="22"/>
              </w:rPr>
            </w:pPr>
            <w:r w:rsidRPr="002303D8">
              <w:rPr>
                <w:b/>
                <w:iCs/>
                <w:sz w:val="48"/>
                <w:szCs w:val="48"/>
              </w:rPr>
              <w:lastRenderedPageBreak/>
              <w:br w:type="page"/>
            </w:r>
            <w:r w:rsidRPr="002303D8">
              <w:br w:type="page"/>
            </w:r>
            <w:r w:rsidRPr="002303D8">
              <w:rPr>
                <w:b/>
                <w:bCs/>
                <w:sz w:val="22"/>
                <w:szCs w:val="22"/>
              </w:rPr>
              <w:t>SERVIÇO PUBLICO ESTADUAL</w:t>
            </w:r>
          </w:p>
        </w:tc>
        <w:tc>
          <w:tcPr>
            <w:tcW w:w="4643" w:type="dxa"/>
            <w:gridSpan w:val="5"/>
            <w:tcBorders>
              <w:top w:val="single" w:sz="4" w:space="0" w:color="000000"/>
              <w:left w:val="single" w:sz="4" w:space="0" w:color="000000"/>
              <w:bottom w:val="single" w:sz="4" w:space="0" w:color="000000"/>
              <w:right w:val="single" w:sz="4" w:space="0" w:color="000000"/>
            </w:tcBorders>
          </w:tcPr>
          <w:p w14:paraId="03DBF3E3" w14:textId="77777777" w:rsidR="004D50E0" w:rsidRPr="002303D8" w:rsidRDefault="004D50E0" w:rsidP="003E2397">
            <w:pPr>
              <w:widowControl w:val="0"/>
              <w:snapToGrid w:val="0"/>
              <w:rPr>
                <w:sz w:val="22"/>
                <w:szCs w:val="22"/>
              </w:rPr>
            </w:pPr>
          </w:p>
          <w:p w14:paraId="2827F25B" w14:textId="77777777" w:rsidR="004D50E0" w:rsidRPr="002303D8" w:rsidRDefault="004D50E0" w:rsidP="003E2397">
            <w:pPr>
              <w:widowControl w:val="0"/>
              <w:jc w:val="both"/>
              <w:rPr>
                <w:sz w:val="20"/>
                <w:szCs w:val="20"/>
              </w:rPr>
            </w:pPr>
            <w:r w:rsidRPr="002303D8">
              <w:rPr>
                <w:sz w:val="20"/>
                <w:szCs w:val="20"/>
              </w:rPr>
              <w:t xml:space="preserve">Licitação por Pregão Eletrônico N.º </w:t>
            </w:r>
          </w:p>
          <w:p w14:paraId="1F894AF4" w14:textId="54635C9A" w:rsidR="004D50E0" w:rsidRPr="002303D8" w:rsidRDefault="004D50E0" w:rsidP="003E2397">
            <w:pPr>
              <w:widowControl w:val="0"/>
              <w:jc w:val="both"/>
              <w:rPr>
                <w:sz w:val="20"/>
                <w:szCs w:val="20"/>
              </w:rPr>
            </w:pPr>
            <w:r w:rsidRPr="002303D8">
              <w:rPr>
                <w:sz w:val="20"/>
                <w:szCs w:val="20"/>
              </w:rPr>
              <w:t xml:space="preserve">A Realizar-se em </w:t>
            </w:r>
            <w:r w:rsidR="008C08D9" w:rsidRPr="002303D8">
              <w:rPr>
                <w:sz w:val="20"/>
                <w:szCs w:val="20"/>
              </w:rPr>
              <w:t xml:space="preserve">28 </w:t>
            </w:r>
            <w:r w:rsidRPr="002303D8">
              <w:rPr>
                <w:sz w:val="20"/>
                <w:szCs w:val="20"/>
              </w:rPr>
              <w:t xml:space="preserve">de </w:t>
            </w:r>
            <w:r w:rsidR="008C08D9" w:rsidRPr="002303D8">
              <w:rPr>
                <w:sz w:val="20"/>
                <w:szCs w:val="20"/>
              </w:rPr>
              <w:t xml:space="preserve">outubro </w:t>
            </w:r>
            <w:r w:rsidRPr="002303D8">
              <w:rPr>
                <w:sz w:val="20"/>
                <w:szCs w:val="20"/>
              </w:rPr>
              <w:t xml:space="preserve">de </w:t>
            </w:r>
            <w:r w:rsidR="008C08D9" w:rsidRPr="002303D8">
              <w:rPr>
                <w:sz w:val="20"/>
                <w:szCs w:val="20"/>
              </w:rPr>
              <w:t>2026</w:t>
            </w:r>
            <w:r w:rsidRPr="002303D8">
              <w:rPr>
                <w:sz w:val="20"/>
                <w:szCs w:val="20"/>
              </w:rPr>
              <w:t xml:space="preserve"> às </w:t>
            </w:r>
            <w:r w:rsidR="008C08D9" w:rsidRPr="002303D8">
              <w:rPr>
                <w:sz w:val="20"/>
                <w:szCs w:val="20"/>
              </w:rPr>
              <w:t xml:space="preserve">10 </w:t>
            </w:r>
            <w:proofErr w:type="spellStart"/>
            <w:r w:rsidRPr="002303D8">
              <w:rPr>
                <w:sz w:val="20"/>
                <w:szCs w:val="20"/>
              </w:rPr>
              <w:t>hs</w:t>
            </w:r>
            <w:proofErr w:type="spellEnd"/>
            <w:r w:rsidRPr="002303D8">
              <w:rPr>
                <w:sz w:val="20"/>
                <w:szCs w:val="20"/>
              </w:rPr>
              <w:t>.</w:t>
            </w:r>
          </w:p>
          <w:p w14:paraId="710D2776" w14:textId="77777777" w:rsidR="004D50E0" w:rsidRPr="002303D8" w:rsidRDefault="004D50E0" w:rsidP="003E2397">
            <w:pPr>
              <w:widowControl w:val="0"/>
              <w:jc w:val="both"/>
              <w:rPr>
                <w:sz w:val="20"/>
                <w:szCs w:val="20"/>
              </w:rPr>
            </w:pPr>
            <w:r w:rsidRPr="002303D8">
              <w:rPr>
                <w:sz w:val="20"/>
                <w:szCs w:val="20"/>
              </w:rPr>
              <w:t>Requisição n.º   /202</w:t>
            </w:r>
            <w:r w:rsidR="00D03679" w:rsidRPr="002303D8">
              <w:rPr>
                <w:sz w:val="20"/>
                <w:szCs w:val="20"/>
              </w:rPr>
              <w:t>6</w:t>
            </w:r>
          </w:p>
          <w:p w14:paraId="20AFDC3F" w14:textId="77777777" w:rsidR="004D50E0" w:rsidRPr="002303D8" w:rsidRDefault="004D50E0" w:rsidP="003E2397">
            <w:pPr>
              <w:widowControl w:val="0"/>
              <w:jc w:val="both"/>
              <w:rPr>
                <w:sz w:val="20"/>
                <w:szCs w:val="20"/>
              </w:rPr>
            </w:pPr>
            <w:r w:rsidRPr="002303D8">
              <w:rPr>
                <w:sz w:val="20"/>
                <w:szCs w:val="20"/>
              </w:rPr>
              <w:t>Processo n.º SEI-360018/000279/2024</w:t>
            </w:r>
          </w:p>
          <w:p w14:paraId="15A11277" w14:textId="77777777" w:rsidR="004D50E0" w:rsidRPr="002303D8" w:rsidRDefault="004D50E0" w:rsidP="003E2397">
            <w:pPr>
              <w:widowControl w:val="0"/>
              <w:rPr>
                <w:sz w:val="22"/>
                <w:szCs w:val="22"/>
              </w:rPr>
            </w:pPr>
          </w:p>
        </w:tc>
      </w:tr>
      <w:tr w:rsidR="002303D8" w:rsidRPr="002303D8" w14:paraId="7A43E765" w14:textId="77777777" w:rsidTr="004D50E0">
        <w:trPr>
          <w:trHeight w:val="1183"/>
          <w:jc w:val="center"/>
        </w:trPr>
        <w:tc>
          <w:tcPr>
            <w:tcW w:w="5780" w:type="dxa"/>
            <w:gridSpan w:val="4"/>
            <w:tcBorders>
              <w:top w:val="single" w:sz="4" w:space="0" w:color="000000"/>
              <w:left w:val="single" w:sz="4" w:space="0" w:color="000000"/>
              <w:bottom w:val="single" w:sz="4" w:space="0" w:color="000000"/>
              <w:right w:val="single" w:sz="4" w:space="0" w:color="000000"/>
            </w:tcBorders>
          </w:tcPr>
          <w:p w14:paraId="5075A3D5" w14:textId="77777777" w:rsidR="004D50E0" w:rsidRPr="002303D8" w:rsidRDefault="004D50E0" w:rsidP="003E2397">
            <w:pPr>
              <w:widowControl w:val="0"/>
              <w:snapToGrid w:val="0"/>
              <w:rPr>
                <w:sz w:val="22"/>
                <w:szCs w:val="22"/>
              </w:rPr>
            </w:pPr>
          </w:p>
          <w:p w14:paraId="4C1AFB18" w14:textId="77777777" w:rsidR="004D50E0" w:rsidRPr="002303D8" w:rsidRDefault="004D50E0" w:rsidP="003E2397">
            <w:pPr>
              <w:widowControl w:val="0"/>
              <w:jc w:val="both"/>
              <w:rPr>
                <w:sz w:val="20"/>
                <w:szCs w:val="20"/>
              </w:rPr>
            </w:pPr>
            <w:r w:rsidRPr="002303D8">
              <w:rPr>
                <w:sz w:val="20"/>
                <w:szCs w:val="20"/>
              </w:rPr>
              <w:t>A firma ao lado mencionada propõe ao Estado do Rio de Janeiro, pelos preços abaixo assinalados, obedecendo rigorosamente as condições estipuladas constante do EDITAL nº……/2026.</w:t>
            </w:r>
          </w:p>
          <w:p w14:paraId="421FA3F5" w14:textId="77777777" w:rsidR="004D50E0" w:rsidRPr="002303D8" w:rsidRDefault="004D50E0" w:rsidP="003E2397">
            <w:pPr>
              <w:widowControl w:val="0"/>
              <w:rPr>
                <w:sz w:val="22"/>
                <w:szCs w:val="22"/>
              </w:rPr>
            </w:pPr>
          </w:p>
        </w:tc>
        <w:tc>
          <w:tcPr>
            <w:tcW w:w="4643" w:type="dxa"/>
            <w:gridSpan w:val="5"/>
            <w:tcBorders>
              <w:top w:val="single" w:sz="4" w:space="0" w:color="000000"/>
              <w:left w:val="single" w:sz="4" w:space="0" w:color="000000"/>
              <w:bottom w:val="single" w:sz="4" w:space="0" w:color="000000"/>
              <w:right w:val="single" w:sz="4" w:space="0" w:color="000000"/>
            </w:tcBorders>
          </w:tcPr>
          <w:p w14:paraId="52E1B87B" w14:textId="77777777" w:rsidR="004D50E0" w:rsidRPr="002303D8" w:rsidRDefault="004D50E0" w:rsidP="003E2397">
            <w:pPr>
              <w:widowControl w:val="0"/>
              <w:snapToGrid w:val="0"/>
              <w:rPr>
                <w:sz w:val="22"/>
                <w:szCs w:val="22"/>
              </w:rPr>
            </w:pPr>
          </w:p>
          <w:p w14:paraId="386F35A7" w14:textId="77777777" w:rsidR="004D50E0" w:rsidRPr="002303D8" w:rsidRDefault="004D50E0" w:rsidP="003E2397">
            <w:pPr>
              <w:widowControl w:val="0"/>
              <w:rPr>
                <w:sz w:val="20"/>
                <w:szCs w:val="20"/>
              </w:rPr>
            </w:pPr>
          </w:p>
          <w:p w14:paraId="1D6A21E2" w14:textId="77777777" w:rsidR="004D50E0" w:rsidRPr="002303D8" w:rsidRDefault="004D50E0" w:rsidP="003E2397">
            <w:pPr>
              <w:widowControl w:val="0"/>
              <w:jc w:val="center"/>
              <w:rPr>
                <w:sz w:val="20"/>
                <w:szCs w:val="20"/>
              </w:rPr>
            </w:pPr>
            <w:r w:rsidRPr="002303D8">
              <w:rPr>
                <w:sz w:val="20"/>
                <w:szCs w:val="20"/>
              </w:rPr>
              <w:t>_________________________________</w:t>
            </w:r>
          </w:p>
          <w:p w14:paraId="0BA2A941" w14:textId="77777777" w:rsidR="004D50E0" w:rsidRPr="002303D8" w:rsidRDefault="004D50E0" w:rsidP="003E2397">
            <w:pPr>
              <w:widowControl w:val="0"/>
              <w:jc w:val="center"/>
              <w:rPr>
                <w:sz w:val="22"/>
                <w:szCs w:val="22"/>
              </w:rPr>
            </w:pPr>
            <w:r w:rsidRPr="002303D8">
              <w:rPr>
                <w:sz w:val="20"/>
                <w:szCs w:val="20"/>
              </w:rPr>
              <w:t>CARIMBO DA FIRMA</w:t>
            </w:r>
          </w:p>
        </w:tc>
      </w:tr>
      <w:tr w:rsidR="002303D8" w:rsidRPr="002303D8" w14:paraId="6D08257C" w14:textId="77777777" w:rsidTr="0072726C">
        <w:trPr>
          <w:trHeight w:val="404"/>
          <w:jc w:val="center"/>
        </w:trPr>
        <w:tc>
          <w:tcPr>
            <w:tcW w:w="960" w:type="dxa"/>
            <w:vMerge w:val="restart"/>
            <w:tcBorders>
              <w:top w:val="single" w:sz="4" w:space="0" w:color="000000"/>
              <w:left w:val="single" w:sz="4" w:space="0" w:color="000000"/>
              <w:right w:val="single" w:sz="4" w:space="0" w:color="000000"/>
            </w:tcBorders>
            <w:vAlign w:val="center"/>
          </w:tcPr>
          <w:p w14:paraId="1A110428" w14:textId="77777777" w:rsidR="00286261" w:rsidRPr="002303D8" w:rsidRDefault="00286261" w:rsidP="00286261">
            <w:pPr>
              <w:widowControl w:val="0"/>
              <w:ind w:left="-106" w:right="-106" w:hanging="3"/>
              <w:jc w:val="center"/>
              <w:rPr>
                <w:sz w:val="18"/>
                <w:szCs w:val="18"/>
              </w:rPr>
            </w:pPr>
            <w:r w:rsidRPr="002303D8">
              <w:rPr>
                <w:sz w:val="18"/>
                <w:szCs w:val="18"/>
              </w:rPr>
              <w:t>Lote</w:t>
            </w:r>
          </w:p>
        </w:tc>
        <w:tc>
          <w:tcPr>
            <w:tcW w:w="890" w:type="dxa"/>
            <w:vMerge w:val="restart"/>
            <w:tcBorders>
              <w:top w:val="single" w:sz="4" w:space="0" w:color="000000"/>
              <w:left w:val="single" w:sz="4" w:space="0" w:color="000000"/>
              <w:bottom w:val="single" w:sz="4" w:space="0" w:color="000000"/>
              <w:right w:val="single" w:sz="4" w:space="0" w:color="000000"/>
            </w:tcBorders>
            <w:vAlign w:val="center"/>
          </w:tcPr>
          <w:p w14:paraId="19D92CC1" w14:textId="77777777" w:rsidR="00286261" w:rsidRPr="002303D8" w:rsidRDefault="00286261" w:rsidP="00286261">
            <w:pPr>
              <w:widowControl w:val="0"/>
              <w:ind w:left="-106" w:right="-106" w:hanging="3"/>
              <w:jc w:val="center"/>
            </w:pPr>
            <w:r w:rsidRPr="002303D8">
              <w:rPr>
                <w:sz w:val="18"/>
                <w:szCs w:val="18"/>
              </w:rPr>
              <w:t>Item</w:t>
            </w:r>
          </w:p>
        </w:tc>
        <w:tc>
          <w:tcPr>
            <w:tcW w:w="1055" w:type="dxa"/>
            <w:vMerge w:val="restart"/>
            <w:tcBorders>
              <w:top w:val="single" w:sz="4" w:space="0" w:color="000000"/>
              <w:left w:val="single" w:sz="4" w:space="0" w:color="000000"/>
              <w:bottom w:val="single" w:sz="4" w:space="0" w:color="000000"/>
              <w:right w:val="single" w:sz="4" w:space="0" w:color="000000"/>
            </w:tcBorders>
            <w:vAlign w:val="center"/>
          </w:tcPr>
          <w:p w14:paraId="3B96A0C2" w14:textId="77777777" w:rsidR="00286261" w:rsidRPr="002303D8" w:rsidRDefault="00286261" w:rsidP="00286261">
            <w:pPr>
              <w:widowControl w:val="0"/>
              <w:ind w:left="-104" w:right="-103"/>
              <w:jc w:val="center"/>
              <w:rPr>
                <w:sz w:val="18"/>
                <w:szCs w:val="18"/>
              </w:rPr>
            </w:pPr>
            <w:r w:rsidRPr="002303D8">
              <w:rPr>
                <w:sz w:val="18"/>
                <w:szCs w:val="18"/>
              </w:rPr>
              <w:t>CÓDIGO/</w:t>
            </w:r>
          </w:p>
          <w:p w14:paraId="1CA2189B" w14:textId="77777777" w:rsidR="00286261" w:rsidRPr="002303D8" w:rsidRDefault="00286261" w:rsidP="00286261">
            <w:pPr>
              <w:widowControl w:val="0"/>
              <w:ind w:left="-104" w:right="-103"/>
              <w:jc w:val="center"/>
            </w:pPr>
            <w:r w:rsidRPr="002303D8">
              <w:rPr>
                <w:sz w:val="18"/>
                <w:szCs w:val="18"/>
              </w:rPr>
              <w:t>ID SIGA</w:t>
            </w:r>
          </w:p>
        </w:tc>
        <w:tc>
          <w:tcPr>
            <w:tcW w:w="2875" w:type="dxa"/>
            <w:vMerge w:val="restart"/>
            <w:tcBorders>
              <w:top w:val="single" w:sz="4" w:space="0" w:color="000000"/>
              <w:left w:val="single" w:sz="4" w:space="0" w:color="000000"/>
              <w:bottom w:val="single" w:sz="4" w:space="0" w:color="000000"/>
              <w:right w:val="single" w:sz="4" w:space="0" w:color="000000"/>
            </w:tcBorders>
            <w:vAlign w:val="center"/>
          </w:tcPr>
          <w:p w14:paraId="1196BBE4" w14:textId="77777777" w:rsidR="00286261" w:rsidRPr="002303D8" w:rsidRDefault="00286261" w:rsidP="00286261">
            <w:pPr>
              <w:widowControl w:val="0"/>
              <w:jc w:val="center"/>
            </w:pPr>
            <w:r w:rsidRPr="002303D8">
              <w:rPr>
                <w:sz w:val="18"/>
                <w:szCs w:val="18"/>
              </w:rPr>
              <w:t>Especificação</w:t>
            </w:r>
          </w:p>
        </w:tc>
        <w:tc>
          <w:tcPr>
            <w:tcW w:w="708" w:type="dxa"/>
            <w:vMerge w:val="restart"/>
            <w:tcBorders>
              <w:top w:val="single" w:sz="4" w:space="0" w:color="000000"/>
              <w:left w:val="single" w:sz="4" w:space="0" w:color="000000"/>
              <w:bottom w:val="single" w:sz="4" w:space="0" w:color="000000"/>
              <w:right w:val="single" w:sz="4" w:space="0" w:color="000000"/>
            </w:tcBorders>
            <w:vAlign w:val="center"/>
          </w:tcPr>
          <w:p w14:paraId="5EB2DB8A" w14:textId="77777777" w:rsidR="00286261" w:rsidRPr="002303D8" w:rsidRDefault="00286261" w:rsidP="00286261">
            <w:pPr>
              <w:widowControl w:val="0"/>
              <w:ind w:left="-25" w:right="-110"/>
              <w:jc w:val="center"/>
              <w:rPr>
                <w:sz w:val="18"/>
                <w:szCs w:val="18"/>
              </w:rPr>
            </w:pPr>
            <w:r w:rsidRPr="002303D8">
              <w:rPr>
                <w:sz w:val="18"/>
                <w:szCs w:val="18"/>
              </w:rPr>
              <w:t>Marca / Modelo</w:t>
            </w:r>
          </w:p>
        </w:tc>
        <w:tc>
          <w:tcPr>
            <w:tcW w:w="851" w:type="dxa"/>
            <w:vMerge w:val="restart"/>
            <w:tcBorders>
              <w:top w:val="single" w:sz="4" w:space="0" w:color="000000"/>
              <w:left w:val="single" w:sz="4" w:space="0" w:color="000000"/>
              <w:right w:val="single" w:sz="4" w:space="0" w:color="000000"/>
            </w:tcBorders>
            <w:vAlign w:val="center"/>
          </w:tcPr>
          <w:p w14:paraId="0E9D2270" w14:textId="77777777" w:rsidR="00286261" w:rsidRPr="002303D8" w:rsidRDefault="00286261" w:rsidP="00286261">
            <w:pPr>
              <w:widowControl w:val="0"/>
              <w:ind w:left="-109" w:right="-168"/>
              <w:jc w:val="center"/>
            </w:pPr>
            <w:proofErr w:type="spellStart"/>
            <w:r w:rsidRPr="002303D8">
              <w:rPr>
                <w:sz w:val="18"/>
                <w:szCs w:val="18"/>
              </w:rPr>
              <w:t>Unid</w:t>
            </w:r>
            <w:proofErr w:type="spellEnd"/>
          </w:p>
        </w:tc>
        <w:tc>
          <w:tcPr>
            <w:tcW w:w="1632" w:type="dxa"/>
            <w:vMerge w:val="restart"/>
            <w:tcBorders>
              <w:top w:val="single" w:sz="4" w:space="0" w:color="000000"/>
              <w:left w:val="single" w:sz="4" w:space="0" w:color="000000"/>
              <w:right w:val="single" w:sz="4" w:space="0" w:color="000000"/>
            </w:tcBorders>
            <w:vAlign w:val="center"/>
          </w:tcPr>
          <w:p w14:paraId="3D3EEC58" w14:textId="77777777" w:rsidR="00286261" w:rsidRPr="002303D8" w:rsidRDefault="00286261" w:rsidP="00286261">
            <w:pPr>
              <w:widowControl w:val="0"/>
              <w:jc w:val="center"/>
            </w:pPr>
            <w:r w:rsidRPr="002303D8">
              <w:rPr>
                <w:sz w:val="18"/>
                <w:szCs w:val="18"/>
              </w:rPr>
              <w:t>Quant.</w:t>
            </w:r>
          </w:p>
        </w:tc>
        <w:tc>
          <w:tcPr>
            <w:tcW w:w="1452" w:type="dxa"/>
            <w:gridSpan w:val="2"/>
            <w:tcBorders>
              <w:top w:val="single" w:sz="4" w:space="0" w:color="000000"/>
              <w:left w:val="single" w:sz="4" w:space="0" w:color="000000"/>
              <w:bottom w:val="single" w:sz="4" w:space="0" w:color="000000"/>
              <w:right w:val="single" w:sz="4" w:space="0" w:color="000000"/>
            </w:tcBorders>
            <w:vAlign w:val="center"/>
          </w:tcPr>
          <w:p w14:paraId="31FDB4A6" w14:textId="77777777" w:rsidR="00286261" w:rsidRPr="002303D8" w:rsidRDefault="00286261" w:rsidP="00286261">
            <w:pPr>
              <w:widowControl w:val="0"/>
              <w:jc w:val="center"/>
              <w:rPr>
                <w:sz w:val="18"/>
                <w:szCs w:val="18"/>
              </w:rPr>
            </w:pPr>
            <w:r w:rsidRPr="002303D8">
              <w:rPr>
                <w:sz w:val="18"/>
                <w:szCs w:val="18"/>
              </w:rPr>
              <w:t>Preço</w:t>
            </w:r>
          </w:p>
        </w:tc>
      </w:tr>
      <w:tr w:rsidR="002303D8" w:rsidRPr="002303D8" w14:paraId="6F44869C" w14:textId="77777777" w:rsidTr="0072726C">
        <w:trPr>
          <w:trHeight w:val="404"/>
          <w:jc w:val="center"/>
        </w:trPr>
        <w:tc>
          <w:tcPr>
            <w:tcW w:w="960" w:type="dxa"/>
            <w:vMerge/>
            <w:tcBorders>
              <w:left w:val="single" w:sz="4" w:space="0" w:color="000000"/>
              <w:bottom w:val="single" w:sz="4" w:space="0" w:color="000000"/>
              <w:right w:val="single" w:sz="4" w:space="0" w:color="000000"/>
            </w:tcBorders>
            <w:vAlign w:val="center"/>
          </w:tcPr>
          <w:p w14:paraId="6C92F670" w14:textId="77777777" w:rsidR="00286261" w:rsidRPr="002303D8" w:rsidRDefault="00286261" w:rsidP="00286261">
            <w:pPr>
              <w:widowControl w:val="0"/>
              <w:snapToGrid w:val="0"/>
              <w:ind w:left="-106" w:right="-106" w:hanging="3"/>
              <w:jc w:val="center"/>
              <w:rPr>
                <w:sz w:val="18"/>
                <w:szCs w:val="18"/>
              </w:rPr>
            </w:pPr>
          </w:p>
        </w:tc>
        <w:tc>
          <w:tcPr>
            <w:tcW w:w="890" w:type="dxa"/>
            <w:vMerge/>
            <w:tcBorders>
              <w:top w:val="single" w:sz="4" w:space="0" w:color="000000"/>
              <w:left w:val="single" w:sz="4" w:space="0" w:color="000000"/>
              <w:bottom w:val="single" w:sz="4" w:space="0" w:color="000000"/>
              <w:right w:val="single" w:sz="4" w:space="0" w:color="000000"/>
            </w:tcBorders>
            <w:vAlign w:val="center"/>
          </w:tcPr>
          <w:p w14:paraId="5D051235" w14:textId="77777777" w:rsidR="00286261" w:rsidRPr="002303D8" w:rsidRDefault="00286261" w:rsidP="00286261">
            <w:pPr>
              <w:widowControl w:val="0"/>
              <w:snapToGrid w:val="0"/>
              <w:ind w:left="-106" w:right="-106" w:hanging="3"/>
              <w:jc w:val="center"/>
              <w:rPr>
                <w:sz w:val="18"/>
                <w:szCs w:val="18"/>
              </w:rPr>
            </w:pPr>
          </w:p>
        </w:tc>
        <w:tc>
          <w:tcPr>
            <w:tcW w:w="1055" w:type="dxa"/>
            <w:vMerge/>
            <w:tcBorders>
              <w:top w:val="single" w:sz="4" w:space="0" w:color="000000"/>
              <w:left w:val="single" w:sz="4" w:space="0" w:color="000000"/>
              <w:bottom w:val="single" w:sz="4" w:space="0" w:color="000000"/>
              <w:right w:val="single" w:sz="4" w:space="0" w:color="000000"/>
            </w:tcBorders>
            <w:vAlign w:val="center"/>
          </w:tcPr>
          <w:p w14:paraId="26986E45" w14:textId="77777777" w:rsidR="00286261" w:rsidRPr="002303D8" w:rsidRDefault="00286261" w:rsidP="00286261">
            <w:pPr>
              <w:widowControl w:val="0"/>
              <w:snapToGrid w:val="0"/>
              <w:ind w:left="-104" w:right="-103"/>
              <w:jc w:val="center"/>
              <w:rPr>
                <w:sz w:val="18"/>
                <w:szCs w:val="18"/>
              </w:rPr>
            </w:pPr>
          </w:p>
        </w:tc>
        <w:tc>
          <w:tcPr>
            <w:tcW w:w="2875" w:type="dxa"/>
            <w:vMerge/>
            <w:tcBorders>
              <w:top w:val="single" w:sz="4" w:space="0" w:color="000000"/>
              <w:left w:val="single" w:sz="4" w:space="0" w:color="000000"/>
              <w:bottom w:val="single" w:sz="4" w:space="0" w:color="000000"/>
              <w:right w:val="single" w:sz="4" w:space="0" w:color="000000"/>
            </w:tcBorders>
            <w:vAlign w:val="center"/>
          </w:tcPr>
          <w:p w14:paraId="40CB1FF0" w14:textId="77777777" w:rsidR="00286261" w:rsidRPr="002303D8" w:rsidRDefault="00286261" w:rsidP="00286261">
            <w:pPr>
              <w:widowControl w:val="0"/>
              <w:snapToGrid w:val="0"/>
              <w:jc w:val="center"/>
              <w:rPr>
                <w:sz w:val="18"/>
                <w:szCs w:val="18"/>
              </w:rPr>
            </w:pPr>
          </w:p>
        </w:tc>
        <w:tc>
          <w:tcPr>
            <w:tcW w:w="708" w:type="dxa"/>
            <w:vMerge/>
            <w:tcBorders>
              <w:top w:val="single" w:sz="4" w:space="0" w:color="000000"/>
              <w:left w:val="single" w:sz="4" w:space="0" w:color="000000"/>
              <w:bottom w:val="single" w:sz="4" w:space="0" w:color="000000"/>
              <w:right w:val="single" w:sz="4" w:space="0" w:color="000000"/>
            </w:tcBorders>
            <w:vAlign w:val="center"/>
          </w:tcPr>
          <w:p w14:paraId="4B950FFB" w14:textId="77777777" w:rsidR="00286261" w:rsidRPr="002303D8" w:rsidRDefault="00286261" w:rsidP="00286261">
            <w:pPr>
              <w:widowControl w:val="0"/>
              <w:snapToGrid w:val="0"/>
              <w:ind w:left="-25" w:right="-110"/>
              <w:jc w:val="center"/>
              <w:rPr>
                <w:sz w:val="18"/>
                <w:szCs w:val="18"/>
              </w:rPr>
            </w:pPr>
          </w:p>
        </w:tc>
        <w:tc>
          <w:tcPr>
            <w:tcW w:w="851" w:type="dxa"/>
            <w:vMerge/>
            <w:tcBorders>
              <w:left w:val="single" w:sz="4" w:space="0" w:color="000000"/>
              <w:bottom w:val="single" w:sz="4" w:space="0" w:color="000000"/>
              <w:right w:val="single" w:sz="4" w:space="0" w:color="000000"/>
            </w:tcBorders>
            <w:vAlign w:val="center"/>
          </w:tcPr>
          <w:p w14:paraId="3092E933" w14:textId="77777777" w:rsidR="00286261" w:rsidRPr="002303D8" w:rsidRDefault="00286261" w:rsidP="00286261">
            <w:pPr>
              <w:widowControl w:val="0"/>
              <w:snapToGrid w:val="0"/>
              <w:jc w:val="center"/>
              <w:rPr>
                <w:sz w:val="18"/>
                <w:szCs w:val="18"/>
              </w:rPr>
            </w:pPr>
          </w:p>
        </w:tc>
        <w:tc>
          <w:tcPr>
            <w:tcW w:w="1632" w:type="dxa"/>
            <w:vMerge/>
            <w:tcBorders>
              <w:left w:val="single" w:sz="4" w:space="0" w:color="000000"/>
              <w:bottom w:val="single" w:sz="4" w:space="0" w:color="000000"/>
              <w:right w:val="single" w:sz="4" w:space="0" w:color="000000"/>
            </w:tcBorders>
            <w:vAlign w:val="center"/>
          </w:tcPr>
          <w:p w14:paraId="0F091B47" w14:textId="77777777" w:rsidR="00286261" w:rsidRPr="002303D8" w:rsidRDefault="00286261" w:rsidP="00286261">
            <w:pPr>
              <w:widowControl w:val="0"/>
              <w:jc w:val="center"/>
            </w:pPr>
          </w:p>
        </w:tc>
        <w:tc>
          <w:tcPr>
            <w:tcW w:w="636" w:type="dxa"/>
            <w:tcBorders>
              <w:top w:val="single" w:sz="4" w:space="0" w:color="000000"/>
              <w:left w:val="single" w:sz="4" w:space="0" w:color="000000"/>
              <w:bottom w:val="single" w:sz="4" w:space="0" w:color="000000"/>
              <w:right w:val="single" w:sz="4" w:space="0" w:color="000000"/>
            </w:tcBorders>
            <w:vAlign w:val="center"/>
          </w:tcPr>
          <w:p w14:paraId="6B682CC9" w14:textId="77777777" w:rsidR="00286261" w:rsidRPr="002303D8" w:rsidRDefault="00286261" w:rsidP="00286261">
            <w:pPr>
              <w:widowControl w:val="0"/>
              <w:jc w:val="center"/>
            </w:pPr>
            <w:r w:rsidRPr="002303D8">
              <w:rPr>
                <w:sz w:val="18"/>
                <w:szCs w:val="18"/>
              </w:rPr>
              <w:t>Unit.</w:t>
            </w:r>
          </w:p>
        </w:tc>
        <w:tc>
          <w:tcPr>
            <w:tcW w:w="816" w:type="dxa"/>
            <w:tcBorders>
              <w:top w:val="single" w:sz="4" w:space="0" w:color="000000"/>
              <w:left w:val="single" w:sz="4" w:space="0" w:color="000000"/>
              <w:bottom w:val="single" w:sz="4" w:space="0" w:color="000000"/>
              <w:right w:val="single" w:sz="4" w:space="0" w:color="000000"/>
            </w:tcBorders>
            <w:vAlign w:val="center"/>
          </w:tcPr>
          <w:p w14:paraId="168B0B7D" w14:textId="77777777" w:rsidR="00286261" w:rsidRPr="002303D8" w:rsidRDefault="00286261" w:rsidP="00286261">
            <w:pPr>
              <w:widowControl w:val="0"/>
              <w:jc w:val="center"/>
            </w:pPr>
            <w:r w:rsidRPr="002303D8">
              <w:rPr>
                <w:sz w:val="18"/>
                <w:szCs w:val="18"/>
              </w:rPr>
              <w:t>global</w:t>
            </w:r>
          </w:p>
        </w:tc>
      </w:tr>
      <w:tr w:rsidR="002303D8" w:rsidRPr="002303D8" w14:paraId="50389B0B" w14:textId="77777777" w:rsidTr="0072726C">
        <w:trPr>
          <w:trHeight w:val="1769"/>
          <w:jc w:val="center"/>
        </w:trPr>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ED0476"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1</w:t>
            </w:r>
          </w:p>
          <w:p w14:paraId="49D0EB06"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Ampla concorrência</w:t>
            </w: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D51BF2"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1</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9DF9CB" w14:textId="77777777" w:rsidR="00286261" w:rsidRPr="002303D8" w:rsidRDefault="00286261" w:rsidP="00286261">
            <w:pPr>
              <w:ind w:left="-104" w:right="-103"/>
              <w:jc w:val="center"/>
              <w:rPr>
                <w:sz w:val="16"/>
                <w:szCs w:val="16"/>
              </w:rPr>
            </w:pPr>
            <w:r w:rsidRPr="002303D8">
              <w:rPr>
                <w:sz w:val="16"/>
                <w:szCs w:val="16"/>
              </w:rPr>
              <w:t>Código do Item</w:t>
            </w:r>
          </w:p>
          <w:p w14:paraId="4784A35B" w14:textId="77777777" w:rsidR="00286261" w:rsidRPr="002303D8" w:rsidRDefault="00286261" w:rsidP="00286261">
            <w:pPr>
              <w:ind w:left="-104" w:right="-103"/>
              <w:jc w:val="center"/>
              <w:rPr>
                <w:sz w:val="16"/>
                <w:szCs w:val="16"/>
              </w:rPr>
            </w:pPr>
            <w:r w:rsidRPr="002303D8">
              <w:rPr>
                <w:sz w:val="16"/>
                <w:szCs w:val="16"/>
              </w:rPr>
              <w:t>6532.001.0030</w:t>
            </w:r>
          </w:p>
          <w:p w14:paraId="467BC642"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- 85692)</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719C02" w14:textId="77777777" w:rsidR="00286261" w:rsidRPr="002303D8" w:rsidRDefault="00286261" w:rsidP="00286261">
            <w:pPr>
              <w:jc w:val="both"/>
              <w:rPr>
                <w:sz w:val="14"/>
                <w:szCs w:val="14"/>
              </w:rPr>
            </w:pPr>
            <w:r w:rsidRPr="002303D8">
              <w:rPr>
                <w:sz w:val="14"/>
                <w:szCs w:val="14"/>
              </w:rPr>
              <w:t>AVENTAL DESCARTAVEL HOSPITALAR ODONTOLOGICO, MATERIAL: POLIPROPILENO, MODELO: MANGA LONGA COM PUNHO MALHA SANFONADA, COMPRIMENTO: 1,15M, GRAMATURA: 60 G/M², FECHAMENTO: TIRAS, PROTECAO: BARREIRA DE RETENÇÃO BACTERIANA, ACESSORIOS: N/A, APLICACAO: PROCEDIMENTO, COR: VERDE</w:t>
            </w:r>
          </w:p>
          <w:p w14:paraId="427ABDE3" w14:textId="77777777" w:rsidR="00286261" w:rsidRPr="002303D8" w:rsidRDefault="00286261" w:rsidP="00286261">
            <w:pPr>
              <w:jc w:val="both"/>
              <w:rPr>
                <w:sz w:val="14"/>
                <w:szCs w:val="14"/>
              </w:rPr>
            </w:pPr>
            <w:proofErr w:type="spellStart"/>
            <w:r w:rsidRPr="002303D8">
              <w:rPr>
                <w:sz w:val="14"/>
                <w:szCs w:val="14"/>
              </w:rPr>
              <w:t>Obs</w:t>
            </w:r>
            <w:proofErr w:type="spellEnd"/>
            <w:r w:rsidRPr="002303D8">
              <w:rPr>
                <w:sz w:val="14"/>
                <w:szCs w:val="14"/>
              </w:rPr>
              <w:t>: Aceita-se avental nas cores azul, verde ou branco</w:t>
            </w:r>
          </w:p>
          <w:p w14:paraId="79D37A0A" w14:textId="77777777" w:rsidR="00286261" w:rsidRPr="002303D8" w:rsidRDefault="00286261" w:rsidP="00286261">
            <w:pPr>
              <w:jc w:val="both"/>
              <w:rPr>
                <w:sz w:val="14"/>
                <w:szCs w:val="14"/>
              </w:rPr>
            </w:pPr>
            <w:r w:rsidRPr="002303D8">
              <w:rPr>
                <w:sz w:val="14"/>
                <w:szCs w:val="14"/>
              </w:rPr>
              <w:t>Obs2: Aceita-se gramatura 50 G/M</w:t>
            </w:r>
            <w:r w:rsidRPr="002303D8">
              <w:rPr>
                <w:sz w:val="14"/>
                <w:szCs w:val="14"/>
                <w:vertAlign w:val="superscript"/>
              </w:rPr>
              <w:t>2 </w:t>
            </w:r>
            <w:r w:rsidRPr="002303D8">
              <w:rPr>
                <w:sz w:val="14"/>
                <w:szCs w:val="14"/>
              </w:rPr>
              <w:t>ou 60 G/M</w:t>
            </w:r>
            <w:r w:rsidRPr="002303D8">
              <w:rPr>
                <w:sz w:val="14"/>
                <w:szCs w:val="14"/>
                <w:vertAlign w:val="superscript"/>
              </w:rPr>
              <w:t>2</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FDC3E6"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51288B"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8D3C1A" w14:textId="77777777" w:rsidR="00286261" w:rsidRPr="002303D8" w:rsidRDefault="00286261" w:rsidP="00286261">
            <w:pPr>
              <w:widowControl w:val="0"/>
              <w:snapToGrid w:val="0"/>
              <w:jc w:val="center"/>
              <w:rPr>
                <w:sz w:val="18"/>
                <w:szCs w:val="18"/>
              </w:rPr>
            </w:pPr>
            <w:r w:rsidRPr="002303D8">
              <w:rPr>
                <w:sz w:val="16"/>
                <w:szCs w:val="16"/>
              </w:rPr>
              <w:t>14.886</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47A8F4"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298DFB" w14:textId="77777777" w:rsidR="00286261" w:rsidRPr="002303D8" w:rsidRDefault="00286261" w:rsidP="00286261">
            <w:pPr>
              <w:widowControl w:val="0"/>
              <w:snapToGrid w:val="0"/>
              <w:jc w:val="center"/>
              <w:rPr>
                <w:sz w:val="18"/>
                <w:szCs w:val="18"/>
              </w:rPr>
            </w:pPr>
          </w:p>
        </w:tc>
      </w:tr>
      <w:tr w:rsidR="002303D8" w:rsidRPr="002303D8" w14:paraId="55F6E52A" w14:textId="77777777" w:rsidTr="0072726C">
        <w:trPr>
          <w:trHeight w:val="1691"/>
          <w:jc w:val="center"/>
        </w:trPr>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A0CC11"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2</w:t>
            </w:r>
          </w:p>
          <w:p w14:paraId="01C15E34"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Cota Reservada</w:t>
            </w: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47A2F1"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2</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42DE48" w14:textId="77777777" w:rsidR="00286261" w:rsidRPr="002303D8" w:rsidRDefault="00286261" w:rsidP="00286261">
            <w:pPr>
              <w:ind w:left="-104" w:right="-103"/>
              <w:jc w:val="center"/>
              <w:rPr>
                <w:sz w:val="16"/>
                <w:szCs w:val="16"/>
              </w:rPr>
            </w:pPr>
            <w:r w:rsidRPr="002303D8">
              <w:rPr>
                <w:sz w:val="16"/>
                <w:szCs w:val="16"/>
              </w:rPr>
              <w:t>Código do Item</w:t>
            </w:r>
          </w:p>
          <w:p w14:paraId="3D563BC2" w14:textId="77777777" w:rsidR="00286261" w:rsidRPr="002303D8" w:rsidRDefault="00286261" w:rsidP="00286261">
            <w:pPr>
              <w:ind w:left="-104" w:right="-103"/>
              <w:jc w:val="center"/>
              <w:rPr>
                <w:sz w:val="16"/>
                <w:szCs w:val="16"/>
              </w:rPr>
            </w:pPr>
            <w:r w:rsidRPr="002303D8">
              <w:rPr>
                <w:sz w:val="16"/>
                <w:szCs w:val="16"/>
              </w:rPr>
              <w:t>6532.001.0030</w:t>
            </w:r>
          </w:p>
          <w:p w14:paraId="303F65E2"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- 85692)</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3451DE" w14:textId="77777777" w:rsidR="00286261" w:rsidRPr="002303D8" w:rsidRDefault="00286261" w:rsidP="00286261">
            <w:pPr>
              <w:jc w:val="both"/>
              <w:rPr>
                <w:sz w:val="14"/>
                <w:szCs w:val="14"/>
              </w:rPr>
            </w:pPr>
            <w:r w:rsidRPr="002303D8">
              <w:rPr>
                <w:sz w:val="14"/>
                <w:szCs w:val="14"/>
              </w:rPr>
              <w:t>AVENTAL DESCARTAVEL HOSPITALAR ODONTOLOGICO, MATERIAL: POLIPROPILENO, MODELO: MANGA LONGA COM PUNHO MALHA SANFONADA, COMPRIMENTO: 1,15M, GRAMATURA: 60 G/M², FECHAMENTO: TIRAS, PROTECAO: BARREIRA DE RETENÇÃO BACTERIANA, ACESSORIOS: N/A, APLICACAO: PROCEDIMENTO, COR: VERDE</w:t>
            </w:r>
          </w:p>
          <w:p w14:paraId="71355F0D" w14:textId="77777777" w:rsidR="00286261" w:rsidRPr="002303D8" w:rsidRDefault="00286261" w:rsidP="00286261">
            <w:pPr>
              <w:jc w:val="both"/>
              <w:rPr>
                <w:sz w:val="14"/>
                <w:szCs w:val="14"/>
              </w:rPr>
            </w:pPr>
            <w:proofErr w:type="spellStart"/>
            <w:r w:rsidRPr="002303D8">
              <w:rPr>
                <w:sz w:val="14"/>
                <w:szCs w:val="14"/>
              </w:rPr>
              <w:t>Obs</w:t>
            </w:r>
            <w:proofErr w:type="spellEnd"/>
            <w:r w:rsidRPr="002303D8">
              <w:rPr>
                <w:sz w:val="14"/>
                <w:szCs w:val="14"/>
              </w:rPr>
              <w:t>: Aceita-se avental nas cores azul, verde ou branco</w:t>
            </w:r>
          </w:p>
          <w:p w14:paraId="278C78C6" w14:textId="77777777" w:rsidR="00286261" w:rsidRPr="002303D8" w:rsidRDefault="00286261" w:rsidP="00286261">
            <w:pPr>
              <w:jc w:val="both"/>
              <w:rPr>
                <w:sz w:val="14"/>
                <w:szCs w:val="14"/>
              </w:rPr>
            </w:pPr>
            <w:r w:rsidRPr="002303D8">
              <w:rPr>
                <w:sz w:val="14"/>
                <w:szCs w:val="14"/>
              </w:rPr>
              <w:t>Obs2: Aceita-se gramatura 50 G/M</w:t>
            </w:r>
            <w:r w:rsidRPr="002303D8">
              <w:rPr>
                <w:sz w:val="14"/>
                <w:szCs w:val="14"/>
                <w:vertAlign w:val="superscript"/>
              </w:rPr>
              <w:t>2 </w:t>
            </w:r>
            <w:r w:rsidRPr="002303D8">
              <w:rPr>
                <w:sz w:val="14"/>
                <w:szCs w:val="14"/>
              </w:rPr>
              <w:t>ou 60 G/M</w:t>
            </w:r>
            <w:r w:rsidRPr="002303D8">
              <w:rPr>
                <w:sz w:val="14"/>
                <w:szCs w:val="14"/>
                <w:vertAlign w:val="superscript"/>
              </w:rPr>
              <w:t>2</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0211EE"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76B4AD"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FE02D4" w14:textId="77777777" w:rsidR="00286261" w:rsidRPr="002303D8" w:rsidRDefault="00286261" w:rsidP="00286261">
            <w:pPr>
              <w:widowControl w:val="0"/>
              <w:snapToGrid w:val="0"/>
              <w:jc w:val="center"/>
              <w:rPr>
                <w:sz w:val="18"/>
                <w:szCs w:val="18"/>
              </w:rPr>
            </w:pPr>
            <w:r w:rsidRPr="002303D8">
              <w:rPr>
                <w:sz w:val="16"/>
                <w:szCs w:val="16"/>
              </w:rPr>
              <w:t>4.962</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BF3869"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E3F33B" w14:textId="77777777" w:rsidR="00286261" w:rsidRPr="002303D8" w:rsidRDefault="00286261" w:rsidP="00286261">
            <w:pPr>
              <w:widowControl w:val="0"/>
              <w:snapToGrid w:val="0"/>
              <w:jc w:val="center"/>
              <w:rPr>
                <w:sz w:val="18"/>
                <w:szCs w:val="18"/>
              </w:rPr>
            </w:pPr>
          </w:p>
        </w:tc>
      </w:tr>
      <w:tr w:rsidR="002303D8" w:rsidRPr="002303D8" w14:paraId="7B573D03" w14:textId="77777777" w:rsidTr="0072726C">
        <w:trPr>
          <w:trHeight w:val="1691"/>
          <w:jc w:val="center"/>
        </w:trPr>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C26814"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3</w:t>
            </w:r>
          </w:p>
          <w:p w14:paraId="6C1FAFB7"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Ampla concorrência</w:t>
            </w: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A4E16A"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3</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686291" w14:textId="77777777" w:rsidR="00286261" w:rsidRPr="002303D8" w:rsidRDefault="00286261" w:rsidP="00286261">
            <w:pPr>
              <w:ind w:left="-104" w:right="-103"/>
              <w:jc w:val="center"/>
              <w:rPr>
                <w:sz w:val="16"/>
                <w:szCs w:val="16"/>
              </w:rPr>
            </w:pPr>
            <w:r w:rsidRPr="002303D8">
              <w:rPr>
                <w:sz w:val="16"/>
                <w:szCs w:val="16"/>
              </w:rPr>
              <w:t>Código do Item</w:t>
            </w:r>
          </w:p>
          <w:p w14:paraId="159A4452" w14:textId="77777777" w:rsidR="00286261" w:rsidRPr="002303D8" w:rsidRDefault="00286261" w:rsidP="00286261">
            <w:pPr>
              <w:ind w:left="-104" w:right="-103"/>
              <w:jc w:val="center"/>
              <w:rPr>
                <w:sz w:val="16"/>
                <w:szCs w:val="16"/>
              </w:rPr>
            </w:pPr>
            <w:r w:rsidRPr="002303D8">
              <w:rPr>
                <w:sz w:val="16"/>
                <w:szCs w:val="16"/>
              </w:rPr>
              <w:t>4240.096.0003</w:t>
            </w:r>
          </w:p>
          <w:p w14:paraId="5A3BC9FD"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- 137871)</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C0E4B3" w14:textId="77777777" w:rsidR="00286261" w:rsidRPr="002303D8" w:rsidRDefault="00286261" w:rsidP="00286261">
            <w:pPr>
              <w:jc w:val="both"/>
              <w:rPr>
                <w:sz w:val="14"/>
                <w:szCs w:val="14"/>
              </w:rPr>
            </w:pPr>
            <w:r w:rsidRPr="002303D8">
              <w:rPr>
                <w:sz w:val="14"/>
                <w:szCs w:val="14"/>
              </w:rPr>
              <w:t>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FORMA FORNECIMENTO: UNIDADE</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126F2E"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4034D7"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380323" w14:textId="77777777" w:rsidR="00286261" w:rsidRPr="002303D8" w:rsidRDefault="00286261" w:rsidP="00286261">
            <w:pPr>
              <w:widowControl w:val="0"/>
              <w:snapToGrid w:val="0"/>
              <w:jc w:val="center"/>
              <w:rPr>
                <w:sz w:val="18"/>
                <w:szCs w:val="18"/>
              </w:rPr>
            </w:pPr>
            <w:r w:rsidRPr="002303D8">
              <w:rPr>
                <w:sz w:val="16"/>
                <w:szCs w:val="16"/>
              </w:rPr>
              <w:t>14.951</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DCFFD3"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4F1EA3" w14:textId="77777777" w:rsidR="00286261" w:rsidRPr="002303D8" w:rsidRDefault="00286261" w:rsidP="00286261">
            <w:pPr>
              <w:widowControl w:val="0"/>
              <w:snapToGrid w:val="0"/>
              <w:jc w:val="center"/>
              <w:rPr>
                <w:sz w:val="18"/>
                <w:szCs w:val="18"/>
              </w:rPr>
            </w:pPr>
          </w:p>
        </w:tc>
      </w:tr>
      <w:tr w:rsidR="002303D8" w:rsidRPr="002303D8" w14:paraId="77A4D5E2" w14:textId="77777777" w:rsidTr="0072726C">
        <w:trPr>
          <w:trHeight w:val="1013"/>
          <w:jc w:val="center"/>
        </w:trPr>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CC8836"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4</w:t>
            </w:r>
          </w:p>
          <w:p w14:paraId="2D925DA7"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Cota Reservada</w:t>
            </w: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31FA7EF"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4</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7A549D" w14:textId="77777777" w:rsidR="00286261" w:rsidRPr="002303D8" w:rsidRDefault="00286261" w:rsidP="00286261">
            <w:pPr>
              <w:ind w:left="-104" w:right="-103"/>
              <w:jc w:val="center"/>
              <w:rPr>
                <w:sz w:val="16"/>
                <w:szCs w:val="16"/>
              </w:rPr>
            </w:pPr>
            <w:r w:rsidRPr="002303D8">
              <w:rPr>
                <w:sz w:val="16"/>
                <w:szCs w:val="16"/>
              </w:rPr>
              <w:t>Código do Item</w:t>
            </w:r>
          </w:p>
          <w:p w14:paraId="000CEE3F" w14:textId="77777777" w:rsidR="00286261" w:rsidRPr="002303D8" w:rsidRDefault="00286261" w:rsidP="00286261">
            <w:pPr>
              <w:ind w:left="-104" w:right="-103"/>
              <w:jc w:val="center"/>
              <w:rPr>
                <w:sz w:val="16"/>
                <w:szCs w:val="16"/>
              </w:rPr>
            </w:pPr>
            <w:r w:rsidRPr="002303D8">
              <w:rPr>
                <w:sz w:val="16"/>
                <w:szCs w:val="16"/>
              </w:rPr>
              <w:t>4240.096.0003</w:t>
            </w:r>
          </w:p>
          <w:p w14:paraId="0B1C86E2"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- 137871)</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6F5515" w14:textId="77777777" w:rsidR="00286261" w:rsidRPr="002303D8" w:rsidRDefault="00286261" w:rsidP="00286261">
            <w:pPr>
              <w:jc w:val="both"/>
              <w:rPr>
                <w:sz w:val="14"/>
                <w:szCs w:val="14"/>
              </w:rPr>
            </w:pPr>
            <w:r w:rsidRPr="002303D8">
              <w:rPr>
                <w:sz w:val="14"/>
                <w:szCs w:val="14"/>
              </w:rPr>
              <w:t>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FORMA FORNECIMENTO: UNIDADE</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1FEAFA" w14:textId="77777777" w:rsidR="00286261" w:rsidRPr="002303D8" w:rsidRDefault="00286261" w:rsidP="00286261">
            <w:pP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86531C"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2F2E4B" w14:textId="77777777" w:rsidR="00286261" w:rsidRPr="002303D8" w:rsidRDefault="00286261" w:rsidP="00286261">
            <w:pPr>
              <w:widowControl w:val="0"/>
              <w:snapToGrid w:val="0"/>
              <w:jc w:val="center"/>
              <w:rPr>
                <w:sz w:val="18"/>
                <w:szCs w:val="18"/>
              </w:rPr>
            </w:pPr>
            <w:r w:rsidRPr="002303D8">
              <w:rPr>
                <w:sz w:val="16"/>
                <w:szCs w:val="16"/>
              </w:rPr>
              <w:t>4.983</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0FB3EA"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75C21F" w14:textId="77777777" w:rsidR="00286261" w:rsidRPr="002303D8" w:rsidRDefault="00286261" w:rsidP="00286261">
            <w:pPr>
              <w:widowControl w:val="0"/>
              <w:snapToGrid w:val="0"/>
              <w:jc w:val="center"/>
              <w:rPr>
                <w:sz w:val="18"/>
                <w:szCs w:val="18"/>
              </w:rPr>
            </w:pPr>
          </w:p>
        </w:tc>
      </w:tr>
      <w:tr w:rsidR="002303D8" w:rsidRPr="002303D8" w14:paraId="5F661DC4" w14:textId="77777777" w:rsidTr="0072726C">
        <w:trPr>
          <w:trHeight w:val="874"/>
          <w:jc w:val="center"/>
        </w:trPr>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E28E7"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5</w:t>
            </w:r>
          </w:p>
          <w:p w14:paraId="7963EBAC"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Exclusiva</w:t>
            </w: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5529D0"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5</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31BBA6" w14:textId="77777777" w:rsidR="00286261" w:rsidRPr="002303D8" w:rsidRDefault="00286261" w:rsidP="00286261">
            <w:pPr>
              <w:ind w:left="-104" w:right="-103"/>
              <w:jc w:val="center"/>
              <w:rPr>
                <w:sz w:val="16"/>
                <w:szCs w:val="16"/>
              </w:rPr>
            </w:pPr>
            <w:r w:rsidRPr="002303D8">
              <w:rPr>
                <w:sz w:val="16"/>
                <w:szCs w:val="16"/>
              </w:rPr>
              <w:t>Código do Item</w:t>
            </w:r>
          </w:p>
          <w:p w14:paraId="45F893CA" w14:textId="77777777" w:rsidR="00286261" w:rsidRPr="002303D8" w:rsidRDefault="00286261" w:rsidP="00286261">
            <w:pPr>
              <w:ind w:left="-104" w:right="-103"/>
              <w:jc w:val="center"/>
              <w:rPr>
                <w:sz w:val="16"/>
                <w:szCs w:val="16"/>
              </w:rPr>
            </w:pPr>
            <w:r w:rsidRPr="002303D8">
              <w:rPr>
                <w:sz w:val="16"/>
                <w:szCs w:val="16"/>
              </w:rPr>
              <w:t>8415.001.0014</w:t>
            </w:r>
          </w:p>
          <w:p w14:paraId="6C4A86F8"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- 80764)</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28C917" w14:textId="77777777" w:rsidR="00286261" w:rsidRPr="002303D8" w:rsidRDefault="00286261" w:rsidP="00286261">
            <w:pPr>
              <w:jc w:val="both"/>
              <w:rPr>
                <w:sz w:val="14"/>
                <w:szCs w:val="14"/>
              </w:rPr>
            </w:pPr>
            <w:r w:rsidRPr="002303D8">
              <w:rPr>
                <w:sz w:val="14"/>
                <w:szCs w:val="14"/>
              </w:rPr>
              <w:t>AVENTAL - MATERIAL: NAPA, COR: BRANCO, TIPO: ALÇA PARA O PESCOÇO E 2 TIRAS FIXADAS NA CINTURA PARA AJUSTE, TAMANHO: GRANDE, BOLSO: SEM BOLSO, GOLA: SEM</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B72788"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7484BF"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155301" w14:textId="77777777" w:rsidR="00286261" w:rsidRPr="002303D8" w:rsidRDefault="00286261" w:rsidP="00286261">
            <w:pPr>
              <w:widowControl w:val="0"/>
              <w:snapToGrid w:val="0"/>
              <w:jc w:val="center"/>
              <w:rPr>
                <w:sz w:val="18"/>
                <w:szCs w:val="18"/>
              </w:rPr>
            </w:pPr>
            <w:r w:rsidRPr="002303D8">
              <w:rPr>
                <w:sz w:val="16"/>
                <w:szCs w:val="16"/>
              </w:rPr>
              <w:t>1.200</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1E0901"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4C5BAE" w14:textId="77777777" w:rsidR="00286261" w:rsidRPr="002303D8" w:rsidRDefault="00286261" w:rsidP="00286261">
            <w:pPr>
              <w:widowControl w:val="0"/>
              <w:snapToGrid w:val="0"/>
              <w:jc w:val="center"/>
              <w:rPr>
                <w:sz w:val="18"/>
                <w:szCs w:val="18"/>
              </w:rPr>
            </w:pPr>
          </w:p>
        </w:tc>
      </w:tr>
      <w:tr w:rsidR="002303D8" w:rsidRPr="002303D8" w14:paraId="19BA47A4" w14:textId="77777777" w:rsidTr="0072726C">
        <w:trPr>
          <w:trHeight w:val="1121"/>
          <w:jc w:val="center"/>
        </w:trPr>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0D645" w14:textId="77777777" w:rsidR="00286261" w:rsidRPr="002303D8" w:rsidRDefault="00286261" w:rsidP="00286261">
            <w:pPr>
              <w:ind w:left="-106" w:right="-106" w:hanging="3"/>
              <w:jc w:val="center"/>
              <w:rPr>
                <w:sz w:val="16"/>
                <w:szCs w:val="16"/>
              </w:rPr>
            </w:pPr>
            <w:r w:rsidRPr="002303D8">
              <w:rPr>
                <w:sz w:val="16"/>
                <w:szCs w:val="16"/>
              </w:rPr>
              <w:t>6</w:t>
            </w:r>
          </w:p>
          <w:p w14:paraId="2E790EC0" w14:textId="77777777" w:rsidR="00286261" w:rsidRPr="002303D8" w:rsidRDefault="00286261" w:rsidP="00286261">
            <w:pPr>
              <w:ind w:left="-106" w:right="-106" w:hanging="3"/>
              <w:jc w:val="center"/>
              <w:rPr>
                <w:sz w:val="16"/>
                <w:szCs w:val="16"/>
              </w:rPr>
            </w:pPr>
            <w:r w:rsidRPr="002303D8">
              <w:rPr>
                <w:sz w:val="16"/>
                <w:szCs w:val="16"/>
              </w:rPr>
              <w:t>Exclusiva</w:t>
            </w: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37B4FD" w14:textId="77777777" w:rsidR="00286261" w:rsidRPr="002303D8" w:rsidRDefault="00286261" w:rsidP="00286261">
            <w:pPr>
              <w:ind w:left="-106" w:right="-106" w:hanging="3"/>
              <w:jc w:val="center"/>
              <w:rPr>
                <w:sz w:val="14"/>
                <w:szCs w:val="14"/>
              </w:rPr>
            </w:pPr>
            <w:r w:rsidRPr="002303D8">
              <w:rPr>
                <w:sz w:val="16"/>
                <w:szCs w:val="16"/>
              </w:rPr>
              <w:t>6</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27348F" w14:textId="77777777" w:rsidR="00286261" w:rsidRPr="002303D8" w:rsidRDefault="00286261" w:rsidP="00286261">
            <w:pPr>
              <w:ind w:left="-104" w:right="-103"/>
              <w:jc w:val="center"/>
              <w:rPr>
                <w:sz w:val="16"/>
                <w:szCs w:val="16"/>
              </w:rPr>
            </w:pPr>
            <w:r w:rsidRPr="002303D8">
              <w:rPr>
                <w:sz w:val="16"/>
                <w:szCs w:val="16"/>
              </w:rPr>
              <w:t>Código do Item</w:t>
            </w:r>
          </w:p>
          <w:p w14:paraId="7C184C74" w14:textId="77777777" w:rsidR="00286261" w:rsidRPr="002303D8" w:rsidRDefault="00286261" w:rsidP="00286261">
            <w:pPr>
              <w:ind w:left="-104" w:right="-103"/>
              <w:jc w:val="center"/>
              <w:rPr>
                <w:sz w:val="16"/>
                <w:szCs w:val="16"/>
              </w:rPr>
            </w:pPr>
            <w:r w:rsidRPr="002303D8">
              <w:rPr>
                <w:sz w:val="16"/>
                <w:szCs w:val="16"/>
              </w:rPr>
              <w:t>6532.027.0001</w:t>
            </w:r>
          </w:p>
          <w:p w14:paraId="4B39FDBE"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96720)</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C848C1" w14:textId="77777777" w:rsidR="00286261" w:rsidRPr="002303D8" w:rsidRDefault="00286261" w:rsidP="00286261">
            <w:pPr>
              <w:jc w:val="both"/>
              <w:rPr>
                <w:sz w:val="14"/>
                <w:szCs w:val="14"/>
              </w:rPr>
            </w:pPr>
            <w:r w:rsidRPr="002303D8">
              <w:rPr>
                <w:sz w:val="14"/>
                <w:szCs w:val="14"/>
              </w:rPr>
              <w:t>ROUPAO DESCARTAVEL - APLICACAO: PROCEDIMENTO CIRURGICO, MATERIAL: TNT, MODELO: MANGA LONGA, COMPRIMENTO: 110 CM, FECHAMENTO: TIRAS AMARRAR CINTURA, COR: VERDE -</w:t>
            </w:r>
          </w:p>
          <w:p w14:paraId="409BC8B7" w14:textId="77777777" w:rsidR="00286261" w:rsidRPr="002303D8" w:rsidRDefault="00286261" w:rsidP="00286261">
            <w:pPr>
              <w:jc w:val="both"/>
              <w:rPr>
                <w:sz w:val="14"/>
                <w:szCs w:val="14"/>
              </w:rPr>
            </w:pPr>
            <w:r w:rsidRPr="002303D8">
              <w:rPr>
                <w:sz w:val="14"/>
                <w:szCs w:val="14"/>
              </w:rPr>
              <w:t>Obs1: Avental de Gramatura 30 G/M</w:t>
            </w:r>
            <w:r w:rsidRPr="002303D8">
              <w:rPr>
                <w:sz w:val="14"/>
                <w:szCs w:val="14"/>
                <w:vertAlign w:val="superscript"/>
              </w:rPr>
              <w:t>2</w:t>
            </w:r>
          </w:p>
          <w:p w14:paraId="336FDB97" w14:textId="77777777" w:rsidR="00286261" w:rsidRPr="002303D8" w:rsidRDefault="00286261" w:rsidP="00286261">
            <w:pPr>
              <w:jc w:val="both"/>
              <w:rPr>
                <w:sz w:val="14"/>
                <w:szCs w:val="14"/>
              </w:rPr>
            </w:pPr>
            <w:proofErr w:type="spellStart"/>
            <w:r w:rsidRPr="002303D8">
              <w:rPr>
                <w:sz w:val="14"/>
                <w:szCs w:val="14"/>
              </w:rPr>
              <w:lastRenderedPageBreak/>
              <w:t>Obs</w:t>
            </w:r>
            <w:proofErr w:type="spellEnd"/>
            <w:r w:rsidRPr="002303D8">
              <w:rPr>
                <w:sz w:val="14"/>
                <w:szCs w:val="14"/>
              </w:rPr>
              <w:t xml:space="preserve"> 2: Aceita-se na cor verde, azul ou branca</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47F1CA"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13CC98"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9CA082" w14:textId="77777777" w:rsidR="00286261" w:rsidRPr="002303D8" w:rsidRDefault="00286261" w:rsidP="00286261">
            <w:pPr>
              <w:widowControl w:val="0"/>
              <w:snapToGrid w:val="0"/>
              <w:jc w:val="center"/>
              <w:rPr>
                <w:sz w:val="18"/>
                <w:szCs w:val="18"/>
              </w:rPr>
            </w:pPr>
            <w:r w:rsidRPr="002303D8">
              <w:rPr>
                <w:sz w:val="16"/>
                <w:szCs w:val="16"/>
              </w:rPr>
              <w:t>19.934</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C68B65"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DE784F" w14:textId="77777777" w:rsidR="00286261" w:rsidRPr="002303D8" w:rsidRDefault="00286261" w:rsidP="00286261">
            <w:pPr>
              <w:widowControl w:val="0"/>
              <w:snapToGrid w:val="0"/>
              <w:jc w:val="center"/>
              <w:rPr>
                <w:sz w:val="18"/>
                <w:szCs w:val="18"/>
              </w:rPr>
            </w:pPr>
          </w:p>
        </w:tc>
      </w:tr>
      <w:tr w:rsidR="002303D8" w:rsidRPr="002303D8" w14:paraId="38FDEC9A" w14:textId="77777777" w:rsidTr="0072726C">
        <w:trPr>
          <w:trHeight w:val="840"/>
          <w:jc w:val="center"/>
        </w:trPr>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5B295C"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7</w:t>
            </w:r>
          </w:p>
          <w:p w14:paraId="364E6C8A"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Exclusiva</w:t>
            </w: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A6B3DC"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7</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4EF4F0" w14:textId="77777777" w:rsidR="00286261" w:rsidRPr="002303D8" w:rsidRDefault="00286261" w:rsidP="00286261">
            <w:pPr>
              <w:ind w:left="-104" w:right="-103"/>
              <w:jc w:val="center"/>
              <w:rPr>
                <w:sz w:val="16"/>
                <w:szCs w:val="16"/>
              </w:rPr>
            </w:pPr>
            <w:r w:rsidRPr="002303D8">
              <w:rPr>
                <w:sz w:val="16"/>
                <w:szCs w:val="16"/>
              </w:rPr>
              <w:t>Código do Item</w:t>
            </w:r>
          </w:p>
          <w:p w14:paraId="6F1751F5" w14:textId="77777777" w:rsidR="00286261" w:rsidRPr="002303D8" w:rsidRDefault="00286261" w:rsidP="00286261">
            <w:pPr>
              <w:ind w:left="-104" w:right="-103"/>
              <w:jc w:val="center"/>
              <w:rPr>
                <w:sz w:val="16"/>
                <w:szCs w:val="16"/>
              </w:rPr>
            </w:pPr>
            <w:r w:rsidRPr="002303D8">
              <w:rPr>
                <w:sz w:val="16"/>
                <w:szCs w:val="16"/>
              </w:rPr>
              <w:t>6532.012.0003</w:t>
            </w:r>
          </w:p>
          <w:p w14:paraId="6CB01BBD"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- 24094)</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2505B1" w14:textId="77777777" w:rsidR="00286261" w:rsidRPr="002303D8" w:rsidRDefault="00286261" w:rsidP="00286261">
            <w:pPr>
              <w:jc w:val="both"/>
              <w:rPr>
                <w:sz w:val="14"/>
                <w:szCs w:val="14"/>
              </w:rPr>
            </w:pPr>
            <w:r w:rsidRPr="002303D8">
              <w:rPr>
                <w:sz w:val="14"/>
                <w:szCs w:val="14"/>
              </w:rPr>
              <w:t>SAPATILHA CIRURGICA, MATERIAL: NAO TECIDO, TAMANHO: UNICO, GRAMATURA: 30 G/M², SOLADO: N/A, COR: N/D</w:t>
            </w:r>
          </w:p>
          <w:p w14:paraId="16581DA9" w14:textId="77777777" w:rsidR="00286261" w:rsidRPr="002303D8" w:rsidRDefault="00286261" w:rsidP="00286261">
            <w:pPr>
              <w:jc w:val="both"/>
              <w:rPr>
                <w:sz w:val="14"/>
                <w:szCs w:val="14"/>
              </w:rPr>
            </w:pPr>
            <w:r w:rsidRPr="002303D8">
              <w:rPr>
                <w:sz w:val="14"/>
                <w:szCs w:val="14"/>
              </w:rPr>
              <w:t>OBS: EMBALAGEM COM 100 UNIDADES (50 PARES)</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76A560"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B32A91" w14:textId="77777777" w:rsidR="00286261" w:rsidRPr="002303D8" w:rsidRDefault="00286261" w:rsidP="00286261">
            <w:pPr>
              <w:widowControl w:val="0"/>
              <w:snapToGrid w:val="0"/>
              <w:jc w:val="center"/>
              <w:rPr>
                <w:sz w:val="14"/>
                <w:szCs w:val="14"/>
              </w:rPr>
            </w:pPr>
            <w:r w:rsidRPr="002303D8">
              <w:rPr>
                <w:sz w:val="16"/>
                <w:szCs w:val="16"/>
              </w:rPr>
              <w:t>PAR</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74DC97" w14:textId="77777777" w:rsidR="00286261" w:rsidRPr="002303D8" w:rsidRDefault="00286261" w:rsidP="00286261">
            <w:pPr>
              <w:widowControl w:val="0"/>
              <w:snapToGrid w:val="0"/>
              <w:jc w:val="center"/>
              <w:rPr>
                <w:sz w:val="18"/>
                <w:szCs w:val="18"/>
              </w:rPr>
            </w:pPr>
            <w:r w:rsidRPr="002303D8">
              <w:rPr>
                <w:sz w:val="16"/>
                <w:szCs w:val="16"/>
              </w:rPr>
              <w:t>20.400</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3F2D27"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B3EFA8" w14:textId="77777777" w:rsidR="00286261" w:rsidRPr="002303D8" w:rsidRDefault="00286261" w:rsidP="00286261">
            <w:pPr>
              <w:widowControl w:val="0"/>
              <w:snapToGrid w:val="0"/>
              <w:jc w:val="center"/>
              <w:rPr>
                <w:sz w:val="18"/>
                <w:szCs w:val="18"/>
              </w:rPr>
            </w:pPr>
          </w:p>
        </w:tc>
      </w:tr>
      <w:tr w:rsidR="002303D8" w:rsidRPr="002303D8" w14:paraId="7D54DEA2" w14:textId="77777777" w:rsidTr="0072726C">
        <w:trPr>
          <w:trHeight w:val="979"/>
          <w:jc w:val="center"/>
        </w:trPr>
        <w:tc>
          <w:tcPr>
            <w:tcW w:w="9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6AB15B"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8</w:t>
            </w:r>
          </w:p>
          <w:p w14:paraId="1822A8A2"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Exclusiva</w:t>
            </w: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AC07A7"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8</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E4481" w14:textId="77777777" w:rsidR="00286261" w:rsidRPr="002303D8" w:rsidRDefault="00286261" w:rsidP="00286261">
            <w:pPr>
              <w:ind w:left="-104" w:right="-103"/>
              <w:jc w:val="center"/>
              <w:rPr>
                <w:sz w:val="16"/>
                <w:szCs w:val="16"/>
              </w:rPr>
            </w:pPr>
            <w:r w:rsidRPr="002303D8">
              <w:rPr>
                <w:sz w:val="16"/>
                <w:szCs w:val="16"/>
              </w:rPr>
              <w:t>Código do Item</w:t>
            </w:r>
          </w:p>
          <w:p w14:paraId="7686FF36" w14:textId="77777777" w:rsidR="00286261" w:rsidRPr="002303D8" w:rsidRDefault="00286261" w:rsidP="00286261">
            <w:pPr>
              <w:ind w:left="-104" w:right="-103"/>
              <w:jc w:val="center"/>
              <w:rPr>
                <w:sz w:val="16"/>
                <w:szCs w:val="16"/>
              </w:rPr>
            </w:pPr>
            <w:r w:rsidRPr="002303D8">
              <w:rPr>
                <w:sz w:val="16"/>
                <w:szCs w:val="16"/>
              </w:rPr>
              <w:t>6532.029.0001</w:t>
            </w:r>
          </w:p>
          <w:p w14:paraId="33F9A3D1"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- 146309)</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0E63AB" w14:textId="77777777" w:rsidR="00286261" w:rsidRPr="002303D8" w:rsidRDefault="00286261" w:rsidP="00286261">
            <w:pPr>
              <w:jc w:val="both"/>
              <w:rPr>
                <w:sz w:val="14"/>
                <w:szCs w:val="14"/>
              </w:rPr>
            </w:pPr>
            <w:r w:rsidRPr="002303D8">
              <w:rPr>
                <w:sz w:val="14"/>
                <w:szCs w:val="14"/>
              </w:rPr>
              <w:t>GORRO HOSPITALAR, MATERIAL: TECIDO NAO TECIDO, TIPO: DESCARTAVEL, NAO ALERGENICO, MODELO: COM ELASTICO, GRAMATURA: 25/30 G/M², TAMANHO: 28 CM, FORMA FORNECIMENTO: UNIDADE</w:t>
            </w:r>
          </w:p>
          <w:p w14:paraId="42124953" w14:textId="77777777" w:rsidR="00286261" w:rsidRPr="002303D8" w:rsidRDefault="00286261" w:rsidP="00286261">
            <w:pPr>
              <w:jc w:val="both"/>
              <w:rPr>
                <w:sz w:val="14"/>
                <w:szCs w:val="14"/>
              </w:rPr>
            </w:pPr>
            <w:r w:rsidRPr="002303D8">
              <w:rPr>
                <w:sz w:val="14"/>
                <w:szCs w:val="14"/>
              </w:rPr>
              <w:t>OBS: EMBALAGENS CONTENDO 100 GORROS CADA</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93C374"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BE0BDD"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D9E524" w14:textId="77777777" w:rsidR="00286261" w:rsidRPr="002303D8" w:rsidRDefault="00286261" w:rsidP="00286261">
            <w:pPr>
              <w:widowControl w:val="0"/>
              <w:snapToGrid w:val="0"/>
              <w:jc w:val="center"/>
              <w:rPr>
                <w:sz w:val="18"/>
                <w:szCs w:val="18"/>
              </w:rPr>
            </w:pPr>
            <w:r w:rsidRPr="002303D8">
              <w:rPr>
                <w:sz w:val="16"/>
                <w:szCs w:val="16"/>
              </w:rPr>
              <w:t>22.110</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387755"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46EF3E" w14:textId="77777777" w:rsidR="00286261" w:rsidRPr="002303D8" w:rsidRDefault="00286261" w:rsidP="00286261">
            <w:pPr>
              <w:widowControl w:val="0"/>
              <w:snapToGrid w:val="0"/>
              <w:jc w:val="center"/>
              <w:rPr>
                <w:sz w:val="18"/>
                <w:szCs w:val="18"/>
              </w:rPr>
            </w:pPr>
          </w:p>
        </w:tc>
      </w:tr>
      <w:tr w:rsidR="002303D8" w:rsidRPr="002303D8" w14:paraId="075F7161" w14:textId="77777777" w:rsidTr="0072726C">
        <w:trPr>
          <w:trHeight w:val="978"/>
          <w:jc w:val="center"/>
        </w:trPr>
        <w:tc>
          <w:tcPr>
            <w:tcW w:w="960" w:type="dxa"/>
            <w:vMerge w:val="restart"/>
            <w:tcBorders>
              <w:top w:val="single" w:sz="4" w:space="0" w:color="000000"/>
              <w:left w:val="single" w:sz="4" w:space="0" w:color="000000"/>
              <w:right w:val="single" w:sz="4" w:space="0" w:color="000000"/>
            </w:tcBorders>
            <w:shd w:val="clear" w:color="auto" w:fill="FFFFFF"/>
            <w:vAlign w:val="center"/>
          </w:tcPr>
          <w:p w14:paraId="3BEDE723"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9</w:t>
            </w:r>
          </w:p>
          <w:p w14:paraId="30C8EDFA" w14:textId="77777777" w:rsidR="00286261" w:rsidRPr="002303D8" w:rsidRDefault="00286261" w:rsidP="00286261">
            <w:pPr>
              <w:widowControl w:val="0"/>
              <w:spacing w:before="120" w:after="120"/>
              <w:ind w:left="-106" w:right="-106" w:hanging="3"/>
              <w:jc w:val="center"/>
              <w:rPr>
                <w:sz w:val="16"/>
                <w:szCs w:val="16"/>
              </w:rPr>
            </w:pPr>
            <w:r w:rsidRPr="002303D8">
              <w:rPr>
                <w:sz w:val="16"/>
                <w:szCs w:val="16"/>
              </w:rPr>
              <w:t>Ampla concorrência</w:t>
            </w: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E5581"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09</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30CDA" w14:textId="77777777" w:rsidR="00286261" w:rsidRPr="002303D8" w:rsidRDefault="00286261" w:rsidP="00286261">
            <w:pPr>
              <w:ind w:left="-104" w:right="-103"/>
              <w:jc w:val="center"/>
              <w:rPr>
                <w:sz w:val="16"/>
                <w:szCs w:val="16"/>
              </w:rPr>
            </w:pPr>
            <w:r w:rsidRPr="002303D8">
              <w:rPr>
                <w:sz w:val="16"/>
                <w:szCs w:val="16"/>
              </w:rPr>
              <w:t>Código do Item</w:t>
            </w:r>
          </w:p>
          <w:p w14:paraId="351102FA" w14:textId="77777777" w:rsidR="00286261" w:rsidRPr="002303D8" w:rsidRDefault="00286261" w:rsidP="00286261">
            <w:pPr>
              <w:ind w:left="-104" w:right="-103"/>
              <w:jc w:val="center"/>
              <w:rPr>
                <w:sz w:val="16"/>
                <w:szCs w:val="16"/>
              </w:rPr>
            </w:pPr>
            <w:r w:rsidRPr="002303D8">
              <w:rPr>
                <w:sz w:val="16"/>
                <w:szCs w:val="16"/>
              </w:rPr>
              <w:t>4240.005.0052</w:t>
            </w:r>
          </w:p>
          <w:p w14:paraId="68AC0D5B"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- 167907)</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89426A" w14:textId="77777777" w:rsidR="00286261" w:rsidRPr="002303D8" w:rsidRDefault="00286261" w:rsidP="00286261">
            <w:pPr>
              <w:jc w:val="both"/>
              <w:rPr>
                <w:sz w:val="14"/>
                <w:szCs w:val="14"/>
              </w:rPr>
            </w:pPr>
            <w:r w:rsidRPr="002303D8">
              <w:rPr>
                <w:sz w:val="14"/>
                <w:szCs w:val="14"/>
              </w:rPr>
              <w:t xml:space="preserve">RESPIRADOR / </w:t>
            </w:r>
            <w:proofErr w:type="gramStart"/>
            <w:r w:rsidRPr="002303D8">
              <w:rPr>
                <w:sz w:val="14"/>
                <w:szCs w:val="14"/>
              </w:rPr>
              <w:t>MASCARA</w:t>
            </w:r>
            <w:proofErr w:type="gramEnd"/>
            <w:r w:rsidRPr="002303D8">
              <w:rPr>
                <w:sz w:val="14"/>
                <w:szCs w:val="14"/>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p w14:paraId="4BC594A1" w14:textId="77777777" w:rsidR="00286261" w:rsidRPr="002303D8" w:rsidRDefault="00286261" w:rsidP="00286261">
            <w:pPr>
              <w:jc w:val="both"/>
              <w:rPr>
                <w:sz w:val="14"/>
                <w:szCs w:val="14"/>
              </w:rPr>
            </w:pPr>
            <w:r w:rsidRPr="002303D8">
              <w:rPr>
                <w:sz w:val="14"/>
                <w:szCs w:val="14"/>
              </w:rPr>
              <w:t>OBS: NO TAMANHO: P</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E3C033"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514AF4"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B5582A" w14:textId="77777777" w:rsidR="00286261" w:rsidRPr="002303D8" w:rsidRDefault="00286261" w:rsidP="00286261">
            <w:pPr>
              <w:widowControl w:val="0"/>
              <w:snapToGrid w:val="0"/>
              <w:jc w:val="center"/>
              <w:rPr>
                <w:sz w:val="18"/>
                <w:szCs w:val="18"/>
              </w:rPr>
            </w:pPr>
            <w:r w:rsidRPr="002303D8">
              <w:rPr>
                <w:sz w:val="16"/>
                <w:szCs w:val="16"/>
              </w:rPr>
              <w:t>190</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204482F"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1EF8A" w14:textId="77777777" w:rsidR="00286261" w:rsidRPr="002303D8" w:rsidRDefault="00286261" w:rsidP="00286261">
            <w:pPr>
              <w:widowControl w:val="0"/>
              <w:snapToGrid w:val="0"/>
              <w:jc w:val="center"/>
              <w:rPr>
                <w:sz w:val="18"/>
                <w:szCs w:val="18"/>
              </w:rPr>
            </w:pPr>
          </w:p>
        </w:tc>
      </w:tr>
      <w:tr w:rsidR="002303D8" w:rsidRPr="002303D8" w14:paraId="34848BAA" w14:textId="77777777" w:rsidTr="0072726C">
        <w:trPr>
          <w:trHeight w:val="1691"/>
          <w:jc w:val="center"/>
        </w:trPr>
        <w:tc>
          <w:tcPr>
            <w:tcW w:w="960" w:type="dxa"/>
            <w:vMerge/>
            <w:tcBorders>
              <w:left w:val="single" w:sz="4" w:space="0" w:color="000000"/>
              <w:right w:val="single" w:sz="4" w:space="0" w:color="000000"/>
            </w:tcBorders>
            <w:shd w:val="clear" w:color="auto" w:fill="FFFFFF"/>
            <w:vAlign w:val="center"/>
          </w:tcPr>
          <w:p w14:paraId="738D4D75" w14:textId="77777777" w:rsidR="00286261" w:rsidRPr="002303D8" w:rsidRDefault="00286261" w:rsidP="00286261">
            <w:pPr>
              <w:widowControl w:val="0"/>
              <w:spacing w:before="120" w:after="120"/>
              <w:ind w:left="-106" w:right="-106" w:hanging="3"/>
              <w:jc w:val="center"/>
              <w:rPr>
                <w:sz w:val="16"/>
                <w:szCs w:val="16"/>
              </w:rPr>
            </w:pP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E17CB0"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10</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793716" w14:textId="77777777" w:rsidR="00286261" w:rsidRPr="002303D8" w:rsidRDefault="00286261" w:rsidP="00286261">
            <w:pPr>
              <w:ind w:left="-104" w:right="-103"/>
              <w:jc w:val="center"/>
              <w:rPr>
                <w:sz w:val="16"/>
                <w:szCs w:val="16"/>
              </w:rPr>
            </w:pPr>
            <w:r w:rsidRPr="002303D8">
              <w:rPr>
                <w:sz w:val="16"/>
                <w:szCs w:val="16"/>
              </w:rPr>
              <w:t>Código do Item</w:t>
            </w:r>
          </w:p>
          <w:p w14:paraId="74434E4F" w14:textId="77777777" w:rsidR="00286261" w:rsidRPr="002303D8" w:rsidRDefault="00286261" w:rsidP="00286261">
            <w:pPr>
              <w:ind w:left="-104" w:right="-103"/>
              <w:jc w:val="center"/>
              <w:rPr>
                <w:sz w:val="16"/>
                <w:szCs w:val="16"/>
              </w:rPr>
            </w:pPr>
            <w:r w:rsidRPr="002303D8">
              <w:rPr>
                <w:sz w:val="16"/>
                <w:szCs w:val="16"/>
              </w:rPr>
              <w:t>4240.005.0052</w:t>
            </w:r>
          </w:p>
          <w:p w14:paraId="55202EB3"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- 167907)</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AC688F" w14:textId="77777777" w:rsidR="00286261" w:rsidRPr="002303D8" w:rsidRDefault="00286261" w:rsidP="00286261">
            <w:pPr>
              <w:jc w:val="both"/>
              <w:rPr>
                <w:sz w:val="14"/>
                <w:szCs w:val="14"/>
              </w:rPr>
            </w:pPr>
            <w:r w:rsidRPr="002303D8">
              <w:rPr>
                <w:sz w:val="14"/>
                <w:szCs w:val="14"/>
              </w:rPr>
              <w:t xml:space="preserve">RESPIRADOR / </w:t>
            </w:r>
            <w:proofErr w:type="gramStart"/>
            <w:r w:rsidRPr="002303D8">
              <w:rPr>
                <w:sz w:val="14"/>
                <w:szCs w:val="14"/>
              </w:rPr>
              <w:t>MASCARA</w:t>
            </w:r>
            <w:proofErr w:type="gramEnd"/>
            <w:r w:rsidRPr="002303D8">
              <w:rPr>
                <w:sz w:val="14"/>
                <w:szCs w:val="14"/>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p w14:paraId="4734267E" w14:textId="77777777" w:rsidR="00286261" w:rsidRPr="002303D8" w:rsidRDefault="00286261" w:rsidP="00286261">
            <w:pPr>
              <w:jc w:val="both"/>
              <w:rPr>
                <w:sz w:val="14"/>
                <w:szCs w:val="14"/>
              </w:rPr>
            </w:pPr>
            <w:r w:rsidRPr="002303D8">
              <w:rPr>
                <w:sz w:val="14"/>
                <w:szCs w:val="14"/>
              </w:rPr>
              <w:t>OBS: NO TAMANHO: M</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B582DF"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6A6958"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5847FC" w14:textId="77777777" w:rsidR="00286261" w:rsidRPr="002303D8" w:rsidRDefault="00286261" w:rsidP="00286261">
            <w:pPr>
              <w:widowControl w:val="0"/>
              <w:snapToGrid w:val="0"/>
              <w:jc w:val="center"/>
              <w:rPr>
                <w:sz w:val="18"/>
                <w:szCs w:val="18"/>
              </w:rPr>
            </w:pPr>
            <w:r w:rsidRPr="002303D8">
              <w:rPr>
                <w:sz w:val="16"/>
                <w:szCs w:val="16"/>
              </w:rPr>
              <w:t>480</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CE617E"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7EFB89" w14:textId="77777777" w:rsidR="00286261" w:rsidRPr="002303D8" w:rsidRDefault="00286261" w:rsidP="00286261">
            <w:pPr>
              <w:widowControl w:val="0"/>
              <w:snapToGrid w:val="0"/>
              <w:jc w:val="center"/>
              <w:rPr>
                <w:sz w:val="18"/>
                <w:szCs w:val="18"/>
              </w:rPr>
            </w:pPr>
          </w:p>
        </w:tc>
      </w:tr>
      <w:tr w:rsidR="002303D8" w:rsidRPr="002303D8" w14:paraId="78641174" w14:textId="77777777" w:rsidTr="0072726C">
        <w:trPr>
          <w:trHeight w:val="1691"/>
          <w:jc w:val="center"/>
        </w:trPr>
        <w:tc>
          <w:tcPr>
            <w:tcW w:w="960" w:type="dxa"/>
            <w:vMerge/>
            <w:tcBorders>
              <w:left w:val="single" w:sz="4" w:space="0" w:color="000000"/>
              <w:right w:val="single" w:sz="4" w:space="0" w:color="000000"/>
            </w:tcBorders>
            <w:shd w:val="clear" w:color="auto" w:fill="FFFFFF"/>
            <w:vAlign w:val="center"/>
          </w:tcPr>
          <w:p w14:paraId="5BEECAE1" w14:textId="77777777" w:rsidR="00286261" w:rsidRPr="002303D8" w:rsidRDefault="00286261" w:rsidP="00286261">
            <w:pPr>
              <w:widowControl w:val="0"/>
              <w:spacing w:before="120" w:after="120"/>
              <w:ind w:left="-106" w:right="-106" w:hanging="3"/>
              <w:jc w:val="center"/>
              <w:rPr>
                <w:sz w:val="16"/>
                <w:szCs w:val="16"/>
              </w:rPr>
            </w:pP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E9F692"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11</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A54144" w14:textId="77777777" w:rsidR="00286261" w:rsidRPr="002303D8" w:rsidRDefault="00286261" w:rsidP="00286261">
            <w:pPr>
              <w:ind w:left="-104" w:right="-103"/>
              <w:jc w:val="center"/>
              <w:rPr>
                <w:sz w:val="16"/>
                <w:szCs w:val="16"/>
              </w:rPr>
            </w:pPr>
            <w:r w:rsidRPr="002303D8">
              <w:rPr>
                <w:sz w:val="16"/>
                <w:szCs w:val="16"/>
              </w:rPr>
              <w:t>Código do Item</w:t>
            </w:r>
          </w:p>
          <w:p w14:paraId="22C59BDB" w14:textId="77777777" w:rsidR="00286261" w:rsidRPr="002303D8" w:rsidRDefault="00286261" w:rsidP="00286261">
            <w:pPr>
              <w:ind w:left="-104" w:right="-103"/>
              <w:jc w:val="center"/>
              <w:rPr>
                <w:sz w:val="16"/>
                <w:szCs w:val="16"/>
              </w:rPr>
            </w:pPr>
            <w:r w:rsidRPr="002303D8">
              <w:rPr>
                <w:sz w:val="16"/>
                <w:szCs w:val="16"/>
              </w:rPr>
              <w:t>4240.005.0052</w:t>
            </w:r>
          </w:p>
          <w:p w14:paraId="11F8E559"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- 167907)</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833112" w14:textId="77777777" w:rsidR="00286261" w:rsidRPr="002303D8" w:rsidRDefault="00286261" w:rsidP="00286261">
            <w:pPr>
              <w:jc w:val="both"/>
              <w:rPr>
                <w:sz w:val="14"/>
                <w:szCs w:val="14"/>
              </w:rPr>
            </w:pPr>
            <w:r w:rsidRPr="002303D8">
              <w:rPr>
                <w:sz w:val="14"/>
                <w:szCs w:val="14"/>
              </w:rPr>
              <w:t xml:space="preserve">RESPIRADOR / </w:t>
            </w:r>
            <w:proofErr w:type="gramStart"/>
            <w:r w:rsidRPr="002303D8">
              <w:rPr>
                <w:sz w:val="14"/>
                <w:szCs w:val="14"/>
              </w:rPr>
              <w:t>MASCARA</w:t>
            </w:r>
            <w:proofErr w:type="gramEnd"/>
            <w:r w:rsidRPr="002303D8">
              <w:rPr>
                <w:sz w:val="14"/>
                <w:szCs w:val="14"/>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w:t>
            </w:r>
            <w:r w:rsidRPr="002303D8">
              <w:rPr>
                <w:sz w:val="14"/>
                <w:szCs w:val="14"/>
              </w:rPr>
              <w:lastRenderedPageBreak/>
              <w:t>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p w14:paraId="07FE39B0" w14:textId="77777777" w:rsidR="00286261" w:rsidRPr="002303D8" w:rsidRDefault="00286261" w:rsidP="00286261">
            <w:pPr>
              <w:jc w:val="both"/>
              <w:rPr>
                <w:sz w:val="14"/>
                <w:szCs w:val="14"/>
              </w:rPr>
            </w:pPr>
            <w:r w:rsidRPr="002303D8">
              <w:rPr>
                <w:sz w:val="14"/>
                <w:szCs w:val="14"/>
              </w:rPr>
              <w:t>OBS: NO TAMANHO: G</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F7C69E"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8B5F49" w14:textId="77777777" w:rsidR="00286261" w:rsidRPr="002303D8" w:rsidRDefault="00286261" w:rsidP="00286261">
            <w:pPr>
              <w:widowControl w:val="0"/>
              <w:snapToGrid w:val="0"/>
              <w:jc w:val="center"/>
              <w:rPr>
                <w:sz w:val="14"/>
                <w:szCs w:val="14"/>
              </w:rPr>
            </w:pPr>
            <w:r w:rsidRPr="002303D8">
              <w:rPr>
                <w:sz w:val="16"/>
                <w:szCs w:val="16"/>
              </w:rPr>
              <w:t>UNID</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D33CB9" w14:textId="77777777" w:rsidR="00286261" w:rsidRPr="002303D8" w:rsidRDefault="00286261" w:rsidP="00286261">
            <w:pPr>
              <w:widowControl w:val="0"/>
              <w:snapToGrid w:val="0"/>
              <w:jc w:val="center"/>
              <w:rPr>
                <w:sz w:val="18"/>
                <w:szCs w:val="18"/>
              </w:rPr>
            </w:pPr>
            <w:r w:rsidRPr="002303D8">
              <w:rPr>
                <w:sz w:val="16"/>
                <w:szCs w:val="16"/>
              </w:rPr>
              <w:t>290</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CD70CD"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6D6261" w14:textId="77777777" w:rsidR="00286261" w:rsidRPr="002303D8" w:rsidRDefault="00286261" w:rsidP="00286261">
            <w:pPr>
              <w:widowControl w:val="0"/>
              <w:snapToGrid w:val="0"/>
              <w:jc w:val="center"/>
              <w:rPr>
                <w:sz w:val="18"/>
                <w:szCs w:val="18"/>
              </w:rPr>
            </w:pPr>
          </w:p>
        </w:tc>
      </w:tr>
      <w:tr w:rsidR="002303D8" w:rsidRPr="002303D8" w14:paraId="3FA9EDC5" w14:textId="77777777" w:rsidTr="0072726C">
        <w:trPr>
          <w:trHeight w:val="1691"/>
          <w:jc w:val="center"/>
        </w:trPr>
        <w:tc>
          <w:tcPr>
            <w:tcW w:w="960" w:type="dxa"/>
            <w:vMerge/>
            <w:tcBorders>
              <w:left w:val="single" w:sz="4" w:space="0" w:color="000000"/>
              <w:right w:val="single" w:sz="4" w:space="0" w:color="000000"/>
            </w:tcBorders>
            <w:shd w:val="clear" w:color="auto" w:fill="FFFFFF"/>
            <w:vAlign w:val="center"/>
          </w:tcPr>
          <w:p w14:paraId="31FE96C3" w14:textId="77777777" w:rsidR="00286261" w:rsidRPr="002303D8" w:rsidRDefault="00286261" w:rsidP="00286261">
            <w:pPr>
              <w:widowControl w:val="0"/>
              <w:spacing w:before="120" w:after="120"/>
              <w:ind w:left="-106" w:right="-106" w:hanging="3"/>
              <w:jc w:val="center"/>
              <w:rPr>
                <w:sz w:val="16"/>
                <w:szCs w:val="16"/>
              </w:rPr>
            </w:pPr>
          </w:p>
        </w:tc>
        <w:tc>
          <w:tcPr>
            <w:tcW w:w="89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EA87FE" w14:textId="77777777" w:rsidR="00286261" w:rsidRPr="002303D8" w:rsidRDefault="00286261" w:rsidP="00286261">
            <w:pPr>
              <w:widowControl w:val="0"/>
              <w:spacing w:before="120" w:after="120"/>
              <w:ind w:left="-106" w:right="-106" w:hanging="3"/>
              <w:jc w:val="center"/>
              <w:rPr>
                <w:sz w:val="14"/>
                <w:szCs w:val="14"/>
              </w:rPr>
            </w:pPr>
            <w:r w:rsidRPr="002303D8">
              <w:rPr>
                <w:sz w:val="16"/>
                <w:szCs w:val="16"/>
              </w:rPr>
              <w:t xml:space="preserve">12 </w:t>
            </w:r>
          </w:p>
        </w:tc>
        <w:tc>
          <w:tcPr>
            <w:tcW w:w="105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6FC3E2" w14:textId="77777777" w:rsidR="00286261" w:rsidRPr="002303D8" w:rsidRDefault="00286261" w:rsidP="00286261">
            <w:pPr>
              <w:ind w:left="-104" w:right="-103"/>
              <w:jc w:val="center"/>
              <w:rPr>
                <w:sz w:val="16"/>
                <w:szCs w:val="16"/>
              </w:rPr>
            </w:pPr>
            <w:r w:rsidRPr="002303D8">
              <w:rPr>
                <w:sz w:val="16"/>
                <w:szCs w:val="16"/>
              </w:rPr>
              <w:t>Código do Item</w:t>
            </w:r>
          </w:p>
          <w:p w14:paraId="18BAA02D" w14:textId="77777777" w:rsidR="00286261" w:rsidRPr="002303D8" w:rsidRDefault="00286261" w:rsidP="00286261">
            <w:pPr>
              <w:ind w:left="-104" w:right="-103"/>
              <w:jc w:val="center"/>
              <w:rPr>
                <w:sz w:val="16"/>
                <w:szCs w:val="16"/>
              </w:rPr>
            </w:pPr>
            <w:r w:rsidRPr="002303D8">
              <w:rPr>
                <w:sz w:val="16"/>
                <w:szCs w:val="16"/>
              </w:rPr>
              <w:t>4240.034.0021</w:t>
            </w:r>
          </w:p>
          <w:p w14:paraId="4A9FA77A" w14:textId="77777777" w:rsidR="00286261" w:rsidRPr="002303D8" w:rsidRDefault="00286261" w:rsidP="00286261">
            <w:pPr>
              <w:pStyle w:val="Nivel2"/>
              <w:spacing w:before="0" w:after="0" w:line="240" w:lineRule="auto"/>
              <w:ind w:left="-104" w:right="-103" w:firstLine="0"/>
              <w:jc w:val="center"/>
              <w:rPr>
                <w:rFonts w:ascii="Times New Roman" w:eastAsia="Calibri" w:hAnsi="Times New Roman" w:cs="Times New Roman"/>
                <w:color w:val="auto"/>
                <w:sz w:val="14"/>
                <w:szCs w:val="14"/>
              </w:rPr>
            </w:pPr>
            <w:r w:rsidRPr="002303D8">
              <w:rPr>
                <w:rFonts w:ascii="Times New Roman" w:hAnsi="Times New Roman" w:cs="Times New Roman"/>
                <w:color w:val="auto"/>
                <w:sz w:val="16"/>
                <w:szCs w:val="16"/>
              </w:rPr>
              <w:t>(ID 167862)</w:t>
            </w:r>
          </w:p>
        </w:tc>
        <w:tc>
          <w:tcPr>
            <w:tcW w:w="287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E8D7F2" w14:textId="77777777" w:rsidR="00286261" w:rsidRPr="002303D8" w:rsidRDefault="00286261" w:rsidP="00286261">
            <w:pPr>
              <w:jc w:val="both"/>
              <w:rPr>
                <w:sz w:val="14"/>
                <w:szCs w:val="14"/>
              </w:rPr>
            </w:pPr>
            <w:r w:rsidRPr="002303D8">
              <w:rPr>
                <w:sz w:val="14"/>
                <w:szCs w:val="14"/>
              </w:rPr>
              <w:t xml:space="preserve">FILTRO </w:t>
            </w:r>
            <w:proofErr w:type="gramStart"/>
            <w:r w:rsidRPr="002303D8">
              <w:rPr>
                <w:sz w:val="14"/>
                <w:szCs w:val="14"/>
              </w:rPr>
              <w:t>MASCARA</w:t>
            </w:r>
            <w:proofErr w:type="gramEnd"/>
            <w:r w:rsidRPr="002303D8">
              <w:rPr>
                <w:sz w:val="14"/>
                <w:szCs w:val="14"/>
              </w:rPr>
              <w:t xml:space="preserve"> RESPIRATORIA, CLASSE: 1, FILTRO MULTIGASES COM FILTRO P3 COMBINADO, CERTIFICADO APROVACAO - CA: 4115, TIPO: CARTUCHO QUIMICO COMPOSTO DE RECIPIENTE PLASTICO CONTENDO CARVAO ATIVADO, ENCAIXE: COMPATIBILIDADE DE BAIONETA, MODELO: FILTRO COMBINADO INDICADO PARA PROTECAO RESPIRATORIA CONTRA VAPORES ORGANICOS, GASES ACIDOS, AMONIA, METILAMINA, FORMALDEIDO E PARTICULADOS (P3 SL), A SER UTILIZADO COM RESPIRADORES SEMIFACIAIS,</w:t>
            </w:r>
          </w:p>
          <w:p w14:paraId="24B15CF2" w14:textId="77777777" w:rsidR="00286261" w:rsidRPr="002303D8" w:rsidRDefault="00286261" w:rsidP="00286261">
            <w:pPr>
              <w:jc w:val="both"/>
              <w:rPr>
                <w:sz w:val="14"/>
                <w:szCs w:val="14"/>
              </w:rPr>
            </w:pPr>
            <w:r w:rsidRPr="002303D8">
              <w:rPr>
                <w:sz w:val="14"/>
                <w:szCs w:val="14"/>
              </w:rPr>
              <w:t>FORMA FORNECIMENTO: PAR</w:t>
            </w:r>
          </w:p>
        </w:tc>
        <w:tc>
          <w:tcPr>
            <w:tcW w:w="70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477752" w14:textId="77777777" w:rsidR="00286261" w:rsidRPr="002303D8" w:rsidRDefault="00286261" w:rsidP="00286261">
            <w:pPr>
              <w:widowControl w:val="0"/>
              <w:ind w:left="-25" w:right="-110"/>
              <w:jc w:val="center"/>
              <w:rPr>
                <w:sz w:val="14"/>
                <w:szCs w:val="14"/>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B9629A" w14:textId="77777777" w:rsidR="00286261" w:rsidRPr="002303D8" w:rsidRDefault="00286261" w:rsidP="00286261">
            <w:pPr>
              <w:widowControl w:val="0"/>
              <w:snapToGrid w:val="0"/>
              <w:jc w:val="center"/>
              <w:rPr>
                <w:sz w:val="14"/>
                <w:szCs w:val="14"/>
              </w:rPr>
            </w:pPr>
            <w:r w:rsidRPr="002303D8">
              <w:rPr>
                <w:sz w:val="16"/>
                <w:szCs w:val="16"/>
              </w:rPr>
              <w:t>PAR</w:t>
            </w:r>
          </w:p>
        </w:tc>
        <w:tc>
          <w:tcPr>
            <w:tcW w:w="163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08714F" w14:textId="77777777" w:rsidR="00286261" w:rsidRPr="002303D8" w:rsidRDefault="00286261" w:rsidP="00286261">
            <w:pPr>
              <w:widowControl w:val="0"/>
              <w:snapToGrid w:val="0"/>
              <w:jc w:val="center"/>
              <w:rPr>
                <w:sz w:val="18"/>
                <w:szCs w:val="18"/>
              </w:rPr>
            </w:pPr>
            <w:r w:rsidRPr="002303D8">
              <w:rPr>
                <w:sz w:val="16"/>
                <w:szCs w:val="16"/>
              </w:rPr>
              <w:t>1.544</w:t>
            </w:r>
          </w:p>
        </w:tc>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EFA27C" w14:textId="77777777" w:rsidR="00286261" w:rsidRPr="002303D8" w:rsidRDefault="00286261" w:rsidP="00286261">
            <w:pPr>
              <w:widowControl w:val="0"/>
              <w:snapToGrid w:val="0"/>
              <w:jc w:val="center"/>
              <w:rPr>
                <w:sz w:val="18"/>
                <w:szCs w:val="18"/>
              </w:rPr>
            </w:pPr>
          </w:p>
        </w:tc>
        <w:tc>
          <w:tcPr>
            <w:tcW w:w="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39777E" w14:textId="77777777" w:rsidR="00286261" w:rsidRPr="002303D8" w:rsidRDefault="00286261" w:rsidP="00286261">
            <w:pPr>
              <w:widowControl w:val="0"/>
              <w:snapToGrid w:val="0"/>
              <w:jc w:val="center"/>
              <w:rPr>
                <w:sz w:val="18"/>
                <w:szCs w:val="18"/>
              </w:rPr>
            </w:pPr>
          </w:p>
        </w:tc>
      </w:tr>
      <w:tr w:rsidR="002303D8" w:rsidRPr="002303D8" w14:paraId="484F6A34" w14:textId="77777777" w:rsidTr="004D50E0">
        <w:trPr>
          <w:trHeight w:val="749"/>
          <w:jc w:val="center"/>
        </w:trPr>
        <w:tc>
          <w:tcPr>
            <w:tcW w:w="10423" w:type="dxa"/>
            <w:gridSpan w:val="9"/>
            <w:tcBorders>
              <w:top w:val="single" w:sz="4" w:space="0" w:color="000000"/>
              <w:left w:val="single" w:sz="4" w:space="0" w:color="000000"/>
              <w:bottom w:val="single" w:sz="4" w:space="0" w:color="000000"/>
              <w:right w:val="single" w:sz="4" w:space="0" w:color="000000"/>
            </w:tcBorders>
          </w:tcPr>
          <w:p w14:paraId="751385F7" w14:textId="77777777" w:rsidR="00286261" w:rsidRPr="002303D8" w:rsidRDefault="00286261" w:rsidP="00286261">
            <w:pPr>
              <w:widowControl w:val="0"/>
              <w:snapToGrid w:val="0"/>
              <w:rPr>
                <w:sz w:val="18"/>
                <w:szCs w:val="18"/>
              </w:rPr>
            </w:pPr>
          </w:p>
          <w:p w14:paraId="0907480C" w14:textId="77777777" w:rsidR="00286261" w:rsidRPr="002303D8" w:rsidRDefault="00286261" w:rsidP="00286261">
            <w:pPr>
              <w:widowControl w:val="0"/>
            </w:pPr>
            <w:r w:rsidRPr="002303D8">
              <w:rPr>
                <w:b/>
                <w:bCs/>
              </w:rPr>
              <w:t>CUSTO TOTAL</w:t>
            </w:r>
            <w:r w:rsidRPr="002303D8">
              <w:t xml:space="preserve">: ______________ </w:t>
            </w:r>
            <w:proofErr w:type="gramStart"/>
            <w:r w:rsidRPr="002303D8">
              <w:t>( _</w:t>
            </w:r>
            <w:proofErr w:type="gramEnd"/>
            <w:r w:rsidRPr="002303D8">
              <w:t>________________________________________________)</w:t>
            </w:r>
          </w:p>
          <w:p w14:paraId="7763BCD0" w14:textId="77777777" w:rsidR="00286261" w:rsidRPr="002303D8" w:rsidRDefault="00286261" w:rsidP="00286261">
            <w:pPr>
              <w:widowControl w:val="0"/>
            </w:pPr>
          </w:p>
        </w:tc>
      </w:tr>
      <w:tr w:rsidR="002303D8" w:rsidRPr="002303D8" w14:paraId="391DF0B8" w14:textId="77777777" w:rsidTr="004D50E0">
        <w:trPr>
          <w:trHeight w:val="749"/>
          <w:jc w:val="center"/>
        </w:trPr>
        <w:tc>
          <w:tcPr>
            <w:tcW w:w="10423" w:type="dxa"/>
            <w:gridSpan w:val="9"/>
            <w:tcBorders>
              <w:top w:val="single" w:sz="4" w:space="0" w:color="000000"/>
              <w:left w:val="single" w:sz="4" w:space="0" w:color="000000"/>
              <w:bottom w:val="single" w:sz="4" w:space="0" w:color="000000"/>
              <w:right w:val="single" w:sz="4" w:space="0" w:color="000000"/>
            </w:tcBorders>
          </w:tcPr>
          <w:p w14:paraId="0A90C4E6" w14:textId="77777777" w:rsidR="008C08D9" w:rsidRPr="002303D8" w:rsidRDefault="008C08D9" w:rsidP="008C08D9">
            <w:pPr>
              <w:widowControl w:val="0"/>
              <w:snapToGrid w:val="0"/>
              <w:rPr>
                <w:sz w:val="18"/>
                <w:szCs w:val="18"/>
              </w:rPr>
            </w:pPr>
            <w:r w:rsidRPr="002303D8">
              <w:rPr>
                <w:sz w:val="18"/>
                <w:szCs w:val="18"/>
              </w:rPr>
              <w:t>DADOS BANCÁRIOS PARA PAGAMENTO:</w:t>
            </w:r>
          </w:p>
          <w:p w14:paraId="6EDE653F" w14:textId="77777777" w:rsidR="008C08D9" w:rsidRPr="002303D8" w:rsidRDefault="008C08D9" w:rsidP="008C08D9">
            <w:pPr>
              <w:widowControl w:val="0"/>
              <w:snapToGrid w:val="0"/>
              <w:rPr>
                <w:sz w:val="18"/>
                <w:szCs w:val="18"/>
              </w:rPr>
            </w:pPr>
          </w:p>
          <w:p w14:paraId="64DF1CD8" w14:textId="77777777" w:rsidR="008C08D9" w:rsidRPr="002303D8" w:rsidRDefault="008C08D9" w:rsidP="008C08D9">
            <w:pPr>
              <w:widowControl w:val="0"/>
              <w:snapToGrid w:val="0"/>
              <w:rPr>
                <w:sz w:val="18"/>
                <w:szCs w:val="18"/>
              </w:rPr>
            </w:pPr>
            <w:r w:rsidRPr="002303D8">
              <w:rPr>
                <w:sz w:val="18"/>
                <w:szCs w:val="18"/>
              </w:rPr>
              <w:t>BANCO:</w:t>
            </w:r>
          </w:p>
          <w:p w14:paraId="5E626727" w14:textId="77777777" w:rsidR="008C08D9" w:rsidRPr="002303D8" w:rsidRDefault="008C08D9" w:rsidP="008C08D9">
            <w:pPr>
              <w:widowControl w:val="0"/>
              <w:snapToGrid w:val="0"/>
              <w:rPr>
                <w:sz w:val="18"/>
                <w:szCs w:val="18"/>
              </w:rPr>
            </w:pPr>
            <w:r w:rsidRPr="002303D8">
              <w:rPr>
                <w:sz w:val="18"/>
                <w:szCs w:val="18"/>
              </w:rPr>
              <w:t>AGÊNCIA:</w:t>
            </w:r>
          </w:p>
          <w:p w14:paraId="0C1913EC" w14:textId="5A44029A" w:rsidR="008C08D9" w:rsidRPr="002303D8" w:rsidRDefault="008C08D9" w:rsidP="008C08D9">
            <w:pPr>
              <w:widowControl w:val="0"/>
              <w:snapToGrid w:val="0"/>
              <w:rPr>
                <w:sz w:val="18"/>
                <w:szCs w:val="18"/>
              </w:rPr>
            </w:pPr>
            <w:r w:rsidRPr="002303D8">
              <w:rPr>
                <w:sz w:val="18"/>
                <w:szCs w:val="18"/>
              </w:rPr>
              <w:t xml:space="preserve">CONTA: </w:t>
            </w:r>
          </w:p>
        </w:tc>
      </w:tr>
      <w:tr w:rsidR="002303D8" w:rsidRPr="002303D8" w14:paraId="0882CAED" w14:textId="77777777" w:rsidTr="004D50E0">
        <w:trPr>
          <w:trHeight w:val="3101"/>
          <w:jc w:val="center"/>
        </w:trPr>
        <w:tc>
          <w:tcPr>
            <w:tcW w:w="5780" w:type="dxa"/>
            <w:gridSpan w:val="4"/>
            <w:tcBorders>
              <w:top w:val="single" w:sz="4" w:space="0" w:color="000000"/>
              <w:left w:val="single" w:sz="4" w:space="0" w:color="000000"/>
              <w:bottom w:val="single" w:sz="4" w:space="0" w:color="000000"/>
              <w:right w:val="single" w:sz="4" w:space="0" w:color="000000"/>
            </w:tcBorders>
          </w:tcPr>
          <w:p w14:paraId="29AA236F" w14:textId="77777777" w:rsidR="00286261" w:rsidRPr="002303D8" w:rsidRDefault="00286261" w:rsidP="00286261">
            <w:pPr>
              <w:widowControl w:val="0"/>
              <w:rPr>
                <w:sz w:val="18"/>
                <w:szCs w:val="18"/>
              </w:rPr>
            </w:pPr>
            <w:r w:rsidRPr="002303D8">
              <w:rPr>
                <w:b/>
                <w:sz w:val="18"/>
                <w:szCs w:val="18"/>
              </w:rPr>
              <w:t>OBSERVAÇÕES</w:t>
            </w:r>
            <w:r w:rsidRPr="002303D8">
              <w:rPr>
                <w:sz w:val="18"/>
                <w:szCs w:val="18"/>
              </w:rPr>
              <w:t>:</w:t>
            </w:r>
          </w:p>
          <w:p w14:paraId="7F1E2B4B" w14:textId="77777777" w:rsidR="00286261" w:rsidRPr="002303D8" w:rsidRDefault="00286261" w:rsidP="00286261">
            <w:pPr>
              <w:widowControl w:val="0"/>
              <w:rPr>
                <w:b/>
                <w:bCs/>
                <w:sz w:val="18"/>
                <w:szCs w:val="18"/>
              </w:rPr>
            </w:pPr>
          </w:p>
          <w:p w14:paraId="436FD182" w14:textId="77777777" w:rsidR="00286261" w:rsidRPr="002303D8" w:rsidRDefault="00286261" w:rsidP="00286261">
            <w:pPr>
              <w:widowControl w:val="0"/>
              <w:rPr>
                <w:b/>
                <w:bCs/>
                <w:sz w:val="18"/>
                <w:szCs w:val="18"/>
              </w:rPr>
            </w:pPr>
            <w:r w:rsidRPr="002303D8">
              <w:rPr>
                <w:b/>
                <w:bCs/>
                <w:sz w:val="18"/>
                <w:szCs w:val="18"/>
              </w:rPr>
              <w:t xml:space="preserve">-  </w:t>
            </w:r>
            <w:proofErr w:type="gramStart"/>
            <w:r w:rsidRPr="002303D8">
              <w:rPr>
                <w:b/>
                <w:bCs/>
                <w:sz w:val="18"/>
                <w:szCs w:val="18"/>
              </w:rPr>
              <w:t>Esta  PROPOSTA</w:t>
            </w:r>
            <w:proofErr w:type="gramEnd"/>
            <w:r w:rsidRPr="002303D8">
              <w:rPr>
                <w:b/>
                <w:bCs/>
                <w:sz w:val="18"/>
                <w:szCs w:val="18"/>
              </w:rPr>
              <w:t xml:space="preserve"> deverá:</w:t>
            </w:r>
          </w:p>
          <w:p w14:paraId="33C54C68" w14:textId="77777777" w:rsidR="00286261" w:rsidRPr="002303D8" w:rsidRDefault="00286261" w:rsidP="00286261">
            <w:pPr>
              <w:widowControl w:val="0"/>
              <w:rPr>
                <w:sz w:val="18"/>
                <w:szCs w:val="18"/>
              </w:rPr>
            </w:pPr>
          </w:p>
          <w:p w14:paraId="33110600" w14:textId="77777777" w:rsidR="00286261" w:rsidRPr="002303D8" w:rsidRDefault="00286261" w:rsidP="00286261">
            <w:pPr>
              <w:widowControl w:val="0"/>
              <w:jc w:val="both"/>
              <w:rPr>
                <w:sz w:val="18"/>
                <w:szCs w:val="18"/>
              </w:rPr>
            </w:pPr>
            <w:r w:rsidRPr="002303D8">
              <w:rPr>
                <w:sz w:val="18"/>
                <w:szCs w:val="18"/>
              </w:rPr>
              <w:t>1ª - Ser elaborada e enviada, exclusivamente por meio do sistema eletrônico, em formulário específico, o qual deverá ser corretamente preenchido.</w:t>
            </w:r>
          </w:p>
          <w:p w14:paraId="2F200E22" w14:textId="77777777" w:rsidR="00286261" w:rsidRPr="002303D8" w:rsidRDefault="00286261" w:rsidP="00286261">
            <w:pPr>
              <w:widowControl w:val="0"/>
              <w:jc w:val="both"/>
              <w:rPr>
                <w:sz w:val="18"/>
                <w:szCs w:val="18"/>
              </w:rPr>
            </w:pPr>
          </w:p>
          <w:p w14:paraId="7BCB09E9" w14:textId="77777777" w:rsidR="00286261" w:rsidRPr="002303D8" w:rsidRDefault="00286261" w:rsidP="00286261">
            <w:pPr>
              <w:widowControl w:val="0"/>
              <w:jc w:val="both"/>
              <w:rPr>
                <w:sz w:val="18"/>
                <w:szCs w:val="18"/>
              </w:rPr>
            </w:pPr>
            <w:r w:rsidRPr="002303D8">
              <w:rPr>
                <w:sz w:val="18"/>
                <w:szCs w:val="18"/>
              </w:rPr>
              <w:t>2ª - A cotação de preços englobará todas as despesas relativas ao objeto do contrato, bem como os respectivos custos diretos e indiretos, tributos, remunerações, despesas fiscais e financeiras e quaisquer outras necessárias ao cumprimento do objeto desta licitação. Nenhuma reivindicação adicional de pagamento ou reajustamento de preços será considerada.</w:t>
            </w:r>
          </w:p>
          <w:p w14:paraId="37482E80" w14:textId="77777777" w:rsidR="00286261" w:rsidRPr="002303D8" w:rsidRDefault="00286261" w:rsidP="00286261">
            <w:pPr>
              <w:widowControl w:val="0"/>
              <w:jc w:val="both"/>
            </w:pPr>
            <w:r w:rsidRPr="002303D8">
              <w:rPr>
                <w:sz w:val="18"/>
                <w:szCs w:val="18"/>
              </w:rPr>
              <w:t>3ª - A presente licitação poderá ser revogada por razões de interesse público ou anulada por ilegalidade, depois da devida fundamentação, assegurado o contraditório e a ampla defesa dos interessados.</w:t>
            </w:r>
          </w:p>
        </w:tc>
        <w:tc>
          <w:tcPr>
            <w:tcW w:w="4643" w:type="dxa"/>
            <w:gridSpan w:val="5"/>
            <w:tcBorders>
              <w:top w:val="single" w:sz="4" w:space="0" w:color="000000"/>
              <w:left w:val="single" w:sz="4" w:space="0" w:color="000000"/>
              <w:bottom w:val="single" w:sz="4" w:space="0" w:color="000000"/>
              <w:right w:val="single" w:sz="4" w:space="0" w:color="000000"/>
            </w:tcBorders>
          </w:tcPr>
          <w:p w14:paraId="672CABE8" w14:textId="77777777" w:rsidR="00286261" w:rsidRPr="002303D8" w:rsidRDefault="00286261" w:rsidP="00286261">
            <w:pPr>
              <w:widowControl w:val="0"/>
              <w:jc w:val="both"/>
              <w:rPr>
                <w:sz w:val="18"/>
                <w:szCs w:val="18"/>
              </w:rPr>
            </w:pPr>
            <w:r w:rsidRPr="002303D8">
              <w:rPr>
                <w:b/>
                <w:sz w:val="18"/>
                <w:szCs w:val="18"/>
              </w:rPr>
              <w:t>Prazo de Entrega:</w:t>
            </w:r>
            <w:r w:rsidRPr="002303D8">
              <w:rPr>
                <w:sz w:val="18"/>
                <w:szCs w:val="18"/>
              </w:rPr>
              <w:t xml:space="preserve"> </w:t>
            </w:r>
            <w:r w:rsidRPr="002303D8">
              <w:rPr>
                <w:bCs/>
                <w:sz w:val="18"/>
                <w:szCs w:val="18"/>
              </w:rPr>
              <w:t>Conforme Termo de Referência.</w:t>
            </w:r>
          </w:p>
          <w:p w14:paraId="37CBC118" w14:textId="77777777" w:rsidR="00286261" w:rsidRPr="002303D8" w:rsidRDefault="00286261" w:rsidP="00286261">
            <w:pPr>
              <w:widowControl w:val="0"/>
              <w:rPr>
                <w:sz w:val="18"/>
                <w:szCs w:val="18"/>
              </w:rPr>
            </w:pPr>
          </w:p>
          <w:p w14:paraId="1EBB7915" w14:textId="77777777" w:rsidR="00286261" w:rsidRPr="002303D8" w:rsidRDefault="00286261" w:rsidP="00286261">
            <w:pPr>
              <w:widowControl w:val="0"/>
              <w:jc w:val="both"/>
              <w:rPr>
                <w:sz w:val="18"/>
                <w:szCs w:val="18"/>
              </w:rPr>
            </w:pPr>
            <w:r w:rsidRPr="002303D8">
              <w:rPr>
                <w:b/>
                <w:sz w:val="18"/>
                <w:szCs w:val="18"/>
              </w:rPr>
              <w:t xml:space="preserve">Local de Execução: </w:t>
            </w:r>
            <w:r w:rsidRPr="002303D8">
              <w:rPr>
                <w:bCs/>
                <w:sz w:val="18"/>
                <w:szCs w:val="18"/>
              </w:rPr>
              <w:t>Conforme Termo de Referência.</w:t>
            </w:r>
          </w:p>
          <w:p w14:paraId="1920D96C" w14:textId="77777777" w:rsidR="00286261" w:rsidRPr="002303D8" w:rsidRDefault="00286261" w:rsidP="00286261">
            <w:pPr>
              <w:widowControl w:val="0"/>
              <w:jc w:val="both"/>
              <w:rPr>
                <w:sz w:val="18"/>
                <w:szCs w:val="18"/>
              </w:rPr>
            </w:pPr>
          </w:p>
          <w:p w14:paraId="1C41BFF4" w14:textId="77777777" w:rsidR="00286261" w:rsidRPr="002303D8" w:rsidRDefault="00286261" w:rsidP="00286261">
            <w:pPr>
              <w:widowControl w:val="0"/>
              <w:jc w:val="center"/>
              <w:rPr>
                <w:b/>
                <w:bCs/>
                <w:sz w:val="18"/>
                <w:szCs w:val="18"/>
              </w:rPr>
            </w:pPr>
            <w:r w:rsidRPr="002303D8">
              <w:rPr>
                <w:b/>
                <w:bCs/>
                <w:sz w:val="18"/>
                <w:szCs w:val="18"/>
              </w:rPr>
              <w:t>Declaramos inteira submissão ao presente Termo</w:t>
            </w:r>
          </w:p>
          <w:p w14:paraId="216DC491" w14:textId="77777777" w:rsidR="00286261" w:rsidRPr="002303D8" w:rsidRDefault="00286261" w:rsidP="00286261">
            <w:pPr>
              <w:widowControl w:val="0"/>
              <w:jc w:val="center"/>
              <w:rPr>
                <w:sz w:val="18"/>
                <w:szCs w:val="18"/>
              </w:rPr>
            </w:pPr>
            <w:r w:rsidRPr="002303D8">
              <w:rPr>
                <w:b/>
                <w:bCs/>
                <w:sz w:val="18"/>
                <w:szCs w:val="18"/>
              </w:rPr>
              <w:t xml:space="preserve"> e a legislação vigente.</w:t>
            </w:r>
          </w:p>
          <w:p w14:paraId="0B1AA8C0" w14:textId="77777777" w:rsidR="00286261" w:rsidRPr="002303D8" w:rsidRDefault="00286261" w:rsidP="00286261">
            <w:pPr>
              <w:widowControl w:val="0"/>
              <w:rPr>
                <w:sz w:val="18"/>
                <w:szCs w:val="18"/>
              </w:rPr>
            </w:pPr>
          </w:p>
          <w:p w14:paraId="18C87876" w14:textId="77777777" w:rsidR="00286261" w:rsidRPr="002303D8" w:rsidRDefault="00286261" w:rsidP="00286261">
            <w:pPr>
              <w:widowControl w:val="0"/>
              <w:jc w:val="center"/>
              <w:rPr>
                <w:sz w:val="18"/>
                <w:szCs w:val="18"/>
              </w:rPr>
            </w:pPr>
            <w:r w:rsidRPr="002303D8">
              <w:rPr>
                <w:sz w:val="18"/>
                <w:szCs w:val="18"/>
              </w:rPr>
              <w:t>Em ________/_________/_________.</w:t>
            </w:r>
          </w:p>
          <w:p w14:paraId="5DC20EDF" w14:textId="77777777" w:rsidR="00286261" w:rsidRPr="002303D8" w:rsidRDefault="00286261" w:rsidP="00286261">
            <w:pPr>
              <w:widowControl w:val="0"/>
              <w:rPr>
                <w:sz w:val="18"/>
                <w:szCs w:val="18"/>
              </w:rPr>
            </w:pPr>
          </w:p>
          <w:p w14:paraId="78C17034" w14:textId="77777777" w:rsidR="00286261" w:rsidRPr="002303D8" w:rsidRDefault="00286261" w:rsidP="00286261">
            <w:pPr>
              <w:widowControl w:val="0"/>
              <w:jc w:val="center"/>
              <w:rPr>
                <w:sz w:val="18"/>
                <w:szCs w:val="18"/>
              </w:rPr>
            </w:pPr>
            <w:r w:rsidRPr="002303D8">
              <w:rPr>
                <w:sz w:val="18"/>
                <w:szCs w:val="18"/>
              </w:rPr>
              <w:t>________________________________________</w:t>
            </w:r>
          </w:p>
          <w:p w14:paraId="2FFA6A03" w14:textId="77777777" w:rsidR="00286261" w:rsidRPr="002303D8" w:rsidRDefault="00286261" w:rsidP="00286261">
            <w:pPr>
              <w:widowControl w:val="0"/>
              <w:jc w:val="center"/>
              <w:rPr>
                <w:sz w:val="18"/>
                <w:szCs w:val="18"/>
              </w:rPr>
            </w:pPr>
            <w:r w:rsidRPr="002303D8">
              <w:rPr>
                <w:sz w:val="18"/>
                <w:szCs w:val="18"/>
              </w:rPr>
              <w:t>Firma Proponente</w:t>
            </w:r>
          </w:p>
          <w:p w14:paraId="34C1B6F4" w14:textId="77777777" w:rsidR="00286261" w:rsidRPr="002303D8" w:rsidRDefault="00286261" w:rsidP="00286261">
            <w:pPr>
              <w:widowControl w:val="0"/>
              <w:rPr>
                <w:sz w:val="18"/>
                <w:szCs w:val="18"/>
              </w:rPr>
            </w:pPr>
            <w:r w:rsidRPr="002303D8">
              <w:rPr>
                <w:sz w:val="18"/>
                <w:szCs w:val="18"/>
              </w:rPr>
              <w:t>CNPJ: __________________________________</w:t>
            </w:r>
          </w:p>
          <w:p w14:paraId="06947B85" w14:textId="77777777" w:rsidR="00286261" w:rsidRPr="002303D8" w:rsidRDefault="00286261" w:rsidP="00286261">
            <w:pPr>
              <w:widowControl w:val="0"/>
              <w:rPr>
                <w:sz w:val="18"/>
                <w:szCs w:val="18"/>
              </w:rPr>
            </w:pPr>
          </w:p>
          <w:p w14:paraId="09535EBC" w14:textId="77777777" w:rsidR="00286261" w:rsidRPr="002303D8" w:rsidRDefault="00286261" w:rsidP="00286261">
            <w:pPr>
              <w:widowControl w:val="0"/>
              <w:rPr>
                <w:sz w:val="18"/>
                <w:szCs w:val="18"/>
              </w:rPr>
            </w:pPr>
            <w:r w:rsidRPr="002303D8">
              <w:rPr>
                <w:sz w:val="18"/>
                <w:szCs w:val="18"/>
              </w:rPr>
              <w:t>Inscrição Estadual:_________________________</w:t>
            </w:r>
            <w:r w:rsidRPr="002303D8">
              <w:rPr>
                <w:sz w:val="18"/>
                <w:szCs w:val="18"/>
              </w:rPr>
              <w:softHyphen/>
            </w:r>
          </w:p>
          <w:p w14:paraId="5E65F55D" w14:textId="77777777" w:rsidR="00286261" w:rsidRPr="002303D8" w:rsidRDefault="00286261" w:rsidP="00286261">
            <w:pPr>
              <w:widowControl w:val="0"/>
              <w:jc w:val="center"/>
              <w:rPr>
                <w:sz w:val="18"/>
                <w:szCs w:val="18"/>
              </w:rPr>
            </w:pPr>
          </w:p>
        </w:tc>
      </w:tr>
    </w:tbl>
    <w:p w14:paraId="1CAFAD48" w14:textId="77777777" w:rsidR="00810544" w:rsidRPr="002303D8" w:rsidRDefault="00810544" w:rsidP="00E66FE6">
      <w:pPr>
        <w:spacing w:beforeLines="120" w:before="288" w:afterLines="120" w:after="288" w:line="288" w:lineRule="auto"/>
        <w:contextualSpacing/>
        <w:jc w:val="center"/>
        <w:rPr>
          <w:rFonts w:eastAsia="MS Mincho"/>
          <w:b/>
        </w:rPr>
      </w:pPr>
    </w:p>
    <w:p w14:paraId="1A976C10" w14:textId="77777777" w:rsidR="00E56C4E" w:rsidRPr="002303D8" w:rsidRDefault="00810544" w:rsidP="00E66FE6">
      <w:pPr>
        <w:spacing w:beforeLines="120" w:before="288" w:afterLines="120" w:after="288" w:line="288" w:lineRule="auto"/>
        <w:contextualSpacing/>
        <w:jc w:val="center"/>
        <w:rPr>
          <w:rFonts w:eastAsia="MS Mincho"/>
          <w:b/>
        </w:rPr>
      </w:pPr>
      <w:r w:rsidRPr="002303D8">
        <w:rPr>
          <w:rFonts w:eastAsia="MS Mincho"/>
          <w:b/>
        </w:rPr>
        <w:br w:type="page"/>
      </w:r>
    </w:p>
    <w:p w14:paraId="712578CC" w14:textId="77777777" w:rsidR="00C41DF6" w:rsidRPr="002303D8" w:rsidRDefault="00C41DF6" w:rsidP="00C41DF6">
      <w:pPr>
        <w:spacing w:beforeLines="120" w:before="288" w:afterLines="120" w:after="288" w:line="288" w:lineRule="auto"/>
        <w:contextualSpacing/>
        <w:jc w:val="center"/>
        <w:rPr>
          <w:rFonts w:eastAsia="MS Mincho"/>
          <w:b/>
        </w:rPr>
      </w:pPr>
    </w:p>
    <w:p w14:paraId="459816C1" w14:textId="77777777" w:rsidR="00C41DF6" w:rsidRPr="002303D8" w:rsidRDefault="00C41DF6" w:rsidP="00C41DF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r w:rsidRPr="002303D8">
        <w:rPr>
          <w:b/>
          <w:bCs/>
          <w:sz w:val="60"/>
          <w:szCs w:val="60"/>
          <w:lang w:val="pt-BR"/>
        </w:rPr>
        <w:t>ANEXO I</w:t>
      </w:r>
      <w:r w:rsidR="00287682" w:rsidRPr="002303D8">
        <w:rPr>
          <w:b/>
          <w:bCs/>
          <w:sz w:val="60"/>
          <w:szCs w:val="60"/>
          <w:lang w:val="pt-BR"/>
        </w:rPr>
        <w:t>II</w:t>
      </w:r>
    </w:p>
    <w:p w14:paraId="76ADD2A3" w14:textId="77777777" w:rsidR="00C41DF6" w:rsidRPr="002303D8" w:rsidRDefault="00C41DF6" w:rsidP="00C41DF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p>
    <w:p w14:paraId="05769FF8" w14:textId="77777777" w:rsidR="00C41DF6" w:rsidRPr="002303D8" w:rsidRDefault="00C41DF6" w:rsidP="00C41DF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32E39E2C" w14:textId="038E6D90" w:rsidR="00C41DF6" w:rsidRPr="002303D8" w:rsidRDefault="00C41DF6" w:rsidP="00C41DF6">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2303D8">
        <w:rPr>
          <w:b/>
          <w:bCs/>
          <w:sz w:val="48"/>
          <w:szCs w:val="48"/>
          <w:lang w:val="pt-BR"/>
        </w:rPr>
        <w:t xml:space="preserve">EDITAL DE PREGÃO ELETRÔNICO Nº </w:t>
      </w:r>
      <w:r w:rsidR="002303D8" w:rsidRPr="002303D8">
        <w:rPr>
          <w:b/>
          <w:bCs/>
          <w:sz w:val="48"/>
          <w:szCs w:val="48"/>
          <w:lang w:val="pt-BR"/>
        </w:rPr>
        <w:t>034</w:t>
      </w:r>
      <w:r w:rsidRPr="002303D8">
        <w:rPr>
          <w:b/>
          <w:bCs/>
          <w:sz w:val="48"/>
          <w:szCs w:val="48"/>
          <w:lang w:val="pt-BR"/>
        </w:rPr>
        <w:t>/2026</w:t>
      </w:r>
    </w:p>
    <w:p w14:paraId="6137D6D9" w14:textId="77777777" w:rsidR="00C41DF6" w:rsidRPr="002303D8" w:rsidRDefault="00C41DF6" w:rsidP="00C41DF6">
      <w:pPr>
        <w:spacing w:beforeLines="120" w:before="288" w:afterLines="120" w:after="288" w:line="288" w:lineRule="auto"/>
        <w:contextualSpacing/>
        <w:jc w:val="center"/>
        <w:rPr>
          <w:rFonts w:eastAsia="MS Mincho"/>
          <w:b/>
        </w:rPr>
      </w:pPr>
    </w:p>
    <w:p w14:paraId="363A2D02" w14:textId="77777777" w:rsidR="00C41DF6" w:rsidRPr="002303D8" w:rsidRDefault="00C41DF6" w:rsidP="00C41DF6">
      <w:pPr>
        <w:spacing w:beforeLines="120" w:before="288" w:afterLines="120" w:after="288" w:line="288" w:lineRule="auto"/>
        <w:contextualSpacing/>
        <w:jc w:val="center"/>
        <w:rPr>
          <w:rFonts w:eastAsia="MS Mincho"/>
          <w:b/>
        </w:rPr>
      </w:pPr>
    </w:p>
    <w:p w14:paraId="70DD67F6" w14:textId="77777777" w:rsidR="00C41DF6" w:rsidRPr="002303D8" w:rsidRDefault="00C41DF6" w:rsidP="00C41DF6">
      <w:pPr>
        <w:spacing w:beforeLines="120" w:before="288" w:afterLines="120" w:after="288" w:line="288" w:lineRule="auto"/>
        <w:contextualSpacing/>
        <w:jc w:val="center"/>
        <w:rPr>
          <w:rFonts w:eastAsia="MS Mincho"/>
          <w:b/>
        </w:rPr>
      </w:pPr>
    </w:p>
    <w:p w14:paraId="78EA3815" w14:textId="77777777" w:rsidR="00C41DF6" w:rsidRPr="002303D8" w:rsidRDefault="00C41DF6" w:rsidP="00C41DF6">
      <w:pPr>
        <w:spacing w:beforeLines="120" w:before="288" w:afterLines="120" w:after="288" w:line="288" w:lineRule="auto"/>
        <w:contextualSpacing/>
        <w:jc w:val="center"/>
        <w:rPr>
          <w:rFonts w:eastAsia="SimSun"/>
          <w:b/>
          <w:bCs/>
          <w:sz w:val="48"/>
          <w:szCs w:val="48"/>
          <w:lang w:eastAsia="zh-CN"/>
        </w:rPr>
      </w:pPr>
      <w:r w:rsidRPr="002303D8">
        <w:rPr>
          <w:rFonts w:eastAsia="SimSun"/>
          <w:b/>
          <w:bCs/>
          <w:sz w:val="48"/>
          <w:szCs w:val="48"/>
          <w:lang w:eastAsia="zh-CN"/>
        </w:rPr>
        <w:t>DOCUMENTAÇÃO EXIGIDA PARA HABILITAÇÃO</w:t>
      </w:r>
    </w:p>
    <w:p w14:paraId="4C76773D" w14:textId="77777777" w:rsidR="00C41DF6" w:rsidRPr="002303D8" w:rsidRDefault="00C41DF6" w:rsidP="00C41DF6">
      <w:pPr>
        <w:spacing w:beforeLines="120" w:before="288" w:afterLines="120" w:after="288" w:line="288" w:lineRule="auto"/>
        <w:contextualSpacing/>
        <w:jc w:val="center"/>
        <w:rPr>
          <w:rFonts w:eastAsia="MS Mincho"/>
          <w:b/>
        </w:rPr>
      </w:pPr>
    </w:p>
    <w:p w14:paraId="77C93181" w14:textId="77777777" w:rsidR="00E56C4E" w:rsidRPr="002303D8" w:rsidRDefault="00E56C4E" w:rsidP="00E66FE6">
      <w:pPr>
        <w:spacing w:beforeLines="120" w:before="288" w:afterLines="120" w:after="288" w:line="288" w:lineRule="auto"/>
        <w:contextualSpacing/>
        <w:jc w:val="center"/>
        <w:rPr>
          <w:rFonts w:eastAsia="MS Mincho"/>
          <w:b/>
        </w:rPr>
      </w:pPr>
    </w:p>
    <w:p w14:paraId="7C7D139A" w14:textId="77777777" w:rsidR="00E56C4E" w:rsidRPr="002303D8" w:rsidRDefault="00E56C4E" w:rsidP="00E66FE6">
      <w:pPr>
        <w:spacing w:beforeLines="120" w:before="288" w:afterLines="120" w:after="288" w:line="288" w:lineRule="auto"/>
        <w:contextualSpacing/>
        <w:jc w:val="center"/>
        <w:rPr>
          <w:rFonts w:eastAsia="MS Mincho"/>
          <w:b/>
        </w:rPr>
      </w:pPr>
    </w:p>
    <w:p w14:paraId="6565F0F5" w14:textId="77777777" w:rsidR="00E56C4E" w:rsidRPr="002303D8" w:rsidRDefault="00E56C4E" w:rsidP="00E66FE6">
      <w:pPr>
        <w:spacing w:beforeLines="120" w:before="288" w:afterLines="120" w:after="288" w:line="288" w:lineRule="auto"/>
        <w:contextualSpacing/>
        <w:jc w:val="center"/>
        <w:rPr>
          <w:rFonts w:eastAsia="MS Mincho"/>
          <w:b/>
        </w:rPr>
      </w:pPr>
    </w:p>
    <w:p w14:paraId="12D9C425" w14:textId="77777777" w:rsidR="00E56C4E" w:rsidRPr="002303D8" w:rsidRDefault="00E56C4E" w:rsidP="00E66FE6">
      <w:pPr>
        <w:spacing w:beforeLines="120" w:before="288" w:afterLines="120" w:after="288" w:line="288" w:lineRule="auto"/>
        <w:contextualSpacing/>
        <w:jc w:val="center"/>
        <w:rPr>
          <w:rFonts w:eastAsia="MS Mincho"/>
          <w:b/>
        </w:rPr>
      </w:pPr>
    </w:p>
    <w:p w14:paraId="47466A73" w14:textId="77777777" w:rsidR="00ED7CDE" w:rsidRPr="002303D8" w:rsidRDefault="00ED7CDE" w:rsidP="00E66FE6">
      <w:pPr>
        <w:spacing w:beforeLines="120" w:before="288" w:afterLines="120" w:after="288" w:line="288" w:lineRule="auto"/>
        <w:contextualSpacing/>
        <w:jc w:val="center"/>
        <w:rPr>
          <w:rFonts w:eastAsia="MS Mincho"/>
          <w:b/>
        </w:rPr>
      </w:pPr>
    </w:p>
    <w:p w14:paraId="736EA1A7" w14:textId="77777777" w:rsidR="006C3512" w:rsidRPr="002303D8" w:rsidRDefault="006C3512" w:rsidP="00E66FE6">
      <w:pPr>
        <w:spacing w:beforeLines="120" w:before="288" w:afterLines="120" w:after="288" w:line="288" w:lineRule="auto"/>
        <w:contextualSpacing/>
        <w:jc w:val="center"/>
        <w:rPr>
          <w:rFonts w:eastAsia="MS Mincho"/>
          <w:b/>
        </w:rPr>
      </w:pPr>
    </w:p>
    <w:p w14:paraId="763C88BD" w14:textId="77777777" w:rsidR="006C3512" w:rsidRPr="002303D8" w:rsidRDefault="006C3512" w:rsidP="00E66FE6">
      <w:pPr>
        <w:spacing w:beforeLines="120" w:before="288" w:afterLines="120" w:after="288" w:line="288" w:lineRule="auto"/>
        <w:contextualSpacing/>
        <w:jc w:val="center"/>
        <w:rPr>
          <w:rFonts w:eastAsia="MS Mincho"/>
          <w:b/>
        </w:rPr>
      </w:pPr>
    </w:p>
    <w:p w14:paraId="0B56AB48" w14:textId="77777777" w:rsidR="006C3512" w:rsidRPr="002303D8" w:rsidRDefault="006C3512" w:rsidP="00E66FE6">
      <w:pPr>
        <w:spacing w:beforeLines="120" w:before="288" w:afterLines="120" w:after="288" w:line="288" w:lineRule="auto"/>
        <w:contextualSpacing/>
        <w:jc w:val="center"/>
        <w:rPr>
          <w:rFonts w:eastAsia="MS Mincho"/>
          <w:b/>
        </w:rPr>
      </w:pPr>
    </w:p>
    <w:p w14:paraId="16F59CEF" w14:textId="77777777" w:rsidR="006C3512" w:rsidRPr="002303D8" w:rsidRDefault="006C3512" w:rsidP="00E66FE6">
      <w:pPr>
        <w:spacing w:beforeLines="120" w:before="288" w:afterLines="120" w:after="288" w:line="288" w:lineRule="auto"/>
        <w:contextualSpacing/>
        <w:jc w:val="center"/>
        <w:rPr>
          <w:rFonts w:eastAsia="MS Mincho"/>
          <w:b/>
        </w:rPr>
      </w:pPr>
    </w:p>
    <w:p w14:paraId="67924401" w14:textId="77777777" w:rsidR="006C3512" w:rsidRPr="002303D8" w:rsidRDefault="006C3512" w:rsidP="00E66FE6">
      <w:pPr>
        <w:spacing w:beforeLines="120" w:before="288" w:afterLines="120" w:after="288" w:line="288" w:lineRule="auto"/>
        <w:contextualSpacing/>
        <w:jc w:val="center"/>
        <w:rPr>
          <w:rFonts w:eastAsia="MS Mincho"/>
          <w:b/>
        </w:rPr>
      </w:pPr>
    </w:p>
    <w:p w14:paraId="7147C9A1" w14:textId="77777777" w:rsidR="006C3512" w:rsidRPr="002303D8" w:rsidRDefault="006C3512" w:rsidP="00E66FE6">
      <w:pPr>
        <w:spacing w:beforeLines="120" w:before="288" w:afterLines="120" w:after="288" w:line="288" w:lineRule="auto"/>
        <w:contextualSpacing/>
        <w:jc w:val="center"/>
        <w:rPr>
          <w:rFonts w:eastAsia="MS Mincho"/>
          <w:b/>
        </w:rPr>
      </w:pPr>
    </w:p>
    <w:p w14:paraId="6A0F1B93" w14:textId="77777777" w:rsidR="006C3512" w:rsidRPr="002303D8" w:rsidRDefault="006C3512" w:rsidP="00E66FE6">
      <w:pPr>
        <w:spacing w:beforeLines="120" w:before="288" w:afterLines="120" w:after="288" w:line="288" w:lineRule="auto"/>
        <w:contextualSpacing/>
        <w:jc w:val="center"/>
        <w:rPr>
          <w:rFonts w:eastAsia="MS Mincho"/>
          <w:b/>
        </w:rPr>
      </w:pPr>
    </w:p>
    <w:p w14:paraId="60A1BA6E" w14:textId="0A0DDAB9" w:rsidR="002303D8" w:rsidRPr="002303D8" w:rsidRDefault="002303D8">
      <w:pPr>
        <w:rPr>
          <w:rFonts w:eastAsia="MS Mincho"/>
          <w:b/>
        </w:rPr>
      </w:pPr>
      <w:r w:rsidRPr="002303D8">
        <w:rPr>
          <w:rFonts w:eastAsia="MS Mincho"/>
          <w:b/>
        </w:rPr>
        <w:br w:type="page"/>
      </w:r>
    </w:p>
    <w:p w14:paraId="508CA188" w14:textId="77777777" w:rsidR="006C3512" w:rsidRPr="002303D8" w:rsidRDefault="006C3512" w:rsidP="00E66FE6">
      <w:pPr>
        <w:spacing w:beforeLines="120" w:before="288" w:afterLines="120" w:after="288" w:line="288" w:lineRule="auto"/>
        <w:contextualSpacing/>
        <w:jc w:val="center"/>
        <w:rPr>
          <w:rFonts w:eastAsia="MS Mincho"/>
          <w:b/>
        </w:rPr>
      </w:pPr>
    </w:p>
    <w:p w14:paraId="3779FA9C" w14:textId="77777777" w:rsidR="006C3512" w:rsidRPr="002303D8" w:rsidRDefault="006C3512" w:rsidP="00E66FE6">
      <w:pPr>
        <w:spacing w:beforeLines="120" w:before="288" w:afterLines="120" w:after="288" w:line="288" w:lineRule="auto"/>
        <w:contextualSpacing/>
        <w:jc w:val="center"/>
        <w:rPr>
          <w:rFonts w:eastAsia="MS Mincho"/>
          <w:b/>
        </w:rPr>
      </w:pPr>
    </w:p>
    <w:p w14:paraId="5D8FF4AF" w14:textId="77777777" w:rsidR="002D758E" w:rsidRPr="002303D8" w:rsidRDefault="002D758E" w:rsidP="002D758E">
      <w:pPr>
        <w:spacing w:line="288" w:lineRule="auto"/>
        <w:contextualSpacing/>
        <w:rPr>
          <w:b/>
          <w:bCs/>
        </w:rPr>
      </w:pPr>
      <w:r w:rsidRPr="002303D8">
        <w:rPr>
          <w:b/>
          <w:bCs/>
        </w:rPr>
        <w:t>1. HABILITAÇÃO JURÍDICA</w:t>
      </w:r>
    </w:p>
    <w:p w14:paraId="76AAB862" w14:textId="77777777" w:rsidR="002D758E" w:rsidRPr="002303D8" w:rsidRDefault="002D758E" w:rsidP="002D758E">
      <w:pPr>
        <w:spacing w:line="288" w:lineRule="auto"/>
        <w:contextualSpacing/>
      </w:pPr>
    </w:p>
    <w:p w14:paraId="0E708D80" w14:textId="77777777" w:rsidR="002D758E" w:rsidRPr="002303D8" w:rsidRDefault="002D758E" w:rsidP="002D758E">
      <w:pPr>
        <w:spacing w:before="240" w:after="240" w:line="288" w:lineRule="auto"/>
        <w:contextualSpacing/>
        <w:jc w:val="both"/>
      </w:pPr>
      <w:r w:rsidRPr="002303D8">
        <w:rPr>
          <w:bCs/>
        </w:rPr>
        <w:t xml:space="preserve">1.1 </w:t>
      </w:r>
      <w:r w:rsidRPr="002303D8">
        <w:t>Pessoa física: cédula de identidade (RG) ou documento equivalente que, por força de lei, tenha validade para fins de identificação em todo o território nacional.</w:t>
      </w:r>
    </w:p>
    <w:p w14:paraId="0EF131C2" w14:textId="77777777" w:rsidR="002D758E" w:rsidRPr="002303D8" w:rsidRDefault="002D758E" w:rsidP="002D758E">
      <w:pPr>
        <w:tabs>
          <w:tab w:val="left" w:pos="1440"/>
        </w:tabs>
        <w:autoSpaceDE w:val="0"/>
        <w:snapToGrid w:val="0"/>
        <w:spacing w:line="288" w:lineRule="auto"/>
        <w:contextualSpacing/>
        <w:jc w:val="both"/>
      </w:pPr>
    </w:p>
    <w:p w14:paraId="560E932D" w14:textId="77777777" w:rsidR="002D758E" w:rsidRPr="002303D8" w:rsidRDefault="002D758E" w:rsidP="002D758E">
      <w:pPr>
        <w:tabs>
          <w:tab w:val="left" w:pos="1440"/>
        </w:tabs>
        <w:autoSpaceDE w:val="0"/>
        <w:snapToGrid w:val="0"/>
        <w:spacing w:line="288" w:lineRule="auto"/>
        <w:contextualSpacing/>
        <w:jc w:val="both"/>
      </w:pPr>
      <w:r w:rsidRPr="002303D8">
        <w:t>1.2 Empresário individual: inscrição no Registro Público de Empresas Mercantis, a cargo da Junta Comercial da respectiva sede.</w:t>
      </w:r>
    </w:p>
    <w:p w14:paraId="08310BEE" w14:textId="77777777" w:rsidR="002D758E" w:rsidRPr="002303D8" w:rsidRDefault="002D758E" w:rsidP="002D758E">
      <w:pPr>
        <w:tabs>
          <w:tab w:val="left" w:pos="1440"/>
        </w:tabs>
        <w:autoSpaceDE w:val="0"/>
        <w:snapToGrid w:val="0"/>
        <w:spacing w:line="288" w:lineRule="auto"/>
        <w:contextualSpacing/>
        <w:jc w:val="both"/>
      </w:pPr>
    </w:p>
    <w:p w14:paraId="5CA3501F" w14:textId="77777777" w:rsidR="002D758E" w:rsidRPr="002303D8" w:rsidRDefault="002D758E" w:rsidP="002D758E">
      <w:pPr>
        <w:tabs>
          <w:tab w:val="left" w:pos="1440"/>
        </w:tabs>
        <w:autoSpaceDE w:val="0"/>
        <w:snapToGrid w:val="0"/>
        <w:spacing w:line="288" w:lineRule="auto"/>
        <w:contextualSpacing/>
        <w:jc w:val="both"/>
      </w:pPr>
      <w:r w:rsidRPr="002303D8">
        <w:t xml:space="preserve">1.3 Microempreendedor Individual - MEI: Certificado da Condição de Microempreendedor Individual - CCMEI, cuja aceitação ficará condicionada à verificação da autenticidade no sítio </w:t>
      </w:r>
      <w:hyperlink r:id="rId33" w:history="1">
        <w:r w:rsidRPr="002303D8">
          <w:rPr>
            <w:rStyle w:val="Hyperlink"/>
            <w:color w:val="auto"/>
          </w:rPr>
          <w:t>www.portaldoempreendedor.gov.br</w:t>
        </w:r>
      </w:hyperlink>
      <w:r w:rsidRPr="002303D8">
        <w:t>.</w:t>
      </w:r>
    </w:p>
    <w:p w14:paraId="0045AAFA" w14:textId="77777777" w:rsidR="002D758E" w:rsidRPr="002303D8" w:rsidRDefault="002D758E" w:rsidP="002D758E">
      <w:pPr>
        <w:tabs>
          <w:tab w:val="left" w:pos="1440"/>
        </w:tabs>
        <w:autoSpaceDE w:val="0"/>
        <w:snapToGrid w:val="0"/>
        <w:spacing w:line="288" w:lineRule="auto"/>
        <w:contextualSpacing/>
      </w:pPr>
    </w:p>
    <w:p w14:paraId="0BBCFA03" w14:textId="77777777" w:rsidR="00510493" w:rsidRPr="002303D8" w:rsidRDefault="00510493" w:rsidP="00510493">
      <w:pPr>
        <w:spacing w:line="288" w:lineRule="auto"/>
        <w:contextualSpacing/>
        <w:jc w:val="both"/>
        <w:rPr>
          <w:rFonts w:eastAsia="Calibri"/>
        </w:rPr>
      </w:pPr>
      <w:bookmarkStart w:id="39" w:name="_Hlk223156700"/>
      <w:r w:rsidRPr="002303D8">
        <w:rPr>
          <w:rFonts w:eastAsia="Calibri"/>
        </w:rPr>
        <w:t xml:space="preserve">1.4 Sociedade empresária, sociedade limitada unipessoal – SLU ou sociedade identificada como empresa individual de responsabilidade limitada - EIRELI: </w:t>
      </w:r>
      <w:r w:rsidRPr="002303D8">
        <w:t>ato constitutivo, estatuto ou contrato social em vigor inscrito no Registro Público de Empresas Mercantis, a cargo da Junta Comercial da respectiva sede, acompanhado de documento comprobatório do administrador.</w:t>
      </w:r>
    </w:p>
    <w:bookmarkEnd w:id="39"/>
    <w:p w14:paraId="6BCFF99D" w14:textId="77777777" w:rsidR="00510493" w:rsidRPr="002303D8" w:rsidRDefault="00510493" w:rsidP="002D758E">
      <w:pPr>
        <w:tabs>
          <w:tab w:val="left" w:pos="1440"/>
        </w:tabs>
        <w:autoSpaceDE w:val="0"/>
        <w:snapToGrid w:val="0"/>
        <w:spacing w:line="288" w:lineRule="auto"/>
        <w:contextualSpacing/>
      </w:pPr>
    </w:p>
    <w:p w14:paraId="24A7F0EA" w14:textId="77777777" w:rsidR="002D758E" w:rsidRPr="002303D8" w:rsidRDefault="002D758E" w:rsidP="002D758E">
      <w:pPr>
        <w:spacing w:line="288" w:lineRule="auto"/>
        <w:contextualSpacing/>
        <w:jc w:val="both"/>
      </w:pPr>
      <w:r w:rsidRPr="002303D8">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9D2197F" w14:textId="77777777" w:rsidR="002D758E" w:rsidRPr="002303D8" w:rsidRDefault="002D758E" w:rsidP="002D758E">
      <w:pPr>
        <w:tabs>
          <w:tab w:val="left" w:pos="1440"/>
        </w:tabs>
        <w:autoSpaceDE w:val="0"/>
        <w:snapToGrid w:val="0"/>
        <w:spacing w:line="288" w:lineRule="auto"/>
        <w:contextualSpacing/>
        <w:jc w:val="both"/>
      </w:pPr>
    </w:p>
    <w:p w14:paraId="6C290AD4" w14:textId="77777777" w:rsidR="002D758E" w:rsidRPr="002303D8" w:rsidRDefault="002D758E" w:rsidP="002D758E">
      <w:pPr>
        <w:tabs>
          <w:tab w:val="left" w:pos="1440"/>
        </w:tabs>
        <w:autoSpaceDE w:val="0"/>
        <w:snapToGrid w:val="0"/>
        <w:spacing w:line="288" w:lineRule="auto"/>
        <w:contextualSpacing/>
        <w:jc w:val="both"/>
      </w:pPr>
      <w:r w:rsidRPr="002303D8">
        <w:t>1.6 Sociedade Simples: inscrição do ato constitutivo no Registro Civil das Pessoas Jurídicas do local de sua sede, acompanhada de prova da indicação dos seus administradores.</w:t>
      </w:r>
    </w:p>
    <w:p w14:paraId="7D916438" w14:textId="77777777" w:rsidR="002D758E" w:rsidRPr="002303D8" w:rsidRDefault="002D758E" w:rsidP="002D758E">
      <w:pPr>
        <w:tabs>
          <w:tab w:val="left" w:pos="1440"/>
        </w:tabs>
        <w:autoSpaceDE w:val="0"/>
        <w:snapToGrid w:val="0"/>
        <w:spacing w:line="288" w:lineRule="auto"/>
        <w:contextualSpacing/>
        <w:jc w:val="both"/>
      </w:pPr>
    </w:p>
    <w:p w14:paraId="4DBEA643" w14:textId="77777777" w:rsidR="002D758E" w:rsidRPr="002303D8" w:rsidRDefault="002D758E" w:rsidP="002D758E">
      <w:pPr>
        <w:tabs>
          <w:tab w:val="left" w:pos="1440"/>
        </w:tabs>
        <w:autoSpaceDE w:val="0"/>
        <w:snapToGrid w:val="0"/>
        <w:spacing w:line="288" w:lineRule="auto"/>
        <w:contextualSpacing/>
        <w:jc w:val="both"/>
      </w:pPr>
      <w:r w:rsidRPr="002303D8">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25FD442A" w14:textId="77777777" w:rsidR="002D758E" w:rsidRPr="002303D8" w:rsidRDefault="002D758E" w:rsidP="002D758E">
      <w:pPr>
        <w:tabs>
          <w:tab w:val="left" w:pos="1440"/>
        </w:tabs>
        <w:autoSpaceDE w:val="0"/>
        <w:snapToGrid w:val="0"/>
        <w:spacing w:line="288" w:lineRule="auto"/>
        <w:contextualSpacing/>
        <w:jc w:val="both"/>
      </w:pPr>
    </w:p>
    <w:p w14:paraId="002CC159" w14:textId="77777777" w:rsidR="002D758E" w:rsidRPr="002303D8" w:rsidRDefault="002D758E" w:rsidP="002D758E">
      <w:pPr>
        <w:tabs>
          <w:tab w:val="left" w:pos="1440"/>
        </w:tabs>
        <w:autoSpaceDE w:val="0"/>
        <w:snapToGrid w:val="0"/>
        <w:spacing w:line="288" w:lineRule="auto"/>
        <w:contextualSpacing/>
        <w:jc w:val="both"/>
      </w:pPr>
      <w:r w:rsidRPr="002303D8">
        <w:t xml:space="preserve">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w:t>
      </w:r>
      <w:r w:rsidRPr="002303D8">
        <w:lastRenderedPageBreak/>
        <w:t>nº 5.764/1971, a Lei nº 12.690, de 19 de julho de 2012, e a Lei Complementar nº 130, de 17 de abril de 2009.</w:t>
      </w:r>
    </w:p>
    <w:p w14:paraId="50022EC0" w14:textId="77777777" w:rsidR="002D758E" w:rsidRPr="002303D8" w:rsidRDefault="002D758E" w:rsidP="002D758E">
      <w:pPr>
        <w:tabs>
          <w:tab w:val="left" w:pos="1440"/>
        </w:tabs>
        <w:autoSpaceDE w:val="0"/>
        <w:snapToGrid w:val="0"/>
        <w:spacing w:line="288" w:lineRule="auto"/>
        <w:contextualSpacing/>
        <w:jc w:val="both"/>
      </w:pPr>
    </w:p>
    <w:p w14:paraId="7EC85729" w14:textId="77777777" w:rsidR="002D758E" w:rsidRPr="002303D8" w:rsidRDefault="002D758E" w:rsidP="002D758E">
      <w:pPr>
        <w:spacing w:line="288" w:lineRule="auto"/>
        <w:contextualSpacing/>
      </w:pPr>
      <w:r w:rsidRPr="002303D8">
        <w:rPr>
          <w:bCs/>
        </w:rPr>
        <w:t>1.</w:t>
      </w:r>
      <w:r w:rsidR="00752A49" w:rsidRPr="002303D8">
        <w:rPr>
          <w:bCs/>
        </w:rPr>
        <w:t>9</w:t>
      </w:r>
      <w:r w:rsidRPr="002303D8">
        <w:rPr>
          <w:bCs/>
        </w:rPr>
        <w:t xml:space="preserve"> Quando cabível, os documentos apresentados devem estar acompanhados de todas as alterações ou da consolidação respectiva.</w:t>
      </w:r>
    </w:p>
    <w:p w14:paraId="66C4BF32" w14:textId="77777777" w:rsidR="002D758E" w:rsidRPr="002303D8" w:rsidRDefault="002D758E" w:rsidP="002D758E">
      <w:pPr>
        <w:spacing w:line="288" w:lineRule="auto"/>
        <w:contextualSpacing/>
      </w:pPr>
    </w:p>
    <w:p w14:paraId="24E7D262" w14:textId="77777777" w:rsidR="002D758E" w:rsidRPr="002303D8" w:rsidRDefault="002D758E" w:rsidP="002D758E">
      <w:pPr>
        <w:spacing w:line="288" w:lineRule="auto"/>
        <w:contextualSpacing/>
        <w:rPr>
          <w:b/>
          <w:bCs/>
        </w:rPr>
      </w:pPr>
      <w:r w:rsidRPr="002303D8">
        <w:rPr>
          <w:b/>
          <w:bCs/>
        </w:rPr>
        <w:t>2. HABILITAÇÃO FISCAL, SOCIAL E TRABALHISTA:</w:t>
      </w:r>
    </w:p>
    <w:p w14:paraId="6C7EBEAF" w14:textId="77777777" w:rsidR="002D758E" w:rsidRPr="002303D8" w:rsidRDefault="002D758E" w:rsidP="002D758E">
      <w:pPr>
        <w:spacing w:line="288" w:lineRule="auto"/>
        <w:contextualSpacing/>
        <w:rPr>
          <w:b/>
          <w:bCs/>
        </w:rPr>
      </w:pPr>
    </w:p>
    <w:p w14:paraId="55662B8B" w14:textId="77777777" w:rsidR="002D758E" w:rsidRPr="002303D8" w:rsidRDefault="002D758E" w:rsidP="002D758E">
      <w:pPr>
        <w:tabs>
          <w:tab w:val="left" w:pos="1440"/>
        </w:tabs>
        <w:autoSpaceDE w:val="0"/>
        <w:snapToGrid w:val="0"/>
        <w:spacing w:line="288" w:lineRule="auto"/>
        <w:contextualSpacing/>
        <w:jc w:val="both"/>
        <w:rPr>
          <w:lang w:eastAsia="en-US"/>
        </w:rPr>
      </w:pPr>
      <w:r w:rsidRPr="002303D8">
        <w:rPr>
          <w:lang w:eastAsia="en-US"/>
        </w:rPr>
        <w:t>2.1 Inscrição no Cadastro Nacional de Pessoas Jurídicas ou no Cadastro de Pessoas Físicas, conforme o caso.</w:t>
      </w:r>
    </w:p>
    <w:p w14:paraId="4BA169F5" w14:textId="77777777" w:rsidR="002D758E" w:rsidRPr="002303D8" w:rsidRDefault="002D758E" w:rsidP="002D758E">
      <w:pPr>
        <w:tabs>
          <w:tab w:val="left" w:pos="1440"/>
        </w:tabs>
        <w:autoSpaceDE w:val="0"/>
        <w:snapToGrid w:val="0"/>
        <w:spacing w:line="288" w:lineRule="auto"/>
        <w:contextualSpacing/>
        <w:jc w:val="both"/>
        <w:rPr>
          <w:lang w:eastAsia="en-US"/>
        </w:rPr>
      </w:pPr>
    </w:p>
    <w:p w14:paraId="0A6ABC84" w14:textId="77777777" w:rsidR="002D758E" w:rsidRPr="002303D8" w:rsidRDefault="002D758E" w:rsidP="002D758E">
      <w:pPr>
        <w:tabs>
          <w:tab w:val="left" w:pos="1440"/>
        </w:tabs>
        <w:autoSpaceDE w:val="0"/>
        <w:snapToGrid w:val="0"/>
        <w:spacing w:line="288" w:lineRule="auto"/>
        <w:contextualSpacing/>
        <w:jc w:val="both"/>
      </w:pPr>
      <w:r w:rsidRPr="002303D8">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3BCEC5A2" w14:textId="77777777" w:rsidR="002D758E" w:rsidRPr="002303D8" w:rsidRDefault="002D758E" w:rsidP="002D758E">
      <w:pPr>
        <w:tabs>
          <w:tab w:val="left" w:pos="1440"/>
        </w:tabs>
        <w:autoSpaceDE w:val="0"/>
        <w:snapToGrid w:val="0"/>
        <w:spacing w:line="288" w:lineRule="auto"/>
        <w:contextualSpacing/>
        <w:jc w:val="both"/>
      </w:pPr>
    </w:p>
    <w:p w14:paraId="06809BBE" w14:textId="77777777" w:rsidR="002D758E" w:rsidRPr="002303D8" w:rsidRDefault="002D758E" w:rsidP="002D758E">
      <w:pPr>
        <w:tabs>
          <w:tab w:val="left" w:pos="1440"/>
        </w:tabs>
        <w:autoSpaceDE w:val="0"/>
        <w:snapToGrid w:val="0"/>
        <w:spacing w:line="288" w:lineRule="auto"/>
        <w:contextualSpacing/>
        <w:jc w:val="both"/>
      </w:pPr>
      <w:r w:rsidRPr="002303D8">
        <w:rPr>
          <w:lang w:eastAsia="en-US"/>
        </w:rPr>
        <w:t>2.3 Regularidade com o Fundo de Garantia do Tempo de Serviço (FGTS).</w:t>
      </w:r>
    </w:p>
    <w:p w14:paraId="0EE36ADE" w14:textId="77777777" w:rsidR="002D758E" w:rsidRPr="002303D8" w:rsidRDefault="002D758E" w:rsidP="002D758E">
      <w:pPr>
        <w:tabs>
          <w:tab w:val="left" w:pos="1440"/>
        </w:tabs>
        <w:autoSpaceDE w:val="0"/>
        <w:snapToGrid w:val="0"/>
        <w:spacing w:line="288" w:lineRule="auto"/>
        <w:contextualSpacing/>
        <w:jc w:val="both"/>
      </w:pPr>
    </w:p>
    <w:p w14:paraId="45878BE2" w14:textId="77777777" w:rsidR="002D758E" w:rsidRPr="002303D8" w:rsidRDefault="002D758E" w:rsidP="002D758E">
      <w:pPr>
        <w:tabs>
          <w:tab w:val="left" w:pos="1440"/>
        </w:tabs>
        <w:autoSpaceDE w:val="0"/>
        <w:snapToGrid w:val="0"/>
        <w:spacing w:line="288" w:lineRule="auto"/>
        <w:contextualSpacing/>
        <w:jc w:val="both"/>
      </w:pPr>
      <w:r w:rsidRPr="002303D8">
        <w:t>2.4 Declaração de que não emprega menor de 18 anos em trabalho noturno, perigoso ou insalubre e não emprega menor de 16 anos, salvo menor, a partir de 14 anos, na condição de aprendiz, nos termos do art. 7°, XXXIII, da Constituição.</w:t>
      </w:r>
    </w:p>
    <w:p w14:paraId="7C0E30A5" w14:textId="77777777" w:rsidR="002D758E" w:rsidRPr="002303D8" w:rsidRDefault="002D758E" w:rsidP="002D758E">
      <w:pPr>
        <w:tabs>
          <w:tab w:val="left" w:pos="1440"/>
        </w:tabs>
        <w:autoSpaceDE w:val="0"/>
        <w:snapToGrid w:val="0"/>
        <w:spacing w:line="288" w:lineRule="auto"/>
        <w:contextualSpacing/>
        <w:jc w:val="both"/>
      </w:pPr>
    </w:p>
    <w:p w14:paraId="476D1816" w14:textId="77777777" w:rsidR="002D758E" w:rsidRPr="002303D8" w:rsidRDefault="002D758E" w:rsidP="002D758E">
      <w:pPr>
        <w:tabs>
          <w:tab w:val="left" w:pos="1440"/>
        </w:tabs>
        <w:autoSpaceDE w:val="0"/>
        <w:snapToGrid w:val="0"/>
        <w:spacing w:line="288" w:lineRule="auto"/>
        <w:contextualSpacing/>
        <w:jc w:val="both"/>
        <w:rPr>
          <w:lang w:eastAsia="en-US"/>
        </w:rPr>
      </w:pPr>
      <w:r w:rsidRPr="002303D8">
        <w:rPr>
          <w:lang w:eastAsia="en-US"/>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F41DE6E" w14:textId="77777777" w:rsidR="002D758E" w:rsidRPr="002303D8" w:rsidRDefault="002D758E" w:rsidP="002D758E">
      <w:pPr>
        <w:tabs>
          <w:tab w:val="left" w:pos="1440"/>
        </w:tabs>
        <w:autoSpaceDE w:val="0"/>
        <w:snapToGrid w:val="0"/>
        <w:spacing w:line="288" w:lineRule="auto"/>
        <w:contextualSpacing/>
        <w:jc w:val="both"/>
        <w:rPr>
          <w:lang w:eastAsia="en-US"/>
        </w:rPr>
      </w:pPr>
    </w:p>
    <w:p w14:paraId="5CFF0504" w14:textId="77777777" w:rsidR="002D758E" w:rsidRPr="002303D8" w:rsidRDefault="002D758E" w:rsidP="002D758E">
      <w:pPr>
        <w:tabs>
          <w:tab w:val="left" w:pos="1440"/>
        </w:tabs>
        <w:autoSpaceDE w:val="0"/>
        <w:snapToGrid w:val="0"/>
        <w:spacing w:line="288" w:lineRule="auto"/>
        <w:contextualSpacing/>
        <w:jc w:val="both"/>
        <w:rPr>
          <w:bCs/>
        </w:rPr>
      </w:pPr>
      <w:r w:rsidRPr="002303D8">
        <w:rPr>
          <w:bCs/>
        </w:rPr>
        <w:t xml:space="preserve">2.6 Prova de </w:t>
      </w:r>
      <w:r w:rsidRPr="002303D8">
        <w:t>inscrição no cadastro de contribuintes estadual/distrital, relativo ao domicílio ou sede do fornecedor, pertinente ao seu ramo de atividade e compatível com o objeto contratual</w:t>
      </w:r>
      <w:r w:rsidRPr="002303D8">
        <w:rPr>
          <w:bCs/>
        </w:rPr>
        <w:t>.</w:t>
      </w:r>
    </w:p>
    <w:p w14:paraId="3E70493D" w14:textId="77777777" w:rsidR="002D758E" w:rsidRPr="002303D8" w:rsidRDefault="002D758E" w:rsidP="002D758E">
      <w:pPr>
        <w:tabs>
          <w:tab w:val="left" w:pos="1440"/>
        </w:tabs>
        <w:autoSpaceDE w:val="0"/>
        <w:snapToGrid w:val="0"/>
        <w:spacing w:line="288" w:lineRule="auto"/>
        <w:contextualSpacing/>
        <w:jc w:val="both"/>
        <w:rPr>
          <w:bCs/>
        </w:rPr>
      </w:pPr>
    </w:p>
    <w:p w14:paraId="74B67A61" w14:textId="77777777" w:rsidR="002D758E" w:rsidRPr="002303D8" w:rsidRDefault="002D758E" w:rsidP="002D758E">
      <w:pPr>
        <w:tabs>
          <w:tab w:val="left" w:pos="1440"/>
        </w:tabs>
        <w:autoSpaceDE w:val="0"/>
        <w:snapToGrid w:val="0"/>
        <w:spacing w:line="288" w:lineRule="auto"/>
        <w:contextualSpacing/>
        <w:jc w:val="both"/>
        <w:rPr>
          <w:lang w:eastAsia="en-US"/>
        </w:rPr>
      </w:pPr>
      <w:r w:rsidRPr="002303D8">
        <w:rPr>
          <w:bCs/>
        </w:rPr>
        <w:t xml:space="preserve">2.6.1 O fornecedor enquadrado como microempreendedor individual que pretenda auferir os benefícios do tratamento diferenciado previstos na </w:t>
      </w:r>
      <w:hyperlink r:id="rId34" w:history="1">
        <w:r w:rsidRPr="002303D8">
          <w:rPr>
            <w:rStyle w:val="Hyperlink"/>
            <w:bCs/>
            <w:color w:val="auto"/>
            <w:u w:val="none"/>
          </w:rPr>
          <w:t>Lei Complementar nº 123/2006</w:t>
        </w:r>
      </w:hyperlink>
      <w:r w:rsidRPr="002303D8">
        <w:rPr>
          <w:bCs/>
        </w:rPr>
        <w:t xml:space="preserve">, estará dispensado da prova de inscrição nos cadastros de contribuintes estadual e municipal, eis que a </w:t>
      </w:r>
      <w:r w:rsidRPr="002303D8">
        <w:t>apresentação do Certificado de Condição de Microempreendedor Individual – CCMEI supre tais requisitos.</w:t>
      </w:r>
    </w:p>
    <w:p w14:paraId="1781D78C" w14:textId="77777777" w:rsidR="002D758E" w:rsidRPr="002303D8" w:rsidRDefault="002D758E" w:rsidP="002D758E">
      <w:pPr>
        <w:tabs>
          <w:tab w:val="left" w:pos="1440"/>
        </w:tabs>
        <w:autoSpaceDE w:val="0"/>
        <w:snapToGrid w:val="0"/>
        <w:spacing w:line="288" w:lineRule="auto"/>
        <w:contextualSpacing/>
        <w:jc w:val="both"/>
        <w:rPr>
          <w:lang w:eastAsia="en-US"/>
        </w:rPr>
      </w:pPr>
    </w:p>
    <w:p w14:paraId="6B36D685" w14:textId="77777777" w:rsidR="002D758E" w:rsidRPr="002303D8" w:rsidRDefault="002D758E" w:rsidP="002D758E">
      <w:pPr>
        <w:tabs>
          <w:tab w:val="left" w:pos="1440"/>
        </w:tabs>
        <w:autoSpaceDE w:val="0"/>
        <w:snapToGrid w:val="0"/>
        <w:spacing w:line="288" w:lineRule="auto"/>
        <w:contextualSpacing/>
        <w:jc w:val="both"/>
      </w:pPr>
      <w:r w:rsidRPr="002303D8">
        <w:t>2.7 Prova de regularidade com a Fazenda do Estado do Rio de Janeiro, mediante a apresentação de:</w:t>
      </w:r>
    </w:p>
    <w:p w14:paraId="31D0A327" w14:textId="77777777" w:rsidR="002D758E" w:rsidRPr="002303D8" w:rsidRDefault="002D758E" w:rsidP="002D758E">
      <w:pPr>
        <w:tabs>
          <w:tab w:val="left" w:pos="1440"/>
        </w:tabs>
        <w:autoSpaceDE w:val="0"/>
        <w:snapToGrid w:val="0"/>
        <w:spacing w:line="288" w:lineRule="auto"/>
        <w:contextualSpacing/>
        <w:jc w:val="both"/>
      </w:pPr>
    </w:p>
    <w:p w14:paraId="2C0FEC4E" w14:textId="77777777" w:rsidR="002D758E" w:rsidRPr="002303D8" w:rsidRDefault="002D758E" w:rsidP="002D758E">
      <w:pPr>
        <w:tabs>
          <w:tab w:val="left" w:pos="1440"/>
        </w:tabs>
        <w:autoSpaceDE w:val="0"/>
        <w:snapToGrid w:val="0"/>
        <w:spacing w:line="288" w:lineRule="auto"/>
        <w:contextualSpacing/>
        <w:jc w:val="both"/>
        <w:rPr>
          <w:lang w:eastAsia="en-US"/>
        </w:rPr>
      </w:pPr>
      <w:r w:rsidRPr="002303D8">
        <w:lastRenderedPageBreak/>
        <w:t xml:space="preserve">2.7.1 Certidão Negativa de Débitos, ou Certidão Positiva com efeito de Negativa, expedida pela Secretaria de Estado de Fazenda; e </w:t>
      </w:r>
    </w:p>
    <w:p w14:paraId="79E93DB4" w14:textId="77777777" w:rsidR="002D758E" w:rsidRPr="002303D8" w:rsidRDefault="002D758E" w:rsidP="002D758E">
      <w:pPr>
        <w:pStyle w:val="Recuodecorpodetexto3"/>
        <w:spacing w:line="288" w:lineRule="auto"/>
        <w:ind w:firstLine="0"/>
        <w:contextualSpacing/>
        <w:rPr>
          <w:rFonts w:ascii="Times New Roman" w:hAnsi="Times New Roman"/>
          <w:szCs w:val="24"/>
        </w:rPr>
      </w:pPr>
    </w:p>
    <w:p w14:paraId="03F12CA3" w14:textId="77777777" w:rsidR="002D758E" w:rsidRPr="002303D8" w:rsidRDefault="002D758E" w:rsidP="002D758E">
      <w:pPr>
        <w:pStyle w:val="Recuodecorpodetexto3"/>
        <w:spacing w:line="288" w:lineRule="auto"/>
        <w:ind w:firstLine="0"/>
        <w:contextualSpacing/>
        <w:rPr>
          <w:rFonts w:ascii="Times New Roman" w:hAnsi="Times New Roman"/>
          <w:szCs w:val="24"/>
        </w:rPr>
      </w:pPr>
      <w:r w:rsidRPr="002303D8">
        <w:rPr>
          <w:rFonts w:ascii="Times New Roman" w:hAnsi="Times New Roman"/>
          <w:szCs w:val="24"/>
        </w:rPr>
        <w:t>2.7.2 Certidão Negativa de Débitos em Dívida Ativa, ou Certidão Positiva com efeito de Negativa, para fins de participação em licitação, expedida pela Procuradoria Geral do Estado.</w:t>
      </w:r>
    </w:p>
    <w:p w14:paraId="564A21A3" w14:textId="77777777" w:rsidR="002D758E" w:rsidRPr="002303D8" w:rsidRDefault="002D758E" w:rsidP="002D758E">
      <w:pPr>
        <w:tabs>
          <w:tab w:val="left" w:pos="1440"/>
        </w:tabs>
        <w:autoSpaceDE w:val="0"/>
        <w:snapToGrid w:val="0"/>
        <w:spacing w:line="288" w:lineRule="auto"/>
        <w:contextualSpacing/>
        <w:jc w:val="both"/>
      </w:pPr>
    </w:p>
    <w:p w14:paraId="74F93B6F" w14:textId="77777777" w:rsidR="002D758E" w:rsidRPr="002303D8" w:rsidRDefault="002D758E" w:rsidP="002D758E">
      <w:pPr>
        <w:tabs>
          <w:tab w:val="left" w:pos="1440"/>
        </w:tabs>
        <w:autoSpaceDE w:val="0"/>
        <w:snapToGrid w:val="0"/>
        <w:spacing w:line="288" w:lineRule="auto"/>
        <w:contextualSpacing/>
        <w:jc w:val="both"/>
      </w:pPr>
      <w:r w:rsidRPr="002303D8">
        <w:t>2.8 Regularidade com a Fazenda Estadual do domicílio ou sede do fornecedor, relativa à atividade em cujo exercício contrata ou concorre, com a apresentação</w:t>
      </w:r>
      <w:r w:rsidR="00D51A51" w:rsidRPr="002303D8">
        <w:t xml:space="preserve"> de </w:t>
      </w:r>
      <w:r w:rsidRPr="002303D8">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r w:rsidR="00D51A51" w:rsidRPr="002303D8">
        <w:t>.</w:t>
      </w:r>
      <w:r w:rsidRPr="002303D8">
        <w:t xml:space="preserve"> </w:t>
      </w:r>
    </w:p>
    <w:p w14:paraId="186A0DA2" w14:textId="77777777" w:rsidR="002D758E" w:rsidRPr="002303D8" w:rsidRDefault="002D758E" w:rsidP="002D758E">
      <w:pPr>
        <w:tabs>
          <w:tab w:val="left" w:pos="1440"/>
        </w:tabs>
        <w:autoSpaceDE w:val="0"/>
        <w:snapToGrid w:val="0"/>
        <w:spacing w:line="288" w:lineRule="auto"/>
        <w:contextualSpacing/>
        <w:jc w:val="both"/>
      </w:pPr>
    </w:p>
    <w:p w14:paraId="3799C084" w14:textId="77777777" w:rsidR="002D758E" w:rsidRPr="002303D8" w:rsidRDefault="002D758E" w:rsidP="002D758E">
      <w:pPr>
        <w:spacing w:line="288" w:lineRule="auto"/>
        <w:contextualSpacing/>
        <w:jc w:val="both"/>
      </w:pPr>
      <w:r w:rsidRPr="002303D8">
        <w:t xml:space="preserve">2.9 Caso o fornecedor seja considerado isento dos tributos </w:t>
      </w:r>
      <w:r w:rsidRPr="002303D8">
        <w:rPr>
          <w:iCs/>
        </w:rPr>
        <w:t>estaduais</w:t>
      </w:r>
      <w:r w:rsidRPr="002303D8">
        <w:t xml:space="preserve"> relacionados ao objeto contratual, deverá comprovar tal condição mediante a apresentação de declaração da Fazenda respectiva do seu domicílio ou sede, ou outra equivalente, na forma da lei.</w:t>
      </w:r>
    </w:p>
    <w:p w14:paraId="207B586E" w14:textId="77777777" w:rsidR="002D758E" w:rsidRPr="002303D8" w:rsidRDefault="002D758E" w:rsidP="002D758E">
      <w:pPr>
        <w:spacing w:line="288" w:lineRule="auto"/>
        <w:contextualSpacing/>
      </w:pPr>
    </w:p>
    <w:p w14:paraId="36FC2A96" w14:textId="77777777" w:rsidR="002D758E" w:rsidRPr="002303D8" w:rsidRDefault="002D758E" w:rsidP="002D758E">
      <w:pPr>
        <w:pStyle w:val="Recuodecorpodetexto"/>
        <w:spacing w:after="0" w:line="288" w:lineRule="auto"/>
        <w:ind w:left="0"/>
        <w:contextualSpacing/>
        <w:jc w:val="both"/>
      </w:pPr>
      <w:bookmarkStart w:id="40" w:name="_Hlk178775808"/>
      <w:r w:rsidRPr="002303D8">
        <w:rPr>
          <w:bCs/>
        </w:rPr>
        <w:t>2.10</w:t>
      </w:r>
      <w:r w:rsidRPr="002303D8">
        <w:rPr>
          <w:b/>
        </w:rPr>
        <w:t xml:space="preserve"> </w:t>
      </w:r>
      <w:r w:rsidRPr="002303D8">
        <w:t>Na hipótese de cuidar-se de microempresa ou de empresa de pequeno porte, na forma do art. 42 da Lei Complementar nº 123/2006, a documentação somente será exigida para efeito de assinatura do contrato, caso se sagre vencedora no certame.</w:t>
      </w:r>
    </w:p>
    <w:p w14:paraId="02FA7FEF" w14:textId="77777777" w:rsidR="002D758E" w:rsidRPr="002303D8" w:rsidRDefault="002D758E" w:rsidP="002D758E">
      <w:pPr>
        <w:spacing w:line="288" w:lineRule="auto"/>
        <w:contextualSpacing/>
        <w:jc w:val="both"/>
      </w:pPr>
    </w:p>
    <w:p w14:paraId="5F0A9338" w14:textId="77777777" w:rsidR="002D758E" w:rsidRPr="002303D8" w:rsidRDefault="002D758E" w:rsidP="002D758E">
      <w:pPr>
        <w:spacing w:line="288" w:lineRule="auto"/>
        <w:contextualSpacing/>
        <w:jc w:val="both"/>
      </w:pPr>
      <w:r w:rsidRPr="002303D8">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bookmarkEnd w:id="40"/>
    <w:p w14:paraId="33BEA94F" w14:textId="77777777" w:rsidR="002D758E" w:rsidRPr="002303D8" w:rsidRDefault="002D758E" w:rsidP="002D758E">
      <w:pPr>
        <w:spacing w:line="288" w:lineRule="auto"/>
        <w:contextualSpacing/>
        <w:jc w:val="both"/>
      </w:pPr>
    </w:p>
    <w:p w14:paraId="3471FDA3" w14:textId="77777777" w:rsidR="002D758E" w:rsidRPr="002303D8" w:rsidRDefault="002D758E" w:rsidP="002D758E">
      <w:pPr>
        <w:spacing w:line="288" w:lineRule="auto"/>
        <w:contextualSpacing/>
        <w:jc w:val="both"/>
      </w:pPr>
      <w:r w:rsidRPr="002303D8">
        <w:t>2.10.2 O prazo acima poderá ser prorrogado por igual período, a critério exclusivo da Administração Pública.</w:t>
      </w:r>
    </w:p>
    <w:p w14:paraId="141C2A10" w14:textId="77777777" w:rsidR="002D758E" w:rsidRPr="002303D8" w:rsidRDefault="002D758E" w:rsidP="002D758E">
      <w:pPr>
        <w:spacing w:line="288" w:lineRule="auto"/>
        <w:contextualSpacing/>
        <w:jc w:val="both"/>
        <w:rPr>
          <w:bCs/>
        </w:rPr>
      </w:pPr>
    </w:p>
    <w:p w14:paraId="1786651B" w14:textId="77777777" w:rsidR="002D758E" w:rsidRPr="002303D8" w:rsidRDefault="002D758E" w:rsidP="002D758E">
      <w:pPr>
        <w:spacing w:line="288" w:lineRule="auto"/>
        <w:contextualSpacing/>
        <w:jc w:val="both"/>
      </w:pPr>
      <w:bookmarkStart w:id="41" w:name="_Hlk178775828"/>
      <w:r w:rsidRPr="002303D8">
        <w:rPr>
          <w:bCs/>
        </w:rPr>
        <w:t xml:space="preserve">2.10.3 </w:t>
      </w:r>
      <w:r w:rsidRPr="002303D8">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41"/>
    <w:p w14:paraId="19E1869E" w14:textId="77777777" w:rsidR="002D758E" w:rsidRPr="002303D8" w:rsidRDefault="002D758E" w:rsidP="002D758E">
      <w:pPr>
        <w:spacing w:beforeLines="120" w:before="288" w:afterLines="120" w:after="288" w:line="288" w:lineRule="auto"/>
        <w:contextualSpacing/>
        <w:jc w:val="center"/>
        <w:rPr>
          <w:rFonts w:eastAsia="MS Mincho"/>
          <w:b/>
        </w:rPr>
      </w:pPr>
    </w:p>
    <w:p w14:paraId="7BF60BA6" w14:textId="77777777" w:rsidR="002D758E" w:rsidRPr="002303D8" w:rsidRDefault="002D758E" w:rsidP="002D758E">
      <w:pPr>
        <w:spacing w:line="288" w:lineRule="auto"/>
        <w:jc w:val="both"/>
      </w:pPr>
      <w:r w:rsidRPr="002303D8">
        <w:rPr>
          <w:b/>
          <w:bCs/>
        </w:rPr>
        <w:t xml:space="preserve">3. HABILITAÇÃO ECONÔMICO-FINANCEIRA: </w:t>
      </w:r>
    </w:p>
    <w:p w14:paraId="2929DE9C" w14:textId="77777777" w:rsidR="002D758E" w:rsidRPr="002303D8" w:rsidRDefault="002D758E" w:rsidP="002D758E">
      <w:pPr>
        <w:spacing w:line="288" w:lineRule="auto"/>
        <w:jc w:val="both"/>
      </w:pPr>
    </w:p>
    <w:p w14:paraId="464DD186" w14:textId="77777777" w:rsidR="002D758E" w:rsidRPr="002303D8" w:rsidRDefault="002D758E" w:rsidP="002D758E">
      <w:pPr>
        <w:spacing w:line="288" w:lineRule="auto"/>
        <w:jc w:val="both"/>
      </w:pPr>
      <w:r w:rsidRPr="002303D8">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35" w:anchor="art5">
        <w:r w:rsidRPr="002303D8">
          <w:t xml:space="preserve"> </w:t>
        </w:r>
      </w:hyperlink>
      <w:r w:rsidRPr="002303D8">
        <w:t xml:space="preserve"> ou de sociedade simples.</w:t>
      </w:r>
    </w:p>
    <w:p w14:paraId="326BED21" w14:textId="77777777" w:rsidR="002D758E" w:rsidRPr="002303D8" w:rsidRDefault="002D758E" w:rsidP="002D758E">
      <w:pPr>
        <w:spacing w:line="288" w:lineRule="auto"/>
        <w:jc w:val="both"/>
      </w:pPr>
    </w:p>
    <w:p w14:paraId="7174D098" w14:textId="77777777" w:rsidR="002D758E" w:rsidRPr="002303D8" w:rsidRDefault="002D758E" w:rsidP="00981256">
      <w:pPr>
        <w:spacing w:line="288" w:lineRule="auto"/>
        <w:jc w:val="both"/>
      </w:pPr>
      <w:bookmarkStart w:id="42" w:name="_Hlk154232471"/>
      <w:r w:rsidRPr="002303D8">
        <w:t>3.1.1 Não será causa de inabilitação do licitante a anotação de distribuição de processo de recuperação judicial ou de pedido de homologação de recuperação extrajudicial.</w:t>
      </w:r>
      <w:bookmarkEnd w:id="42"/>
    </w:p>
    <w:p w14:paraId="29734D9B" w14:textId="77777777" w:rsidR="002D758E" w:rsidRPr="002303D8" w:rsidRDefault="002D758E" w:rsidP="002D758E">
      <w:pPr>
        <w:pStyle w:val="pf0"/>
        <w:spacing w:before="0" w:beforeAutospacing="0" w:after="0" w:afterAutospacing="0" w:line="288" w:lineRule="auto"/>
        <w:contextualSpacing/>
        <w:jc w:val="both"/>
        <w:rPr>
          <w:iCs/>
        </w:rPr>
      </w:pPr>
    </w:p>
    <w:p w14:paraId="47750CD9" w14:textId="77777777" w:rsidR="002D758E" w:rsidRPr="002303D8" w:rsidRDefault="002D758E" w:rsidP="002D758E">
      <w:pPr>
        <w:pStyle w:val="pf0"/>
        <w:spacing w:before="0" w:beforeAutospacing="0" w:after="0" w:afterAutospacing="0" w:line="288" w:lineRule="auto"/>
        <w:contextualSpacing/>
        <w:jc w:val="both"/>
        <w:rPr>
          <w:b/>
          <w:bCs/>
        </w:rPr>
      </w:pPr>
      <w:r w:rsidRPr="002303D8">
        <w:rPr>
          <w:b/>
          <w:bCs/>
        </w:rPr>
        <w:t>4. HABILITAÇÃO TÉCNICA</w:t>
      </w:r>
    </w:p>
    <w:p w14:paraId="707ABCFE" w14:textId="77777777" w:rsidR="002D758E" w:rsidRPr="002303D8" w:rsidRDefault="002D758E" w:rsidP="002D758E">
      <w:pPr>
        <w:spacing w:line="288" w:lineRule="auto"/>
        <w:contextualSpacing/>
        <w:jc w:val="both"/>
      </w:pPr>
    </w:p>
    <w:p w14:paraId="2FB14626" w14:textId="77777777" w:rsidR="00752A49" w:rsidRPr="002303D8" w:rsidRDefault="00752A49" w:rsidP="00752A49">
      <w:pPr>
        <w:pStyle w:val="PADRO"/>
        <w:keepNext w:val="0"/>
        <w:widowControl/>
        <w:spacing w:before="0" w:after="0" w:line="288" w:lineRule="auto"/>
        <w:ind w:firstLine="0"/>
        <w:contextualSpacing/>
        <w:rPr>
          <w:rFonts w:ascii="Times New Roman" w:hAnsi="Times New Roman" w:cs="Times New Roman"/>
          <w:sz w:val="24"/>
        </w:rPr>
      </w:pPr>
      <w:bookmarkStart w:id="43" w:name="_Hlk154233180"/>
      <w:r w:rsidRPr="002303D8">
        <w:rPr>
          <w:rFonts w:ascii="Times New Roman" w:hAnsi="Times New Roman" w:cs="Times New Roman"/>
          <w:sz w:val="24"/>
        </w:rPr>
        <w:t>4.1 Para fins de comprovação de qualificação técnica, deverão ser apresentados os seguintes documentos:</w:t>
      </w:r>
    </w:p>
    <w:bookmarkEnd w:id="43"/>
    <w:p w14:paraId="3EDCEC9B" w14:textId="77777777" w:rsidR="00425867" w:rsidRPr="002303D8" w:rsidRDefault="00425867" w:rsidP="005B7975">
      <w:pPr>
        <w:pStyle w:val="pf0"/>
        <w:spacing w:before="0" w:beforeAutospacing="0" w:after="0" w:afterAutospacing="0" w:line="288" w:lineRule="auto"/>
        <w:contextualSpacing/>
        <w:jc w:val="both"/>
        <w:rPr>
          <w:rStyle w:val="cf01"/>
          <w:rFonts w:ascii="Times New Roman" w:hAnsi="Times New Roman" w:cs="Times New Roman"/>
          <w:sz w:val="24"/>
          <w:szCs w:val="24"/>
        </w:rPr>
      </w:pPr>
    </w:p>
    <w:p w14:paraId="3C6DD71E" w14:textId="77777777" w:rsidR="00752A49" w:rsidRPr="002303D8" w:rsidRDefault="00752A49" w:rsidP="00752A49">
      <w:pPr>
        <w:spacing w:line="288" w:lineRule="auto"/>
        <w:contextualSpacing/>
        <w:jc w:val="both"/>
      </w:pPr>
      <w:r w:rsidRPr="002303D8">
        <w:t>4.2 Comprovação de aptidão para o fornecimento de bens, de acordo com as características, quantidades e prazos compatíveis com o objeto, mediante a apresentação de atestado(s) fornecido(s) por pessoas jurídicas de direito público ou privado, na seguinte forma:</w:t>
      </w:r>
    </w:p>
    <w:p w14:paraId="5CE26773" w14:textId="77777777" w:rsidR="00752A49" w:rsidRPr="002303D8" w:rsidRDefault="00752A49" w:rsidP="00752A49">
      <w:pPr>
        <w:spacing w:line="288" w:lineRule="auto"/>
        <w:contextualSpacing/>
        <w:jc w:val="both"/>
      </w:pPr>
    </w:p>
    <w:p w14:paraId="74A7808A" w14:textId="77777777" w:rsidR="00752A49" w:rsidRPr="002303D8" w:rsidRDefault="00752A49" w:rsidP="00752A49">
      <w:pPr>
        <w:spacing w:line="288" w:lineRule="auto"/>
        <w:contextualSpacing/>
        <w:jc w:val="both"/>
      </w:pPr>
      <w:r w:rsidRPr="002303D8">
        <w:t xml:space="preserve">4.2.1 Comprovação da experiência mínima de </w:t>
      </w:r>
      <w:r w:rsidR="00286261" w:rsidRPr="002303D8">
        <w:t>2</w:t>
      </w:r>
      <w:r w:rsidRPr="002303D8">
        <w:t>0% (</w:t>
      </w:r>
      <w:r w:rsidR="00286261" w:rsidRPr="002303D8">
        <w:t>vinte</w:t>
      </w:r>
      <w:r w:rsidRPr="002303D8">
        <w:t xml:space="preserve"> porcento) no fornecimento do objeto.</w:t>
      </w:r>
    </w:p>
    <w:p w14:paraId="58FB1F33" w14:textId="77777777" w:rsidR="00752A49" w:rsidRPr="002303D8" w:rsidRDefault="00752A49" w:rsidP="00752A49">
      <w:pPr>
        <w:spacing w:line="288" w:lineRule="auto"/>
        <w:contextualSpacing/>
        <w:jc w:val="both"/>
      </w:pPr>
    </w:p>
    <w:p w14:paraId="34E8C51D" w14:textId="77777777" w:rsidR="00752A49" w:rsidRPr="002303D8" w:rsidRDefault="00752A49" w:rsidP="00752A49">
      <w:pPr>
        <w:spacing w:line="288" w:lineRule="auto"/>
        <w:contextualSpacing/>
        <w:jc w:val="both"/>
      </w:pPr>
      <w:r w:rsidRPr="002303D8">
        <w:t xml:space="preserve">4.2.2 Os atestados deverão referir-se a </w:t>
      </w:r>
      <w:r w:rsidR="003B6C50" w:rsidRPr="002303D8">
        <w:t>aquisições realizadas</w:t>
      </w:r>
      <w:r w:rsidR="003B6C50" w:rsidRPr="002303D8">
        <w:rPr>
          <w:b/>
          <w:bCs/>
          <w:i/>
          <w:iCs/>
        </w:rPr>
        <w:t xml:space="preserve"> </w:t>
      </w:r>
      <w:r w:rsidRPr="002303D8">
        <w:t>no âmbito de sua atividade econômica principal ou secundária especificadas no contrato social vigente.</w:t>
      </w:r>
    </w:p>
    <w:p w14:paraId="60DEBE5A" w14:textId="77777777" w:rsidR="00752A49" w:rsidRPr="002303D8" w:rsidRDefault="00752A49" w:rsidP="00752A49">
      <w:pPr>
        <w:spacing w:line="288" w:lineRule="auto"/>
        <w:contextualSpacing/>
        <w:jc w:val="both"/>
      </w:pPr>
    </w:p>
    <w:p w14:paraId="5C397436" w14:textId="77777777" w:rsidR="00752A49" w:rsidRPr="002303D8" w:rsidRDefault="00752A49" w:rsidP="00752A49">
      <w:pPr>
        <w:spacing w:line="288" w:lineRule="auto"/>
        <w:contextualSpacing/>
        <w:jc w:val="both"/>
      </w:pPr>
      <w:r w:rsidRPr="002303D8">
        <w:t>4.2.3 Poderá ser admitida, para fins de comprovação de quantitativo mínimo do fornecimento, a apresentação de diferentes atestados de fornecimento de forma concomitante, resultando na comprovação de capacidade técnico-operacional de uma única contratação.</w:t>
      </w:r>
    </w:p>
    <w:p w14:paraId="232C1C94" w14:textId="77777777" w:rsidR="00752A49" w:rsidRPr="002303D8" w:rsidRDefault="00752A49" w:rsidP="00752A49">
      <w:pPr>
        <w:spacing w:line="288" w:lineRule="auto"/>
        <w:contextualSpacing/>
        <w:jc w:val="both"/>
      </w:pPr>
    </w:p>
    <w:p w14:paraId="6E510EE3" w14:textId="77777777" w:rsidR="00752A49" w:rsidRPr="002303D8" w:rsidRDefault="00752A49" w:rsidP="00981256">
      <w:pPr>
        <w:spacing w:line="288" w:lineRule="auto"/>
        <w:contextualSpacing/>
        <w:jc w:val="both"/>
        <w:rPr>
          <w:rStyle w:val="cf01"/>
          <w:rFonts w:ascii="Times New Roman" w:hAnsi="Times New Roman" w:cs="Times New Roman"/>
          <w:sz w:val="24"/>
          <w:szCs w:val="24"/>
        </w:rPr>
      </w:pPr>
      <w:r w:rsidRPr="002303D8">
        <w:t>4.2.4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14:paraId="36B5125A" w14:textId="77777777" w:rsidR="00752A49" w:rsidRPr="002303D8" w:rsidRDefault="00752A49" w:rsidP="005B7975">
      <w:pPr>
        <w:pStyle w:val="pf0"/>
        <w:spacing w:before="0" w:beforeAutospacing="0" w:after="0" w:afterAutospacing="0" w:line="288" w:lineRule="auto"/>
        <w:contextualSpacing/>
        <w:jc w:val="both"/>
        <w:rPr>
          <w:rStyle w:val="cf01"/>
          <w:rFonts w:ascii="Times New Roman" w:hAnsi="Times New Roman" w:cs="Times New Roman"/>
          <w:sz w:val="24"/>
          <w:szCs w:val="24"/>
        </w:rPr>
      </w:pPr>
    </w:p>
    <w:p w14:paraId="5B8DD226" w14:textId="77777777" w:rsidR="00425867" w:rsidRPr="002303D8" w:rsidRDefault="00425867" w:rsidP="005B7975">
      <w:pPr>
        <w:pStyle w:val="PADRO"/>
        <w:keepNext w:val="0"/>
        <w:widowControl/>
        <w:spacing w:before="0" w:after="0" w:line="288" w:lineRule="auto"/>
        <w:ind w:firstLine="0"/>
        <w:contextualSpacing/>
        <w:jc w:val="left"/>
        <w:rPr>
          <w:rFonts w:ascii="Times New Roman" w:hAnsi="Times New Roman" w:cs="Times New Roman"/>
          <w:b/>
          <w:bCs/>
          <w:sz w:val="24"/>
        </w:rPr>
      </w:pPr>
      <w:r w:rsidRPr="002303D8">
        <w:rPr>
          <w:rFonts w:ascii="Times New Roman" w:hAnsi="Times New Roman" w:cs="Times New Roman"/>
          <w:b/>
          <w:bCs/>
          <w:sz w:val="24"/>
        </w:rPr>
        <w:t>5. COOPERATIVAS</w:t>
      </w:r>
    </w:p>
    <w:p w14:paraId="6AC3D245" w14:textId="77777777" w:rsidR="00425867" w:rsidRPr="002303D8" w:rsidRDefault="00425867" w:rsidP="005B7975">
      <w:pPr>
        <w:pStyle w:val="pf0"/>
        <w:spacing w:before="0" w:beforeAutospacing="0" w:after="0" w:afterAutospacing="0" w:line="288" w:lineRule="auto"/>
        <w:contextualSpacing/>
        <w:jc w:val="both"/>
        <w:rPr>
          <w:rStyle w:val="cf01"/>
          <w:rFonts w:ascii="Times New Roman" w:hAnsi="Times New Roman" w:cs="Times New Roman"/>
          <w:i/>
          <w:iCs/>
          <w:sz w:val="24"/>
          <w:szCs w:val="24"/>
        </w:rPr>
      </w:pPr>
    </w:p>
    <w:p w14:paraId="7566926E"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r w:rsidRPr="002303D8">
        <w:rPr>
          <w:rFonts w:ascii="Times New Roman" w:hAnsi="Times New Roman" w:cs="Times New Roman"/>
          <w:sz w:val="24"/>
        </w:rPr>
        <w:t>5. Em relação às cooperativas será, ainda, exigida a seguinte documentação complementar:</w:t>
      </w:r>
    </w:p>
    <w:p w14:paraId="7B0C7F57"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p>
    <w:p w14:paraId="297E36B3"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r w:rsidRPr="002303D8">
        <w:rPr>
          <w:rFonts w:ascii="Times New Roman" w:hAnsi="Times New Roman" w:cs="Times New Roman"/>
          <w:sz w:val="24"/>
        </w:rPr>
        <w:t>5.1.1 Demonstrativo de atuação em regime cooperado, com repartição de receitas e despesas entre os cooperados;</w:t>
      </w:r>
    </w:p>
    <w:p w14:paraId="6A0541DF"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p>
    <w:p w14:paraId="66BD07D6"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r w:rsidRPr="002303D8">
        <w:rPr>
          <w:rFonts w:ascii="Times New Roman" w:hAnsi="Times New Roman" w:cs="Times New Roman"/>
          <w:sz w:val="24"/>
        </w:rPr>
        <w:t>5.1.2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nº 5.764/1971;</w:t>
      </w:r>
    </w:p>
    <w:p w14:paraId="7CE2984C"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p>
    <w:p w14:paraId="1BF9899B"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r w:rsidRPr="002303D8">
        <w:rPr>
          <w:rFonts w:ascii="Times New Roman" w:hAnsi="Times New Roman" w:cs="Times New Roman"/>
          <w:sz w:val="24"/>
        </w:rPr>
        <w:lastRenderedPageBreak/>
        <w:t>5.1.3 Demonstrativo de que qualquer cooperado, com igual qualificação, é capaz de executar o objeto contratado;</w:t>
      </w:r>
    </w:p>
    <w:p w14:paraId="4F20CBA9"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p>
    <w:p w14:paraId="3831EFC2"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r w:rsidRPr="002303D8">
        <w:rPr>
          <w:rFonts w:ascii="Times New Roman" w:hAnsi="Times New Roman" w:cs="Times New Roman"/>
          <w:sz w:val="24"/>
        </w:rPr>
        <w:t>5.1.4 A declaração de regularidade de situação do contribuinte individual – DRSCI, para cada um dos cooperados indicados;</w:t>
      </w:r>
    </w:p>
    <w:p w14:paraId="6EC7A563"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p>
    <w:p w14:paraId="7C20C4D7"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r w:rsidRPr="002303D8">
        <w:rPr>
          <w:rFonts w:ascii="Times New Roman" w:hAnsi="Times New Roman" w:cs="Times New Roman"/>
          <w:sz w:val="24"/>
        </w:rPr>
        <w:t xml:space="preserve">5.1.5 A comprovação do capital social proporcional ao número de cooperados necessários à </w:t>
      </w:r>
      <w:r w:rsidR="009F7800" w:rsidRPr="002303D8">
        <w:rPr>
          <w:rFonts w:ascii="Times New Roman" w:hAnsi="Times New Roman" w:cs="Times New Roman"/>
          <w:sz w:val="24"/>
        </w:rPr>
        <w:t>execução do objeto</w:t>
      </w:r>
      <w:r w:rsidRPr="002303D8">
        <w:rPr>
          <w:rFonts w:ascii="Times New Roman" w:hAnsi="Times New Roman" w:cs="Times New Roman"/>
          <w:sz w:val="24"/>
        </w:rPr>
        <w:t xml:space="preserve">; </w:t>
      </w:r>
    </w:p>
    <w:p w14:paraId="102C724E"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p>
    <w:p w14:paraId="1429DA1A"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r w:rsidRPr="002303D8">
        <w:rPr>
          <w:rFonts w:ascii="Times New Roman" w:hAnsi="Times New Roman" w:cs="Times New Roman"/>
          <w:sz w:val="24"/>
        </w:rPr>
        <w:t xml:space="preserve">5.1.6 O registro previsto na Lei nº 5.764/1971, art. 107; </w:t>
      </w:r>
    </w:p>
    <w:p w14:paraId="24A0E107"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p>
    <w:p w14:paraId="4AE58B41"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r w:rsidRPr="002303D8">
        <w:rPr>
          <w:rFonts w:ascii="Times New Roman" w:hAnsi="Times New Roman" w:cs="Times New Roman"/>
          <w:sz w:val="24"/>
        </w:rPr>
        <w:t>5.1.7 A comprovação de integralização das respectivas quotas-partes por parte dos cooperados que executarão o contrato; e</w:t>
      </w:r>
    </w:p>
    <w:p w14:paraId="631C21EA" w14:textId="77777777" w:rsidR="00425867" w:rsidRPr="002303D8" w:rsidRDefault="00425867" w:rsidP="005B7975">
      <w:pPr>
        <w:pStyle w:val="PADRO"/>
        <w:keepNext w:val="0"/>
        <w:widowControl/>
        <w:spacing w:before="0" w:after="0" w:line="288" w:lineRule="auto"/>
        <w:ind w:firstLine="0"/>
        <w:rPr>
          <w:rFonts w:ascii="Times New Roman" w:hAnsi="Times New Roman" w:cs="Times New Roman"/>
          <w:sz w:val="24"/>
        </w:rPr>
      </w:pPr>
    </w:p>
    <w:p w14:paraId="494DFE06" w14:textId="77777777" w:rsidR="00425867" w:rsidRPr="002303D8" w:rsidRDefault="00425867" w:rsidP="005B7975">
      <w:pPr>
        <w:pStyle w:val="pf0"/>
        <w:spacing w:before="0" w:beforeAutospacing="0" w:after="0" w:afterAutospacing="0" w:line="288" w:lineRule="auto"/>
        <w:jc w:val="both"/>
      </w:pPr>
      <w:r w:rsidRPr="002303D8">
        <w:t>5.1.8 A última auditoria contábil-financeira da cooperativa, conforme dispõe o art. 112 da Lei nº 5.764/1971 ou uma declaração, sob as penas da lei, de que tal auditoria não foi exigida pelo órgão fiscalizador.</w:t>
      </w:r>
    </w:p>
    <w:p w14:paraId="50171B39" w14:textId="77777777" w:rsidR="00425867" w:rsidRPr="002303D8" w:rsidRDefault="00425867" w:rsidP="005B7975">
      <w:pPr>
        <w:pStyle w:val="pf0"/>
        <w:spacing w:before="0" w:beforeAutospacing="0" w:after="0" w:afterAutospacing="0" w:line="288" w:lineRule="auto"/>
        <w:jc w:val="both"/>
      </w:pPr>
    </w:p>
    <w:p w14:paraId="217C3AE4" w14:textId="77777777" w:rsidR="00425867" w:rsidRPr="002303D8" w:rsidRDefault="00425867" w:rsidP="005B7975">
      <w:pPr>
        <w:spacing w:line="288" w:lineRule="auto"/>
        <w:jc w:val="both"/>
      </w:pPr>
      <w:r w:rsidRPr="002303D8">
        <w:t xml:space="preserve">5.2   Não será admitida participação de cooperativas de trabalho: </w:t>
      </w:r>
    </w:p>
    <w:p w14:paraId="35EC06DC" w14:textId="77777777" w:rsidR="00425867" w:rsidRPr="002303D8" w:rsidRDefault="00425867" w:rsidP="005B7975">
      <w:pPr>
        <w:spacing w:line="288" w:lineRule="auto"/>
        <w:jc w:val="both"/>
      </w:pPr>
    </w:p>
    <w:p w14:paraId="3ACFEB15" w14:textId="77777777" w:rsidR="00657EFC" w:rsidRPr="002303D8" w:rsidRDefault="00657EFC" w:rsidP="005B7975">
      <w:pPr>
        <w:spacing w:line="288" w:lineRule="auto"/>
        <w:jc w:val="both"/>
      </w:pPr>
      <w:r w:rsidRPr="002303D8">
        <w:t>a) de serviços; ou</w:t>
      </w:r>
    </w:p>
    <w:p w14:paraId="557A5134" w14:textId="77777777" w:rsidR="00657EFC" w:rsidRPr="002303D8" w:rsidRDefault="00657EFC" w:rsidP="005B7975">
      <w:pPr>
        <w:spacing w:line="288" w:lineRule="auto"/>
        <w:jc w:val="both"/>
      </w:pPr>
    </w:p>
    <w:p w14:paraId="508A2A28" w14:textId="77777777" w:rsidR="00425867" w:rsidRPr="002303D8" w:rsidRDefault="00425867" w:rsidP="005B7975">
      <w:pPr>
        <w:spacing w:line="288" w:lineRule="auto"/>
        <w:jc w:val="both"/>
      </w:pPr>
      <w:r w:rsidRPr="002303D8">
        <w:t xml:space="preserve">b) cujos atos constitutivos não definam com precisão a natureza dos </w:t>
      </w:r>
      <w:r w:rsidR="00657EFC" w:rsidRPr="002303D8">
        <w:t xml:space="preserve">objetos </w:t>
      </w:r>
      <w:r w:rsidRPr="002303D8">
        <w:t xml:space="preserve">que se propõem a </w:t>
      </w:r>
      <w:r w:rsidR="00076A99" w:rsidRPr="002303D8">
        <w:t>executar</w:t>
      </w:r>
      <w:r w:rsidRPr="002303D8">
        <w:t xml:space="preserve">. </w:t>
      </w:r>
    </w:p>
    <w:p w14:paraId="5F801A72" w14:textId="77777777" w:rsidR="00425867" w:rsidRPr="002303D8" w:rsidRDefault="00425867" w:rsidP="005B7975">
      <w:pPr>
        <w:spacing w:line="288" w:lineRule="auto"/>
        <w:jc w:val="both"/>
      </w:pPr>
    </w:p>
    <w:p w14:paraId="5083600E" w14:textId="77777777" w:rsidR="00425867" w:rsidRPr="002303D8" w:rsidRDefault="00425867" w:rsidP="005B7975">
      <w:pPr>
        <w:spacing w:line="288" w:lineRule="auto"/>
        <w:jc w:val="both"/>
      </w:pPr>
      <w:r w:rsidRPr="002303D8">
        <w:t xml:space="preserve">5.2.1 Presumir-se-á intermediação de mão de obra subordinada a relação contratual estabelecida entre a empresa contratante e as Cooperativas de Trabalho que não observar o disposto nos dispositivos acima e na legislação em vigor. </w:t>
      </w:r>
    </w:p>
    <w:p w14:paraId="5B08CE5A" w14:textId="77777777" w:rsidR="00425867" w:rsidRPr="002303D8" w:rsidRDefault="00425867" w:rsidP="005B7975">
      <w:pPr>
        <w:spacing w:line="288" w:lineRule="auto"/>
        <w:jc w:val="both"/>
      </w:pPr>
    </w:p>
    <w:p w14:paraId="7BE147A8" w14:textId="77777777" w:rsidR="00F61815" w:rsidRPr="002303D8" w:rsidRDefault="00425867" w:rsidP="005B7975">
      <w:pPr>
        <w:spacing w:line="288" w:lineRule="auto"/>
        <w:jc w:val="both"/>
      </w:pPr>
      <w:r w:rsidRPr="002303D8">
        <w:t xml:space="preserve">5.3 A constituição ou utilização de Cooperativa de Trabalho para fraudar deliberadamente a legislação trabalhista, previdenciária e o disposto nesta Lei </w:t>
      </w:r>
      <w:proofErr w:type="gramStart"/>
      <w:r w:rsidRPr="002303D8">
        <w:t>acarretará</w:t>
      </w:r>
      <w:proofErr w:type="gramEnd"/>
      <w:r w:rsidRPr="002303D8">
        <w:t xml:space="preserve"> aos responsáveis as sanções cíveis e administrativas cabíveis.</w:t>
      </w:r>
    </w:p>
    <w:p w14:paraId="0C86E6A1" w14:textId="3E1DAC55" w:rsidR="00F61815" w:rsidRPr="002303D8" w:rsidRDefault="00F61815" w:rsidP="00F61815">
      <w:pPr>
        <w:spacing w:line="288" w:lineRule="auto"/>
        <w:ind w:left="-142"/>
        <w:jc w:val="center"/>
      </w:pPr>
      <w:r w:rsidRPr="002303D8">
        <w:br w:type="page"/>
      </w:r>
    </w:p>
    <w:p w14:paraId="2E4A65DD"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77328BAD"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r w:rsidRPr="002303D8">
        <w:rPr>
          <w:b/>
          <w:bCs/>
          <w:sz w:val="60"/>
          <w:szCs w:val="60"/>
          <w:lang w:val="pt-BR"/>
        </w:rPr>
        <w:t xml:space="preserve">ANEXO </w:t>
      </w:r>
      <w:r w:rsidR="00287682" w:rsidRPr="002303D8">
        <w:rPr>
          <w:b/>
          <w:bCs/>
          <w:sz w:val="60"/>
          <w:szCs w:val="60"/>
          <w:lang w:val="pt-BR"/>
        </w:rPr>
        <w:t>I</w:t>
      </w:r>
      <w:r w:rsidRPr="002303D8">
        <w:rPr>
          <w:b/>
          <w:bCs/>
          <w:sz w:val="60"/>
          <w:szCs w:val="60"/>
          <w:lang w:val="pt-BR"/>
        </w:rPr>
        <w:t>V</w:t>
      </w:r>
    </w:p>
    <w:p w14:paraId="6925551F"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p>
    <w:p w14:paraId="583F680B"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13874969" w14:textId="3D334F76"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2303D8">
        <w:rPr>
          <w:b/>
          <w:bCs/>
          <w:sz w:val="48"/>
          <w:szCs w:val="48"/>
          <w:lang w:val="pt-BR"/>
        </w:rPr>
        <w:t xml:space="preserve">EDITAL DE PREGÃO ELETRÔNICO Nº </w:t>
      </w:r>
      <w:r w:rsidR="002303D8" w:rsidRPr="002303D8">
        <w:rPr>
          <w:b/>
          <w:bCs/>
          <w:sz w:val="48"/>
          <w:szCs w:val="48"/>
          <w:lang w:val="pt-BR"/>
        </w:rPr>
        <w:t>034</w:t>
      </w:r>
      <w:r w:rsidRPr="002303D8">
        <w:rPr>
          <w:b/>
          <w:bCs/>
          <w:sz w:val="48"/>
          <w:szCs w:val="48"/>
          <w:lang w:val="pt-BR"/>
        </w:rPr>
        <w:t>/2026</w:t>
      </w:r>
    </w:p>
    <w:p w14:paraId="48180BB3"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5D85A19A"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6A956709" w14:textId="77777777" w:rsidR="00F61815" w:rsidRPr="002303D8" w:rsidRDefault="00F61815" w:rsidP="00F61815">
      <w:pPr>
        <w:pStyle w:val="Cabealho"/>
        <w:jc w:val="center"/>
        <w:rPr>
          <w:b/>
          <w:bCs/>
          <w:sz w:val="48"/>
          <w:szCs w:val="48"/>
        </w:rPr>
      </w:pPr>
    </w:p>
    <w:p w14:paraId="009EB929" w14:textId="77777777" w:rsidR="00F61815" w:rsidRPr="002303D8" w:rsidRDefault="00F61815" w:rsidP="00F61815">
      <w:pPr>
        <w:pStyle w:val="Cabealho"/>
        <w:jc w:val="center"/>
        <w:rPr>
          <w:b/>
          <w:bCs/>
          <w:sz w:val="48"/>
          <w:szCs w:val="48"/>
        </w:rPr>
      </w:pPr>
      <w:r w:rsidRPr="002303D8">
        <w:rPr>
          <w:b/>
          <w:bCs/>
          <w:sz w:val="48"/>
          <w:szCs w:val="48"/>
        </w:rPr>
        <w:t>ORÇAMENTO ESTIMADO</w:t>
      </w:r>
    </w:p>
    <w:p w14:paraId="64321B28" w14:textId="77777777" w:rsidR="002B2674" w:rsidRPr="002303D8" w:rsidRDefault="00A8643E" w:rsidP="00F61815">
      <w:pPr>
        <w:spacing w:line="288" w:lineRule="auto"/>
        <w:jc w:val="center"/>
      </w:pPr>
      <w:r w:rsidRPr="002303D8">
        <w:br w:type="page"/>
      </w:r>
    </w:p>
    <w:tbl>
      <w:tblPr>
        <w:tblW w:w="10916" w:type="dxa"/>
        <w:tblInd w:w="-1348" w:type="dxa"/>
        <w:tblCellMar>
          <w:left w:w="70" w:type="dxa"/>
          <w:right w:w="70" w:type="dxa"/>
        </w:tblCellMar>
        <w:tblLook w:val="04A0" w:firstRow="1" w:lastRow="0" w:firstColumn="1" w:lastColumn="0" w:noHBand="0" w:noVBand="1"/>
      </w:tblPr>
      <w:tblGrid>
        <w:gridCol w:w="1070"/>
        <w:gridCol w:w="621"/>
        <w:gridCol w:w="1265"/>
        <w:gridCol w:w="3140"/>
        <w:gridCol w:w="1418"/>
        <w:gridCol w:w="1559"/>
        <w:gridCol w:w="1843"/>
      </w:tblGrid>
      <w:tr w:rsidR="002303D8" w:rsidRPr="002303D8" w14:paraId="6516272D" w14:textId="77777777" w:rsidTr="00981256">
        <w:trPr>
          <w:trHeight w:val="1390"/>
        </w:trPr>
        <w:tc>
          <w:tcPr>
            <w:tcW w:w="1070" w:type="dxa"/>
            <w:tcBorders>
              <w:top w:val="single" w:sz="8" w:space="0" w:color="000000"/>
              <w:left w:val="single" w:sz="8" w:space="0" w:color="auto"/>
              <w:bottom w:val="single" w:sz="8" w:space="0" w:color="auto"/>
              <w:right w:val="single" w:sz="8" w:space="0" w:color="auto"/>
            </w:tcBorders>
            <w:shd w:val="clear" w:color="000000" w:fill="DDDDDD"/>
            <w:vAlign w:val="center"/>
            <w:hideMark/>
          </w:tcPr>
          <w:p w14:paraId="7148AF63" w14:textId="77777777" w:rsidR="00981256" w:rsidRPr="002303D8" w:rsidRDefault="00981256">
            <w:pPr>
              <w:jc w:val="center"/>
              <w:rPr>
                <w:b/>
                <w:bCs/>
                <w:sz w:val="18"/>
                <w:szCs w:val="18"/>
              </w:rPr>
            </w:pPr>
            <w:r w:rsidRPr="002303D8">
              <w:rPr>
                <w:b/>
                <w:bCs/>
                <w:sz w:val="18"/>
                <w:szCs w:val="18"/>
              </w:rPr>
              <w:lastRenderedPageBreak/>
              <w:t>LOTE</w:t>
            </w:r>
          </w:p>
        </w:tc>
        <w:tc>
          <w:tcPr>
            <w:tcW w:w="621" w:type="dxa"/>
            <w:tcBorders>
              <w:top w:val="single" w:sz="8" w:space="0" w:color="000000"/>
              <w:left w:val="nil"/>
              <w:bottom w:val="single" w:sz="8" w:space="0" w:color="auto"/>
              <w:right w:val="single" w:sz="8" w:space="0" w:color="auto"/>
            </w:tcBorders>
            <w:shd w:val="clear" w:color="000000" w:fill="DDDDDD"/>
            <w:vAlign w:val="center"/>
            <w:hideMark/>
          </w:tcPr>
          <w:p w14:paraId="0C7D56D0" w14:textId="77777777" w:rsidR="00981256" w:rsidRPr="002303D8" w:rsidRDefault="00981256">
            <w:pPr>
              <w:jc w:val="center"/>
              <w:rPr>
                <w:b/>
                <w:bCs/>
                <w:sz w:val="18"/>
                <w:szCs w:val="18"/>
              </w:rPr>
            </w:pPr>
            <w:r w:rsidRPr="002303D8">
              <w:rPr>
                <w:b/>
                <w:bCs/>
                <w:sz w:val="18"/>
                <w:szCs w:val="18"/>
              </w:rPr>
              <w:t>ITEM</w:t>
            </w:r>
          </w:p>
        </w:tc>
        <w:tc>
          <w:tcPr>
            <w:tcW w:w="1265" w:type="dxa"/>
            <w:tcBorders>
              <w:top w:val="single" w:sz="8" w:space="0" w:color="000000"/>
              <w:left w:val="nil"/>
              <w:bottom w:val="single" w:sz="8" w:space="0" w:color="auto"/>
              <w:right w:val="single" w:sz="8" w:space="0" w:color="auto"/>
            </w:tcBorders>
            <w:shd w:val="clear" w:color="000000" w:fill="DDDDDD"/>
            <w:vAlign w:val="center"/>
            <w:hideMark/>
          </w:tcPr>
          <w:p w14:paraId="3F782821" w14:textId="77777777" w:rsidR="00981256" w:rsidRPr="002303D8" w:rsidRDefault="00981256">
            <w:pPr>
              <w:jc w:val="center"/>
              <w:rPr>
                <w:b/>
                <w:bCs/>
                <w:sz w:val="18"/>
                <w:szCs w:val="18"/>
              </w:rPr>
            </w:pPr>
            <w:proofErr w:type="gramStart"/>
            <w:r w:rsidRPr="002303D8">
              <w:rPr>
                <w:b/>
                <w:bCs/>
                <w:sz w:val="18"/>
                <w:szCs w:val="18"/>
              </w:rPr>
              <w:t>CÓD  ID</w:t>
            </w:r>
            <w:proofErr w:type="gramEnd"/>
            <w:r w:rsidRPr="002303D8">
              <w:rPr>
                <w:b/>
                <w:bCs/>
                <w:sz w:val="18"/>
                <w:szCs w:val="18"/>
              </w:rPr>
              <w:t xml:space="preserve"> SIGA</w:t>
            </w:r>
          </w:p>
        </w:tc>
        <w:tc>
          <w:tcPr>
            <w:tcW w:w="3140" w:type="dxa"/>
            <w:tcBorders>
              <w:top w:val="single" w:sz="8" w:space="0" w:color="000000"/>
              <w:left w:val="nil"/>
              <w:bottom w:val="single" w:sz="8" w:space="0" w:color="auto"/>
              <w:right w:val="single" w:sz="8" w:space="0" w:color="auto"/>
            </w:tcBorders>
            <w:shd w:val="clear" w:color="000000" w:fill="DDDDDD"/>
            <w:vAlign w:val="center"/>
            <w:hideMark/>
          </w:tcPr>
          <w:p w14:paraId="7FA84729" w14:textId="77777777" w:rsidR="00981256" w:rsidRPr="002303D8" w:rsidRDefault="00981256">
            <w:pPr>
              <w:jc w:val="center"/>
              <w:rPr>
                <w:b/>
                <w:bCs/>
                <w:sz w:val="18"/>
                <w:szCs w:val="18"/>
              </w:rPr>
            </w:pPr>
            <w:r w:rsidRPr="002303D8">
              <w:rPr>
                <w:b/>
                <w:bCs/>
                <w:sz w:val="18"/>
                <w:szCs w:val="18"/>
              </w:rPr>
              <w:t>DESCRIÇÃO DO ITEM</w:t>
            </w:r>
          </w:p>
        </w:tc>
        <w:tc>
          <w:tcPr>
            <w:tcW w:w="1418" w:type="dxa"/>
            <w:tcBorders>
              <w:top w:val="single" w:sz="8" w:space="0" w:color="000000"/>
              <w:left w:val="nil"/>
              <w:bottom w:val="single" w:sz="8" w:space="0" w:color="auto"/>
              <w:right w:val="single" w:sz="8" w:space="0" w:color="auto"/>
            </w:tcBorders>
            <w:shd w:val="clear" w:color="000000" w:fill="DDDDDD"/>
            <w:vAlign w:val="center"/>
            <w:hideMark/>
          </w:tcPr>
          <w:p w14:paraId="75BEF38A" w14:textId="77777777" w:rsidR="00981256" w:rsidRPr="002303D8" w:rsidRDefault="00981256">
            <w:pPr>
              <w:jc w:val="center"/>
              <w:rPr>
                <w:b/>
                <w:bCs/>
                <w:sz w:val="18"/>
                <w:szCs w:val="18"/>
              </w:rPr>
            </w:pPr>
            <w:r w:rsidRPr="002303D8">
              <w:rPr>
                <w:b/>
                <w:bCs/>
                <w:sz w:val="18"/>
                <w:szCs w:val="18"/>
              </w:rPr>
              <w:t>QUANTIDADE</w:t>
            </w:r>
          </w:p>
        </w:tc>
        <w:tc>
          <w:tcPr>
            <w:tcW w:w="1559" w:type="dxa"/>
            <w:tcBorders>
              <w:top w:val="single" w:sz="8" w:space="0" w:color="000000"/>
              <w:left w:val="nil"/>
              <w:bottom w:val="single" w:sz="8" w:space="0" w:color="auto"/>
              <w:right w:val="single" w:sz="8" w:space="0" w:color="auto"/>
            </w:tcBorders>
            <w:shd w:val="clear" w:color="000000" w:fill="DDDDDD"/>
            <w:vAlign w:val="center"/>
            <w:hideMark/>
          </w:tcPr>
          <w:p w14:paraId="3991FAE1" w14:textId="77777777" w:rsidR="00981256" w:rsidRPr="002303D8" w:rsidRDefault="00981256">
            <w:pPr>
              <w:jc w:val="center"/>
              <w:rPr>
                <w:b/>
                <w:bCs/>
                <w:sz w:val="18"/>
                <w:szCs w:val="18"/>
              </w:rPr>
            </w:pPr>
            <w:r w:rsidRPr="002303D8">
              <w:rPr>
                <w:b/>
                <w:bCs/>
                <w:sz w:val="18"/>
                <w:szCs w:val="18"/>
              </w:rPr>
              <w:t>VALOR UNITÁRIO</w:t>
            </w:r>
          </w:p>
        </w:tc>
        <w:tc>
          <w:tcPr>
            <w:tcW w:w="1843" w:type="dxa"/>
            <w:tcBorders>
              <w:top w:val="single" w:sz="8" w:space="0" w:color="000000"/>
              <w:left w:val="nil"/>
              <w:bottom w:val="single" w:sz="8" w:space="0" w:color="auto"/>
              <w:right w:val="single" w:sz="8" w:space="0" w:color="000000"/>
            </w:tcBorders>
            <w:shd w:val="clear" w:color="000000" w:fill="DDDDDD"/>
            <w:vAlign w:val="center"/>
            <w:hideMark/>
          </w:tcPr>
          <w:p w14:paraId="30526C6C" w14:textId="77777777" w:rsidR="00981256" w:rsidRPr="002303D8" w:rsidRDefault="00981256">
            <w:pPr>
              <w:jc w:val="center"/>
              <w:rPr>
                <w:b/>
                <w:bCs/>
                <w:sz w:val="18"/>
                <w:szCs w:val="18"/>
              </w:rPr>
            </w:pPr>
            <w:r w:rsidRPr="002303D8">
              <w:rPr>
                <w:b/>
                <w:bCs/>
                <w:sz w:val="18"/>
                <w:szCs w:val="18"/>
              </w:rPr>
              <w:t>VALOR TOTAL</w:t>
            </w:r>
          </w:p>
        </w:tc>
      </w:tr>
      <w:tr w:rsidR="002303D8" w:rsidRPr="002303D8" w14:paraId="2325140B" w14:textId="77777777" w:rsidTr="00981256">
        <w:trPr>
          <w:trHeight w:val="3910"/>
        </w:trPr>
        <w:tc>
          <w:tcPr>
            <w:tcW w:w="1070" w:type="dxa"/>
            <w:vMerge w:val="restart"/>
            <w:tcBorders>
              <w:top w:val="nil"/>
              <w:left w:val="single" w:sz="8" w:space="0" w:color="auto"/>
              <w:bottom w:val="single" w:sz="8" w:space="0" w:color="000000"/>
              <w:right w:val="single" w:sz="8" w:space="0" w:color="auto"/>
            </w:tcBorders>
            <w:vAlign w:val="center"/>
            <w:hideMark/>
          </w:tcPr>
          <w:p w14:paraId="1DE9CF2D" w14:textId="77777777" w:rsidR="00981256" w:rsidRPr="002303D8" w:rsidRDefault="00981256">
            <w:pPr>
              <w:jc w:val="center"/>
              <w:rPr>
                <w:sz w:val="18"/>
                <w:szCs w:val="18"/>
              </w:rPr>
            </w:pPr>
            <w:r w:rsidRPr="002303D8">
              <w:rPr>
                <w:sz w:val="18"/>
                <w:szCs w:val="18"/>
              </w:rPr>
              <w:t>1 - Ampla concorrência</w:t>
            </w:r>
          </w:p>
        </w:tc>
        <w:tc>
          <w:tcPr>
            <w:tcW w:w="621" w:type="dxa"/>
            <w:vMerge w:val="restart"/>
            <w:tcBorders>
              <w:top w:val="nil"/>
              <w:left w:val="single" w:sz="8" w:space="0" w:color="auto"/>
              <w:bottom w:val="single" w:sz="8" w:space="0" w:color="000000"/>
              <w:right w:val="single" w:sz="8" w:space="0" w:color="auto"/>
            </w:tcBorders>
            <w:vAlign w:val="center"/>
            <w:hideMark/>
          </w:tcPr>
          <w:p w14:paraId="2DBDC56B" w14:textId="77777777" w:rsidR="00981256" w:rsidRPr="002303D8" w:rsidRDefault="00981256">
            <w:pPr>
              <w:jc w:val="center"/>
              <w:rPr>
                <w:sz w:val="18"/>
                <w:szCs w:val="18"/>
              </w:rPr>
            </w:pPr>
            <w:r w:rsidRPr="002303D8">
              <w:rPr>
                <w:sz w:val="18"/>
                <w:szCs w:val="18"/>
              </w:rPr>
              <w:t>1</w:t>
            </w:r>
          </w:p>
        </w:tc>
        <w:tc>
          <w:tcPr>
            <w:tcW w:w="1265" w:type="dxa"/>
            <w:tcBorders>
              <w:top w:val="nil"/>
              <w:left w:val="nil"/>
              <w:bottom w:val="nil"/>
              <w:right w:val="single" w:sz="8" w:space="0" w:color="auto"/>
            </w:tcBorders>
            <w:vAlign w:val="center"/>
            <w:hideMark/>
          </w:tcPr>
          <w:p w14:paraId="644B6C11"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3C7DABFB" w14:textId="77777777" w:rsidR="00981256" w:rsidRPr="002303D8" w:rsidRDefault="00981256">
            <w:pPr>
              <w:jc w:val="center"/>
              <w:rPr>
                <w:sz w:val="18"/>
                <w:szCs w:val="18"/>
              </w:rPr>
            </w:pPr>
            <w:r w:rsidRPr="002303D8">
              <w:rPr>
                <w:sz w:val="18"/>
                <w:szCs w:val="18"/>
              </w:rPr>
              <w:t>AVENTAL DESCARTAVEL HOSPITALAR ODONTOLOGICO, MATERIAL: POLIPROPILENO, MODELO: MANGA LONGA COM PUNHO MALHA SANFONADA, COMPRIMENTO: 1,15M, GRAMATURA: 60 G/M², FECHAMENTO: TIRAS, PROTECAO: BARREIRA DE RETENÇÃO BACTERIANA, ACESSORIOS: N/A, APLICACAO: PROCEDIMENTO, COR: VERDE</w:t>
            </w:r>
          </w:p>
        </w:tc>
        <w:tc>
          <w:tcPr>
            <w:tcW w:w="1418" w:type="dxa"/>
            <w:vMerge w:val="restart"/>
            <w:tcBorders>
              <w:top w:val="nil"/>
              <w:left w:val="single" w:sz="8" w:space="0" w:color="auto"/>
              <w:bottom w:val="single" w:sz="8" w:space="0" w:color="000000"/>
              <w:right w:val="single" w:sz="8" w:space="0" w:color="auto"/>
            </w:tcBorders>
            <w:vAlign w:val="center"/>
            <w:hideMark/>
          </w:tcPr>
          <w:p w14:paraId="3C3B93ED" w14:textId="77777777" w:rsidR="00981256" w:rsidRPr="002303D8" w:rsidRDefault="00981256">
            <w:pPr>
              <w:jc w:val="center"/>
              <w:rPr>
                <w:sz w:val="18"/>
                <w:szCs w:val="18"/>
              </w:rPr>
            </w:pPr>
            <w:r w:rsidRPr="002303D8">
              <w:rPr>
                <w:sz w:val="18"/>
                <w:szCs w:val="18"/>
              </w:rPr>
              <w:t>14.886</w:t>
            </w:r>
          </w:p>
        </w:tc>
        <w:tc>
          <w:tcPr>
            <w:tcW w:w="1559" w:type="dxa"/>
            <w:vMerge w:val="restart"/>
            <w:tcBorders>
              <w:top w:val="nil"/>
              <w:left w:val="single" w:sz="8" w:space="0" w:color="auto"/>
              <w:bottom w:val="single" w:sz="8" w:space="0" w:color="000000"/>
              <w:right w:val="single" w:sz="8" w:space="0" w:color="auto"/>
            </w:tcBorders>
            <w:vAlign w:val="center"/>
            <w:hideMark/>
          </w:tcPr>
          <w:p w14:paraId="54A6B979" w14:textId="77777777" w:rsidR="00981256" w:rsidRPr="002303D8" w:rsidRDefault="00981256">
            <w:pPr>
              <w:jc w:val="center"/>
              <w:rPr>
                <w:sz w:val="18"/>
                <w:szCs w:val="18"/>
              </w:rPr>
            </w:pPr>
            <w:r w:rsidRPr="002303D8">
              <w:rPr>
                <w:sz w:val="18"/>
                <w:szCs w:val="18"/>
              </w:rPr>
              <w:t>R$ 9,78</w:t>
            </w:r>
            <w:r w:rsidR="00677C61" w:rsidRPr="002303D8">
              <w:rPr>
                <w:sz w:val="18"/>
                <w:szCs w:val="18"/>
              </w:rPr>
              <w:t>10</w:t>
            </w:r>
          </w:p>
        </w:tc>
        <w:tc>
          <w:tcPr>
            <w:tcW w:w="1843" w:type="dxa"/>
            <w:vMerge w:val="restart"/>
            <w:tcBorders>
              <w:top w:val="nil"/>
              <w:left w:val="single" w:sz="8" w:space="0" w:color="auto"/>
              <w:bottom w:val="single" w:sz="8" w:space="0" w:color="000000"/>
              <w:right w:val="single" w:sz="8" w:space="0" w:color="000000"/>
            </w:tcBorders>
            <w:vAlign w:val="center"/>
            <w:hideMark/>
          </w:tcPr>
          <w:p w14:paraId="1B2630A6" w14:textId="77777777" w:rsidR="00981256" w:rsidRPr="002303D8" w:rsidRDefault="00981256">
            <w:pPr>
              <w:jc w:val="center"/>
              <w:rPr>
                <w:sz w:val="18"/>
                <w:szCs w:val="18"/>
              </w:rPr>
            </w:pPr>
            <w:r w:rsidRPr="002303D8">
              <w:rPr>
                <w:sz w:val="18"/>
                <w:szCs w:val="18"/>
              </w:rPr>
              <w:t>R$ 145.599,9</w:t>
            </w:r>
            <w:r w:rsidR="00ED0C69" w:rsidRPr="002303D8">
              <w:rPr>
                <w:sz w:val="18"/>
                <w:szCs w:val="18"/>
              </w:rPr>
              <w:t>660</w:t>
            </w:r>
          </w:p>
        </w:tc>
      </w:tr>
      <w:tr w:rsidR="002303D8" w:rsidRPr="002303D8" w14:paraId="796A86B3" w14:textId="77777777" w:rsidTr="00981256">
        <w:trPr>
          <w:trHeight w:val="460"/>
        </w:trPr>
        <w:tc>
          <w:tcPr>
            <w:tcW w:w="1070" w:type="dxa"/>
            <w:vMerge/>
            <w:tcBorders>
              <w:top w:val="nil"/>
              <w:left w:val="single" w:sz="8" w:space="0" w:color="auto"/>
              <w:bottom w:val="single" w:sz="8" w:space="0" w:color="000000"/>
              <w:right w:val="single" w:sz="8" w:space="0" w:color="auto"/>
            </w:tcBorders>
            <w:vAlign w:val="center"/>
            <w:hideMark/>
          </w:tcPr>
          <w:p w14:paraId="607EA543"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7596EF2D"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3A628A82" w14:textId="77777777" w:rsidR="00981256" w:rsidRPr="002303D8" w:rsidRDefault="00981256">
            <w:pPr>
              <w:jc w:val="center"/>
              <w:rPr>
                <w:sz w:val="18"/>
                <w:szCs w:val="18"/>
              </w:rPr>
            </w:pPr>
            <w:r w:rsidRPr="002303D8">
              <w:rPr>
                <w:sz w:val="18"/>
                <w:szCs w:val="18"/>
              </w:rPr>
              <w:t>65.320.010.030</w:t>
            </w:r>
          </w:p>
        </w:tc>
        <w:tc>
          <w:tcPr>
            <w:tcW w:w="3140" w:type="dxa"/>
            <w:tcBorders>
              <w:top w:val="nil"/>
              <w:left w:val="nil"/>
              <w:bottom w:val="nil"/>
              <w:right w:val="single" w:sz="8" w:space="0" w:color="auto"/>
            </w:tcBorders>
            <w:vAlign w:val="center"/>
            <w:hideMark/>
          </w:tcPr>
          <w:p w14:paraId="71686C20" w14:textId="77777777" w:rsidR="00981256" w:rsidRPr="002303D8" w:rsidRDefault="00981256">
            <w:pPr>
              <w:jc w:val="center"/>
              <w:rPr>
                <w:sz w:val="18"/>
                <w:szCs w:val="18"/>
              </w:rPr>
            </w:pPr>
            <w:proofErr w:type="spellStart"/>
            <w:r w:rsidRPr="002303D8">
              <w:rPr>
                <w:sz w:val="18"/>
                <w:szCs w:val="18"/>
              </w:rPr>
              <w:t>Obs</w:t>
            </w:r>
            <w:proofErr w:type="spellEnd"/>
            <w:r w:rsidRPr="002303D8">
              <w:rPr>
                <w:sz w:val="18"/>
                <w:szCs w:val="18"/>
              </w:rPr>
              <w:t>: Aceita-se avental nas cores azul, verde ou branco</w:t>
            </w:r>
          </w:p>
        </w:tc>
        <w:tc>
          <w:tcPr>
            <w:tcW w:w="1418" w:type="dxa"/>
            <w:vMerge/>
            <w:tcBorders>
              <w:top w:val="nil"/>
              <w:left w:val="single" w:sz="8" w:space="0" w:color="auto"/>
              <w:bottom w:val="single" w:sz="8" w:space="0" w:color="000000"/>
              <w:right w:val="single" w:sz="8" w:space="0" w:color="auto"/>
            </w:tcBorders>
            <w:vAlign w:val="center"/>
            <w:hideMark/>
          </w:tcPr>
          <w:p w14:paraId="4E08EBBB"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4748322F"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7BA1954" w14:textId="77777777" w:rsidR="00981256" w:rsidRPr="002303D8" w:rsidRDefault="00981256">
            <w:pPr>
              <w:rPr>
                <w:sz w:val="18"/>
                <w:szCs w:val="18"/>
              </w:rPr>
            </w:pPr>
          </w:p>
        </w:tc>
      </w:tr>
      <w:tr w:rsidR="002303D8" w:rsidRPr="002303D8" w14:paraId="42B89304"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06BE8368"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55C3E25B"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56CF9207" w14:textId="77777777" w:rsidR="00981256" w:rsidRPr="002303D8" w:rsidRDefault="00981256">
            <w:pPr>
              <w:jc w:val="center"/>
              <w:rPr>
                <w:sz w:val="18"/>
                <w:szCs w:val="18"/>
              </w:rPr>
            </w:pPr>
            <w:r w:rsidRPr="002303D8">
              <w:rPr>
                <w:sz w:val="18"/>
                <w:szCs w:val="18"/>
              </w:rPr>
              <w:t>(ID - 85692)</w:t>
            </w:r>
          </w:p>
        </w:tc>
        <w:tc>
          <w:tcPr>
            <w:tcW w:w="3140" w:type="dxa"/>
            <w:tcBorders>
              <w:top w:val="nil"/>
              <w:left w:val="nil"/>
              <w:bottom w:val="nil"/>
              <w:right w:val="single" w:sz="8" w:space="0" w:color="auto"/>
            </w:tcBorders>
            <w:vAlign w:val="center"/>
            <w:hideMark/>
          </w:tcPr>
          <w:p w14:paraId="7421EFA1" w14:textId="77777777" w:rsidR="00981256" w:rsidRPr="002303D8" w:rsidRDefault="00981256">
            <w:pPr>
              <w:jc w:val="center"/>
              <w:rPr>
                <w:sz w:val="18"/>
                <w:szCs w:val="18"/>
              </w:rPr>
            </w:pPr>
            <w:r w:rsidRPr="002303D8">
              <w:rPr>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54F2F291"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75080EB"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66E5B7D" w14:textId="77777777" w:rsidR="00981256" w:rsidRPr="002303D8" w:rsidRDefault="00981256">
            <w:pPr>
              <w:rPr>
                <w:sz w:val="18"/>
                <w:szCs w:val="18"/>
              </w:rPr>
            </w:pPr>
          </w:p>
        </w:tc>
      </w:tr>
      <w:tr w:rsidR="002303D8" w:rsidRPr="002303D8" w14:paraId="25899B53" w14:textId="77777777" w:rsidTr="00981256">
        <w:trPr>
          <w:trHeight w:val="470"/>
        </w:trPr>
        <w:tc>
          <w:tcPr>
            <w:tcW w:w="1070" w:type="dxa"/>
            <w:vMerge/>
            <w:tcBorders>
              <w:top w:val="nil"/>
              <w:left w:val="single" w:sz="8" w:space="0" w:color="auto"/>
              <w:bottom w:val="single" w:sz="8" w:space="0" w:color="000000"/>
              <w:right w:val="single" w:sz="8" w:space="0" w:color="auto"/>
            </w:tcBorders>
            <w:vAlign w:val="center"/>
            <w:hideMark/>
          </w:tcPr>
          <w:p w14:paraId="3DECDAAB"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428DA045"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4E4A6237"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single" w:sz="8" w:space="0" w:color="auto"/>
              <w:right w:val="single" w:sz="8" w:space="0" w:color="auto"/>
            </w:tcBorders>
            <w:vAlign w:val="center"/>
            <w:hideMark/>
          </w:tcPr>
          <w:p w14:paraId="16A6A815" w14:textId="77777777" w:rsidR="00981256" w:rsidRPr="002303D8" w:rsidRDefault="00981256">
            <w:pPr>
              <w:jc w:val="center"/>
              <w:rPr>
                <w:sz w:val="18"/>
                <w:szCs w:val="18"/>
              </w:rPr>
            </w:pPr>
            <w:r w:rsidRPr="002303D8">
              <w:rPr>
                <w:sz w:val="18"/>
                <w:szCs w:val="18"/>
              </w:rPr>
              <w:t>Obs2: Aceita-se gramatura 50 G/M2 ou 60 G/M2</w:t>
            </w:r>
          </w:p>
        </w:tc>
        <w:tc>
          <w:tcPr>
            <w:tcW w:w="1418" w:type="dxa"/>
            <w:vMerge/>
            <w:tcBorders>
              <w:top w:val="nil"/>
              <w:left w:val="single" w:sz="8" w:space="0" w:color="auto"/>
              <w:bottom w:val="single" w:sz="8" w:space="0" w:color="000000"/>
              <w:right w:val="single" w:sz="8" w:space="0" w:color="auto"/>
            </w:tcBorders>
            <w:vAlign w:val="center"/>
            <w:hideMark/>
          </w:tcPr>
          <w:p w14:paraId="128AE7C7"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75EA6EF8"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DB00A58" w14:textId="77777777" w:rsidR="00981256" w:rsidRPr="002303D8" w:rsidRDefault="00981256">
            <w:pPr>
              <w:rPr>
                <w:sz w:val="18"/>
                <w:szCs w:val="18"/>
              </w:rPr>
            </w:pPr>
          </w:p>
        </w:tc>
      </w:tr>
      <w:tr w:rsidR="002303D8" w:rsidRPr="002303D8" w14:paraId="0EB7FE17" w14:textId="77777777" w:rsidTr="00981256">
        <w:trPr>
          <w:trHeight w:val="3910"/>
        </w:trPr>
        <w:tc>
          <w:tcPr>
            <w:tcW w:w="1070" w:type="dxa"/>
            <w:vMerge w:val="restart"/>
            <w:tcBorders>
              <w:top w:val="nil"/>
              <w:left w:val="single" w:sz="8" w:space="0" w:color="auto"/>
              <w:bottom w:val="single" w:sz="8" w:space="0" w:color="000000"/>
              <w:right w:val="single" w:sz="8" w:space="0" w:color="auto"/>
            </w:tcBorders>
            <w:vAlign w:val="center"/>
            <w:hideMark/>
          </w:tcPr>
          <w:p w14:paraId="2B189253" w14:textId="77777777" w:rsidR="00981256" w:rsidRPr="002303D8" w:rsidRDefault="00981256">
            <w:pPr>
              <w:jc w:val="center"/>
              <w:rPr>
                <w:sz w:val="18"/>
                <w:szCs w:val="18"/>
              </w:rPr>
            </w:pPr>
            <w:r w:rsidRPr="002303D8">
              <w:rPr>
                <w:sz w:val="18"/>
                <w:szCs w:val="18"/>
              </w:rPr>
              <w:t>2 - Cota Reservada</w:t>
            </w:r>
          </w:p>
        </w:tc>
        <w:tc>
          <w:tcPr>
            <w:tcW w:w="621" w:type="dxa"/>
            <w:vMerge w:val="restart"/>
            <w:tcBorders>
              <w:top w:val="nil"/>
              <w:left w:val="single" w:sz="8" w:space="0" w:color="auto"/>
              <w:bottom w:val="single" w:sz="8" w:space="0" w:color="000000"/>
              <w:right w:val="single" w:sz="8" w:space="0" w:color="auto"/>
            </w:tcBorders>
            <w:vAlign w:val="center"/>
            <w:hideMark/>
          </w:tcPr>
          <w:p w14:paraId="68B24574" w14:textId="77777777" w:rsidR="00981256" w:rsidRPr="002303D8" w:rsidRDefault="00981256">
            <w:pPr>
              <w:jc w:val="center"/>
              <w:rPr>
                <w:sz w:val="18"/>
                <w:szCs w:val="18"/>
              </w:rPr>
            </w:pPr>
            <w:r w:rsidRPr="002303D8">
              <w:rPr>
                <w:sz w:val="18"/>
                <w:szCs w:val="18"/>
              </w:rPr>
              <w:t>2</w:t>
            </w:r>
          </w:p>
        </w:tc>
        <w:tc>
          <w:tcPr>
            <w:tcW w:w="1265" w:type="dxa"/>
            <w:tcBorders>
              <w:top w:val="nil"/>
              <w:left w:val="nil"/>
              <w:bottom w:val="nil"/>
              <w:right w:val="single" w:sz="8" w:space="0" w:color="auto"/>
            </w:tcBorders>
            <w:vAlign w:val="center"/>
            <w:hideMark/>
          </w:tcPr>
          <w:p w14:paraId="1A1F620A"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4100C684" w14:textId="77777777" w:rsidR="00981256" w:rsidRPr="002303D8" w:rsidRDefault="00981256">
            <w:pPr>
              <w:jc w:val="center"/>
              <w:rPr>
                <w:sz w:val="18"/>
                <w:szCs w:val="18"/>
              </w:rPr>
            </w:pPr>
            <w:r w:rsidRPr="002303D8">
              <w:rPr>
                <w:sz w:val="18"/>
                <w:szCs w:val="18"/>
              </w:rPr>
              <w:t>AVENTAL DESCARTAVEL HOSPITALAR ODONTOLOGICO, MATERIAL: POLIPROPILENO, MODELO: MANGA LONGA COM PUNHO MALHA SANFONADA, COMPRIMENTO: 1,15M, GRAMATURA: 60 G/M², FECHAMENTO: TIRAS, PROTECAO: BARREIRA DE RETENÇÃO BACTERIANA, ACESSORIOS: N/A, APLICACAO: PROCEDIMENTO, COR: VERDE</w:t>
            </w:r>
          </w:p>
        </w:tc>
        <w:tc>
          <w:tcPr>
            <w:tcW w:w="1418" w:type="dxa"/>
            <w:vMerge w:val="restart"/>
            <w:tcBorders>
              <w:top w:val="nil"/>
              <w:left w:val="single" w:sz="8" w:space="0" w:color="auto"/>
              <w:bottom w:val="single" w:sz="8" w:space="0" w:color="000000"/>
              <w:right w:val="single" w:sz="8" w:space="0" w:color="auto"/>
            </w:tcBorders>
            <w:vAlign w:val="center"/>
            <w:hideMark/>
          </w:tcPr>
          <w:p w14:paraId="55CC8839" w14:textId="77777777" w:rsidR="00981256" w:rsidRPr="002303D8" w:rsidRDefault="00981256">
            <w:pPr>
              <w:jc w:val="center"/>
              <w:rPr>
                <w:sz w:val="18"/>
                <w:szCs w:val="18"/>
              </w:rPr>
            </w:pPr>
            <w:r w:rsidRPr="002303D8">
              <w:rPr>
                <w:sz w:val="18"/>
                <w:szCs w:val="18"/>
              </w:rPr>
              <w:t>4.962</w:t>
            </w:r>
          </w:p>
        </w:tc>
        <w:tc>
          <w:tcPr>
            <w:tcW w:w="1559" w:type="dxa"/>
            <w:vMerge w:val="restart"/>
            <w:tcBorders>
              <w:top w:val="nil"/>
              <w:left w:val="single" w:sz="8" w:space="0" w:color="auto"/>
              <w:bottom w:val="single" w:sz="8" w:space="0" w:color="000000"/>
              <w:right w:val="single" w:sz="8" w:space="0" w:color="auto"/>
            </w:tcBorders>
            <w:vAlign w:val="center"/>
            <w:hideMark/>
          </w:tcPr>
          <w:p w14:paraId="2292DD7B" w14:textId="77777777" w:rsidR="00981256" w:rsidRPr="002303D8" w:rsidRDefault="00981256">
            <w:pPr>
              <w:jc w:val="center"/>
              <w:rPr>
                <w:sz w:val="18"/>
                <w:szCs w:val="18"/>
              </w:rPr>
            </w:pPr>
            <w:r w:rsidRPr="002303D8">
              <w:rPr>
                <w:sz w:val="18"/>
                <w:szCs w:val="18"/>
              </w:rPr>
              <w:t>R$ 9,78</w:t>
            </w:r>
            <w:r w:rsidR="00677C61" w:rsidRPr="002303D8">
              <w:rPr>
                <w:sz w:val="18"/>
                <w:szCs w:val="18"/>
              </w:rPr>
              <w:t>10</w:t>
            </w:r>
          </w:p>
        </w:tc>
        <w:tc>
          <w:tcPr>
            <w:tcW w:w="1843" w:type="dxa"/>
            <w:vMerge w:val="restart"/>
            <w:tcBorders>
              <w:top w:val="nil"/>
              <w:left w:val="single" w:sz="8" w:space="0" w:color="auto"/>
              <w:bottom w:val="single" w:sz="8" w:space="0" w:color="000000"/>
              <w:right w:val="single" w:sz="8" w:space="0" w:color="000000"/>
            </w:tcBorders>
            <w:vAlign w:val="center"/>
            <w:hideMark/>
          </w:tcPr>
          <w:p w14:paraId="77478B4D" w14:textId="77777777" w:rsidR="00981256" w:rsidRPr="002303D8" w:rsidRDefault="00981256">
            <w:pPr>
              <w:jc w:val="center"/>
              <w:rPr>
                <w:sz w:val="18"/>
                <w:szCs w:val="18"/>
              </w:rPr>
            </w:pPr>
            <w:r w:rsidRPr="002303D8">
              <w:rPr>
                <w:sz w:val="18"/>
                <w:szCs w:val="18"/>
              </w:rPr>
              <w:t>R$ 48.533,32</w:t>
            </w:r>
            <w:r w:rsidR="00ED0C69" w:rsidRPr="002303D8">
              <w:rPr>
                <w:sz w:val="18"/>
                <w:szCs w:val="18"/>
              </w:rPr>
              <w:t>20</w:t>
            </w:r>
          </w:p>
        </w:tc>
      </w:tr>
      <w:tr w:rsidR="002303D8" w:rsidRPr="002303D8" w14:paraId="508C144F"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439B683C"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3BFAA242"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192F9D5D" w14:textId="77777777" w:rsidR="00981256" w:rsidRPr="002303D8" w:rsidRDefault="00981256">
            <w:pPr>
              <w:jc w:val="center"/>
              <w:rPr>
                <w:sz w:val="18"/>
                <w:szCs w:val="18"/>
              </w:rPr>
            </w:pPr>
            <w:r w:rsidRPr="002303D8">
              <w:rPr>
                <w:sz w:val="18"/>
                <w:szCs w:val="18"/>
              </w:rPr>
              <w:t>65.320.010.030</w:t>
            </w:r>
          </w:p>
        </w:tc>
        <w:tc>
          <w:tcPr>
            <w:tcW w:w="3140" w:type="dxa"/>
            <w:tcBorders>
              <w:top w:val="nil"/>
              <w:left w:val="nil"/>
              <w:bottom w:val="nil"/>
              <w:right w:val="single" w:sz="8" w:space="0" w:color="auto"/>
            </w:tcBorders>
            <w:vAlign w:val="center"/>
            <w:hideMark/>
          </w:tcPr>
          <w:p w14:paraId="52B4B507"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7991A8E1"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408A9AF"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B6298C8" w14:textId="77777777" w:rsidR="00981256" w:rsidRPr="002303D8" w:rsidRDefault="00981256">
            <w:pPr>
              <w:rPr>
                <w:sz w:val="18"/>
                <w:szCs w:val="18"/>
              </w:rPr>
            </w:pPr>
          </w:p>
        </w:tc>
      </w:tr>
      <w:tr w:rsidR="002303D8" w:rsidRPr="002303D8" w14:paraId="3DA91DE3" w14:textId="77777777" w:rsidTr="00981256">
        <w:trPr>
          <w:trHeight w:val="460"/>
        </w:trPr>
        <w:tc>
          <w:tcPr>
            <w:tcW w:w="1070" w:type="dxa"/>
            <w:vMerge/>
            <w:tcBorders>
              <w:top w:val="nil"/>
              <w:left w:val="single" w:sz="8" w:space="0" w:color="auto"/>
              <w:bottom w:val="single" w:sz="8" w:space="0" w:color="000000"/>
              <w:right w:val="single" w:sz="8" w:space="0" w:color="auto"/>
            </w:tcBorders>
            <w:vAlign w:val="center"/>
            <w:hideMark/>
          </w:tcPr>
          <w:p w14:paraId="28F40ADE"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3551BD44"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1BD6B2A5" w14:textId="77777777" w:rsidR="00981256" w:rsidRPr="002303D8" w:rsidRDefault="00981256">
            <w:pPr>
              <w:jc w:val="center"/>
              <w:rPr>
                <w:sz w:val="18"/>
                <w:szCs w:val="18"/>
              </w:rPr>
            </w:pPr>
            <w:r w:rsidRPr="002303D8">
              <w:rPr>
                <w:sz w:val="18"/>
                <w:szCs w:val="18"/>
              </w:rPr>
              <w:t>(ID - 85692)</w:t>
            </w:r>
          </w:p>
        </w:tc>
        <w:tc>
          <w:tcPr>
            <w:tcW w:w="3140" w:type="dxa"/>
            <w:tcBorders>
              <w:top w:val="nil"/>
              <w:left w:val="nil"/>
              <w:bottom w:val="nil"/>
              <w:right w:val="single" w:sz="8" w:space="0" w:color="auto"/>
            </w:tcBorders>
            <w:vAlign w:val="center"/>
            <w:hideMark/>
          </w:tcPr>
          <w:p w14:paraId="16902EB9" w14:textId="77777777" w:rsidR="00981256" w:rsidRPr="002303D8" w:rsidRDefault="00981256">
            <w:pPr>
              <w:jc w:val="center"/>
              <w:rPr>
                <w:b/>
                <w:bCs/>
                <w:sz w:val="18"/>
                <w:szCs w:val="18"/>
              </w:rPr>
            </w:pPr>
            <w:proofErr w:type="spellStart"/>
            <w:r w:rsidRPr="002303D8">
              <w:rPr>
                <w:b/>
                <w:bCs/>
                <w:sz w:val="18"/>
                <w:szCs w:val="18"/>
              </w:rPr>
              <w:t>Obs</w:t>
            </w:r>
            <w:proofErr w:type="spellEnd"/>
            <w:r w:rsidRPr="002303D8">
              <w:rPr>
                <w:b/>
                <w:bCs/>
                <w:sz w:val="18"/>
                <w:szCs w:val="18"/>
              </w:rPr>
              <w:t>: Aceita-se avental nas cores azul, verde ou branco</w:t>
            </w:r>
          </w:p>
        </w:tc>
        <w:tc>
          <w:tcPr>
            <w:tcW w:w="1418" w:type="dxa"/>
            <w:vMerge/>
            <w:tcBorders>
              <w:top w:val="nil"/>
              <w:left w:val="single" w:sz="8" w:space="0" w:color="auto"/>
              <w:bottom w:val="single" w:sz="8" w:space="0" w:color="000000"/>
              <w:right w:val="single" w:sz="8" w:space="0" w:color="auto"/>
            </w:tcBorders>
            <w:vAlign w:val="center"/>
            <w:hideMark/>
          </w:tcPr>
          <w:p w14:paraId="345D2D53"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75A092E1"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2C2FB7C0" w14:textId="77777777" w:rsidR="00981256" w:rsidRPr="002303D8" w:rsidRDefault="00981256">
            <w:pPr>
              <w:rPr>
                <w:sz w:val="18"/>
                <w:szCs w:val="18"/>
              </w:rPr>
            </w:pPr>
          </w:p>
        </w:tc>
      </w:tr>
      <w:tr w:rsidR="002303D8" w:rsidRPr="002303D8" w14:paraId="77DA1824"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1BEC5ED7"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55FF1B9F"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36D38179"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6B1AC935"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7DA5F6AD"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2F557F0"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793B6D39" w14:textId="77777777" w:rsidR="00981256" w:rsidRPr="002303D8" w:rsidRDefault="00981256">
            <w:pPr>
              <w:rPr>
                <w:sz w:val="18"/>
                <w:szCs w:val="18"/>
              </w:rPr>
            </w:pPr>
          </w:p>
        </w:tc>
      </w:tr>
      <w:tr w:rsidR="002303D8" w:rsidRPr="002303D8" w14:paraId="2156D7CC" w14:textId="77777777" w:rsidTr="00981256">
        <w:trPr>
          <w:trHeight w:val="520"/>
        </w:trPr>
        <w:tc>
          <w:tcPr>
            <w:tcW w:w="1070" w:type="dxa"/>
            <w:vMerge/>
            <w:tcBorders>
              <w:top w:val="nil"/>
              <w:left w:val="single" w:sz="8" w:space="0" w:color="auto"/>
              <w:bottom w:val="single" w:sz="8" w:space="0" w:color="000000"/>
              <w:right w:val="single" w:sz="8" w:space="0" w:color="auto"/>
            </w:tcBorders>
            <w:vAlign w:val="center"/>
            <w:hideMark/>
          </w:tcPr>
          <w:p w14:paraId="04DD27C6"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334B92CC"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754B7AF7"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single" w:sz="8" w:space="0" w:color="auto"/>
              <w:right w:val="single" w:sz="8" w:space="0" w:color="auto"/>
            </w:tcBorders>
            <w:vAlign w:val="center"/>
            <w:hideMark/>
          </w:tcPr>
          <w:p w14:paraId="6BB95448" w14:textId="77777777" w:rsidR="00981256" w:rsidRPr="002303D8" w:rsidRDefault="00981256">
            <w:pPr>
              <w:jc w:val="center"/>
              <w:rPr>
                <w:b/>
                <w:bCs/>
                <w:sz w:val="18"/>
                <w:szCs w:val="18"/>
              </w:rPr>
            </w:pPr>
            <w:r w:rsidRPr="002303D8">
              <w:rPr>
                <w:b/>
                <w:bCs/>
                <w:sz w:val="18"/>
                <w:szCs w:val="18"/>
              </w:rPr>
              <w:t>Obs2: Aceita-se gramatura 50 G/M</w:t>
            </w:r>
            <w:r w:rsidRPr="002303D8">
              <w:rPr>
                <w:b/>
                <w:bCs/>
                <w:sz w:val="18"/>
                <w:szCs w:val="18"/>
                <w:vertAlign w:val="superscript"/>
              </w:rPr>
              <w:t>2 </w:t>
            </w:r>
            <w:r w:rsidRPr="002303D8">
              <w:rPr>
                <w:b/>
                <w:bCs/>
                <w:sz w:val="18"/>
                <w:szCs w:val="18"/>
              </w:rPr>
              <w:t>ou 60 G/M</w:t>
            </w:r>
            <w:r w:rsidRPr="002303D8">
              <w:rPr>
                <w:b/>
                <w:bCs/>
                <w:sz w:val="18"/>
                <w:szCs w:val="18"/>
                <w:vertAlign w:val="superscript"/>
              </w:rPr>
              <w:t>2</w:t>
            </w:r>
          </w:p>
        </w:tc>
        <w:tc>
          <w:tcPr>
            <w:tcW w:w="1418" w:type="dxa"/>
            <w:vMerge/>
            <w:tcBorders>
              <w:top w:val="nil"/>
              <w:left w:val="single" w:sz="8" w:space="0" w:color="auto"/>
              <w:bottom w:val="single" w:sz="8" w:space="0" w:color="000000"/>
              <w:right w:val="single" w:sz="8" w:space="0" w:color="auto"/>
            </w:tcBorders>
            <w:vAlign w:val="center"/>
            <w:hideMark/>
          </w:tcPr>
          <w:p w14:paraId="3FE3466B"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D113EE1"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69A60691" w14:textId="77777777" w:rsidR="00981256" w:rsidRPr="002303D8" w:rsidRDefault="00981256">
            <w:pPr>
              <w:rPr>
                <w:sz w:val="18"/>
                <w:szCs w:val="18"/>
              </w:rPr>
            </w:pPr>
          </w:p>
        </w:tc>
      </w:tr>
      <w:tr w:rsidR="002303D8" w:rsidRPr="002303D8" w14:paraId="3FFF77F8" w14:textId="77777777" w:rsidTr="00981256">
        <w:trPr>
          <w:trHeight w:val="3910"/>
        </w:trPr>
        <w:tc>
          <w:tcPr>
            <w:tcW w:w="1070" w:type="dxa"/>
            <w:vMerge w:val="restart"/>
            <w:tcBorders>
              <w:top w:val="nil"/>
              <w:left w:val="single" w:sz="8" w:space="0" w:color="auto"/>
              <w:bottom w:val="single" w:sz="8" w:space="0" w:color="000000"/>
              <w:right w:val="single" w:sz="8" w:space="0" w:color="auto"/>
            </w:tcBorders>
            <w:vAlign w:val="center"/>
            <w:hideMark/>
          </w:tcPr>
          <w:p w14:paraId="1BA16EE6" w14:textId="77777777" w:rsidR="00981256" w:rsidRPr="002303D8" w:rsidRDefault="00981256">
            <w:pPr>
              <w:jc w:val="center"/>
              <w:rPr>
                <w:sz w:val="18"/>
                <w:szCs w:val="18"/>
              </w:rPr>
            </w:pPr>
            <w:r w:rsidRPr="002303D8">
              <w:rPr>
                <w:sz w:val="18"/>
                <w:szCs w:val="18"/>
              </w:rPr>
              <w:lastRenderedPageBreak/>
              <w:t>3 - Ampla concorrência</w:t>
            </w:r>
          </w:p>
        </w:tc>
        <w:tc>
          <w:tcPr>
            <w:tcW w:w="621" w:type="dxa"/>
            <w:vMerge w:val="restart"/>
            <w:tcBorders>
              <w:top w:val="nil"/>
              <w:left w:val="single" w:sz="8" w:space="0" w:color="auto"/>
              <w:bottom w:val="single" w:sz="8" w:space="0" w:color="000000"/>
              <w:right w:val="single" w:sz="8" w:space="0" w:color="auto"/>
            </w:tcBorders>
            <w:vAlign w:val="center"/>
            <w:hideMark/>
          </w:tcPr>
          <w:p w14:paraId="1B283377" w14:textId="77777777" w:rsidR="00981256" w:rsidRPr="002303D8" w:rsidRDefault="00981256">
            <w:pPr>
              <w:jc w:val="center"/>
              <w:rPr>
                <w:sz w:val="18"/>
                <w:szCs w:val="18"/>
              </w:rPr>
            </w:pPr>
            <w:r w:rsidRPr="002303D8">
              <w:rPr>
                <w:sz w:val="18"/>
                <w:szCs w:val="18"/>
              </w:rPr>
              <w:t>3</w:t>
            </w:r>
          </w:p>
        </w:tc>
        <w:tc>
          <w:tcPr>
            <w:tcW w:w="1265" w:type="dxa"/>
            <w:tcBorders>
              <w:top w:val="nil"/>
              <w:left w:val="nil"/>
              <w:bottom w:val="nil"/>
              <w:right w:val="single" w:sz="8" w:space="0" w:color="auto"/>
            </w:tcBorders>
            <w:vAlign w:val="center"/>
            <w:hideMark/>
          </w:tcPr>
          <w:p w14:paraId="704B21C3"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0D5B2543" w14:textId="77777777" w:rsidR="00981256" w:rsidRPr="002303D8" w:rsidRDefault="00981256">
            <w:pPr>
              <w:jc w:val="center"/>
              <w:rPr>
                <w:sz w:val="18"/>
                <w:szCs w:val="18"/>
              </w:rPr>
            </w:pPr>
            <w:r w:rsidRPr="002303D8">
              <w:rPr>
                <w:sz w:val="18"/>
                <w:szCs w:val="18"/>
              </w:rPr>
              <w:t>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FORMA FORNECIMENTO: UNIDADE</w:t>
            </w:r>
          </w:p>
        </w:tc>
        <w:tc>
          <w:tcPr>
            <w:tcW w:w="1418" w:type="dxa"/>
            <w:vMerge w:val="restart"/>
            <w:tcBorders>
              <w:top w:val="nil"/>
              <w:left w:val="single" w:sz="8" w:space="0" w:color="auto"/>
              <w:bottom w:val="single" w:sz="8" w:space="0" w:color="000000"/>
              <w:right w:val="single" w:sz="8" w:space="0" w:color="auto"/>
            </w:tcBorders>
            <w:vAlign w:val="center"/>
            <w:hideMark/>
          </w:tcPr>
          <w:p w14:paraId="7CB132B5" w14:textId="77777777" w:rsidR="00981256" w:rsidRPr="002303D8" w:rsidRDefault="00981256">
            <w:pPr>
              <w:jc w:val="center"/>
              <w:rPr>
                <w:sz w:val="18"/>
                <w:szCs w:val="18"/>
              </w:rPr>
            </w:pPr>
            <w:r w:rsidRPr="002303D8">
              <w:rPr>
                <w:sz w:val="18"/>
                <w:szCs w:val="18"/>
              </w:rPr>
              <w:t>14.951</w:t>
            </w:r>
          </w:p>
        </w:tc>
        <w:tc>
          <w:tcPr>
            <w:tcW w:w="1559" w:type="dxa"/>
            <w:vMerge w:val="restart"/>
            <w:tcBorders>
              <w:top w:val="nil"/>
              <w:left w:val="single" w:sz="8" w:space="0" w:color="auto"/>
              <w:bottom w:val="single" w:sz="8" w:space="0" w:color="000000"/>
              <w:right w:val="single" w:sz="8" w:space="0" w:color="auto"/>
            </w:tcBorders>
            <w:vAlign w:val="center"/>
            <w:hideMark/>
          </w:tcPr>
          <w:p w14:paraId="34F352E0" w14:textId="77777777" w:rsidR="00981256" w:rsidRPr="002303D8" w:rsidRDefault="00981256">
            <w:pPr>
              <w:jc w:val="center"/>
              <w:rPr>
                <w:sz w:val="18"/>
                <w:szCs w:val="18"/>
              </w:rPr>
            </w:pPr>
            <w:r w:rsidRPr="002303D8">
              <w:rPr>
                <w:sz w:val="18"/>
                <w:szCs w:val="18"/>
              </w:rPr>
              <w:t>R$ 9,9</w:t>
            </w:r>
            <w:r w:rsidR="00677C61" w:rsidRPr="002303D8">
              <w:rPr>
                <w:sz w:val="18"/>
                <w:szCs w:val="18"/>
              </w:rPr>
              <w:t>350</w:t>
            </w:r>
          </w:p>
        </w:tc>
        <w:tc>
          <w:tcPr>
            <w:tcW w:w="1843" w:type="dxa"/>
            <w:vMerge w:val="restart"/>
            <w:tcBorders>
              <w:top w:val="nil"/>
              <w:left w:val="single" w:sz="8" w:space="0" w:color="auto"/>
              <w:bottom w:val="single" w:sz="8" w:space="0" w:color="000000"/>
              <w:right w:val="single" w:sz="8" w:space="0" w:color="000000"/>
            </w:tcBorders>
            <w:vAlign w:val="center"/>
            <w:hideMark/>
          </w:tcPr>
          <w:p w14:paraId="75BF1E6F" w14:textId="77777777" w:rsidR="00981256" w:rsidRPr="002303D8" w:rsidRDefault="00981256">
            <w:pPr>
              <w:jc w:val="center"/>
              <w:rPr>
                <w:sz w:val="18"/>
                <w:szCs w:val="18"/>
              </w:rPr>
            </w:pPr>
            <w:r w:rsidRPr="002303D8">
              <w:rPr>
                <w:sz w:val="18"/>
                <w:szCs w:val="18"/>
              </w:rPr>
              <w:t>R$ 148.538,1</w:t>
            </w:r>
            <w:r w:rsidR="00673713" w:rsidRPr="002303D8">
              <w:rPr>
                <w:sz w:val="18"/>
                <w:szCs w:val="18"/>
              </w:rPr>
              <w:t>850</w:t>
            </w:r>
          </w:p>
        </w:tc>
      </w:tr>
      <w:tr w:rsidR="002303D8" w:rsidRPr="002303D8" w14:paraId="1513EBBF"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46AA3172"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0A37BFC7"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17C4F536" w14:textId="77777777" w:rsidR="00981256" w:rsidRPr="002303D8" w:rsidRDefault="00981256">
            <w:pPr>
              <w:jc w:val="center"/>
              <w:rPr>
                <w:sz w:val="18"/>
                <w:szCs w:val="18"/>
              </w:rPr>
            </w:pPr>
            <w:r w:rsidRPr="002303D8">
              <w:rPr>
                <w:sz w:val="18"/>
                <w:szCs w:val="18"/>
              </w:rPr>
              <w:t>42.400.960.003</w:t>
            </w:r>
          </w:p>
        </w:tc>
        <w:tc>
          <w:tcPr>
            <w:tcW w:w="3140" w:type="dxa"/>
            <w:tcBorders>
              <w:top w:val="nil"/>
              <w:left w:val="nil"/>
              <w:bottom w:val="nil"/>
              <w:right w:val="single" w:sz="8" w:space="0" w:color="auto"/>
            </w:tcBorders>
            <w:vAlign w:val="center"/>
            <w:hideMark/>
          </w:tcPr>
          <w:p w14:paraId="79FFC9C4"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64EC6A66"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5CBAB12E"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012C21A8" w14:textId="77777777" w:rsidR="00981256" w:rsidRPr="002303D8" w:rsidRDefault="00981256">
            <w:pPr>
              <w:rPr>
                <w:sz w:val="18"/>
                <w:szCs w:val="18"/>
              </w:rPr>
            </w:pPr>
          </w:p>
        </w:tc>
      </w:tr>
      <w:tr w:rsidR="002303D8" w:rsidRPr="002303D8" w14:paraId="38B7A9EF"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3847BD54"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333714AC"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6320E1D9" w14:textId="77777777" w:rsidR="00981256" w:rsidRPr="002303D8" w:rsidRDefault="00981256">
            <w:pPr>
              <w:jc w:val="center"/>
              <w:rPr>
                <w:sz w:val="18"/>
                <w:szCs w:val="18"/>
              </w:rPr>
            </w:pPr>
            <w:r w:rsidRPr="002303D8">
              <w:rPr>
                <w:sz w:val="18"/>
                <w:szCs w:val="18"/>
              </w:rPr>
              <w:t>(ID - 137871)</w:t>
            </w:r>
          </w:p>
        </w:tc>
        <w:tc>
          <w:tcPr>
            <w:tcW w:w="3140" w:type="dxa"/>
            <w:tcBorders>
              <w:top w:val="nil"/>
              <w:left w:val="nil"/>
              <w:bottom w:val="nil"/>
              <w:right w:val="single" w:sz="8" w:space="0" w:color="auto"/>
            </w:tcBorders>
            <w:vAlign w:val="center"/>
            <w:hideMark/>
          </w:tcPr>
          <w:p w14:paraId="7F853A17" w14:textId="77777777" w:rsidR="00981256" w:rsidRPr="002303D8" w:rsidRDefault="00981256">
            <w:pPr>
              <w:jc w:val="center"/>
              <w:rPr>
                <w:b/>
                <w:bCs/>
                <w:sz w:val="18"/>
                <w:szCs w:val="18"/>
              </w:rPr>
            </w:pPr>
            <w:proofErr w:type="spellStart"/>
            <w:r w:rsidRPr="002303D8">
              <w:rPr>
                <w:b/>
                <w:bCs/>
                <w:sz w:val="18"/>
                <w:szCs w:val="18"/>
              </w:rPr>
              <w:t>Obs</w:t>
            </w:r>
            <w:proofErr w:type="spellEnd"/>
            <w:r w:rsidRPr="002303D8">
              <w:rPr>
                <w:b/>
                <w:bCs/>
                <w:sz w:val="18"/>
                <w:szCs w:val="18"/>
              </w:rPr>
              <w:t>:</w:t>
            </w:r>
          </w:p>
        </w:tc>
        <w:tc>
          <w:tcPr>
            <w:tcW w:w="1418" w:type="dxa"/>
            <w:vMerge/>
            <w:tcBorders>
              <w:top w:val="nil"/>
              <w:left w:val="single" w:sz="8" w:space="0" w:color="auto"/>
              <w:bottom w:val="single" w:sz="8" w:space="0" w:color="000000"/>
              <w:right w:val="single" w:sz="8" w:space="0" w:color="auto"/>
            </w:tcBorders>
            <w:vAlign w:val="center"/>
            <w:hideMark/>
          </w:tcPr>
          <w:p w14:paraId="351272A7"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1FC53288"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6B305848" w14:textId="77777777" w:rsidR="00981256" w:rsidRPr="002303D8" w:rsidRDefault="00981256">
            <w:pPr>
              <w:rPr>
                <w:sz w:val="18"/>
                <w:szCs w:val="18"/>
              </w:rPr>
            </w:pPr>
          </w:p>
        </w:tc>
      </w:tr>
      <w:tr w:rsidR="002303D8" w:rsidRPr="002303D8" w14:paraId="2058AB1E"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78FEFF53"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69961A9F"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3E882F30"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09870DB9"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1D26180C"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597553C8"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051C0E2E" w14:textId="77777777" w:rsidR="00981256" w:rsidRPr="002303D8" w:rsidRDefault="00981256">
            <w:pPr>
              <w:rPr>
                <w:sz w:val="18"/>
                <w:szCs w:val="18"/>
              </w:rPr>
            </w:pPr>
          </w:p>
        </w:tc>
      </w:tr>
      <w:tr w:rsidR="002303D8" w:rsidRPr="002303D8" w14:paraId="173BBA25" w14:textId="77777777" w:rsidTr="00981256">
        <w:trPr>
          <w:trHeight w:val="1380"/>
        </w:trPr>
        <w:tc>
          <w:tcPr>
            <w:tcW w:w="1070" w:type="dxa"/>
            <w:vMerge/>
            <w:tcBorders>
              <w:top w:val="nil"/>
              <w:left w:val="single" w:sz="8" w:space="0" w:color="auto"/>
              <w:bottom w:val="single" w:sz="8" w:space="0" w:color="000000"/>
              <w:right w:val="single" w:sz="8" w:space="0" w:color="auto"/>
            </w:tcBorders>
            <w:vAlign w:val="center"/>
            <w:hideMark/>
          </w:tcPr>
          <w:p w14:paraId="04A95E6A"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7097CB0B"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0A554A3A"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050D55D6" w14:textId="77777777" w:rsidR="00981256" w:rsidRPr="002303D8" w:rsidRDefault="00981256">
            <w:pPr>
              <w:jc w:val="center"/>
              <w:rPr>
                <w:b/>
                <w:bCs/>
                <w:sz w:val="18"/>
                <w:szCs w:val="18"/>
              </w:rPr>
            </w:pPr>
            <w:r w:rsidRPr="002303D8">
              <w:rPr>
                <w:b/>
                <w:bCs/>
                <w:sz w:val="18"/>
                <w:szCs w:val="18"/>
              </w:rPr>
              <w:t>- Material: Deve ser confeccionado com material impermeável, capaz de impedir a penetração de líquidos e fluidos biológicos, assegurando adequada proteção ao usuário.</w:t>
            </w:r>
          </w:p>
        </w:tc>
        <w:tc>
          <w:tcPr>
            <w:tcW w:w="1418" w:type="dxa"/>
            <w:vMerge/>
            <w:tcBorders>
              <w:top w:val="nil"/>
              <w:left w:val="single" w:sz="8" w:space="0" w:color="auto"/>
              <w:bottom w:val="single" w:sz="8" w:space="0" w:color="000000"/>
              <w:right w:val="single" w:sz="8" w:space="0" w:color="auto"/>
            </w:tcBorders>
            <w:vAlign w:val="center"/>
            <w:hideMark/>
          </w:tcPr>
          <w:p w14:paraId="6BA2A025"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58E6AE7D"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24C0E5C7" w14:textId="77777777" w:rsidR="00981256" w:rsidRPr="002303D8" w:rsidRDefault="00981256">
            <w:pPr>
              <w:rPr>
                <w:sz w:val="18"/>
                <w:szCs w:val="18"/>
              </w:rPr>
            </w:pPr>
          </w:p>
        </w:tc>
      </w:tr>
      <w:tr w:rsidR="002303D8" w:rsidRPr="002303D8" w14:paraId="08E6BD1E"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6960CF6B"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42021BA1"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65EACE92"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7C03A422"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32BC982D"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826B883"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50813BFA" w14:textId="77777777" w:rsidR="00981256" w:rsidRPr="002303D8" w:rsidRDefault="00981256">
            <w:pPr>
              <w:rPr>
                <w:sz w:val="18"/>
                <w:szCs w:val="18"/>
              </w:rPr>
            </w:pPr>
          </w:p>
        </w:tc>
      </w:tr>
      <w:tr w:rsidR="002303D8" w:rsidRPr="002303D8" w14:paraId="154A60BC" w14:textId="77777777" w:rsidTr="00981256">
        <w:trPr>
          <w:trHeight w:val="690"/>
        </w:trPr>
        <w:tc>
          <w:tcPr>
            <w:tcW w:w="1070" w:type="dxa"/>
            <w:vMerge/>
            <w:tcBorders>
              <w:top w:val="nil"/>
              <w:left w:val="single" w:sz="8" w:space="0" w:color="auto"/>
              <w:bottom w:val="single" w:sz="8" w:space="0" w:color="000000"/>
              <w:right w:val="single" w:sz="8" w:space="0" w:color="auto"/>
            </w:tcBorders>
            <w:vAlign w:val="center"/>
            <w:hideMark/>
          </w:tcPr>
          <w:p w14:paraId="16F1CC77"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553DBD48"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3C935B02"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7C172C1F" w14:textId="77777777" w:rsidR="00981256" w:rsidRPr="002303D8" w:rsidRDefault="00981256">
            <w:pPr>
              <w:jc w:val="center"/>
              <w:rPr>
                <w:b/>
                <w:bCs/>
                <w:sz w:val="18"/>
                <w:szCs w:val="18"/>
              </w:rPr>
            </w:pPr>
            <w:r w:rsidRPr="002303D8">
              <w:rPr>
                <w:b/>
                <w:bCs/>
                <w:sz w:val="18"/>
                <w:szCs w:val="18"/>
              </w:rPr>
              <w:t>- Barreira Antimicrobiana: O produto deverá proporcionar barreira antimicrobiana eficaz.</w:t>
            </w:r>
          </w:p>
        </w:tc>
        <w:tc>
          <w:tcPr>
            <w:tcW w:w="1418" w:type="dxa"/>
            <w:vMerge/>
            <w:tcBorders>
              <w:top w:val="nil"/>
              <w:left w:val="single" w:sz="8" w:space="0" w:color="auto"/>
              <w:bottom w:val="single" w:sz="8" w:space="0" w:color="000000"/>
              <w:right w:val="single" w:sz="8" w:space="0" w:color="auto"/>
            </w:tcBorders>
            <w:vAlign w:val="center"/>
            <w:hideMark/>
          </w:tcPr>
          <w:p w14:paraId="20049DA5"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C208A7F"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76E15E2" w14:textId="77777777" w:rsidR="00981256" w:rsidRPr="002303D8" w:rsidRDefault="00981256">
            <w:pPr>
              <w:rPr>
                <w:sz w:val="18"/>
                <w:szCs w:val="18"/>
              </w:rPr>
            </w:pPr>
          </w:p>
        </w:tc>
      </w:tr>
      <w:tr w:rsidR="002303D8" w:rsidRPr="002303D8" w14:paraId="0D5E66F8"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616DD9C5"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4E4853BA"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47C0D565"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4BC760D4"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3ADA7663"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9FC97D8"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1A5A182E" w14:textId="77777777" w:rsidR="00981256" w:rsidRPr="002303D8" w:rsidRDefault="00981256">
            <w:pPr>
              <w:rPr>
                <w:sz w:val="18"/>
                <w:szCs w:val="18"/>
              </w:rPr>
            </w:pPr>
          </w:p>
        </w:tc>
      </w:tr>
      <w:tr w:rsidR="002303D8" w:rsidRPr="002303D8" w14:paraId="3FB141F3" w14:textId="77777777" w:rsidTr="00981256">
        <w:trPr>
          <w:trHeight w:val="2300"/>
        </w:trPr>
        <w:tc>
          <w:tcPr>
            <w:tcW w:w="1070" w:type="dxa"/>
            <w:vMerge/>
            <w:tcBorders>
              <w:top w:val="nil"/>
              <w:left w:val="single" w:sz="8" w:space="0" w:color="auto"/>
              <w:bottom w:val="single" w:sz="8" w:space="0" w:color="000000"/>
              <w:right w:val="single" w:sz="8" w:space="0" w:color="auto"/>
            </w:tcBorders>
            <w:vAlign w:val="center"/>
            <w:hideMark/>
          </w:tcPr>
          <w:p w14:paraId="79A0EBCB"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2D82B153"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09D98A42"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7999B5ED" w14:textId="77777777" w:rsidR="00981256" w:rsidRPr="002303D8" w:rsidRDefault="00981256">
            <w:pPr>
              <w:jc w:val="center"/>
              <w:rPr>
                <w:b/>
                <w:bCs/>
                <w:sz w:val="18"/>
                <w:szCs w:val="18"/>
              </w:rPr>
            </w:pPr>
            <w:r w:rsidRPr="002303D8">
              <w:rPr>
                <w:b/>
                <w:bCs/>
                <w:sz w:val="18"/>
                <w:szCs w:val="18"/>
              </w:rPr>
              <w:t>- Modelagem: O avental deverá possuir mangas longas com acabamento em elástico ou malha nos punhos, abertura localizada na parte posterior (costas) e fechamento por tiras nas regiões do pescoço e da cintura, de modo a garantir ajuste seguro ao corpo do usuário.</w:t>
            </w:r>
          </w:p>
        </w:tc>
        <w:tc>
          <w:tcPr>
            <w:tcW w:w="1418" w:type="dxa"/>
            <w:vMerge/>
            <w:tcBorders>
              <w:top w:val="nil"/>
              <w:left w:val="single" w:sz="8" w:space="0" w:color="auto"/>
              <w:bottom w:val="single" w:sz="8" w:space="0" w:color="000000"/>
              <w:right w:val="single" w:sz="8" w:space="0" w:color="auto"/>
            </w:tcBorders>
            <w:vAlign w:val="center"/>
            <w:hideMark/>
          </w:tcPr>
          <w:p w14:paraId="18E54EE5"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30105C2B"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7EACA134" w14:textId="77777777" w:rsidR="00981256" w:rsidRPr="002303D8" w:rsidRDefault="00981256">
            <w:pPr>
              <w:rPr>
                <w:sz w:val="18"/>
                <w:szCs w:val="18"/>
              </w:rPr>
            </w:pPr>
          </w:p>
        </w:tc>
      </w:tr>
      <w:tr w:rsidR="002303D8" w:rsidRPr="002303D8" w14:paraId="263D5B2C"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0E3BDD13"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299CD48E"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00931D56"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26D9263D"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739CBC43"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5EEF5455"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1E831806" w14:textId="77777777" w:rsidR="00981256" w:rsidRPr="002303D8" w:rsidRDefault="00981256">
            <w:pPr>
              <w:rPr>
                <w:sz w:val="18"/>
                <w:szCs w:val="18"/>
              </w:rPr>
            </w:pPr>
          </w:p>
        </w:tc>
      </w:tr>
      <w:tr w:rsidR="002303D8" w:rsidRPr="002303D8" w14:paraId="08FEDF69" w14:textId="77777777" w:rsidTr="00981256">
        <w:trPr>
          <w:trHeight w:val="1620"/>
        </w:trPr>
        <w:tc>
          <w:tcPr>
            <w:tcW w:w="1070" w:type="dxa"/>
            <w:vMerge/>
            <w:tcBorders>
              <w:top w:val="nil"/>
              <w:left w:val="single" w:sz="8" w:space="0" w:color="auto"/>
              <w:bottom w:val="single" w:sz="8" w:space="0" w:color="000000"/>
              <w:right w:val="single" w:sz="8" w:space="0" w:color="auto"/>
            </w:tcBorders>
            <w:vAlign w:val="center"/>
            <w:hideMark/>
          </w:tcPr>
          <w:p w14:paraId="1ADF7B48"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0A8939E6"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4D7EDDA2"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single" w:sz="8" w:space="0" w:color="auto"/>
              <w:right w:val="single" w:sz="8" w:space="0" w:color="auto"/>
            </w:tcBorders>
            <w:vAlign w:val="center"/>
            <w:hideMark/>
          </w:tcPr>
          <w:p w14:paraId="170968B8" w14:textId="77777777" w:rsidR="00981256" w:rsidRPr="002303D8" w:rsidRDefault="00981256">
            <w:pPr>
              <w:jc w:val="center"/>
              <w:rPr>
                <w:b/>
                <w:bCs/>
                <w:sz w:val="18"/>
                <w:szCs w:val="18"/>
              </w:rPr>
            </w:pPr>
            <w:r w:rsidRPr="002303D8">
              <w:rPr>
                <w:b/>
                <w:bCs/>
                <w:sz w:val="18"/>
                <w:szCs w:val="18"/>
              </w:rPr>
              <w:t>- Gramatura: A gramatura do material deverá situar-se na faixa compreendida entre 40 g/m² e 60 g/m², a fim de assegurar resistência mecânica compatível com a finalidade de uso.</w:t>
            </w:r>
          </w:p>
        </w:tc>
        <w:tc>
          <w:tcPr>
            <w:tcW w:w="1418" w:type="dxa"/>
            <w:vMerge/>
            <w:tcBorders>
              <w:top w:val="nil"/>
              <w:left w:val="single" w:sz="8" w:space="0" w:color="auto"/>
              <w:bottom w:val="single" w:sz="8" w:space="0" w:color="000000"/>
              <w:right w:val="single" w:sz="8" w:space="0" w:color="auto"/>
            </w:tcBorders>
            <w:vAlign w:val="center"/>
            <w:hideMark/>
          </w:tcPr>
          <w:p w14:paraId="5F031EA7"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15BBD545"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61F1816B" w14:textId="77777777" w:rsidR="00981256" w:rsidRPr="002303D8" w:rsidRDefault="00981256">
            <w:pPr>
              <w:rPr>
                <w:sz w:val="18"/>
                <w:szCs w:val="18"/>
              </w:rPr>
            </w:pPr>
          </w:p>
        </w:tc>
      </w:tr>
      <w:tr w:rsidR="002303D8" w:rsidRPr="002303D8" w14:paraId="79C89A5D" w14:textId="77777777" w:rsidTr="00981256">
        <w:trPr>
          <w:trHeight w:val="3910"/>
        </w:trPr>
        <w:tc>
          <w:tcPr>
            <w:tcW w:w="1070" w:type="dxa"/>
            <w:vMerge w:val="restart"/>
            <w:tcBorders>
              <w:top w:val="nil"/>
              <w:left w:val="single" w:sz="8" w:space="0" w:color="auto"/>
              <w:bottom w:val="single" w:sz="8" w:space="0" w:color="000000"/>
              <w:right w:val="single" w:sz="8" w:space="0" w:color="auto"/>
            </w:tcBorders>
            <w:vAlign w:val="center"/>
            <w:hideMark/>
          </w:tcPr>
          <w:p w14:paraId="34CD6416" w14:textId="77777777" w:rsidR="00981256" w:rsidRPr="002303D8" w:rsidRDefault="00981256">
            <w:pPr>
              <w:jc w:val="center"/>
              <w:rPr>
                <w:sz w:val="18"/>
                <w:szCs w:val="18"/>
              </w:rPr>
            </w:pPr>
            <w:r w:rsidRPr="002303D8">
              <w:rPr>
                <w:sz w:val="18"/>
                <w:szCs w:val="18"/>
              </w:rPr>
              <w:lastRenderedPageBreak/>
              <w:t>4 - Cota Reservada</w:t>
            </w:r>
          </w:p>
        </w:tc>
        <w:tc>
          <w:tcPr>
            <w:tcW w:w="621" w:type="dxa"/>
            <w:vMerge w:val="restart"/>
            <w:tcBorders>
              <w:top w:val="nil"/>
              <w:left w:val="single" w:sz="8" w:space="0" w:color="auto"/>
              <w:bottom w:val="single" w:sz="8" w:space="0" w:color="000000"/>
              <w:right w:val="single" w:sz="8" w:space="0" w:color="auto"/>
            </w:tcBorders>
            <w:vAlign w:val="center"/>
            <w:hideMark/>
          </w:tcPr>
          <w:p w14:paraId="46856886" w14:textId="77777777" w:rsidR="00981256" w:rsidRPr="002303D8" w:rsidRDefault="00981256">
            <w:pPr>
              <w:jc w:val="center"/>
              <w:rPr>
                <w:sz w:val="18"/>
                <w:szCs w:val="18"/>
              </w:rPr>
            </w:pPr>
            <w:r w:rsidRPr="002303D8">
              <w:rPr>
                <w:sz w:val="18"/>
                <w:szCs w:val="18"/>
              </w:rPr>
              <w:t>4</w:t>
            </w:r>
          </w:p>
        </w:tc>
        <w:tc>
          <w:tcPr>
            <w:tcW w:w="1265" w:type="dxa"/>
            <w:tcBorders>
              <w:top w:val="nil"/>
              <w:left w:val="nil"/>
              <w:bottom w:val="nil"/>
              <w:right w:val="single" w:sz="8" w:space="0" w:color="auto"/>
            </w:tcBorders>
            <w:vAlign w:val="center"/>
            <w:hideMark/>
          </w:tcPr>
          <w:p w14:paraId="0707AFEE"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4CF4E95E" w14:textId="77777777" w:rsidR="00981256" w:rsidRPr="002303D8" w:rsidRDefault="00981256">
            <w:pPr>
              <w:jc w:val="center"/>
              <w:rPr>
                <w:sz w:val="18"/>
                <w:szCs w:val="18"/>
              </w:rPr>
            </w:pPr>
            <w:r w:rsidRPr="002303D8">
              <w:rPr>
                <w:sz w:val="18"/>
                <w:szCs w:val="18"/>
              </w:rPr>
              <w:t>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FORMA FORNECIMENTO: UNIDADE</w:t>
            </w:r>
          </w:p>
        </w:tc>
        <w:tc>
          <w:tcPr>
            <w:tcW w:w="1418" w:type="dxa"/>
            <w:vMerge w:val="restart"/>
            <w:tcBorders>
              <w:top w:val="nil"/>
              <w:left w:val="single" w:sz="8" w:space="0" w:color="auto"/>
              <w:bottom w:val="single" w:sz="8" w:space="0" w:color="000000"/>
              <w:right w:val="single" w:sz="8" w:space="0" w:color="auto"/>
            </w:tcBorders>
            <w:vAlign w:val="center"/>
            <w:hideMark/>
          </w:tcPr>
          <w:p w14:paraId="6AA9A5EB" w14:textId="77777777" w:rsidR="00981256" w:rsidRPr="002303D8" w:rsidRDefault="00981256">
            <w:pPr>
              <w:jc w:val="center"/>
              <w:rPr>
                <w:sz w:val="18"/>
                <w:szCs w:val="18"/>
              </w:rPr>
            </w:pPr>
            <w:r w:rsidRPr="002303D8">
              <w:rPr>
                <w:sz w:val="18"/>
                <w:szCs w:val="18"/>
              </w:rPr>
              <w:t>4.983</w:t>
            </w:r>
          </w:p>
        </w:tc>
        <w:tc>
          <w:tcPr>
            <w:tcW w:w="1559" w:type="dxa"/>
            <w:vMerge w:val="restart"/>
            <w:tcBorders>
              <w:top w:val="nil"/>
              <w:left w:val="single" w:sz="8" w:space="0" w:color="auto"/>
              <w:bottom w:val="single" w:sz="8" w:space="0" w:color="000000"/>
              <w:right w:val="single" w:sz="8" w:space="0" w:color="auto"/>
            </w:tcBorders>
            <w:vAlign w:val="center"/>
            <w:hideMark/>
          </w:tcPr>
          <w:p w14:paraId="094F225C" w14:textId="77777777" w:rsidR="00981256" w:rsidRPr="002303D8" w:rsidRDefault="00981256">
            <w:pPr>
              <w:jc w:val="center"/>
              <w:rPr>
                <w:sz w:val="18"/>
                <w:szCs w:val="18"/>
              </w:rPr>
            </w:pPr>
            <w:r w:rsidRPr="002303D8">
              <w:rPr>
                <w:sz w:val="18"/>
                <w:szCs w:val="18"/>
              </w:rPr>
              <w:t>R$ 9,9</w:t>
            </w:r>
            <w:r w:rsidR="00677C61" w:rsidRPr="002303D8">
              <w:rPr>
                <w:sz w:val="18"/>
                <w:szCs w:val="18"/>
              </w:rPr>
              <w:t>350</w:t>
            </w:r>
          </w:p>
        </w:tc>
        <w:tc>
          <w:tcPr>
            <w:tcW w:w="1843" w:type="dxa"/>
            <w:vMerge w:val="restart"/>
            <w:tcBorders>
              <w:top w:val="nil"/>
              <w:left w:val="single" w:sz="8" w:space="0" w:color="auto"/>
              <w:bottom w:val="single" w:sz="8" w:space="0" w:color="000000"/>
              <w:right w:val="single" w:sz="8" w:space="0" w:color="000000"/>
            </w:tcBorders>
            <w:vAlign w:val="center"/>
            <w:hideMark/>
          </w:tcPr>
          <w:p w14:paraId="3BE5CBCF" w14:textId="77777777" w:rsidR="00981256" w:rsidRPr="002303D8" w:rsidRDefault="00981256">
            <w:pPr>
              <w:jc w:val="center"/>
              <w:rPr>
                <w:sz w:val="18"/>
                <w:szCs w:val="18"/>
              </w:rPr>
            </w:pPr>
            <w:r w:rsidRPr="002303D8">
              <w:rPr>
                <w:sz w:val="18"/>
                <w:szCs w:val="18"/>
              </w:rPr>
              <w:t>R$ 49.506,1</w:t>
            </w:r>
            <w:r w:rsidR="00673713" w:rsidRPr="002303D8">
              <w:rPr>
                <w:sz w:val="18"/>
                <w:szCs w:val="18"/>
              </w:rPr>
              <w:t>050</w:t>
            </w:r>
          </w:p>
        </w:tc>
      </w:tr>
      <w:tr w:rsidR="002303D8" w:rsidRPr="002303D8" w14:paraId="43555CC6"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1FD6DDA5"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1101C029"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0B35A7BC" w14:textId="77777777" w:rsidR="00981256" w:rsidRPr="002303D8" w:rsidRDefault="00981256">
            <w:pPr>
              <w:jc w:val="center"/>
              <w:rPr>
                <w:sz w:val="18"/>
                <w:szCs w:val="18"/>
              </w:rPr>
            </w:pPr>
            <w:r w:rsidRPr="002303D8">
              <w:rPr>
                <w:sz w:val="18"/>
                <w:szCs w:val="18"/>
              </w:rPr>
              <w:t>42.400.960.003</w:t>
            </w:r>
          </w:p>
        </w:tc>
        <w:tc>
          <w:tcPr>
            <w:tcW w:w="3140" w:type="dxa"/>
            <w:tcBorders>
              <w:top w:val="nil"/>
              <w:left w:val="nil"/>
              <w:bottom w:val="nil"/>
              <w:right w:val="single" w:sz="8" w:space="0" w:color="auto"/>
            </w:tcBorders>
            <w:vAlign w:val="center"/>
            <w:hideMark/>
          </w:tcPr>
          <w:p w14:paraId="24708BAC"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0CAB1E0E"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1BACA706"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499063E6" w14:textId="77777777" w:rsidR="00981256" w:rsidRPr="002303D8" w:rsidRDefault="00981256">
            <w:pPr>
              <w:rPr>
                <w:sz w:val="18"/>
                <w:szCs w:val="18"/>
              </w:rPr>
            </w:pPr>
          </w:p>
        </w:tc>
      </w:tr>
      <w:tr w:rsidR="002303D8" w:rsidRPr="002303D8" w14:paraId="0493ACF5"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3CD4F930"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5168776F"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2FBAC4BA" w14:textId="77777777" w:rsidR="00981256" w:rsidRPr="002303D8" w:rsidRDefault="00981256">
            <w:pPr>
              <w:jc w:val="center"/>
              <w:rPr>
                <w:sz w:val="18"/>
                <w:szCs w:val="18"/>
              </w:rPr>
            </w:pPr>
            <w:r w:rsidRPr="002303D8">
              <w:rPr>
                <w:sz w:val="18"/>
                <w:szCs w:val="18"/>
              </w:rPr>
              <w:t>(ID - 137871)</w:t>
            </w:r>
          </w:p>
        </w:tc>
        <w:tc>
          <w:tcPr>
            <w:tcW w:w="3140" w:type="dxa"/>
            <w:tcBorders>
              <w:top w:val="nil"/>
              <w:left w:val="nil"/>
              <w:bottom w:val="nil"/>
              <w:right w:val="single" w:sz="8" w:space="0" w:color="auto"/>
            </w:tcBorders>
            <w:vAlign w:val="center"/>
            <w:hideMark/>
          </w:tcPr>
          <w:p w14:paraId="2B19E086" w14:textId="77777777" w:rsidR="00981256" w:rsidRPr="002303D8" w:rsidRDefault="00981256">
            <w:pPr>
              <w:jc w:val="center"/>
              <w:rPr>
                <w:b/>
                <w:bCs/>
                <w:sz w:val="18"/>
                <w:szCs w:val="18"/>
              </w:rPr>
            </w:pPr>
            <w:proofErr w:type="spellStart"/>
            <w:r w:rsidRPr="002303D8">
              <w:rPr>
                <w:b/>
                <w:bCs/>
                <w:sz w:val="18"/>
                <w:szCs w:val="18"/>
              </w:rPr>
              <w:t>Obs</w:t>
            </w:r>
            <w:proofErr w:type="spellEnd"/>
            <w:r w:rsidRPr="002303D8">
              <w:rPr>
                <w:b/>
                <w:bCs/>
                <w:sz w:val="18"/>
                <w:szCs w:val="18"/>
              </w:rPr>
              <w:t>:</w:t>
            </w:r>
          </w:p>
        </w:tc>
        <w:tc>
          <w:tcPr>
            <w:tcW w:w="1418" w:type="dxa"/>
            <w:vMerge/>
            <w:tcBorders>
              <w:top w:val="nil"/>
              <w:left w:val="single" w:sz="8" w:space="0" w:color="auto"/>
              <w:bottom w:val="single" w:sz="8" w:space="0" w:color="000000"/>
              <w:right w:val="single" w:sz="8" w:space="0" w:color="auto"/>
            </w:tcBorders>
            <w:vAlign w:val="center"/>
            <w:hideMark/>
          </w:tcPr>
          <w:p w14:paraId="1AC73D10"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87E541E"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516E03C6" w14:textId="77777777" w:rsidR="00981256" w:rsidRPr="002303D8" w:rsidRDefault="00981256">
            <w:pPr>
              <w:rPr>
                <w:sz w:val="18"/>
                <w:szCs w:val="18"/>
              </w:rPr>
            </w:pPr>
          </w:p>
        </w:tc>
      </w:tr>
      <w:tr w:rsidR="002303D8" w:rsidRPr="002303D8" w14:paraId="4851C8DA"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305EE74E"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43DC6CEF"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7A4BDF3E"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4BC0463C"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2A533740"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557B68B7"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7A6D25D8" w14:textId="77777777" w:rsidR="00981256" w:rsidRPr="002303D8" w:rsidRDefault="00981256">
            <w:pPr>
              <w:rPr>
                <w:sz w:val="18"/>
                <w:szCs w:val="18"/>
              </w:rPr>
            </w:pPr>
          </w:p>
        </w:tc>
      </w:tr>
      <w:tr w:rsidR="002303D8" w:rsidRPr="002303D8" w14:paraId="4E838FBC" w14:textId="77777777" w:rsidTr="00981256">
        <w:trPr>
          <w:trHeight w:val="1380"/>
        </w:trPr>
        <w:tc>
          <w:tcPr>
            <w:tcW w:w="1070" w:type="dxa"/>
            <w:vMerge/>
            <w:tcBorders>
              <w:top w:val="nil"/>
              <w:left w:val="single" w:sz="8" w:space="0" w:color="auto"/>
              <w:bottom w:val="single" w:sz="8" w:space="0" w:color="000000"/>
              <w:right w:val="single" w:sz="8" w:space="0" w:color="auto"/>
            </w:tcBorders>
            <w:vAlign w:val="center"/>
            <w:hideMark/>
          </w:tcPr>
          <w:p w14:paraId="049336EE"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1EAEF2DF"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38A82782"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26007F8B" w14:textId="77777777" w:rsidR="00981256" w:rsidRPr="002303D8" w:rsidRDefault="00981256">
            <w:pPr>
              <w:jc w:val="center"/>
              <w:rPr>
                <w:b/>
                <w:bCs/>
                <w:sz w:val="18"/>
                <w:szCs w:val="18"/>
              </w:rPr>
            </w:pPr>
            <w:r w:rsidRPr="002303D8">
              <w:rPr>
                <w:b/>
                <w:bCs/>
                <w:sz w:val="18"/>
                <w:szCs w:val="18"/>
              </w:rPr>
              <w:t>- Material: Deve ser confeccionado com material impermeável, capaz de impedir a penetração de líquidos e fluidos biológicos, assegurando adequada proteção ao usuário.</w:t>
            </w:r>
          </w:p>
        </w:tc>
        <w:tc>
          <w:tcPr>
            <w:tcW w:w="1418" w:type="dxa"/>
            <w:vMerge/>
            <w:tcBorders>
              <w:top w:val="nil"/>
              <w:left w:val="single" w:sz="8" w:space="0" w:color="auto"/>
              <w:bottom w:val="single" w:sz="8" w:space="0" w:color="000000"/>
              <w:right w:val="single" w:sz="8" w:space="0" w:color="auto"/>
            </w:tcBorders>
            <w:vAlign w:val="center"/>
            <w:hideMark/>
          </w:tcPr>
          <w:p w14:paraId="7C29BEC0"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887C1FC"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B29D2AA" w14:textId="77777777" w:rsidR="00981256" w:rsidRPr="002303D8" w:rsidRDefault="00981256">
            <w:pPr>
              <w:rPr>
                <w:sz w:val="18"/>
                <w:szCs w:val="18"/>
              </w:rPr>
            </w:pPr>
          </w:p>
        </w:tc>
      </w:tr>
      <w:tr w:rsidR="002303D8" w:rsidRPr="002303D8" w14:paraId="11D8E90D"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282E002E"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07C9B93C"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60D3E213"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3B94E458"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5A08DDF5"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2137DF9D"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778A5B2E" w14:textId="77777777" w:rsidR="00981256" w:rsidRPr="002303D8" w:rsidRDefault="00981256">
            <w:pPr>
              <w:rPr>
                <w:sz w:val="18"/>
                <w:szCs w:val="18"/>
              </w:rPr>
            </w:pPr>
          </w:p>
        </w:tc>
      </w:tr>
      <w:tr w:rsidR="002303D8" w:rsidRPr="002303D8" w14:paraId="212A8B7E" w14:textId="77777777" w:rsidTr="00981256">
        <w:trPr>
          <w:trHeight w:val="690"/>
        </w:trPr>
        <w:tc>
          <w:tcPr>
            <w:tcW w:w="1070" w:type="dxa"/>
            <w:vMerge/>
            <w:tcBorders>
              <w:top w:val="nil"/>
              <w:left w:val="single" w:sz="8" w:space="0" w:color="auto"/>
              <w:bottom w:val="single" w:sz="8" w:space="0" w:color="000000"/>
              <w:right w:val="single" w:sz="8" w:space="0" w:color="auto"/>
            </w:tcBorders>
            <w:vAlign w:val="center"/>
            <w:hideMark/>
          </w:tcPr>
          <w:p w14:paraId="49715C95"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1CF99733"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2E2A358D"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24553AA4" w14:textId="77777777" w:rsidR="00981256" w:rsidRPr="002303D8" w:rsidRDefault="00981256">
            <w:pPr>
              <w:jc w:val="center"/>
              <w:rPr>
                <w:b/>
                <w:bCs/>
                <w:sz w:val="18"/>
                <w:szCs w:val="18"/>
              </w:rPr>
            </w:pPr>
            <w:r w:rsidRPr="002303D8">
              <w:rPr>
                <w:b/>
                <w:bCs/>
                <w:sz w:val="18"/>
                <w:szCs w:val="18"/>
              </w:rPr>
              <w:t>- Barreira Antimicrobiana: O produto deverá proporcionar barreira antimicrobiana eficaz.</w:t>
            </w:r>
          </w:p>
        </w:tc>
        <w:tc>
          <w:tcPr>
            <w:tcW w:w="1418" w:type="dxa"/>
            <w:vMerge/>
            <w:tcBorders>
              <w:top w:val="nil"/>
              <w:left w:val="single" w:sz="8" w:space="0" w:color="auto"/>
              <w:bottom w:val="single" w:sz="8" w:space="0" w:color="000000"/>
              <w:right w:val="single" w:sz="8" w:space="0" w:color="auto"/>
            </w:tcBorders>
            <w:vAlign w:val="center"/>
            <w:hideMark/>
          </w:tcPr>
          <w:p w14:paraId="74B765F0"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3ACEA984"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2549F436" w14:textId="77777777" w:rsidR="00981256" w:rsidRPr="002303D8" w:rsidRDefault="00981256">
            <w:pPr>
              <w:rPr>
                <w:sz w:val="18"/>
                <w:szCs w:val="18"/>
              </w:rPr>
            </w:pPr>
          </w:p>
        </w:tc>
      </w:tr>
      <w:tr w:rsidR="002303D8" w:rsidRPr="002303D8" w14:paraId="305717F9"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78362C5F"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51514347"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358EE3EB"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45CA8224"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04EF7BC5"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726BDC20"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2EE8B43B" w14:textId="77777777" w:rsidR="00981256" w:rsidRPr="002303D8" w:rsidRDefault="00981256">
            <w:pPr>
              <w:rPr>
                <w:sz w:val="18"/>
                <w:szCs w:val="18"/>
              </w:rPr>
            </w:pPr>
          </w:p>
        </w:tc>
      </w:tr>
      <w:tr w:rsidR="002303D8" w:rsidRPr="002303D8" w14:paraId="77B839D2" w14:textId="77777777" w:rsidTr="00981256">
        <w:trPr>
          <w:trHeight w:val="2300"/>
        </w:trPr>
        <w:tc>
          <w:tcPr>
            <w:tcW w:w="1070" w:type="dxa"/>
            <w:vMerge/>
            <w:tcBorders>
              <w:top w:val="nil"/>
              <w:left w:val="single" w:sz="8" w:space="0" w:color="auto"/>
              <w:bottom w:val="single" w:sz="8" w:space="0" w:color="000000"/>
              <w:right w:val="single" w:sz="8" w:space="0" w:color="auto"/>
            </w:tcBorders>
            <w:vAlign w:val="center"/>
            <w:hideMark/>
          </w:tcPr>
          <w:p w14:paraId="183F6B73"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5409D2E6"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17EC9D45"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6B5A2021" w14:textId="77777777" w:rsidR="00981256" w:rsidRPr="002303D8" w:rsidRDefault="00981256">
            <w:pPr>
              <w:jc w:val="center"/>
              <w:rPr>
                <w:b/>
                <w:bCs/>
                <w:sz w:val="18"/>
                <w:szCs w:val="18"/>
              </w:rPr>
            </w:pPr>
            <w:r w:rsidRPr="002303D8">
              <w:rPr>
                <w:b/>
                <w:bCs/>
                <w:sz w:val="18"/>
                <w:szCs w:val="18"/>
              </w:rPr>
              <w:t>- Modelagem: O avental deverá possuir mangas longas com acabamento em elástico ou malha nos punhos, abertura localizada na parte posterior (costas) e fechamento por tiras nas regiões do pescoço e da cintura, de modo a garantir ajuste seguro ao corpo do usuário.</w:t>
            </w:r>
          </w:p>
        </w:tc>
        <w:tc>
          <w:tcPr>
            <w:tcW w:w="1418" w:type="dxa"/>
            <w:vMerge/>
            <w:tcBorders>
              <w:top w:val="nil"/>
              <w:left w:val="single" w:sz="8" w:space="0" w:color="auto"/>
              <w:bottom w:val="single" w:sz="8" w:space="0" w:color="000000"/>
              <w:right w:val="single" w:sz="8" w:space="0" w:color="auto"/>
            </w:tcBorders>
            <w:vAlign w:val="center"/>
            <w:hideMark/>
          </w:tcPr>
          <w:p w14:paraId="7B8F7770"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49E601CB"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17DF9733" w14:textId="77777777" w:rsidR="00981256" w:rsidRPr="002303D8" w:rsidRDefault="00981256">
            <w:pPr>
              <w:rPr>
                <w:sz w:val="18"/>
                <w:szCs w:val="18"/>
              </w:rPr>
            </w:pPr>
          </w:p>
        </w:tc>
      </w:tr>
      <w:tr w:rsidR="002303D8" w:rsidRPr="002303D8" w14:paraId="6AC562B7"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718F1344"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18E2F9C9"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56956504"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3C5131DB"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11F26B83"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1C1348F9"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2AE33DC4" w14:textId="77777777" w:rsidR="00981256" w:rsidRPr="002303D8" w:rsidRDefault="00981256">
            <w:pPr>
              <w:rPr>
                <w:sz w:val="18"/>
                <w:szCs w:val="18"/>
              </w:rPr>
            </w:pPr>
          </w:p>
        </w:tc>
      </w:tr>
      <w:tr w:rsidR="002303D8" w:rsidRPr="002303D8" w14:paraId="601289AD" w14:textId="77777777" w:rsidTr="00981256">
        <w:trPr>
          <w:trHeight w:val="1620"/>
        </w:trPr>
        <w:tc>
          <w:tcPr>
            <w:tcW w:w="1070" w:type="dxa"/>
            <w:vMerge/>
            <w:tcBorders>
              <w:top w:val="nil"/>
              <w:left w:val="single" w:sz="8" w:space="0" w:color="auto"/>
              <w:bottom w:val="single" w:sz="8" w:space="0" w:color="000000"/>
              <w:right w:val="single" w:sz="8" w:space="0" w:color="auto"/>
            </w:tcBorders>
            <w:vAlign w:val="center"/>
            <w:hideMark/>
          </w:tcPr>
          <w:p w14:paraId="3168F081"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21DF5F9B"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11636F84"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single" w:sz="8" w:space="0" w:color="auto"/>
              <w:right w:val="single" w:sz="8" w:space="0" w:color="auto"/>
            </w:tcBorders>
            <w:vAlign w:val="center"/>
            <w:hideMark/>
          </w:tcPr>
          <w:p w14:paraId="2EB9C2E4" w14:textId="77777777" w:rsidR="00981256" w:rsidRPr="002303D8" w:rsidRDefault="00981256">
            <w:pPr>
              <w:jc w:val="center"/>
              <w:rPr>
                <w:b/>
                <w:bCs/>
                <w:sz w:val="18"/>
                <w:szCs w:val="18"/>
              </w:rPr>
            </w:pPr>
            <w:r w:rsidRPr="002303D8">
              <w:rPr>
                <w:b/>
                <w:bCs/>
                <w:sz w:val="18"/>
                <w:szCs w:val="18"/>
              </w:rPr>
              <w:t>- Gramatura: A gramatura do material deverá situar-se na faixa compreendida entre 40 g/m² e 60 g/m², a fim de assegurar resistência mecânica compatível com a finalidade de uso.</w:t>
            </w:r>
          </w:p>
        </w:tc>
        <w:tc>
          <w:tcPr>
            <w:tcW w:w="1418" w:type="dxa"/>
            <w:vMerge/>
            <w:tcBorders>
              <w:top w:val="nil"/>
              <w:left w:val="single" w:sz="8" w:space="0" w:color="auto"/>
              <w:bottom w:val="single" w:sz="8" w:space="0" w:color="000000"/>
              <w:right w:val="single" w:sz="8" w:space="0" w:color="auto"/>
            </w:tcBorders>
            <w:vAlign w:val="center"/>
            <w:hideMark/>
          </w:tcPr>
          <w:p w14:paraId="2776778D"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6D52415"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9D5F486" w14:textId="77777777" w:rsidR="00981256" w:rsidRPr="002303D8" w:rsidRDefault="00981256">
            <w:pPr>
              <w:rPr>
                <w:sz w:val="18"/>
                <w:szCs w:val="18"/>
              </w:rPr>
            </w:pPr>
          </w:p>
        </w:tc>
      </w:tr>
      <w:tr w:rsidR="002303D8" w:rsidRPr="002303D8" w14:paraId="55C715CB" w14:textId="77777777" w:rsidTr="00981256">
        <w:trPr>
          <w:trHeight w:val="240"/>
        </w:trPr>
        <w:tc>
          <w:tcPr>
            <w:tcW w:w="1070" w:type="dxa"/>
            <w:vMerge w:val="restart"/>
            <w:tcBorders>
              <w:top w:val="nil"/>
              <w:left w:val="single" w:sz="8" w:space="0" w:color="auto"/>
              <w:bottom w:val="single" w:sz="8" w:space="0" w:color="000000"/>
              <w:right w:val="single" w:sz="8" w:space="0" w:color="auto"/>
            </w:tcBorders>
            <w:vAlign w:val="center"/>
            <w:hideMark/>
          </w:tcPr>
          <w:p w14:paraId="42389940" w14:textId="77777777" w:rsidR="00981256" w:rsidRPr="002303D8" w:rsidRDefault="00981256">
            <w:pPr>
              <w:jc w:val="center"/>
              <w:rPr>
                <w:sz w:val="18"/>
                <w:szCs w:val="18"/>
              </w:rPr>
            </w:pPr>
            <w:r w:rsidRPr="002303D8">
              <w:rPr>
                <w:sz w:val="18"/>
                <w:szCs w:val="18"/>
              </w:rPr>
              <w:t>5 - Exclusiva</w:t>
            </w:r>
          </w:p>
        </w:tc>
        <w:tc>
          <w:tcPr>
            <w:tcW w:w="621" w:type="dxa"/>
            <w:vMerge w:val="restart"/>
            <w:tcBorders>
              <w:top w:val="nil"/>
              <w:left w:val="single" w:sz="8" w:space="0" w:color="auto"/>
              <w:bottom w:val="single" w:sz="8" w:space="0" w:color="000000"/>
              <w:right w:val="single" w:sz="8" w:space="0" w:color="auto"/>
            </w:tcBorders>
            <w:vAlign w:val="center"/>
            <w:hideMark/>
          </w:tcPr>
          <w:p w14:paraId="105BF934" w14:textId="77777777" w:rsidR="00981256" w:rsidRPr="002303D8" w:rsidRDefault="00981256">
            <w:pPr>
              <w:jc w:val="center"/>
              <w:rPr>
                <w:sz w:val="18"/>
                <w:szCs w:val="18"/>
              </w:rPr>
            </w:pPr>
            <w:r w:rsidRPr="002303D8">
              <w:rPr>
                <w:sz w:val="18"/>
                <w:szCs w:val="18"/>
              </w:rPr>
              <w:t>5</w:t>
            </w:r>
          </w:p>
        </w:tc>
        <w:tc>
          <w:tcPr>
            <w:tcW w:w="1265" w:type="dxa"/>
            <w:tcBorders>
              <w:top w:val="nil"/>
              <w:left w:val="nil"/>
              <w:bottom w:val="nil"/>
              <w:right w:val="single" w:sz="8" w:space="0" w:color="auto"/>
            </w:tcBorders>
            <w:vAlign w:val="center"/>
            <w:hideMark/>
          </w:tcPr>
          <w:p w14:paraId="33740846" w14:textId="77777777" w:rsidR="00981256" w:rsidRPr="002303D8" w:rsidRDefault="00981256">
            <w:pPr>
              <w:jc w:val="center"/>
              <w:rPr>
                <w:sz w:val="18"/>
                <w:szCs w:val="18"/>
              </w:rPr>
            </w:pPr>
            <w:r w:rsidRPr="002303D8">
              <w:rPr>
                <w:sz w:val="18"/>
                <w:szCs w:val="18"/>
              </w:rPr>
              <w:t>Código do Item</w:t>
            </w:r>
          </w:p>
        </w:tc>
        <w:tc>
          <w:tcPr>
            <w:tcW w:w="3140" w:type="dxa"/>
            <w:vMerge w:val="restart"/>
            <w:tcBorders>
              <w:top w:val="nil"/>
              <w:left w:val="single" w:sz="8" w:space="0" w:color="auto"/>
              <w:bottom w:val="single" w:sz="8" w:space="0" w:color="000000"/>
              <w:right w:val="single" w:sz="8" w:space="0" w:color="auto"/>
            </w:tcBorders>
            <w:vAlign w:val="center"/>
            <w:hideMark/>
          </w:tcPr>
          <w:p w14:paraId="056E2ABE" w14:textId="77777777" w:rsidR="00981256" w:rsidRPr="002303D8" w:rsidRDefault="00981256">
            <w:pPr>
              <w:jc w:val="center"/>
              <w:rPr>
                <w:sz w:val="18"/>
                <w:szCs w:val="18"/>
              </w:rPr>
            </w:pPr>
            <w:r w:rsidRPr="002303D8">
              <w:rPr>
                <w:sz w:val="18"/>
                <w:szCs w:val="18"/>
              </w:rPr>
              <w:t>AVENTAL - MATERIAL: NAPA, COR: BRANCO, TIPO: ALÇA PARA O PESCOÇO E 2 TIRAS FIXADAS NA CINTURA PARA AJUSTE, TAMANHO: GRANDE, BOLSO: SEM BOLSO, GOLA: SEM</w:t>
            </w:r>
          </w:p>
        </w:tc>
        <w:tc>
          <w:tcPr>
            <w:tcW w:w="1418" w:type="dxa"/>
            <w:vMerge w:val="restart"/>
            <w:tcBorders>
              <w:top w:val="nil"/>
              <w:left w:val="single" w:sz="8" w:space="0" w:color="auto"/>
              <w:bottom w:val="single" w:sz="8" w:space="0" w:color="000000"/>
              <w:right w:val="single" w:sz="8" w:space="0" w:color="auto"/>
            </w:tcBorders>
            <w:vAlign w:val="center"/>
            <w:hideMark/>
          </w:tcPr>
          <w:p w14:paraId="6E6A6F2C" w14:textId="77777777" w:rsidR="00981256" w:rsidRPr="002303D8" w:rsidRDefault="00981256">
            <w:pPr>
              <w:jc w:val="center"/>
              <w:rPr>
                <w:sz w:val="18"/>
                <w:szCs w:val="18"/>
              </w:rPr>
            </w:pPr>
            <w:r w:rsidRPr="002303D8">
              <w:rPr>
                <w:sz w:val="18"/>
                <w:szCs w:val="18"/>
              </w:rPr>
              <w:t>1.200</w:t>
            </w:r>
          </w:p>
        </w:tc>
        <w:tc>
          <w:tcPr>
            <w:tcW w:w="1559" w:type="dxa"/>
            <w:vMerge w:val="restart"/>
            <w:tcBorders>
              <w:top w:val="nil"/>
              <w:left w:val="single" w:sz="8" w:space="0" w:color="auto"/>
              <w:bottom w:val="single" w:sz="8" w:space="0" w:color="000000"/>
              <w:right w:val="single" w:sz="8" w:space="0" w:color="auto"/>
            </w:tcBorders>
            <w:vAlign w:val="center"/>
            <w:hideMark/>
          </w:tcPr>
          <w:p w14:paraId="0437D503" w14:textId="77777777" w:rsidR="00981256" w:rsidRPr="002303D8" w:rsidRDefault="00981256">
            <w:pPr>
              <w:jc w:val="center"/>
              <w:rPr>
                <w:sz w:val="18"/>
                <w:szCs w:val="18"/>
              </w:rPr>
            </w:pPr>
            <w:r w:rsidRPr="002303D8">
              <w:rPr>
                <w:sz w:val="18"/>
                <w:szCs w:val="18"/>
              </w:rPr>
              <w:t>R$ 15,3</w:t>
            </w:r>
            <w:r w:rsidR="00677C61" w:rsidRPr="002303D8">
              <w:rPr>
                <w:sz w:val="18"/>
                <w:szCs w:val="18"/>
              </w:rPr>
              <w:t>375</w:t>
            </w:r>
          </w:p>
        </w:tc>
        <w:tc>
          <w:tcPr>
            <w:tcW w:w="1843" w:type="dxa"/>
            <w:vMerge w:val="restart"/>
            <w:tcBorders>
              <w:top w:val="nil"/>
              <w:left w:val="single" w:sz="8" w:space="0" w:color="auto"/>
              <w:bottom w:val="single" w:sz="8" w:space="0" w:color="000000"/>
              <w:right w:val="single" w:sz="8" w:space="0" w:color="000000"/>
            </w:tcBorders>
            <w:vAlign w:val="center"/>
            <w:hideMark/>
          </w:tcPr>
          <w:p w14:paraId="6CF38876" w14:textId="77777777" w:rsidR="00981256" w:rsidRPr="002303D8" w:rsidRDefault="00981256">
            <w:pPr>
              <w:jc w:val="center"/>
              <w:rPr>
                <w:sz w:val="18"/>
                <w:szCs w:val="18"/>
              </w:rPr>
            </w:pPr>
            <w:r w:rsidRPr="002303D8">
              <w:rPr>
                <w:sz w:val="18"/>
                <w:szCs w:val="18"/>
              </w:rPr>
              <w:t>R$ 18.405,00</w:t>
            </w:r>
            <w:r w:rsidR="00673713" w:rsidRPr="002303D8">
              <w:rPr>
                <w:sz w:val="18"/>
                <w:szCs w:val="18"/>
              </w:rPr>
              <w:t>00</w:t>
            </w:r>
          </w:p>
        </w:tc>
      </w:tr>
      <w:tr w:rsidR="002303D8" w:rsidRPr="002303D8" w14:paraId="7536D7C9"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519C018F"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68F4AB9B"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0D683F4A" w14:textId="77777777" w:rsidR="00981256" w:rsidRPr="002303D8" w:rsidRDefault="00981256">
            <w:pPr>
              <w:jc w:val="center"/>
              <w:rPr>
                <w:sz w:val="18"/>
                <w:szCs w:val="18"/>
              </w:rPr>
            </w:pPr>
            <w:r w:rsidRPr="002303D8">
              <w:rPr>
                <w:sz w:val="18"/>
                <w:szCs w:val="18"/>
              </w:rPr>
              <w:t>84.150.010.014</w:t>
            </w:r>
          </w:p>
        </w:tc>
        <w:tc>
          <w:tcPr>
            <w:tcW w:w="3140" w:type="dxa"/>
            <w:vMerge/>
            <w:tcBorders>
              <w:top w:val="nil"/>
              <w:left w:val="single" w:sz="8" w:space="0" w:color="auto"/>
              <w:bottom w:val="single" w:sz="8" w:space="0" w:color="000000"/>
              <w:right w:val="single" w:sz="8" w:space="0" w:color="auto"/>
            </w:tcBorders>
            <w:vAlign w:val="center"/>
            <w:hideMark/>
          </w:tcPr>
          <w:p w14:paraId="7350B586" w14:textId="77777777" w:rsidR="00981256" w:rsidRPr="002303D8" w:rsidRDefault="00981256">
            <w:pPr>
              <w:rPr>
                <w:sz w:val="18"/>
                <w:szCs w:val="18"/>
              </w:rPr>
            </w:pPr>
          </w:p>
        </w:tc>
        <w:tc>
          <w:tcPr>
            <w:tcW w:w="1418" w:type="dxa"/>
            <w:vMerge/>
            <w:tcBorders>
              <w:top w:val="nil"/>
              <w:left w:val="single" w:sz="8" w:space="0" w:color="auto"/>
              <w:bottom w:val="single" w:sz="8" w:space="0" w:color="000000"/>
              <w:right w:val="single" w:sz="8" w:space="0" w:color="auto"/>
            </w:tcBorders>
            <w:vAlign w:val="center"/>
            <w:hideMark/>
          </w:tcPr>
          <w:p w14:paraId="7A50C5FE"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7C8AC45"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8858472" w14:textId="77777777" w:rsidR="00981256" w:rsidRPr="002303D8" w:rsidRDefault="00981256">
            <w:pPr>
              <w:rPr>
                <w:sz w:val="18"/>
                <w:szCs w:val="18"/>
              </w:rPr>
            </w:pPr>
          </w:p>
        </w:tc>
      </w:tr>
      <w:tr w:rsidR="002303D8" w:rsidRPr="002303D8" w14:paraId="439ED88F" w14:textId="77777777" w:rsidTr="00981256">
        <w:trPr>
          <w:trHeight w:val="250"/>
        </w:trPr>
        <w:tc>
          <w:tcPr>
            <w:tcW w:w="1070" w:type="dxa"/>
            <w:vMerge/>
            <w:tcBorders>
              <w:top w:val="nil"/>
              <w:left w:val="single" w:sz="8" w:space="0" w:color="auto"/>
              <w:bottom w:val="single" w:sz="8" w:space="0" w:color="000000"/>
              <w:right w:val="single" w:sz="8" w:space="0" w:color="auto"/>
            </w:tcBorders>
            <w:vAlign w:val="center"/>
            <w:hideMark/>
          </w:tcPr>
          <w:p w14:paraId="54013A12"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4E1DAEB6"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63C464B7" w14:textId="77777777" w:rsidR="00981256" w:rsidRPr="002303D8" w:rsidRDefault="00981256">
            <w:pPr>
              <w:jc w:val="center"/>
              <w:rPr>
                <w:sz w:val="18"/>
                <w:szCs w:val="18"/>
              </w:rPr>
            </w:pPr>
            <w:r w:rsidRPr="002303D8">
              <w:rPr>
                <w:sz w:val="18"/>
                <w:szCs w:val="18"/>
              </w:rPr>
              <w:t>(ID - 80764)</w:t>
            </w:r>
          </w:p>
        </w:tc>
        <w:tc>
          <w:tcPr>
            <w:tcW w:w="3140" w:type="dxa"/>
            <w:vMerge/>
            <w:tcBorders>
              <w:top w:val="nil"/>
              <w:left w:val="single" w:sz="8" w:space="0" w:color="auto"/>
              <w:bottom w:val="single" w:sz="8" w:space="0" w:color="000000"/>
              <w:right w:val="single" w:sz="8" w:space="0" w:color="auto"/>
            </w:tcBorders>
            <w:vAlign w:val="center"/>
            <w:hideMark/>
          </w:tcPr>
          <w:p w14:paraId="0058B034" w14:textId="77777777" w:rsidR="00981256" w:rsidRPr="002303D8" w:rsidRDefault="00981256">
            <w:pPr>
              <w:rPr>
                <w:sz w:val="18"/>
                <w:szCs w:val="18"/>
              </w:rPr>
            </w:pPr>
          </w:p>
        </w:tc>
        <w:tc>
          <w:tcPr>
            <w:tcW w:w="1418" w:type="dxa"/>
            <w:vMerge/>
            <w:tcBorders>
              <w:top w:val="nil"/>
              <w:left w:val="single" w:sz="8" w:space="0" w:color="auto"/>
              <w:bottom w:val="single" w:sz="8" w:space="0" w:color="000000"/>
              <w:right w:val="single" w:sz="8" w:space="0" w:color="auto"/>
            </w:tcBorders>
            <w:vAlign w:val="center"/>
            <w:hideMark/>
          </w:tcPr>
          <w:p w14:paraId="656C67B2"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AD30956"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5D19D8CB" w14:textId="77777777" w:rsidR="00981256" w:rsidRPr="002303D8" w:rsidRDefault="00981256">
            <w:pPr>
              <w:rPr>
                <w:sz w:val="18"/>
                <w:szCs w:val="18"/>
              </w:rPr>
            </w:pPr>
          </w:p>
        </w:tc>
      </w:tr>
      <w:tr w:rsidR="002303D8" w:rsidRPr="002303D8" w14:paraId="3A9FB6FB" w14:textId="77777777" w:rsidTr="00981256">
        <w:trPr>
          <w:trHeight w:val="2070"/>
        </w:trPr>
        <w:tc>
          <w:tcPr>
            <w:tcW w:w="1070" w:type="dxa"/>
            <w:vMerge w:val="restart"/>
            <w:tcBorders>
              <w:top w:val="nil"/>
              <w:left w:val="single" w:sz="8" w:space="0" w:color="auto"/>
              <w:bottom w:val="single" w:sz="8" w:space="0" w:color="000000"/>
              <w:right w:val="single" w:sz="8" w:space="0" w:color="auto"/>
            </w:tcBorders>
            <w:vAlign w:val="center"/>
            <w:hideMark/>
          </w:tcPr>
          <w:p w14:paraId="3FE6C69B" w14:textId="77777777" w:rsidR="00981256" w:rsidRPr="002303D8" w:rsidRDefault="00981256">
            <w:pPr>
              <w:jc w:val="center"/>
              <w:rPr>
                <w:sz w:val="18"/>
                <w:szCs w:val="18"/>
              </w:rPr>
            </w:pPr>
            <w:r w:rsidRPr="002303D8">
              <w:rPr>
                <w:sz w:val="18"/>
                <w:szCs w:val="18"/>
              </w:rPr>
              <w:lastRenderedPageBreak/>
              <w:t>6 - Exclusiva</w:t>
            </w:r>
          </w:p>
        </w:tc>
        <w:tc>
          <w:tcPr>
            <w:tcW w:w="621" w:type="dxa"/>
            <w:vMerge w:val="restart"/>
            <w:tcBorders>
              <w:top w:val="nil"/>
              <w:left w:val="single" w:sz="8" w:space="0" w:color="auto"/>
              <w:bottom w:val="single" w:sz="8" w:space="0" w:color="000000"/>
              <w:right w:val="single" w:sz="8" w:space="0" w:color="auto"/>
            </w:tcBorders>
            <w:vAlign w:val="center"/>
            <w:hideMark/>
          </w:tcPr>
          <w:p w14:paraId="135E0E4A" w14:textId="77777777" w:rsidR="00981256" w:rsidRPr="002303D8" w:rsidRDefault="00981256">
            <w:pPr>
              <w:jc w:val="center"/>
              <w:rPr>
                <w:sz w:val="18"/>
                <w:szCs w:val="18"/>
              </w:rPr>
            </w:pPr>
            <w:r w:rsidRPr="002303D8">
              <w:rPr>
                <w:sz w:val="18"/>
                <w:szCs w:val="18"/>
              </w:rPr>
              <w:t>6</w:t>
            </w:r>
          </w:p>
        </w:tc>
        <w:tc>
          <w:tcPr>
            <w:tcW w:w="1265" w:type="dxa"/>
            <w:tcBorders>
              <w:top w:val="nil"/>
              <w:left w:val="nil"/>
              <w:bottom w:val="nil"/>
              <w:right w:val="single" w:sz="8" w:space="0" w:color="auto"/>
            </w:tcBorders>
            <w:vAlign w:val="center"/>
            <w:hideMark/>
          </w:tcPr>
          <w:p w14:paraId="1A56E887"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13234D00" w14:textId="77777777" w:rsidR="00981256" w:rsidRPr="002303D8" w:rsidRDefault="00981256">
            <w:pPr>
              <w:jc w:val="center"/>
              <w:rPr>
                <w:sz w:val="18"/>
                <w:szCs w:val="18"/>
              </w:rPr>
            </w:pPr>
            <w:r w:rsidRPr="002303D8">
              <w:rPr>
                <w:sz w:val="18"/>
                <w:szCs w:val="18"/>
              </w:rPr>
              <w:t>ROUPAO DESCARTAVEL - APLICACAO: PROCEDIMENTO CIRURGICO, MATERIAL: TNT, MODELO: MANGA LONGA, COMPRIMENTO: 110 CM, FECHAMENTO: TIRAS AMARRAR CINTURA, COR: VERDE -</w:t>
            </w:r>
          </w:p>
        </w:tc>
        <w:tc>
          <w:tcPr>
            <w:tcW w:w="1418" w:type="dxa"/>
            <w:vMerge w:val="restart"/>
            <w:tcBorders>
              <w:top w:val="nil"/>
              <w:left w:val="single" w:sz="8" w:space="0" w:color="auto"/>
              <w:bottom w:val="single" w:sz="8" w:space="0" w:color="000000"/>
              <w:right w:val="single" w:sz="8" w:space="0" w:color="auto"/>
            </w:tcBorders>
            <w:vAlign w:val="center"/>
            <w:hideMark/>
          </w:tcPr>
          <w:p w14:paraId="4C4DB731" w14:textId="77777777" w:rsidR="00981256" w:rsidRPr="002303D8" w:rsidRDefault="00981256">
            <w:pPr>
              <w:jc w:val="center"/>
              <w:rPr>
                <w:sz w:val="18"/>
                <w:szCs w:val="18"/>
              </w:rPr>
            </w:pPr>
            <w:r w:rsidRPr="002303D8">
              <w:rPr>
                <w:sz w:val="18"/>
                <w:szCs w:val="18"/>
              </w:rPr>
              <w:t>19.934</w:t>
            </w:r>
          </w:p>
        </w:tc>
        <w:tc>
          <w:tcPr>
            <w:tcW w:w="1559" w:type="dxa"/>
            <w:vMerge w:val="restart"/>
            <w:tcBorders>
              <w:top w:val="nil"/>
              <w:left w:val="single" w:sz="8" w:space="0" w:color="auto"/>
              <w:bottom w:val="single" w:sz="8" w:space="0" w:color="000000"/>
              <w:right w:val="single" w:sz="8" w:space="0" w:color="auto"/>
            </w:tcBorders>
            <w:vAlign w:val="center"/>
            <w:hideMark/>
          </w:tcPr>
          <w:p w14:paraId="5C79A37F" w14:textId="77777777" w:rsidR="00981256" w:rsidRPr="002303D8" w:rsidRDefault="00981256">
            <w:pPr>
              <w:jc w:val="center"/>
              <w:rPr>
                <w:sz w:val="18"/>
                <w:szCs w:val="18"/>
              </w:rPr>
            </w:pPr>
            <w:r w:rsidRPr="002303D8">
              <w:rPr>
                <w:sz w:val="18"/>
                <w:szCs w:val="18"/>
              </w:rPr>
              <w:t>R$ 1,75</w:t>
            </w:r>
            <w:r w:rsidR="00677C61" w:rsidRPr="002303D8">
              <w:rPr>
                <w:sz w:val="18"/>
                <w:szCs w:val="18"/>
              </w:rPr>
              <w:t>00</w:t>
            </w:r>
          </w:p>
        </w:tc>
        <w:tc>
          <w:tcPr>
            <w:tcW w:w="1843" w:type="dxa"/>
            <w:vMerge w:val="restart"/>
            <w:tcBorders>
              <w:top w:val="nil"/>
              <w:left w:val="single" w:sz="8" w:space="0" w:color="auto"/>
              <w:bottom w:val="single" w:sz="8" w:space="0" w:color="000000"/>
              <w:right w:val="single" w:sz="8" w:space="0" w:color="000000"/>
            </w:tcBorders>
            <w:vAlign w:val="center"/>
            <w:hideMark/>
          </w:tcPr>
          <w:p w14:paraId="41823107" w14:textId="77777777" w:rsidR="00981256" w:rsidRPr="002303D8" w:rsidRDefault="00981256">
            <w:pPr>
              <w:jc w:val="center"/>
              <w:rPr>
                <w:sz w:val="18"/>
                <w:szCs w:val="18"/>
              </w:rPr>
            </w:pPr>
            <w:r w:rsidRPr="002303D8">
              <w:rPr>
                <w:sz w:val="18"/>
                <w:szCs w:val="18"/>
              </w:rPr>
              <w:t>R$ 34.884,50</w:t>
            </w:r>
            <w:r w:rsidR="00673713" w:rsidRPr="002303D8">
              <w:rPr>
                <w:sz w:val="18"/>
                <w:szCs w:val="18"/>
              </w:rPr>
              <w:t>00</w:t>
            </w:r>
          </w:p>
        </w:tc>
      </w:tr>
      <w:tr w:rsidR="002303D8" w:rsidRPr="002303D8" w14:paraId="58525B5A"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1C3B8211"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31F99992"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4F85563F" w14:textId="77777777" w:rsidR="00981256" w:rsidRPr="002303D8" w:rsidRDefault="00981256">
            <w:pPr>
              <w:jc w:val="center"/>
              <w:rPr>
                <w:sz w:val="18"/>
                <w:szCs w:val="18"/>
              </w:rPr>
            </w:pPr>
            <w:r w:rsidRPr="002303D8">
              <w:rPr>
                <w:sz w:val="18"/>
                <w:szCs w:val="18"/>
              </w:rPr>
              <w:t>65.320.270.001</w:t>
            </w:r>
          </w:p>
        </w:tc>
        <w:tc>
          <w:tcPr>
            <w:tcW w:w="3140" w:type="dxa"/>
            <w:tcBorders>
              <w:top w:val="nil"/>
              <w:left w:val="nil"/>
              <w:bottom w:val="nil"/>
              <w:right w:val="single" w:sz="8" w:space="0" w:color="auto"/>
            </w:tcBorders>
            <w:vAlign w:val="center"/>
            <w:hideMark/>
          </w:tcPr>
          <w:p w14:paraId="494A916B"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4CB98A3D"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4F9343C"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67558EC0" w14:textId="77777777" w:rsidR="00981256" w:rsidRPr="002303D8" w:rsidRDefault="00981256">
            <w:pPr>
              <w:rPr>
                <w:sz w:val="18"/>
                <w:szCs w:val="18"/>
              </w:rPr>
            </w:pPr>
          </w:p>
        </w:tc>
      </w:tr>
      <w:tr w:rsidR="002303D8" w:rsidRPr="002303D8" w14:paraId="3BCBC2CB" w14:textId="77777777" w:rsidTr="00981256">
        <w:trPr>
          <w:trHeight w:val="510"/>
        </w:trPr>
        <w:tc>
          <w:tcPr>
            <w:tcW w:w="1070" w:type="dxa"/>
            <w:vMerge/>
            <w:tcBorders>
              <w:top w:val="nil"/>
              <w:left w:val="single" w:sz="8" w:space="0" w:color="auto"/>
              <w:bottom w:val="single" w:sz="8" w:space="0" w:color="000000"/>
              <w:right w:val="single" w:sz="8" w:space="0" w:color="auto"/>
            </w:tcBorders>
            <w:vAlign w:val="center"/>
            <w:hideMark/>
          </w:tcPr>
          <w:p w14:paraId="6A877258"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693A9453"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075925BF" w14:textId="77777777" w:rsidR="00981256" w:rsidRPr="002303D8" w:rsidRDefault="00981256">
            <w:pPr>
              <w:jc w:val="center"/>
              <w:rPr>
                <w:sz w:val="18"/>
                <w:szCs w:val="18"/>
              </w:rPr>
            </w:pPr>
            <w:r w:rsidRPr="002303D8">
              <w:rPr>
                <w:sz w:val="18"/>
                <w:szCs w:val="18"/>
              </w:rPr>
              <w:t>(ID: 96720)</w:t>
            </w:r>
          </w:p>
        </w:tc>
        <w:tc>
          <w:tcPr>
            <w:tcW w:w="3140" w:type="dxa"/>
            <w:tcBorders>
              <w:top w:val="nil"/>
              <w:left w:val="nil"/>
              <w:bottom w:val="nil"/>
              <w:right w:val="single" w:sz="8" w:space="0" w:color="auto"/>
            </w:tcBorders>
            <w:vAlign w:val="center"/>
            <w:hideMark/>
          </w:tcPr>
          <w:p w14:paraId="0209D1F4" w14:textId="77777777" w:rsidR="00981256" w:rsidRPr="002303D8" w:rsidRDefault="00981256">
            <w:pPr>
              <w:jc w:val="center"/>
              <w:rPr>
                <w:b/>
                <w:bCs/>
                <w:sz w:val="18"/>
                <w:szCs w:val="18"/>
              </w:rPr>
            </w:pPr>
            <w:r w:rsidRPr="002303D8">
              <w:rPr>
                <w:b/>
                <w:bCs/>
                <w:sz w:val="18"/>
                <w:szCs w:val="18"/>
              </w:rPr>
              <w:t>Obs1: Avental de Gramatura 30 G/M</w:t>
            </w:r>
            <w:r w:rsidRPr="002303D8">
              <w:rPr>
                <w:b/>
                <w:bCs/>
                <w:sz w:val="18"/>
                <w:szCs w:val="18"/>
                <w:vertAlign w:val="superscript"/>
              </w:rPr>
              <w:t>2</w:t>
            </w:r>
          </w:p>
        </w:tc>
        <w:tc>
          <w:tcPr>
            <w:tcW w:w="1418" w:type="dxa"/>
            <w:vMerge/>
            <w:tcBorders>
              <w:top w:val="nil"/>
              <w:left w:val="single" w:sz="8" w:space="0" w:color="auto"/>
              <w:bottom w:val="single" w:sz="8" w:space="0" w:color="000000"/>
              <w:right w:val="single" w:sz="8" w:space="0" w:color="auto"/>
            </w:tcBorders>
            <w:vAlign w:val="center"/>
            <w:hideMark/>
          </w:tcPr>
          <w:p w14:paraId="4DC82EA5"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13B241D8"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894B40A" w14:textId="77777777" w:rsidR="00981256" w:rsidRPr="002303D8" w:rsidRDefault="00981256">
            <w:pPr>
              <w:rPr>
                <w:sz w:val="18"/>
                <w:szCs w:val="18"/>
              </w:rPr>
            </w:pPr>
          </w:p>
        </w:tc>
      </w:tr>
      <w:tr w:rsidR="002303D8" w:rsidRPr="002303D8" w14:paraId="3F7E2151"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12FCB373"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037D041E"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6E13B55B"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nil"/>
              <w:right w:val="single" w:sz="8" w:space="0" w:color="auto"/>
            </w:tcBorders>
            <w:vAlign w:val="center"/>
            <w:hideMark/>
          </w:tcPr>
          <w:p w14:paraId="052168B0"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6DB9C887"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B4EE3C6"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6C84D8CD" w14:textId="77777777" w:rsidR="00981256" w:rsidRPr="002303D8" w:rsidRDefault="00981256">
            <w:pPr>
              <w:rPr>
                <w:sz w:val="18"/>
                <w:szCs w:val="18"/>
              </w:rPr>
            </w:pPr>
          </w:p>
        </w:tc>
      </w:tr>
      <w:tr w:rsidR="002303D8" w:rsidRPr="002303D8" w14:paraId="4859AE84" w14:textId="77777777" w:rsidTr="00981256">
        <w:trPr>
          <w:trHeight w:val="470"/>
        </w:trPr>
        <w:tc>
          <w:tcPr>
            <w:tcW w:w="1070" w:type="dxa"/>
            <w:vMerge/>
            <w:tcBorders>
              <w:top w:val="nil"/>
              <w:left w:val="single" w:sz="8" w:space="0" w:color="auto"/>
              <w:bottom w:val="single" w:sz="8" w:space="0" w:color="000000"/>
              <w:right w:val="single" w:sz="8" w:space="0" w:color="auto"/>
            </w:tcBorders>
            <w:vAlign w:val="center"/>
            <w:hideMark/>
          </w:tcPr>
          <w:p w14:paraId="64D0E92E"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3D8E71DD"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1CB2F132" w14:textId="77777777" w:rsidR="00981256" w:rsidRPr="002303D8" w:rsidRDefault="00981256">
            <w:pPr>
              <w:jc w:val="center"/>
              <w:rPr>
                <w:sz w:val="18"/>
                <w:szCs w:val="18"/>
              </w:rPr>
            </w:pPr>
            <w:r w:rsidRPr="002303D8">
              <w:rPr>
                <w:sz w:val="18"/>
                <w:szCs w:val="18"/>
              </w:rPr>
              <w:t> </w:t>
            </w:r>
          </w:p>
        </w:tc>
        <w:tc>
          <w:tcPr>
            <w:tcW w:w="3140" w:type="dxa"/>
            <w:tcBorders>
              <w:top w:val="nil"/>
              <w:left w:val="nil"/>
              <w:bottom w:val="single" w:sz="8" w:space="0" w:color="auto"/>
              <w:right w:val="single" w:sz="8" w:space="0" w:color="auto"/>
            </w:tcBorders>
            <w:vAlign w:val="center"/>
            <w:hideMark/>
          </w:tcPr>
          <w:p w14:paraId="17DBD0B3" w14:textId="77777777" w:rsidR="00981256" w:rsidRPr="002303D8" w:rsidRDefault="00981256">
            <w:pPr>
              <w:jc w:val="center"/>
              <w:rPr>
                <w:b/>
                <w:bCs/>
                <w:sz w:val="18"/>
                <w:szCs w:val="18"/>
              </w:rPr>
            </w:pPr>
            <w:proofErr w:type="spellStart"/>
            <w:r w:rsidRPr="002303D8">
              <w:rPr>
                <w:b/>
                <w:bCs/>
                <w:sz w:val="18"/>
                <w:szCs w:val="18"/>
              </w:rPr>
              <w:t>Obs</w:t>
            </w:r>
            <w:proofErr w:type="spellEnd"/>
            <w:r w:rsidRPr="002303D8">
              <w:rPr>
                <w:b/>
                <w:bCs/>
                <w:sz w:val="18"/>
                <w:szCs w:val="18"/>
              </w:rPr>
              <w:t xml:space="preserve"> 2: Aceita-se na cor verde, azul ou branca</w:t>
            </w:r>
          </w:p>
        </w:tc>
        <w:tc>
          <w:tcPr>
            <w:tcW w:w="1418" w:type="dxa"/>
            <w:vMerge/>
            <w:tcBorders>
              <w:top w:val="nil"/>
              <w:left w:val="single" w:sz="8" w:space="0" w:color="auto"/>
              <w:bottom w:val="single" w:sz="8" w:space="0" w:color="000000"/>
              <w:right w:val="single" w:sz="8" w:space="0" w:color="auto"/>
            </w:tcBorders>
            <w:vAlign w:val="center"/>
            <w:hideMark/>
          </w:tcPr>
          <w:p w14:paraId="66E22C15"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DC1FF4B"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666B95AB" w14:textId="77777777" w:rsidR="00981256" w:rsidRPr="002303D8" w:rsidRDefault="00981256">
            <w:pPr>
              <w:rPr>
                <w:sz w:val="18"/>
                <w:szCs w:val="18"/>
              </w:rPr>
            </w:pPr>
          </w:p>
        </w:tc>
      </w:tr>
      <w:tr w:rsidR="002303D8" w:rsidRPr="002303D8" w14:paraId="0961125F" w14:textId="77777777" w:rsidTr="00981256">
        <w:trPr>
          <w:trHeight w:val="1150"/>
        </w:trPr>
        <w:tc>
          <w:tcPr>
            <w:tcW w:w="1070" w:type="dxa"/>
            <w:vMerge w:val="restart"/>
            <w:tcBorders>
              <w:top w:val="nil"/>
              <w:left w:val="single" w:sz="8" w:space="0" w:color="auto"/>
              <w:bottom w:val="single" w:sz="8" w:space="0" w:color="000000"/>
              <w:right w:val="single" w:sz="8" w:space="0" w:color="auto"/>
            </w:tcBorders>
            <w:vAlign w:val="center"/>
            <w:hideMark/>
          </w:tcPr>
          <w:p w14:paraId="3388DF49" w14:textId="77777777" w:rsidR="00981256" w:rsidRPr="002303D8" w:rsidRDefault="00981256">
            <w:pPr>
              <w:jc w:val="center"/>
              <w:rPr>
                <w:sz w:val="18"/>
                <w:szCs w:val="18"/>
              </w:rPr>
            </w:pPr>
            <w:r w:rsidRPr="002303D8">
              <w:rPr>
                <w:sz w:val="18"/>
                <w:szCs w:val="18"/>
              </w:rPr>
              <w:t>7 - Exclusiva</w:t>
            </w:r>
          </w:p>
        </w:tc>
        <w:tc>
          <w:tcPr>
            <w:tcW w:w="621" w:type="dxa"/>
            <w:vMerge w:val="restart"/>
            <w:tcBorders>
              <w:top w:val="nil"/>
              <w:left w:val="single" w:sz="8" w:space="0" w:color="auto"/>
              <w:bottom w:val="single" w:sz="8" w:space="0" w:color="000000"/>
              <w:right w:val="single" w:sz="8" w:space="0" w:color="auto"/>
            </w:tcBorders>
            <w:vAlign w:val="center"/>
            <w:hideMark/>
          </w:tcPr>
          <w:p w14:paraId="24EACB7D" w14:textId="77777777" w:rsidR="00981256" w:rsidRPr="002303D8" w:rsidRDefault="00981256">
            <w:pPr>
              <w:jc w:val="center"/>
              <w:rPr>
                <w:sz w:val="18"/>
                <w:szCs w:val="18"/>
              </w:rPr>
            </w:pPr>
            <w:r w:rsidRPr="002303D8">
              <w:rPr>
                <w:sz w:val="18"/>
                <w:szCs w:val="18"/>
              </w:rPr>
              <w:t>7</w:t>
            </w:r>
          </w:p>
        </w:tc>
        <w:tc>
          <w:tcPr>
            <w:tcW w:w="1265" w:type="dxa"/>
            <w:tcBorders>
              <w:top w:val="nil"/>
              <w:left w:val="nil"/>
              <w:bottom w:val="nil"/>
              <w:right w:val="single" w:sz="8" w:space="0" w:color="auto"/>
            </w:tcBorders>
            <w:vAlign w:val="center"/>
            <w:hideMark/>
          </w:tcPr>
          <w:p w14:paraId="5E8D3753"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6A905ED7" w14:textId="77777777" w:rsidR="00981256" w:rsidRPr="002303D8" w:rsidRDefault="00981256">
            <w:pPr>
              <w:jc w:val="center"/>
              <w:rPr>
                <w:sz w:val="18"/>
                <w:szCs w:val="18"/>
              </w:rPr>
            </w:pPr>
            <w:r w:rsidRPr="002303D8">
              <w:rPr>
                <w:sz w:val="18"/>
                <w:szCs w:val="18"/>
              </w:rPr>
              <w:t>SAPATILHA CIRURGICA, MATERIAL: NAO TECIDO, TAMANHO: UNICO, GRAMATURA: 30 G/M², SOLADO: N/A, COR: N/D</w:t>
            </w:r>
          </w:p>
        </w:tc>
        <w:tc>
          <w:tcPr>
            <w:tcW w:w="1418" w:type="dxa"/>
            <w:vMerge w:val="restart"/>
            <w:tcBorders>
              <w:top w:val="nil"/>
              <w:left w:val="single" w:sz="8" w:space="0" w:color="auto"/>
              <w:bottom w:val="single" w:sz="8" w:space="0" w:color="000000"/>
              <w:right w:val="single" w:sz="8" w:space="0" w:color="auto"/>
            </w:tcBorders>
            <w:vAlign w:val="center"/>
            <w:hideMark/>
          </w:tcPr>
          <w:p w14:paraId="3F934954" w14:textId="77777777" w:rsidR="00981256" w:rsidRPr="002303D8" w:rsidRDefault="00981256">
            <w:pPr>
              <w:jc w:val="center"/>
              <w:rPr>
                <w:sz w:val="18"/>
                <w:szCs w:val="18"/>
              </w:rPr>
            </w:pPr>
            <w:r w:rsidRPr="002303D8">
              <w:rPr>
                <w:sz w:val="18"/>
                <w:szCs w:val="18"/>
              </w:rPr>
              <w:t>20.400</w:t>
            </w:r>
          </w:p>
        </w:tc>
        <w:tc>
          <w:tcPr>
            <w:tcW w:w="1559" w:type="dxa"/>
            <w:vMerge w:val="restart"/>
            <w:tcBorders>
              <w:top w:val="nil"/>
              <w:left w:val="single" w:sz="8" w:space="0" w:color="auto"/>
              <w:bottom w:val="single" w:sz="8" w:space="0" w:color="000000"/>
              <w:right w:val="single" w:sz="8" w:space="0" w:color="auto"/>
            </w:tcBorders>
            <w:vAlign w:val="center"/>
            <w:hideMark/>
          </w:tcPr>
          <w:p w14:paraId="1070F296" w14:textId="77777777" w:rsidR="00981256" w:rsidRPr="002303D8" w:rsidRDefault="00981256">
            <w:pPr>
              <w:jc w:val="center"/>
              <w:rPr>
                <w:sz w:val="18"/>
                <w:szCs w:val="18"/>
              </w:rPr>
            </w:pPr>
            <w:r w:rsidRPr="002303D8">
              <w:rPr>
                <w:sz w:val="18"/>
                <w:szCs w:val="18"/>
              </w:rPr>
              <w:t>R$ 0,10</w:t>
            </w:r>
            <w:r w:rsidR="00677C61" w:rsidRPr="002303D8">
              <w:rPr>
                <w:sz w:val="18"/>
                <w:szCs w:val="18"/>
              </w:rPr>
              <w:t>00</w:t>
            </w:r>
          </w:p>
        </w:tc>
        <w:tc>
          <w:tcPr>
            <w:tcW w:w="1843" w:type="dxa"/>
            <w:vMerge w:val="restart"/>
            <w:tcBorders>
              <w:top w:val="nil"/>
              <w:left w:val="single" w:sz="8" w:space="0" w:color="auto"/>
              <w:bottom w:val="single" w:sz="8" w:space="0" w:color="000000"/>
              <w:right w:val="single" w:sz="8" w:space="0" w:color="000000"/>
            </w:tcBorders>
            <w:vAlign w:val="center"/>
            <w:hideMark/>
          </w:tcPr>
          <w:p w14:paraId="58171A84" w14:textId="77777777" w:rsidR="00981256" w:rsidRPr="002303D8" w:rsidRDefault="00981256">
            <w:pPr>
              <w:jc w:val="center"/>
              <w:rPr>
                <w:sz w:val="18"/>
                <w:szCs w:val="18"/>
              </w:rPr>
            </w:pPr>
            <w:r w:rsidRPr="002303D8">
              <w:rPr>
                <w:sz w:val="18"/>
                <w:szCs w:val="18"/>
              </w:rPr>
              <w:t>R$ 2.040,00</w:t>
            </w:r>
            <w:r w:rsidR="00673713" w:rsidRPr="002303D8">
              <w:rPr>
                <w:sz w:val="18"/>
                <w:szCs w:val="18"/>
              </w:rPr>
              <w:t>00</w:t>
            </w:r>
          </w:p>
        </w:tc>
      </w:tr>
      <w:tr w:rsidR="002303D8" w:rsidRPr="002303D8" w14:paraId="7F331E51"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6C0A86DF"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6AE51A56"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723042DC" w14:textId="77777777" w:rsidR="00981256" w:rsidRPr="002303D8" w:rsidRDefault="00981256">
            <w:pPr>
              <w:jc w:val="center"/>
              <w:rPr>
                <w:sz w:val="18"/>
                <w:szCs w:val="18"/>
              </w:rPr>
            </w:pPr>
            <w:r w:rsidRPr="002303D8">
              <w:rPr>
                <w:sz w:val="18"/>
                <w:szCs w:val="18"/>
              </w:rPr>
              <w:t>65.320.120.003</w:t>
            </w:r>
          </w:p>
        </w:tc>
        <w:tc>
          <w:tcPr>
            <w:tcW w:w="3140" w:type="dxa"/>
            <w:tcBorders>
              <w:top w:val="nil"/>
              <w:left w:val="nil"/>
              <w:bottom w:val="nil"/>
              <w:right w:val="single" w:sz="8" w:space="0" w:color="auto"/>
            </w:tcBorders>
            <w:vAlign w:val="center"/>
            <w:hideMark/>
          </w:tcPr>
          <w:p w14:paraId="4081E83C"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52B71871"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55318E4D"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692D0559" w14:textId="77777777" w:rsidR="00981256" w:rsidRPr="002303D8" w:rsidRDefault="00981256">
            <w:pPr>
              <w:rPr>
                <w:sz w:val="18"/>
                <w:szCs w:val="18"/>
              </w:rPr>
            </w:pPr>
          </w:p>
        </w:tc>
      </w:tr>
      <w:tr w:rsidR="002303D8" w:rsidRPr="002303D8" w14:paraId="32A5909B" w14:textId="77777777" w:rsidTr="00981256">
        <w:trPr>
          <w:trHeight w:val="470"/>
        </w:trPr>
        <w:tc>
          <w:tcPr>
            <w:tcW w:w="1070" w:type="dxa"/>
            <w:vMerge/>
            <w:tcBorders>
              <w:top w:val="nil"/>
              <w:left w:val="single" w:sz="8" w:space="0" w:color="auto"/>
              <w:bottom w:val="single" w:sz="8" w:space="0" w:color="000000"/>
              <w:right w:val="single" w:sz="8" w:space="0" w:color="auto"/>
            </w:tcBorders>
            <w:vAlign w:val="center"/>
            <w:hideMark/>
          </w:tcPr>
          <w:p w14:paraId="671EF459"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2990DBF7"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35536035" w14:textId="77777777" w:rsidR="00981256" w:rsidRPr="002303D8" w:rsidRDefault="00981256">
            <w:pPr>
              <w:jc w:val="center"/>
              <w:rPr>
                <w:sz w:val="18"/>
                <w:szCs w:val="18"/>
              </w:rPr>
            </w:pPr>
            <w:r w:rsidRPr="002303D8">
              <w:rPr>
                <w:sz w:val="18"/>
                <w:szCs w:val="18"/>
              </w:rPr>
              <w:t>(ID - 24094)</w:t>
            </w:r>
          </w:p>
        </w:tc>
        <w:tc>
          <w:tcPr>
            <w:tcW w:w="3140" w:type="dxa"/>
            <w:tcBorders>
              <w:top w:val="nil"/>
              <w:left w:val="nil"/>
              <w:bottom w:val="single" w:sz="8" w:space="0" w:color="auto"/>
              <w:right w:val="single" w:sz="8" w:space="0" w:color="auto"/>
            </w:tcBorders>
            <w:vAlign w:val="center"/>
            <w:hideMark/>
          </w:tcPr>
          <w:p w14:paraId="5A9EA40C" w14:textId="77777777" w:rsidR="00981256" w:rsidRPr="002303D8" w:rsidRDefault="00981256">
            <w:pPr>
              <w:jc w:val="center"/>
              <w:rPr>
                <w:b/>
                <w:bCs/>
                <w:sz w:val="18"/>
                <w:szCs w:val="18"/>
              </w:rPr>
            </w:pPr>
            <w:r w:rsidRPr="002303D8">
              <w:rPr>
                <w:b/>
                <w:bCs/>
                <w:sz w:val="18"/>
                <w:szCs w:val="18"/>
              </w:rPr>
              <w:t>OBS: EMBALAGEM COM 100 UNIDADES (50 PARES)</w:t>
            </w:r>
          </w:p>
        </w:tc>
        <w:tc>
          <w:tcPr>
            <w:tcW w:w="1418" w:type="dxa"/>
            <w:vMerge/>
            <w:tcBorders>
              <w:top w:val="nil"/>
              <w:left w:val="single" w:sz="8" w:space="0" w:color="auto"/>
              <w:bottom w:val="single" w:sz="8" w:space="0" w:color="000000"/>
              <w:right w:val="single" w:sz="8" w:space="0" w:color="auto"/>
            </w:tcBorders>
            <w:vAlign w:val="center"/>
            <w:hideMark/>
          </w:tcPr>
          <w:p w14:paraId="1308558D"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41C6B8FF"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7FB3E001" w14:textId="77777777" w:rsidR="00981256" w:rsidRPr="002303D8" w:rsidRDefault="00981256">
            <w:pPr>
              <w:rPr>
                <w:sz w:val="18"/>
                <w:szCs w:val="18"/>
              </w:rPr>
            </w:pPr>
          </w:p>
        </w:tc>
      </w:tr>
      <w:tr w:rsidR="002303D8" w:rsidRPr="002303D8" w14:paraId="1338C6E3" w14:textId="77777777" w:rsidTr="00981256">
        <w:trPr>
          <w:trHeight w:val="2070"/>
        </w:trPr>
        <w:tc>
          <w:tcPr>
            <w:tcW w:w="1070" w:type="dxa"/>
            <w:vMerge w:val="restart"/>
            <w:tcBorders>
              <w:top w:val="nil"/>
              <w:left w:val="single" w:sz="8" w:space="0" w:color="auto"/>
              <w:bottom w:val="single" w:sz="8" w:space="0" w:color="000000"/>
              <w:right w:val="single" w:sz="8" w:space="0" w:color="auto"/>
            </w:tcBorders>
            <w:vAlign w:val="center"/>
            <w:hideMark/>
          </w:tcPr>
          <w:p w14:paraId="14A96919" w14:textId="77777777" w:rsidR="00981256" w:rsidRPr="002303D8" w:rsidRDefault="00981256">
            <w:pPr>
              <w:jc w:val="center"/>
              <w:rPr>
                <w:sz w:val="18"/>
                <w:szCs w:val="18"/>
              </w:rPr>
            </w:pPr>
            <w:r w:rsidRPr="002303D8">
              <w:rPr>
                <w:sz w:val="18"/>
                <w:szCs w:val="18"/>
              </w:rPr>
              <w:t>8 - Exclusiva</w:t>
            </w:r>
          </w:p>
        </w:tc>
        <w:tc>
          <w:tcPr>
            <w:tcW w:w="621" w:type="dxa"/>
            <w:vMerge w:val="restart"/>
            <w:tcBorders>
              <w:top w:val="nil"/>
              <w:left w:val="single" w:sz="8" w:space="0" w:color="auto"/>
              <w:bottom w:val="single" w:sz="8" w:space="0" w:color="000000"/>
              <w:right w:val="single" w:sz="8" w:space="0" w:color="auto"/>
            </w:tcBorders>
            <w:vAlign w:val="center"/>
            <w:hideMark/>
          </w:tcPr>
          <w:p w14:paraId="42318EF1" w14:textId="77777777" w:rsidR="00981256" w:rsidRPr="002303D8" w:rsidRDefault="00981256">
            <w:pPr>
              <w:jc w:val="center"/>
              <w:rPr>
                <w:sz w:val="18"/>
                <w:szCs w:val="18"/>
              </w:rPr>
            </w:pPr>
            <w:r w:rsidRPr="002303D8">
              <w:rPr>
                <w:sz w:val="18"/>
                <w:szCs w:val="18"/>
              </w:rPr>
              <w:t>8</w:t>
            </w:r>
          </w:p>
        </w:tc>
        <w:tc>
          <w:tcPr>
            <w:tcW w:w="1265" w:type="dxa"/>
            <w:tcBorders>
              <w:top w:val="nil"/>
              <w:left w:val="nil"/>
              <w:bottom w:val="nil"/>
              <w:right w:val="single" w:sz="8" w:space="0" w:color="auto"/>
            </w:tcBorders>
            <w:vAlign w:val="center"/>
            <w:hideMark/>
          </w:tcPr>
          <w:p w14:paraId="0245897F"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40B88DBA" w14:textId="77777777" w:rsidR="00981256" w:rsidRPr="002303D8" w:rsidRDefault="00981256">
            <w:pPr>
              <w:jc w:val="center"/>
              <w:rPr>
                <w:sz w:val="18"/>
                <w:szCs w:val="18"/>
              </w:rPr>
            </w:pPr>
            <w:r w:rsidRPr="002303D8">
              <w:rPr>
                <w:sz w:val="18"/>
                <w:szCs w:val="18"/>
              </w:rPr>
              <w:t>GORRO HOSPITALAR, MATERIAL: TECIDO NAO TECIDO, TIPO: DESCARTAVEL, NAO ALERGENICO, MODELO: COM ELASTICO, GRAMATURA: 25/30 G/M², TAMANHO: 28 CM, FORMA FORNECIMENTO: UNIDADE</w:t>
            </w:r>
          </w:p>
        </w:tc>
        <w:tc>
          <w:tcPr>
            <w:tcW w:w="1418" w:type="dxa"/>
            <w:vMerge w:val="restart"/>
            <w:tcBorders>
              <w:top w:val="nil"/>
              <w:left w:val="single" w:sz="8" w:space="0" w:color="auto"/>
              <w:bottom w:val="single" w:sz="8" w:space="0" w:color="000000"/>
              <w:right w:val="single" w:sz="8" w:space="0" w:color="auto"/>
            </w:tcBorders>
            <w:vAlign w:val="center"/>
            <w:hideMark/>
          </w:tcPr>
          <w:p w14:paraId="0321E215" w14:textId="77777777" w:rsidR="00981256" w:rsidRPr="002303D8" w:rsidRDefault="00981256">
            <w:pPr>
              <w:jc w:val="center"/>
              <w:rPr>
                <w:sz w:val="18"/>
                <w:szCs w:val="18"/>
              </w:rPr>
            </w:pPr>
            <w:r w:rsidRPr="002303D8">
              <w:rPr>
                <w:sz w:val="18"/>
                <w:szCs w:val="18"/>
              </w:rPr>
              <w:t>22.110</w:t>
            </w:r>
          </w:p>
        </w:tc>
        <w:tc>
          <w:tcPr>
            <w:tcW w:w="1559" w:type="dxa"/>
            <w:vMerge w:val="restart"/>
            <w:tcBorders>
              <w:top w:val="nil"/>
              <w:left w:val="single" w:sz="8" w:space="0" w:color="auto"/>
              <w:bottom w:val="single" w:sz="8" w:space="0" w:color="000000"/>
              <w:right w:val="single" w:sz="8" w:space="0" w:color="auto"/>
            </w:tcBorders>
            <w:vAlign w:val="center"/>
            <w:hideMark/>
          </w:tcPr>
          <w:p w14:paraId="45EAEB03" w14:textId="77777777" w:rsidR="00981256" w:rsidRPr="002303D8" w:rsidRDefault="00981256">
            <w:pPr>
              <w:jc w:val="center"/>
              <w:rPr>
                <w:sz w:val="18"/>
                <w:szCs w:val="18"/>
              </w:rPr>
            </w:pPr>
            <w:r w:rsidRPr="002303D8">
              <w:rPr>
                <w:sz w:val="18"/>
                <w:szCs w:val="18"/>
              </w:rPr>
              <w:t>R$ 0,10</w:t>
            </w:r>
            <w:r w:rsidR="00677C61" w:rsidRPr="002303D8">
              <w:rPr>
                <w:sz w:val="18"/>
                <w:szCs w:val="18"/>
              </w:rPr>
              <w:t>00</w:t>
            </w:r>
          </w:p>
        </w:tc>
        <w:tc>
          <w:tcPr>
            <w:tcW w:w="1843" w:type="dxa"/>
            <w:vMerge w:val="restart"/>
            <w:tcBorders>
              <w:top w:val="nil"/>
              <w:left w:val="single" w:sz="8" w:space="0" w:color="auto"/>
              <w:bottom w:val="single" w:sz="8" w:space="0" w:color="000000"/>
              <w:right w:val="single" w:sz="8" w:space="0" w:color="000000"/>
            </w:tcBorders>
            <w:vAlign w:val="center"/>
            <w:hideMark/>
          </w:tcPr>
          <w:p w14:paraId="6046B273" w14:textId="77777777" w:rsidR="00981256" w:rsidRPr="002303D8" w:rsidRDefault="00981256">
            <w:pPr>
              <w:jc w:val="center"/>
              <w:rPr>
                <w:sz w:val="18"/>
                <w:szCs w:val="18"/>
              </w:rPr>
            </w:pPr>
            <w:r w:rsidRPr="002303D8">
              <w:rPr>
                <w:sz w:val="18"/>
                <w:szCs w:val="18"/>
              </w:rPr>
              <w:t>R$ 2.211,00</w:t>
            </w:r>
            <w:r w:rsidR="00673713" w:rsidRPr="002303D8">
              <w:rPr>
                <w:sz w:val="18"/>
                <w:szCs w:val="18"/>
              </w:rPr>
              <w:t>00</w:t>
            </w:r>
          </w:p>
        </w:tc>
      </w:tr>
      <w:tr w:rsidR="002303D8" w:rsidRPr="002303D8" w14:paraId="6189A92E" w14:textId="77777777" w:rsidTr="00981256">
        <w:trPr>
          <w:trHeight w:val="240"/>
        </w:trPr>
        <w:tc>
          <w:tcPr>
            <w:tcW w:w="1070" w:type="dxa"/>
            <w:vMerge/>
            <w:tcBorders>
              <w:top w:val="nil"/>
              <w:left w:val="single" w:sz="8" w:space="0" w:color="auto"/>
              <w:bottom w:val="single" w:sz="8" w:space="0" w:color="000000"/>
              <w:right w:val="single" w:sz="8" w:space="0" w:color="auto"/>
            </w:tcBorders>
            <w:vAlign w:val="center"/>
            <w:hideMark/>
          </w:tcPr>
          <w:p w14:paraId="0432B588"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286AC553"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2320CD5B" w14:textId="77777777" w:rsidR="00981256" w:rsidRPr="002303D8" w:rsidRDefault="00981256">
            <w:pPr>
              <w:jc w:val="center"/>
              <w:rPr>
                <w:sz w:val="18"/>
                <w:szCs w:val="18"/>
              </w:rPr>
            </w:pPr>
            <w:r w:rsidRPr="002303D8">
              <w:rPr>
                <w:sz w:val="18"/>
                <w:szCs w:val="18"/>
              </w:rPr>
              <w:t>65.320.290.001</w:t>
            </w:r>
          </w:p>
        </w:tc>
        <w:tc>
          <w:tcPr>
            <w:tcW w:w="3140" w:type="dxa"/>
            <w:tcBorders>
              <w:top w:val="nil"/>
              <w:left w:val="nil"/>
              <w:bottom w:val="nil"/>
              <w:right w:val="single" w:sz="8" w:space="0" w:color="auto"/>
            </w:tcBorders>
            <w:vAlign w:val="center"/>
            <w:hideMark/>
          </w:tcPr>
          <w:p w14:paraId="3C72EB7C"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1FC0BC35"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4000EDA8"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7EAA2CE7" w14:textId="77777777" w:rsidR="00981256" w:rsidRPr="002303D8" w:rsidRDefault="00981256">
            <w:pPr>
              <w:rPr>
                <w:sz w:val="18"/>
                <w:szCs w:val="18"/>
              </w:rPr>
            </w:pPr>
          </w:p>
        </w:tc>
      </w:tr>
      <w:tr w:rsidR="002303D8" w:rsidRPr="002303D8" w14:paraId="6722CD2B" w14:textId="77777777" w:rsidTr="00981256">
        <w:trPr>
          <w:trHeight w:val="700"/>
        </w:trPr>
        <w:tc>
          <w:tcPr>
            <w:tcW w:w="1070" w:type="dxa"/>
            <w:vMerge/>
            <w:tcBorders>
              <w:top w:val="nil"/>
              <w:left w:val="single" w:sz="8" w:space="0" w:color="auto"/>
              <w:bottom w:val="single" w:sz="8" w:space="0" w:color="000000"/>
              <w:right w:val="single" w:sz="8" w:space="0" w:color="auto"/>
            </w:tcBorders>
            <w:vAlign w:val="center"/>
            <w:hideMark/>
          </w:tcPr>
          <w:p w14:paraId="792C2EF0"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2F11963D"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50BD6F1C" w14:textId="77777777" w:rsidR="00981256" w:rsidRPr="002303D8" w:rsidRDefault="00981256">
            <w:pPr>
              <w:jc w:val="center"/>
              <w:rPr>
                <w:sz w:val="18"/>
                <w:szCs w:val="18"/>
              </w:rPr>
            </w:pPr>
            <w:r w:rsidRPr="002303D8">
              <w:rPr>
                <w:sz w:val="18"/>
                <w:szCs w:val="18"/>
              </w:rPr>
              <w:t>(ID - 146309)</w:t>
            </w:r>
          </w:p>
        </w:tc>
        <w:tc>
          <w:tcPr>
            <w:tcW w:w="3140" w:type="dxa"/>
            <w:tcBorders>
              <w:top w:val="nil"/>
              <w:left w:val="nil"/>
              <w:bottom w:val="single" w:sz="8" w:space="0" w:color="auto"/>
              <w:right w:val="single" w:sz="8" w:space="0" w:color="auto"/>
            </w:tcBorders>
            <w:vAlign w:val="center"/>
            <w:hideMark/>
          </w:tcPr>
          <w:p w14:paraId="0E5C73EB" w14:textId="77777777" w:rsidR="00981256" w:rsidRPr="002303D8" w:rsidRDefault="00981256">
            <w:pPr>
              <w:jc w:val="center"/>
              <w:rPr>
                <w:b/>
                <w:bCs/>
                <w:sz w:val="18"/>
                <w:szCs w:val="18"/>
              </w:rPr>
            </w:pPr>
            <w:r w:rsidRPr="002303D8">
              <w:rPr>
                <w:b/>
                <w:bCs/>
                <w:sz w:val="18"/>
                <w:szCs w:val="18"/>
              </w:rPr>
              <w:t>OBS: EMBALAGENS CONTENDO 100 GORROS CADA</w:t>
            </w:r>
          </w:p>
        </w:tc>
        <w:tc>
          <w:tcPr>
            <w:tcW w:w="1418" w:type="dxa"/>
            <w:vMerge/>
            <w:tcBorders>
              <w:top w:val="nil"/>
              <w:left w:val="single" w:sz="8" w:space="0" w:color="auto"/>
              <w:bottom w:val="single" w:sz="8" w:space="0" w:color="000000"/>
              <w:right w:val="single" w:sz="8" w:space="0" w:color="auto"/>
            </w:tcBorders>
            <w:vAlign w:val="center"/>
            <w:hideMark/>
          </w:tcPr>
          <w:p w14:paraId="0BD7C3AF"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F7AC4B9"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53D9D73B" w14:textId="77777777" w:rsidR="00981256" w:rsidRPr="002303D8" w:rsidRDefault="00981256">
            <w:pPr>
              <w:rPr>
                <w:sz w:val="18"/>
                <w:szCs w:val="18"/>
              </w:rPr>
            </w:pPr>
          </w:p>
        </w:tc>
      </w:tr>
      <w:tr w:rsidR="002303D8" w:rsidRPr="002303D8" w14:paraId="49F91205" w14:textId="77777777" w:rsidTr="00981256">
        <w:trPr>
          <w:trHeight w:val="8050"/>
        </w:trPr>
        <w:tc>
          <w:tcPr>
            <w:tcW w:w="1070" w:type="dxa"/>
            <w:vMerge w:val="restart"/>
            <w:tcBorders>
              <w:top w:val="nil"/>
              <w:left w:val="nil"/>
              <w:bottom w:val="single" w:sz="8" w:space="0" w:color="000000"/>
              <w:right w:val="single" w:sz="8" w:space="0" w:color="auto"/>
            </w:tcBorders>
            <w:vAlign w:val="center"/>
            <w:hideMark/>
          </w:tcPr>
          <w:p w14:paraId="3D25E98D" w14:textId="77777777" w:rsidR="00981256" w:rsidRPr="002303D8" w:rsidRDefault="00981256">
            <w:pPr>
              <w:jc w:val="center"/>
              <w:rPr>
                <w:sz w:val="18"/>
                <w:szCs w:val="18"/>
              </w:rPr>
            </w:pPr>
            <w:r w:rsidRPr="002303D8">
              <w:rPr>
                <w:sz w:val="18"/>
                <w:szCs w:val="18"/>
              </w:rPr>
              <w:lastRenderedPageBreak/>
              <w:t>9 - Ampla concorrência</w:t>
            </w:r>
          </w:p>
        </w:tc>
        <w:tc>
          <w:tcPr>
            <w:tcW w:w="621" w:type="dxa"/>
            <w:vMerge w:val="restart"/>
            <w:tcBorders>
              <w:top w:val="nil"/>
              <w:left w:val="single" w:sz="8" w:space="0" w:color="auto"/>
              <w:bottom w:val="single" w:sz="8" w:space="0" w:color="000000"/>
              <w:right w:val="single" w:sz="8" w:space="0" w:color="auto"/>
            </w:tcBorders>
            <w:vAlign w:val="center"/>
            <w:hideMark/>
          </w:tcPr>
          <w:p w14:paraId="727D9485" w14:textId="77777777" w:rsidR="00981256" w:rsidRPr="002303D8" w:rsidRDefault="00981256">
            <w:pPr>
              <w:jc w:val="center"/>
              <w:rPr>
                <w:sz w:val="18"/>
                <w:szCs w:val="18"/>
              </w:rPr>
            </w:pPr>
            <w:r w:rsidRPr="002303D8">
              <w:rPr>
                <w:sz w:val="18"/>
                <w:szCs w:val="18"/>
              </w:rPr>
              <w:t>9</w:t>
            </w:r>
          </w:p>
        </w:tc>
        <w:tc>
          <w:tcPr>
            <w:tcW w:w="1265" w:type="dxa"/>
            <w:tcBorders>
              <w:top w:val="nil"/>
              <w:left w:val="nil"/>
              <w:bottom w:val="nil"/>
              <w:right w:val="single" w:sz="8" w:space="0" w:color="auto"/>
            </w:tcBorders>
            <w:vAlign w:val="center"/>
            <w:hideMark/>
          </w:tcPr>
          <w:p w14:paraId="56B7AB66"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5F375646" w14:textId="77777777" w:rsidR="00981256" w:rsidRPr="002303D8" w:rsidRDefault="00981256">
            <w:pPr>
              <w:jc w:val="center"/>
              <w:rPr>
                <w:sz w:val="18"/>
                <w:szCs w:val="18"/>
              </w:rPr>
            </w:pPr>
            <w:r w:rsidRPr="002303D8">
              <w:rPr>
                <w:sz w:val="18"/>
                <w:szCs w:val="18"/>
              </w:rPr>
              <w:t xml:space="preserve">RESPIRADOR / </w:t>
            </w:r>
            <w:proofErr w:type="gramStart"/>
            <w:r w:rsidRPr="002303D8">
              <w:rPr>
                <w:sz w:val="18"/>
                <w:szCs w:val="18"/>
              </w:rPr>
              <w:t>MASCARA</w:t>
            </w:r>
            <w:proofErr w:type="gramEnd"/>
            <w:r w:rsidRPr="002303D8">
              <w:rPr>
                <w:sz w:val="18"/>
                <w:szCs w:val="18"/>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tc>
        <w:tc>
          <w:tcPr>
            <w:tcW w:w="1418" w:type="dxa"/>
            <w:vMerge w:val="restart"/>
            <w:tcBorders>
              <w:top w:val="nil"/>
              <w:left w:val="single" w:sz="8" w:space="0" w:color="auto"/>
              <w:bottom w:val="single" w:sz="8" w:space="0" w:color="000000"/>
              <w:right w:val="single" w:sz="8" w:space="0" w:color="auto"/>
            </w:tcBorders>
            <w:vAlign w:val="center"/>
            <w:hideMark/>
          </w:tcPr>
          <w:p w14:paraId="68F59CAF" w14:textId="77777777" w:rsidR="00981256" w:rsidRPr="002303D8" w:rsidRDefault="00981256">
            <w:pPr>
              <w:jc w:val="center"/>
              <w:rPr>
                <w:sz w:val="18"/>
                <w:szCs w:val="18"/>
              </w:rPr>
            </w:pPr>
            <w:r w:rsidRPr="002303D8">
              <w:rPr>
                <w:sz w:val="18"/>
                <w:szCs w:val="18"/>
              </w:rPr>
              <w:t>190</w:t>
            </w:r>
          </w:p>
        </w:tc>
        <w:tc>
          <w:tcPr>
            <w:tcW w:w="1559" w:type="dxa"/>
            <w:vMerge w:val="restart"/>
            <w:tcBorders>
              <w:top w:val="nil"/>
              <w:left w:val="single" w:sz="8" w:space="0" w:color="auto"/>
              <w:bottom w:val="single" w:sz="8" w:space="0" w:color="000000"/>
              <w:right w:val="single" w:sz="8" w:space="0" w:color="auto"/>
            </w:tcBorders>
            <w:vAlign w:val="center"/>
            <w:hideMark/>
          </w:tcPr>
          <w:p w14:paraId="3188DCF0" w14:textId="77777777" w:rsidR="00981256" w:rsidRPr="002303D8" w:rsidRDefault="00981256">
            <w:pPr>
              <w:jc w:val="center"/>
              <w:rPr>
                <w:sz w:val="18"/>
                <w:szCs w:val="18"/>
              </w:rPr>
            </w:pPr>
            <w:r w:rsidRPr="002303D8">
              <w:rPr>
                <w:sz w:val="18"/>
                <w:szCs w:val="18"/>
              </w:rPr>
              <w:t>R$ 150,00</w:t>
            </w:r>
            <w:r w:rsidR="00677C61" w:rsidRPr="002303D8">
              <w:rPr>
                <w:sz w:val="18"/>
                <w:szCs w:val="18"/>
              </w:rPr>
              <w:t>00</w:t>
            </w:r>
          </w:p>
        </w:tc>
        <w:tc>
          <w:tcPr>
            <w:tcW w:w="1843" w:type="dxa"/>
            <w:vMerge w:val="restart"/>
            <w:tcBorders>
              <w:top w:val="nil"/>
              <w:left w:val="single" w:sz="8" w:space="0" w:color="auto"/>
              <w:bottom w:val="single" w:sz="8" w:space="0" w:color="000000"/>
              <w:right w:val="single" w:sz="8" w:space="0" w:color="000000"/>
            </w:tcBorders>
            <w:vAlign w:val="center"/>
            <w:hideMark/>
          </w:tcPr>
          <w:p w14:paraId="6A90A439" w14:textId="77777777" w:rsidR="00981256" w:rsidRPr="002303D8" w:rsidRDefault="00981256">
            <w:pPr>
              <w:jc w:val="center"/>
              <w:rPr>
                <w:sz w:val="18"/>
                <w:szCs w:val="18"/>
              </w:rPr>
            </w:pPr>
            <w:r w:rsidRPr="002303D8">
              <w:rPr>
                <w:sz w:val="18"/>
                <w:szCs w:val="18"/>
              </w:rPr>
              <w:t>R$ 28.500,00</w:t>
            </w:r>
            <w:r w:rsidR="00673713" w:rsidRPr="002303D8">
              <w:rPr>
                <w:sz w:val="18"/>
                <w:szCs w:val="18"/>
              </w:rPr>
              <w:t>00</w:t>
            </w:r>
          </w:p>
        </w:tc>
      </w:tr>
      <w:tr w:rsidR="002303D8" w:rsidRPr="002303D8" w14:paraId="740F1487" w14:textId="77777777" w:rsidTr="00981256">
        <w:trPr>
          <w:trHeight w:val="240"/>
        </w:trPr>
        <w:tc>
          <w:tcPr>
            <w:tcW w:w="1070" w:type="dxa"/>
            <w:vMerge/>
            <w:tcBorders>
              <w:top w:val="nil"/>
              <w:left w:val="nil"/>
              <w:bottom w:val="single" w:sz="8" w:space="0" w:color="000000"/>
              <w:right w:val="single" w:sz="8" w:space="0" w:color="auto"/>
            </w:tcBorders>
            <w:vAlign w:val="center"/>
            <w:hideMark/>
          </w:tcPr>
          <w:p w14:paraId="7335388F"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5BC7B19F"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16F5FB5A" w14:textId="77777777" w:rsidR="00981256" w:rsidRPr="002303D8" w:rsidRDefault="00981256">
            <w:pPr>
              <w:jc w:val="center"/>
              <w:rPr>
                <w:sz w:val="18"/>
                <w:szCs w:val="18"/>
              </w:rPr>
            </w:pPr>
            <w:r w:rsidRPr="002303D8">
              <w:rPr>
                <w:sz w:val="18"/>
                <w:szCs w:val="18"/>
              </w:rPr>
              <w:t>42.400.050.052</w:t>
            </w:r>
          </w:p>
        </w:tc>
        <w:tc>
          <w:tcPr>
            <w:tcW w:w="3140" w:type="dxa"/>
            <w:tcBorders>
              <w:top w:val="nil"/>
              <w:left w:val="nil"/>
              <w:bottom w:val="nil"/>
              <w:right w:val="single" w:sz="8" w:space="0" w:color="auto"/>
            </w:tcBorders>
            <w:vAlign w:val="center"/>
            <w:hideMark/>
          </w:tcPr>
          <w:p w14:paraId="75B87652"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40A024B2"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5AAC92B6"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298525FD" w14:textId="77777777" w:rsidR="00981256" w:rsidRPr="002303D8" w:rsidRDefault="00981256">
            <w:pPr>
              <w:rPr>
                <w:sz w:val="18"/>
                <w:szCs w:val="18"/>
              </w:rPr>
            </w:pPr>
          </w:p>
        </w:tc>
      </w:tr>
      <w:tr w:rsidR="002303D8" w:rsidRPr="002303D8" w14:paraId="29368F8E" w14:textId="77777777" w:rsidTr="00981256">
        <w:trPr>
          <w:trHeight w:val="250"/>
        </w:trPr>
        <w:tc>
          <w:tcPr>
            <w:tcW w:w="1070" w:type="dxa"/>
            <w:vMerge/>
            <w:tcBorders>
              <w:top w:val="nil"/>
              <w:left w:val="nil"/>
              <w:bottom w:val="single" w:sz="8" w:space="0" w:color="000000"/>
              <w:right w:val="single" w:sz="8" w:space="0" w:color="auto"/>
            </w:tcBorders>
            <w:vAlign w:val="center"/>
            <w:hideMark/>
          </w:tcPr>
          <w:p w14:paraId="01937309"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10B0DAA4"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6BC08C29" w14:textId="77777777" w:rsidR="00981256" w:rsidRPr="002303D8" w:rsidRDefault="00981256">
            <w:pPr>
              <w:jc w:val="center"/>
              <w:rPr>
                <w:sz w:val="18"/>
                <w:szCs w:val="18"/>
              </w:rPr>
            </w:pPr>
            <w:r w:rsidRPr="002303D8">
              <w:rPr>
                <w:sz w:val="18"/>
                <w:szCs w:val="18"/>
              </w:rPr>
              <w:t>(ID - 167907)</w:t>
            </w:r>
          </w:p>
        </w:tc>
        <w:tc>
          <w:tcPr>
            <w:tcW w:w="3140" w:type="dxa"/>
            <w:tcBorders>
              <w:top w:val="nil"/>
              <w:left w:val="nil"/>
              <w:bottom w:val="single" w:sz="8" w:space="0" w:color="auto"/>
              <w:right w:val="single" w:sz="8" w:space="0" w:color="auto"/>
            </w:tcBorders>
            <w:vAlign w:val="center"/>
            <w:hideMark/>
          </w:tcPr>
          <w:p w14:paraId="54CDEA48" w14:textId="77777777" w:rsidR="00981256" w:rsidRPr="002303D8" w:rsidRDefault="00981256">
            <w:pPr>
              <w:jc w:val="center"/>
              <w:rPr>
                <w:b/>
                <w:bCs/>
                <w:sz w:val="18"/>
                <w:szCs w:val="18"/>
              </w:rPr>
            </w:pPr>
            <w:r w:rsidRPr="002303D8">
              <w:rPr>
                <w:b/>
                <w:bCs/>
                <w:sz w:val="18"/>
                <w:szCs w:val="18"/>
              </w:rPr>
              <w:t>OBS: NO TAMANHO: P</w:t>
            </w:r>
          </w:p>
        </w:tc>
        <w:tc>
          <w:tcPr>
            <w:tcW w:w="1418" w:type="dxa"/>
            <w:vMerge/>
            <w:tcBorders>
              <w:top w:val="nil"/>
              <w:left w:val="single" w:sz="8" w:space="0" w:color="auto"/>
              <w:bottom w:val="single" w:sz="8" w:space="0" w:color="000000"/>
              <w:right w:val="single" w:sz="8" w:space="0" w:color="auto"/>
            </w:tcBorders>
            <w:vAlign w:val="center"/>
            <w:hideMark/>
          </w:tcPr>
          <w:p w14:paraId="7AA1A53E"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264D3A9B"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7BCE022E" w14:textId="77777777" w:rsidR="00981256" w:rsidRPr="002303D8" w:rsidRDefault="00981256">
            <w:pPr>
              <w:rPr>
                <w:sz w:val="18"/>
                <w:szCs w:val="18"/>
              </w:rPr>
            </w:pPr>
          </w:p>
        </w:tc>
      </w:tr>
      <w:tr w:rsidR="002303D8" w:rsidRPr="002303D8" w14:paraId="188F7AE2" w14:textId="77777777" w:rsidTr="00981256">
        <w:trPr>
          <w:trHeight w:val="8050"/>
        </w:trPr>
        <w:tc>
          <w:tcPr>
            <w:tcW w:w="1070" w:type="dxa"/>
            <w:vMerge/>
            <w:tcBorders>
              <w:top w:val="nil"/>
              <w:left w:val="nil"/>
              <w:bottom w:val="single" w:sz="8" w:space="0" w:color="000000"/>
              <w:right w:val="single" w:sz="8" w:space="0" w:color="auto"/>
            </w:tcBorders>
            <w:vAlign w:val="center"/>
            <w:hideMark/>
          </w:tcPr>
          <w:p w14:paraId="2D2E0358" w14:textId="77777777" w:rsidR="00981256" w:rsidRPr="002303D8" w:rsidRDefault="00981256">
            <w:pPr>
              <w:rPr>
                <w:sz w:val="18"/>
                <w:szCs w:val="18"/>
              </w:rPr>
            </w:pPr>
          </w:p>
        </w:tc>
        <w:tc>
          <w:tcPr>
            <w:tcW w:w="621" w:type="dxa"/>
            <w:vMerge w:val="restart"/>
            <w:tcBorders>
              <w:top w:val="nil"/>
              <w:left w:val="single" w:sz="8" w:space="0" w:color="auto"/>
              <w:bottom w:val="single" w:sz="8" w:space="0" w:color="000000"/>
              <w:right w:val="single" w:sz="8" w:space="0" w:color="auto"/>
            </w:tcBorders>
            <w:vAlign w:val="center"/>
            <w:hideMark/>
          </w:tcPr>
          <w:p w14:paraId="594308C1" w14:textId="77777777" w:rsidR="00981256" w:rsidRPr="002303D8" w:rsidRDefault="00981256">
            <w:pPr>
              <w:jc w:val="center"/>
              <w:rPr>
                <w:sz w:val="18"/>
                <w:szCs w:val="18"/>
              </w:rPr>
            </w:pPr>
            <w:r w:rsidRPr="002303D8">
              <w:rPr>
                <w:sz w:val="18"/>
                <w:szCs w:val="18"/>
              </w:rPr>
              <w:t>10</w:t>
            </w:r>
          </w:p>
        </w:tc>
        <w:tc>
          <w:tcPr>
            <w:tcW w:w="1265" w:type="dxa"/>
            <w:tcBorders>
              <w:top w:val="nil"/>
              <w:left w:val="nil"/>
              <w:bottom w:val="nil"/>
              <w:right w:val="single" w:sz="8" w:space="0" w:color="auto"/>
            </w:tcBorders>
            <w:vAlign w:val="center"/>
            <w:hideMark/>
          </w:tcPr>
          <w:p w14:paraId="7BB3C062"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39E85B80" w14:textId="77777777" w:rsidR="00981256" w:rsidRPr="002303D8" w:rsidRDefault="00981256">
            <w:pPr>
              <w:jc w:val="center"/>
              <w:rPr>
                <w:sz w:val="18"/>
                <w:szCs w:val="18"/>
              </w:rPr>
            </w:pPr>
            <w:r w:rsidRPr="002303D8">
              <w:rPr>
                <w:sz w:val="18"/>
                <w:szCs w:val="18"/>
              </w:rPr>
              <w:t xml:space="preserve">RESPIRADOR / </w:t>
            </w:r>
            <w:proofErr w:type="gramStart"/>
            <w:r w:rsidRPr="002303D8">
              <w:rPr>
                <w:sz w:val="18"/>
                <w:szCs w:val="18"/>
              </w:rPr>
              <w:t>MASCARA</w:t>
            </w:r>
            <w:proofErr w:type="gramEnd"/>
            <w:r w:rsidRPr="002303D8">
              <w:rPr>
                <w:sz w:val="18"/>
                <w:szCs w:val="18"/>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tc>
        <w:tc>
          <w:tcPr>
            <w:tcW w:w="1418" w:type="dxa"/>
            <w:vMerge w:val="restart"/>
            <w:tcBorders>
              <w:top w:val="nil"/>
              <w:left w:val="single" w:sz="8" w:space="0" w:color="auto"/>
              <w:bottom w:val="single" w:sz="8" w:space="0" w:color="000000"/>
              <w:right w:val="single" w:sz="8" w:space="0" w:color="auto"/>
            </w:tcBorders>
            <w:vAlign w:val="center"/>
            <w:hideMark/>
          </w:tcPr>
          <w:p w14:paraId="220B068F" w14:textId="77777777" w:rsidR="00981256" w:rsidRPr="002303D8" w:rsidRDefault="00981256">
            <w:pPr>
              <w:jc w:val="center"/>
              <w:rPr>
                <w:sz w:val="18"/>
                <w:szCs w:val="18"/>
              </w:rPr>
            </w:pPr>
            <w:r w:rsidRPr="002303D8">
              <w:rPr>
                <w:sz w:val="18"/>
                <w:szCs w:val="18"/>
              </w:rPr>
              <w:t>480</w:t>
            </w:r>
          </w:p>
        </w:tc>
        <w:tc>
          <w:tcPr>
            <w:tcW w:w="1559" w:type="dxa"/>
            <w:vMerge w:val="restart"/>
            <w:tcBorders>
              <w:top w:val="nil"/>
              <w:left w:val="single" w:sz="8" w:space="0" w:color="auto"/>
              <w:bottom w:val="single" w:sz="8" w:space="0" w:color="000000"/>
              <w:right w:val="single" w:sz="8" w:space="0" w:color="auto"/>
            </w:tcBorders>
            <w:vAlign w:val="center"/>
            <w:hideMark/>
          </w:tcPr>
          <w:p w14:paraId="1C075340" w14:textId="77777777" w:rsidR="00981256" w:rsidRPr="002303D8" w:rsidRDefault="00981256">
            <w:pPr>
              <w:jc w:val="center"/>
              <w:rPr>
                <w:sz w:val="18"/>
                <w:szCs w:val="18"/>
              </w:rPr>
            </w:pPr>
            <w:r w:rsidRPr="002303D8">
              <w:rPr>
                <w:sz w:val="18"/>
                <w:szCs w:val="18"/>
              </w:rPr>
              <w:t>R$ 150,00</w:t>
            </w:r>
            <w:r w:rsidR="00677C61" w:rsidRPr="002303D8">
              <w:rPr>
                <w:sz w:val="18"/>
                <w:szCs w:val="18"/>
              </w:rPr>
              <w:t>00</w:t>
            </w:r>
          </w:p>
        </w:tc>
        <w:tc>
          <w:tcPr>
            <w:tcW w:w="1843" w:type="dxa"/>
            <w:vMerge w:val="restart"/>
            <w:tcBorders>
              <w:top w:val="nil"/>
              <w:left w:val="single" w:sz="8" w:space="0" w:color="auto"/>
              <w:bottom w:val="single" w:sz="8" w:space="0" w:color="000000"/>
              <w:right w:val="single" w:sz="8" w:space="0" w:color="000000"/>
            </w:tcBorders>
            <w:vAlign w:val="center"/>
            <w:hideMark/>
          </w:tcPr>
          <w:p w14:paraId="601173AC" w14:textId="77777777" w:rsidR="00981256" w:rsidRPr="002303D8" w:rsidRDefault="00981256">
            <w:pPr>
              <w:jc w:val="center"/>
              <w:rPr>
                <w:sz w:val="18"/>
                <w:szCs w:val="18"/>
              </w:rPr>
            </w:pPr>
            <w:r w:rsidRPr="002303D8">
              <w:rPr>
                <w:sz w:val="18"/>
                <w:szCs w:val="18"/>
              </w:rPr>
              <w:t>R$ 72.000,00</w:t>
            </w:r>
            <w:r w:rsidR="00673713" w:rsidRPr="002303D8">
              <w:rPr>
                <w:sz w:val="18"/>
                <w:szCs w:val="18"/>
              </w:rPr>
              <w:t>00</w:t>
            </w:r>
          </w:p>
        </w:tc>
      </w:tr>
      <w:tr w:rsidR="002303D8" w:rsidRPr="002303D8" w14:paraId="1D407AC0" w14:textId="77777777" w:rsidTr="00981256">
        <w:trPr>
          <w:trHeight w:val="240"/>
        </w:trPr>
        <w:tc>
          <w:tcPr>
            <w:tcW w:w="1070" w:type="dxa"/>
            <w:vMerge/>
            <w:tcBorders>
              <w:top w:val="nil"/>
              <w:left w:val="nil"/>
              <w:bottom w:val="single" w:sz="8" w:space="0" w:color="000000"/>
              <w:right w:val="single" w:sz="8" w:space="0" w:color="auto"/>
            </w:tcBorders>
            <w:vAlign w:val="center"/>
            <w:hideMark/>
          </w:tcPr>
          <w:p w14:paraId="5369EB12"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216BE982"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43E9DD25" w14:textId="77777777" w:rsidR="00981256" w:rsidRPr="002303D8" w:rsidRDefault="00981256">
            <w:pPr>
              <w:jc w:val="center"/>
              <w:rPr>
                <w:sz w:val="18"/>
                <w:szCs w:val="18"/>
              </w:rPr>
            </w:pPr>
            <w:r w:rsidRPr="002303D8">
              <w:rPr>
                <w:sz w:val="18"/>
                <w:szCs w:val="18"/>
              </w:rPr>
              <w:t>42.400.050.052</w:t>
            </w:r>
          </w:p>
        </w:tc>
        <w:tc>
          <w:tcPr>
            <w:tcW w:w="3140" w:type="dxa"/>
            <w:tcBorders>
              <w:top w:val="nil"/>
              <w:left w:val="nil"/>
              <w:bottom w:val="nil"/>
              <w:right w:val="single" w:sz="8" w:space="0" w:color="auto"/>
            </w:tcBorders>
            <w:vAlign w:val="center"/>
            <w:hideMark/>
          </w:tcPr>
          <w:p w14:paraId="7DD5A1C4"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07ABC76E"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40E77BD"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1A147105" w14:textId="77777777" w:rsidR="00981256" w:rsidRPr="002303D8" w:rsidRDefault="00981256">
            <w:pPr>
              <w:rPr>
                <w:sz w:val="18"/>
                <w:szCs w:val="18"/>
              </w:rPr>
            </w:pPr>
          </w:p>
        </w:tc>
      </w:tr>
      <w:tr w:rsidR="002303D8" w:rsidRPr="002303D8" w14:paraId="64134E8D" w14:textId="77777777" w:rsidTr="00981256">
        <w:trPr>
          <w:trHeight w:val="250"/>
        </w:trPr>
        <w:tc>
          <w:tcPr>
            <w:tcW w:w="1070" w:type="dxa"/>
            <w:vMerge/>
            <w:tcBorders>
              <w:top w:val="nil"/>
              <w:left w:val="nil"/>
              <w:bottom w:val="single" w:sz="8" w:space="0" w:color="000000"/>
              <w:right w:val="single" w:sz="8" w:space="0" w:color="auto"/>
            </w:tcBorders>
            <w:vAlign w:val="center"/>
            <w:hideMark/>
          </w:tcPr>
          <w:p w14:paraId="4DB1D87D"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3ACB0ADA"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1A6C2610" w14:textId="77777777" w:rsidR="00981256" w:rsidRPr="002303D8" w:rsidRDefault="00981256">
            <w:pPr>
              <w:jc w:val="center"/>
              <w:rPr>
                <w:sz w:val="18"/>
                <w:szCs w:val="18"/>
              </w:rPr>
            </w:pPr>
            <w:r w:rsidRPr="002303D8">
              <w:rPr>
                <w:sz w:val="18"/>
                <w:szCs w:val="18"/>
              </w:rPr>
              <w:t>(ID - 167907)</w:t>
            </w:r>
          </w:p>
        </w:tc>
        <w:tc>
          <w:tcPr>
            <w:tcW w:w="3140" w:type="dxa"/>
            <w:tcBorders>
              <w:top w:val="nil"/>
              <w:left w:val="nil"/>
              <w:bottom w:val="single" w:sz="8" w:space="0" w:color="auto"/>
              <w:right w:val="single" w:sz="8" w:space="0" w:color="auto"/>
            </w:tcBorders>
            <w:vAlign w:val="center"/>
            <w:hideMark/>
          </w:tcPr>
          <w:p w14:paraId="41FCF79F" w14:textId="77777777" w:rsidR="00981256" w:rsidRPr="002303D8" w:rsidRDefault="00981256">
            <w:pPr>
              <w:jc w:val="center"/>
              <w:rPr>
                <w:b/>
                <w:bCs/>
                <w:sz w:val="18"/>
                <w:szCs w:val="18"/>
              </w:rPr>
            </w:pPr>
            <w:r w:rsidRPr="002303D8">
              <w:rPr>
                <w:b/>
                <w:bCs/>
                <w:sz w:val="18"/>
                <w:szCs w:val="18"/>
              </w:rPr>
              <w:t>OBS: NO TAMANHO: M</w:t>
            </w:r>
          </w:p>
        </w:tc>
        <w:tc>
          <w:tcPr>
            <w:tcW w:w="1418" w:type="dxa"/>
            <w:vMerge/>
            <w:tcBorders>
              <w:top w:val="nil"/>
              <w:left w:val="single" w:sz="8" w:space="0" w:color="auto"/>
              <w:bottom w:val="single" w:sz="8" w:space="0" w:color="000000"/>
              <w:right w:val="single" w:sz="8" w:space="0" w:color="auto"/>
            </w:tcBorders>
            <w:vAlign w:val="center"/>
            <w:hideMark/>
          </w:tcPr>
          <w:p w14:paraId="20B4775D"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4653F424"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1DC9DC40" w14:textId="77777777" w:rsidR="00981256" w:rsidRPr="002303D8" w:rsidRDefault="00981256">
            <w:pPr>
              <w:rPr>
                <w:sz w:val="18"/>
                <w:szCs w:val="18"/>
              </w:rPr>
            </w:pPr>
          </w:p>
        </w:tc>
      </w:tr>
      <w:tr w:rsidR="002303D8" w:rsidRPr="002303D8" w14:paraId="645F72FB" w14:textId="77777777" w:rsidTr="00981256">
        <w:trPr>
          <w:trHeight w:val="8050"/>
        </w:trPr>
        <w:tc>
          <w:tcPr>
            <w:tcW w:w="1070" w:type="dxa"/>
            <w:vMerge/>
            <w:tcBorders>
              <w:top w:val="nil"/>
              <w:left w:val="nil"/>
              <w:bottom w:val="single" w:sz="8" w:space="0" w:color="000000"/>
              <w:right w:val="single" w:sz="8" w:space="0" w:color="auto"/>
            </w:tcBorders>
            <w:vAlign w:val="center"/>
            <w:hideMark/>
          </w:tcPr>
          <w:p w14:paraId="53B9661E" w14:textId="77777777" w:rsidR="00981256" w:rsidRPr="002303D8" w:rsidRDefault="00981256">
            <w:pPr>
              <w:rPr>
                <w:sz w:val="18"/>
                <w:szCs w:val="18"/>
              </w:rPr>
            </w:pPr>
          </w:p>
        </w:tc>
        <w:tc>
          <w:tcPr>
            <w:tcW w:w="621" w:type="dxa"/>
            <w:vMerge w:val="restart"/>
            <w:tcBorders>
              <w:top w:val="nil"/>
              <w:left w:val="single" w:sz="8" w:space="0" w:color="auto"/>
              <w:bottom w:val="single" w:sz="8" w:space="0" w:color="000000"/>
              <w:right w:val="single" w:sz="8" w:space="0" w:color="auto"/>
            </w:tcBorders>
            <w:vAlign w:val="center"/>
            <w:hideMark/>
          </w:tcPr>
          <w:p w14:paraId="0A8F6026" w14:textId="77777777" w:rsidR="00981256" w:rsidRPr="002303D8" w:rsidRDefault="00981256">
            <w:pPr>
              <w:jc w:val="center"/>
              <w:rPr>
                <w:sz w:val="18"/>
                <w:szCs w:val="18"/>
              </w:rPr>
            </w:pPr>
            <w:r w:rsidRPr="002303D8">
              <w:rPr>
                <w:sz w:val="18"/>
                <w:szCs w:val="18"/>
              </w:rPr>
              <w:t>11</w:t>
            </w:r>
          </w:p>
        </w:tc>
        <w:tc>
          <w:tcPr>
            <w:tcW w:w="1265" w:type="dxa"/>
            <w:tcBorders>
              <w:top w:val="nil"/>
              <w:left w:val="nil"/>
              <w:bottom w:val="nil"/>
              <w:right w:val="single" w:sz="8" w:space="0" w:color="auto"/>
            </w:tcBorders>
            <w:vAlign w:val="center"/>
            <w:hideMark/>
          </w:tcPr>
          <w:p w14:paraId="39683DB7" w14:textId="77777777" w:rsidR="00981256" w:rsidRPr="002303D8" w:rsidRDefault="00981256">
            <w:pPr>
              <w:jc w:val="center"/>
              <w:rPr>
                <w:sz w:val="18"/>
                <w:szCs w:val="18"/>
              </w:rPr>
            </w:pPr>
            <w:r w:rsidRPr="002303D8">
              <w:rPr>
                <w:sz w:val="18"/>
                <w:szCs w:val="18"/>
              </w:rPr>
              <w:t>Código do Item</w:t>
            </w:r>
          </w:p>
        </w:tc>
        <w:tc>
          <w:tcPr>
            <w:tcW w:w="3140" w:type="dxa"/>
            <w:tcBorders>
              <w:top w:val="nil"/>
              <w:left w:val="nil"/>
              <w:bottom w:val="nil"/>
              <w:right w:val="single" w:sz="8" w:space="0" w:color="auto"/>
            </w:tcBorders>
            <w:vAlign w:val="center"/>
            <w:hideMark/>
          </w:tcPr>
          <w:p w14:paraId="6F1459E3" w14:textId="77777777" w:rsidR="00981256" w:rsidRPr="002303D8" w:rsidRDefault="00981256">
            <w:pPr>
              <w:jc w:val="center"/>
              <w:rPr>
                <w:sz w:val="18"/>
                <w:szCs w:val="18"/>
              </w:rPr>
            </w:pPr>
            <w:r w:rsidRPr="002303D8">
              <w:rPr>
                <w:sz w:val="18"/>
                <w:szCs w:val="18"/>
              </w:rPr>
              <w:t xml:space="preserve">RESPIRADOR / </w:t>
            </w:r>
            <w:proofErr w:type="gramStart"/>
            <w:r w:rsidRPr="002303D8">
              <w:rPr>
                <w:sz w:val="18"/>
                <w:szCs w:val="18"/>
              </w:rPr>
              <w:t>MASCARA</w:t>
            </w:r>
            <w:proofErr w:type="gramEnd"/>
            <w:r w:rsidRPr="002303D8">
              <w:rPr>
                <w:sz w:val="18"/>
                <w:szCs w:val="18"/>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tc>
        <w:tc>
          <w:tcPr>
            <w:tcW w:w="1418" w:type="dxa"/>
            <w:vMerge w:val="restart"/>
            <w:tcBorders>
              <w:top w:val="nil"/>
              <w:left w:val="single" w:sz="8" w:space="0" w:color="auto"/>
              <w:bottom w:val="single" w:sz="8" w:space="0" w:color="000000"/>
              <w:right w:val="single" w:sz="8" w:space="0" w:color="auto"/>
            </w:tcBorders>
            <w:vAlign w:val="center"/>
            <w:hideMark/>
          </w:tcPr>
          <w:p w14:paraId="7AC95372" w14:textId="77777777" w:rsidR="00981256" w:rsidRPr="002303D8" w:rsidRDefault="00981256">
            <w:pPr>
              <w:jc w:val="center"/>
              <w:rPr>
                <w:sz w:val="18"/>
                <w:szCs w:val="18"/>
              </w:rPr>
            </w:pPr>
            <w:r w:rsidRPr="002303D8">
              <w:rPr>
                <w:sz w:val="18"/>
                <w:szCs w:val="18"/>
              </w:rPr>
              <w:t>290</w:t>
            </w:r>
          </w:p>
        </w:tc>
        <w:tc>
          <w:tcPr>
            <w:tcW w:w="1559" w:type="dxa"/>
            <w:vMerge w:val="restart"/>
            <w:tcBorders>
              <w:top w:val="nil"/>
              <w:left w:val="single" w:sz="8" w:space="0" w:color="auto"/>
              <w:bottom w:val="single" w:sz="8" w:space="0" w:color="000000"/>
              <w:right w:val="single" w:sz="8" w:space="0" w:color="auto"/>
            </w:tcBorders>
            <w:vAlign w:val="center"/>
            <w:hideMark/>
          </w:tcPr>
          <w:p w14:paraId="18933188" w14:textId="77777777" w:rsidR="00981256" w:rsidRPr="002303D8" w:rsidRDefault="00981256">
            <w:pPr>
              <w:jc w:val="center"/>
              <w:rPr>
                <w:sz w:val="18"/>
                <w:szCs w:val="18"/>
              </w:rPr>
            </w:pPr>
            <w:r w:rsidRPr="002303D8">
              <w:rPr>
                <w:sz w:val="18"/>
                <w:szCs w:val="18"/>
              </w:rPr>
              <w:t>R$ 150,00</w:t>
            </w:r>
            <w:r w:rsidR="00677C61" w:rsidRPr="002303D8">
              <w:rPr>
                <w:sz w:val="18"/>
                <w:szCs w:val="18"/>
              </w:rPr>
              <w:t>00</w:t>
            </w:r>
          </w:p>
        </w:tc>
        <w:tc>
          <w:tcPr>
            <w:tcW w:w="1843" w:type="dxa"/>
            <w:vMerge w:val="restart"/>
            <w:tcBorders>
              <w:top w:val="nil"/>
              <w:left w:val="single" w:sz="8" w:space="0" w:color="auto"/>
              <w:bottom w:val="single" w:sz="8" w:space="0" w:color="000000"/>
              <w:right w:val="single" w:sz="8" w:space="0" w:color="000000"/>
            </w:tcBorders>
            <w:vAlign w:val="center"/>
            <w:hideMark/>
          </w:tcPr>
          <w:p w14:paraId="61DFDE49" w14:textId="77777777" w:rsidR="00981256" w:rsidRPr="002303D8" w:rsidRDefault="00981256">
            <w:pPr>
              <w:jc w:val="center"/>
              <w:rPr>
                <w:sz w:val="18"/>
                <w:szCs w:val="18"/>
              </w:rPr>
            </w:pPr>
            <w:r w:rsidRPr="002303D8">
              <w:rPr>
                <w:sz w:val="18"/>
                <w:szCs w:val="18"/>
              </w:rPr>
              <w:t>R$ 43.500,00</w:t>
            </w:r>
            <w:r w:rsidR="00673713" w:rsidRPr="002303D8">
              <w:rPr>
                <w:sz w:val="18"/>
                <w:szCs w:val="18"/>
              </w:rPr>
              <w:t>00</w:t>
            </w:r>
          </w:p>
        </w:tc>
      </w:tr>
      <w:tr w:rsidR="002303D8" w:rsidRPr="002303D8" w14:paraId="1D8D84B6" w14:textId="77777777" w:rsidTr="00981256">
        <w:trPr>
          <w:trHeight w:val="240"/>
        </w:trPr>
        <w:tc>
          <w:tcPr>
            <w:tcW w:w="1070" w:type="dxa"/>
            <w:vMerge/>
            <w:tcBorders>
              <w:top w:val="nil"/>
              <w:left w:val="nil"/>
              <w:bottom w:val="single" w:sz="8" w:space="0" w:color="000000"/>
              <w:right w:val="single" w:sz="8" w:space="0" w:color="auto"/>
            </w:tcBorders>
            <w:vAlign w:val="center"/>
            <w:hideMark/>
          </w:tcPr>
          <w:p w14:paraId="3CCAE691"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4EFC2B48"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3B15447F" w14:textId="77777777" w:rsidR="00981256" w:rsidRPr="002303D8" w:rsidRDefault="00981256">
            <w:pPr>
              <w:jc w:val="center"/>
              <w:rPr>
                <w:sz w:val="18"/>
                <w:szCs w:val="18"/>
              </w:rPr>
            </w:pPr>
            <w:r w:rsidRPr="002303D8">
              <w:rPr>
                <w:sz w:val="18"/>
                <w:szCs w:val="18"/>
              </w:rPr>
              <w:t>42.400.050.052</w:t>
            </w:r>
          </w:p>
        </w:tc>
        <w:tc>
          <w:tcPr>
            <w:tcW w:w="3140" w:type="dxa"/>
            <w:tcBorders>
              <w:top w:val="nil"/>
              <w:left w:val="nil"/>
              <w:bottom w:val="nil"/>
              <w:right w:val="single" w:sz="8" w:space="0" w:color="auto"/>
            </w:tcBorders>
            <w:vAlign w:val="center"/>
            <w:hideMark/>
          </w:tcPr>
          <w:p w14:paraId="39F17FB9" w14:textId="77777777" w:rsidR="00981256" w:rsidRPr="002303D8" w:rsidRDefault="00981256">
            <w:pPr>
              <w:jc w:val="center"/>
              <w:rPr>
                <w:rFonts w:ascii="Aptos Narrow" w:hAnsi="Aptos Narrow"/>
                <w:sz w:val="18"/>
                <w:szCs w:val="18"/>
              </w:rPr>
            </w:pPr>
            <w:r w:rsidRPr="002303D8">
              <w:rPr>
                <w:rFonts w:ascii="Aptos Narrow" w:hAnsi="Aptos Narrow"/>
                <w:sz w:val="18"/>
                <w:szCs w:val="18"/>
              </w:rPr>
              <w:t> </w:t>
            </w:r>
          </w:p>
        </w:tc>
        <w:tc>
          <w:tcPr>
            <w:tcW w:w="1418" w:type="dxa"/>
            <w:vMerge/>
            <w:tcBorders>
              <w:top w:val="nil"/>
              <w:left w:val="single" w:sz="8" w:space="0" w:color="auto"/>
              <w:bottom w:val="single" w:sz="8" w:space="0" w:color="000000"/>
              <w:right w:val="single" w:sz="8" w:space="0" w:color="auto"/>
            </w:tcBorders>
            <w:vAlign w:val="center"/>
            <w:hideMark/>
          </w:tcPr>
          <w:p w14:paraId="00BDAFE8"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081206A4"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36956D43" w14:textId="77777777" w:rsidR="00981256" w:rsidRPr="002303D8" w:rsidRDefault="00981256">
            <w:pPr>
              <w:rPr>
                <w:sz w:val="18"/>
                <w:szCs w:val="18"/>
              </w:rPr>
            </w:pPr>
          </w:p>
        </w:tc>
      </w:tr>
      <w:tr w:rsidR="002303D8" w:rsidRPr="002303D8" w14:paraId="2793AE93" w14:textId="77777777" w:rsidTr="00981256">
        <w:trPr>
          <w:trHeight w:val="250"/>
        </w:trPr>
        <w:tc>
          <w:tcPr>
            <w:tcW w:w="1070" w:type="dxa"/>
            <w:vMerge/>
            <w:tcBorders>
              <w:top w:val="nil"/>
              <w:left w:val="nil"/>
              <w:bottom w:val="single" w:sz="8" w:space="0" w:color="000000"/>
              <w:right w:val="single" w:sz="8" w:space="0" w:color="auto"/>
            </w:tcBorders>
            <w:vAlign w:val="center"/>
            <w:hideMark/>
          </w:tcPr>
          <w:p w14:paraId="59290259"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154BEE12"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1CF8E4EF" w14:textId="77777777" w:rsidR="00981256" w:rsidRPr="002303D8" w:rsidRDefault="00981256">
            <w:pPr>
              <w:jc w:val="center"/>
              <w:rPr>
                <w:sz w:val="18"/>
                <w:szCs w:val="18"/>
              </w:rPr>
            </w:pPr>
            <w:r w:rsidRPr="002303D8">
              <w:rPr>
                <w:sz w:val="18"/>
                <w:szCs w:val="18"/>
              </w:rPr>
              <w:t>(ID - 167907)</w:t>
            </w:r>
          </w:p>
        </w:tc>
        <w:tc>
          <w:tcPr>
            <w:tcW w:w="3140" w:type="dxa"/>
            <w:tcBorders>
              <w:top w:val="nil"/>
              <w:left w:val="nil"/>
              <w:bottom w:val="single" w:sz="8" w:space="0" w:color="auto"/>
              <w:right w:val="single" w:sz="8" w:space="0" w:color="auto"/>
            </w:tcBorders>
            <w:vAlign w:val="center"/>
            <w:hideMark/>
          </w:tcPr>
          <w:p w14:paraId="137367BD" w14:textId="77777777" w:rsidR="00981256" w:rsidRPr="002303D8" w:rsidRDefault="00981256">
            <w:pPr>
              <w:jc w:val="center"/>
              <w:rPr>
                <w:b/>
                <w:bCs/>
                <w:sz w:val="18"/>
                <w:szCs w:val="18"/>
              </w:rPr>
            </w:pPr>
            <w:r w:rsidRPr="002303D8">
              <w:rPr>
                <w:b/>
                <w:bCs/>
                <w:sz w:val="18"/>
                <w:szCs w:val="18"/>
              </w:rPr>
              <w:t>OBS: NO TAMANHO: G</w:t>
            </w:r>
          </w:p>
        </w:tc>
        <w:tc>
          <w:tcPr>
            <w:tcW w:w="1418" w:type="dxa"/>
            <w:vMerge/>
            <w:tcBorders>
              <w:top w:val="nil"/>
              <w:left w:val="single" w:sz="8" w:space="0" w:color="auto"/>
              <w:bottom w:val="single" w:sz="8" w:space="0" w:color="000000"/>
              <w:right w:val="single" w:sz="8" w:space="0" w:color="auto"/>
            </w:tcBorders>
            <w:vAlign w:val="center"/>
            <w:hideMark/>
          </w:tcPr>
          <w:p w14:paraId="4D5F7901"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2B1EFCE"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5F49A6DF" w14:textId="77777777" w:rsidR="00981256" w:rsidRPr="002303D8" w:rsidRDefault="00981256">
            <w:pPr>
              <w:rPr>
                <w:sz w:val="18"/>
                <w:szCs w:val="18"/>
              </w:rPr>
            </w:pPr>
          </w:p>
        </w:tc>
      </w:tr>
      <w:tr w:rsidR="002303D8" w:rsidRPr="002303D8" w14:paraId="031C80EE" w14:textId="77777777" w:rsidTr="00981256">
        <w:trPr>
          <w:trHeight w:val="240"/>
        </w:trPr>
        <w:tc>
          <w:tcPr>
            <w:tcW w:w="1070" w:type="dxa"/>
            <w:vMerge/>
            <w:tcBorders>
              <w:top w:val="nil"/>
              <w:left w:val="nil"/>
              <w:bottom w:val="single" w:sz="8" w:space="0" w:color="000000"/>
              <w:right w:val="single" w:sz="8" w:space="0" w:color="auto"/>
            </w:tcBorders>
            <w:vAlign w:val="center"/>
            <w:hideMark/>
          </w:tcPr>
          <w:p w14:paraId="679D1704" w14:textId="77777777" w:rsidR="00981256" w:rsidRPr="002303D8" w:rsidRDefault="00981256">
            <w:pPr>
              <w:rPr>
                <w:sz w:val="18"/>
                <w:szCs w:val="18"/>
              </w:rPr>
            </w:pPr>
          </w:p>
        </w:tc>
        <w:tc>
          <w:tcPr>
            <w:tcW w:w="621" w:type="dxa"/>
            <w:vMerge w:val="restart"/>
            <w:tcBorders>
              <w:top w:val="nil"/>
              <w:left w:val="single" w:sz="8" w:space="0" w:color="auto"/>
              <w:bottom w:val="single" w:sz="8" w:space="0" w:color="000000"/>
              <w:right w:val="single" w:sz="8" w:space="0" w:color="auto"/>
            </w:tcBorders>
            <w:vAlign w:val="center"/>
            <w:hideMark/>
          </w:tcPr>
          <w:p w14:paraId="1088D796" w14:textId="77777777" w:rsidR="00981256" w:rsidRPr="002303D8" w:rsidRDefault="00981256">
            <w:pPr>
              <w:jc w:val="center"/>
              <w:rPr>
                <w:sz w:val="18"/>
                <w:szCs w:val="18"/>
              </w:rPr>
            </w:pPr>
            <w:r w:rsidRPr="002303D8">
              <w:rPr>
                <w:sz w:val="18"/>
                <w:szCs w:val="18"/>
              </w:rPr>
              <w:t>12</w:t>
            </w:r>
          </w:p>
        </w:tc>
        <w:tc>
          <w:tcPr>
            <w:tcW w:w="1265" w:type="dxa"/>
            <w:tcBorders>
              <w:top w:val="nil"/>
              <w:left w:val="nil"/>
              <w:bottom w:val="nil"/>
              <w:right w:val="single" w:sz="8" w:space="0" w:color="auto"/>
            </w:tcBorders>
            <w:vAlign w:val="center"/>
            <w:hideMark/>
          </w:tcPr>
          <w:p w14:paraId="6CC354E1" w14:textId="77777777" w:rsidR="00981256" w:rsidRPr="002303D8" w:rsidRDefault="00981256">
            <w:pPr>
              <w:jc w:val="center"/>
              <w:rPr>
                <w:sz w:val="18"/>
                <w:szCs w:val="18"/>
              </w:rPr>
            </w:pPr>
            <w:r w:rsidRPr="002303D8">
              <w:rPr>
                <w:sz w:val="18"/>
                <w:szCs w:val="18"/>
              </w:rPr>
              <w:t>Código do Item</w:t>
            </w:r>
          </w:p>
        </w:tc>
        <w:tc>
          <w:tcPr>
            <w:tcW w:w="3140" w:type="dxa"/>
            <w:vMerge w:val="restart"/>
            <w:tcBorders>
              <w:top w:val="nil"/>
              <w:left w:val="single" w:sz="8" w:space="0" w:color="auto"/>
              <w:bottom w:val="single" w:sz="8" w:space="0" w:color="000000"/>
              <w:right w:val="single" w:sz="8" w:space="0" w:color="auto"/>
            </w:tcBorders>
            <w:vAlign w:val="center"/>
            <w:hideMark/>
          </w:tcPr>
          <w:p w14:paraId="1C9C2F35" w14:textId="77777777" w:rsidR="00981256" w:rsidRPr="002303D8" w:rsidRDefault="00981256">
            <w:pPr>
              <w:jc w:val="center"/>
              <w:rPr>
                <w:sz w:val="18"/>
                <w:szCs w:val="18"/>
              </w:rPr>
            </w:pPr>
            <w:r w:rsidRPr="002303D8">
              <w:rPr>
                <w:sz w:val="18"/>
                <w:szCs w:val="18"/>
              </w:rPr>
              <w:t xml:space="preserve">FILTRO </w:t>
            </w:r>
            <w:proofErr w:type="gramStart"/>
            <w:r w:rsidRPr="002303D8">
              <w:rPr>
                <w:sz w:val="18"/>
                <w:szCs w:val="18"/>
              </w:rPr>
              <w:t>MASCARA</w:t>
            </w:r>
            <w:proofErr w:type="gramEnd"/>
            <w:r w:rsidRPr="002303D8">
              <w:rPr>
                <w:sz w:val="18"/>
                <w:szCs w:val="18"/>
              </w:rPr>
              <w:t xml:space="preserve"> RESPIRATORIA, CLASSE: 1, FILTRO MULTIGASES COM FILTRO P3 COMBINADO, CERTIFICADO APROVACAO - CA: 4115, TIPO: CARTUCHO QUIMICO COMPOSTO DE RECIPIENTE PLASTICO CONTENDO CARVAO ATIVADO, ENCAIXE: COMPATIBILIDADE DE BAIONETA, MODELO: FILTRO COMBINADO INDICADO PARA PROTECAO RESPIRATORIA CONTRA VAPORES ORGANICOS, GASES ACIDOS, AMONIA, METILAMINA, FORMALDEIDO E PARTICULADOS (P3 SL), A SER UTILIZADO COM RESPIRADORES SEMIFACIAIS,</w:t>
            </w:r>
          </w:p>
        </w:tc>
        <w:tc>
          <w:tcPr>
            <w:tcW w:w="1418" w:type="dxa"/>
            <w:vMerge w:val="restart"/>
            <w:tcBorders>
              <w:top w:val="nil"/>
              <w:left w:val="single" w:sz="8" w:space="0" w:color="auto"/>
              <w:bottom w:val="single" w:sz="8" w:space="0" w:color="000000"/>
              <w:right w:val="single" w:sz="8" w:space="0" w:color="auto"/>
            </w:tcBorders>
            <w:vAlign w:val="center"/>
            <w:hideMark/>
          </w:tcPr>
          <w:p w14:paraId="2ECBB449" w14:textId="77777777" w:rsidR="00981256" w:rsidRPr="002303D8" w:rsidRDefault="00981256">
            <w:pPr>
              <w:jc w:val="center"/>
              <w:rPr>
                <w:sz w:val="18"/>
                <w:szCs w:val="18"/>
              </w:rPr>
            </w:pPr>
            <w:r w:rsidRPr="002303D8">
              <w:rPr>
                <w:sz w:val="18"/>
                <w:szCs w:val="18"/>
              </w:rPr>
              <w:t>1.544</w:t>
            </w:r>
          </w:p>
        </w:tc>
        <w:tc>
          <w:tcPr>
            <w:tcW w:w="1559" w:type="dxa"/>
            <w:vMerge w:val="restart"/>
            <w:tcBorders>
              <w:top w:val="nil"/>
              <w:left w:val="single" w:sz="8" w:space="0" w:color="auto"/>
              <w:bottom w:val="single" w:sz="8" w:space="0" w:color="000000"/>
              <w:right w:val="single" w:sz="8" w:space="0" w:color="auto"/>
            </w:tcBorders>
            <w:vAlign w:val="center"/>
            <w:hideMark/>
          </w:tcPr>
          <w:p w14:paraId="57D0188E" w14:textId="77777777" w:rsidR="00981256" w:rsidRPr="002303D8" w:rsidRDefault="00981256">
            <w:pPr>
              <w:jc w:val="center"/>
              <w:rPr>
                <w:sz w:val="18"/>
                <w:szCs w:val="18"/>
              </w:rPr>
            </w:pPr>
            <w:r w:rsidRPr="002303D8">
              <w:rPr>
                <w:sz w:val="18"/>
                <w:szCs w:val="18"/>
              </w:rPr>
              <w:t>R$ 159,80</w:t>
            </w:r>
            <w:r w:rsidR="00677C61" w:rsidRPr="002303D8">
              <w:rPr>
                <w:sz w:val="18"/>
                <w:szCs w:val="18"/>
              </w:rPr>
              <w:t>00</w:t>
            </w:r>
          </w:p>
        </w:tc>
        <w:tc>
          <w:tcPr>
            <w:tcW w:w="1843" w:type="dxa"/>
            <w:vMerge w:val="restart"/>
            <w:tcBorders>
              <w:top w:val="nil"/>
              <w:left w:val="single" w:sz="8" w:space="0" w:color="auto"/>
              <w:bottom w:val="single" w:sz="8" w:space="0" w:color="000000"/>
              <w:right w:val="single" w:sz="8" w:space="0" w:color="000000"/>
            </w:tcBorders>
            <w:vAlign w:val="center"/>
            <w:hideMark/>
          </w:tcPr>
          <w:p w14:paraId="654AD6BA" w14:textId="77777777" w:rsidR="00981256" w:rsidRPr="002303D8" w:rsidRDefault="00981256">
            <w:pPr>
              <w:jc w:val="center"/>
              <w:rPr>
                <w:sz w:val="18"/>
                <w:szCs w:val="18"/>
              </w:rPr>
            </w:pPr>
            <w:r w:rsidRPr="002303D8">
              <w:rPr>
                <w:sz w:val="18"/>
                <w:szCs w:val="18"/>
              </w:rPr>
              <w:t>R$ 246.731,20</w:t>
            </w:r>
            <w:r w:rsidR="00673713" w:rsidRPr="002303D8">
              <w:rPr>
                <w:sz w:val="18"/>
                <w:szCs w:val="18"/>
              </w:rPr>
              <w:t>00</w:t>
            </w:r>
          </w:p>
        </w:tc>
      </w:tr>
      <w:tr w:rsidR="002303D8" w:rsidRPr="002303D8" w14:paraId="5351F4F7" w14:textId="77777777" w:rsidTr="00981256">
        <w:trPr>
          <w:trHeight w:val="240"/>
        </w:trPr>
        <w:tc>
          <w:tcPr>
            <w:tcW w:w="1070" w:type="dxa"/>
            <w:vMerge/>
            <w:tcBorders>
              <w:top w:val="nil"/>
              <w:left w:val="nil"/>
              <w:bottom w:val="single" w:sz="8" w:space="0" w:color="000000"/>
              <w:right w:val="single" w:sz="8" w:space="0" w:color="auto"/>
            </w:tcBorders>
            <w:vAlign w:val="center"/>
            <w:hideMark/>
          </w:tcPr>
          <w:p w14:paraId="778AD864"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249C5B6F" w14:textId="77777777" w:rsidR="00981256" w:rsidRPr="002303D8" w:rsidRDefault="00981256">
            <w:pPr>
              <w:rPr>
                <w:sz w:val="18"/>
                <w:szCs w:val="18"/>
              </w:rPr>
            </w:pPr>
          </w:p>
        </w:tc>
        <w:tc>
          <w:tcPr>
            <w:tcW w:w="1265" w:type="dxa"/>
            <w:tcBorders>
              <w:top w:val="nil"/>
              <w:left w:val="nil"/>
              <w:bottom w:val="nil"/>
              <w:right w:val="single" w:sz="8" w:space="0" w:color="auto"/>
            </w:tcBorders>
            <w:vAlign w:val="center"/>
            <w:hideMark/>
          </w:tcPr>
          <w:p w14:paraId="1D6C797C" w14:textId="77777777" w:rsidR="00981256" w:rsidRPr="002303D8" w:rsidRDefault="00981256">
            <w:pPr>
              <w:jc w:val="center"/>
              <w:rPr>
                <w:sz w:val="18"/>
                <w:szCs w:val="18"/>
              </w:rPr>
            </w:pPr>
            <w:r w:rsidRPr="002303D8">
              <w:rPr>
                <w:sz w:val="18"/>
                <w:szCs w:val="18"/>
              </w:rPr>
              <w:t>42.400.340.021</w:t>
            </w:r>
          </w:p>
        </w:tc>
        <w:tc>
          <w:tcPr>
            <w:tcW w:w="3140" w:type="dxa"/>
            <w:vMerge/>
            <w:tcBorders>
              <w:top w:val="nil"/>
              <w:left w:val="single" w:sz="8" w:space="0" w:color="auto"/>
              <w:bottom w:val="single" w:sz="8" w:space="0" w:color="000000"/>
              <w:right w:val="single" w:sz="8" w:space="0" w:color="auto"/>
            </w:tcBorders>
            <w:vAlign w:val="center"/>
            <w:hideMark/>
          </w:tcPr>
          <w:p w14:paraId="657D3A73" w14:textId="77777777" w:rsidR="00981256" w:rsidRPr="002303D8" w:rsidRDefault="00981256">
            <w:pPr>
              <w:rPr>
                <w:sz w:val="18"/>
                <w:szCs w:val="18"/>
              </w:rPr>
            </w:pPr>
          </w:p>
        </w:tc>
        <w:tc>
          <w:tcPr>
            <w:tcW w:w="1418" w:type="dxa"/>
            <w:vMerge/>
            <w:tcBorders>
              <w:top w:val="nil"/>
              <w:left w:val="single" w:sz="8" w:space="0" w:color="auto"/>
              <w:bottom w:val="single" w:sz="8" w:space="0" w:color="000000"/>
              <w:right w:val="single" w:sz="8" w:space="0" w:color="auto"/>
            </w:tcBorders>
            <w:vAlign w:val="center"/>
            <w:hideMark/>
          </w:tcPr>
          <w:p w14:paraId="103834A8"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5748D391"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1FE946E8" w14:textId="77777777" w:rsidR="00981256" w:rsidRPr="002303D8" w:rsidRDefault="00981256">
            <w:pPr>
              <w:rPr>
                <w:sz w:val="18"/>
                <w:szCs w:val="18"/>
              </w:rPr>
            </w:pPr>
          </w:p>
        </w:tc>
      </w:tr>
      <w:tr w:rsidR="002303D8" w:rsidRPr="002303D8" w14:paraId="1E842C65" w14:textId="77777777" w:rsidTr="00981256">
        <w:trPr>
          <w:trHeight w:val="250"/>
        </w:trPr>
        <w:tc>
          <w:tcPr>
            <w:tcW w:w="1070" w:type="dxa"/>
            <w:vMerge/>
            <w:tcBorders>
              <w:top w:val="nil"/>
              <w:left w:val="nil"/>
              <w:bottom w:val="single" w:sz="8" w:space="0" w:color="000000"/>
              <w:right w:val="single" w:sz="8" w:space="0" w:color="auto"/>
            </w:tcBorders>
            <w:vAlign w:val="center"/>
            <w:hideMark/>
          </w:tcPr>
          <w:p w14:paraId="0A2F9AE6" w14:textId="77777777" w:rsidR="00981256" w:rsidRPr="002303D8" w:rsidRDefault="00981256">
            <w:pPr>
              <w:rPr>
                <w:sz w:val="18"/>
                <w:szCs w:val="18"/>
              </w:rPr>
            </w:pPr>
          </w:p>
        </w:tc>
        <w:tc>
          <w:tcPr>
            <w:tcW w:w="621" w:type="dxa"/>
            <w:vMerge/>
            <w:tcBorders>
              <w:top w:val="nil"/>
              <w:left w:val="single" w:sz="8" w:space="0" w:color="auto"/>
              <w:bottom w:val="single" w:sz="8" w:space="0" w:color="000000"/>
              <w:right w:val="single" w:sz="8" w:space="0" w:color="auto"/>
            </w:tcBorders>
            <w:vAlign w:val="center"/>
            <w:hideMark/>
          </w:tcPr>
          <w:p w14:paraId="5F5623FF" w14:textId="77777777" w:rsidR="00981256" w:rsidRPr="002303D8" w:rsidRDefault="00981256">
            <w:pPr>
              <w:rPr>
                <w:sz w:val="18"/>
                <w:szCs w:val="18"/>
              </w:rPr>
            </w:pPr>
          </w:p>
        </w:tc>
        <w:tc>
          <w:tcPr>
            <w:tcW w:w="1265" w:type="dxa"/>
            <w:tcBorders>
              <w:top w:val="nil"/>
              <w:left w:val="nil"/>
              <w:bottom w:val="single" w:sz="8" w:space="0" w:color="auto"/>
              <w:right w:val="single" w:sz="8" w:space="0" w:color="auto"/>
            </w:tcBorders>
            <w:vAlign w:val="center"/>
            <w:hideMark/>
          </w:tcPr>
          <w:p w14:paraId="06AFE18E" w14:textId="77777777" w:rsidR="00981256" w:rsidRPr="002303D8" w:rsidRDefault="00981256">
            <w:pPr>
              <w:jc w:val="center"/>
              <w:rPr>
                <w:sz w:val="18"/>
                <w:szCs w:val="18"/>
              </w:rPr>
            </w:pPr>
            <w:r w:rsidRPr="002303D8">
              <w:rPr>
                <w:sz w:val="18"/>
                <w:szCs w:val="18"/>
              </w:rPr>
              <w:t>(ID 167862)</w:t>
            </w:r>
          </w:p>
        </w:tc>
        <w:tc>
          <w:tcPr>
            <w:tcW w:w="3140" w:type="dxa"/>
            <w:vMerge/>
            <w:tcBorders>
              <w:top w:val="nil"/>
              <w:left w:val="single" w:sz="8" w:space="0" w:color="auto"/>
              <w:bottom w:val="single" w:sz="8" w:space="0" w:color="000000"/>
              <w:right w:val="single" w:sz="8" w:space="0" w:color="auto"/>
            </w:tcBorders>
            <w:vAlign w:val="center"/>
            <w:hideMark/>
          </w:tcPr>
          <w:p w14:paraId="246CB7FD" w14:textId="77777777" w:rsidR="00981256" w:rsidRPr="002303D8" w:rsidRDefault="00981256">
            <w:pPr>
              <w:rPr>
                <w:sz w:val="18"/>
                <w:szCs w:val="18"/>
              </w:rPr>
            </w:pPr>
          </w:p>
        </w:tc>
        <w:tc>
          <w:tcPr>
            <w:tcW w:w="1418" w:type="dxa"/>
            <w:vMerge/>
            <w:tcBorders>
              <w:top w:val="nil"/>
              <w:left w:val="single" w:sz="8" w:space="0" w:color="auto"/>
              <w:bottom w:val="single" w:sz="8" w:space="0" w:color="000000"/>
              <w:right w:val="single" w:sz="8" w:space="0" w:color="auto"/>
            </w:tcBorders>
            <w:vAlign w:val="center"/>
            <w:hideMark/>
          </w:tcPr>
          <w:p w14:paraId="79DB2F9C" w14:textId="77777777" w:rsidR="00981256" w:rsidRPr="002303D8" w:rsidRDefault="00981256">
            <w:pPr>
              <w:rPr>
                <w:sz w:val="18"/>
                <w:szCs w:val="18"/>
              </w:rPr>
            </w:pPr>
          </w:p>
        </w:tc>
        <w:tc>
          <w:tcPr>
            <w:tcW w:w="1559" w:type="dxa"/>
            <w:vMerge/>
            <w:tcBorders>
              <w:top w:val="nil"/>
              <w:left w:val="single" w:sz="8" w:space="0" w:color="auto"/>
              <w:bottom w:val="single" w:sz="8" w:space="0" w:color="000000"/>
              <w:right w:val="single" w:sz="8" w:space="0" w:color="auto"/>
            </w:tcBorders>
            <w:vAlign w:val="center"/>
            <w:hideMark/>
          </w:tcPr>
          <w:p w14:paraId="68BE778B" w14:textId="77777777" w:rsidR="00981256" w:rsidRPr="002303D8" w:rsidRDefault="00981256">
            <w:pPr>
              <w:rPr>
                <w:sz w:val="18"/>
                <w:szCs w:val="18"/>
              </w:rPr>
            </w:pPr>
          </w:p>
        </w:tc>
        <w:tc>
          <w:tcPr>
            <w:tcW w:w="1843" w:type="dxa"/>
            <w:vMerge/>
            <w:tcBorders>
              <w:top w:val="nil"/>
              <w:left w:val="single" w:sz="8" w:space="0" w:color="auto"/>
              <w:bottom w:val="single" w:sz="8" w:space="0" w:color="000000"/>
              <w:right w:val="single" w:sz="8" w:space="0" w:color="000000"/>
            </w:tcBorders>
            <w:vAlign w:val="center"/>
            <w:hideMark/>
          </w:tcPr>
          <w:p w14:paraId="6DFD03B5" w14:textId="77777777" w:rsidR="00981256" w:rsidRPr="002303D8" w:rsidRDefault="00981256">
            <w:pPr>
              <w:rPr>
                <w:sz w:val="18"/>
                <w:szCs w:val="18"/>
              </w:rPr>
            </w:pPr>
          </w:p>
        </w:tc>
      </w:tr>
      <w:tr w:rsidR="002303D8" w:rsidRPr="002303D8" w14:paraId="0D255D94" w14:textId="77777777" w:rsidTr="00981256">
        <w:trPr>
          <w:trHeight w:val="250"/>
        </w:trPr>
        <w:tc>
          <w:tcPr>
            <w:tcW w:w="9073" w:type="dxa"/>
            <w:gridSpan w:val="6"/>
            <w:tcBorders>
              <w:top w:val="single" w:sz="8" w:space="0" w:color="auto"/>
              <w:left w:val="single" w:sz="8" w:space="0" w:color="000000"/>
              <w:bottom w:val="single" w:sz="8" w:space="0" w:color="000000"/>
              <w:right w:val="single" w:sz="8" w:space="0" w:color="000000"/>
            </w:tcBorders>
            <w:vAlign w:val="center"/>
            <w:hideMark/>
          </w:tcPr>
          <w:p w14:paraId="4FA7D90F" w14:textId="77777777" w:rsidR="00981256" w:rsidRPr="002303D8" w:rsidRDefault="00981256">
            <w:pPr>
              <w:jc w:val="center"/>
              <w:rPr>
                <w:b/>
                <w:bCs/>
                <w:sz w:val="18"/>
                <w:szCs w:val="18"/>
              </w:rPr>
            </w:pPr>
            <w:r w:rsidRPr="002303D8">
              <w:rPr>
                <w:b/>
                <w:bCs/>
                <w:sz w:val="18"/>
                <w:szCs w:val="18"/>
              </w:rPr>
              <w:t>TOTAL</w:t>
            </w:r>
          </w:p>
        </w:tc>
        <w:tc>
          <w:tcPr>
            <w:tcW w:w="1843" w:type="dxa"/>
            <w:tcBorders>
              <w:top w:val="nil"/>
              <w:left w:val="nil"/>
              <w:bottom w:val="single" w:sz="8" w:space="0" w:color="000000"/>
              <w:right w:val="single" w:sz="8" w:space="0" w:color="000000"/>
            </w:tcBorders>
            <w:vAlign w:val="center"/>
            <w:hideMark/>
          </w:tcPr>
          <w:p w14:paraId="753F0164" w14:textId="77777777" w:rsidR="00981256" w:rsidRPr="002303D8" w:rsidRDefault="00981256">
            <w:pPr>
              <w:jc w:val="center"/>
              <w:rPr>
                <w:b/>
                <w:bCs/>
                <w:sz w:val="18"/>
                <w:szCs w:val="18"/>
              </w:rPr>
            </w:pPr>
            <w:r w:rsidRPr="002303D8">
              <w:rPr>
                <w:b/>
                <w:bCs/>
                <w:sz w:val="18"/>
                <w:szCs w:val="18"/>
              </w:rPr>
              <w:t>R$ 840.449,2</w:t>
            </w:r>
            <w:r w:rsidR="00A81BBF" w:rsidRPr="002303D8">
              <w:rPr>
                <w:b/>
                <w:bCs/>
                <w:sz w:val="18"/>
                <w:szCs w:val="18"/>
              </w:rPr>
              <w:t>8</w:t>
            </w:r>
          </w:p>
        </w:tc>
      </w:tr>
    </w:tbl>
    <w:p w14:paraId="6D83C12B" w14:textId="77777777" w:rsidR="002B2674" w:rsidRPr="002303D8" w:rsidRDefault="002B2674" w:rsidP="00F61815">
      <w:pPr>
        <w:spacing w:line="288" w:lineRule="auto"/>
        <w:jc w:val="center"/>
      </w:pPr>
    </w:p>
    <w:p w14:paraId="7296769E" w14:textId="747C3D34" w:rsidR="00F61815" w:rsidRPr="002303D8" w:rsidRDefault="00F61815" w:rsidP="00F61815">
      <w:pPr>
        <w:spacing w:line="288" w:lineRule="auto"/>
        <w:jc w:val="center"/>
        <w:rPr>
          <w:b/>
          <w:bCs/>
          <w:sz w:val="60"/>
          <w:szCs w:val="60"/>
        </w:rPr>
      </w:pPr>
      <w:r w:rsidRPr="002303D8">
        <w:br w:type="page"/>
      </w:r>
    </w:p>
    <w:p w14:paraId="1151901A"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60"/>
          <w:szCs w:val="60"/>
          <w:lang w:val="pt-BR"/>
        </w:rPr>
      </w:pPr>
    </w:p>
    <w:p w14:paraId="0111DCF0"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r w:rsidRPr="002303D8">
        <w:rPr>
          <w:b/>
          <w:bCs/>
          <w:sz w:val="60"/>
          <w:szCs w:val="60"/>
          <w:lang w:val="pt-BR"/>
        </w:rPr>
        <w:t>ANEXO V</w:t>
      </w:r>
    </w:p>
    <w:p w14:paraId="25558C1A"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p>
    <w:p w14:paraId="5DEC7BAA"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54511344" w14:textId="600487A1"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2303D8">
        <w:rPr>
          <w:b/>
          <w:bCs/>
          <w:sz w:val="48"/>
          <w:szCs w:val="48"/>
          <w:lang w:val="pt-BR"/>
        </w:rPr>
        <w:t xml:space="preserve">EDITAL DE PREGÃO ELETRÔNICO Nº </w:t>
      </w:r>
      <w:r w:rsidR="002303D8" w:rsidRPr="002303D8">
        <w:rPr>
          <w:b/>
          <w:bCs/>
          <w:sz w:val="48"/>
          <w:szCs w:val="48"/>
          <w:lang w:val="pt-BR"/>
        </w:rPr>
        <w:t>034</w:t>
      </w:r>
      <w:r w:rsidRPr="002303D8">
        <w:rPr>
          <w:b/>
          <w:bCs/>
          <w:sz w:val="48"/>
          <w:szCs w:val="48"/>
          <w:lang w:val="pt-BR"/>
        </w:rPr>
        <w:t>/2026</w:t>
      </w:r>
    </w:p>
    <w:p w14:paraId="455D0C71"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p>
    <w:p w14:paraId="1DB324BE" w14:textId="77777777" w:rsidR="00F61815" w:rsidRPr="002303D8" w:rsidRDefault="00F61815" w:rsidP="00F61815">
      <w:pPr>
        <w:pStyle w:val="Nivel3"/>
        <w:spacing w:beforeLines="120" w:before="288" w:afterLines="120" w:after="288" w:line="288" w:lineRule="auto"/>
        <w:ind w:left="0" w:firstLine="0"/>
        <w:contextualSpacing/>
        <w:jc w:val="center"/>
        <w:rPr>
          <w:rFonts w:ascii="Times New Roman" w:eastAsia="SimSun" w:hAnsi="Times New Roman" w:cs="Times New Roman"/>
          <w:b/>
          <w:bCs/>
          <w:color w:val="auto"/>
          <w:sz w:val="48"/>
          <w:szCs w:val="48"/>
          <w:lang w:eastAsia="zh-CN"/>
        </w:rPr>
      </w:pPr>
      <w:r w:rsidRPr="002303D8">
        <w:rPr>
          <w:rFonts w:ascii="Times New Roman" w:eastAsia="SimSun" w:hAnsi="Times New Roman" w:cs="Times New Roman"/>
          <w:b/>
          <w:bCs/>
          <w:color w:val="auto"/>
          <w:sz w:val="48"/>
          <w:szCs w:val="48"/>
          <w:lang w:eastAsia="zh-CN"/>
        </w:rPr>
        <w:t>RELAÇÃO DOS ÓRGÃOS PARTICIPANTES</w:t>
      </w:r>
    </w:p>
    <w:p w14:paraId="7C9550C1" w14:textId="77777777" w:rsidR="00F61815" w:rsidRPr="002303D8" w:rsidRDefault="00F61815" w:rsidP="00F61815">
      <w:pPr>
        <w:pStyle w:val="Nivel3"/>
        <w:spacing w:beforeLines="120" w:before="288" w:afterLines="120" w:after="288" w:line="288" w:lineRule="auto"/>
        <w:ind w:left="0"/>
        <w:contextualSpacing/>
        <w:rPr>
          <w:rFonts w:ascii="Times New Roman" w:eastAsia="SimSun" w:hAnsi="Times New Roman" w:cs="Times New Roman"/>
          <w:b/>
          <w:bCs/>
          <w:color w:val="auto"/>
          <w:lang w:eastAsia="zh-CN"/>
        </w:rPr>
      </w:pPr>
      <w:r w:rsidRPr="002303D8">
        <w:rPr>
          <w:rFonts w:ascii="Times New Roman" w:hAnsi="Times New Roman" w:cs="Times New Roman"/>
          <w:color w:val="auto"/>
        </w:rPr>
        <w:br w:type="page"/>
      </w:r>
    </w:p>
    <w:tbl>
      <w:tblPr>
        <w:tblW w:w="9348"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01"/>
        <w:gridCol w:w="3540"/>
        <w:gridCol w:w="5107"/>
      </w:tblGrid>
      <w:tr w:rsidR="002303D8" w:rsidRPr="002303D8" w14:paraId="3FBE7050" w14:textId="77777777" w:rsidTr="003E2397">
        <w:trPr>
          <w:trHeight w:val="495"/>
          <w:tblCellSpacing w:w="15" w:type="dxa"/>
          <w:jc w:val="center"/>
        </w:trPr>
        <w:tc>
          <w:tcPr>
            <w:tcW w:w="656"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748041D" w14:textId="77777777" w:rsidR="00F61815" w:rsidRPr="002303D8" w:rsidRDefault="00F61815" w:rsidP="003E2397">
            <w:pPr>
              <w:jc w:val="center"/>
              <w:rPr>
                <w:sz w:val="22"/>
                <w:szCs w:val="22"/>
              </w:rPr>
            </w:pPr>
            <w:r w:rsidRPr="002303D8">
              <w:rPr>
                <w:b/>
                <w:bCs/>
                <w:sz w:val="22"/>
                <w:szCs w:val="22"/>
              </w:rPr>
              <w:lastRenderedPageBreak/>
              <w:t>Nº</w:t>
            </w:r>
          </w:p>
        </w:tc>
        <w:tc>
          <w:tcPr>
            <w:tcW w:w="351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70D273B8" w14:textId="77777777" w:rsidR="00F61815" w:rsidRPr="002303D8" w:rsidRDefault="00F61815" w:rsidP="003E2397">
            <w:pPr>
              <w:jc w:val="center"/>
              <w:rPr>
                <w:sz w:val="22"/>
                <w:szCs w:val="22"/>
              </w:rPr>
            </w:pPr>
            <w:r w:rsidRPr="002303D8">
              <w:rPr>
                <w:b/>
                <w:bCs/>
                <w:sz w:val="22"/>
                <w:szCs w:val="22"/>
              </w:rPr>
              <w:t>ÓRGÃO</w:t>
            </w:r>
          </w:p>
        </w:tc>
        <w:tc>
          <w:tcPr>
            <w:tcW w:w="5062"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4AE59F8" w14:textId="77777777" w:rsidR="00F61815" w:rsidRPr="002303D8" w:rsidRDefault="00F61815" w:rsidP="003E2397">
            <w:pPr>
              <w:jc w:val="center"/>
              <w:rPr>
                <w:sz w:val="22"/>
                <w:szCs w:val="22"/>
              </w:rPr>
            </w:pPr>
            <w:r w:rsidRPr="002303D8">
              <w:rPr>
                <w:b/>
                <w:bCs/>
                <w:sz w:val="22"/>
                <w:szCs w:val="22"/>
              </w:rPr>
              <w:t>ENDEREÇO</w:t>
            </w:r>
          </w:p>
        </w:tc>
      </w:tr>
      <w:tr w:rsidR="002303D8" w:rsidRPr="002303D8" w14:paraId="372117C7" w14:textId="77777777" w:rsidTr="003E2397">
        <w:trPr>
          <w:trHeight w:val="1035"/>
          <w:tblCellSpacing w:w="15" w:type="dxa"/>
          <w:jc w:val="center"/>
        </w:trPr>
        <w:tc>
          <w:tcPr>
            <w:tcW w:w="656" w:type="dxa"/>
            <w:tcBorders>
              <w:top w:val="outset" w:sz="6" w:space="0" w:color="auto"/>
              <w:left w:val="outset" w:sz="6" w:space="0" w:color="auto"/>
              <w:bottom w:val="outset" w:sz="6" w:space="0" w:color="auto"/>
              <w:right w:val="outset" w:sz="6" w:space="0" w:color="auto"/>
            </w:tcBorders>
            <w:vAlign w:val="center"/>
            <w:hideMark/>
          </w:tcPr>
          <w:p w14:paraId="07E77226" w14:textId="77777777" w:rsidR="00F61815" w:rsidRPr="002303D8" w:rsidRDefault="00F61815" w:rsidP="003E2397">
            <w:pPr>
              <w:jc w:val="center"/>
              <w:rPr>
                <w:sz w:val="22"/>
                <w:szCs w:val="22"/>
              </w:rPr>
            </w:pPr>
            <w:r w:rsidRPr="002303D8">
              <w:rPr>
                <w:sz w:val="22"/>
                <w:szCs w:val="22"/>
              </w:rPr>
              <w:t>1</w:t>
            </w:r>
          </w:p>
        </w:tc>
        <w:tc>
          <w:tcPr>
            <w:tcW w:w="3510" w:type="dxa"/>
            <w:tcBorders>
              <w:top w:val="outset" w:sz="6" w:space="0" w:color="auto"/>
              <w:left w:val="outset" w:sz="6" w:space="0" w:color="auto"/>
              <w:bottom w:val="outset" w:sz="6" w:space="0" w:color="auto"/>
              <w:right w:val="outset" w:sz="6" w:space="0" w:color="auto"/>
            </w:tcBorders>
            <w:vAlign w:val="center"/>
            <w:hideMark/>
          </w:tcPr>
          <w:p w14:paraId="5512E16A" w14:textId="77777777" w:rsidR="00F61815" w:rsidRPr="002303D8" w:rsidRDefault="00F61815" w:rsidP="003E2397">
            <w:pPr>
              <w:jc w:val="center"/>
              <w:rPr>
                <w:sz w:val="22"/>
                <w:szCs w:val="22"/>
              </w:rPr>
            </w:pPr>
          </w:p>
          <w:p w14:paraId="505E6F88" w14:textId="77777777" w:rsidR="00F61815" w:rsidRPr="002303D8" w:rsidRDefault="00F61815" w:rsidP="003E2397">
            <w:pPr>
              <w:jc w:val="center"/>
              <w:rPr>
                <w:sz w:val="22"/>
                <w:szCs w:val="22"/>
              </w:rPr>
            </w:pPr>
            <w:r w:rsidRPr="002303D8">
              <w:rPr>
                <w:sz w:val="22"/>
                <w:szCs w:val="22"/>
              </w:rPr>
              <w:t>SEPOL – Secretaria de Estado de Polícia Civil</w:t>
            </w:r>
          </w:p>
          <w:p w14:paraId="51E98DF2" w14:textId="77777777" w:rsidR="00F61815" w:rsidRPr="002303D8" w:rsidRDefault="00F61815" w:rsidP="003E2397">
            <w:pPr>
              <w:jc w:val="center"/>
              <w:rPr>
                <w:sz w:val="22"/>
                <w:szCs w:val="22"/>
              </w:rPr>
            </w:pPr>
            <w:r w:rsidRPr="002303D8">
              <w:rPr>
                <w:sz w:val="22"/>
                <w:szCs w:val="22"/>
              </w:rPr>
              <w:t>CNPJ 32.855.236/0001-04</w:t>
            </w:r>
          </w:p>
        </w:tc>
        <w:tc>
          <w:tcPr>
            <w:tcW w:w="5062" w:type="dxa"/>
            <w:tcBorders>
              <w:top w:val="outset" w:sz="6" w:space="0" w:color="auto"/>
              <w:left w:val="outset" w:sz="6" w:space="0" w:color="auto"/>
              <w:bottom w:val="outset" w:sz="6" w:space="0" w:color="auto"/>
              <w:right w:val="outset" w:sz="6" w:space="0" w:color="auto"/>
            </w:tcBorders>
            <w:vAlign w:val="center"/>
            <w:hideMark/>
          </w:tcPr>
          <w:p w14:paraId="07F75914" w14:textId="77777777" w:rsidR="00F61815" w:rsidRPr="002303D8" w:rsidRDefault="00F61815" w:rsidP="003E2397">
            <w:pPr>
              <w:jc w:val="center"/>
              <w:rPr>
                <w:sz w:val="22"/>
                <w:szCs w:val="22"/>
              </w:rPr>
            </w:pPr>
            <w:r w:rsidRPr="002303D8">
              <w:rPr>
                <w:sz w:val="22"/>
                <w:szCs w:val="22"/>
              </w:rPr>
              <w:t>Rua da Relação, nº 42, Centro, Rio de Janeiro, RJ. CEP: 20231-110</w:t>
            </w:r>
          </w:p>
        </w:tc>
      </w:tr>
      <w:tr w:rsidR="002303D8" w:rsidRPr="002303D8" w14:paraId="2F3F95E2" w14:textId="77777777" w:rsidTr="003E2397">
        <w:trPr>
          <w:trHeight w:val="990"/>
          <w:tblCellSpacing w:w="15" w:type="dxa"/>
          <w:jc w:val="center"/>
        </w:trPr>
        <w:tc>
          <w:tcPr>
            <w:tcW w:w="656" w:type="dxa"/>
            <w:tcBorders>
              <w:top w:val="outset" w:sz="6" w:space="0" w:color="auto"/>
              <w:left w:val="outset" w:sz="6" w:space="0" w:color="auto"/>
              <w:bottom w:val="outset" w:sz="6" w:space="0" w:color="auto"/>
              <w:right w:val="outset" w:sz="6" w:space="0" w:color="auto"/>
            </w:tcBorders>
            <w:vAlign w:val="center"/>
            <w:hideMark/>
          </w:tcPr>
          <w:p w14:paraId="0B99FA06" w14:textId="77777777" w:rsidR="00F61815" w:rsidRPr="002303D8" w:rsidRDefault="00F61815" w:rsidP="003E2397">
            <w:pPr>
              <w:jc w:val="center"/>
              <w:rPr>
                <w:sz w:val="22"/>
                <w:szCs w:val="22"/>
              </w:rPr>
            </w:pPr>
            <w:r w:rsidRPr="002303D8">
              <w:rPr>
                <w:sz w:val="22"/>
                <w:szCs w:val="22"/>
              </w:rPr>
              <w:t>2</w:t>
            </w:r>
          </w:p>
        </w:tc>
        <w:tc>
          <w:tcPr>
            <w:tcW w:w="3510" w:type="dxa"/>
            <w:tcBorders>
              <w:top w:val="outset" w:sz="6" w:space="0" w:color="auto"/>
              <w:left w:val="outset" w:sz="6" w:space="0" w:color="auto"/>
              <w:bottom w:val="outset" w:sz="6" w:space="0" w:color="auto"/>
              <w:right w:val="outset" w:sz="6" w:space="0" w:color="auto"/>
            </w:tcBorders>
            <w:vAlign w:val="center"/>
            <w:hideMark/>
          </w:tcPr>
          <w:p w14:paraId="2D196BA8" w14:textId="77777777" w:rsidR="00F61815" w:rsidRPr="002303D8" w:rsidRDefault="00F61815" w:rsidP="003E2397">
            <w:pPr>
              <w:jc w:val="center"/>
              <w:rPr>
                <w:sz w:val="22"/>
                <w:szCs w:val="22"/>
              </w:rPr>
            </w:pPr>
            <w:r w:rsidRPr="002303D8">
              <w:rPr>
                <w:sz w:val="22"/>
                <w:szCs w:val="22"/>
              </w:rPr>
              <w:t>FUNESBOM - Fundo Especial do Corpo de Bombeiros</w:t>
            </w:r>
          </w:p>
        </w:tc>
        <w:tc>
          <w:tcPr>
            <w:tcW w:w="5062" w:type="dxa"/>
            <w:tcBorders>
              <w:top w:val="outset" w:sz="6" w:space="0" w:color="auto"/>
              <w:left w:val="outset" w:sz="6" w:space="0" w:color="auto"/>
              <w:bottom w:val="outset" w:sz="6" w:space="0" w:color="auto"/>
              <w:right w:val="outset" w:sz="6" w:space="0" w:color="auto"/>
            </w:tcBorders>
            <w:vAlign w:val="center"/>
            <w:hideMark/>
          </w:tcPr>
          <w:p w14:paraId="4343DDB4" w14:textId="77777777" w:rsidR="00F61815" w:rsidRPr="002303D8" w:rsidRDefault="00F61815" w:rsidP="003E2397">
            <w:pPr>
              <w:jc w:val="center"/>
              <w:rPr>
                <w:sz w:val="22"/>
                <w:szCs w:val="22"/>
              </w:rPr>
            </w:pPr>
            <w:r w:rsidRPr="002303D8">
              <w:rPr>
                <w:sz w:val="22"/>
                <w:szCs w:val="22"/>
              </w:rPr>
              <w:t xml:space="preserve">Almoxarifado de Socorro de Emergência Avenida Bartolomeu de Gusmão, 850, São Cristóvão, </w:t>
            </w:r>
          </w:p>
          <w:p w14:paraId="1D9D1BC8" w14:textId="77777777" w:rsidR="00F61815" w:rsidRPr="002303D8" w:rsidRDefault="00F61815" w:rsidP="003E2397">
            <w:pPr>
              <w:jc w:val="center"/>
              <w:rPr>
                <w:sz w:val="22"/>
                <w:szCs w:val="22"/>
              </w:rPr>
            </w:pPr>
            <w:r w:rsidRPr="002303D8">
              <w:rPr>
                <w:sz w:val="22"/>
                <w:szCs w:val="22"/>
              </w:rPr>
              <w:t xml:space="preserve">Rio de Janeiro-CEP: 20.941-160 </w:t>
            </w:r>
            <w:proofErr w:type="spellStart"/>
            <w:r w:rsidRPr="002303D8">
              <w:rPr>
                <w:sz w:val="22"/>
                <w:szCs w:val="22"/>
              </w:rPr>
              <w:t>Tel</w:t>
            </w:r>
            <w:proofErr w:type="spellEnd"/>
            <w:r w:rsidRPr="002303D8">
              <w:rPr>
                <w:sz w:val="22"/>
                <w:szCs w:val="22"/>
              </w:rPr>
              <w:t>: (21) 98596-9010</w:t>
            </w:r>
          </w:p>
        </w:tc>
      </w:tr>
    </w:tbl>
    <w:p w14:paraId="3565CADB" w14:textId="77777777" w:rsidR="00F61815" w:rsidRPr="002303D8" w:rsidRDefault="00F61815" w:rsidP="00F61815">
      <w:pPr>
        <w:pStyle w:val="Nivel3"/>
        <w:spacing w:beforeLines="120" w:before="288" w:afterLines="120" w:after="288" w:line="288" w:lineRule="auto"/>
        <w:ind w:left="0"/>
        <w:contextualSpacing/>
        <w:rPr>
          <w:rFonts w:ascii="Times New Roman" w:eastAsia="SimSun" w:hAnsi="Times New Roman" w:cs="Times New Roman"/>
          <w:b/>
          <w:bCs/>
          <w:color w:val="auto"/>
          <w:lang w:eastAsia="zh-CN"/>
        </w:rPr>
      </w:pPr>
    </w:p>
    <w:p w14:paraId="1D23FF8A" w14:textId="77777777" w:rsidR="00F61815" w:rsidRPr="002303D8" w:rsidRDefault="00F61815" w:rsidP="00F61815">
      <w:pPr>
        <w:pStyle w:val="Nivel3"/>
        <w:spacing w:beforeLines="120" w:before="288" w:afterLines="120" w:after="288" w:line="288" w:lineRule="auto"/>
        <w:ind w:left="0"/>
        <w:contextualSpacing/>
        <w:rPr>
          <w:rFonts w:ascii="Times New Roman" w:eastAsia="SimSun" w:hAnsi="Times New Roman" w:cs="Times New Roman"/>
          <w:b/>
          <w:bCs/>
          <w:color w:val="auto"/>
          <w:lang w:eastAsia="zh-CN"/>
        </w:rPr>
      </w:pPr>
      <w:r w:rsidRPr="002303D8">
        <w:rPr>
          <w:rFonts w:ascii="Times New Roman" w:eastAsia="SimSun" w:hAnsi="Times New Roman" w:cs="Times New Roman"/>
          <w:b/>
          <w:bCs/>
          <w:color w:val="auto"/>
          <w:lang w:eastAsia="zh-CN"/>
        </w:rPr>
        <w:t> </w:t>
      </w:r>
    </w:p>
    <w:p w14:paraId="090F0BA8" w14:textId="28D4021B" w:rsidR="00F61815" w:rsidRPr="002303D8" w:rsidRDefault="00F61815" w:rsidP="00F61815">
      <w:pPr>
        <w:spacing w:line="288" w:lineRule="auto"/>
        <w:jc w:val="center"/>
        <w:rPr>
          <w:noProof/>
        </w:rPr>
      </w:pPr>
      <w:r w:rsidRPr="002303D8">
        <w:br w:type="page"/>
      </w:r>
    </w:p>
    <w:p w14:paraId="213EDA30" w14:textId="77777777" w:rsidR="00F61815" w:rsidRPr="002303D8" w:rsidRDefault="00F61815" w:rsidP="00F61815">
      <w:pPr>
        <w:spacing w:line="288" w:lineRule="auto"/>
        <w:jc w:val="center"/>
        <w:rPr>
          <w:noProof/>
        </w:rPr>
      </w:pPr>
    </w:p>
    <w:p w14:paraId="03453916" w14:textId="77777777" w:rsidR="00F61815" w:rsidRPr="002303D8" w:rsidRDefault="00F61815" w:rsidP="00F61815">
      <w:pPr>
        <w:spacing w:line="288" w:lineRule="auto"/>
        <w:jc w:val="center"/>
        <w:rPr>
          <w:noProof/>
        </w:rPr>
      </w:pPr>
    </w:p>
    <w:p w14:paraId="11ABA5B6" w14:textId="77777777" w:rsidR="00F61815" w:rsidRPr="002303D8" w:rsidRDefault="00F61815" w:rsidP="00F61815">
      <w:pPr>
        <w:spacing w:before="100" w:beforeAutospacing="1" w:after="100" w:afterAutospacing="1"/>
        <w:jc w:val="center"/>
        <w:rPr>
          <w:b/>
          <w:bCs/>
          <w:sz w:val="56"/>
          <w:szCs w:val="56"/>
        </w:rPr>
      </w:pPr>
      <w:r w:rsidRPr="002303D8">
        <w:rPr>
          <w:b/>
          <w:bCs/>
          <w:sz w:val="60"/>
          <w:szCs w:val="60"/>
        </w:rPr>
        <w:t>ANEXO VI</w:t>
      </w:r>
    </w:p>
    <w:p w14:paraId="0100EAC0"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p>
    <w:p w14:paraId="1B3A71A3"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2C26424C" w14:textId="5B0D4768"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2303D8">
        <w:rPr>
          <w:b/>
          <w:bCs/>
          <w:sz w:val="48"/>
          <w:szCs w:val="48"/>
          <w:lang w:val="pt-BR"/>
        </w:rPr>
        <w:t xml:space="preserve">EDITAL DE PREGÃO ELETRÔNICO Nº </w:t>
      </w:r>
      <w:r w:rsidR="002303D8" w:rsidRPr="002303D8">
        <w:rPr>
          <w:b/>
          <w:bCs/>
          <w:sz w:val="48"/>
          <w:szCs w:val="48"/>
          <w:lang w:val="pt-BR"/>
        </w:rPr>
        <w:t>034</w:t>
      </w:r>
      <w:r w:rsidRPr="002303D8">
        <w:rPr>
          <w:b/>
          <w:bCs/>
          <w:sz w:val="48"/>
          <w:szCs w:val="48"/>
          <w:lang w:val="pt-BR"/>
        </w:rPr>
        <w:t>/2026</w:t>
      </w:r>
    </w:p>
    <w:p w14:paraId="52CA38E9"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p>
    <w:p w14:paraId="32F615EE" w14:textId="77777777" w:rsidR="00F61815" w:rsidRPr="002303D8" w:rsidRDefault="00F61815" w:rsidP="00F61815">
      <w:pPr>
        <w:pStyle w:val="Nivel3"/>
        <w:spacing w:beforeLines="120" w:before="288" w:afterLines="120" w:after="288" w:line="288" w:lineRule="auto"/>
        <w:ind w:left="0" w:firstLine="0"/>
        <w:contextualSpacing/>
        <w:jc w:val="center"/>
        <w:rPr>
          <w:rFonts w:ascii="Times New Roman" w:eastAsia="SimSun" w:hAnsi="Times New Roman" w:cs="Times New Roman"/>
          <w:b/>
          <w:bCs/>
          <w:color w:val="auto"/>
          <w:sz w:val="48"/>
          <w:szCs w:val="48"/>
          <w:lang w:eastAsia="zh-CN"/>
        </w:rPr>
      </w:pPr>
      <w:r w:rsidRPr="002303D8">
        <w:rPr>
          <w:rFonts w:ascii="Times New Roman" w:eastAsia="SimSun" w:hAnsi="Times New Roman" w:cs="Times New Roman"/>
          <w:b/>
          <w:bCs/>
          <w:color w:val="auto"/>
          <w:sz w:val="48"/>
          <w:szCs w:val="48"/>
          <w:lang w:eastAsia="zh-CN"/>
        </w:rPr>
        <w:t>MINUTA DE ATA DE REGISTRO DE PREÇOS</w:t>
      </w:r>
    </w:p>
    <w:p w14:paraId="25B40E00" w14:textId="77777777" w:rsidR="00A8643E" w:rsidRPr="002303D8" w:rsidRDefault="00A8643E" w:rsidP="00F61815">
      <w:pPr>
        <w:pStyle w:val="Nivel3"/>
        <w:spacing w:beforeLines="120" w:before="288" w:afterLines="120" w:after="288" w:line="288" w:lineRule="auto"/>
        <w:ind w:left="0" w:firstLine="0"/>
        <w:contextualSpacing/>
        <w:jc w:val="center"/>
        <w:rPr>
          <w:rFonts w:ascii="Times New Roman" w:eastAsia="SimSun" w:hAnsi="Times New Roman" w:cs="Times New Roman"/>
          <w:b/>
          <w:bCs/>
          <w:color w:val="auto"/>
          <w:sz w:val="48"/>
          <w:szCs w:val="48"/>
          <w:lang w:eastAsia="zh-CN"/>
        </w:rPr>
      </w:pPr>
    </w:p>
    <w:p w14:paraId="0789D4DE" w14:textId="277956CC" w:rsidR="00B10CF5" w:rsidRPr="002303D8" w:rsidRDefault="00A8643E" w:rsidP="00B10CF5">
      <w:pPr>
        <w:pStyle w:val="Nivel3"/>
        <w:spacing w:beforeLines="120" w:before="288" w:afterLines="120" w:after="288" w:line="288" w:lineRule="auto"/>
        <w:ind w:left="0" w:firstLine="0"/>
        <w:contextualSpacing/>
        <w:jc w:val="center"/>
        <w:rPr>
          <w:rFonts w:ascii="Times New Roman" w:eastAsia="Calibri" w:hAnsi="Times New Roman" w:cs="Times New Roman"/>
          <w:b/>
          <w:bCs/>
          <w:color w:val="auto"/>
          <w:lang w:eastAsia="en-US"/>
        </w:rPr>
      </w:pPr>
      <w:r w:rsidRPr="002303D8">
        <w:rPr>
          <w:rFonts w:ascii="Times New Roman" w:eastAsia="SimSun" w:hAnsi="Times New Roman" w:cs="Times New Roman"/>
          <w:b/>
          <w:bCs/>
          <w:color w:val="auto"/>
          <w:sz w:val="48"/>
          <w:szCs w:val="48"/>
          <w:lang w:eastAsia="zh-CN"/>
        </w:rPr>
        <w:br w:type="page"/>
      </w:r>
    </w:p>
    <w:p w14:paraId="4DB80B56" w14:textId="77777777" w:rsidR="00B10CF5" w:rsidRPr="002303D8" w:rsidRDefault="00B10CF5" w:rsidP="00B10CF5">
      <w:pPr>
        <w:pStyle w:val="textojustificadorecuoprimeiralinha"/>
        <w:spacing w:before="0" w:beforeAutospacing="0" w:after="0" w:afterAutospacing="0" w:line="288" w:lineRule="auto"/>
        <w:ind w:right="-1" w:firstLine="993"/>
        <w:contextualSpacing/>
        <w:jc w:val="both"/>
        <w:rPr>
          <w:rFonts w:eastAsia="Calibri"/>
          <w:b/>
          <w:bCs/>
          <w:lang w:eastAsia="en-US"/>
        </w:rPr>
      </w:pPr>
    </w:p>
    <w:p w14:paraId="2897AF0C" w14:textId="77777777" w:rsidR="00B10CF5" w:rsidRPr="002303D8" w:rsidRDefault="00B10CF5" w:rsidP="00B10CF5">
      <w:pPr>
        <w:contextualSpacing/>
        <w:jc w:val="center"/>
        <w:rPr>
          <w:b/>
        </w:rPr>
      </w:pPr>
      <w:r w:rsidRPr="002303D8">
        <w:rPr>
          <w:b/>
        </w:rPr>
        <w:t>ATA DE REGISTRO DE PREÇOS Nº ......../2026</w:t>
      </w:r>
    </w:p>
    <w:p w14:paraId="5E2319CD" w14:textId="77777777" w:rsidR="00B10CF5" w:rsidRPr="002303D8" w:rsidRDefault="00B10CF5" w:rsidP="00B10CF5">
      <w:pPr>
        <w:contextualSpacing/>
        <w:jc w:val="center"/>
        <w:rPr>
          <w:b/>
        </w:rPr>
      </w:pPr>
    </w:p>
    <w:p w14:paraId="03A1C164" w14:textId="77777777" w:rsidR="00B10CF5" w:rsidRPr="002303D8" w:rsidRDefault="00B10CF5" w:rsidP="00B10CF5">
      <w:pPr>
        <w:contextualSpacing/>
        <w:jc w:val="center"/>
        <w:rPr>
          <w:b/>
        </w:rPr>
      </w:pPr>
      <w:r w:rsidRPr="002303D8">
        <w:rPr>
          <w:b/>
        </w:rPr>
        <w:t>ESTADO DO RIO DE JANEIRO, PELA SECRETARIA DA ESTADO DE POLÍCIA CIVIL</w:t>
      </w:r>
    </w:p>
    <w:p w14:paraId="6F84CCBA" w14:textId="77777777" w:rsidR="00B10CF5" w:rsidRPr="002303D8" w:rsidRDefault="00B10CF5" w:rsidP="00B10CF5">
      <w:pPr>
        <w:contextualSpacing/>
        <w:jc w:val="center"/>
        <w:rPr>
          <w:b/>
        </w:rPr>
      </w:pPr>
    </w:p>
    <w:p w14:paraId="54AEECA3" w14:textId="77777777" w:rsidR="00B10CF5" w:rsidRPr="002303D8" w:rsidRDefault="00B10CF5" w:rsidP="00B10CF5">
      <w:pPr>
        <w:contextualSpacing/>
        <w:jc w:val="center"/>
        <w:rPr>
          <w:b/>
        </w:rPr>
      </w:pPr>
    </w:p>
    <w:p w14:paraId="55B906CD" w14:textId="77777777" w:rsidR="00B10CF5" w:rsidRPr="002303D8" w:rsidRDefault="00320FC1" w:rsidP="00B10CF5">
      <w:pPr>
        <w:widowControl w:val="0"/>
        <w:tabs>
          <w:tab w:val="center" w:pos="4779"/>
          <w:tab w:val="right" w:pos="9198"/>
        </w:tabs>
        <w:autoSpaceDE w:val="0"/>
        <w:autoSpaceDN w:val="0"/>
        <w:adjustRightInd w:val="0"/>
        <w:spacing w:before="120" w:after="120" w:line="288" w:lineRule="auto"/>
        <w:ind w:right="-28"/>
        <w:contextualSpacing/>
        <w:jc w:val="both"/>
      </w:pPr>
      <w:r w:rsidRPr="002303D8">
        <w:rPr>
          <w:rFonts w:eastAsia="Arial"/>
          <w:b/>
          <w:bCs/>
        </w:rPr>
        <w:t xml:space="preserve">O ESTADO DO RIO DE JANEIRO, </w:t>
      </w:r>
      <w:r w:rsidRPr="002303D8">
        <w:rPr>
          <w:b/>
          <w:bCs/>
        </w:rPr>
        <w:t>pela SECRETARIA DE ESTADO DE POLÍCIA CIVIL</w:t>
      </w:r>
      <w:r w:rsidRPr="002303D8">
        <w:t xml:space="preserve">, com sede na Rua da Relação, 42, Centro, na cidade do Rio de Janeiro, no Estado do Rio de Janeiro, inscrita no CNPJ sob o nº 32.855.236/0001-04, neste ato representada pela Excelentíssima Senhora Diretora do Departamento Geral de Contratações e Convênios / Ordenadora de Despesas, nomeada através da Resolução SEPOL nº 974 de 06 de abril de 2026, publicada no DOERJ nº 063, de 09 de abril de 2026, Delegada de Polícia, </w:t>
      </w:r>
      <w:r w:rsidRPr="002303D8">
        <w:rPr>
          <w:b/>
          <w:bCs/>
        </w:rPr>
        <w:t>JACQUELINE DE NAZARETH SÁ DINIZ</w:t>
      </w:r>
      <w:r w:rsidRPr="002303D8">
        <w:t>, ID  0.564.951-0</w:t>
      </w:r>
      <w:r w:rsidR="00B10CF5" w:rsidRPr="002303D8">
        <w:t xml:space="preserve">, considerando o resultado da licitação nº ......./202..., publicada no ...... de ...../...../202..., processo administrativo nº SEI-360018/000279/2024, RESOLVE registrar os preços da(s)  empresa(s) indicada(s) e qualificada(s) nesta ATA, de acordo com a classificação por ela(s) alcançada(s) e na(s) quantidade(s)  cotada(s), atendendo as condições previstas no </w:t>
      </w:r>
      <w:bookmarkStart w:id="44" w:name="_Hlk158816343"/>
      <w:r w:rsidR="00B10CF5" w:rsidRPr="002303D8">
        <w:t xml:space="preserve">edital de licitação </w:t>
      </w:r>
      <w:bookmarkStart w:id="45" w:name="_Hlk155800648"/>
      <w:r w:rsidR="00B10CF5" w:rsidRPr="002303D8">
        <w:t>nº ....../202</w:t>
      </w:r>
      <w:bookmarkEnd w:id="44"/>
      <w:bookmarkEnd w:id="45"/>
      <w:r w:rsidR="00B10CF5" w:rsidRPr="002303D8">
        <w:t xml:space="preserve">6, sujeitando-se as partes às normas constantes na Lei nº 14.133, de 1º de abril de 2021, no Decreto nº 48.843, de 13 de dezembro de 2023, </w:t>
      </w:r>
      <w:r w:rsidR="00B10CF5" w:rsidRPr="002303D8">
        <w:rPr>
          <w:rFonts w:eastAsia="Arial"/>
        </w:rPr>
        <w:t xml:space="preserve">e nos demais normativos estaduais aplicáveis, todos disponíveis </w:t>
      </w:r>
      <w:r w:rsidR="00B10CF5" w:rsidRPr="002303D8">
        <w:t>no endereço eletrônico redelog.rj.gov.br/</w:t>
      </w:r>
      <w:proofErr w:type="spellStart"/>
      <w:r w:rsidR="00B10CF5" w:rsidRPr="002303D8">
        <w:t>redelog</w:t>
      </w:r>
      <w:proofErr w:type="spellEnd"/>
      <w:r w:rsidR="00B10CF5" w:rsidRPr="002303D8">
        <w:t>/</w:t>
      </w:r>
      <w:proofErr w:type="spellStart"/>
      <w:r w:rsidR="00B10CF5" w:rsidRPr="002303D8">
        <w:t>legislacao-licitacoes</w:t>
      </w:r>
      <w:proofErr w:type="spellEnd"/>
      <w:r w:rsidR="00B10CF5" w:rsidRPr="002303D8">
        <w:t>/, e em conformidade com as disposições a seguir:</w:t>
      </w:r>
    </w:p>
    <w:p w14:paraId="3646BB4B" w14:textId="77777777" w:rsidR="00B10CF5" w:rsidRPr="002303D8" w:rsidRDefault="00B10CF5" w:rsidP="00B10CF5">
      <w:pPr>
        <w:pStyle w:val="textojustificadorecuoprimeiralinha"/>
        <w:spacing w:before="0" w:beforeAutospacing="0" w:after="0" w:afterAutospacing="0" w:line="288" w:lineRule="auto"/>
        <w:ind w:right="-1"/>
        <w:contextualSpacing/>
        <w:jc w:val="both"/>
      </w:pPr>
    </w:p>
    <w:p w14:paraId="528BF766" w14:textId="77777777" w:rsidR="00B10CF5" w:rsidRPr="002303D8" w:rsidRDefault="00B10CF5" w:rsidP="00B10CF5">
      <w:pPr>
        <w:pStyle w:val="textojustificadorecuoprimeiralinha"/>
        <w:spacing w:before="0" w:beforeAutospacing="0" w:after="0" w:afterAutospacing="0" w:line="288" w:lineRule="auto"/>
        <w:ind w:right="-1"/>
        <w:contextualSpacing/>
        <w:jc w:val="both"/>
        <w:rPr>
          <w:b/>
          <w:bCs/>
        </w:rPr>
      </w:pPr>
      <w:r w:rsidRPr="002303D8">
        <w:rPr>
          <w:b/>
          <w:bCs/>
        </w:rPr>
        <w:t xml:space="preserve">CLÁUSULA PRIMEIRA: OBJETO </w:t>
      </w:r>
    </w:p>
    <w:p w14:paraId="5E9EE503" w14:textId="77777777" w:rsidR="00B10CF5" w:rsidRPr="002303D8" w:rsidRDefault="00B10CF5" w:rsidP="00B10CF5">
      <w:pPr>
        <w:spacing w:line="288" w:lineRule="auto"/>
        <w:contextualSpacing/>
        <w:jc w:val="both"/>
      </w:pPr>
      <w:r w:rsidRPr="002303D8">
        <w:t>1.1 A presente Ata tem por objeto o registro de preços para a eventual aquisição de EPIs (Equipamentos de Proteção Individual), para atender aos serviços de perícia vinculados ao Departamento Geral de Polícia Técnico-Científica (DGPTC), às Delegacias de Homicídios do Departamento Geral de Homicídios e Proteção à Pessoa (DGHPP), à Delegacia de Roubos e Furtos e Automóveis (DRFA) e à Policlínica da Polícia Civil José da Costa Moreira, todos do quadro da SEPOL, especificados no item 2 do Termo de Referência, que é parte integrante desta Ata, assim como a(s) proposta(s) com preço(s) ora registrado(s), independentemente de transcrição.</w:t>
      </w:r>
    </w:p>
    <w:p w14:paraId="10C47F95" w14:textId="77777777" w:rsidR="00B10CF5" w:rsidRPr="002303D8" w:rsidRDefault="00B10CF5" w:rsidP="00B10CF5">
      <w:pPr>
        <w:pStyle w:val="Nivel2"/>
        <w:numPr>
          <w:ilvl w:val="1"/>
          <w:numId w:val="0"/>
        </w:numPr>
        <w:autoSpaceDE w:val="0"/>
        <w:autoSpaceDN w:val="0"/>
        <w:adjustRightInd w:val="0"/>
        <w:spacing w:line="288" w:lineRule="auto"/>
        <w:contextualSpacing/>
        <w:rPr>
          <w:rFonts w:ascii="Times New Roman" w:hAnsi="Times New Roman" w:cs="Times New Roman"/>
          <w:color w:val="auto"/>
          <w:sz w:val="24"/>
          <w:szCs w:val="24"/>
        </w:rPr>
      </w:pPr>
    </w:p>
    <w:p w14:paraId="5D5F2249" w14:textId="77777777" w:rsidR="00B10CF5" w:rsidRPr="002303D8" w:rsidRDefault="00B10CF5" w:rsidP="00B10CF5">
      <w:pPr>
        <w:pStyle w:val="Nivel2"/>
        <w:numPr>
          <w:ilvl w:val="1"/>
          <w:numId w:val="0"/>
        </w:numPr>
        <w:autoSpaceDE w:val="0"/>
        <w:autoSpaceDN w:val="0"/>
        <w:adjustRightInd w:val="0"/>
        <w:spacing w:line="288" w:lineRule="auto"/>
        <w:contextualSpacing/>
        <w:rPr>
          <w:rFonts w:ascii="Times New Roman" w:hAnsi="Times New Roman" w:cs="Times New Roman"/>
          <w:b/>
          <w:bCs/>
          <w:color w:val="auto"/>
          <w:sz w:val="24"/>
          <w:szCs w:val="24"/>
        </w:rPr>
      </w:pPr>
      <w:r w:rsidRPr="002303D8">
        <w:rPr>
          <w:rFonts w:ascii="Times New Roman" w:hAnsi="Times New Roman" w:cs="Times New Roman"/>
          <w:b/>
          <w:bCs/>
          <w:color w:val="auto"/>
          <w:sz w:val="24"/>
          <w:szCs w:val="24"/>
        </w:rPr>
        <w:t xml:space="preserve">CLÁUSULA SEGUNDA: DA ATA DE REGISTRO DE PREÇOS   </w:t>
      </w:r>
    </w:p>
    <w:p w14:paraId="25B33C56" w14:textId="77777777" w:rsidR="00B10CF5" w:rsidRPr="002303D8" w:rsidRDefault="00B10CF5" w:rsidP="00B10CF5">
      <w:pPr>
        <w:pStyle w:val="Nivel2"/>
        <w:numPr>
          <w:ilvl w:val="1"/>
          <w:numId w:val="0"/>
        </w:numPr>
        <w:autoSpaceDE w:val="0"/>
        <w:autoSpaceDN w:val="0"/>
        <w:adjustRightInd w:val="0"/>
        <w:spacing w:line="288" w:lineRule="auto"/>
        <w:contextualSpacing/>
        <w:rPr>
          <w:rFonts w:ascii="Times New Roman" w:hAnsi="Times New Roman" w:cs="Times New Roman"/>
          <w:color w:val="auto"/>
          <w:sz w:val="24"/>
          <w:szCs w:val="24"/>
        </w:rPr>
      </w:pPr>
    </w:p>
    <w:p w14:paraId="681E85B5" w14:textId="77777777" w:rsidR="00B10CF5" w:rsidRPr="002303D8" w:rsidRDefault="00B10CF5" w:rsidP="00B10CF5">
      <w:pPr>
        <w:spacing w:line="288" w:lineRule="auto"/>
        <w:contextualSpacing/>
        <w:jc w:val="both"/>
        <w:rPr>
          <w:rFonts w:eastAsia="Arial"/>
        </w:rPr>
      </w:pPr>
      <w:r w:rsidRPr="002303D8">
        <w:t xml:space="preserve">2.1 Esta </w:t>
      </w:r>
      <w:r w:rsidRPr="002303D8">
        <w:rPr>
          <w:rFonts w:eastAsia="Arial"/>
        </w:rPr>
        <w:t xml:space="preserve">Ata de Registro de Preços é documento vinculativo, de caráter obrigacional, com efeito de compromisso de </w:t>
      </w:r>
      <w:r w:rsidRPr="002303D8">
        <w:t>aquisição de EPIs (Equipamentos de Proteção Individual), para atender aos serviços de perícia vinculados ao Departamento Geral de Polícia Técnico-Científica (DGPTC), às Delegacias de Homicídios do Departamento Geral de Homicídios e Proteção à Pessoa (DGHPP), à Delegacia de Roubos e Furtos e Automóveis (DRFA) e à Policlínica da Polícia Civil José da Costa Moreira, todos do quadro da SEPOL</w:t>
      </w:r>
      <w:r w:rsidRPr="002303D8">
        <w:rPr>
          <w:rFonts w:eastAsia="Arial"/>
        </w:rPr>
        <w:t xml:space="preserve">, para eventual </w:t>
      </w:r>
      <w:r w:rsidRPr="002303D8">
        <w:rPr>
          <w:rFonts w:eastAsia="Arial"/>
        </w:rPr>
        <w:lastRenderedPageBreak/>
        <w:t xml:space="preserve">futura contratação, nos termos definidos no </w:t>
      </w:r>
      <w:r w:rsidRPr="002303D8">
        <w:t>instrumento convocatório, quando houver,</w:t>
      </w:r>
      <w:r w:rsidRPr="002303D8">
        <w:rPr>
          <w:rFonts w:eastAsia="Arial"/>
        </w:rPr>
        <w:t xml:space="preserve"> e no Termo de Referência. </w:t>
      </w:r>
    </w:p>
    <w:p w14:paraId="75FC621E" w14:textId="77777777" w:rsidR="00B10CF5" w:rsidRPr="002303D8" w:rsidRDefault="00B10CF5" w:rsidP="00B10CF5">
      <w:pPr>
        <w:spacing w:line="288" w:lineRule="auto"/>
        <w:contextualSpacing/>
        <w:jc w:val="both"/>
        <w:rPr>
          <w:rFonts w:eastAsia="Arial"/>
        </w:rPr>
      </w:pPr>
    </w:p>
    <w:p w14:paraId="6E4D1248" w14:textId="77777777" w:rsidR="00B10CF5" w:rsidRPr="002303D8" w:rsidRDefault="00B10CF5" w:rsidP="00B10CF5">
      <w:pPr>
        <w:spacing w:line="288" w:lineRule="auto"/>
        <w:contextualSpacing/>
        <w:jc w:val="both"/>
        <w:rPr>
          <w:b/>
        </w:rPr>
      </w:pPr>
      <w:r w:rsidRPr="002303D8">
        <w:t xml:space="preserve">2.2 A contratação com o fornecedor registrado não é obrigatória e será realizada de acordo com a necessidade do </w:t>
      </w:r>
      <w:r w:rsidRPr="002303D8">
        <w:rPr>
          <w:bCs/>
        </w:rPr>
        <w:t>gerenciador e dos participantes, quando houver,</w:t>
      </w:r>
      <w:r w:rsidRPr="002303D8">
        <w:rPr>
          <w:b/>
        </w:rPr>
        <w:t xml:space="preserve"> </w:t>
      </w:r>
      <w:r w:rsidRPr="002303D8">
        <w:t>e de acordo com o quantitativo indicado na cláusula quinta</w:t>
      </w:r>
      <w:r w:rsidRPr="002303D8">
        <w:rPr>
          <w:b/>
        </w:rPr>
        <w:t>.</w:t>
      </w:r>
    </w:p>
    <w:p w14:paraId="1DC337E3" w14:textId="77777777" w:rsidR="00B10CF5" w:rsidRPr="002303D8" w:rsidRDefault="00B10CF5" w:rsidP="00B10CF5">
      <w:pPr>
        <w:spacing w:line="288" w:lineRule="auto"/>
        <w:contextualSpacing/>
        <w:jc w:val="both"/>
        <w:rPr>
          <w:b/>
        </w:rPr>
      </w:pPr>
    </w:p>
    <w:p w14:paraId="6543D04F" w14:textId="77777777" w:rsidR="00B10CF5" w:rsidRPr="002303D8" w:rsidRDefault="00B10CF5" w:rsidP="00B10CF5">
      <w:pPr>
        <w:autoSpaceDE w:val="0"/>
        <w:autoSpaceDN w:val="0"/>
        <w:adjustRightInd w:val="0"/>
        <w:spacing w:line="288" w:lineRule="auto"/>
        <w:contextualSpacing/>
        <w:jc w:val="both"/>
      </w:pPr>
      <w:r w:rsidRPr="002303D8">
        <w:rPr>
          <w:bCs/>
        </w:rPr>
        <w:t xml:space="preserve">2.3 </w:t>
      </w:r>
      <w:r w:rsidRPr="002303D8">
        <w:t xml:space="preserve">A Administração poderá realizar licitação ou contratação direta para a aquisição de mesmo objeto da presente Ata, desde que devidamente motivada, observado o disposto no art. 26, parágrafo único, do Decreto nº 48.843/2023. </w:t>
      </w:r>
    </w:p>
    <w:p w14:paraId="759B6686" w14:textId="77777777" w:rsidR="00B10CF5" w:rsidRPr="002303D8" w:rsidRDefault="00B10CF5" w:rsidP="00B10CF5">
      <w:pPr>
        <w:spacing w:line="288" w:lineRule="auto"/>
        <w:contextualSpacing/>
        <w:jc w:val="both"/>
      </w:pPr>
    </w:p>
    <w:p w14:paraId="65B91E3C" w14:textId="77777777" w:rsidR="00B10CF5" w:rsidRPr="002303D8" w:rsidRDefault="00B10CF5" w:rsidP="00B10CF5">
      <w:pPr>
        <w:spacing w:line="288" w:lineRule="auto"/>
        <w:contextualSpacing/>
        <w:jc w:val="both"/>
      </w:pPr>
      <w:r w:rsidRPr="002303D8">
        <w:rPr>
          <w:rFonts w:eastAsia="Arial"/>
          <w:bCs/>
        </w:rPr>
        <w:t>2.4 Esta</w:t>
      </w:r>
      <w:r w:rsidRPr="002303D8">
        <w:rPr>
          <w:bCs/>
        </w:rPr>
        <w:t xml:space="preserve"> </w:t>
      </w:r>
      <w:r w:rsidRPr="002303D8">
        <w:t>Ata de Registro de Preços, com a indicação do preço registrado e dos fornecedores, será divulgada no Portal Nacional de Contratações Públicas – PNCP e no Portal de Compras do Estado.</w:t>
      </w:r>
    </w:p>
    <w:p w14:paraId="09C9D1DF" w14:textId="77777777" w:rsidR="00B10CF5" w:rsidRPr="002303D8" w:rsidRDefault="00B10CF5" w:rsidP="00B10CF5">
      <w:pPr>
        <w:spacing w:line="288" w:lineRule="auto"/>
        <w:contextualSpacing/>
        <w:jc w:val="both"/>
      </w:pPr>
    </w:p>
    <w:p w14:paraId="1E8504F9" w14:textId="77777777" w:rsidR="00B10CF5" w:rsidRPr="002303D8" w:rsidRDefault="00B10CF5" w:rsidP="00B10CF5">
      <w:pPr>
        <w:spacing w:line="288" w:lineRule="auto"/>
        <w:contextualSpacing/>
        <w:jc w:val="both"/>
        <w:rPr>
          <w:rFonts w:eastAsia="Arial"/>
          <w:b/>
          <w:bCs/>
        </w:rPr>
      </w:pPr>
      <w:r w:rsidRPr="002303D8">
        <w:rPr>
          <w:b/>
          <w:bCs/>
        </w:rPr>
        <w:t>CLÁUSULA TERCEIRA:</w:t>
      </w:r>
      <w:r w:rsidRPr="002303D8">
        <w:t xml:space="preserve"> </w:t>
      </w:r>
      <w:r w:rsidRPr="002303D8">
        <w:rPr>
          <w:b/>
          <w:bCs/>
        </w:rPr>
        <w:t xml:space="preserve">DO FORNECEDOR, </w:t>
      </w:r>
      <w:r w:rsidRPr="002303D8">
        <w:rPr>
          <w:rFonts w:eastAsia="Arial"/>
          <w:b/>
          <w:bCs/>
        </w:rPr>
        <w:t xml:space="preserve">DO GERENCIADOR, DOS PARTICIPANTES E DAS ATRIBUIÇÕES  </w:t>
      </w:r>
    </w:p>
    <w:p w14:paraId="701C7755" w14:textId="77777777" w:rsidR="00B10CF5" w:rsidRPr="002303D8" w:rsidRDefault="00B10CF5" w:rsidP="00B10CF5">
      <w:pPr>
        <w:spacing w:line="288" w:lineRule="auto"/>
        <w:contextualSpacing/>
        <w:jc w:val="both"/>
        <w:rPr>
          <w:rFonts w:eastAsia="Arial"/>
        </w:rPr>
      </w:pPr>
    </w:p>
    <w:p w14:paraId="0F1ADE89" w14:textId="77777777" w:rsidR="00B10CF5" w:rsidRPr="002303D8" w:rsidRDefault="00B10CF5" w:rsidP="00B10CF5">
      <w:pPr>
        <w:spacing w:line="288" w:lineRule="auto"/>
        <w:contextualSpacing/>
        <w:jc w:val="both"/>
        <w:rPr>
          <w:rFonts w:eastAsia="Arial"/>
        </w:rPr>
      </w:pPr>
      <w:r w:rsidRPr="002303D8">
        <w:rPr>
          <w:rFonts w:eastAsia="Arial"/>
        </w:rPr>
        <w:t>3.1 O(s) fornecedor(es) desta Ata de Registro de Preços é(são) ...................</w:t>
      </w:r>
      <w:r w:rsidRPr="002303D8">
        <w:t xml:space="preserve"> (indicar a(s) sociedade(s) empresária(s)), na forma do Anexo I – Consolidação das Informações da Ata de Registro de Preços.</w:t>
      </w:r>
    </w:p>
    <w:p w14:paraId="14D7DB8E" w14:textId="77777777" w:rsidR="00B10CF5" w:rsidRPr="002303D8" w:rsidRDefault="00B10CF5" w:rsidP="00B10CF5">
      <w:pPr>
        <w:spacing w:line="288" w:lineRule="auto"/>
        <w:contextualSpacing/>
        <w:jc w:val="both"/>
        <w:rPr>
          <w:rFonts w:eastAsia="Arial"/>
        </w:rPr>
      </w:pPr>
    </w:p>
    <w:p w14:paraId="380E8963" w14:textId="77777777" w:rsidR="00B10CF5" w:rsidRPr="002303D8" w:rsidRDefault="00B10CF5" w:rsidP="00B10CF5">
      <w:pPr>
        <w:spacing w:line="288" w:lineRule="auto"/>
        <w:contextualSpacing/>
        <w:jc w:val="both"/>
      </w:pPr>
      <w:r w:rsidRPr="002303D8">
        <w:rPr>
          <w:rFonts w:eastAsia="Arial"/>
        </w:rPr>
        <w:t xml:space="preserve">3.1.1 </w:t>
      </w:r>
      <w:r w:rsidRPr="002303D8">
        <w:t xml:space="preserve">O fornecedor registrado deverá manter durante toda a vigência da Ata de Registro de Preços a compatibilidade com as obrigações assumidas, assim como todas as condições exigidas </w:t>
      </w:r>
      <w:r w:rsidRPr="002303D8">
        <w:rPr>
          <w:rFonts w:eastAsia="Arial"/>
        </w:rPr>
        <w:t xml:space="preserve">no </w:t>
      </w:r>
      <w:r w:rsidRPr="002303D8">
        <w:t>instrumento convocatório, quando houver,</w:t>
      </w:r>
      <w:r w:rsidRPr="002303D8">
        <w:rPr>
          <w:rFonts w:eastAsia="Arial"/>
        </w:rPr>
        <w:t xml:space="preserve"> e no Termo de Referência</w:t>
      </w:r>
      <w:r w:rsidRPr="002303D8">
        <w:t xml:space="preserve">, inclusive </w:t>
      </w:r>
      <w:proofErr w:type="gramStart"/>
      <w:r w:rsidRPr="002303D8">
        <w:t>as referentes</w:t>
      </w:r>
      <w:proofErr w:type="gramEnd"/>
      <w:r w:rsidRPr="002303D8">
        <w:t xml:space="preserve"> à habilitação e às condições de participação. </w:t>
      </w:r>
    </w:p>
    <w:p w14:paraId="20B97AA7" w14:textId="77777777" w:rsidR="00B10CF5" w:rsidRPr="002303D8" w:rsidRDefault="00B10CF5" w:rsidP="00B10CF5">
      <w:pPr>
        <w:spacing w:line="288" w:lineRule="auto"/>
        <w:contextualSpacing/>
        <w:jc w:val="both"/>
        <w:rPr>
          <w:rFonts w:eastAsia="Arial"/>
        </w:rPr>
      </w:pPr>
    </w:p>
    <w:p w14:paraId="06A30A6D" w14:textId="77777777" w:rsidR="00B10CF5" w:rsidRPr="002303D8" w:rsidRDefault="00B10CF5" w:rsidP="00B10CF5">
      <w:pPr>
        <w:spacing w:line="288" w:lineRule="auto"/>
        <w:contextualSpacing/>
        <w:jc w:val="both"/>
        <w:rPr>
          <w:bCs/>
        </w:rPr>
      </w:pPr>
      <w:r w:rsidRPr="002303D8">
        <w:rPr>
          <w:rFonts w:eastAsia="Arial"/>
        </w:rPr>
        <w:t xml:space="preserve">3.2 O </w:t>
      </w:r>
      <w:r w:rsidRPr="002303D8">
        <w:rPr>
          <w:rFonts w:eastAsia="Arial"/>
          <w:bCs/>
        </w:rPr>
        <w:t>gerenciador</w:t>
      </w:r>
      <w:r w:rsidRPr="002303D8">
        <w:rPr>
          <w:rFonts w:eastAsia="Arial"/>
          <w:b/>
        </w:rPr>
        <w:t xml:space="preserve"> </w:t>
      </w:r>
      <w:r w:rsidRPr="002303D8">
        <w:rPr>
          <w:rFonts w:eastAsia="Arial"/>
        </w:rPr>
        <w:t xml:space="preserve">desta Ata de Registro de Preços é a </w:t>
      </w:r>
      <w:r w:rsidRPr="002303D8">
        <w:rPr>
          <w:bCs/>
        </w:rPr>
        <w:t>Secretaria de Estado de Polícia Civil - SEPOL</w:t>
      </w:r>
      <w:r w:rsidRPr="002303D8">
        <w:t>.</w:t>
      </w:r>
    </w:p>
    <w:p w14:paraId="37D39C17" w14:textId="77777777" w:rsidR="00B10CF5" w:rsidRPr="002303D8" w:rsidRDefault="00B10CF5" w:rsidP="00B10CF5">
      <w:pPr>
        <w:spacing w:line="288" w:lineRule="auto"/>
        <w:contextualSpacing/>
        <w:jc w:val="both"/>
        <w:rPr>
          <w:rFonts w:eastAsia="Arial"/>
          <w:bCs/>
        </w:rPr>
      </w:pPr>
    </w:p>
    <w:p w14:paraId="4C17E370" w14:textId="77777777" w:rsidR="00B10CF5" w:rsidRPr="002303D8" w:rsidRDefault="00B10CF5" w:rsidP="00B10CF5">
      <w:pPr>
        <w:spacing w:line="288" w:lineRule="auto"/>
        <w:contextualSpacing/>
        <w:jc w:val="both"/>
        <w:rPr>
          <w:rFonts w:eastAsia="Arial"/>
          <w:bCs/>
        </w:rPr>
      </w:pPr>
      <w:r w:rsidRPr="002303D8">
        <w:rPr>
          <w:rFonts w:eastAsia="Arial"/>
          <w:bCs/>
        </w:rPr>
        <w:t>3.2.1 São atribuições do gerenciador:</w:t>
      </w:r>
    </w:p>
    <w:p w14:paraId="4B7D2BA9" w14:textId="77777777" w:rsidR="00B10CF5" w:rsidRPr="002303D8" w:rsidRDefault="00B10CF5" w:rsidP="00B10CF5">
      <w:pPr>
        <w:spacing w:line="288" w:lineRule="auto"/>
        <w:contextualSpacing/>
        <w:jc w:val="both"/>
        <w:rPr>
          <w:rFonts w:eastAsia="Arial"/>
          <w:bCs/>
        </w:rPr>
      </w:pPr>
    </w:p>
    <w:p w14:paraId="1C00C26C" w14:textId="77777777" w:rsidR="00B10CF5" w:rsidRPr="002303D8" w:rsidRDefault="00B10CF5" w:rsidP="00B10CF5">
      <w:pPr>
        <w:spacing w:line="288" w:lineRule="auto"/>
        <w:contextualSpacing/>
        <w:jc w:val="both"/>
      </w:pPr>
      <w:r w:rsidRPr="002303D8">
        <w:t>a) aferir, semestralmente, a compatibilidade dos preços registrados com os efetivamente praticados;</w:t>
      </w:r>
    </w:p>
    <w:p w14:paraId="642F5C69" w14:textId="77777777" w:rsidR="00B10CF5" w:rsidRPr="002303D8" w:rsidRDefault="00B10CF5" w:rsidP="00B10CF5">
      <w:pPr>
        <w:spacing w:line="288" w:lineRule="auto"/>
        <w:contextualSpacing/>
        <w:jc w:val="both"/>
      </w:pPr>
    </w:p>
    <w:p w14:paraId="07F9044F" w14:textId="77777777" w:rsidR="00B10CF5" w:rsidRPr="002303D8" w:rsidRDefault="00B10CF5" w:rsidP="00B10CF5">
      <w:pPr>
        <w:spacing w:line="288" w:lineRule="auto"/>
        <w:contextualSpacing/>
        <w:jc w:val="both"/>
      </w:pPr>
      <w:r w:rsidRPr="002303D8">
        <w:t xml:space="preserve">b) divulgar os preços registrados e suas atualizações no Portal de Compras do Estado do Rio de Janeiro; </w:t>
      </w:r>
    </w:p>
    <w:p w14:paraId="77270E35" w14:textId="77777777" w:rsidR="00B10CF5" w:rsidRPr="002303D8" w:rsidRDefault="00B10CF5" w:rsidP="00B10CF5">
      <w:pPr>
        <w:spacing w:line="288" w:lineRule="auto"/>
        <w:contextualSpacing/>
        <w:jc w:val="both"/>
      </w:pPr>
    </w:p>
    <w:p w14:paraId="3058FA58" w14:textId="77777777" w:rsidR="00B10CF5" w:rsidRPr="002303D8" w:rsidRDefault="00B10CF5" w:rsidP="00B10CF5">
      <w:pPr>
        <w:spacing w:line="288" w:lineRule="auto"/>
        <w:contextualSpacing/>
        <w:jc w:val="both"/>
      </w:pPr>
      <w:r w:rsidRPr="002303D8">
        <w:t xml:space="preserve">c) praticar todos os atos de controle e gerenciamento dos quantitativos das Atas de Registro de Preços e de seus saldos, das solicitações de adesão e do remanejamento das quantidades; </w:t>
      </w:r>
    </w:p>
    <w:p w14:paraId="6088DBCE" w14:textId="77777777" w:rsidR="00B10CF5" w:rsidRPr="002303D8" w:rsidRDefault="00B10CF5" w:rsidP="00B10CF5">
      <w:pPr>
        <w:spacing w:line="288" w:lineRule="auto"/>
        <w:contextualSpacing/>
        <w:jc w:val="both"/>
      </w:pPr>
    </w:p>
    <w:p w14:paraId="7D6565DE" w14:textId="77777777" w:rsidR="00B10CF5" w:rsidRPr="002303D8" w:rsidRDefault="00B10CF5" w:rsidP="00B10CF5">
      <w:pPr>
        <w:spacing w:line="288" w:lineRule="auto"/>
        <w:contextualSpacing/>
        <w:jc w:val="both"/>
      </w:pPr>
      <w:r w:rsidRPr="002303D8">
        <w:lastRenderedPageBreak/>
        <w:t xml:space="preserve">d) gerenciar a Ata de Registro de Preços, providenciando a indicação, sempre que solicitado, dos fornecedores registrados para atendimento às necessidades do órgão ou entidade, obedecendo à ordem de classificação do certame e os quantitativos de contratação definidos pelos participantes da respectiva ata; </w:t>
      </w:r>
    </w:p>
    <w:p w14:paraId="3601F567" w14:textId="77777777" w:rsidR="00B10CF5" w:rsidRPr="002303D8" w:rsidRDefault="00B10CF5" w:rsidP="00B10CF5">
      <w:pPr>
        <w:spacing w:line="288" w:lineRule="auto"/>
        <w:contextualSpacing/>
        <w:jc w:val="both"/>
      </w:pPr>
    </w:p>
    <w:p w14:paraId="04303EB9" w14:textId="77777777" w:rsidR="00B10CF5" w:rsidRPr="002303D8" w:rsidRDefault="00B10CF5" w:rsidP="00B10CF5">
      <w:pPr>
        <w:spacing w:line="288" w:lineRule="auto"/>
        <w:contextualSpacing/>
        <w:jc w:val="both"/>
      </w:pPr>
      <w:r w:rsidRPr="002303D8">
        <w:t xml:space="preserve">e) deliberar quanto à adesão posterior de órgãos e entidades que não manifestaram interesse em participar do registro de preços durante o período de divulgação da Intenção de Registro de Preços; </w:t>
      </w:r>
    </w:p>
    <w:p w14:paraId="49E2EB90" w14:textId="77777777" w:rsidR="00B10CF5" w:rsidRPr="002303D8" w:rsidRDefault="00B10CF5" w:rsidP="00B10CF5">
      <w:pPr>
        <w:spacing w:line="288" w:lineRule="auto"/>
        <w:contextualSpacing/>
        <w:jc w:val="both"/>
      </w:pPr>
    </w:p>
    <w:p w14:paraId="2173E189" w14:textId="77777777" w:rsidR="00B10CF5" w:rsidRPr="002303D8" w:rsidRDefault="00B10CF5" w:rsidP="00B10CF5">
      <w:pPr>
        <w:spacing w:line="288" w:lineRule="auto"/>
        <w:contextualSpacing/>
        <w:jc w:val="both"/>
      </w:pPr>
      <w:r w:rsidRPr="002303D8">
        <w:t xml:space="preserve">f) convocar os proponentes remanescentes, nas hipóteses autorizadas por esta Ata e pelo Decreto nº 48.843/2023, observada a ordem de classificação; </w:t>
      </w:r>
    </w:p>
    <w:p w14:paraId="759FFFA9" w14:textId="77777777" w:rsidR="00B10CF5" w:rsidRPr="002303D8" w:rsidRDefault="00B10CF5" w:rsidP="00B10CF5">
      <w:pPr>
        <w:spacing w:line="288" w:lineRule="auto"/>
        <w:contextualSpacing/>
        <w:jc w:val="both"/>
      </w:pPr>
    </w:p>
    <w:p w14:paraId="161FEDC2" w14:textId="77777777" w:rsidR="00B10CF5" w:rsidRPr="002303D8" w:rsidRDefault="00B10CF5" w:rsidP="00B10CF5">
      <w:pPr>
        <w:spacing w:line="288" w:lineRule="auto"/>
        <w:contextualSpacing/>
        <w:jc w:val="both"/>
        <w:rPr>
          <w:rFonts w:eastAsia="Arial"/>
          <w:bCs/>
        </w:rPr>
      </w:pPr>
      <w:r w:rsidRPr="002303D8">
        <w:t>g) conduzir as alterações ou as atualizações dos preços registrados; e</w:t>
      </w:r>
    </w:p>
    <w:p w14:paraId="61F0EC96" w14:textId="77777777" w:rsidR="00B10CF5" w:rsidRPr="002303D8" w:rsidRDefault="00B10CF5" w:rsidP="00B10CF5">
      <w:pPr>
        <w:spacing w:line="288" w:lineRule="auto"/>
        <w:contextualSpacing/>
        <w:jc w:val="both"/>
      </w:pPr>
    </w:p>
    <w:p w14:paraId="72B130C6" w14:textId="77777777" w:rsidR="00B10CF5" w:rsidRPr="002303D8" w:rsidRDefault="00B10CF5" w:rsidP="00B10CF5">
      <w:pPr>
        <w:spacing w:line="288" w:lineRule="auto"/>
        <w:contextualSpacing/>
        <w:jc w:val="both"/>
        <w:rPr>
          <w:rFonts w:eastAsia="Arial"/>
          <w:bCs/>
        </w:rPr>
      </w:pPr>
      <w:r w:rsidRPr="002303D8">
        <w:t>h) promover a correta gestão, fiscalização e execução contratual, nos termos do Capítulo VI do Título III da Lei nº 14.133, de 1º de abril de 2021, do disposto no Decreto nº 48.817, de 24 de novembro de 2023, no Termo de Referência e no contrato, com relação às suas próprias contratações.</w:t>
      </w:r>
    </w:p>
    <w:p w14:paraId="12A9068E" w14:textId="77777777" w:rsidR="00B10CF5" w:rsidRPr="002303D8" w:rsidRDefault="00B10CF5" w:rsidP="00B10CF5">
      <w:pPr>
        <w:spacing w:line="288" w:lineRule="auto"/>
        <w:contextualSpacing/>
        <w:jc w:val="both"/>
        <w:rPr>
          <w:rFonts w:eastAsia="Arial"/>
          <w:bCs/>
        </w:rPr>
      </w:pPr>
    </w:p>
    <w:p w14:paraId="796D3B57" w14:textId="77777777" w:rsidR="00B10CF5" w:rsidRPr="002303D8" w:rsidRDefault="00B10CF5" w:rsidP="00B10CF5">
      <w:pPr>
        <w:spacing w:line="288" w:lineRule="auto"/>
        <w:contextualSpacing/>
        <w:jc w:val="both"/>
      </w:pPr>
      <w:r w:rsidRPr="002303D8">
        <w:rPr>
          <w:rFonts w:eastAsia="Arial"/>
          <w:bCs/>
        </w:rPr>
        <w:t>3.3</w:t>
      </w:r>
      <w:r w:rsidRPr="002303D8">
        <w:rPr>
          <w:rFonts w:eastAsia="Arial"/>
          <w:b/>
        </w:rPr>
        <w:t xml:space="preserve"> </w:t>
      </w:r>
      <w:r w:rsidRPr="002303D8">
        <w:t xml:space="preserve">São </w:t>
      </w:r>
      <w:r w:rsidRPr="002303D8">
        <w:rPr>
          <w:bCs/>
        </w:rPr>
        <w:t>participantes</w:t>
      </w:r>
      <w:r w:rsidRPr="002303D8">
        <w:t xml:space="preserve"> os órgãos ou entidades da Administração Pública direta, autárquica e fundacional do Estado do Rio de Janeiro, conforme relação constante do Anexo III.</w:t>
      </w:r>
    </w:p>
    <w:p w14:paraId="6E8A7CED" w14:textId="77777777" w:rsidR="00B10CF5" w:rsidRPr="002303D8" w:rsidRDefault="00B10CF5" w:rsidP="00B10CF5">
      <w:pPr>
        <w:spacing w:line="288" w:lineRule="auto"/>
        <w:contextualSpacing/>
        <w:jc w:val="both"/>
      </w:pPr>
    </w:p>
    <w:p w14:paraId="51E787E8" w14:textId="77777777" w:rsidR="00B10CF5" w:rsidRPr="002303D8" w:rsidRDefault="00B10CF5" w:rsidP="00B10CF5">
      <w:pPr>
        <w:spacing w:line="288" w:lineRule="auto"/>
        <w:contextualSpacing/>
        <w:jc w:val="both"/>
      </w:pPr>
      <w:r w:rsidRPr="002303D8">
        <w:t>3.3.1 São atribuições dos participantes:</w:t>
      </w:r>
    </w:p>
    <w:p w14:paraId="3A55BA34" w14:textId="77777777" w:rsidR="00B10CF5" w:rsidRPr="002303D8" w:rsidRDefault="00B10CF5" w:rsidP="00B10CF5">
      <w:pPr>
        <w:spacing w:line="288" w:lineRule="auto"/>
        <w:contextualSpacing/>
        <w:jc w:val="both"/>
      </w:pPr>
    </w:p>
    <w:p w14:paraId="05D53E73" w14:textId="77777777" w:rsidR="00B10CF5" w:rsidRPr="002303D8" w:rsidRDefault="00B10CF5" w:rsidP="00B10CF5">
      <w:pPr>
        <w:spacing w:line="288" w:lineRule="auto"/>
        <w:contextualSpacing/>
        <w:jc w:val="both"/>
      </w:pPr>
      <w:r w:rsidRPr="002303D8">
        <w:t xml:space="preserve"> a) auxiliar tecnicamente, por solicitação do gerenciador, as atividades previstas nos incisos VIII, IX e XI do </w:t>
      </w:r>
      <w:r w:rsidRPr="002303D8">
        <w:rPr>
          <w:i/>
          <w:iCs/>
        </w:rPr>
        <w:t>caput</w:t>
      </w:r>
      <w:r w:rsidRPr="002303D8">
        <w:t xml:space="preserve"> do art. 6º do Decreto nº 48.843/2023;</w:t>
      </w:r>
    </w:p>
    <w:p w14:paraId="60C98848" w14:textId="77777777" w:rsidR="00B10CF5" w:rsidRPr="002303D8" w:rsidRDefault="00B10CF5" w:rsidP="00B10CF5">
      <w:pPr>
        <w:spacing w:line="288" w:lineRule="auto"/>
        <w:contextualSpacing/>
        <w:jc w:val="both"/>
      </w:pPr>
    </w:p>
    <w:p w14:paraId="2E7E2F70" w14:textId="77777777" w:rsidR="00B10CF5" w:rsidRPr="002303D8" w:rsidRDefault="00B10CF5" w:rsidP="00B10CF5">
      <w:pPr>
        <w:spacing w:line="288" w:lineRule="auto"/>
        <w:contextualSpacing/>
        <w:jc w:val="both"/>
      </w:pPr>
      <w:r w:rsidRPr="002303D8">
        <w:t xml:space="preserve">b) tomar conhecimento da Ata de Registro de Preços, inclusive de eventuais alterações, para o correto cumprimento de suas disposições; </w:t>
      </w:r>
    </w:p>
    <w:p w14:paraId="39EEAA23" w14:textId="77777777" w:rsidR="00B10CF5" w:rsidRPr="002303D8" w:rsidRDefault="00B10CF5" w:rsidP="00B10CF5">
      <w:pPr>
        <w:spacing w:line="288" w:lineRule="auto"/>
        <w:contextualSpacing/>
        <w:jc w:val="both"/>
      </w:pPr>
    </w:p>
    <w:p w14:paraId="1401E160" w14:textId="77777777" w:rsidR="00B10CF5" w:rsidRPr="002303D8" w:rsidRDefault="00B10CF5" w:rsidP="00B10CF5">
      <w:pPr>
        <w:spacing w:line="288" w:lineRule="auto"/>
        <w:contextualSpacing/>
        <w:jc w:val="both"/>
      </w:pPr>
      <w:r w:rsidRPr="002303D8">
        <w:t xml:space="preserve">c) prestar informações, quando solicitadas, ao gerenciador quanto à contratação e à execução da demanda destinada ao seu órgão ou entidade; </w:t>
      </w:r>
    </w:p>
    <w:p w14:paraId="272FDF7E" w14:textId="77777777" w:rsidR="00B10CF5" w:rsidRPr="002303D8" w:rsidRDefault="00B10CF5" w:rsidP="00B10CF5">
      <w:pPr>
        <w:spacing w:line="288" w:lineRule="auto"/>
        <w:contextualSpacing/>
        <w:jc w:val="both"/>
      </w:pPr>
    </w:p>
    <w:p w14:paraId="729DA06A" w14:textId="77777777" w:rsidR="00B10CF5" w:rsidRPr="002303D8" w:rsidRDefault="00B10CF5" w:rsidP="00B10CF5">
      <w:pPr>
        <w:spacing w:line="288" w:lineRule="auto"/>
        <w:contextualSpacing/>
        <w:jc w:val="both"/>
      </w:pPr>
      <w:r w:rsidRPr="002303D8">
        <w:t>d) informar ao gerenciador a eventual recusa do contratado em atender às condições estabelecidas no instrumento convocatório, quando houver,</w:t>
      </w:r>
      <w:r w:rsidRPr="002303D8">
        <w:rPr>
          <w:rFonts w:eastAsia="Arial"/>
        </w:rPr>
        <w:t xml:space="preserve"> e no Termo de Referência</w:t>
      </w:r>
      <w:r w:rsidRPr="002303D8">
        <w:t xml:space="preserve">, firmadas na Ata de Registro de Preços, bem como as divergências relativas à entrega, características e origem dos bens adjudicados; e </w:t>
      </w:r>
    </w:p>
    <w:p w14:paraId="241FF2D4" w14:textId="77777777" w:rsidR="00B10CF5" w:rsidRPr="002303D8" w:rsidRDefault="00B10CF5" w:rsidP="00B10CF5">
      <w:pPr>
        <w:spacing w:line="288" w:lineRule="auto"/>
        <w:contextualSpacing/>
        <w:jc w:val="both"/>
      </w:pPr>
    </w:p>
    <w:p w14:paraId="78B36D47" w14:textId="77777777" w:rsidR="00B10CF5" w:rsidRPr="002303D8" w:rsidRDefault="00B10CF5" w:rsidP="00B10CF5">
      <w:pPr>
        <w:spacing w:line="288" w:lineRule="auto"/>
        <w:contextualSpacing/>
        <w:jc w:val="both"/>
        <w:rPr>
          <w:rFonts w:eastAsia="Arial"/>
          <w:b/>
        </w:rPr>
      </w:pPr>
      <w:r w:rsidRPr="002303D8">
        <w:t>e) promover a correta gestão, fiscalização e execução contratual, nos termos do Capítulo VI do Título III da Lei nº 14.133/2021, e o disposto no Decreto nº 48.817/2023, no Termo de Referência e no contrato, com relação às suas próprias contratações.</w:t>
      </w:r>
    </w:p>
    <w:p w14:paraId="16743AD3" w14:textId="77777777" w:rsidR="00B10CF5" w:rsidRPr="002303D8" w:rsidRDefault="00B10CF5" w:rsidP="00B10CF5">
      <w:pPr>
        <w:spacing w:line="288" w:lineRule="auto"/>
        <w:contextualSpacing/>
        <w:jc w:val="both"/>
        <w:rPr>
          <w:b/>
        </w:rPr>
      </w:pPr>
    </w:p>
    <w:p w14:paraId="04017836" w14:textId="77777777" w:rsidR="00B10CF5" w:rsidRPr="002303D8" w:rsidRDefault="00B10CF5" w:rsidP="00B10CF5">
      <w:pPr>
        <w:spacing w:line="288" w:lineRule="auto"/>
        <w:contextualSpacing/>
        <w:jc w:val="both"/>
        <w:rPr>
          <w:bCs/>
        </w:rPr>
      </w:pPr>
    </w:p>
    <w:p w14:paraId="476D7500" w14:textId="77777777" w:rsidR="00B10CF5" w:rsidRPr="002303D8" w:rsidRDefault="00B10CF5" w:rsidP="00B10CF5">
      <w:pPr>
        <w:spacing w:line="288" w:lineRule="auto"/>
        <w:contextualSpacing/>
        <w:jc w:val="both"/>
        <w:rPr>
          <w:rFonts w:eastAsia="Arial"/>
          <w:b/>
        </w:rPr>
      </w:pPr>
      <w:r w:rsidRPr="002303D8">
        <w:rPr>
          <w:b/>
          <w:bCs/>
        </w:rPr>
        <w:t>CLÁUSULA QUARTA:</w:t>
      </w:r>
      <w:r w:rsidRPr="002303D8">
        <w:t xml:space="preserve"> </w:t>
      </w:r>
      <w:r w:rsidRPr="002303D8">
        <w:rPr>
          <w:rFonts w:eastAsia="Arial"/>
          <w:b/>
        </w:rPr>
        <w:t>DOS NÃO-PARTICIPANTES</w:t>
      </w:r>
    </w:p>
    <w:p w14:paraId="4D2E627B" w14:textId="77777777" w:rsidR="00B10CF5" w:rsidRPr="002303D8" w:rsidRDefault="00B10CF5" w:rsidP="00B10CF5">
      <w:pPr>
        <w:spacing w:line="288" w:lineRule="auto"/>
        <w:contextualSpacing/>
        <w:jc w:val="both"/>
        <w:rPr>
          <w:rFonts w:eastAsia="Arial"/>
          <w:bCs/>
        </w:rPr>
      </w:pPr>
    </w:p>
    <w:p w14:paraId="0784EE97" w14:textId="77777777" w:rsidR="00B10CF5" w:rsidRPr="002303D8" w:rsidRDefault="00B10CF5" w:rsidP="00B10CF5">
      <w:pPr>
        <w:spacing w:line="288" w:lineRule="auto"/>
        <w:contextualSpacing/>
        <w:jc w:val="both"/>
        <w:rPr>
          <w:bCs/>
        </w:rPr>
      </w:pPr>
      <w:r w:rsidRPr="002303D8">
        <w:rPr>
          <w:rFonts w:eastAsia="Arial"/>
          <w:bCs/>
        </w:rPr>
        <w:t xml:space="preserve">4.1 </w:t>
      </w:r>
      <w:r w:rsidRPr="002303D8">
        <w:t xml:space="preserve">A Ata de Registro de Preços poderá ser aderida por qualquer órgão ou entidade do Estado, que não tenha participado </w:t>
      </w:r>
      <w:bookmarkStart w:id="46" w:name="_Hlk158816379"/>
      <w:r w:rsidRPr="002303D8">
        <w:t>do certame</w:t>
      </w:r>
      <w:bookmarkEnd w:id="46"/>
      <w:r w:rsidRPr="002303D8">
        <w:t xml:space="preserve">, ora denominados </w:t>
      </w:r>
      <w:r w:rsidRPr="002303D8">
        <w:rPr>
          <w:bCs/>
        </w:rPr>
        <w:t xml:space="preserve">não-participantes.  </w:t>
      </w:r>
    </w:p>
    <w:p w14:paraId="11C1CB89" w14:textId="77777777" w:rsidR="00B10CF5" w:rsidRPr="002303D8" w:rsidRDefault="00B10CF5" w:rsidP="00B10CF5">
      <w:pPr>
        <w:spacing w:line="288" w:lineRule="auto"/>
        <w:contextualSpacing/>
        <w:jc w:val="both"/>
        <w:rPr>
          <w:bCs/>
        </w:rPr>
      </w:pPr>
    </w:p>
    <w:p w14:paraId="52A9EE7B" w14:textId="77777777" w:rsidR="00B10CF5" w:rsidRPr="002303D8" w:rsidRDefault="00B10CF5" w:rsidP="00B10CF5">
      <w:pPr>
        <w:spacing w:line="288" w:lineRule="auto"/>
        <w:contextualSpacing/>
        <w:jc w:val="both"/>
      </w:pPr>
      <w:r w:rsidRPr="002303D8">
        <w:rPr>
          <w:rFonts w:eastAsia="Arial"/>
          <w:bCs/>
        </w:rPr>
        <w:t>4.2</w:t>
      </w:r>
      <w:r w:rsidRPr="002303D8">
        <w:rPr>
          <w:rFonts w:eastAsia="Arial"/>
          <w:b/>
        </w:rPr>
        <w:t xml:space="preserve"> </w:t>
      </w:r>
      <w:r w:rsidRPr="002303D8">
        <w:t xml:space="preserve">Podem também ser considerados </w:t>
      </w:r>
      <w:r w:rsidRPr="002303D8">
        <w:rPr>
          <w:bCs/>
        </w:rPr>
        <w:t>não-participantes</w:t>
      </w:r>
      <w:r w:rsidRPr="002303D8">
        <w:rPr>
          <w:b/>
        </w:rPr>
        <w:t xml:space="preserve"> </w:t>
      </w:r>
      <w:r w:rsidRPr="002303D8">
        <w:t xml:space="preserve">os órgãos ou entidades municipais, distritais, de outros estados e federais, resguardadas as disposições de cada ente. </w:t>
      </w:r>
    </w:p>
    <w:p w14:paraId="5C2EC8DC" w14:textId="77777777" w:rsidR="00B10CF5" w:rsidRPr="002303D8" w:rsidRDefault="00B10CF5" w:rsidP="00B10CF5">
      <w:pPr>
        <w:spacing w:line="288" w:lineRule="auto"/>
        <w:contextualSpacing/>
        <w:jc w:val="both"/>
      </w:pPr>
    </w:p>
    <w:p w14:paraId="09DC9A82" w14:textId="77777777" w:rsidR="00B10CF5" w:rsidRPr="002303D8" w:rsidRDefault="00B10CF5" w:rsidP="00B10CF5">
      <w:pPr>
        <w:spacing w:line="288" w:lineRule="auto"/>
        <w:contextualSpacing/>
        <w:jc w:val="both"/>
      </w:pPr>
      <w:r w:rsidRPr="002303D8">
        <w:t xml:space="preserve">4.3 Os </w:t>
      </w:r>
      <w:r w:rsidRPr="002303D8">
        <w:rPr>
          <w:bCs/>
        </w:rPr>
        <w:t>não-participantes</w:t>
      </w:r>
      <w:r w:rsidRPr="002303D8">
        <w:t xml:space="preserve"> poderão aderir a esta Ata de Registro de Preços, desde que observados os seguintes requisitos, cumulativamente:</w:t>
      </w:r>
    </w:p>
    <w:p w14:paraId="6F2026FE" w14:textId="77777777" w:rsidR="00B10CF5" w:rsidRPr="002303D8" w:rsidRDefault="00B10CF5" w:rsidP="00B10CF5">
      <w:pPr>
        <w:tabs>
          <w:tab w:val="left" w:pos="497"/>
        </w:tabs>
        <w:spacing w:line="288" w:lineRule="auto"/>
        <w:contextualSpacing/>
        <w:jc w:val="both"/>
      </w:pPr>
    </w:p>
    <w:p w14:paraId="3F84E033" w14:textId="77777777" w:rsidR="00B10CF5" w:rsidRPr="002303D8" w:rsidRDefault="00B10CF5" w:rsidP="00B10CF5">
      <w:pPr>
        <w:tabs>
          <w:tab w:val="left" w:pos="497"/>
        </w:tabs>
        <w:spacing w:line="288" w:lineRule="auto"/>
        <w:contextualSpacing/>
        <w:jc w:val="both"/>
      </w:pPr>
      <w:r w:rsidRPr="002303D8">
        <w:t xml:space="preserve">4.3.1 apresentação de justificativa da vantagem da adesão, inclusive em situações de provável desabastecimento ou descontinuidade de serviço público; </w:t>
      </w:r>
    </w:p>
    <w:p w14:paraId="6799DD2A" w14:textId="77777777" w:rsidR="00B10CF5" w:rsidRPr="002303D8" w:rsidRDefault="00B10CF5" w:rsidP="00B10CF5">
      <w:pPr>
        <w:tabs>
          <w:tab w:val="left" w:pos="497"/>
        </w:tabs>
        <w:spacing w:line="288" w:lineRule="auto"/>
        <w:contextualSpacing/>
        <w:jc w:val="both"/>
      </w:pPr>
    </w:p>
    <w:p w14:paraId="14C68FE4" w14:textId="77777777" w:rsidR="00B10CF5" w:rsidRPr="002303D8" w:rsidRDefault="00B10CF5" w:rsidP="00B10CF5">
      <w:pPr>
        <w:tabs>
          <w:tab w:val="left" w:pos="497"/>
        </w:tabs>
        <w:spacing w:line="288" w:lineRule="auto"/>
        <w:contextualSpacing/>
        <w:jc w:val="both"/>
      </w:pPr>
      <w:proofErr w:type="gramStart"/>
      <w:r w:rsidRPr="002303D8">
        <w:t>4.3.2 apresentação</w:t>
      </w:r>
      <w:proofErr w:type="gramEnd"/>
      <w:r w:rsidRPr="002303D8">
        <w:t xml:space="preserve"> de estudo que demonstre eficiência, viabilidade e economicidade para a Administração contratante; </w:t>
      </w:r>
    </w:p>
    <w:p w14:paraId="208AEC6E" w14:textId="77777777" w:rsidR="00B10CF5" w:rsidRPr="002303D8" w:rsidRDefault="00B10CF5" w:rsidP="00B10CF5">
      <w:pPr>
        <w:tabs>
          <w:tab w:val="left" w:pos="497"/>
        </w:tabs>
        <w:spacing w:line="288" w:lineRule="auto"/>
        <w:contextualSpacing/>
        <w:jc w:val="both"/>
      </w:pPr>
    </w:p>
    <w:p w14:paraId="0C9D0032" w14:textId="77777777" w:rsidR="00B10CF5" w:rsidRPr="002303D8" w:rsidRDefault="00B10CF5" w:rsidP="00B10CF5">
      <w:pPr>
        <w:tabs>
          <w:tab w:val="left" w:pos="497"/>
        </w:tabs>
        <w:spacing w:line="288" w:lineRule="auto"/>
        <w:contextualSpacing/>
        <w:jc w:val="both"/>
      </w:pPr>
      <w:proofErr w:type="gramStart"/>
      <w:r w:rsidRPr="002303D8">
        <w:t>4.3.3 demonstração</w:t>
      </w:r>
      <w:proofErr w:type="gramEnd"/>
      <w:r w:rsidRPr="002303D8">
        <w:t xml:space="preserve"> de que os valores registrados estão compatíveis com os valores praticados pelo mercado, na forma do art. 23 da Lei nº 14.133/2021; e </w:t>
      </w:r>
    </w:p>
    <w:p w14:paraId="7E1D3588" w14:textId="77777777" w:rsidR="00B10CF5" w:rsidRPr="002303D8" w:rsidRDefault="00B10CF5" w:rsidP="00B10CF5">
      <w:pPr>
        <w:tabs>
          <w:tab w:val="left" w:pos="497"/>
        </w:tabs>
        <w:spacing w:line="288" w:lineRule="auto"/>
        <w:contextualSpacing/>
        <w:jc w:val="both"/>
      </w:pPr>
    </w:p>
    <w:p w14:paraId="419BAB86" w14:textId="77777777" w:rsidR="00B10CF5" w:rsidRPr="002303D8" w:rsidRDefault="00B10CF5" w:rsidP="00B10CF5">
      <w:pPr>
        <w:tabs>
          <w:tab w:val="left" w:pos="497"/>
        </w:tabs>
        <w:spacing w:line="288" w:lineRule="auto"/>
        <w:contextualSpacing/>
        <w:jc w:val="both"/>
        <w:rPr>
          <w:rFonts w:eastAsia="Arial"/>
        </w:rPr>
      </w:pPr>
      <w:r w:rsidRPr="002303D8">
        <w:t xml:space="preserve">4.3.4 prévia consulta e aceitação do </w:t>
      </w:r>
      <w:r w:rsidRPr="002303D8">
        <w:rPr>
          <w:bCs/>
        </w:rPr>
        <w:t>gerenciador</w:t>
      </w:r>
      <w:r w:rsidRPr="002303D8">
        <w:t xml:space="preserve"> e do fornecedor.</w:t>
      </w:r>
    </w:p>
    <w:p w14:paraId="0C101D1B" w14:textId="77777777" w:rsidR="00B10CF5" w:rsidRPr="002303D8" w:rsidRDefault="00B10CF5" w:rsidP="00B10CF5">
      <w:pPr>
        <w:tabs>
          <w:tab w:val="left" w:pos="497"/>
        </w:tabs>
        <w:spacing w:line="288" w:lineRule="auto"/>
        <w:contextualSpacing/>
        <w:jc w:val="both"/>
        <w:rPr>
          <w:rFonts w:eastAsia="Arial"/>
        </w:rPr>
      </w:pPr>
    </w:p>
    <w:p w14:paraId="61395E16" w14:textId="77777777" w:rsidR="00B10CF5" w:rsidRPr="002303D8" w:rsidRDefault="00B10CF5" w:rsidP="00B10CF5">
      <w:pPr>
        <w:autoSpaceDE w:val="0"/>
        <w:autoSpaceDN w:val="0"/>
        <w:adjustRightInd w:val="0"/>
        <w:spacing w:line="288" w:lineRule="auto"/>
        <w:contextualSpacing/>
        <w:jc w:val="both"/>
        <w:rPr>
          <w:bCs/>
        </w:rPr>
      </w:pPr>
      <w:r w:rsidRPr="002303D8">
        <w:t xml:space="preserve">4.4 </w:t>
      </w:r>
      <w:r w:rsidRPr="002303D8">
        <w:rPr>
          <w:bCs/>
        </w:rPr>
        <w:t xml:space="preserve">O </w:t>
      </w:r>
      <w:r w:rsidRPr="002303D8">
        <w:t>fornecedor</w:t>
      </w:r>
      <w:r w:rsidRPr="002303D8">
        <w:rPr>
          <w:bCs/>
        </w:rPr>
        <w:t xml:space="preserve"> poderá optar pela aceitação ou não do fornecimento decorrente da adesão, d</w:t>
      </w:r>
      <w:r w:rsidRPr="002303D8">
        <w:t xml:space="preserve">esde que não prejudique as obrigações presentes e futuras derivadas da Ata, assumidas com o </w:t>
      </w:r>
      <w:r w:rsidRPr="002303D8">
        <w:rPr>
          <w:bCs/>
        </w:rPr>
        <w:t>gerenciador e os participantes, quando houver.</w:t>
      </w:r>
    </w:p>
    <w:p w14:paraId="70DB648E" w14:textId="77777777" w:rsidR="00B10CF5" w:rsidRPr="002303D8" w:rsidRDefault="00B10CF5" w:rsidP="00B10CF5">
      <w:pPr>
        <w:autoSpaceDE w:val="0"/>
        <w:autoSpaceDN w:val="0"/>
        <w:adjustRightInd w:val="0"/>
        <w:spacing w:line="288" w:lineRule="auto"/>
        <w:contextualSpacing/>
        <w:jc w:val="both"/>
        <w:rPr>
          <w:bCs/>
        </w:rPr>
      </w:pPr>
    </w:p>
    <w:p w14:paraId="2BAD9160" w14:textId="77777777" w:rsidR="00B10CF5" w:rsidRPr="002303D8" w:rsidRDefault="00B10CF5" w:rsidP="00B10CF5">
      <w:pPr>
        <w:autoSpaceDE w:val="0"/>
        <w:autoSpaceDN w:val="0"/>
        <w:adjustRightInd w:val="0"/>
        <w:spacing w:line="288" w:lineRule="auto"/>
        <w:contextualSpacing/>
        <w:jc w:val="both"/>
        <w:rPr>
          <w:bCs/>
        </w:rPr>
      </w:pPr>
      <w:r w:rsidRPr="002303D8">
        <w:rPr>
          <w:bCs/>
        </w:rPr>
        <w:t xml:space="preserve">4.5 </w:t>
      </w:r>
      <w:r w:rsidRPr="002303D8">
        <w:t xml:space="preserve">Após a autorização do </w:t>
      </w:r>
      <w:r w:rsidRPr="002303D8">
        <w:rPr>
          <w:bCs/>
        </w:rPr>
        <w:t xml:space="preserve">gerenciador, o não-participante deverá efetivar a contratação solicitada em até 90 (noventa) dias, observado o prazo de vigência da Ata. </w:t>
      </w:r>
    </w:p>
    <w:p w14:paraId="3CAED808" w14:textId="77777777" w:rsidR="00B10CF5" w:rsidRPr="002303D8" w:rsidRDefault="00B10CF5" w:rsidP="00B10CF5">
      <w:pPr>
        <w:autoSpaceDE w:val="0"/>
        <w:autoSpaceDN w:val="0"/>
        <w:adjustRightInd w:val="0"/>
        <w:spacing w:line="288" w:lineRule="auto"/>
        <w:contextualSpacing/>
        <w:jc w:val="both"/>
      </w:pPr>
    </w:p>
    <w:p w14:paraId="1AA281AD" w14:textId="77777777" w:rsidR="00B10CF5" w:rsidRPr="002303D8" w:rsidRDefault="00B10CF5" w:rsidP="00B10CF5">
      <w:pPr>
        <w:autoSpaceDE w:val="0"/>
        <w:autoSpaceDN w:val="0"/>
        <w:adjustRightInd w:val="0"/>
        <w:spacing w:line="288" w:lineRule="auto"/>
        <w:contextualSpacing/>
        <w:jc w:val="both"/>
      </w:pPr>
      <w:r w:rsidRPr="002303D8">
        <w:t xml:space="preserve">4.5.1 O prazo acima poderá ser prorrogado, excepcionalmente, mediante justificativa e autorização pelo gerenciador, e requerimento do </w:t>
      </w:r>
      <w:r w:rsidRPr="002303D8">
        <w:rPr>
          <w:bCs/>
        </w:rPr>
        <w:t>não-participante</w:t>
      </w:r>
      <w:r w:rsidRPr="002303D8">
        <w:t>, respeitado o prazo de vigência da Ata de Registro de Preços.</w:t>
      </w:r>
    </w:p>
    <w:p w14:paraId="67558A5C" w14:textId="77777777" w:rsidR="00B10CF5" w:rsidRPr="002303D8" w:rsidRDefault="00B10CF5" w:rsidP="00B10CF5">
      <w:pPr>
        <w:autoSpaceDE w:val="0"/>
        <w:autoSpaceDN w:val="0"/>
        <w:adjustRightInd w:val="0"/>
        <w:spacing w:line="288" w:lineRule="auto"/>
        <w:contextualSpacing/>
        <w:jc w:val="both"/>
      </w:pPr>
    </w:p>
    <w:p w14:paraId="57A9D452" w14:textId="77777777" w:rsidR="00B10CF5" w:rsidRPr="002303D8" w:rsidRDefault="00B10CF5" w:rsidP="00B10CF5">
      <w:pPr>
        <w:autoSpaceDE w:val="0"/>
        <w:autoSpaceDN w:val="0"/>
        <w:adjustRightInd w:val="0"/>
        <w:spacing w:line="288" w:lineRule="auto"/>
        <w:contextualSpacing/>
        <w:jc w:val="both"/>
      </w:pPr>
      <w:r w:rsidRPr="002303D8">
        <w:t>4.6 São atribuições dos não-participantes:</w:t>
      </w:r>
    </w:p>
    <w:p w14:paraId="29433305" w14:textId="77777777" w:rsidR="00B10CF5" w:rsidRPr="002303D8" w:rsidRDefault="00B10CF5" w:rsidP="00B10CF5">
      <w:pPr>
        <w:autoSpaceDE w:val="0"/>
        <w:autoSpaceDN w:val="0"/>
        <w:adjustRightInd w:val="0"/>
        <w:spacing w:line="288" w:lineRule="auto"/>
        <w:contextualSpacing/>
        <w:jc w:val="both"/>
      </w:pPr>
    </w:p>
    <w:p w14:paraId="12090981" w14:textId="77777777" w:rsidR="00B10CF5" w:rsidRPr="002303D8" w:rsidRDefault="00B10CF5" w:rsidP="00B10CF5">
      <w:pPr>
        <w:autoSpaceDE w:val="0"/>
        <w:autoSpaceDN w:val="0"/>
        <w:adjustRightInd w:val="0"/>
        <w:spacing w:line="288" w:lineRule="auto"/>
        <w:contextualSpacing/>
        <w:jc w:val="both"/>
        <w:rPr>
          <w:b/>
          <w:bCs/>
        </w:rPr>
      </w:pPr>
      <w:r w:rsidRPr="002303D8">
        <w:rPr>
          <w:bCs/>
        </w:rPr>
        <w:t>a)</w:t>
      </w:r>
      <w:r w:rsidRPr="002303D8">
        <w:rPr>
          <w:b/>
        </w:rPr>
        <w:t xml:space="preserve"> </w:t>
      </w:r>
      <w:r w:rsidRPr="002303D8">
        <w:rPr>
          <w:bCs/>
        </w:rPr>
        <w:t>aceitar todas as condições fixadas na Ata de Registro de Preços;</w:t>
      </w:r>
    </w:p>
    <w:p w14:paraId="7FBE66A9" w14:textId="77777777" w:rsidR="00B10CF5" w:rsidRPr="002303D8" w:rsidRDefault="00B10CF5" w:rsidP="00B10CF5">
      <w:pPr>
        <w:autoSpaceDE w:val="0"/>
        <w:autoSpaceDN w:val="0"/>
        <w:adjustRightInd w:val="0"/>
        <w:spacing w:line="288" w:lineRule="auto"/>
        <w:contextualSpacing/>
        <w:jc w:val="both"/>
        <w:rPr>
          <w:bCs/>
        </w:rPr>
      </w:pPr>
    </w:p>
    <w:p w14:paraId="46756891" w14:textId="77777777" w:rsidR="00B10CF5" w:rsidRPr="002303D8" w:rsidRDefault="00B10CF5" w:rsidP="00B10CF5">
      <w:pPr>
        <w:spacing w:line="288" w:lineRule="auto"/>
        <w:contextualSpacing/>
        <w:jc w:val="both"/>
      </w:pPr>
      <w:r w:rsidRPr="002303D8">
        <w:rPr>
          <w:bCs/>
        </w:rPr>
        <w:t xml:space="preserve">b) </w:t>
      </w:r>
      <w:r w:rsidRPr="002303D8">
        <w:t xml:space="preserve">tomar conhecimento da Ata de Registro de Preços, inclusive de eventuais alterações, para o correto cumprimento de suas disposições; </w:t>
      </w:r>
    </w:p>
    <w:p w14:paraId="2139503B" w14:textId="77777777" w:rsidR="00B10CF5" w:rsidRPr="002303D8" w:rsidRDefault="00B10CF5" w:rsidP="00B10CF5">
      <w:pPr>
        <w:spacing w:line="288" w:lineRule="auto"/>
        <w:contextualSpacing/>
        <w:jc w:val="both"/>
      </w:pPr>
    </w:p>
    <w:p w14:paraId="2EC79AD6" w14:textId="77777777" w:rsidR="00B10CF5" w:rsidRPr="002303D8" w:rsidRDefault="00B10CF5" w:rsidP="00B10CF5">
      <w:pPr>
        <w:spacing w:line="288" w:lineRule="auto"/>
        <w:contextualSpacing/>
        <w:jc w:val="both"/>
      </w:pPr>
      <w:r w:rsidRPr="002303D8">
        <w:t xml:space="preserve">c) prestar informações, quando solicitadas, ao gerenciador quanto à contratação e à execução da demanda destinada ao seu órgão ou entidade; </w:t>
      </w:r>
    </w:p>
    <w:p w14:paraId="3A8BCE72" w14:textId="77777777" w:rsidR="00B10CF5" w:rsidRPr="002303D8" w:rsidRDefault="00B10CF5" w:rsidP="00B10CF5">
      <w:pPr>
        <w:spacing w:line="288" w:lineRule="auto"/>
        <w:contextualSpacing/>
        <w:jc w:val="both"/>
      </w:pPr>
    </w:p>
    <w:p w14:paraId="207BC8ED" w14:textId="77777777" w:rsidR="00B10CF5" w:rsidRPr="002303D8" w:rsidRDefault="00B10CF5" w:rsidP="00B10CF5">
      <w:pPr>
        <w:spacing w:line="288" w:lineRule="auto"/>
        <w:contextualSpacing/>
        <w:jc w:val="both"/>
      </w:pPr>
      <w:r w:rsidRPr="002303D8">
        <w:t>d) informar ao gerenciador a eventual recusa do contratado em atender às condições estabelecidas no instrumento convocatório, quando houver,</w:t>
      </w:r>
      <w:r w:rsidRPr="002303D8">
        <w:rPr>
          <w:rFonts w:eastAsia="Arial"/>
        </w:rPr>
        <w:t xml:space="preserve"> e no Termo de Referência</w:t>
      </w:r>
      <w:r w:rsidRPr="002303D8">
        <w:t xml:space="preserve">, firmadas na Ata de Registro de Preços, bem como as divergências relativas à entrega, características e origem dos bens adjudicados; e </w:t>
      </w:r>
    </w:p>
    <w:p w14:paraId="47D7F9F3" w14:textId="77777777" w:rsidR="00B10CF5" w:rsidRPr="002303D8" w:rsidRDefault="00B10CF5" w:rsidP="00B10CF5">
      <w:pPr>
        <w:spacing w:line="288" w:lineRule="auto"/>
        <w:contextualSpacing/>
        <w:jc w:val="both"/>
      </w:pPr>
    </w:p>
    <w:p w14:paraId="439CAE8D" w14:textId="77777777" w:rsidR="00B10CF5" w:rsidRPr="002303D8" w:rsidRDefault="00B10CF5" w:rsidP="00B10CF5">
      <w:pPr>
        <w:spacing w:line="288" w:lineRule="auto"/>
        <w:contextualSpacing/>
        <w:jc w:val="both"/>
        <w:rPr>
          <w:rFonts w:eastAsia="Arial"/>
          <w:b/>
        </w:rPr>
      </w:pPr>
      <w:r w:rsidRPr="002303D8">
        <w:t>e) promover a correta gestão, fiscalização e execução contratual, nos termos do Capítulo VI do Título III da Lei nº 14.133/2021, e o disposto no Decreto nº 48.817/2023, no Termo de Referência e no contrato, com relação às suas próprias contratações.</w:t>
      </w:r>
    </w:p>
    <w:p w14:paraId="6CE137CE" w14:textId="77777777" w:rsidR="00B10CF5" w:rsidRPr="002303D8" w:rsidRDefault="00B10CF5" w:rsidP="00B10CF5">
      <w:pPr>
        <w:spacing w:line="288" w:lineRule="auto"/>
        <w:contextualSpacing/>
        <w:jc w:val="both"/>
      </w:pPr>
    </w:p>
    <w:p w14:paraId="1726B8D9" w14:textId="77777777" w:rsidR="00B10CF5" w:rsidRPr="002303D8" w:rsidRDefault="00B10CF5" w:rsidP="00B10CF5">
      <w:pPr>
        <w:spacing w:line="288" w:lineRule="auto"/>
        <w:contextualSpacing/>
        <w:jc w:val="both"/>
        <w:rPr>
          <w:rFonts w:eastAsia="Arial"/>
          <w:b/>
        </w:rPr>
      </w:pPr>
      <w:r w:rsidRPr="002303D8">
        <w:rPr>
          <w:b/>
          <w:bCs/>
        </w:rPr>
        <w:t>CLÁUSULA QUINTA:</w:t>
      </w:r>
      <w:r w:rsidRPr="002303D8">
        <w:t xml:space="preserve"> </w:t>
      </w:r>
      <w:r w:rsidRPr="002303D8">
        <w:rPr>
          <w:rFonts w:eastAsia="Arial"/>
          <w:b/>
        </w:rPr>
        <w:t xml:space="preserve">DO QUANTITATIVO </w:t>
      </w:r>
    </w:p>
    <w:p w14:paraId="438E1C99" w14:textId="77777777" w:rsidR="00B10CF5" w:rsidRPr="002303D8" w:rsidRDefault="00B10CF5" w:rsidP="00B10CF5">
      <w:pPr>
        <w:spacing w:line="288" w:lineRule="auto"/>
        <w:contextualSpacing/>
        <w:jc w:val="both"/>
      </w:pPr>
    </w:p>
    <w:p w14:paraId="3DEBE329" w14:textId="77777777" w:rsidR="00B10CF5" w:rsidRPr="002303D8" w:rsidRDefault="00B10CF5" w:rsidP="00B10CF5">
      <w:pPr>
        <w:spacing w:line="288" w:lineRule="auto"/>
        <w:contextualSpacing/>
        <w:jc w:val="both"/>
      </w:pPr>
      <w:r w:rsidRPr="002303D8">
        <w:t xml:space="preserve">5.1 As quantidades estimadas para a contratação, conforme descrição no Termo de Referência e reunidas no Anexo I – Consolidação das Informações da Ata de Registro de Preços, são as seguintes: </w:t>
      </w:r>
    </w:p>
    <w:p w14:paraId="1D7683F9" w14:textId="77777777" w:rsidR="00B10CF5" w:rsidRPr="002303D8" w:rsidRDefault="00B10CF5" w:rsidP="00B10CF5">
      <w:pPr>
        <w:spacing w:line="288" w:lineRule="auto"/>
        <w:contextualSpacing/>
        <w:jc w:val="both"/>
      </w:pPr>
    </w:p>
    <w:p w14:paraId="66B1A665" w14:textId="77777777" w:rsidR="00B10CF5" w:rsidRPr="002303D8" w:rsidRDefault="00B10CF5" w:rsidP="00B10CF5">
      <w:pPr>
        <w:spacing w:line="288" w:lineRule="auto"/>
        <w:contextualSpacing/>
        <w:jc w:val="both"/>
        <w:rPr>
          <w:rFonts w:eastAsia="Arial"/>
        </w:rPr>
      </w:pPr>
      <w:r w:rsidRPr="002303D8">
        <w:t xml:space="preserve">a) previsão de contratação pelo </w:t>
      </w:r>
      <w:r w:rsidRPr="002303D8">
        <w:rPr>
          <w:bCs/>
        </w:rPr>
        <w:t xml:space="preserve">gerenciador, pelos </w:t>
      </w:r>
      <w:r w:rsidRPr="002303D8">
        <w:rPr>
          <w:rFonts w:eastAsia="Arial"/>
          <w:bCs/>
        </w:rPr>
        <w:t xml:space="preserve">participantes e pelos não-participantes, quando houver: </w:t>
      </w:r>
      <w:r w:rsidRPr="002303D8">
        <w:rPr>
          <w:rFonts w:eastAsia="Arial"/>
        </w:rPr>
        <w:t xml:space="preserve"> </w:t>
      </w:r>
    </w:p>
    <w:p w14:paraId="484960B6" w14:textId="77777777" w:rsidR="00F80E1F" w:rsidRPr="002303D8" w:rsidRDefault="00F80E1F" w:rsidP="00F80E1F">
      <w:pPr>
        <w:spacing w:line="288" w:lineRule="auto"/>
        <w:contextualSpacing/>
        <w:jc w:val="both"/>
        <w:rPr>
          <w:rFonts w:eastAsia="Arial"/>
          <w:bCs/>
        </w:rPr>
      </w:pPr>
    </w:p>
    <w:tbl>
      <w:tblPr>
        <w:tblW w:w="1064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5"/>
        <w:gridCol w:w="709"/>
        <w:gridCol w:w="1276"/>
        <w:gridCol w:w="3544"/>
        <w:gridCol w:w="1134"/>
        <w:gridCol w:w="992"/>
        <w:gridCol w:w="993"/>
        <w:gridCol w:w="1134"/>
      </w:tblGrid>
      <w:tr w:rsidR="002303D8" w:rsidRPr="002303D8" w14:paraId="2536652B" w14:textId="77777777" w:rsidTr="0072726C">
        <w:trPr>
          <w:jc w:val="center"/>
        </w:trPr>
        <w:tc>
          <w:tcPr>
            <w:tcW w:w="86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420FEECC" w14:textId="77777777" w:rsidR="00F80E1F" w:rsidRPr="002303D8" w:rsidRDefault="00F80E1F" w:rsidP="0072726C">
            <w:pPr>
              <w:spacing w:after="165"/>
              <w:jc w:val="center"/>
            </w:pPr>
            <w:r w:rsidRPr="002303D8">
              <w:rPr>
                <w:b/>
                <w:bCs/>
                <w:sz w:val="14"/>
                <w:szCs w:val="14"/>
              </w:rPr>
              <w:t>Lote</w:t>
            </w:r>
          </w:p>
        </w:tc>
        <w:tc>
          <w:tcPr>
            <w:tcW w:w="709"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7848E94A" w14:textId="77777777" w:rsidR="00F80E1F" w:rsidRPr="002303D8" w:rsidRDefault="00F80E1F" w:rsidP="0072726C">
            <w:pPr>
              <w:spacing w:after="165"/>
              <w:jc w:val="center"/>
            </w:pPr>
            <w:r w:rsidRPr="002303D8">
              <w:rPr>
                <w:b/>
                <w:bCs/>
                <w:sz w:val="14"/>
                <w:szCs w:val="14"/>
              </w:rPr>
              <w:t>Item</w:t>
            </w:r>
          </w:p>
        </w:tc>
        <w:tc>
          <w:tcPr>
            <w:tcW w:w="1276"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202AAC47" w14:textId="77777777" w:rsidR="00F80E1F" w:rsidRPr="002303D8" w:rsidRDefault="00F80E1F" w:rsidP="0072726C">
            <w:pPr>
              <w:spacing w:after="165"/>
              <w:jc w:val="center"/>
            </w:pPr>
            <w:r w:rsidRPr="002303D8">
              <w:rPr>
                <w:b/>
                <w:bCs/>
                <w:sz w:val="14"/>
                <w:szCs w:val="14"/>
              </w:rPr>
              <w:t xml:space="preserve">Código do Item/ </w:t>
            </w:r>
          </w:p>
          <w:p w14:paraId="201FE4F4" w14:textId="77777777" w:rsidR="00F80E1F" w:rsidRPr="002303D8" w:rsidRDefault="00F80E1F" w:rsidP="0072726C">
            <w:pPr>
              <w:spacing w:after="165"/>
              <w:jc w:val="center"/>
            </w:pPr>
            <w:r w:rsidRPr="002303D8">
              <w:rPr>
                <w:b/>
                <w:bCs/>
                <w:sz w:val="14"/>
                <w:szCs w:val="14"/>
              </w:rPr>
              <w:t>ID SIGA</w:t>
            </w:r>
          </w:p>
        </w:tc>
        <w:tc>
          <w:tcPr>
            <w:tcW w:w="3544"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029F3139" w14:textId="77777777" w:rsidR="00F80E1F" w:rsidRPr="002303D8" w:rsidRDefault="00F80E1F" w:rsidP="0072726C">
            <w:pPr>
              <w:spacing w:after="165"/>
              <w:jc w:val="center"/>
            </w:pPr>
            <w:r w:rsidRPr="002303D8">
              <w:rPr>
                <w:b/>
                <w:bCs/>
                <w:sz w:val="14"/>
                <w:szCs w:val="14"/>
              </w:rPr>
              <w:t>Descrição do Item</w:t>
            </w:r>
          </w:p>
        </w:tc>
        <w:tc>
          <w:tcPr>
            <w:tcW w:w="1134"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302FFD3F" w14:textId="77777777" w:rsidR="00F80E1F" w:rsidRPr="002303D8" w:rsidRDefault="00F80E1F" w:rsidP="0072726C">
            <w:pPr>
              <w:spacing w:after="165"/>
              <w:jc w:val="center"/>
            </w:pPr>
            <w:r w:rsidRPr="002303D8">
              <w:rPr>
                <w:b/>
                <w:bCs/>
                <w:sz w:val="14"/>
                <w:szCs w:val="14"/>
              </w:rPr>
              <w:t>Unidade de Fornecimento</w:t>
            </w:r>
          </w:p>
        </w:tc>
        <w:tc>
          <w:tcPr>
            <w:tcW w:w="992"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3C1333CE" w14:textId="77777777" w:rsidR="00F80E1F" w:rsidRPr="002303D8" w:rsidRDefault="00F80E1F" w:rsidP="0072726C">
            <w:pPr>
              <w:spacing w:after="165"/>
              <w:jc w:val="center"/>
            </w:pPr>
            <w:r w:rsidRPr="002303D8">
              <w:rPr>
                <w:b/>
                <w:bCs/>
                <w:sz w:val="14"/>
                <w:szCs w:val="14"/>
              </w:rPr>
              <w:t>Quantidade Total</w:t>
            </w:r>
          </w:p>
        </w:tc>
        <w:tc>
          <w:tcPr>
            <w:tcW w:w="993"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47B72F1E" w14:textId="77777777" w:rsidR="00F80E1F" w:rsidRPr="002303D8" w:rsidRDefault="00F80E1F" w:rsidP="0072726C">
            <w:pPr>
              <w:spacing w:after="165"/>
              <w:jc w:val="center"/>
            </w:pPr>
            <w:r w:rsidRPr="002303D8">
              <w:rPr>
                <w:b/>
                <w:bCs/>
                <w:sz w:val="14"/>
                <w:szCs w:val="14"/>
              </w:rPr>
              <w:t>Valor Unitário</w:t>
            </w:r>
          </w:p>
        </w:tc>
        <w:tc>
          <w:tcPr>
            <w:tcW w:w="1134" w:type="dxa"/>
            <w:tcBorders>
              <w:top w:val="outset" w:sz="6" w:space="0" w:color="auto"/>
              <w:left w:val="outset" w:sz="6" w:space="0" w:color="auto"/>
              <w:bottom w:val="outset" w:sz="6" w:space="0" w:color="auto"/>
              <w:right w:val="outset" w:sz="6" w:space="0" w:color="auto"/>
            </w:tcBorders>
            <w:shd w:val="clear" w:color="auto" w:fill="EEEEEE"/>
            <w:tcMar>
              <w:top w:w="2" w:type="dxa"/>
              <w:left w:w="2" w:type="dxa"/>
              <w:bottom w:w="2" w:type="dxa"/>
              <w:right w:w="2" w:type="dxa"/>
            </w:tcMar>
            <w:vAlign w:val="center"/>
            <w:hideMark/>
          </w:tcPr>
          <w:p w14:paraId="59975E19" w14:textId="77777777" w:rsidR="00F80E1F" w:rsidRPr="002303D8" w:rsidRDefault="00F80E1F" w:rsidP="0072726C">
            <w:pPr>
              <w:spacing w:before="100" w:beforeAutospacing="1" w:after="100" w:afterAutospacing="1"/>
              <w:rPr>
                <w:sz w:val="16"/>
                <w:szCs w:val="16"/>
              </w:rPr>
            </w:pPr>
            <w:r w:rsidRPr="002303D8">
              <w:rPr>
                <w:b/>
                <w:bCs/>
                <w:sz w:val="16"/>
                <w:szCs w:val="16"/>
              </w:rPr>
              <w:t>Valor total</w:t>
            </w:r>
          </w:p>
          <w:p w14:paraId="1F01DADF" w14:textId="77777777" w:rsidR="00F80E1F" w:rsidRPr="002303D8" w:rsidRDefault="00F80E1F" w:rsidP="0072726C">
            <w:pPr>
              <w:spacing w:before="100" w:beforeAutospacing="1" w:after="100" w:afterAutospacing="1"/>
              <w:rPr>
                <w:sz w:val="16"/>
                <w:szCs w:val="16"/>
              </w:rPr>
            </w:pPr>
            <w:r w:rsidRPr="002303D8">
              <w:rPr>
                <w:b/>
                <w:bCs/>
                <w:sz w:val="16"/>
                <w:szCs w:val="16"/>
              </w:rPr>
              <w:t>(24 meses)</w:t>
            </w:r>
          </w:p>
        </w:tc>
      </w:tr>
      <w:tr w:rsidR="002303D8" w:rsidRPr="002303D8" w14:paraId="6CE9FB19" w14:textId="77777777" w:rsidTr="0072726C">
        <w:trPr>
          <w:jc w:val="center"/>
        </w:trPr>
        <w:tc>
          <w:tcPr>
            <w:tcW w:w="865"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32D3F964" w14:textId="77777777" w:rsidR="00F80E1F" w:rsidRPr="002303D8" w:rsidRDefault="00F80E1F" w:rsidP="0072726C">
            <w:pPr>
              <w:spacing w:after="165"/>
              <w:jc w:val="center"/>
            </w:pPr>
            <w:r w:rsidRPr="002303D8">
              <w:rPr>
                <w:sz w:val="14"/>
                <w:szCs w:val="14"/>
              </w:rPr>
              <w:t>1</w:t>
            </w:r>
          </w:p>
          <w:p w14:paraId="091331D8" w14:textId="77777777" w:rsidR="00F80E1F" w:rsidRPr="002303D8" w:rsidRDefault="00F80E1F" w:rsidP="0072726C">
            <w:pPr>
              <w:spacing w:after="165"/>
              <w:jc w:val="center"/>
            </w:pPr>
            <w:r w:rsidRPr="002303D8">
              <w:rPr>
                <w:sz w:val="14"/>
                <w:szCs w:val="14"/>
              </w:rPr>
              <w:t>Ampla concorrência</w:t>
            </w:r>
          </w:p>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406BEE01" w14:textId="77777777" w:rsidR="00F80E1F" w:rsidRPr="002303D8" w:rsidRDefault="00F80E1F" w:rsidP="0072726C">
            <w:pPr>
              <w:spacing w:after="165"/>
              <w:jc w:val="center"/>
              <w:rPr>
                <w:sz w:val="14"/>
                <w:szCs w:val="14"/>
              </w:rPr>
            </w:pPr>
            <w:r w:rsidRPr="002303D8">
              <w:rPr>
                <w:sz w:val="14"/>
                <w:szCs w:val="14"/>
              </w:rPr>
              <w:t xml:space="preserve">1 </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7968198" w14:textId="77777777" w:rsidR="00F80E1F" w:rsidRPr="002303D8" w:rsidRDefault="00F80E1F" w:rsidP="0072726C">
            <w:pPr>
              <w:spacing w:after="165"/>
              <w:jc w:val="center"/>
              <w:rPr>
                <w:sz w:val="14"/>
                <w:szCs w:val="14"/>
              </w:rPr>
            </w:pPr>
            <w:r w:rsidRPr="002303D8">
              <w:rPr>
                <w:sz w:val="14"/>
                <w:szCs w:val="14"/>
              </w:rPr>
              <w:t>Código do Item</w:t>
            </w:r>
          </w:p>
          <w:p w14:paraId="33F666E8" w14:textId="77777777" w:rsidR="00F80E1F" w:rsidRPr="002303D8" w:rsidRDefault="00F80E1F" w:rsidP="0072726C">
            <w:pPr>
              <w:spacing w:after="165"/>
              <w:jc w:val="center"/>
              <w:rPr>
                <w:sz w:val="14"/>
                <w:szCs w:val="14"/>
              </w:rPr>
            </w:pPr>
            <w:r w:rsidRPr="002303D8">
              <w:rPr>
                <w:sz w:val="14"/>
                <w:szCs w:val="14"/>
              </w:rPr>
              <w:t>6532.001.0030</w:t>
            </w:r>
          </w:p>
          <w:p w14:paraId="0ED69F16" w14:textId="77777777" w:rsidR="00F80E1F" w:rsidRPr="002303D8" w:rsidRDefault="00F80E1F" w:rsidP="0072726C">
            <w:pPr>
              <w:spacing w:after="165"/>
              <w:jc w:val="center"/>
              <w:rPr>
                <w:sz w:val="14"/>
                <w:szCs w:val="14"/>
              </w:rPr>
            </w:pPr>
            <w:r w:rsidRPr="002303D8">
              <w:rPr>
                <w:sz w:val="14"/>
                <w:szCs w:val="14"/>
              </w:rPr>
              <w:t>(ID - 85692)</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5AA1C96F" w14:textId="77777777" w:rsidR="00F80E1F" w:rsidRPr="002303D8" w:rsidRDefault="00F80E1F" w:rsidP="0072726C">
            <w:pPr>
              <w:spacing w:after="165"/>
              <w:jc w:val="center"/>
              <w:rPr>
                <w:sz w:val="14"/>
                <w:szCs w:val="14"/>
              </w:rPr>
            </w:pPr>
            <w:r w:rsidRPr="002303D8">
              <w:rPr>
                <w:sz w:val="14"/>
                <w:szCs w:val="14"/>
              </w:rPr>
              <w:t>AVENTAL DESCARTAVEL HOSPITALAR ODONTOLOGICO, MATERIAL: POLIPROPILENO, MODELO: MANGA LONGA COM PUNHO MALHA SANFONADA, COMPRIMENTO: 1,15M, GRAMATURA: 60 G/M², FECHAMENTO: TIRAS, PROTECAO: BARREIRA DE RETENÇÃO BACTERIANA, ACESSORIOS: N/A, APLICACAO: PROCEDIMENTO, COR: VERDE</w:t>
            </w:r>
          </w:p>
          <w:p w14:paraId="0BB99B3E" w14:textId="77777777" w:rsidR="00F80E1F" w:rsidRPr="002303D8" w:rsidRDefault="00F80E1F" w:rsidP="0072726C">
            <w:pPr>
              <w:spacing w:after="165"/>
              <w:jc w:val="center"/>
              <w:rPr>
                <w:sz w:val="14"/>
                <w:szCs w:val="14"/>
              </w:rPr>
            </w:pPr>
            <w:proofErr w:type="spellStart"/>
            <w:r w:rsidRPr="002303D8">
              <w:rPr>
                <w:b/>
                <w:bCs/>
                <w:sz w:val="14"/>
                <w:szCs w:val="14"/>
              </w:rPr>
              <w:t>Obs</w:t>
            </w:r>
            <w:proofErr w:type="spellEnd"/>
            <w:r w:rsidRPr="002303D8">
              <w:rPr>
                <w:b/>
                <w:bCs/>
                <w:sz w:val="14"/>
                <w:szCs w:val="14"/>
              </w:rPr>
              <w:t>: Aceita-se avental nas cores azul, verde ou branco</w:t>
            </w:r>
          </w:p>
          <w:p w14:paraId="6A854CEC" w14:textId="77777777" w:rsidR="00F80E1F" w:rsidRPr="002303D8" w:rsidRDefault="00F80E1F" w:rsidP="0072726C">
            <w:pPr>
              <w:spacing w:after="165"/>
              <w:jc w:val="center"/>
              <w:rPr>
                <w:sz w:val="14"/>
                <w:szCs w:val="14"/>
              </w:rPr>
            </w:pPr>
            <w:r w:rsidRPr="002303D8">
              <w:rPr>
                <w:b/>
                <w:bCs/>
                <w:sz w:val="14"/>
                <w:szCs w:val="14"/>
              </w:rPr>
              <w:t>Obs2: Aceita-se gramatura 50 G/M</w:t>
            </w:r>
            <w:r w:rsidRPr="002303D8">
              <w:rPr>
                <w:b/>
                <w:bCs/>
                <w:sz w:val="14"/>
                <w:szCs w:val="14"/>
                <w:vertAlign w:val="superscript"/>
              </w:rPr>
              <w:t xml:space="preserve">2 </w:t>
            </w:r>
            <w:r w:rsidRPr="002303D8">
              <w:rPr>
                <w:b/>
                <w:bCs/>
                <w:sz w:val="14"/>
                <w:szCs w:val="14"/>
              </w:rPr>
              <w:t>ou 60 G/M</w:t>
            </w:r>
            <w:r w:rsidRPr="002303D8">
              <w:rPr>
                <w:b/>
                <w:bCs/>
                <w:sz w:val="14"/>
                <w:szCs w:val="14"/>
                <w:vertAlign w:val="superscript"/>
              </w:rPr>
              <w:t>2</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6E4EACE" w14:textId="77777777" w:rsidR="00F80E1F" w:rsidRPr="002303D8" w:rsidRDefault="00F80E1F" w:rsidP="0072726C">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671097FB" w14:textId="77777777" w:rsidR="00F80E1F" w:rsidRPr="002303D8" w:rsidRDefault="00F80E1F" w:rsidP="0072726C">
            <w:pPr>
              <w:spacing w:after="165"/>
              <w:jc w:val="center"/>
              <w:rPr>
                <w:sz w:val="14"/>
                <w:szCs w:val="14"/>
              </w:rPr>
            </w:pPr>
            <w:r w:rsidRPr="002303D8">
              <w:rPr>
                <w:sz w:val="14"/>
                <w:szCs w:val="14"/>
              </w:rPr>
              <w:t>14.886</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2A36C67" w14:textId="77777777" w:rsidR="00F80E1F" w:rsidRPr="002303D8" w:rsidRDefault="00F80E1F" w:rsidP="0072726C">
            <w:pPr>
              <w:rPr>
                <w:sz w:val="14"/>
                <w:szCs w:val="14"/>
              </w:rPr>
            </w:pPr>
            <w:r w:rsidRPr="002303D8">
              <w:rPr>
                <w:sz w:val="14"/>
                <w:szCs w:val="14"/>
              </w:rPr>
              <w:t>R$ 9,78</w:t>
            </w:r>
            <w:r w:rsidR="00677C61" w:rsidRPr="002303D8">
              <w:rPr>
                <w:sz w:val="14"/>
                <w:szCs w:val="14"/>
              </w:rPr>
              <w:t>10</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52825454" w14:textId="77777777" w:rsidR="00F80E1F" w:rsidRPr="002303D8" w:rsidRDefault="00F80E1F" w:rsidP="0072726C">
            <w:pPr>
              <w:rPr>
                <w:sz w:val="14"/>
                <w:szCs w:val="14"/>
              </w:rPr>
            </w:pPr>
            <w:r w:rsidRPr="002303D8">
              <w:rPr>
                <w:sz w:val="14"/>
                <w:szCs w:val="14"/>
                <w:shd w:val="clear" w:color="auto" w:fill="DDDDDD"/>
              </w:rPr>
              <w:t>R$ 145.599,9</w:t>
            </w:r>
            <w:r w:rsidR="00673713" w:rsidRPr="002303D8">
              <w:rPr>
                <w:sz w:val="14"/>
                <w:szCs w:val="14"/>
                <w:shd w:val="clear" w:color="auto" w:fill="DDDDDD"/>
              </w:rPr>
              <w:t>660</w:t>
            </w:r>
          </w:p>
        </w:tc>
      </w:tr>
      <w:tr w:rsidR="002303D8" w:rsidRPr="002303D8" w14:paraId="796FE174" w14:textId="77777777" w:rsidTr="0072726C">
        <w:trPr>
          <w:jc w:val="center"/>
        </w:trPr>
        <w:tc>
          <w:tcPr>
            <w:tcW w:w="865" w:type="dxa"/>
            <w:tcBorders>
              <w:top w:val="outset" w:sz="6" w:space="0" w:color="auto"/>
              <w:left w:val="outset" w:sz="6" w:space="0" w:color="auto"/>
              <w:bottom w:val="outset" w:sz="6" w:space="0" w:color="auto"/>
              <w:right w:val="outset" w:sz="6" w:space="0" w:color="auto"/>
            </w:tcBorders>
            <w:vAlign w:val="center"/>
            <w:hideMark/>
          </w:tcPr>
          <w:p w14:paraId="6752E418" w14:textId="77777777" w:rsidR="00F80E1F" w:rsidRPr="002303D8" w:rsidRDefault="00F80E1F" w:rsidP="0072726C">
            <w:pPr>
              <w:spacing w:after="165"/>
              <w:jc w:val="center"/>
            </w:pPr>
            <w:r w:rsidRPr="002303D8">
              <w:rPr>
                <w:sz w:val="14"/>
                <w:szCs w:val="14"/>
              </w:rPr>
              <w:t>2</w:t>
            </w:r>
          </w:p>
          <w:p w14:paraId="720549DA" w14:textId="77777777" w:rsidR="00F80E1F" w:rsidRPr="002303D8" w:rsidRDefault="00F80E1F" w:rsidP="0072726C">
            <w:pPr>
              <w:spacing w:after="165"/>
              <w:jc w:val="center"/>
            </w:pPr>
            <w:r w:rsidRPr="002303D8">
              <w:rPr>
                <w:sz w:val="14"/>
                <w:szCs w:val="14"/>
              </w:rPr>
              <w:t>Cota Reservada</w:t>
            </w:r>
          </w:p>
        </w:tc>
        <w:tc>
          <w:tcPr>
            <w:tcW w:w="709"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4FEF27EE" w14:textId="77777777" w:rsidR="00F80E1F" w:rsidRPr="002303D8" w:rsidRDefault="00F80E1F" w:rsidP="0072726C">
            <w:pPr>
              <w:spacing w:after="165"/>
              <w:jc w:val="center"/>
              <w:rPr>
                <w:sz w:val="14"/>
                <w:szCs w:val="14"/>
              </w:rPr>
            </w:pPr>
            <w:r w:rsidRPr="002303D8">
              <w:rPr>
                <w:sz w:val="14"/>
                <w:szCs w:val="14"/>
              </w:rPr>
              <w:t>2</w:t>
            </w:r>
          </w:p>
        </w:tc>
        <w:tc>
          <w:tcPr>
            <w:tcW w:w="1276"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4DBB97E" w14:textId="77777777" w:rsidR="00F80E1F" w:rsidRPr="002303D8" w:rsidRDefault="00F80E1F" w:rsidP="0072726C">
            <w:pPr>
              <w:spacing w:after="165"/>
              <w:jc w:val="center"/>
              <w:rPr>
                <w:sz w:val="14"/>
                <w:szCs w:val="14"/>
              </w:rPr>
            </w:pPr>
            <w:r w:rsidRPr="002303D8">
              <w:rPr>
                <w:sz w:val="14"/>
                <w:szCs w:val="14"/>
              </w:rPr>
              <w:t>Código do Item</w:t>
            </w:r>
          </w:p>
          <w:p w14:paraId="1C67DD0F" w14:textId="77777777" w:rsidR="00F80E1F" w:rsidRPr="002303D8" w:rsidRDefault="00F80E1F" w:rsidP="0072726C">
            <w:pPr>
              <w:spacing w:after="165"/>
              <w:jc w:val="center"/>
              <w:rPr>
                <w:sz w:val="14"/>
                <w:szCs w:val="14"/>
              </w:rPr>
            </w:pPr>
            <w:r w:rsidRPr="002303D8">
              <w:rPr>
                <w:sz w:val="14"/>
                <w:szCs w:val="14"/>
              </w:rPr>
              <w:t>6532.001.0030</w:t>
            </w:r>
          </w:p>
          <w:p w14:paraId="57984A76" w14:textId="77777777" w:rsidR="00F80E1F" w:rsidRPr="002303D8" w:rsidRDefault="00F80E1F" w:rsidP="0072726C">
            <w:pPr>
              <w:spacing w:after="165"/>
              <w:jc w:val="center"/>
              <w:rPr>
                <w:sz w:val="14"/>
                <w:szCs w:val="14"/>
              </w:rPr>
            </w:pPr>
            <w:r w:rsidRPr="002303D8">
              <w:rPr>
                <w:sz w:val="14"/>
                <w:szCs w:val="14"/>
              </w:rPr>
              <w:t>(ID - 85692)</w:t>
            </w:r>
          </w:p>
        </w:tc>
        <w:tc>
          <w:tcPr>
            <w:tcW w:w="354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086D6BAF" w14:textId="77777777" w:rsidR="00F80E1F" w:rsidRPr="002303D8" w:rsidRDefault="00F80E1F" w:rsidP="0072726C">
            <w:pPr>
              <w:spacing w:after="165"/>
              <w:jc w:val="center"/>
              <w:rPr>
                <w:sz w:val="14"/>
                <w:szCs w:val="14"/>
              </w:rPr>
            </w:pPr>
            <w:r w:rsidRPr="002303D8">
              <w:rPr>
                <w:sz w:val="14"/>
                <w:szCs w:val="14"/>
              </w:rPr>
              <w:t>AVENTAL DESCARTAVEL HOSPITALAR ODONTOLOGICO, MATERIAL: POLIPROPILENO, MODELO: MANGA LONGA COM PUNHO MALHA SANFONADA, COMPRIMENTO: 1,15M, GRAMATURA: 60 G/M², FECHAMENTO: TIRAS, PROTECAO: BARREIRA DE RETENÇÃO BACTERIANA, ACESSORIOS: N/A, APLICACAO: PROCEDIMENTO, COR: VERDE</w:t>
            </w:r>
          </w:p>
          <w:p w14:paraId="68C8D1BE" w14:textId="77777777" w:rsidR="00F80E1F" w:rsidRPr="002303D8" w:rsidRDefault="00F80E1F" w:rsidP="0072726C">
            <w:pPr>
              <w:spacing w:after="165"/>
              <w:jc w:val="center"/>
              <w:rPr>
                <w:sz w:val="14"/>
                <w:szCs w:val="14"/>
              </w:rPr>
            </w:pPr>
            <w:proofErr w:type="spellStart"/>
            <w:r w:rsidRPr="002303D8">
              <w:rPr>
                <w:b/>
                <w:bCs/>
                <w:sz w:val="14"/>
                <w:szCs w:val="14"/>
              </w:rPr>
              <w:t>Obs</w:t>
            </w:r>
            <w:proofErr w:type="spellEnd"/>
            <w:r w:rsidRPr="002303D8">
              <w:rPr>
                <w:b/>
                <w:bCs/>
                <w:sz w:val="14"/>
                <w:szCs w:val="14"/>
              </w:rPr>
              <w:t>: Aceita-se avental nas cores azul, verde ou branco</w:t>
            </w:r>
          </w:p>
          <w:p w14:paraId="7B235690" w14:textId="77777777" w:rsidR="00F80E1F" w:rsidRPr="002303D8" w:rsidRDefault="00F80E1F" w:rsidP="0072726C">
            <w:pPr>
              <w:spacing w:after="165"/>
              <w:jc w:val="center"/>
              <w:rPr>
                <w:sz w:val="14"/>
                <w:szCs w:val="14"/>
              </w:rPr>
            </w:pPr>
            <w:r w:rsidRPr="002303D8">
              <w:rPr>
                <w:b/>
                <w:bCs/>
                <w:sz w:val="14"/>
                <w:szCs w:val="14"/>
              </w:rPr>
              <w:t>Obs2: Aceita-se gramatura 50 G/M</w:t>
            </w:r>
            <w:r w:rsidRPr="002303D8">
              <w:rPr>
                <w:b/>
                <w:bCs/>
                <w:sz w:val="14"/>
                <w:szCs w:val="14"/>
                <w:vertAlign w:val="superscript"/>
              </w:rPr>
              <w:t xml:space="preserve">2 </w:t>
            </w:r>
            <w:r w:rsidRPr="002303D8">
              <w:rPr>
                <w:b/>
                <w:bCs/>
                <w:sz w:val="14"/>
                <w:szCs w:val="14"/>
              </w:rPr>
              <w:t>ou 60 G/M</w:t>
            </w:r>
            <w:r w:rsidRPr="002303D8">
              <w:rPr>
                <w:b/>
                <w:bCs/>
                <w:sz w:val="14"/>
                <w:szCs w:val="14"/>
                <w:vertAlign w:val="superscript"/>
              </w:rPr>
              <w:t>2</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15BCCBC6" w14:textId="77777777" w:rsidR="00F80E1F" w:rsidRPr="002303D8" w:rsidRDefault="00F80E1F" w:rsidP="0072726C">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06E22F58" w14:textId="77777777" w:rsidR="00F80E1F" w:rsidRPr="002303D8" w:rsidRDefault="00F80E1F" w:rsidP="0072726C">
            <w:pPr>
              <w:spacing w:after="165"/>
              <w:jc w:val="center"/>
              <w:rPr>
                <w:sz w:val="14"/>
                <w:szCs w:val="14"/>
              </w:rPr>
            </w:pPr>
            <w:r w:rsidRPr="002303D8">
              <w:rPr>
                <w:sz w:val="14"/>
                <w:szCs w:val="14"/>
              </w:rPr>
              <w:t>4.962</w:t>
            </w:r>
          </w:p>
        </w:tc>
        <w:tc>
          <w:tcPr>
            <w:tcW w:w="993"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E3EF03A" w14:textId="77777777" w:rsidR="00F80E1F" w:rsidRPr="002303D8" w:rsidRDefault="00F80E1F" w:rsidP="0072726C">
            <w:pPr>
              <w:rPr>
                <w:sz w:val="14"/>
                <w:szCs w:val="14"/>
              </w:rPr>
            </w:pPr>
            <w:r w:rsidRPr="002303D8">
              <w:rPr>
                <w:sz w:val="14"/>
                <w:szCs w:val="14"/>
              </w:rPr>
              <w:t>R$ 9,78</w:t>
            </w:r>
            <w:r w:rsidR="00677C61" w:rsidRPr="002303D8">
              <w:rPr>
                <w:sz w:val="14"/>
                <w:szCs w:val="14"/>
              </w:rPr>
              <w:t>10</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3F92AFD2" w14:textId="77777777" w:rsidR="00F80E1F" w:rsidRPr="002303D8" w:rsidRDefault="00F80E1F" w:rsidP="0072726C">
            <w:pPr>
              <w:rPr>
                <w:sz w:val="14"/>
                <w:szCs w:val="14"/>
              </w:rPr>
            </w:pPr>
            <w:r w:rsidRPr="002303D8">
              <w:rPr>
                <w:sz w:val="14"/>
                <w:szCs w:val="14"/>
                <w:shd w:val="clear" w:color="auto" w:fill="FFFFFF"/>
              </w:rPr>
              <w:t>R$ 48.533,32</w:t>
            </w:r>
            <w:r w:rsidR="00673713" w:rsidRPr="002303D8">
              <w:rPr>
                <w:sz w:val="14"/>
                <w:szCs w:val="14"/>
                <w:shd w:val="clear" w:color="auto" w:fill="FFFFFF"/>
              </w:rPr>
              <w:t>20</w:t>
            </w:r>
          </w:p>
        </w:tc>
      </w:tr>
      <w:tr w:rsidR="002303D8" w:rsidRPr="002303D8" w14:paraId="40BEF269" w14:textId="77777777" w:rsidTr="0072726C">
        <w:trPr>
          <w:jc w:val="center"/>
        </w:trPr>
        <w:tc>
          <w:tcPr>
            <w:tcW w:w="865"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54291AFF" w14:textId="77777777" w:rsidR="00F80E1F" w:rsidRPr="002303D8" w:rsidRDefault="00F80E1F" w:rsidP="0072726C">
            <w:pPr>
              <w:spacing w:after="165"/>
              <w:jc w:val="center"/>
            </w:pPr>
            <w:r w:rsidRPr="002303D8">
              <w:rPr>
                <w:sz w:val="14"/>
                <w:szCs w:val="14"/>
              </w:rPr>
              <w:t>3</w:t>
            </w:r>
          </w:p>
          <w:p w14:paraId="47FD8C37" w14:textId="77777777" w:rsidR="00F80E1F" w:rsidRPr="002303D8" w:rsidRDefault="00F80E1F" w:rsidP="0072726C">
            <w:pPr>
              <w:spacing w:after="165"/>
              <w:jc w:val="center"/>
            </w:pPr>
            <w:r w:rsidRPr="002303D8">
              <w:rPr>
                <w:sz w:val="14"/>
                <w:szCs w:val="14"/>
              </w:rPr>
              <w:t>Ampla concorrência</w:t>
            </w:r>
          </w:p>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64F9032E" w14:textId="77777777" w:rsidR="00F80E1F" w:rsidRPr="002303D8" w:rsidRDefault="00F80E1F" w:rsidP="0072726C">
            <w:pPr>
              <w:spacing w:after="165"/>
              <w:jc w:val="center"/>
              <w:rPr>
                <w:sz w:val="14"/>
                <w:szCs w:val="14"/>
              </w:rPr>
            </w:pPr>
            <w:r w:rsidRPr="002303D8">
              <w:rPr>
                <w:sz w:val="14"/>
                <w:szCs w:val="14"/>
              </w:rPr>
              <w:t>3</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FFBD673" w14:textId="77777777" w:rsidR="00F80E1F" w:rsidRPr="002303D8" w:rsidRDefault="00F80E1F" w:rsidP="0072726C">
            <w:pPr>
              <w:spacing w:after="165"/>
              <w:jc w:val="center"/>
              <w:rPr>
                <w:sz w:val="14"/>
                <w:szCs w:val="14"/>
              </w:rPr>
            </w:pPr>
            <w:r w:rsidRPr="002303D8">
              <w:rPr>
                <w:sz w:val="14"/>
                <w:szCs w:val="14"/>
              </w:rPr>
              <w:t>Código do Item</w:t>
            </w:r>
          </w:p>
          <w:p w14:paraId="3B5ED258" w14:textId="77777777" w:rsidR="00F80E1F" w:rsidRPr="002303D8" w:rsidRDefault="00F80E1F" w:rsidP="0072726C">
            <w:pPr>
              <w:spacing w:after="165"/>
              <w:jc w:val="center"/>
              <w:rPr>
                <w:sz w:val="14"/>
                <w:szCs w:val="14"/>
              </w:rPr>
            </w:pPr>
            <w:r w:rsidRPr="002303D8">
              <w:rPr>
                <w:sz w:val="14"/>
                <w:szCs w:val="14"/>
              </w:rPr>
              <w:t>4240.096.0003</w:t>
            </w:r>
          </w:p>
          <w:p w14:paraId="3FB84845" w14:textId="77777777" w:rsidR="00F80E1F" w:rsidRPr="002303D8" w:rsidRDefault="00F80E1F" w:rsidP="0072726C">
            <w:pPr>
              <w:spacing w:after="165"/>
              <w:jc w:val="center"/>
              <w:rPr>
                <w:sz w:val="14"/>
                <w:szCs w:val="14"/>
              </w:rPr>
            </w:pPr>
            <w:r w:rsidRPr="002303D8">
              <w:rPr>
                <w:sz w:val="14"/>
                <w:szCs w:val="14"/>
              </w:rPr>
              <w:t>(ID - 137871)</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BB951CA" w14:textId="77777777" w:rsidR="00F80E1F" w:rsidRPr="002303D8" w:rsidRDefault="00F80E1F" w:rsidP="0072726C">
            <w:pPr>
              <w:spacing w:after="165"/>
              <w:jc w:val="center"/>
              <w:rPr>
                <w:sz w:val="14"/>
                <w:szCs w:val="14"/>
              </w:rPr>
            </w:pPr>
            <w:r w:rsidRPr="002303D8">
              <w:rPr>
                <w:sz w:val="14"/>
                <w:szCs w:val="14"/>
              </w:rPr>
              <w:t xml:space="preserve">AVENTAL SEGURANCA, EPI, MATERIAL: TECIDO SINTETICO REVESTIDO DE PVC, MODELO: MANGAS LONGAS, PUNHO DE ELASTICO, ABERTURA POSTERIOR, IMPERMEAVEL E DESCARTAVEL, GRAMATURA: 60 G/M², FECHAMENTO: FIVELA DE PLASTICO, LARGURA: 1,40 M, COMPRIMENTO: 25CM ABAIXO DA LINHA PATELAR (JOELHO), </w:t>
            </w:r>
            <w:r w:rsidRPr="002303D8">
              <w:rPr>
                <w:sz w:val="14"/>
                <w:szCs w:val="14"/>
              </w:rPr>
              <w:lastRenderedPageBreak/>
              <w:t xml:space="preserve">CERTIFICADO APROVACAO - CA: SIM, NORMA: NR 06, </w:t>
            </w:r>
            <w:r w:rsidRPr="002303D8">
              <w:rPr>
                <w:b/>
                <w:bCs/>
                <w:sz w:val="14"/>
                <w:szCs w:val="14"/>
              </w:rPr>
              <w:t>FORMA FORNECIMENTO: UNIDADE</w:t>
            </w:r>
          </w:p>
          <w:p w14:paraId="2F837A3E" w14:textId="77777777" w:rsidR="00F80E1F" w:rsidRPr="002303D8" w:rsidRDefault="00F80E1F" w:rsidP="0072726C">
            <w:pPr>
              <w:spacing w:after="165"/>
              <w:jc w:val="center"/>
              <w:rPr>
                <w:sz w:val="14"/>
                <w:szCs w:val="14"/>
              </w:rPr>
            </w:pPr>
            <w:proofErr w:type="spellStart"/>
            <w:r w:rsidRPr="002303D8">
              <w:rPr>
                <w:b/>
                <w:bCs/>
                <w:sz w:val="14"/>
                <w:szCs w:val="14"/>
              </w:rPr>
              <w:t>Obs</w:t>
            </w:r>
            <w:proofErr w:type="spellEnd"/>
            <w:r w:rsidRPr="002303D8">
              <w:rPr>
                <w:b/>
                <w:bCs/>
                <w:sz w:val="14"/>
                <w:szCs w:val="14"/>
              </w:rPr>
              <w:t>:</w:t>
            </w:r>
          </w:p>
          <w:p w14:paraId="61F5576A" w14:textId="77777777" w:rsidR="00F80E1F" w:rsidRPr="002303D8" w:rsidRDefault="00F80E1F" w:rsidP="0072726C">
            <w:pPr>
              <w:spacing w:after="165"/>
              <w:jc w:val="center"/>
              <w:rPr>
                <w:sz w:val="14"/>
                <w:szCs w:val="14"/>
              </w:rPr>
            </w:pPr>
            <w:r w:rsidRPr="002303D8">
              <w:rPr>
                <w:b/>
                <w:bCs/>
                <w:sz w:val="14"/>
                <w:szCs w:val="14"/>
              </w:rPr>
              <w:t>- Material: Deve ser confeccionado com material impermeável, capaz de impedir a penetração de líquidos e fluidos biológicos, assegurando adequada proteção ao usuário.</w:t>
            </w:r>
          </w:p>
          <w:p w14:paraId="1C2774DF" w14:textId="77777777" w:rsidR="00F80E1F" w:rsidRPr="002303D8" w:rsidRDefault="00F80E1F" w:rsidP="0072726C">
            <w:pPr>
              <w:spacing w:after="165"/>
              <w:jc w:val="center"/>
              <w:rPr>
                <w:sz w:val="14"/>
                <w:szCs w:val="14"/>
              </w:rPr>
            </w:pPr>
            <w:r w:rsidRPr="002303D8">
              <w:rPr>
                <w:b/>
                <w:bCs/>
                <w:sz w:val="14"/>
                <w:szCs w:val="14"/>
              </w:rPr>
              <w:t>- Barreira Antimicrobiana: O produto deverá proporcionar barreira antimicrobiana eficaz.</w:t>
            </w:r>
          </w:p>
          <w:p w14:paraId="30BB500D" w14:textId="77777777" w:rsidR="00F80E1F" w:rsidRPr="002303D8" w:rsidRDefault="00F80E1F" w:rsidP="0072726C">
            <w:pPr>
              <w:spacing w:after="165"/>
              <w:jc w:val="center"/>
              <w:rPr>
                <w:sz w:val="14"/>
                <w:szCs w:val="14"/>
              </w:rPr>
            </w:pPr>
            <w:r w:rsidRPr="002303D8">
              <w:rPr>
                <w:b/>
                <w:bCs/>
                <w:sz w:val="14"/>
                <w:szCs w:val="14"/>
              </w:rPr>
              <w:t>- Modelagem: O avental deverá possuir mangas longas com acabamento em elástico ou malha nos punhos, abertura localizada na parte posterior (costas) e fechamento por tiras nas regiões do pescoço e da cintura, de modo a garantir ajuste seguro ao corpo do usuário.</w:t>
            </w:r>
          </w:p>
          <w:p w14:paraId="1CFACFAD" w14:textId="77777777" w:rsidR="00F80E1F" w:rsidRPr="002303D8" w:rsidRDefault="00F80E1F" w:rsidP="0072726C">
            <w:pPr>
              <w:spacing w:after="165"/>
              <w:jc w:val="center"/>
              <w:rPr>
                <w:sz w:val="14"/>
                <w:szCs w:val="14"/>
              </w:rPr>
            </w:pPr>
            <w:r w:rsidRPr="002303D8">
              <w:rPr>
                <w:b/>
                <w:bCs/>
                <w:sz w:val="14"/>
                <w:szCs w:val="14"/>
              </w:rPr>
              <w:t>- Gramatura: A gramatura do material deverá situar-se na faixa compreendida entre 40 g/m² e 60 g/m², a fim de assegurar resistência mecânica compatível com a finalidade de uso.</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5CFDE83A" w14:textId="77777777" w:rsidR="00F80E1F" w:rsidRPr="002303D8" w:rsidRDefault="00F80E1F" w:rsidP="0072726C">
            <w:pPr>
              <w:spacing w:after="165"/>
              <w:jc w:val="center"/>
              <w:rPr>
                <w:sz w:val="14"/>
                <w:szCs w:val="14"/>
              </w:rPr>
            </w:pPr>
            <w:r w:rsidRPr="002303D8">
              <w:rPr>
                <w:sz w:val="14"/>
                <w:szCs w:val="14"/>
              </w:rPr>
              <w:lastRenderedPageBreak/>
              <w:t>UNIDADE</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3C2E4BF" w14:textId="77777777" w:rsidR="00F80E1F" w:rsidRPr="002303D8" w:rsidRDefault="00F80E1F" w:rsidP="0072726C">
            <w:pPr>
              <w:spacing w:after="165"/>
              <w:jc w:val="center"/>
              <w:rPr>
                <w:sz w:val="14"/>
                <w:szCs w:val="14"/>
              </w:rPr>
            </w:pPr>
            <w:r w:rsidRPr="002303D8">
              <w:rPr>
                <w:sz w:val="14"/>
                <w:szCs w:val="14"/>
              </w:rPr>
              <w:t>14.951</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6CE278A" w14:textId="77777777" w:rsidR="00F80E1F" w:rsidRPr="002303D8" w:rsidRDefault="00F80E1F" w:rsidP="0072726C">
            <w:pPr>
              <w:rPr>
                <w:sz w:val="14"/>
                <w:szCs w:val="14"/>
              </w:rPr>
            </w:pPr>
            <w:r w:rsidRPr="002303D8">
              <w:rPr>
                <w:sz w:val="14"/>
                <w:szCs w:val="14"/>
              </w:rPr>
              <w:t>R$ 9,9</w:t>
            </w:r>
            <w:r w:rsidR="00677C61" w:rsidRPr="002303D8">
              <w:rPr>
                <w:sz w:val="14"/>
                <w:szCs w:val="14"/>
              </w:rPr>
              <w:t>350</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DCF9CCC" w14:textId="77777777" w:rsidR="00F80E1F" w:rsidRPr="002303D8" w:rsidRDefault="00F80E1F" w:rsidP="0072726C">
            <w:pPr>
              <w:rPr>
                <w:sz w:val="14"/>
                <w:szCs w:val="14"/>
              </w:rPr>
            </w:pPr>
            <w:r w:rsidRPr="002303D8">
              <w:rPr>
                <w:sz w:val="14"/>
                <w:szCs w:val="14"/>
                <w:shd w:val="clear" w:color="auto" w:fill="DDDDDD"/>
              </w:rPr>
              <w:t>R$ 148.538,1</w:t>
            </w:r>
            <w:r w:rsidR="00673713" w:rsidRPr="002303D8">
              <w:rPr>
                <w:sz w:val="14"/>
                <w:szCs w:val="14"/>
                <w:shd w:val="clear" w:color="auto" w:fill="DDDDDD"/>
              </w:rPr>
              <w:t>850</w:t>
            </w:r>
          </w:p>
        </w:tc>
      </w:tr>
      <w:tr w:rsidR="002303D8" w:rsidRPr="002303D8" w14:paraId="00EB67F2" w14:textId="77777777" w:rsidTr="0072726C">
        <w:trPr>
          <w:jc w:val="center"/>
        </w:trPr>
        <w:tc>
          <w:tcPr>
            <w:tcW w:w="865" w:type="dxa"/>
            <w:tcBorders>
              <w:top w:val="outset" w:sz="6" w:space="0" w:color="auto"/>
              <w:left w:val="outset" w:sz="6" w:space="0" w:color="auto"/>
              <w:bottom w:val="outset" w:sz="6" w:space="0" w:color="auto"/>
              <w:right w:val="outset" w:sz="6" w:space="0" w:color="auto"/>
            </w:tcBorders>
            <w:vAlign w:val="center"/>
            <w:hideMark/>
          </w:tcPr>
          <w:p w14:paraId="786677BD" w14:textId="77777777" w:rsidR="00F80E1F" w:rsidRPr="002303D8" w:rsidRDefault="00F80E1F" w:rsidP="0072726C">
            <w:pPr>
              <w:spacing w:after="165"/>
              <w:jc w:val="center"/>
            </w:pPr>
            <w:r w:rsidRPr="002303D8">
              <w:rPr>
                <w:sz w:val="14"/>
                <w:szCs w:val="14"/>
              </w:rPr>
              <w:t>4</w:t>
            </w:r>
          </w:p>
          <w:p w14:paraId="0E0C8673" w14:textId="77777777" w:rsidR="00F80E1F" w:rsidRPr="002303D8" w:rsidRDefault="00F80E1F" w:rsidP="0072726C">
            <w:pPr>
              <w:spacing w:after="165"/>
              <w:jc w:val="center"/>
            </w:pPr>
            <w:r w:rsidRPr="002303D8">
              <w:rPr>
                <w:sz w:val="14"/>
                <w:szCs w:val="14"/>
              </w:rPr>
              <w:t>Cota Reservada</w:t>
            </w:r>
          </w:p>
        </w:tc>
        <w:tc>
          <w:tcPr>
            <w:tcW w:w="709"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118E95C3" w14:textId="77777777" w:rsidR="00F80E1F" w:rsidRPr="002303D8" w:rsidRDefault="00F80E1F" w:rsidP="0072726C">
            <w:pPr>
              <w:spacing w:after="165"/>
              <w:jc w:val="center"/>
              <w:rPr>
                <w:sz w:val="14"/>
                <w:szCs w:val="14"/>
              </w:rPr>
            </w:pPr>
            <w:r w:rsidRPr="002303D8">
              <w:rPr>
                <w:sz w:val="14"/>
                <w:szCs w:val="14"/>
              </w:rPr>
              <w:t>4</w:t>
            </w:r>
          </w:p>
        </w:tc>
        <w:tc>
          <w:tcPr>
            <w:tcW w:w="1276"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6142538" w14:textId="77777777" w:rsidR="00F80E1F" w:rsidRPr="002303D8" w:rsidRDefault="00F80E1F" w:rsidP="0072726C">
            <w:pPr>
              <w:spacing w:after="165"/>
              <w:jc w:val="center"/>
              <w:rPr>
                <w:sz w:val="14"/>
                <w:szCs w:val="14"/>
              </w:rPr>
            </w:pPr>
            <w:r w:rsidRPr="002303D8">
              <w:rPr>
                <w:sz w:val="14"/>
                <w:szCs w:val="14"/>
              </w:rPr>
              <w:t>Código do Item</w:t>
            </w:r>
          </w:p>
          <w:p w14:paraId="6DE4A4D7" w14:textId="77777777" w:rsidR="00F80E1F" w:rsidRPr="002303D8" w:rsidRDefault="00F80E1F" w:rsidP="0072726C">
            <w:pPr>
              <w:spacing w:after="165"/>
              <w:jc w:val="center"/>
              <w:rPr>
                <w:sz w:val="14"/>
                <w:szCs w:val="14"/>
              </w:rPr>
            </w:pPr>
            <w:r w:rsidRPr="002303D8">
              <w:rPr>
                <w:sz w:val="14"/>
                <w:szCs w:val="14"/>
              </w:rPr>
              <w:t>4240.096.0003</w:t>
            </w:r>
          </w:p>
          <w:p w14:paraId="7794C197" w14:textId="77777777" w:rsidR="00F80E1F" w:rsidRPr="002303D8" w:rsidRDefault="00F80E1F" w:rsidP="0072726C">
            <w:pPr>
              <w:spacing w:after="165"/>
              <w:jc w:val="center"/>
              <w:rPr>
                <w:sz w:val="14"/>
                <w:szCs w:val="14"/>
              </w:rPr>
            </w:pPr>
            <w:r w:rsidRPr="002303D8">
              <w:rPr>
                <w:sz w:val="14"/>
                <w:szCs w:val="14"/>
              </w:rPr>
              <w:t>(ID - 137871)</w:t>
            </w:r>
          </w:p>
        </w:tc>
        <w:tc>
          <w:tcPr>
            <w:tcW w:w="354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0D3B6DE" w14:textId="77777777" w:rsidR="00F80E1F" w:rsidRPr="002303D8" w:rsidRDefault="00F80E1F" w:rsidP="0072726C">
            <w:pPr>
              <w:spacing w:after="165"/>
              <w:jc w:val="center"/>
              <w:rPr>
                <w:sz w:val="14"/>
                <w:szCs w:val="14"/>
              </w:rPr>
            </w:pPr>
            <w:r w:rsidRPr="002303D8">
              <w:rPr>
                <w:sz w:val="14"/>
                <w:szCs w:val="14"/>
              </w:rPr>
              <w:t xml:space="preserve">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w:t>
            </w:r>
            <w:r w:rsidRPr="002303D8">
              <w:rPr>
                <w:b/>
                <w:bCs/>
                <w:sz w:val="14"/>
                <w:szCs w:val="14"/>
              </w:rPr>
              <w:t>FORMA FORNECIMENTO: UNIDADE</w:t>
            </w:r>
          </w:p>
          <w:p w14:paraId="751B239C" w14:textId="77777777" w:rsidR="00F80E1F" w:rsidRPr="002303D8" w:rsidRDefault="00F80E1F" w:rsidP="0072726C">
            <w:pPr>
              <w:spacing w:after="165"/>
              <w:jc w:val="center"/>
              <w:rPr>
                <w:sz w:val="14"/>
                <w:szCs w:val="14"/>
              </w:rPr>
            </w:pPr>
            <w:proofErr w:type="spellStart"/>
            <w:r w:rsidRPr="002303D8">
              <w:rPr>
                <w:b/>
                <w:bCs/>
                <w:sz w:val="14"/>
                <w:szCs w:val="14"/>
              </w:rPr>
              <w:t>Obs</w:t>
            </w:r>
            <w:proofErr w:type="spellEnd"/>
            <w:r w:rsidRPr="002303D8">
              <w:rPr>
                <w:b/>
                <w:bCs/>
                <w:sz w:val="14"/>
                <w:szCs w:val="14"/>
              </w:rPr>
              <w:t>:</w:t>
            </w:r>
          </w:p>
          <w:p w14:paraId="2D320405" w14:textId="77777777" w:rsidR="00F80E1F" w:rsidRPr="002303D8" w:rsidRDefault="00F80E1F" w:rsidP="0072726C">
            <w:pPr>
              <w:spacing w:after="165"/>
              <w:jc w:val="center"/>
              <w:rPr>
                <w:sz w:val="14"/>
                <w:szCs w:val="14"/>
              </w:rPr>
            </w:pPr>
            <w:r w:rsidRPr="002303D8">
              <w:rPr>
                <w:b/>
                <w:bCs/>
                <w:sz w:val="14"/>
                <w:szCs w:val="14"/>
              </w:rPr>
              <w:t>- Material: Deve ser confeccionado com material impermeável, capaz de impedir a penetração de líquidos e fluidos biológicos, assegurando adequada proteção ao usuário.</w:t>
            </w:r>
          </w:p>
          <w:p w14:paraId="72D10077" w14:textId="77777777" w:rsidR="00F80E1F" w:rsidRPr="002303D8" w:rsidRDefault="00F80E1F" w:rsidP="0072726C">
            <w:pPr>
              <w:spacing w:after="165"/>
              <w:jc w:val="center"/>
              <w:rPr>
                <w:sz w:val="14"/>
                <w:szCs w:val="14"/>
              </w:rPr>
            </w:pPr>
            <w:r w:rsidRPr="002303D8">
              <w:rPr>
                <w:b/>
                <w:bCs/>
                <w:sz w:val="14"/>
                <w:szCs w:val="14"/>
              </w:rPr>
              <w:t>- Barreira Antimicrobiana: O produto deverá proporcionar barreira antimicrobiana eficaz.</w:t>
            </w:r>
          </w:p>
          <w:p w14:paraId="570BCE77" w14:textId="77777777" w:rsidR="00F80E1F" w:rsidRPr="002303D8" w:rsidRDefault="00F80E1F" w:rsidP="0072726C">
            <w:pPr>
              <w:spacing w:after="165"/>
              <w:jc w:val="center"/>
              <w:rPr>
                <w:sz w:val="14"/>
                <w:szCs w:val="14"/>
              </w:rPr>
            </w:pPr>
            <w:r w:rsidRPr="002303D8">
              <w:rPr>
                <w:b/>
                <w:bCs/>
                <w:sz w:val="14"/>
                <w:szCs w:val="14"/>
              </w:rPr>
              <w:t>- Modelagem: O avental deverá possuir mangas longas com acabamento em elástico ou malha nos punhos, abertura localizada na parte posterior (costas) e fechamento por tiras nas regiões do pescoço e da cintura, de modo a garantir ajuste seguro ao corpo do usuário.</w:t>
            </w:r>
          </w:p>
          <w:p w14:paraId="7AFC812C" w14:textId="77777777" w:rsidR="00F80E1F" w:rsidRPr="002303D8" w:rsidRDefault="00F80E1F" w:rsidP="0072726C">
            <w:pPr>
              <w:spacing w:after="165"/>
              <w:jc w:val="center"/>
              <w:rPr>
                <w:sz w:val="14"/>
                <w:szCs w:val="14"/>
              </w:rPr>
            </w:pPr>
            <w:r w:rsidRPr="002303D8">
              <w:rPr>
                <w:b/>
                <w:bCs/>
                <w:sz w:val="14"/>
                <w:szCs w:val="14"/>
              </w:rPr>
              <w:t>- Gramatura: A gramatura do material deverá situar-se na faixa compreendida entre 40 g/m² e 60 g/m², a fim de assegurar resistência mecânica compatível com a finalidade de uso.</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43F45BF0" w14:textId="77777777" w:rsidR="00F80E1F" w:rsidRPr="002303D8" w:rsidRDefault="00F80E1F" w:rsidP="0072726C">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1077CFD8" w14:textId="77777777" w:rsidR="00F80E1F" w:rsidRPr="002303D8" w:rsidRDefault="00F80E1F" w:rsidP="0072726C">
            <w:pPr>
              <w:spacing w:after="165"/>
              <w:jc w:val="center"/>
              <w:rPr>
                <w:sz w:val="14"/>
                <w:szCs w:val="14"/>
              </w:rPr>
            </w:pPr>
            <w:r w:rsidRPr="002303D8">
              <w:rPr>
                <w:sz w:val="14"/>
                <w:szCs w:val="14"/>
              </w:rPr>
              <w:t>4.983</w:t>
            </w:r>
          </w:p>
        </w:tc>
        <w:tc>
          <w:tcPr>
            <w:tcW w:w="993"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5F6D5A26" w14:textId="77777777" w:rsidR="00F80E1F" w:rsidRPr="002303D8" w:rsidRDefault="00F80E1F" w:rsidP="0072726C">
            <w:pPr>
              <w:rPr>
                <w:sz w:val="14"/>
                <w:szCs w:val="14"/>
              </w:rPr>
            </w:pPr>
            <w:r w:rsidRPr="002303D8">
              <w:rPr>
                <w:sz w:val="14"/>
                <w:szCs w:val="14"/>
              </w:rPr>
              <w:t>R$ 9,9</w:t>
            </w:r>
            <w:r w:rsidR="00677C61" w:rsidRPr="002303D8">
              <w:rPr>
                <w:sz w:val="14"/>
                <w:szCs w:val="14"/>
              </w:rPr>
              <w:t>350</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012844FE" w14:textId="77777777" w:rsidR="00F80E1F" w:rsidRPr="002303D8" w:rsidRDefault="00F80E1F" w:rsidP="0072726C">
            <w:pPr>
              <w:rPr>
                <w:sz w:val="14"/>
                <w:szCs w:val="14"/>
              </w:rPr>
            </w:pPr>
            <w:r w:rsidRPr="002303D8">
              <w:rPr>
                <w:sz w:val="14"/>
                <w:szCs w:val="14"/>
                <w:shd w:val="clear" w:color="auto" w:fill="FFFFFF"/>
              </w:rPr>
              <w:t>R$ 49.506,1</w:t>
            </w:r>
            <w:r w:rsidR="00673713" w:rsidRPr="002303D8">
              <w:rPr>
                <w:sz w:val="14"/>
                <w:szCs w:val="14"/>
                <w:shd w:val="clear" w:color="auto" w:fill="FFFFFF"/>
              </w:rPr>
              <w:t>050</w:t>
            </w:r>
          </w:p>
        </w:tc>
      </w:tr>
      <w:tr w:rsidR="002303D8" w:rsidRPr="002303D8" w14:paraId="1CD6FAD7" w14:textId="77777777" w:rsidTr="0072726C">
        <w:trPr>
          <w:jc w:val="center"/>
        </w:trPr>
        <w:tc>
          <w:tcPr>
            <w:tcW w:w="865"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61FF4DB6" w14:textId="77777777" w:rsidR="00F80E1F" w:rsidRPr="002303D8" w:rsidRDefault="00F80E1F" w:rsidP="0072726C">
            <w:pPr>
              <w:spacing w:after="165"/>
              <w:jc w:val="center"/>
            </w:pPr>
            <w:r w:rsidRPr="002303D8">
              <w:rPr>
                <w:sz w:val="14"/>
                <w:szCs w:val="14"/>
              </w:rPr>
              <w:t>5</w:t>
            </w:r>
          </w:p>
          <w:p w14:paraId="1A551732" w14:textId="77777777" w:rsidR="00F80E1F" w:rsidRPr="002303D8" w:rsidRDefault="00F80E1F" w:rsidP="0072726C">
            <w:pPr>
              <w:spacing w:after="165"/>
              <w:jc w:val="center"/>
            </w:pPr>
            <w:r w:rsidRPr="002303D8">
              <w:rPr>
                <w:sz w:val="14"/>
                <w:szCs w:val="14"/>
              </w:rPr>
              <w:t>Exclusiva</w:t>
            </w:r>
          </w:p>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4D679CC0" w14:textId="77777777" w:rsidR="00F80E1F" w:rsidRPr="002303D8" w:rsidRDefault="00F80E1F" w:rsidP="0072726C">
            <w:pPr>
              <w:spacing w:after="165"/>
              <w:jc w:val="center"/>
              <w:rPr>
                <w:sz w:val="14"/>
                <w:szCs w:val="14"/>
              </w:rPr>
            </w:pPr>
            <w:r w:rsidRPr="002303D8">
              <w:rPr>
                <w:sz w:val="14"/>
                <w:szCs w:val="14"/>
              </w:rPr>
              <w:t>5</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AF54573" w14:textId="77777777" w:rsidR="00F80E1F" w:rsidRPr="002303D8" w:rsidRDefault="00F80E1F" w:rsidP="0072726C">
            <w:pPr>
              <w:spacing w:after="165"/>
              <w:jc w:val="center"/>
              <w:rPr>
                <w:sz w:val="14"/>
                <w:szCs w:val="14"/>
              </w:rPr>
            </w:pPr>
            <w:r w:rsidRPr="002303D8">
              <w:rPr>
                <w:sz w:val="14"/>
                <w:szCs w:val="14"/>
              </w:rPr>
              <w:t>Código do Item</w:t>
            </w:r>
          </w:p>
          <w:p w14:paraId="4E75FC22" w14:textId="77777777" w:rsidR="00F80E1F" w:rsidRPr="002303D8" w:rsidRDefault="00F80E1F" w:rsidP="0072726C">
            <w:pPr>
              <w:spacing w:after="165"/>
              <w:jc w:val="center"/>
              <w:rPr>
                <w:sz w:val="14"/>
                <w:szCs w:val="14"/>
              </w:rPr>
            </w:pPr>
            <w:r w:rsidRPr="002303D8">
              <w:rPr>
                <w:sz w:val="14"/>
                <w:szCs w:val="14"/>
              </w:rPr>
              <w:t>8415.001.0014</w:t>
            </w:r>
          </w:p>
          <w:p w14:paraId="1F567666" w14:textId="77777777" w:rsidR="00F80E1F" w:rsidRPr="002303D8" w:rsidRDefault="00F80E1F" w:rsidP="0072726C">
            <w:pPr>
              <w:spacing w:after="165"/>
              <w:jc w:val="center"/>
              <w:rPr>
                <w:sz w:val="14"/>
                <w:szCs w:val="14"/>
              </w:rPr>
            </w:pPr>
            <w:r w:rsidRPr="002303D8">
              <w:rPr>
                <w:sz w:val="14"/>
                <w:szCs w:val="14"/>
              </w:rPr>
              <w:t>(ID - 80764)</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5308FCEC" w14:textId="77777777" w:rsidR="00F80E1F" w:rsidRPr="002303D8" w:rsidRDefault="00F80E1F" w:rsidP="0072726C">
            <w:pPr>
              <w:spacing w:after="165"/>
              <w:jc w:val="center"/>
              <w:rPr>
                <w:sz w:val="14"/>
                <w:szCs w:val="14"/>
              </w:rPr>
            </w:pPr>
            <w:r w:rsidRPr="002303D8">
              <w:rPr>
                <w:sz w:val="14"/>
                <w:szCs w:val="14"/>
              </w:rPr>
              <w:t>AVENTAL - MATERIAL: NAPA, COR: BRANCO, TIPO: ALÇA PARA O PESCOÇO E 2 TIRAS FIXADAS NA CINTURA PARA AJUSTE, TAMANHO: GRANDE, BOLSO: SEM BOLSO, GOLA: SEM</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ADBC9B8" w14:textId="77777777" w:rsidR="00F80E1F" w:rsidRPr="002303D8" w:rsidRDefault="00F80E1F" w:rsidP="0072726C">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CD66577" w14:textId="77777777" w:rsidR="00F80E1F" w:rsidRPr="002303D8" w:rsidRDefault="00F80E1F" w:rsidP="0072726C">
            <w:pPr>
              <w:spacing w:after="165"/>
              <w:jc w:val="center"/>
              <w:rPr>
                <w:sz w:val="14"/>
                <w:szCs w:val="14"/>
              </w:rPr>
            </w:pPr>
            <w:r w:rsidRPr="002303D8">
              <w:rPr>
                <w:sz w:val="14"/>
                <w:szCs w:val="14"/>
              </w:rPr>
              <w:t>1.200</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47FF8D53" w14:textId="77777777" w:rsidR="00F80E1F" w:rsidRPr="002303D8" w:rsidRDefault="00F80E1F" w:rsidP="0072726C">
            <w:pPr>
              <w:rPr>
                <w:sz w:val="14"/>
                <w:szCs w:val="14"/>
              </w:rPr>
            </w:pPr>
            <w:r w:rsidRPr="002303D8">
              <w:rPr>
                <w:sz w:val="14"/>
                <w:szCs w:val="14"/>
              </w:rPr>
              <w:t>R$ 15,3</w:t>
            </w:r>
            <w:r w:rsidR="00677C61" w:rsidRPr="002303D8">
              <w:rPr>
                <w:sz w:val="14"/>
                <w:szCs w:val="14"/>
              </w:rPr>
              <w:t>375</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1DD962D" w14:textId="77777777" w:rsidR="00F80E1F" w:rsidRPr="002303D8" w:rsidRDefault="00F80E1F" w:rsidP="0072726C">
            <w:pPr>
              <w:rPr>
                <w:sz w:val="14"/>
                <w:szCs w:val="14"/>
              </w:rPr>
            </w:pPr>
            <w:r w:rsidRPr="002303D8">
              <w:rPr>
                <w:sz w:val="14"/>
                <w:szCs w:val="14"/>
                <w:shd w:val="clear" w:color="auto" w:fill="DDDDDD"/>
              </w:rPr>
              <w:t>R$ 18.405,00</w:t>
            </w:r>
            <w:r w:rsidR="00673713" w:rsidRPr="002303D8">
              <w:rPr>
                <w:sz w:val="14"/>
                <w:szCs w:val="14"/>
                <w:shd w:val="clear" w:color="auto" w:fill="DDDDDD"/>
              </w:rPr>
              <w:t>00</w:t>
            </w:r>
          </w:p>
        </w:tc>
      </w:tr>
      <w:tr w:rsidR="002303D8" w:rsidRPr="002303D8" w14:paraId="377C8ADC" w14:textId="77777777" w:rsidTr="0072726C">
        <w:trPr>
          <w:jc w:val="center"/>
        </w:trPr>
        <w:tc>
          <w:tcPr>
            <w:tcW w:w="865" w:type="dxa"/>
            <w:tcBorders>
              <w:top w:val="outset" w:sz="6" w:space="0" w:color="auto"/>
              <w:left w:val="outset" w:sz="6" w:space="0" w:color="auto"/>
              <w:bottom w:val="outset" w:sz="6" w:space="0" w:color="auto"/>
              <w:right w:val="outset" w:sz="6" w:space="0" w:color="auto"/>
            </w:tcBorders>
            <w:vAlign w:val="center"/>
            <w:hideMark/>
          </w:tcPr>
          <w:p w14:paraId="7E61D04F" w14:textId="77777777" w:rsidR="00F80E1F" w:rsidRPr="002303D8" w:rsidRDefault="00F80E1F" w:rsidP="0072726C">
            <w:pPr>
              <w:spacing w:after="165"/>
              <w:jc w:val="center"/>
            </w:pPr>
            <w:r w:rsidRPr="002303D8">
              <w:rPr>
                <w:sz w:val="14"/>
                <w:szCs w:val="14"/>
              </w:rPr>
              <w:t>6</w:t>
            </w:r>
          </w:p>
          <w:p w14:paraId="09816E79" w14:textId="77777777" w:rsidR="00F80E1F" w:rsidRPr="002303D8" w:rsidRDefault="00F80E1F" w:rsidP="0072726C">
            <w:pPr>
              <w:spacing w:after="165"/>
              <w:jc w:val="center"/>
            </w:pPr>
            <w:r w:rsidRPr="002303D8">
              <w:rPr>
                <w:sz w:val="14"/>
                <w:szCs w:val="14"/>
              </w:rPr>
              <w:t>Exclusiva</w:t>
            </w:r>
          </w:p>
        </w:tc>
        <w:tc>
          <w:tcPr>
            <w:tcW w:w="709"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4577D087" w14:textId="77777777" w:rsidR="00F80E1F" w:rsidRPr="002303D8" w:rsidRDefault="00F80E1F" w:rsidP="0072726C">
            <w:pPr>
              <w:spacing w:after="165"/>
              <w:jc w:val="center"/>
              <w:rPr>
                <w:sz w:val="14"/>
                <w:szCs w:val="14"/>
              </w:rPr>
            </w:pPr>
            <w:r w:rsidRPr="002303D8">
              <w:rPr>
                <w:sz w:val="14"/>
                <w:szCs w:val="14"/>
              </w:rPr>
              <w:t>6</w:t>
            </w:r>
          </w:p>
        </w:tc>
        <w:tc>
          <w:tcPr>
            <w:tcW w:w="1276"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2087AA34" w14:textId="77777777" w:rsidR="00F80E1F" w:rsidRPr="002303D8" w:rsidRDefault="00F80E1F" w:rsidP="0072726C">
            <w:pPr>
              <w:spacing w:after="165"/>
              <w:jc w:val="center"/>
              <w:rPr>
                <w:sz w:val="14"/>
                <w:szCs w:val="14"/>
              </w:rPr>
            </w:pPr>
            <w:r w:rsidRPr="002303D8">
              <w:rPr>
                <w:sz w:val="14"/>
                <w:szCs w:val="14"/>
              </w:rPr>
              <w:t>Código do Item</w:t>
            </w:r>
          </w:p>
          <w:p w14:paraId="0F995A98" w14:textId="77777777" w:rsidR="00F80E1F" w:rsidRPr="002303D8" w:rsidRDefault="00F80E1F" w:rsidP="0072726C">
            <w:pPr>
              <w:spacing w:after="165"/>
              <w:jc w:val="center"/>
              <w:rPr>
                <w:sz w:val="14"/>
                <w:szCs w:val="14"/>
              </w:rPr>
            </w:pPr>
            <w:r w:rsidRPr="002303D8">
              <w:rPr>
                <w:sz w:val="14"/>
                <w:szCs w:val="14"/>
              </w:rPr>
              <w:t>6532.027.0001</w:t>
            </w:r>
          </w:p>
          <w:p w14:paraId="09353A8F" w14:textId="77777777" w:rsidR="00F80E1F" w:rsidRPr="002303D8" w:rsidRDefault="00F80E1F" w:rsidP="0072726C">
            <w:pPr>
              <w:spacing w:after="165"/>
              <w:jc w:val="center"/>
              <w:rPr>
                <w:sz w:val="14"/>
                <w:szCs w:val="14"/>
              </w:rPr>
            </w:pPr>
            <w:r w:rsidRPr="002303D8">
              <w:rPr>
                <w:sz w:val="14"/>
                <w:szCs w:val="14"/>
              </w:rPr>
              <w:t>(ID: 96720)</w:t>
            </w:r>
          </w:p>
        </w:tc>
        <w:tc>
          <w:tcPr>
            <w:tcW w:w="354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5A144269" w14:textId="77777777" w:rsidR="00F80E1F" w:rsidRPr="002303D8" w:rsidRDefault="00F80E1F" w:rsidP="0072726C">
            <w:pPr>
              <w:spacing w:after="165"/>
              <w:jc w:val="center"/>
              <w:rPr>
                <w:sz w:val="14"/>
                <w:szCs w:val="14"/>
              </w:rPr>
            </w:pPr>
            <w:r w:rsidRPr="002303D8">
              <w:rPr>
                <w:sz w:val="14"/>
                <w:szCs w:val="14"/>
              </w:rPr>
              <w:t>ROUPAO DESCARTAVEL - APLICACAO: PROCEDIMENTO CIRURGICO, MATERIAL: TNT, MODELO: MANGA LONGA, COMPRIMENTO: 110 CM, FECHAMENTO: TIRAS AMARRAR CINTURA, COR: VERDE -</w:t>
            </w:r>
          </w:p>
          <w:p w14:paraId="56449467" w14:textId="77777777" w:rsidR="00F80E1F" w:rsidRPr="002303D8" w:rsidRDefault="00F80E1F" w:rsidP="0072726C">
            <w:pPr>
              <w:spacing w:after="165"/>
              <w:jc w:val="center"/>
              <w:rPr>
                <w:sz w:val="14"/>
                <w:szCs w:val="14"/>
              </w:rPr>
            </w:pPr>
            <w:r w:rsidRPr="002303D8">
              <w:rPr>
                <w:b/>
                <w:bCs/>
                <w:sz w:val="14"/>
                <w:szCs w:val="14"/>
              </w:rPr>
              <w:t>Obs1: Avental de Gramatura 30 G/M</w:t>
            </w:r>
            <w:r w:rsidRPr="002303D8">
              <w:rPr>
                <w:b/>
                <w:bCs/>
                <w:sz w:val="14"/>
                <w:szCs w:val="14"/>
                <w:vertAlign w:val="superscript"/>
              </w:rPr>
              <w:t>2</w:t>
            </w:r>
          </w:p>
          <w:p w14:paraId="1FFE2097" w14:textId="77777777" w:rsidR="00F80E1F" w:rsidRPr="002303D8" w:rsidRDefault="00F80E1F" w:rsidP="0072726C">
            <w:pPr>
              <w:spacing w:after="165"/>
              <w:jc w:val="center"/>
              <w:rPr>
                <w:sz w:val="14"/>
                <w:szCs w:val="14"/>
              </w:rPr>
            </w:pPr>
            <w:proofErr w:type="spellStart"/>
            <w:r w:rsidRPr="002303D8">
              <w:rPr>
                <w:b/>
                <w:bCs/>
                <w:sz w:val="14"/>
                <w:szCs w:val="14"/>
              </w:rPr>
              <w:t>Obs</w:t>
            </w:r>
            <w:proofErr w:type="spellEnd"/>
            <w:r w:rsidRPr="002303D8">
              <w:rPr>
                <w:b/>
                <w:bCs/>
                <w:sz w:val="14"/>
                <w:szCs w:val="14"/>
              </w:rPr>
              <w:t xml:space="preserve"> 2: Aceita-se na cor verde, azul ou branca</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73350D48" w14:textId="77777777" w:rsidR="00F80E1F" w:rsidRPr="002303D8" w:rsidRDefault="00F80E1F" w:rsidP="0072726C">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554B677C" w14:textId="77777777" w:rsidR="00F80E1F" w:rsidRPr="002303D8" w:rsidRDefault="00F80E1F" w:rsidP="0072726C">
            <w:pPr>
              <w:spacing w:after="165"/>
              <w:jc w:val="center"/>
              <w:rPr>
                <w:sz w:val="14"/>
                <w:szCs w:val="14"/>
              </w:rPr>
            </w:pPr>
            <w:r w:rsidRPr="002303D8">
              <w:rPr>
                <w:sz w:val="14"/>
                <w:szCs w:val="14"/>
              </w:rPr>
              <w:t>19.934</w:t>
            </w:r>
          </w:p>
        </w:tc>
        <w:tc>
          <w:tcPr>
            <w:tcW w:w="993"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48CDE247" w14:textId="77777777" w:rsidR="00F80E1F" w:rsidRPr="002303D8" w:rsidRDefault="00F80E1F" w:rsidP="0072726C">
            <w:pPr>
              <w:rPr>
                <w:sz w:val="14"/>
                <w:szCs w:val="14"/>
              </w:rPr>
            </w:pPr>
            <w:r w:rsidRPr="002303D8">
              <w:rPr>
                <w:sz w:val="14"/>
                <w:szCs w:val="14"/>
              </w:rPr>
              <w:t>R$ 1,75</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1D6E9CA8" w14:textId="77777777" w:rsidR="00F80E1F" w:rsidRPr="002303D8" w:rsidRDefault="00F80E1F" w:rsidP="0072726C">
            <w:pPr>
              <w:rPr>
                <w:sz w:val="14"/>
                <w:szCs w:val="14"/>
              </w:rPr>
            </w:pPr>
            <w:r w:rsidRPr="002303D8">
              <w:rPr>
                <w:sz w:val="14"/>
                <w:szCs w:val="14"/>
                <w:shd w:val="clear" w:color="auto" w:fill="FFFFFF"/>
              </w:rPr>
              <w:t>R$ 34.884,50</w:t>
            </w:r>
            <w:r w:rsidR="00673713" w:rsidRPr="002303D8">
              <w:rPr>
                <w:sz w:val="14"/>
                <w:szCs w:val="14"/>
                <w:shd w:val="clear" w:color="auto" w:fill="FFFFFF"/>
              </w:rPr>
              <w:t>00</w:t>
            </w:r>
          </w:p>
        </w:tc>
      </w:tr>
      <w:tr w:rsidR="002303D8" w:rsidRPr="002303D8" w14:paraId="72D88F12" w14:textId="77777777" w:rsidTr="0072726C">
        <w:trPr>
          <w:jc w:val="center"/>
        </w:trPr>
        <w:tc>
          <w:tcPr>
            <w:tcW w:w="865"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3FE7EBBE" w14:textId="77777777" w:rsidR="00F80E1F" w:rsidRPr="002303D8" w:rsidRDefault="00F80E1F" w:rsidP="0072726C">
            <w:pPr>
              <w:spacing w:after="165"/>
              <w:jc w:val="center"/>
            </w:pPr>
            <w:r w:rsidRPr="002303D8">
              <w:rPr>
                <w:sz w:val="14"/>
                <w:szCs w:val="14"/>
              </w:rPr>
              <w:t>7</w:t>
            </w:r>
          </w:p>
          <w:p w14:paraId="3F4BBF5A" w14:textId="77777777" w:rsidR="00F80E1F" w:rsidRPr="002303D8" w:rsidRDefault="00F80E1F" w:rsidP="0072726C">
            <w:pPr>
              <w:spacing w:after="165"/>
              <w:jc w:val="center"/>
            </w:pPr>
            <w:r w:rsidRPr="002303D8">
              <w:rPr>
                <w:sz w:val="14"/>
                <w:szCs w:val="14"/>
              </w:rPr>
              <w:t>Exclusiva</w:t>
            </w:r>
          </w:p>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57F8A5AD" w14:textId="77777777" w:rsidR="00F80E1F" w:rsidRPr="002303D8" w:rsidRDefault="00F80E1F" w:rsidP="0072726C">
            <w:pPr>
              <w:spacing w:after="165"/>
              <w:jc w:val="center"/>
              <w:rPr>
                <w:sz w:val="14"/>
                <w:szCs w:val="14"/>
              </w:rPr>
            </w:pPr>
            <w:r w:rsidRPr="002303D8">
              <w:rPr>
                <w:sz w:val="14"/>
                <w:szCs w:val="14"/>
              </w:rPr>
              <w:t>7</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8F8D0B6" w14:textId="77777777" w:rsidR="00F80E1F" w:rsidRPr="002303D8" w:rsidRDefault="00F80E1F" w:rsidP="0072726C">
            <w:pPr>
              <w:spacing w:after="165"/>
              <w:jc w:val="center"/>
              <w:rPr>
                <w:sz w:val="14"/>
                <w:szCs w:val="14"/>
              </w:rPr>
            </w:pPr>
            <w:r w:rsidRPr="002303D8">
              <w:rPr>
                <w:sz w:val="14"/>
                <w:szCs w:val="14"/>
              </w:rPr>
              <w:t>Código do Item</w:t>
            </w:r>
          </w:p>
          <w:p w14:paraId="7C6BC169" w14:textId="77777777" w:rsidR="00F80E1F" w:rsidRPr="002303D8" w:rsidRDefault="00F80E1F" w:rsidP="0072726C">
            <w:pPr>
              <w:spacing w:after="165"/>
              <w:jc w:val="center"/>
              <w:rPr>
                <w:sz w:val="14"/>
                <w:szCs w:val="14"/>
              </w:rPr>
            </w:pPr>
            <w:r w:rsidRPr="002303D8">
              <w:rPr>
                <w:sz w:val="14"/>
                <w:szCs w:val="14"/>
              </w:rPr>
              <w:t>6532.012.0003</w:t>
            </w:r>
          </w:p>
          <w:p w14:paraId="4CE7DD8B" w14:textId="77777777" w:rsidR="00F80E1F" w:rsidRPr="002303D8" w:rsidRDefault="00F80E1F" w:rsidP="0072726C">
            <w:pPr>
              <w:spacing w:after="165"/>
              <w:jc w:val="center"/>
              <w:rPr>
                <w:sz w:val="14"/>
                <w:szCs w:val="14"/>
              </w:rPr>
            </w:pPr>
            <w:r w:rsidRPr="002303D8">
              <w:rPr>
                <w:sz w:val="14"/>
                <w:szCs w:val="14"/>
              </w:rPr>
              <w:t>(ID - 24094)</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62AF5D5" w14:textId="77777777" w:rsidR="00F80E1F" w:rsidRPr="002303D8" w:rsidRDefault="00F80E1F" w:rsidP="0072726C">
            <w:pPr>
              <w:spacing w:after="165"/>
              <w:jc w:val="center"/>
              <w:rPr>
                <w:sz w:val="14"/>
                <w:szCs w:val="14"/>
              </w:rPr>
            </w:pPr>
            <w:r w:rsidRPr="002303D8">
              <w:rPr>
                <w:sz w:val="14"/>
                <w:szCs w:val="14"/>
              </w:rPr>
              <w:t>SAPATILHA CIRURGICA, MATERIAL: NAO TECIDO, TAMANHO: UNICO, GRAMATURA: 30 G/M², SOLADO: N/A, COR: N/D</w:t>
            </w:r>
          </w:p>
          <w:p w14:paraId="6925F280" w14:textId="77777777" w:rsidR="00F80E1F" w:rsidRPr="002303D8" w:rsidRDefault="00F80E1F" w:rsidP="0072726C">
            <w:pPr>
              <w:spacing w:after="165"/>
              <w:jc w:val="center"/>
              <w:rPr>
                <w:sz w:val="14"/>
                <w:szCs w:val="14"/>
              </w:rPr>
            </w:pPr>
            <w:r w:rsidRPr="002303D8">
              <w:rPr>
                <w:b/>
                <w:bCs/>
                <w:sz w:val="14"/>
                <w:szCs w:val="14"/>
              </w:rPr>
              <w:t>OBS: EMBALAGEM COM 100 UNIDADES (50 PARES)</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6FD4F7BB" w14:textId="77777777" w:rsidR="00F80E1F" w:rsidRPr="002303D8" w:rsidRDefault="00F80E1F" w:rsidP="0072726C">
            <w:pPr>
              <w:spacing w:after="165"/>
              <w:jc w:val="center"/>
              <w:rPr>
                <w:sz w:val="14"/>
                <w:szCs w:val="14"/>
              </w:rPr>
            </w:pPr>
            <w:r w:rsidRPr="002303D8">
              <w:rPr>
                <w:sz w:val="14"/>
                <w:szCs w:val="14"/>
              </w:rPr>
              <w:t>PAR</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5830BBF7" w14:textId="77777777" w:rsidR="00F80E1F" w:rsidRPr="002303D8" w:rsidRDefault="00F80E1F" w:rsidP="0072726C">
            <w:pPr>
              <w:spacing w:after="165"/>
              <w:jc w:val="center"/>
              <w:rPr>
                <w:sz w:val="14"/>
                <w:szCs w:val="14"/>
              </w:rPr>
            </w:pPr>
            <w:r w:rsidRPr="002303D8">
              <w:rPr>
                <w:sz w:val="14"/>
                <w:szCs w:val="14"/>
              </w:rPr>
              <w:t>20.400</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60A7D675" w14:textId="77777777" w:rsidR="00F80E1F" w:rsidRPr="002303D8" w:rsidRDefault="00F80E1F" w:rsidP="0072726C">
            <w:pPr>
              <w:rPr>
                <w:sz w:val="14"/>
                <w:szCs w:val="14"/>
              </w:rPr>
            </w:pPr>
            <w:r w:rsidRPr="002303D8">
              <w:rPr>
                <w:sz w:val="14"/>
                <w:szCs w:val="14"/>
              </w:rPr>
              <w:t>R$ 0,10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21DB3DA4" w14:textId="77777777" w:rsidR="00F80E1F" w:rsidRPr="002303D8" w:rsidRDefault="00F80E1F" w:rsidP="0072726C">
            <w:pPr>
              <w:rPr>
                <w:sz w:val="14"/>
                <w:szCs w:val="14"/>
              </w:rPr>
            </w:pPr>
            <w:r w:rsidRPr="002303D8">
              <w:rPr>
                <w:sz w:val="14"/>
                <w:szCs w:val="14"/>
                <w:shd w:val="clear" w:color="auto" w:fill="DDDDDD"/>
              </w:rPr>
              <w:t>R$ 2.040,00</w:t>
            </w:r>
            <w:r w:rsidR="00673713" w:rsidRPr="002303D8">
              <w:rPr>
                <w:sz w:val="14"/>
                <w:szCs w:val="14"/>
                <w:shd w:val="clear" w:color="auto" w:fill="DDDDDD"/>
              </w:rPr>
              <w:t>00</w:t>
            </w:r>
          </w:p>
        </w:tc>
      </w:tr>
      <w:tr w:rsidR="002303D8" w:rsidRPr="002303D8" w14:paraId="751A53B1" w14:textId="77777777" w:rsidTr="0072726C">
        <w:trPr>
          <w:jc w:val="center"/>
        </w:trPr>
        <w:tc>
          <w:tcPr>
            <w:tcW w:w="865" w:type="dxa"/>
            <w:tcBorders>
              <w:top w:val="outset" w:sz="6" w:space="0" w:color="auto"/>
              <w:left w:val="outset" w:sz="6" w:space="0" w:color="auto"/>
              <w:bottom w:val="outset" w:sz="6" w:space="0" w:color="auto"/>
              <w:right w:val="outset" w:sz="6" w:space="0" w:color="auto"/>
            </w:tcBorders>
            <w:vAlign w:val="center"/>
            <w:hideMark/>
          </w:tcPr>
          <w:p w14:paraId="78F5A537" w14:textId="77777777" w:rsidR="00F80E1F" w:rsidRPr="002303D8" w:rsidRDefault="00F80E1F" w:rsidP="0072726C">
            <w:pPr>
              <w:spacing w:after="165"/>
              <w:jc w:val="center"/>
            </w:pPr>
            <w:r w:rsidRPr="002303D8">
              <w:rPr>
                <w:sz w:val="14"/>
                <w:szCs w:val="14"/>
              </w:rPr>
              <w:t>8</w:t>
            </w:r>
          </w:p>
          <w:p w14:paraId="02D01C9B" w14:textId="77777777" w:rsidR="00F80E1F" w:rsidRPr="002303D8" w:rsidRDefault="00F80E1F" w:rsidP="0072726C">
            <w:pPr>
              <w:spacing w:after="165"/>
              <w:jc w:val="center"/>
            </w:pPr>
            <w:r w:rsidRPr="002303D8">
              <w:rPr>
                <w:sz w:val="14"/>
                <w:szCs w:val="14"/>
              </w:rPr>
              <w:t>Exclusiva</w:t>
            </w:r>
          </w:p>
        </w:tc>
        <w:tc>
          <w:tcPr>
            <w:tcW w:w="709"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04E60FE6" w14:textId="77777777" w:rsidR="00F80E1F" w:rsidRPr="002303D8" w:rsidRDefault="00F80E1F" w:rsidP="0072726C">
            <w:pPr>
              <w:spacing w:after="165"/>
              <w:jc w:val="center"/>
              <w:rPr>
                <w:sz w:val="14"/>
                <w:szCs w:val="14"/>
              </w:rPr>
            </w:pPr>
            <w:r w:rsidRPr="002303D8">
              <w:rPr>
                <w:sz w:val="14"/>
                <w:szCs w:val="14"/>
              </w:rPr>
              <w:t>8</w:t>
            </w:r>
          </w:p>
        </w:tc>
        <w:tc>
          <w:tcPr>
            <w:tcW w:w="1276"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08FC96C5" w14:textId="77777777" w:rsidR="00F80E1F" w:rsidRPr="002303D8" w:rsidRDefault="00F80E1F" w:rsidP="0072726C">
            <w:pPr>
              <w:spacing w:after="165"/>
              <w:jc w:val="center"/>
              <w:rPr>
                <w:sz w:val="14"/>
                <w:szCs w:val="14"/>
              </w:rPr>
            </w:pPr>
            <w:r w:rsidRPr="002303D8">
              <w:rPr>
                <w:sz w:val="14"/>
                <w:szCs w:val="14"/>
              </w:rPr>
              <w:t>Código do Item</w:t>
            </w:r>
          </w:p>
          <w:p w14:paraId="5D30AE1D" w14:textId="77777777" w:rsidR="00F80E1F" w:rsidRPr="002303D8" w:rsidRDefault="00F80E1F" w:rsidP="0072726C">
            <w:pPr>
              <w:spacing w:after="165"/>
              <w:jc w:val="center"/>
              <w:rPr>
                <w:sz w:val="14"/>
                <w:szCs w:val="14"/>
              </w:rPr>
            </w:pPr>
            <w:r w:rsidRPr="002303D8">
              <w:rPr>
                <w:sz w:val="14"/>
                <w:szCs w:val="14"/>
              </w:rPr>
              <w:t>6532.029.0001</w:t>
            </w:r>
          </w:p>
          <w:p w14:paraId="2F948613" w14:textId="77777777" w:rsidR="00F80E1F" w:rsidRPr="002303D8" w:rsidRDefault="00F80E1F" w:rsidP="0072726C">
            <w:pPr>
              <w:spacing w:after="165"/>
              <w:jc w:val="center"/>
              <w:rPr>
                <w:sz w:val="14"/>
                <w:szCs w:val="14"/>
              </w:rPr>
            </w:pPr>
            <w:r w:rsidRPr="002303D8">
              <w:rPr>
                <w:sz w:val="14"/>
                <w:szCs w:val="14"/>
              </w:rPr>
              <w:t>(ID - 146309)</w:t>
            </w:r>
          </w:p>
        </w:tc>
        <w:tc>
          <w:tcPr>
            <w:tcW w:w="354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6FE85D4B" w14:textId="77777777" w:rsidR="00F80E1F" w:rsidRPr="002303D8" w:rsidRDefault="00F80E1F" w:rsidP="0072726C">
            <w:pPr>
              <w:spacing w:after="165"/>
              <w:jc w:val="center"/>
              <w:rPr>
                <w:sz w:val="14"/>
                <w:szCs w:val="14"/>
              </w:rPr>
            </w:pPr>
            <w:r w:rsidRPr="002303D8">
              <w:rPr>
                <w:sz w:val="14"/>
                <w:szCs w:val="14"/>
              </w:rPr>
              <w:t>GORRO HOSPITALAR, MATERIAL: TECIDO NAO TECIDO, TIPO: DESCARTAVEL, NAO ALERGENICO, MODELO: COM ELASTICO, GRAMATURA: 25/30 G/M², TAMANHO: 28 CM, FORMA FORNECIMENTO: UNIDADE</w:t>
            </w:r>
          </w:p>
          <w:p w14:paraId="404FF0A5" w14:textId="77777777" w:rsidR="00F80E1F" w:rsidRPr="002303D8" w:rsidRDefault="00F80E1F" w:rsidP="0072726C">
            <w:pPr>
              <w:spacing w:after="165"/>
              <w:jc w:val="center"/>
              <w:rPr>
                <w:sz w:val="14"/>
                <w:szCs w:val="14"/>
              </w:rPr>
            </w:pPr>
            <w:r w:rsidRPr="002303D8">
              <w:rPr>
                <w:b/>
                <w:bCs/>
                <w:sz w:val="14"/>
                <w:szCs w:val="14"/>
              </w:rPr>
              <w:lastRenderedPageBreak/>
              <w:t>OBS: EMBALAGENS CONTENDO 100 GORROS CADA</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55CFC115" w14:textId="77777777" w:rsidR="00F80E1F" w:rsidRPr="002303D8" w:rsidRDefault="00F80E1F" w:rsidP="0072726C">
            <w:pPr>
              <w:spacing w:after="165"/>
              <w:jc w:val="center"/>
              <w:rPr>
                <w:sz w:val="14"/>
                <w:szCs w:val="14"/>
              </w:rPr>
            </w:pPr>
            <w:r w:rsidRPr="002303D8">
              <w:rPr>
                <w:sz w:val="14"/>
                <w:szCs w:val="14"/>
              </w:rPr>
              <w:lastRenderedPageBreak/>
              <w:t>UNIDADE</w:t>
            </w:r>
          </w:p>
        </w:tc>
        <w:tc>
          <w:tcPr>
            <w:tcW w:w="992"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1E2F25FC" w14:textId="77777777" w:rsidR="00F80E1F" w:rsidRPr="002303D8" w:rsidRDefault="00F80E1F" w:rsidP="0072726C">
            <w:pPr>
              <w:spacing w:after="165"/>
              <w:jc w:val="center"/>
              <w:rPr>
                <w:sz w:val="14"/>
                <w:szCs w:val="14"/>
              </w:rPr>
            </w:pPr>
            <w:r w:rsidRPr="002303D8">
              <w:rPr>
                <w:sz w:val="14"/>
                <w:szCs w:val="14"/>
              </w:rPr>
              <w:t>22.110</w:t>
            </w:r>
          </w:p>
        </w:tc>
        <w:tc>
          <w:tcPr>
            <w:tcW w:w="993"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11D108D8" w14:textId="77777777" w:rsidR="00F80E1F" w:rsidRPr="002303D8" w:rsidRDefault="00F80E1F" w:rsidP="0072726C">
            <w:pPr>
              <w:rPr>
                <w:sz w:val="14"/>
                <w:szCs w:val="14"/>
              </w:rPr>
            </w:pPr>
            <w:r w:rsidRPr="002303D8">
              <w:rPr>
                <w:sz w:val="14"/>
                <w:szCs w:val="14"/>
              </w:rPr>
              <w:t>R$ 0,10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tcMar>
              <w:top w:w="2" w:type="dxa"/>
              <w:left w:w="2" w:type="dxa"/>
              <w:bottom w:w="2" w:type="dxa"/>
              <w:right w:w="2" w:type="dxa"/>
            </w:tcMar>
            <w:vAlign w:val="center"/>
            <w:hideMark/>
          </w:tcPr>
          <w:p w14:paraId="1B4D0736" w14:textId="77777777" w:rsidR="00F80E1F" w:rsidRPr="002303D8" w:rsidRDefault="00F80E1F" w:rsidP="0072726C">
            <w:pPr>
              <w:rPr>
                <w:sz w:val="14"/>
                <w:szCs w:val="14"/>
              </w:rPr>
            </w:pPr>
            <w:r w:rsidRPr="002303D8">
              <w:rPr>
                <w:sz w:val="14"/>
                <w:szCs w:val="14"/>
                <w:shd w:val="clear" w:color="auto" w:fill="FFFFFF"/>
              </w:rPr>
              <w:t>R$ 2.211,00</w:t>
            </w:r>
            <w:r w:rsidR="00673713" w:rsidRPr="002303D8">
              <w:rPr>
                <w:sz w:val="14"/>
                <w:szCs w:val="14"/>
                <w:shd w:val="clear" w:color="auto" w:fill="FFFFFF"/>
              </w:rPr>
              <w:t>00</w:t>
            </w:r>
          </w:p>
        </w:tc>
      </w:tr>
      <w:tr w:rsidR="002303D8" w:rsidRPr="002303D8" w14:paraId="57310B8E" w14:textId="77777777" w:rsidTr="0072726C">
        <w:trPr>
          <w:jc w:val="center"/>
        </w:trPr>
        <w:tc>
          <w:tcPr>
            <w:tcW w:w="865" w:type="dxa"/>
            <w:vMerge w:val="restart"/>
            <w:tcBorders>
              <w:top w:val="outset" w:sz="6" w:space="0" w:color="auto"/>
              <w:left w:val="outset" w:sz="6" w:space="0" w:color="auto"/>
              <w:bottom w:val="outset" w:sz="6" w:space="0" w:color="auto"/>
              <w:right w:val="outset" w:sz="6" w:space="0" w:color="auto"/>
            </w:tcBorders>
            <w:shd w:val="clear" w:color="auto" w:fill="DDDDDD"/>
            <w:vAlign w:val="center"/>
            <w:hideMark/>
          </w:tcPr>
          <w:p w14:paraId="0E09AC88" w14:textId="77777777" w:rsidR="00F80E1F" w:rsidRPr="002303D8" w:rsidRDefault="00F80E1F" w:rsidP="0072726C">
            <w:pPr>
              <w:spacing w:after="165"/>
              <w:jc w:val="center"/>
            </w:pPr>
            <w:r w:rsidRPr="002303D8">
              <w:rPr>
                <w:sz w:val="14"/>
                <w:szCs w:val="14"/>
              </w:rPr>
              <w:t>9</w:t>
            </w:r>
          </w:p>
          <w:p w14:paraId="242CA15E" w14:textId="77777777" w:rsidR="00F80E1F" w:rsidRPr="002303D8" w:rsidRDefault="00F80E1F" w:rsidP="0072726C">
            <w:pPr>
              <w:spacing w:after="165"/>
              <w:jc w:val="center"/>
            </w:pPr>
            <w:r w:rsidRPr="002303D8">
              <w:rPr>
                <w:sz w:val="14"/>
                <w:szCs w:val="14"/>
              </w:rPr>
              <w:t>Ampla concorrência</w:t>
            </w:r>
          </w:p>
        </w:tc>
        <w:tc>
          <w:tcPr>
            <w:tcW w:w="709"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5F376352" w14:textId="77777777" w:rsidR="00F80E1F" w:rsidRPr="002303D8" w:rsidRDefault="00F80E1F" w:rsidP="0072726C">
            <w:pPr>
              <w:spacing w:after="165"/>
              <w:jc w:val="center"/>
              <w:rPr>
                <w:sz w:val="14"/>
                <w:szCs w:val="14"/>
              </w:rPr>
            </w:pPr>
            <w:r w:rsidRPr="002303D8">
              <w:rPr>
                <w:sz w:val="14"/>
                <w:szCs w:val="14"/>
              </w:rPr>
              <w:t>9</w:t>
            </w:r>
          </w:p>
        </w:tc>
        <w:tc>
          <w:tcPr>
            <w:tcW w:w="1276"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6AEA2843" w14:textId="77777777" w:rsidR="00F80E1F" w:rsidRPr="002303D8" w:rsidRDefault="00F80E1F" w:rsidP="0072726C">
            <w:pPr>
              <w:spacing w:after="165"/>
              <w:jc w:val="center"/>
              <w:rPr>
                <w:sz w:val="14"/>
                <w:szCs w:val="14"/>
              </w:rPr>
            </w:pPr>
            <w:r w:rsidRPr="002303D8">
              <w:rPr>
                <w:sz w:val="14"/>
                <w:szCs w:val="14"/>
              </w:rPr>
              <w:t>Código do Item</w:t>
            </w:r>
          </w:p>
          <w:p w14:paraId="34178CA0" w14:textId="77777777" w:rsidR="00F80E1F" w:rsidRPr="002303D8" w:rsidRDefault="00F80E1F" w:rsidP="0072726C">
            <w:pPr>
              <w:spacing w:after="165"/>
              <w:jc w:val="center"/>
              <w:rPr>
                <w:sz w:val="14"/>
                <w:szCs w:val="14"/>
              </w:rPr>
            </w:pPr>
            <w:r w:rsidRPr="002303D8">
              <w:rPr>
                <w:sz w:val="14"/>
                <w:szCs w:val="14"/>
              </w:rPr>
              <w:t>4240.005.0052</w:t>
            </w:r>
          </w:p>
          <w:p w14:paraId="067A9A63" w14:textId="77777777" w:rsidR="00F80E1F" w:rsidRPr="002303D8" w:rsidRDefault="00F80E1F" w:rsidP="0072726C">
            <w:pPr>
              <w:spacing w:after="165"/>
              <w:jc w:val="center"/>
              <w:rPr>
                <w:sz w:val="14"/>
                <w:szCs w:val="14"/>
              </w:rPr>
            </w:pPr>
            <w:r w:rsidRPr="002303D8">
              <w:rPr>
                <w:sz w:val="14"/>
                <w:szCs w:val="14"/>
              </w:rPr>
              <w:t>(ID - 167907)</w:t>
            </w:r>
          </w:p>
        </w:tc>
        <w:tc>
          <w:tcPr>
            <w:tcW w:w="354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28818DA6" w14:textId="77777777" w:rsidR="00F80E1F" w:rsidRPr="002303D8" w:rsidRDefault="00F80E1F" w:rsidP="0072726C">
            <w:pPr>
              <w:spacing w:after="165"/>
              <w:jc w:val="center"/>
              <w:rPr>
                <w:sz w:val="14"/>
                <w:szCs w:val="14"/>
              </w:rPr>
            </w:pPr>
            <w:r w:rsidRPr="002303D8">
              <w:rPr>
                <w:sz w:val="14"/>
                <w:szCs w:val="14"/>
              </w:rPr>
              <w:t xml:space="preserve">RESPIRADOR / </w:t>
            </w:r>
            <w:proofErr w:type="gramStart"/>
            <w:r w:rsidRPr="002303D8">
              <w:rPr>
                <w:sz w:val="14"/>
                <w:szCs w:val="14"/>
              </w:rPr>
              <w:t>MASCARA</w:t>
            </w:r>
            <w:proofErr w:type="gramEnd"/>
            <w:r w:rsidRPr="002303D8">
              <w:rPr>
                <w:sz w:val="14"/>
                <w:szCs w:val="14"/>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p w14:paraId="0D23F04D" w14:textId="77777777" w:rsidR="00F80E1F" w:rsidRPr="002303D8" w:rsidRDefault="00F80E1F" w:rsidP="0072726C">
            <w:pPr>
              <w:spacing w:after="165"/>
              <w:jc w:val="center"/>
              <w:rPr>
                <w:sz w:val="14"/>
                <w:szCs w:val="14"/>
              </w:rPr>
            </w:pPr>
            <w:r w:rsidRPr="002303D8">
              <w:rPr>
                <w:b/>
                <w:bCs/>
                <w:sz w:val="14"/>
                <w:szCs w:val="14"/>
              </w:rPr>
              <w:t>OBS: NO TAMANHO: P</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36C66907" w14:textId="77777777" w:rsidR="00F80E1F" w:rsidRPr="002303D8" w:rsidRDefault="00F80E1F" w:rsidP="0072726C">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74B80E14" w14:textId="77777777" w:rsidR="00F80E1F" w:rsidRPr="002303D8" w:rsidRDefault="00F80E1F" w:rsidP="0072726C">
            <w:pPr>
              <w:spacing w:after="165"/>
              <w:jc w:val="center"/>
              <w:rPr>
                <w:sz w:val="14"/>
                <w:szCs w:val="14"/>
              </w:rPr>
            </w:pPr>
            <w:r w:rsidRPr="002303D8">
              <w:rPr>
                <w:sz w:val="14"/>
                <w:szCs w:val="14"/>
              </w:rPr>
              <w:t>190</w:t>
            </w:r>
          </w:p>
        </w:tc>
        <w:tc>
          <w:tcPr>
            <w:tcW w:w="993"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5400FB9E" w14:textId="77777777" w:rsidR="00F80E1F" w:rsidRPr="002303D8" w:rsidRDefault="00F80E1F" w:rsidP="0072726C">
            <w:pPr>
              <w:rPr>
                <w:sz w:val="14"/>
                <w:szCs w:val="14"/>
              </w:rPr>
            </w:pPr>
            <w:r w:rsidRPr="002303D8">
              <w:rPr>
                <w:sz w:val="14"/>
                <w:szCs w:val="14"/>
              </w:rPr>
              <w:t>R$ 150,00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44C1BB08" w14:textId="77777777" w:rsidR="00F80E1F" w:rsidRPr="002303D8" w:rsidRDefault="00F80E1F" w:rsidP="0072726C">
            <w:pPr>
              <w:rPr>
                <w:sz w:val="14"/>
                <w:szCs w:val="14"/>
              </w:rPr>
            </w:pPr>
            <w:r w:rsidRPr="002303D8">
              <w:rPr>
                <w:sz w:val="14"/>
                <w:szCs w:val="14"/>
                <w:shd w:val="clear" w:color="auto" w:fill="DDDDDD"/>
              </w:rPr>
              <w:t>R$ 28.500,00</w:t>
            </w:r>
            <w:r w:rsidR="00673713" w:rsidRPr="002303D8">
              <w:rPr>
                <w:sz w:val="14"/>
                <w:szCs w:val="14"/>
                <w:shd w:val="clear" w:color="auto" w:fill="DDDDDD"/>
              </w:rPr>
              <w:t>00</w:t>
            </w:r>
          </w:p>
        </w:tc>
      </w:tr>
      <w:tr w:rsidR="002303D8" w:rsidRPr="002303D8" w14:paraId="2026E7E0" w14:textId="77777777" w:rsidTr="0072726C">
        <w:trPr>
          <w:jc w:val="center"/>
        </w:trPr>
        <w:tc>
          <w:tcPr>
            <w:tcW w:w="865" w:type="dxa"/>
            <w:vMerge/>
            <w:tcBorders>
              <w:top w:val="outset" w:sz="6" w:space="0" w:color="auto"/>
              <w:left w:val="outset" w:sz="6" w:space="0" w:color="auto"/>
              <w:bottom w:val="outset" w:sz="6" w:space="0" w:color="auto"/>
              <w:right w:val="outset" w:sz="6" w:space="0" w:color="auto"/>
            </w:tcBorders>
            <w:vAlign w:val="center"/>
            <w:hideMark/>
          </w:tcPr>
          <w:p w14:paraId="0F9524C6" w14:textId="77777777" w:rsidR="00F80E1F" w:rsidRPr="002303D8" w:rsidRDefault="00F80E1F" w:rsidP="0072726C"/>
        </w:tc>
        <w:tc>
          <w:tcPr>
            <w:tcW w:w="709"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67B07FC4" w14:textId="77777777" w:rsidR="00F80E1F" w:rsidRPr="002303D8" w:rsidRDefault="00F80E1F" w:rsidP="0072726C">
            <w:pPr>
              <w:spacing w:after="165"/>
              <w:jc w:val="center"/>
              <w:rPr>
                <w:sz w:val="14"/>
                <w:szCs w:val="14"/>
              </w:rPr>
            </w:pPr>
            <w:r w:rsidRPr="002303D8">
              <w:rPr>
                <w:sz w:val="14"/>
                <w:szCs w:val="14"/>
              </w:rPr>
              <w:t>10</w:t>
            </w:r>
          </w:p>
        </w:tc>
        <w:tc>
          <w:tcPr>
            <w:tcW w:w="1276"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7922791C" w14:textId="77777777" w:rsidR="00F80E1F" w:rsidRPr="002303D8" w:rsidRDefault="00F80E1F" w:rsidP="0072726C">
            <w:pPr>
              <w:spacing w:after="165"/>
              <w:jc w:val="center"/>
              <w:rPr>
                <w:sz w:val="14"/>
                <w:szCs w:val="14"/>
              </w:rPr>
            </w:pPr>
            <w:r w:rsidRPr="002303D8">
              <w:rPr>
                <w:sz w:val="14"/>
                <w:szCs w:val="14"/>
              </w:rPr>
              <w:t>Código do Item</w:t>
            </w:r>
          </w:p>
          <w:p w14:paraId="3A8D317D" w14:textId="77777777" w:rsidR="00F80E1F" w:rsidRPr="002303D8" w:rsidRDefault="00F80E1F" w:rsidP="0072726C">
            <w:pPr>
              <w:spacing w:after="165"/>
              <w:jc w:val="center"/>
              <w:rPr>
                <w:sz w:val="14"/>
                <w:szCs w:val="14"/>
              </w:rPr>
            </w:pPr>
            <w:r w:rsidRPr="002303D8">
              <w:rPr>
                <w:sz w:val="14"/>
                <w:szCs w:val="14"/>
              </w:rPr>
              <w:t>4240.005.0052</w:t>
            </w:r>
          </w:p>
          <w:p w14:paraId="55B06E3D" w14:textId="77777777" w:rsidR="00F80E1F" w:rsidRPr="002303D8" w:rsidRDefault="00F80E1F" w:rsidP="0072726C">
            <w:pPr>
              <w:spacing w:after="165"/>
              <w:jc w:val="center"/>
              <w:rPr>
                <w:sz w:val="14"/>
                <w:szCs w:val="14"/>
              </w:rPr>
            </w:pPr>
            <w:r w:rsidRPr="002303D8">
              <w:rPr>
                <w:sz w:val="14"/>
                <w:szCs w:val="14"/>
              </w:rPr>
              <w:t>(ID - 167907)</w:t>
            </w:r>
          </w:p>
        </w:tc>
        <w:tc>
          <w:tcPr>
            <w:tcW w:w="354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6C81EE3A" w14:textId="77777777" w:rsidR="00F80E1F" w:rsidRPr="002303D8" w:rsidRDefault="00F80E1F" w:rsidP="0072726C">
            <w:pPr>
              <w:spacing w:after="165"/>
              <w:jc w:val="center"/>
              <w:rPr>
                <w:sz w:val="14"/>
                <w:szCs w:val="14"/>
              </w:rPr>
            </w:pPr>
            <w:r w:rsidRPr="002303D8">
              <w:rPr>
                <w:sz w:val="14"/>
                <w:szCs w:val="14"/>
              </w:rPr>
              <w:t xml:space="preserve">RESPIRADOR / </w:t>
            </w:r>
            <w:proofErr w:type="gramStart"/>
            <w:r w:rsidRPr="002303D8">
              <w:rPr>
                <w:sz w:val="14"/>
                <w:szCs w:val="14"/>
              </w:rPr>
              <w:t>MASCARA</w:t>
            </w:r>
            <w:proofErr w:type="gramEnd"/>
            <w:r w:rsidRPr="002303D8">
              <w:rPr>
                <w:sz w:val="14"/>
                <w:szCs w:val="14"/>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p w14:paraId="4F9D1FA1" w14:textId="77777777" w:rsidR="00F80E1F" w:rsidRPr="002303D8" w:rsidRDefault="00F80E1F" w:rsidP="0072726C">
            <w:pPr>
              <w:spacing w:after="165"/>
              <w:jc w:val="center"/>
              <w:rPr>
                <w:sz w:val="14"/>
                <w:szCs w:val="14"/>
              </w:rPr>
            </w:pPr>
            <w:r w:rsidRPr="002303D8">
              <w:rPr>
                <w:b/>
                <w:bCs/>
                <w:sz w:val="14"/>
                <w:szCs w:val="14"/>
              </w:rPr>
              <w:t>OBS: NO TAMANHO: M</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59D3475E" w14:textId="77777777" w:rsidR="00F80E1F" w:rsidRPr="002303D8" w:rsidRDefault="00F80E1F" w:rsidP="0072726C">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1965BFDC" w14:textId="77777777" w:rsidR="00F80E1F" w:rsidRPr="002303D8" w:rsidRDefault="00F80E1F" w:rsidP="0072726C">
            <w:pPr>
              <w:spacing w:after="165"/>
              <w:jc w:val="center"/>
              <w:rPr>
                <w:sz w:val="14"/>
                <w:szCs w:val="14"/>
              </w:rPr>
            </w:pPr>
            <w:r w:rsidRPr="002303D8">
              <w:rPr>
                <w:sz w:val="14"/>
                <w:szCs w:val="14"/>
              </w:rPr>
              <w:t>480</w:t>
            </w:r>
          </w:p>
        </w:tc>
        <w:tc>
          <w:tcPr>
            <w:tcW w:w="993"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6F7E252C" w14:textId="77777777" w:rsidR="00F80E1F" w:rsidRPr="002303D8" w:rsidRDefault="00F80E1F" w:rsidP="0072726C">
            <w:pPr>
              <w:rPr>
                <w:sz w:val="14"/>
                <w:szCs w:val="14"/>
              </w:rPr>
            </w:pPr>
            <w:r w:rsidRPr="002303D8">
              <w:rPr>
                <w:sz w:val="14"/>
                <w:szCs w:val="14"/>
              </w:rPr>
              <w:t>R$ 150,00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55650969" w14:textId="77777777" w:rsidR="00F80E1F" w:rsidRPr="002303D8" w:rsidRDefault="00F80E1F" w:rsidP="0072726C">
            <w:pPr>
              <w:rPr>
                <w:sz w:val="14"/>
                <w:szCs w:val="14"/>
              </w:rPr>
            </w:pPr>
            <w:r w:rsidRPr="002303D8">
              <w:rPr>
                <w:sz w:val="14"/>
                <w:szCs w:val="14"/>
                <w:shd w:val="clear" w:color="auto" w:fill="DDDDDD"/>
              </w:rPr>
              <w:t>R$ 72.000,00</w:t>
            </w:r>
            <w:r w:rsidR="00673713" w:rsidRPr="002303D8">
              <w:rPr>
                <w:sz w:val="14"/>
                <w:szCs w:val="14"/>
                <w:shd w:val="clear" w:color="auto" w:fill="DDDDDD"/>
              </w:rPr>
              <w:t>00</w:t>
            </w:r>
          </w:p>
        </w:tc>
      </w:tr>
      <w:tr w:rsidR="002303D8" w:rsidRPr="002303D8" w14:paraId="180C5014" w14:textId="77777777" w:rsidTr="0072726C">
        <w:trPr>
          <w:jc w:val="center"/>
        </w:trPr>
        <w:tc>
          <w:tcPr>
            <w:tcW w:w="865" w:type="dxa"/>
            <w:vMerge/>
            <w:tcBorders>
              <w:top w:val="outset" w:sz="6" w:space="0" w:color="auto"/>
              <w:left w:val="outset" w:sz="6" w:space="0" w:color="auto"/>
              <w:bottom w:val="outset" w:sz="6" w:space="0" w:color="auto"/>
              <w:right w:val="outset" w:sz="6" w:space="0" w:color="auto"/>
            </w:tcBorders>
            <w:vAlign w:val="center"/>
            <w:hideMark/>
          </w:tcPr>
          <w:p w14:paraId="0F9A30FA" w14:textId="77777777" w:rsidR="00F80E1F" w:rsidRPr="002303D8" w:rsidRDefault="00F80E1F" w:rsidP="0072726C"/>
        </w:tc>
        <w:tc>
          <w:tcPr>
            <w:tcW w:w="709"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2955ADEE" w14:textId="77777777" w:rsidR="00F80E1F" w:rsidRPr="002303D8" w:rsidRDefault="00F80E1F" w:rsidP="0072726C">
            <w:pPr>
              <w:spacing w:after="165"/>
              <w:jc w:val="center"/>
              <w:rPr>
                <w:sz w:val="14"/>
                <w:szCs w:val="14"/>
              </w:rPr>
            </w:pPr>
            <w:r w:rsidRPr="002303D8">
              <w:rPr>
                <w:sz w:val="14"/>
                <w:szCs w:val="14"/>
              </w:rPr>
              <w:t>11</w:t>
            </w:r>
          </w:p>
        </w:tc>
        <w:tc>
          <w:tcPr>
            <w:tcW w:w="1276"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56FE4566" w14:textId="77777777" w:rsidR="00F80E1F" w:rsidRPr="002303D8" w:rsidRDefault="00F80E1F" w:rsidP="0072726C">
            <w:pPr>
              <w:spacing w:after="165"/>
              <w:jc w:val="center"/>
              <w:rPr>
                <w:sz w:val="14"/>
                <w:szCs w:val="14"/>
              </w:rPr>
            </w:pPr>
            <w:r w:rsidRPr="002303D8">
              <w:rPr>
                <w:sz w:val="14"/>
                <w:szCs w:val="14"/>
              </w:rPr>
              <w:t>Código do Item</w:t>
            </w:r>
          </w:p>
          <w:p w14:paraId="73B92DE6" w14:textId="77777777" w:rsidR="00F80E1F" w:rsidRPr="002303D8" w:rsidRDefault="00F80E1F" w:rsidP="0072726C">
            <w:pPr>
              <w:spacing w:after="165"/>
              <w:jc w:val="center"/>
              <w:rPr>
                <w:sz w:val="14"/>
                <w:szCs w:val="14"/>
              </w:rPr>
            </w:pPr>
            <w:r w:rsidRPr="002303D8">
              <w:rPr>
                <w:sz w:val="14"/>
                <w:szCs w:val="14"/>
              </w:rPr>
              <w:t>4240.005.0052</w:t>
            </w:r>
          </w:p>
          <w:p w14:paraId="2222B436" w14:textId="77777777" w:rsidR="00F80E1F" w:rsidRPr="002303D8" w:rsidRDefault="00F80E1F" w:rsidP="0072726C">
            <w:pPr>
              <w:spacing w:after="165"/>
              <w:jc w:val="center"/>
              <w:rPr>
                <w:sz w:val="14"/>
                <w:szCs w:val="14"/>
              </w:rPr>
            </w:pPr>
            <w:r w:rsidRPr="002303D8">
              <w:rPr>
                <w:sz w:val="14"/>
                <w:szCs w:val="14"/>
              </w:rPr>
              <w:t>(ID - 167907)</w:t>
            </w:r>
          </w:p>
        </w:tc>
        <w:tc>
          <w:tcPr>
            <w:tcW w:w="354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28684593" w14:textId="77777777" w:rsidR="00F80E1F" w:rsidRPr="002303D8" w:rsidRDefault="00F80E1F" w:rsidP="0072726C">
            <w:pPr>
              <w:spacing w:after="165"/>
              <w:jc w:val="center"/>
              <w:rPr>
                <w:sz w:val="14"/>
                <w:szCs w:val="14"/>
              </w:rPr>
            </w:pPr>
            <w:r w:rsidRPr="002303D8">
              <w:rPr>
                <w:sz w:val="14"/>
                <w:szCs w:val="14"/>
              </w:rPr>
              <w:t xml:space="preserve">RESPIRADOR / </w:t>
            </w:r>
            <w:proofErr w:type="gramStart"/>
            <w:r w:rsidRPr="002303D8">
              <w:rPr>
                <w:sz w:val="14"/>
                <w:szCs w:val="14"/>
              </w:rPr>
              <w:t>MASCARA</w:t>
            </w:r>
            <w:proofErr w:type="gramEnd"/>
            <w:r w:rsidRPr="002303D8">
              <w:rPr>
                <w:sz w:val="14"/>
                <w:szCs w:val="14"/>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p w14:paraId="4341D698" w14:textId="77777777" w:rsidR="00F80E1F" w:rsidRPr="002303D8" w:rsidRDefault="00F80E1F" w:rsidP="0072726C">
            <w:pPr>
              <w:spacing w:after="165"/>
              <w:jc w:val="center"/>
              <w:rPr>
                <w:sz w:val="14"/>
                <w:szCs w:val="14"/>
              </w:rPr>
            </w:pPr>
            <w:r w:rsidRPr="002303D8">
              <w:rPr>
                <w:b/>
                <w:bCs/>
                <w:sz w:val="14"/>
                <w:szCs w:val="14"/>
              </w:rPr>
              <w:t>OBS: NO TAMANHO: G</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4FD255EA" w14:textId="77777777" w:rsidR="00F80E1F" w:rsidRPr="002303D8" w:rsidRDefault="00F80E1F" w:rsidP="0072726C">
            <w:pPr>
              <w:spacing w:after="165"/>
              <w:jc w:val="center"/>
              <w:rPr>
                <w:sz w:val="14"/>
                <w:szCs w:val="14"/>
              </w:rPr>
            </w:pPr>
            <w:r w:rsidRPr="002303D8">
              <w:rPr>
                <w:sz w:val="14"/>
                <w:szCs w:val="14"/>
              </w:rPr>
              <w:t>UNIDADE</w:t>
            </w:r>
          </w:p>
        </w:tc>
        <w:tc>
          <w:tcPr>
            <w:tcW w:w="992"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5336E3E6" w14:textId="77777777" w:rsidR="00F80E1F" w:rsidRPr="002303D8" w:rsidRDefault="00F80E1F" w:rsidP="0072726C">
            <w:pPr>
              <w:spacing w:after="165"/>
              <w:jc w:val="center"/>
              <w:rPr>
                <w:sz w:val="14"/>
                <w:szCs w:val="14"/>
              </w:rPr>
            </w:pPr>
            <w:r w:rsidRPr="002303D8">
              <w:rPr>
                <w:sz w:val="14"/>
                <w:szCs w:val="14"/>
              </w:rPr>
              <w:t>290</w:t>
            </w:r>
          </w:p>
        </w:tc>
        <w:tc>
          <w:tcPr>
            <w:tcW w:w="993"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7BD1CBFD" w14:textId="77777777" w:rsidR="00F80E1F" w:rsidRPr="002303D8" w:rsidRDefault="00F80E1F" w:rsidP="0072726C">
            <w:pPr>
              <w:rPr>
                <w:sz w:val="14"/>
                <w:szCs w:val="14"/>
              </w:rPr>
            </w:pPr>
            <w:r w:rsidRPr="002303D8">
              <w:rPr>
                <w:sz w:val="14"/>
                <w:szCs w:val="14"/>
              </w:rPr>
              <w:t>R$ 150,00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DDDDD"/>
            <w:tcMar>
              <w:top w:w="2" w:type="dxa"/>
              <w:left w:w="2" w:type="dxa"/>
              <w:bottom w:w="2" w:type="dxa"/>
              <w:right w:w="2" w:type="dxa"/>
            </w:tcMar>
            <w:vAlign w:val="center"/>
            <w:hideMark/>
          </w:tcPr>
          <w:p w14:paraId="3A8B9628" w14:textId="77777777" w:rsidR="00F80E1F" w:rsidRPr="002303D8" w:rsidRDefault="00F80E1F" w:rsidP="0072726C">
            <w:pPr>
              <w:rPr>
                <w:sz w:val="14"/>
                <w:szCs w:val="14"/>
              </w:rPr>
            </w:pPr>
            <w:r w:rsidRPr="002303D8">
              <w:rPr>
                <w:sz w:val="14"/>
                <w:szCs w:val="14"/>
                <w:shd w:val="clear" w:color="auto" w:fill="DDDDDD"/>
              </w:rPr>
              <w:t>R$ 43.500,00</w:t>
            </w:r>
            <w:r w:rsidR="00673713" w:rsidRPr="002303D8">
              <w:rPr>
                <w:sz w:val="14"/>
                <w:szCs w:val="14"/>
                <w:shd w:val="clear" w:color="auto" w:fill="DDDDDD"/>
              </w:rPr>
              <w:t>00</w:t>
            </w:r>
          </w:p>
        </w:tc>
      </w:tr>
      <w:tr w:rsidR="002303D8" w:rsidRPr="002303D8" w14:paraId="750B9F93" w14:textId="77777777" w:rsidTr="0072726C">
        <w:trPr>
          <w:jc w:val="center"/>
        </w:trPr>
        <w:tc>
          <w:tcPr>
            <w:tcW w:w="865" w:type="dxa"/>
            <w:vMerge/>
            <w:tcBorders>
              <w:top w:val="outset" w:sz="6" w:space="0" w:color="auto"/>
              <w:left w:val="outset" w:sz="6" w:space="0" w:color="auto"/>
              <w:bottom w:val="outset" w:sz="6" w:space="0" w:color="auto"/>
              <w:right w:val="outset" w:sz="6" w:space="0" w:color="auto"/>
            </w:tcBorders>
            <w:vAlign w:val="center"/>
            <w:hideMark/>
          </w:tcPr>
          <w:p w14:paraId="2B68D70C" w14:textId="77777777" w:rsidR="00F80E1F" w:rsidRPr="002303D8" w:rsidRDefault="00F80E1F" w:rsidP="0072726C"/>
        </w:tc>
        <w:tc>
          <w:tcPr>
            <w:tcW w:w="709"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700EC1A5" w14:textId="77777777" w:rsidR="00F80E1F" w:rsidRPr="002303D8" w:rsidRDefault="00F80E1F" w:rsidP="0072726C">
            <w:pPr>
              <w:spacing w:after="165"/>
              <w:jc w:val="center"/>
              <w:rPr>
                <w:sz w:val="14"/>
                <w:szCs w:val="14"/>
              </w:rPr>
            </w:pPr>
            <w:r w:rsidRPr="002303D8">
              <w:rPr>
                <w:sz w:val="14"/>
                <w:szCs w:val="14"/>
              </w:rPr>
              <w:t>12</w:t>
            </w:r>
          </w:p>
        </w:tc>
        <w:tc>
          <w:tcPr>
            <w:tcW w:w="1276"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0127D26D" w14:textId="77777777" w:rsidR="00F80E1F" w:rsidRPr="002303D8" w:rsidRDefault="00F80E1F" w:rsidP="0072726C">
            <w:pPr>
              <w:spacing w:after="165"/>
              <w:jc w:val="center"/>
              <w:rPr>
                <w:sz w:val="14"/>
                <w:szCs w:val="14"/>
              </w:rPr>
            </w:pPr>
            <w:r w:rsidRPr="002303D8">
              <w:rPr>
                <w:sz w:val="14"/>
                <w:szCs w:val="14"/>
              </w:rPr>
              <w:t>Código do Item</w:t>
            </w:r>
          </w:p>
          <w:p w14:paraId="6FC06042" w14:textId="77777777" w:rsidR="00F80E1F" w:rsidRPr="002303D8" w:rsidRDefault="00F80E1F" w:rsidP="0072726C">
            <w:pPr>
              <w:spacing w:after="165"/>
              <w:jc w:val="center"/>
              <w:rPr>
                <w:sz w:val="14"/>
                <w:szCs w:val="14"/>
              </w:rPr>
            </w:pPr>
            <w:r w:rsidRPr="002303D8">
              <w:rPr>
                <w:sz w:val="14"/>
                <w:szCs w:val="14"/>
              </w:rPr>
              <w:t>4240.034.0021</w:t>
            </w:r>
          </w:p>
          <w:p w14:paraId="4239BAD0" w14:textId="77777777" w:rsidR="00F80E1F" w:rsidRPr="002303D8" w:rsidRDefault="00F80E1F" w:rsidP="0072726C">
            <w:pPr>
              <w:spacing w:after="165"/>
              <w:jc w:val="center"/>
              <w:rPr>
                <w:sz w:val="14"/>
                <w:szCs w:val="14"/>
              </w:rPr>
            </w:pPr>
            <w:r w:rsidRPr="002303D8">
              <w:rPr>
                <w:sz w:val="14"/>
                <w:szCs w:val="14"/>
              </w:rPr>
              <w:t>(ID 167862)</w:t>
            </w:r>
          </w:p>
        </w:tc>
        <w:tc>
          <w:tcPr>
            <w:tcW w:w="354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3BC0A617" w14:textId="77777777" w:rsidR="00F80E1F" w:rsidRPr="002303D8" w:rsidRDefault="00F80E1F" w:rsidP="0072726C">
            <w:pPr>
              <w:spacing w:after="165"/>
              <w:jc w:val="center"/>
              <w:rPr>
                <w:sz w:val="14"/>
                <w:szCs w:val="14"/>
              </w:rPr>
            </w:pPr>
            <w:r w:rsidRPr="002303D8">
              <w:rPr>
                <w:sz w:val="14"/>
                <w:szCs w:val="14"/>
              </w:rPr>
              <w:t xml:space="preserve">FILTRO </w:t>
            </w:r>
            <w:proofErr w:type="gramStart"/>
            <w:r w:rsidRPr="002303D8">
              <w:rPr>
                <w:sz w:val="14"/>
                <w:szCs w:val="14"/>
              </w:rPr>
              <w:t>MASCARA</w:t>
            </w:r>
            <w:proofErr w:type="gramEnd"/>
            <w:r w:rsidRPr="002303D8">
              <w:rPr>
                <w:sz w:val="14"/>
                <w:szCs w:val="14"/>
              </w:rPr>
              <w:t xml:space="preserve"> RESPIRATORIA, CLASSE: 1, FILTRO MULTIGASES COM FILTRO P3 COMBINADO, CERTIFICADO APROVACAO - CA: 4115, TIPO: CARTUCHO QUIMICO COMPOSTO DE RECIPIENTE PLASTICO CONTENDO CARVAO ATIVADO, ENCAIXE: COMPATIBILIDADE DE BAIONETA, MODELO: FILTRO COMBINADO INDICADO PARA PROTECAO RESPIRATORIA CONTRA VAPORES ORGANICOS, GASES ACIDOS, AMONIA, METILAMINA, FORMALDEIDO E PARTICULADOS (P3 SL), A SER UTILIZADO COM RESPIRADORES SEMIFACIAIS,</w:t>
            </w:r>
          </w:p>
          <w:p w14:paraId="68B082BD" w14:textId="77777777" w:rsidR="00F80E1F" w:rsidRPr="002303D8" w:rsidRDefault="00F80E1F" w:rsidP="0072726C">
            <w:pPr>
              <w:spacing w:after="165"/>
              <w:jc w:val="center"/>
              <w:rPr>
                <w:sz w:val="14"/>
                <w:szCs w:val="14"/>
              </w:rPr>
            </w:pPr>
            <w:r w:rsidRPr="002303D8">
              <w:rPr>
                <w:sz w:val="14"/>
                <w:szCs w:val="14"/>
              </w:rPr>
              <w:t>FORMA FORNECIMENTO: PAR</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56948A50" w14:textId="77777777" w:rsidR="00F80E1F" w:rsidRPr="002303D8" w:rsidRDefault="00F80E1F" w:rsidP="0072726C">
            <w:pPr>
              <w:spacing w:after="165"/>
              <w:jc w:val="center"/>
              <w:rPr>
                <w:sz w:val="14"/>
                <w:szCs w:val="14"/>
              </w:rPr>
            </w:pPr>
            <w:r w:rsidRPr="002303D8">
              <w:rPr>
                <w:sz w:val="14"/>
                <w:szCs w:val="14"/>
              </w:rPr>
              <w:t>PAR</w:t>
            </w:r>
          </w:p>
        </w:tc>
        <w:tc>
          <w:tcPr>
            <w:tcW w:w="992"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B8B105B" w14:textId="77777777" w:rsidR="00F80E1F" w:rsidRPr="002303D8" w:rsidRDefault="00F80E1F" w:rsidP="0072726C">
            <w:pPr>
              <w:spacing w:after="165"/>
              <w:jc w:val="center"/>
              <w:rPr>
                <w:sz w:val="14"/>
                <w:szCs w:val="14"/>
              </w:rPr>
            </w:pPr>
            <w:r w:rsidRPr="002303D8">
              <w:rPr>
                <w:sz w:val="14"/>
                <w:szCs w:val="14"/>
              </w:rPr>
              <w:t>1.544</w:t>
            </w:r>
          </w:p>
        </w:tc>
        <w:tc>
          <w:tcPr>
            <w:tcW w:w="993"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40FF3F1C" w14:textId="77777777" w:rsidR="00F80E1F" w:rsidRPr="002303D8" w:rsidRDefault="00F80E1F" w:rsidP="0072726C">
            <w:pPr>
              <w:rPr>
                <w:sz w:val="14"/>
                <w:szCs w:val="14"/>
              </w:rPr>
            </w:pPr>
            <w:r w:rsidRPr="002303D8">
              <w:rPr>
                <w:sz w:val="14"/>
                <w:szCs w:val="14"/>
              </w:rPr>
              <w:t>R$ 159,80</w:t>
            </w:r>
            <w:r w:rsidR="00677C61" w:rsidRPr="002303D8">
              <w:rPr>
                <w:sz w:val="14"/>
                <w:szCs w:val="14"/>
              </w:rPr>
              <w:t>00</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1B24FD06" w14:textId="77777777" w:rsidR="00F80E1F" w:rsidRPr="002303D8" w:rsidRDefault="00F80E1F" w:rsidP="0072726C">
            <w:pPr>
              <w:rPr>
                <w:sz w:val="14"/>
                <w:szCs w:val="14"/>
              </w:rPr>
            </w:pPr>
            <w:r w:rsidRPr="002303D8">
              <w:rPr>
                <w:sz w:val="14"/>
                <w:szCs w:val="14"/>
                <w:shd w:val="clear" w:color="auto" w:fill="DDDDDD"/>
              </w:rPr>
              <w:t>R$ 246.731,20</w:t>
            </w:r>
            <w:r w:rsidR="00673713" w:rsidRPr="002303D8">
              <w:rPr>
                <w:sz w:val="14"/>
                <w:szCs w:val="14"/>
                <w:shd w:val="clear" w:color="auto" w:fill="DDDDDD"/>
              </w:rPr>
              <w:t>00</w:t>
            </w:r>
          </w:p>
        </w:tc>
      </w:tr>
      <w:tr w:rsidR="002303D8" w:rsidRPr="002303D8" w14:paraId="2702F727" w14:textId="77777777" w:rsidTr="0072726C">
        <w:trPr>
          <w:jc w:val="center"/>
        </w:trPr>
        <w:tc>
          <w:tcPr>
            <w:tcW w:w="9513" w:type="dxa"/>
            <w:gridSpan w:val="7"/>
            <w:tcBorders>
              <w:top w:val="outset" w:sz="6" w:space="0" w:color="auto"/>
              <w:left w:val="outset" w:sz="6" w:space="0" w:color="auto"/>
              <w:bottom w:val="outset" w:sz="6" w:space="0" w:color="auto"/>
              <w:right w:val="outset" w:sz="6" w:space="0" w:color="auto"/>
            </w:tcBorders>
            <w:shd w:val="clear" w:color="auto" w:fill="DDDDDD"/>
            <w:vAlign w:val="center"/>
            <w:hideMark/>
          </w:tcPr>
          <w:p w14:paraId="59F5C6C8" w14:textId="77777777" w:rsidR="00F80E1F" w:rsidRPr="002303D8" w:rsidRDefault="00F80E1F" w:rsidP="0072726C">
            <w:pPr>
              <w:spacing w:before="100" w:beforeAutospacing="1" w:after="100" w:afterAutospacing="1"/>
              <w:rPr>
                <w:sz w:val="14"/>
                <w:szCs w:val="14"/>
              </w:rPr>
            </w:pPr>
            <w:r w:rsidRPr="002303D8">
              <w:rPr>
                <w:b/>
                <w:bCs/>
                <w:sz w:val="14"/>
                <w:szCs w:val="14"/>
              </w:rPr>
              <w:t>TOTAL</w:t>
            </w:r>
          </w:p>
        </w:tc>
        <w:tc>
          <w:tcPr>
            <w:tcW w:w="1134" w:type="dxa"/>
            <w:tcBorders>
              <w:top w:val="outset" w:sz="6" w:space="0" w:color="auto"/>
              <w:left w:val="outset" w:sz="6" w:space="0" w:color="auto"/>
              <w:bottom w:val="outset" w:sz="6" w:space="0" w:color="auto"/>
              <w:right w:val="outset" w:sz="6" w:space="0" w:color="auto"/>
            </w:tcBorders>
            <w:shd w:val="clear" w:color="auto" w:fill="D9D9D9"/>
            <w:tcMar>
              <w:top w:w="2" w:type="dxa"/>
              <w:left w:w="2" w:type="dxa"/>
              <w:bottom w:w="2" w:type="dxa"/>
              <w:right w:w="2" w:type="dxa"/>
            </w:tcMar>
            <w:vAlign w:val="center"/>
            <w:hideMark/>
          </w:tcPr>
          <w:p w14:paraId="44D7D493" w14:textId="77777777" w:rsidR="00F80E1F" w:rsidRPr="002303D8" w:rsidRDefault="00F80E1F" w:rsidP="0072726C">
            <w:pPr>
              <w:rPr>
                <w:sz w:val="14"/>
                <w:szCs w:val="14"/>
              </w:rPr>
            </w:pPr>
            <w:r w:rsidRPr="002303D8">
              <w:rPr>
                <w:b/>
                <w:bCs/>
                <w:sz w:val="14"/>
                <w:szCs w:val="14"/>
                <w:shd w:val="clear" w:color="auto" w:fill="DDDDDD"/>
              </w:rPr>
              <w:t>R$ 840.449,2</w:t>
            </w:r>
            <w:r w:rsidR="00A81BBF" w:rsidRPr="002303D8">
              <w:rPr>
                <w:b/>
                <w:bCs/>
                <w:sz w:val="14"/>
                <w:szCs w:val="14"/>
                <w:shd w:val="clear" w:color="auto" w:fill="DDDDDD"/>
              </w:rPr>
              <w:t>8</w:t>
            </w:r>
          </w:p>
        </w:tc>
      </w:tr>
    </w:tbl>
    <w:p w14:paraId="37D04E4A" w14:textId="77777777" w:rsidR="00F80E1F" w:rsidRPr="002303D8" w:rsidRDefault="00F80E1F" w:rsidP="00B10CF5">
      <w:pPr>
        <w:spacing w:line="288" w:lineRule="auto"/>
        <w:contextualSpacing/>
        <w:jc w:val="both"/>
        <w:rPr>
          <w:rFonts w:eastAsia="Arial"/>
        </w:rPr>
      </w:pPr>
    </w:p>
    <w:p w14:paraId="4D582C6C" w14:textId="77777777" w:rsidR="00B10CF5" w:rsidRPr="002303D8" w:rsidRDefault="00B10CF5" w:rsidP="0008474D">
      <w:pPr>
        <w:rPr>
          <w:rFonts w:eastAsia="Arial"/>
        </w:rPr>
      </w:pPr>
    </w:p>
    <w:p w14:paraId="4AAD0646" w14:textId="77777777" w:rsidR="00B10CF5" w:rsidRPr="002303D8" w:rsidRDefault="00B10CF5" w:rsidP="00B10CF5">
      <w:pPr>
        <w:autoSpaceDE w:val="0"/>
        <w:autoSpaceDN w:val="0"/>
        <w:adjustRightInd w:val="0"/>
        <w:spacing w:line="288" w:lineRule="auto"/>
        <w:contextualSpacing/>
        <w:jc w:val="both"/>
        <w:rPr>
          <w:rFonts w:eastAsia="Arial"/>
        </w:rPr>
      </w:pPr>
      <w:r w:rsidRPr="002303D8">
        <w:rPr>
          <w:bCs/>
        </w:rPr>
        <w:lastRenderedPageBreak/>
        <w:t>5.2</w:t>
      </w:r>
      <w:r w:rsidRPr="002303D8">
        <w:t xml:space="preserve"> </w:t>
      </w:r>
      <w:r w:rsidRPr="002303D8">
        <w:rPr>
          <w:rFonts w:eastAsia="Arial"/>
        </w:rPr>
        <w:t xml:space="preserve">As quantidades dos itens indicadas nas alíneas a e b do item 5.1 são meramente estimativas e não implicam obrigatoriedade de contratação </w:t>
      </w:r>
      <w:r w:rsidRPr="002303D8">
        <w:t xml:space="preserve">pelo gerenciador e pelos </w:t>
      </w:r>
      <w:r w:rsidRPr="002303D8">
        <w:rPr>
          <w:rFonts w:eastAsia="Arial"/>
        </w:rPr>
        <w:t>participantes, quando houver, durante a vigência da Ata de Registro de Preços.</w:t>
      </w:r>
    </w:p>
    <w:p w14:paraId="6AD67981" w14:textId="77777777" w:rsidR="00B10CF5" w:rsidRPr="002303D8" w:rsidRDefault="00B10CF5" w:rsidP="00B10CF5">
      <w:pPr>
        <w:autoSpaceDE w:val="0"/>
        <w:autoSpaceDN w:val="0"/>
        <w:adjustRightInd w:val="0"/>
        <w:spacing w:line="288" w:lineRule="auto"/>
        <w:contextualSpacing/>
        <w:jc w:val="both"/>
        <w:rPr>
          <w:rFonts w:eastAsia="Arial"/>
        </w:rPr>
      </w:pPr>
    </w:p>
    <w:p w14:paraId="41002E0B" w14:textId="77777777" w:rsidR="00B10CF5" w:rsidRPr="002303D8" w:rsidRDefault="00B10CF5" w:rsidP="00B10CF5">
      <w:pPr>
        <w:autoSpaceDE w:val="0"/>
        <w:autoSpaceDN w:val="0"/>
        <w:adjustRightInd w:val="0"/>
        <w:spacing w:line="288" w:lineRule="auto"/>
        <w:contextualSpacing/>
        <w:jc w:val="both"/>
      </w:pPr>
      <w:r w:rsidRPr="002303D8">
        <w:t>5.3 As contratações adicionais de que trata o item 4 não poderão exceder, por órgão ou entidade aderente, a 50</w:t>
      </w:r>
      <w:r w:rsidRPr="002303D8">
        <w:rPr>
          <w:bCs/>
        </w:rPr>
        <w:t xml:space="preserve">% (cinquenta por cento) </w:t>
      </w:r>
      <w:r w:rsidRPr="002303D8">
        <w:t xml:space="preserve">dos quantitativos dos itens registrados na Ata de Registro de Preços para o gerenciador e para os </w:t>
      </w:r>
      <w:r w:rsidRPr="002303D8">
        <w:rPr>
          <w:rFonts w:eastAsia="Arial"/>
        </w:rPr>
        <w:t>participantes, quando houver</w:t>
      </w:r>
      <w:r w:rsidRPr="002303D8">
        <w:t xml:space="preserve">. </w:t>
      </w:r>
    </w:p>
    <w:p w14:paraId="3EF3304A" w14:textId="77777777" w:rsidR="00B10CF5" w:rsidRPr="002303D8" w:rsidRDefault="00B10CF5" w:rsidP="00B10CF5">
      <w:pPr>
        <w:autoSpaceDE w:val="0"/>
        <w:autoSpaceDN w:val="0"/>
        <w:adjustRightInd w:val="0"/>
        <w:spacing w:line="288" w:lineRule="auto"/>
        <w:contextualSpacing/>
        <w:jc w:val="both"/>
      </w:pPr>
    </w:p>
    <w:p w14:paraId="12906DFD" w14:textId="77777777" w:rsidR="00B10CF5" w:rsidRPr="002303D8" w:rsidRDefault="00B10CF5" w:rsidP="00B10CF5">
      <w:pPr>
        <w:autoSpaceDE w:val="0"/>
        <w:autoSpaceDN w:val="0"/>
        <w:adjustRightInd w:val="0"/>
        <w:spacing w:line="288" w:lineRule="auto"/>
        <w:contextualSpacing/>
        <w:jc w:val="both"/>
        <w:rPr>
          <w:bCs/>
        </w:rPr>
      </w:pPr>
      <w:r w:rsidRPr="002303D8">
        <w:t xml:space="preserve">5.3.1 O quantitativo decorrente das adesões à Ata de Registro de Preços não poderá exceder, na totalidade, </w:t>
      </w:r>
      <w:r w:rsidRPr="002303D8">
        <w:rPr>
          <w:bCs/>
        </w:rPr>
        <w:t xml:space="preserve">ao limite de 200% (duzentos por cento) </w:t>
      </w:r>
      <w:r w:rsidRPr="002303D8">
        <w:t xml:space="preserve">do quantitativo de cada item registrado nesta Ata para o gerenciador e pelos </w:t>
      </w:r>
      <w:r w:rsidRPr="002303D8">
        <w:rPr>
          <w:rFonts w:eastAsia="Arial"/>
        </w:rPr>
        <w:t>participantes</w:t>
      </w:r>
      <w:r w:rsidRPr="002303D8">
        <w:t>, quando houver, independentemente do número de órgãos ou entidades não-participantes que aderirem.</w:t>
      </w:r>
    </w:p>
    <w:p w14:paraId="49D833FD" w14:textId="77777777" w:rsidR="00B10CF5" w:rsidRPr="002303D8" w:rsidRDefault="00B10CF5" w:rsidP="00B10CF5">
      <w:pPr>
        <w:spacing w:line="288" w:lineRule="auto"/>
        <w:contextualSpacing/>
        <w:jc w:val="both"/>
      </w:pPr>
    </w:p>
    <w:p w14:paraId="064F49C7" w14:textId="77777777" w:rsidR="00B10CF5" w:rsidRPr="002303D8" w:rsidRDefault="00B10CF5" w:rsidP="00B10CF5">
      <w:pPr>
        <w:spacing w:line="288" w:lineRule="auto"/>
        <w:ind w:right="49"/>
        <w:contextualSpacing/>
        <w:jc w:val="both"/>
      </w:pPr>
      <w:r w:rsidRPr="002303D8">
        <w:t>5.4 É vedado efetuar acréscimos nos quantitativos fixados na Ata de Registro de Preços, inclusive o acréscimo de que trata o art. 125 da Lei nº 14.133/2021.</w:t>
      </w:r>
    </w:p>
    <w:p w14:paraId="2ACE1B1B" w14:textId="77777777" w:rsidR="00B10CF5" w:rsidRPr="002303D8" w:rsidRDefault="00B10CF5" w:rsidP="00B10CF5">
      <w:pPr>
        <w:spacing w:line="288" w:lineRule="auto"/>
        <w:contextualSpacing/>
        <w:jc w:val="both"/>
        <w:rPr>
          <w:b/>
        </w:rPr>
      </w:pPr>
    </w:p>
    <w:p w14:paraId="3FF29D0C" w14:textId="77777777" w:rsidR="00B10CF5" w:rsidRPr="002303D8" w:rsidRDefault="00B10CF5" w:rsidP="00B10CF5">
      <w:pPr>
        <w:spacing w:line="288" w:lineRule="auto"/>
        <w:contextualSpacing/>
        <w:jc w:val="both"/>
        <w:rPr>
          <w:rFonts w:eastAsia="Arial"/>
          <w:b/>
        </w:rPr>
      </w:pPr>
      <w:r w:rsidRPr="002303D8">
        <w:rPr>
          <w:bCs/>
        </w:rPr>
        <w:t xml:space="preserve">5.5 </w:t>
      </w:r>
      <w:r w:rsidRPr="002303D8">
        <w:t xml:space="preserve">As quantidades previstas na Ata de Registro de Preços para os itens com preços registrados poderão ser remanejadas, pelo </w:t>
      </w:r>
      <w:r w:rsidRPr="002303D8">
        <w:rPr>
          <w:bCs/>
        </w:rPr>
        <w:t>gerenciador</w:t>
      </w:r>
      <w:r w:rsidRPr="002303D8">
        <w:t xml:space="preserve">, entre os </w:t>
      </w:r>
      <w:r w:rsidRPr="002303D8">
        <w:rPr>
          <w:rFonts w:eastAsia="Arial"/>
        </w:rPr>
        <w:t>participantes</w:t>
      </w:r>
      <w:r w:rsidRPr="002303D8">
        <w:t xml:space="preserve"> do procedimento para registro de preços, quando houver. </w:t>
      </w:r>
    </w:p>
    <w:p w14:paraId="597F9EB7" w14:textId="77777777" w:rsidR="00B10CF5" w:rsidRPr="002303D8" w:rsidRDefault="00B10CF5" w:rsidP="00B10CF5">
      <w:pPr>
        <w:spacing w:line="288" w:lineRule="auto"/>
        <w:contextualSpacing/>
        <w:jc w:val="both"/>
      </w:pPr>
    </w:p>
    <w:p w14:paraId="0FF8A5A7" w14:textId="77777777" w:rsidR="00B10CF5" w:rsidRPr="002303D8" w:rsidRDefault="00B10CF5" w:rsidP="00B10CF5">
      <w:pPr>
        <w:spacing w:line="288" w:lineRule="auto"/>
        <w:contextualSpacing/>
        <w:jc w:val="both"/>
        <w:rPr>
          <w:rFonts w:eastAsia="Arial"/>
          <w:b/>
        </w:rPr>
      </w:pPr>
      <w:r w:rsidRPr="002303D8">
        <w:rPr>
          <w:bCs/>
        </w:rPr>
        <w:t xml:space="preserve">5.5.1 </w:t>
      </w:r>
      <w:r w:rsidRPr="002303D8">
        <w:t xml:space="preserve">Caberá ao gerenciador autorizar o remanejamento, com a transferência dos quantitativos entre os </w:t>
      </w:r>
      <w:r w:rsidRPr="002303D8">
        <w:rPr>
          <w:rFonts w:eastAsia="Arial"/>
        </w:rPr>
        <w:t>participantes</w:t>
      </w:r>
      <w:r w:rsidRPr="002303D8">
        <w:t xml:space="preserve">, desde que haja anuência daquele que vier a sofrer a redução dos quantitativos informados. </w:t>
      </w:r>
    </w:p>
    <w:p w14:paraId="50F7C2F8" w14:textId="77777777" w:rsidR="00B10CF5" w:rsidRPr="002303D8" w:rsidRDefault="00B10CF5" w:rsidP="00B10CF5">
      <w:pPr>
        <w:autoSpaceDE w:val="0"/>
        <w:autoSpaceDN w:val="0"/>
        <w:adjustRightInd w:val="0"/>
        <w:spacing w:line="288" w:lineRule="auto"/>
        <w:contextualSpacing/>
        <w:jc w:val="both"/>
      </w:pPr>
    </w:p>
    <w:p w14:paraId="4BFF92FD" w14:textId="77777777" w:rsidR="00B10CF5" w:rsidRPr="002303D8" w:rsidRDefault="00B10CF5" w:rsidP="00B10CF5">
      <w:pPr>
        <w:spacing w:line="288" w:lineRule="auto"/>
        <w:contextualSpacing/>
        <w:jc w:val="both"/>
        <w:rPr>
          <w:rFonts w:eastAsia="Arial"/>
          <w:b/>
        </w:rPr>
      </w:pPr>
      <w:r w:rsidRPr="002303D8">
        <w:rPr>
          <w:rFonts w:eastAsia="Arial"/>
          <w:b/>
        </w:rPr>
        <w:t>CLÁUSULA SEXTA: DO PREÇO REGISTRADO</w:t>
      </w:r>
    </w:p>
    <w:p w14:paraId="26B6C728" w14:textId="77777777" w:rsidR="00B10CF5" w:rsidRPr="002303D8" w:rsidRDefault="00B10CF5" w:rsidP="00B10CF5">
      <w:pPr>
        <w:spacing w:line="288" w:lineRule="auto"/>
        <w:contextualSpacing/>
        <w:jc w:val="both"/>
        <w:rPr>
          <w:rFonts w:eastAsia="Arial"/>
        </w:rPr>
      </w:pPr>
    </w:p>
    <w:p w14:paraId="4D031BCD" w14:textId="77777777" w:rsidR="00B10CF5" w:rsidRPr="002303D8" w:rsidRDefault="00B10CF5" w:rsidP="00B10CF5">
      <w:pPr>
        <w:spacing w:line="288" w:lineRule="auto"/>
        <w:contextualSpacing/>
        <w:jc w:val="both"/>
      </w:pPr>
      <w:r w:rsidRPr="002303D8">
        <w:rPr>
          <w:rFonts w:eastAsia="Arial"/>
        </w:rPr>
        <w:t>6.1 O preço unitário de cada item registrado é o constante da(s) proposta(s) final(</w:t>
      </w:r>
      <w:proofErr w:type="spellStart"/>
      <w:r w:rsidRPr="002303D8">
        <w:rPr>
          <w:rFonts w:eastAsia="Arial"/>
        </w:rPr>
        <w:t>is</w:t>
      </w:r>
      <w:proofErr w:type="spellEnd"/>
      <w:r w:rsidRPr="002303D8">
        <w:rPr>
          <w:rFonts w:eastAsia="Arial"/>
        </w:rPr>
        <w:t xml:space="preserve">), cujos valores estão reunidos </w:t>
      </w:r>
      <w:r w:rsidRPr="002303D8">
        <w:t xml:space="preserve">no Anexo I – Consolidação das Informações da Ata de Registro de Preços. </w:t>
      </w:r>
    </w:p>
    <w:p w14:paraId="0B4E7240" w14:textId="77777777" w:rsidR="00B10CF5" w:rsidRPr="002303D8" w:rsidRDefault="00B10CF5" w:rsidP="00B10CF5">
      <w:pPr>
        <w:autoSpaceDE w:val="0"/>
        <w:autoSpaceDN w:val="0"/>
        <w:adjustRightInd w:val="0"/>
        <w:spacing w:line="288" w:lineRule="auto"/>
        <w:contextualSpacing/>
        <w:jc w:val="both"/>
      </w:pPr>
    </w:p>
    <w:p w14:paraId="5B81AE81" w14:textId="77777777" w:rsidR="00B10CF5" w:rsidRPr="002303D8" w:rsidRDefault="00B10CF5" w:rsidP="00B10CF5">
      <w:pPr>
        <w:spacing w:line="288" w:lineRule="auto"/>
        <w:contextualSpacing/>
        <w:jc w:val="both"/>
      </w:pPr>
      <w:r w:rsidRPr="002303D8">
        <w:rPr>
          <w:bCs/>
        </w:rPr>
        <w:t xml:space="preserve">6.2 </w:t>
      </w:r>
      <w:r w:rsidRPr="002303D8">
        <w:t xml:space="preserve">Os preços registrados poderão ser revistos e alterados </w:t>
      </w:r>
      <w:bookmarkStart w:id="47" w:name="_Hlk158811219"/>
      <w:r w:rsidRPr="002303D8">
        <w:t xml:space="preserve">em decorrência de eventual redução dos preços praticados no mercado ou de fato que eleve o custo dos bens, obras ou serviços registrados, em caso de força maior, caso fortuito ou fato do príncipe ou em decorrência de fatos imprevisíveis ou previsíveis de consequências incalculáveis, que inviabilizem a execução da ata tal como pactuado, nos termos da alínea d do inciso II do </w:t>
      </w:r>
      <w:r w:rsidRPr="002303D8">
        <w:rPr>
          <w:i/>
          <w:iCs/>
        </w:rPr>
        <w:t>caput</w:t>
      </w:r>
      <w:r w:rsidRPr="002303D8">
        <w:t xml:space="preserve"> do art. 124 da Lei nº 14.133/2021.</w:t>
      </w:r>
    </w:p>
    <w:bookmarkEnd w:id="47"/>
    <w:p w14:paraId="19107FFB" w14:textId="77777777" w:rsidR="00B10CF5" w:rsidRPr="002303D8" w:rsidRDefault="00B10CF5" w:rsidP="00B10CF5">
      <w:pPr>
        <w:autoSpaceDE w:val="0"/>
        <w:autoSpaceDN w:val="0"/>
        <w:adjustRightInd w:val="0"/>
        <w:spacing w:line="288" w:lineRule="auto"/>
        <w:contextualSpacing/>
        <w:jc w:val="both"/>
        <w:rPr>
          <w:b/>
          <w:bCs/>
        </w:rPr>
      </w:pPr>
    </w:p>
    <w:p w14:paraId="290A6FFD" w14:textId="77777777" w:rsidR="00B10CF5" w:rsidRPr="002303D8" w:rsidRDefault="00B10CF5" w:rsidP="00B10CF5">
      <w:pPr>
        <w:autoSpaceDE w:val="0"/>
        <w:autoSpaceDN w:val="0"/>
        <w:adjustRightInd w:val="0"/>
        <w:spacing w:line="288" w:lineRule="auto"/>
        <w:contextualSpacing/>
        <w:jc w:val="both"/>
      </w:pPr>
      <w:r w:rsidRPr="002303D8">
        <w:rPr>
          <w:bCs/>
        </w:rPr>
        <w:t>6.3</w:t>
      </w:r>
      <w:r w:rsidRPr="002303D8">
        <w:t xml:space="preserve"> Quando o preço registrado se tornar superior ao preço praticado no mercado por motivo superveniente, o </w:t>
      </w:r>
      <w:r w:rsidRPr="002303D8">
        <w:rPr>
          <w:bCs/>
        </w:rPr>
        <w:t>gerenciador</w:t>
      </w:r>
      <w:r w:rsidRPr="002303D8">
        <w:t xml:space="preserve"> convocará o(s) fornecedor(es) para negociar a redução dos preços aos valores praticados pelo mercado, na ordem de classificação.</w:t>
      </w:r>
    </w:p>
    <w:p w14:paraId="10771268" w14:textId="77777777" w:rsidR="00B10CF5" w:rsidRPr="002303D8" w:rsidRDefault="00B10CF5" w:rsidP="00B10CF5">
      <w:pPr>
        <w:autoSpaceDE w:val="0"/>
        <w:autoSpaceDN w:val="0"/>
        <w:adjustRightInd w:val="0"/>
        <w:spacing w:line="288" w:lineRule="auto"/>
        <w:contextualSpacing/>
        <w:jc w:val="both"/>
        <w:rPr>
          <w:b/>
          <w:bCs/>
        </w:rPr>
      </w:pPr>
    </w:p>
    <w:p w14:paraId="4309DCEC" w14:textId="77777777" w:rsidR="00B10CF5" w:rsidRPr="002303D8" w:rsidRDefault="00B10CF5" w:rsidP="00B10CF5">
      <w:pPr>
        <w:autoSpaceDE w:val="0"/>
        <w:autoSpaceDN w:val="0"/>
        <w:adjustRightInd w:val="0"/>
        <w:spacing w:line="288" w:lineRule="auto"/>
        <w:contextualSpacing/>
        <w:jc w:val="both"/>
      </w:pPr>
      <w:r w:rsidRPr="002303D8">
        <w:lastRenderedPageBreak/>
        <w:t>6.3.1 Caso o(s) fornecedor(es) cadastrado(s) para o item ou lote não aceite(m) reduzir seu preço ao valor praticado pelo mercado deverá(</w:t>
      </w:r>
      <w:proofErr w:type="spellStart"/>
      <w:r w:rsidRPr="002303D8">
        <w:t>ão</w:t>
      </w:r>
      <w:proofErr w:type="spellEnd"/>
      <w:r w:rsidRPr="002303D8">
        <w:t xml:space="preserve">) ser liberado(s) do compromisso assumido, sem aplicação de penalidades administrativas.  </w:t>
      </w:r>
    </w:p>
    <w:p w14:paraId="6C6D2BF7" w14:textId="77777777" w:rsidR="00B10CF5" w:rsidRPr="002303D8" w:rsidRDefault="00B10CF5" w:rsidP="00B10CF5">
      <w:pPr>
        <w:autoSpaceDE w:val="0"/>
        <w:autoSpaceDN w:val="0"/>
        <w:adjustRightInd w:val="0"/>
        <w:spacing w:line="288" w:lineRule="auto"/>
        <w:contextualSpacing/>
        <w:jc w:val="both"/>
      </w:pPr>
    </w:p>
    <w:p w14:paraId="333C8197" w14:textId="77777777" w:rsidR="00B10CF5" w:rsidRPr="002303D8" w:rsidRDefault="00B10CF5" w:rsidP="00B10CF5">
      <w:pPr>
        <w:autoSpaceDE w:val="0"/>
        <w:autoSpaceDN w:val="0"/>
        <w:adjustRightInd w:val="0"/>
        <w:spacing w:line="288" w:lineRule="auto"/>
        <w:contextualSpacing/>
        <w:jc w:val="both"/>
      </w:pPr>
      <w:r w:rsidRPr="002303D8">
        <w:t xml:space="preserve">6.3.2 Havendo a liberação do(s) fornecedor(es), nos termos do item 6.3.1, o </w:t>
      </w:r>
      <w:r w:rsidRPr="002303D8">
        <w:rPr>
          <w:bCs/>
        </w:rPr>
        <w:t>órgão gerenciador</w:t>
      </w:r>
      <w:r w:rsidRPr="002303D8">
        <w:t xml:space="preserve"> deverá convocar os proponentes do Cadastro de Reserva, na ordem de classificação, para verificar se aceitam reduzir seus preços aos valores de mercado, observado o disposto no art. 19, § 3º, do Decreto nº 48.843/2023. </w:t>
      </w:r>
    </w:p>
    <w:p w14:paraId="33445632" w14:textId="77777777" w:rsidR="00B10CF5" w:rsidRPr="002303D8" w:rsidRDefault="00B10CF5" w:rsidP="00B10CF5">
      <w:pPr>
        <w:autoSpaceDE w:val="0"/>
        <w:autoSpaceDN w:val="0"/>
        <w:adjustRightInd w:val="0"/>
        <w:spacing w:line="288" w:lineRule="auto"/>
        <w:contextualSpacing/>
        <w:jc w:val="both"/>
      </w:pPr>
    </w:p>
    <w:p w14:paraId="5FAB9BEC" w14:textId="77777777" w:rsidR="00B10CF5" w:rsidRPr="002303D8" w:rsidRDefault="00B10CF5" w:rsidP="00B10CF5">
      <w:pPr>
        <w:autoSpaceDE w:val="0"/>
        <w:autoSpaceDN w:val="0"/>
        <w:adjustRightInd w:val="0"/>
        <w:spacing w:line="288" w:lineRule="auto"/>
        <w:contextualSpacing/>
        <w:jc w:val="both"/>
      </w:pPr>
      <w:r w:rsidRPr="002303D8">
        <w:t xml:space="preserve">6.3.3 A ordem de classificação dos fornecedores que aceitarem reduzir seus preços aos valores de mercado observará a classificação original. </w:t>
      </w:r>
    </w:p>
    <w:p w14:paraId="55898BD1" w14:textId="77777777" w:rsidR="00B10CF5" w:rsidRPr="002303D8" w:rsidRDefault="00B10CF5" w:rsidP="00B10CF5">
      <w:pPr>
        <w:autoSpaceDE w:val="0"/>
        <w:autoSpaceDN w:val="0"/>
        <w:adjustRightInd w:val="0"/>
        <w:spacing w:line="288" w:lineRule="auto"/>
        <w:contextualSpacing/>
        <w:jc w:val="both"/>
      </w:pPr>
    </w:p>
    <w:p w14:paraId="18C5BE06" w14:textId="77777777" w:rsidR="00B10CF5" w:rsidRPr="002303D8" w:rsidRDefault="00B10CF5" w:rsidP="00B10CF5">
      <w:pPr>
        <w:autoSpaceDE w:val="0"/>
        <w:autoSpaceDN w:val="0"/>
        <w:adjustRightInd w:val="0"/>
        <w:spacing w:line="288" w:lineRule="auto"/>
        <w:contextualSpacing/>
        <w:jc w:val="both"/>
      </w:pPr>
      <w:r w:rsidRPr="002303D8">
        <w:t xml:space="preserve">6.3.4 Não havendo êxito nas negociações, o </w:t>
      </w:r>
      <w:r w:rsidRPr="002303D8">
        <w:rPr>
          <w:bCs/>
        </w:rPr>
        <w:t>gerenciador</w:t>
      </w:r>
      <w:r w:rsidRPr="002303D8">
        <w:t xml:space="preserve"> deverá proceder ao cancelamento da Ata de Registro de Preços, nos termos do art. 32 do Decreto nº 48.843/2023 e da cláusula décima desta Ata, com a adoção das medidas cabíveis para obtenção da contratação mais vantajosa. </w:t>
      </w:r>
    </w:p>
    <w:p w14:paraId="7517B1A3" w14:textId="77777777" w:rsidR="00B10CF5" w:rsidRPr="002303D8" w:rsidRDefault="00B10CF5" w:rsidP="00B10CF5">
      <w:pPr>
        <w:autoSpaceDE w:val="0"/>
        <w:autoSpaceDN w:val="0"/>
        <w:adjustRightInd w:val="0"/>
        <w:spacing w:line="288" w:lineRule="auto"/>
        <w:contextualSpacing/>
        <w:jc w:val="both"/>
      </w:pPr>
    </w:p>
    <w:p w14:paraId="2906A2AB" w14:textId="77777777" w:rsidR="00B10CF5" w:rsidRPr="002303D8" w:rsidRDefault="00B10CF5" w:rsidP="00B10CF5">
      <w:pPr>
        <w:autoSpaceDE w:val="0"/>
        <w:autoSpaceDN w:val="0"/>
        <w:adjustRightInd w:val="0"/>
        <w:spacing w:line="288" w:lineRule="auto"/>
        <w:contextualSpacing/>
        <w:jc w:val="both"/>
        <w:rPr>
          <w:b/>
          <w:bCs/>
        </w:rPr>
      </w:pPr>
      <w:r w:rsidRPr="002303D8">
        <w:t xml:space="preserve">6.3.5 Caso haja a redução do preço registrado, o </w:t>
      </w:r>
      <w:r w:rsidRPr="002303D8">
        <w:rPr>
          <w:bCs/>
        </w:rPr>
        <w:t>gerenciador</w:t>
      </w:r>
      <w:r w:rsidRPr="002303D8">
        <w:t xml:space="preserve"> deverá comunicar aos órgãos e as entidades que tiverem formalizado contratos, para que avaliem a necessidade de efetuar a revisão dos preços contratados.</w:t>
      </w:r>
    </w:p>
    <w:p w14:paraId="7E9B35B0" w14:textId="77777777" w:rsidR="00B10CF5" w:rsidRPr="002303D8" w:rsidRDefault="00B10CF5" w:rsidP="00B10CF5">
      <w:pPr>
        <w:autoSpaceDE w:val="0"/>
        <w:autoSpaceDN w:val="0"/>
        <w:adjustRightInd w:val="0"/>
        <w:spacing w:line="288" w:lineRule="auto"/>
        <w:contextualSpacing/>
        <w:jc w:val="both"/>
        <w:rPr>
          <w:b/>
          <w:bCs/>
        </w:rPr>
      </w:pPr>
    </w:p>
    <w:p w14:paraId="23678A4A" w14:textId="77777777" w:rsidR="00B10CF5" w:rsidRPr="002303D8" w:rsidRDefault="00B10CF5" w:rsidP="00B10CF5">
      <w:pPr>
        <w:autoSpaceDE w:val="0"/>
        <w:autoSpaceDN w:val="0"/>
        <w:adjustRightInd w:val="0"/>
        <w:spacing w:line="288" w:lineRule="auto"/>
        <w:contextualSpacing/>
        <w:jc w:val="both"/>
      </w:pPr>
      <w:r w:rsidRPr="002303D8">
        <w:rPr>
          <w:bCs/>
        </w:rPr>
        <w:t>6.4 Q</w:t>
      </w:r>
      <w:r w:rsidRPr="002303D8">
        <w:t xml:space="preserve">uando o preço de mercado se tornar superior aos preços registrados e o fornecedor, mediante requerimento devidamente fundamentado, não puder cumprir as obrigações contidas na Ata de Registro de Preços, ser-lhe-á facultado requerer ao </w:t>
      </w:r>
      <w:r w:rsidRPr="002303D8">
        <w:rPr>
          <w:bCs/>
        </w:rPr>
        <w:t>gerenciador</w:t>
      </w:r>
      <w:r w:rsidRPr="002303D8">
        <w:t xml:space="preserve"> a alteração dos preços registrados, mediante comprovação de fato superveniente que supostamente o impossibilite de cumprir o compromisso. </w:t>
      </w:r>
    </w:p>
    <w:p w14:paraId="5630FB58" w14:textId="77777777" w:rsidR="00B10CF5" w:rsidRPr="002303D8" w:rsidRDefault="00B10CF5" w:rsidP="00B10CF5">
      <w:pPr>
        <w:autoSpaceDE w:val="0"/>
        <w:autoSpaceDN w:val="0"/>
        <w:adjustRightInd w:val="0"/>
        <w:spacing w:line="288" w:lineRule="auto"/>
        <w:contextualSpacing/>
        <w:jc w:val="both"/>
      </w:pPr>
    </w:p>
    <w:p w14:paraId="30273D3B" w14:textId="77777777" w:rsidR="00B10CF5" w:rsidRPr="002303D8" w:rsidRDefault="00B10CF5" w:rsidP="00B10CF5">
      <w:pPr>
        <w:autoSpaceDE w:val="0"/>
        <w:autoSpaceDN w:val="0"/>
        <w:adjustRightInd w:val="0"/>
        <w:spacing w:line="288" w:lineRule="auto"/>
        <w:contextualSpacing/>
        <w:jc w:val="both"/>
      </w:pPr>
      <w:r w:rsidRPr="002303D8">
        <w:t xml:space="preserve">6.4.1 O fornecedor deverá encaminhar, juntamente com o pedido de alteração, documentação comprobatória ou planilha de custos que demonstre que o preço registrado se tornou inviável frente às condições inicialmente pactuadas, cabendo ao </w:t>
      </w:r>
      <w:r w:rsidRPr="002303D8">
        <w:rPr>
          <w:bCs/>
        </w:rPr>
        <w:t>gerenciador</w:t>
      </w:r>
      <w:r w:rsidRPr="002303D8">
        <w:t xml:space="preserve"> a análise e deliberação a respeito do pedido.</w:t>
      </w:r>
    </w:p>
    <w:p w14:paraId="6C64C73D" w14:textId="77777777" w:rsidR="00B10CF5" w:rsidRPr="002303D8" w:rsidRDefault="00B10CF5" w:rsidP="00B10CF5">
      <w:pPr>
        <w:autoSpaceDE w:val="0"/>
        <w:autoSpaceDN w:val="0"/>
        <w:adjustRightInd w:val="0"/>
        <w:spacing w:line="288" w:lineRule="auto"/>
        <w:contextualSpacing/>
        <w:jc w:val="both"/>
      </w:pPr>
    </w:p>
    <w:p w14:paraId="713C61F3" w14:textId="77777777" w:rsidR="00B10CF5" w:rsidRPr="002303D8" w:rsidRDefault="00B10CF5" w:rsidP="00B10CF5">
      <w:pPr>
        <w:autoSpaceDE w:val="0"/>
        <w:autoSpaceDN w:val="0"/>
        <w:adjustRightInd w:val="0"/>
        <w:spacing w:line="288" w:lineRule="auto"/>
        <w:contextualSpacing/>
        <w:jc w:val="both"/>
      </w:pPr>
      <w:r w:rsidRPr="002303D8">
        <w:t xml:space="preserve">6.4.2 Na hipótese de deferimento do pedido, o </w:t>
      </w:r>
      <w:r w:rsidRPr="002303D8">
        <w:rPr>
          <w:bCs/>
        </w:rPr>
        <w:t>gerenciador</w:t>
      </w:r>
      <w:r w:rsidRPr="002303D8">
        <w:t xml:space="preserve"> procederá à atualização do preço registrado, de acordo com a realidade dos valores praticados pelo mercado. </w:t>
      </w:r>
    </w:p>
    <w:p w14:paraId="34868B9B" w14:textId="77777777" w:rsidR="00B10CF5" w:rsidRPr="002303D8" w:rsidRDefault="00B10CF5" w:rsidP="00B10CF5">
      <w:pPr>
        <w:autoSpaceDE w:val="0"/>
        <w:autoSpaceDN w:val="0"/>
        <w:adjustRightInd w:val="0"/>
        <w:spacing w:line="288" w:lineRule="auto"/>
        <w:contextualSpacing/>
        <w:jc w:val="both"/>
      </w:pPr>
    </w:p>
    <w:p w14:paraId="28A69B8B" w14:textId="77777777" w:rsidR="00B10CF5" w:rsidRPr="002303D8" w:rsidRDefault="00B10CF5" w:rsidP="00B10CF5">
      <w:pPr>
        <w:autoSpaceDE w:val="0"/>
        <w:autoSpaceDN w:val="0"/>
        <w:adjustRightInd w:val="0"/>
        <w:spacing w:line="288" w:lineRule="auto"/>
        <w:contextualSpacing/>
        <w:jc w:val="both"/>
      </w:pPr>
      <w:r w:rsidRPr="002303D8">
        <w:t xml:space="preserve">6.4.3 O </w:t>
      </w:r>
      <w:r w:rsidRPr="002303D8">
        <w:rPr>
          <w:bCs/>
        </w:rPr>
        <w:t xml:space="preserve">fornecedor </w:t>
      </w:r>
      <w:r w:rsidRPr="002303D8">
        <w:t xml:space="preserve">do compromisso assumido poderá ser liberado pelo </w:t>
      </w:r>
      <w:r w:rsidRPr="002303D8">
        <w:rPr>
          <w:bCs/>
        </w:rPr>
        <w:t>gerenciador</w:t>
      </w:r>
      <w:r w:rsidRPr="002303D8">
        <w:t>, caso a comunicação ocorra antes do pedido de fornecimento, e sem aplicação de penalidades administrativas, se confirmada a veracidade dos motivos e comprovantes apresentados.</w:t>
      </w:r>
    </w:p>
    <w:p w14:paraId="1AA9DBFF" w14:textId="77777777" w:rsidR="00B10CF5" w:rsidRPr="002303D8" w:rsidRDefault="00B10CF5" w:rsidP="00B10CF5">
      <w:pPr>
        <w:autoSpaceDE w:val="0"/>
        <w:autoSpaceDN w:val="0"/>
        <w:adjustRightInd w:val="0"/>
        <w:spacing w:line="288" w:lineRule="auto"/>
        <w:contextualSpacing/>
        <w:jc w:val="both"/>
      </w:pPr>
    </w:p>
    <w:p w14:paraId="01697778" w14:textId="77777777" w:rsidR="00B10CF5" w:rsidRPr="002303D8" w:rsidRDefault="00B10CF5" w:rsidP="00B10CF5">
      <w:pPr>
        <w:autoSpaceDE w:val="0"/>
        <w:autoSpaceDN w:val="0"/>
        <w:adjustRightInd w:val="0"/>
        <w:spacing w:line="288" w:lineRule="auto"/>
        <w:contextualSpacing/>
        <w:jc w:val="both"/>
      </w:pPr>
      <w:r w:rsidRPr="002303D8">
        <w:t xml:space="preserve">6.4.4 Caso não demonstrada a existência de fato superveniente que torne insubsistente o preço registrado, o pedido será indeferido pelo </w:t>
      </w:r>
      <w:r w:rsidRPr="002303D8">
        <w:rPr>
          <w:bCs/>
        </w:rPr>
        <w:t>gerenciador,</w:t>
      </w:r>
      <w:r w:rsidRPr="002303D8">
        <w:t xml:space="preserve"> ficando o fornecedor obrigado </w:t>
      </w:r>
      <w:r w:rsidRPr="002303D8">
        <w:lastRenderedPageBreak/>
        <w:t>a cumprir as obrigações contidas na Ata de Registro de Preços, sob pena de cancelamento do seu registro, nos termos do art. 31 do Decreto nº 48.843/2023, sem prejuízo das sanções previstas na Lei nº 14.133/2021, no instrumento convocatório, quando houver,</w:t>
      </w:r>
      <w:r w:rsidRPr="002303D8">
        <w:rPr>
          <w:rFonts w:eastAsia="Arial"/>
        </w:rPr>
        <w:t xml:space="preserve"> e no Termo de Referência</w:t>
      </w:r>
      <w:r w:rsidRPr="002303D8">
        <w:t>, e em outras legislações aplicáveis.</w:t>
      </w:r>
    </w:p>
    <w:p w14:paraId="4618E20D" w14:textId="77777777" w:rsidR="00B10CF5" w:rsidRPr="002303D8" w:rsidRDefault="00B10CF5" w:rsidP="00B10CF5">
      <w:pPr>
        <w:autoSpaceDE w:val="0"/>
        <w:autoSpaceDN w:val="0"/>
        <w:adjustRightInd w:val="0"/>
        <w:spacing w:line="288" w:lineRule="auto"/>
        <w:contextualSpacing/>
        <w:jc w:val="both"/>
        <w:rPr>
          <w:b/>
          <w:bCs/>
        </w:rPr>
      </w:pPr>
    </w:p>
    <w:p w14:paraId="43A4F40D" w14:textId="77777777" w:rsidR="00B10CF5" w:rsidRPr="002303D8" w:rsidRDefault="00B10CF5" w:rsidP="00B10CF5">
      <w:pPr>
        <w:autoSpaceDE w:val="0"/>
        <w:autoSpaceDN w:val="0"/>
        <w:adjustRightInd w:val="0"/>
        <w:spacing w:line="288" w:lineRule="auto"/>
        <w:contextualSpacing/>
        <w:jc w:val="both"/>
      </w:pPr>
      <w:r w:rsidRPr="002303D8">
        <w:t xml:space="preserve">6.4.4.1 Havendo cancelamento do registro do fornecedor, nos termos do item 6.4.4, o </w:t>
      </w:r>
      <w:r w:rsidRPr="002303D8">
        <w:rPr>
          <w:bCs/>
        </w:rPr>
        <w:t>gerenciador</w:t>
      </w:r>
      <w:r w:rsidRPr="002303D8">
        <w:t xml:space="preserve"> deverá convocar os proponentes do Cadastro de Reserva, observada a ordem de classificação, para verificar se aceitam manter seus preços registrados, observado o disposto no art. 19, § 3º, do Decreto nº 48.843/2023. </w:t>
      </w:r>
    </w:p>
    <w:p w14:paraId="2A33682C" w14:textId="77777777" w:rsidR="00B10CF5" w:rsidRPr="002303D8" w:rsidRDefault="00B10CF5" w:rsidP="00B10CF5">
      <w:pPr>
        <w:autoSpaceDE w:val="0"/>
        <w:autoSpaceDN w:val="0"/>
        <w:adjustRightInd w:val="0"/>
        <w:spacing w:line="288" w:lineRule="auto"/>
        <w:contextualSpacing/>
        <w:jc w:val="both"/>
      </w:pPr>
    </w:p>
    <w:p w14:paraId="11302479" w14:textId="77777777" w:rsidR="00B10CF5" w:rsidRPr="002303D8" w:rsidRDefault="00B10CF5" w:rsidP="00B10CF5">
      <w:pPr>
        <w:autoSpaceDE w:val="0"/>
        <w:autoSpaceDN w:val="0"/>
        <w:adjustRightInd w:val="0"/>
        <w:spacing w:line="288" w:lineRule="auto"/>
        <w:contextualSpacing/>
        <w:jc w:val="both"/>
      </w:pPr>
      <w:r w:rsidRPr="002303D8">
        <w:t xml:space="preserve">6.4.4.2 Não havendo êxito nas negociações, o </w:t>
      </w:r>
      <w:r w:rsidRPr="002303D8">
        <w:rPr>
          <w:bCs/>
        </w:rPr>
        <w:t>gerenciador</w:t>
      </w:r>
      <w:r w:rsidRPr="002303D8">
        <w:t xml:space="preserve"> deverá proceder ao cancelamento da Ata de Registro de Preços, adotando as medidas cabíveis para obtenção da contratação mais vantajosa. </w:t>
      </w:r>
    </w:p>
    <w:p w14:paraId="7EF3EA2E" w14:textId="77777777" w:rsidR="00B10CF5" w:rsidRPr="002303D8" w:rsidRDefault="00B10CF5" w:rsidP="00B10CF5">
      <w:pPr>
        <w:autoSpaceDE w:val="0"/>
        <w:autoSpaceDN w:val="0"/>
        <w:adjustRightInd w:val="0"/>
        <w:spacing w:line="288" w:lineRule="auto"/>
        <w:contextualSpacing/>
        <w:jc w:val="both"/>
      </w:pPr>
    </w:p>
    <w:p w14:paraId="6E6BD7B3" w14:textId="77777777" w:rsidR="00B10CF5" w:rsidRPr="002303D8" w:rsidRDefault="00B10CF5" w:rsidP="00B10CF5">
      <w:pPr>
        <w:autoSpaceDE w:val="0"/>
        <w:autoSpaceDN w:val="0"/>
        <w:adjustRightInd w:val="0"/>
        <w:spacing w:line="288" w:lineRule="auto"/>
        <w:contextualSpacing/>
        <w:jc w:val="both"/>
      </w:pPr>
      <w:r w:rsidRPr="002303D8">
        <w:t xml:space="preserve">6.5 Os novos valores a serem registrados, conforme itens 6.3.5 e 6.4.2, deverão ser formalizados mediante termo aditivo à Ata de Registro de Preços. </w:t>
      </w:r>
    </w:p>
    <w:p w14:paraId="3A3EEAEF" w14:textId="77777777" w:rsidR="00B10CF5" w:rsidRPr="002303D8" w:rsidRDefault="00B10CF5" w:rsidP="00B10CF5">
      <w:pPr>
        <w:autoSpaceDE w:val="0"/>
        <w:autoSpaceDN w:val="0"/>
        <w:adjustRightInd w:val="0"/>
        <w:spacing w:line="288" w:lineRule="auto"/>
        <w:contextualSpacing/>
        <w:jc w:val="both"/>
      </w:pPr>
    </w:p>
    <w:p w14:paraId="1AC7A4E0" w14:textId="77777777" w:rsidR="00B10CF5" w:rsidRPr="002303D8" w:rsidRDefault="00B10CF5" w:rsidP="00B10CF5">
      <w:pPr>
        <w:autoSpaceDE w:val="0"/>
        <w:autoSpaceDN w:val="0"/>
        <w:adjustRightInd w:val="0"/>
        <w:spacing w:line="288" w:lineRule="auto"/>
        <w:contextualSpacing/>
        <w:jc w:val="both"/>
      </w:pPr>
      <w:r w:rsidRPr="002303D8">
        <w:t>6.6 Os preços registrados poderão, ainda, ser reajustados ou repactuados, conforme estabelecido no instrumento convocatório, quando houver,</w:t>
      </w:r>
      <w:r w:rsidRPr="002303D8">
        <w:rPr>
          <w:rFonts w:eastAsia="Arial"/>
        </w:rPr>
        <w:t xml:space="preserve"> e no Termo de Referência</w:t>
      </w:r>
      <w:r w:rsidRPr="002303D8">
        <w:t>, nos termos da Lei nº 14.133/ 2021.</w:t>
      </w:r>
    </w:p>
    <w:p w14:paraId="780CD4E0" w14:textId="77777777" w:rsidR="00B10CF5" w:rsidRPr="002303D8" w:rsidRDefault="00B10CF5" w:rsidP="00B10CF5">
      <w:pPr>
        <w:autoSpaceDE w:val="0"/>
        <w:autoSpaceDN w:val="0"/>
        <w:adjustRightInd w:val="0"/>
        <w:spacing w:line="288" w:lineRule="auto"/>
        <w:contextualSpacing/>
        <w:jc w:val="both"/>
      </w:pPr>
    </w:p>
    <w:p w14:paraId="1F4F9BB9" w14:textId="77777777" w:rsidR="00B10CF5" w:rsidRPr="002303D8" w:rsidRDefault="00B10CF5" w:rsidP="00B10CF5">
      <w:pPr>
        <w:autoSpaceDE w:val="0"/>
        <w:autoSpaceDN w:val="0"/>
        <w:adjustRightInd w:val="0"/>
        <w:spacing w:line="288" w:lineRule="auto"/>
        <w:contextualSpacing/>
        <w:jc w:val="both"/>
      </w:pPr>
      <w:r w:rsidRPr="002303D8">
        <w:t>6.6.1 O reajustamento ou repactuação poderá ser efetuado mediante apostilamento.</w:t>
      </w:r>
    </w:p>
    <w:p w14:paraId="4C15D5E8" w14:textId="77777777" w:rsidR="00B10CF5" w:rsidRPr="002303D8" w:rsidRDefault="00B10CF5" w:rsidP="00B10CF5">
      <w:pPr>
        <w:spacing w:line="288" w:lineRule="auto"/>
        <w:contextualSpacing/>
        <w:jc w:val="both"/>
      </w:pPr>
    </w:p>
    <w:p w14:paraId="7CBC0CFB" w14:textId="77777777" w:rsidR="00B10CF5" w:rsidRPr="002303D8" w:rsidRDefault="00B10CF5" w:rsidP="00B10CF5">
      <w:pPr>
        <w:spacing w:line="288" w:lineRule="auto"/>
        <w:contextualSpacing/>
        <w:jc w:val="both"/>
        <w:rPr>
          <w:rFonts w:eastAsia="Arial"/>
          <w:b/>
        </w:rPr>
      </w:pPr>
      <w:r w:rsidRPr="002303D8">
        <w:rPr>
          <w:rFonts w:eastAsia="Arial"/>
          <w:b/>
        </w:rPr>
        <w:t>CLÁUSULA SÉTIMA: DOS LOCAIS DE PRESTAÇÃO DOS SERVIÇOS</w:t>
      </w:r>
    </w:p>
    <w:p w14:paraId="554AE202" w14:textId="77777777" w:rsidR="00B10CF5" w:rsidRPr="002303D8" w:rsidRDefault="00B10CF5" w:rsidP="00B10CF5">
      <w:pPr>
        <w:autoSpaceDE w:val="0"/>
        <w:autoSpaceDN w:val="0"/>
        <w:adjustRightInd w:val="0"/>
        <w:spacing w:line="288" w:lineRule="auto"/>
        <w:contextualSpacing/>
        <w:jc w:val="both"/>
      </w:pPr>
    </w:p>
    <w:p w14:paraId="34CD4510" w14:textId="77777777" w:rsidR="00B10CF5" w:rsidRPr="002303D8" w:rsidRDefault="00B10CF5" w:rsidP="00B10CF5">
      <w:pPr>
        <w:autoSpaceDE w:val="0"/>
        <w:autoSpaceDN w:val="0"/>
        <w:adjustRightInd w:val="0"/>
        <w:spacing w:line="288" w:lineRule="auto"/>
        <w:contextualSpacing/>
        <w:jc w:val="both"/>
      </w:pPr>
      <w:r w:rsidRPr="002303D8">
        <w:t>7.1 Os locais de entrega dos bens objeto do registro de preços estão listados no Termo de Referência.</w:t>
      </w:r>
    </w:p>
    <w:p w14:paraId="41DF4497" w14:textId="77777777" w:rsidR="00B10CF5" w:rsidRPr="002303D8" w:rsidRDefault="00B10CF5" w:rsidP="00B10CF5">
      <w:pPr>
        <w:spacing w:line="288" w:lineRule="auto"/>
        <w:contextualSpacing/>
        <w:jc w:val="both"/>
        <w:rPr>
          <w:rFonts w:eastAsia="Arial"/>
          <w:b/>
          <w:u w:val="single"/>
        </w:rPr>
      </w:pPr>
    </w:p>
    <w:p w14:paraId="2D571D2A" w14:textId="77777777" w:rsidR="00B10CF5" w:rsidRPr="002303D8" w:rsidRDefault="00B10CF5" w:rsidP="00B10CF5">
      <w:pPr>
        <w:spacing w:line="288" w:lineRule="auto"/>
        <w:contextualSpacing/>
        <w:jc w:val="both"/>
        <w:rPr>
          <w:rFonts w:eastAsia="Arial"/>
          <w:b/>
        </w:rPr>
      </w:pPr>
      <w:r w:rsidRPr="002303D8">
        <w:rPr>
          <w:rFonts w:eastAsia="Arial"/>
          <w:b/>
        </w:rPr>
        <w:t>CLÁUSULA OITAVA: DO PRAZO DE VALIDADE DA ATA DE REGISTRO DE PREÇOS</w:t>
      </w:r>
    </w:p>
    <w:p w14:paraId="0206929A" w14:textId="77777777" w:rsidR="00B10CF5" w:rsidRPr="002303D8" w:rsidRDefault="00B10CF5" w:rsidP="00B10CF5">
      <w:pPr>
        <w:autoSpaceDE w:val="0"/>
        <w:autoSpaceDN w:val="0"/>
        <w:adjustRightInd w:val="0"/>
        <w:spacing w:line="288" w:lineRule="auto"/>
        <w:contextualSpacing/>
        <w:jc w:val="both"/>
      </w:pPr>
    </w:p>
    <w:p w14:paraId="5132D637" w14:textId="77777777" w:rsidR="00B10CF5" w:rsidRPr="002303D8" w:rsidRDefault="00B10CF5" w:rsidP="00B10CF5">
      <w:pPr>
        <w:autoSpaceDE w:val="0"/>
        <w:autoSpaceDN w:val="0"/>
        <w:adjustRightInd w:val="0"/>
        <w:spacing w:line="288" w:lineRule="auto"/>
        <w:contextualSpacing/>
        <w:jc w:val="both"/>
      </w:pPr>
      <w:r w:rsidRPr="002303D8">
        <w:t xml:space="preserve">8.1 O prazo de validade da Ata de Registro de Preços é de 1 (um) ano, contado a partir do 1º (primeiro) dia útil subsequente à data de divulgação no PNCP. </w:t>
      </w:r>
    </w:p>
    <w:p w14:paraId="2650E5A2" w14:textId="77777777" w:rsidR="00B10CF5" w:rsidRPr="002303D8" w:rsidRDefault="00B10CF5" w:rsidP="00B10CF5">
      <w:pPr>
        <w:autoSpaceDE w:val="0"/>
        <w:autoSpaceDN w:val="0"/>
        <w:adjustRightInd w:val="0"/>
        <w:spacing w:line="288" w:lineRule="auto"/>
        <w:contextualSpacing/>
        <w:jc w:val="both"/>
      </w:pPr>
    </w:p>
    <w:p w14:paraId="088646AE" w14:textId="77777777" w:rsidR="00B10CF5" w:rsidRPr="002303D8" w:rsidRDefault="00B10CF5" w:rsidP="00B10CF5">
      <w:pPr>
        <w:autoSpaceDE w:val="0"/>
        <w:autoSpaceDN w:val="0"/>
        <w:adjustRightInd w:val="0"/>
        <w:spacing w:line="288" w:lineRule="auto"/>
        <w:contextualSpacing/>
        <w:jc w:val="both"/>
      </w:pPr>
      <w:r w:rsidRPr="002303D8">
        <w:t>8.2 O prazo de vigência da Ata de Registro de Preços poderá ser prorrogado, por igual período, mediante termo aditivo, desde que as condições e os preços permaneçam vantajosos, observados os seguintes requisitos:</w:t>
      </w:r>
    </w:p>
    <w:p w14:paraId="225237FC" w14:textId="77777777" w:rsidR="00B10CF5" w:rsidRPr="002303D8" w:rsidRDefault="00B10CF5" w:rsidP="00B10CF5">
      <w:pPr>
        <w:autoSpaceDE w:val="0"/>
        <w:autoSpaceDN w:val="0"/>
        <w:adjustRightInd w:val="0"/>
        <w:spacing w:line="288" w:lineRule="auto"/>
        <w:contextualSpacing/>
        <w:jc w:val="both"/>
      </w:pPr>
    </w:p>
    <w:p w14:paraId="473A8FEB" w14:textId="77777777" w:rsidR="00B10CF5" w:rsidRPr="002303D8" w:rsidRDefault="00B10CF5" w:rsidP="00B10CF5">
      <w:pPr>
        <w:autoSpaceDE w:val="0"/>
        <w:autoSpaceDN w:val="0"/>
        <w:adjustRightInd w:val="0"/>
        <w:spacing w:line="288" w:lineRule="auto"/>
        <w:contextualSpacing/>
        <w:jc w:val="both"/>
      </w:pPr>
      <w:r w:rsidRPr="002303D8">
        <w:t xml:space="preserve">8.2.1 somente o saldo remanescente será mantido; </w:t>
      </w:r>
    </w:p>
    <w:p w14:paraId="2CB00E41" w14:textId="77777777" w:rsidR="00B10CF5" w:rsidRPr="002303D8" w:rsidRDefault="00B10CF5" w:rsidP="00B10CF5">
      <w:pPr>
        <w:autoSpaceDE w:val="0"/>
        <w:autoSpaceDN w:val="0"/>
        <w:adjustRightInd w:val="0"/>
        <w:spacing w:line="288" w:lineRule="auto"/>
        <w:contextualSpacing/>
        <w:jc w:val="both"/>
      </w:pPr>
    </w:p>
    <w:p w14:paraId="791F8BF5" w14:textId="77777777" w:rsidR="00B10CF5" w:rsidRPr="002303D8" w:rsidRDefault="00B10CF5" w:rsidP="00B10CF5">
      <w:pPr>
        <w:autoSpaceDE w:val="0"/>
        <w:autoSpaceDN w:val="0"/>
        <w:adjustRightInd w:val="0"/>
        <w:spacing w:line="288" w:lineRule="auto"/>
        <w:contextualSpacing/>
        <w:jc w:val="both"/>
      </w:pPr>
      <w:r w:rsidRPr="002303D8">
        <w:t>8.2.2 deverá ser indicado expressamente o prazo de prorrogação; e</w:t>
      </w:r>
    </w:p>
    <w:p w14:paraId="4A49269F" w14:textId="77777777" w:rsidR="00B10CF5" w:rsidRPr="002303D8" w:rsidRDefault="00B10CF5" w:rsidP="00B10CF5">
      <w:pPr>
        <w:autoSpaceDE w:val="0"/>
        <w:autoSpaceDN w:val="0"/>
        <w:adjustRightInd w:val="0"/>
        <w:spacing w:line="288" w:lineRule="auto"/>
        <w:contextualSpacing/>
        <w:jc w:val="both"/>
      </w:pPr>
    </w:p>
    <w:p w14:paraId="735B7BE6" w14:textId="77777777" w:rsidR="00B10CF5" w:rsidRPr="002303D8" w:rsidRDefault="00B10CF5" w:rsidP="00B10CF5">
      <w:pPr>
        <w:autoSpaceDE w:val="0"/>
        <w:autoSpaceDN w:val="0"/>
        <w:adjustRightInd w:val="0"/>
        <w:spacing w:line="288" w:lineRule="auto"/>
        <w:contextualSpacing/>
        <w:jc w:val="both"/>
      </w:pPr>
      <w:r w:rsidRPr="002303D8">
        <w:t>8.2.3 deverá ser confirmado se os preços registrados permanecem atualizados, por meio de pesquisa de preços realizada na forma do Decreto nº 48.816, de 24 de novembro de 2023.</w:t>
      </w:r>
    </w:p>
    <w:p w14:paraId="17AD141A" w14:textId="77777777" w:rsidR="00B10CF5" w:rsidRPr="002303D8" w:rsidRDefault="00B10CF5" w:rsidP="00B10CF5">
      <w:pPr>
        <w:spacing w:line="288" w:lineRule="auto"/>
        <w:contextualSpacing/>
        <w:jc w:val="both"/>
      </w:pPr>
    </w:p>
    <w:p w14:paraId="65E8F280" w14:textId="77777777" w:rsidR="00B10CF5" w:rsidRPr="002303D8" w:rsidRDefault="00B10CF5" w:rsidP="00B10CF5">
      <w:pPr>
        <w:spacing w:line="288" w:lineRule="auto"/>
        <w:contextualSpacing/>
        <w:jc w:val="both"/>
      </w:pPr>
      <w:r w:rsidRPr="002303D8">
        <w:rPr>
          <w:b/>
        </w:rPr>
        <w:t>CLÁUSULA NONA: DO CADASTRO DE RESERVA</w:t>
      </w:r>
    </w:p>
    <w:p w14:paraId="34ABF629" w14:textId="77777777" w:rsidR="00B10CF5" w:rsidRPr="002303D8" w:rsidRDefault="00B10CF5" w:rsidP="00B10CF5">
      <w:pPr>
        <w:spacing w:line="288" w:lineRule="auto"/>
        <w:contextualSpacing/>
        <w:jc w:val="both"/>
        <w:rPr>
          <w:rFonts w:eastAsia="Arial"/>
        </w:rPr>
      </w:pPr>
    </w:p>
    <w:p w14:paraId="440F5EAF" w14:textId="77777777" w:rsidR="00B10CF5" w:rsidRPr="002303D8" w:rsidRDefault="00B10CF5" w:rsidP="00B10CF5">
      <w:pPr>
        <w:spacing w:line="288" w:lineRule="auto"/>
        <w:contextualSpacing/>
        <w:jc w:val="both"/>
        <w:rPr>
          <w:rFonts w:eastAsia="Arial"/>
        </w:rPr>
      </w:pPr>
      <w:r w:rsidRPr="002303D8">
        <w:rPr>
          <w:rFonts w:eastAsia="Arial"/>
        </w:rPr>
        <w:t xml:space="preserve">9.1 Fazem parte do Cadastro de Reserva os </w:t>
      </w:r>
      <w:r w:rsidRPr="002303D8">
        <w:t xml:space="preserve">proponentes que aceitaram cotar os bens ou serviços em preços iguais aos do proponente vencedor do certame, observada a ordem de classificação, e os proponentes que mantiveram sua proposta original, conforme informações reunidas no Anexo II – Cadastro de Reserva. </w:t>
      </w:r>
    </w:p>
    <w:p w14:paraId="1CB0269C" w14:textId="77777777" w:rsidR="00B10CF5" w:rsidRPr="002303D8" w:rsidRDefault="00B10CF5" w:rsidP="00B10CF5">
      <w:pPr>
        <w:autoSpaceDE w:val="0"/>
        <w:autoSpaceDN w:val="0"/>
        <w:adjustRightInd w:val="0"/>
        <w:spacing w:line="288" w:lineRule="auto"/>
        <w:contextualSpacing/>
        <w:jc w:val="both"/>
      </w:pPr>
    </w:p>
    <w:p w14:paraId="2CC5E9A4" w14:textId="77777777" w:rsidR="00B10CF5" w:rsidRPr="002303D8" w:rsidRDefault="00B10CF5" w:rsidP="00B10CF5">
      <w:pPr>
        <w:autoSpaceDE w:val="0"/>
        <w:autoSpaceDN w:val="0"/>
        <w:adjustRightInd w:val="0"/>
        <w:spacing w:line="288" w:lineRule="auto"/>
        <w:contextualSpacing/>
        <w:jc w:val="both"/>
      </w:pPr>
      <w:r w:rsidRPr="002303D8">
        <w:t>9.2 A ordem de classificação dos registrados na ata deverá ser respeitada para as contratações, cabendo ao gerenciador realizar os devidos registros na Ata de Registro de Preços, para a sua atualização.</w:t>
      </w:r>
    </w:p>
    <w:p w14:paraId="3FA1108B" w14:textId="77777777" w:rsidR="00B10CF5" w:rsidRPr="002303D8" w:rsidRDefault="00B10CF5" w:rsidP="00B10CF5">
      <w:pPr>
        <w:autoSpaceDE w:val="0"/>
        <w:autoSpaceDN w:val="0"/>
        <w:adjustRightInd w:val="0"/>
        <w:spacing w:line="288" w:lineRule="auto"/>
        <w:contextualSpacing/>
        <w:jc w:val="both"/>
      </w:pPr>
    </w:p>
    <w:p w14:paraId="210487C7" w14:textId="77777777" w:rsidR="00B10CF5" w:rsidRPr="002303D8" w:rsidRDefault="00B10CF5" w:rsidP="00B10CF5">
      <w:pPr>
        <w:autoSpaceDE w:val="0"/>
        <w:autoSpaceDN w:val="0"/>
        <w:adjustRightInd w:val="0"/>
        <w:spacing w:line="288" w:lineRule="auto"/>
        <w:contextualSpacing/>
        <w:jc w:val="both"/>
      </w:pPr>
      <w:r w:rsidRPr="002303D8">
        <w:t>9.3 A habilitação dos proponentes que irão compor o Cadastro de Reserva somente será efetuada quando houver necessidade de contratação dos proponentes remanescentes, na forma do parágrafo 3º do art. 19 do Decreto nº 48.843/2023.</w:t>
      </w:r>
    </w:p>
    <w:p w14:paraId="45D9AA9E" w14:textId="77777777" w:rsidR="00B10CF5" w:rsidRPr="002303D8" w:rsidRDefault="00B10CF5" w:rsidP="00B10CF5">
      <w:pPr>
        <w:autoSpaceDE w:val="0"/>
        <w:autoSpaceDN w:val="0"/>
        <w:adjustRightInd w:val="0"/>
        <w:spacing w:line="288" w:lineRule="auto"/>
        <w:contextualSpacing/>
        <w:jc w:val="both"/>
      </w:pPr>
    </w:p>
    <w:p w14:paraId="4A735A9F" w14:textId="77777777" w:rsidR="00B10CF5" w:rsidRPr="002303D8" w:rsidRDefault="00B10CF5" w:rsidP="00B10CF5">
      <w:pPr>
        <w:autoSpaceDE w:val="0"/>
        <w:autoSpaceDN w:val="0"/>
        <w:adjustRightInd w:val="0"/>
        <w:spacing w:line="288" w:lineRule="auto"/>
        <w:contextualSpacing/>
        <w:jc w:val="both"/>
      </w:pPr>
      <w:r w:rsidRPr="002303D8">
        <w:t>9.4 É facultado à Administração, quando o convocado não assinar a Ata de Registro de Preços no prazo e condições estabelecidos no instrumento convocatório, quando houver,</w:t>
      </w:r>
      <w:r w:rsidRPr="002303D8">
        <w:rPr>
          <w:rFonts w:eastAsia="Arial"/>
        </w:rPr>
        <w:t xml:space="preserve"> e no Termo de Referência</w:t>
      </w:r>
      <w:r w:rsidRPr="002303D8">
        <w:t xml:space="preserve">, convocar os proponentes do Cadastro de Reserva, na ordem de classificação, para fazê-lo em igual prazo e nas mesmas condições propostas pelo primeiro classificado. </w:t>
      </w:r>
    </w:p>
    <w:p w14:paraId="46685CD4" w14:textId="77777777" w:rsidR="00B10CF5" w:rsidRPr="002303D8" w:rsidRDefault="00B10CF5" w:rsidP="00B10CF5">
      <w:pPr>
        <w:autoSpaceDE w:val="0"/>
        <w:autoSpaceDN w:val="0"/>
        <w:adjustRightInd w:val="0"/>
        <w:spacing w:line="288" w:lineRule="auto"/>
        <w:contextualSpacing/>
        <w:jc w:val="both"/>
      </w:pPr>
    </w:p>
    <w:p w14:paraId="2CBE0D67" w14:textId="77777777" w:rsidR="00B10CF5" w:rsidRPr="002303D8" w:rsidRDefault="00B10CF5" w:rsidP="00B10CF5">
      <w:pPr>
        <w:autoSpaceDE w:val="0"/>
        <w:autoSpaceDN w:val="0"/>
        <w:adjustRightInd w:val="0"/>
        <w:spacing w:line="288" w:lineRule="auto"/>
        <w:contextualSpacing/>
        <w:jc w:val="both"/>
      </w:pPr>
      <w:r w:rsidRPr="002303D8">
        <w:t xml:space="preserve">9.5 O Cadastro de Reserva poderá ser empregado no caso de exclusão do fornecedor da Ata de Registro de Preços, nas seguintes ocorrências: </w:t>
      </w:r>
    </w:p>
    <w:p w14:paraId="121500D6" w14:textId="77777777" w:rsidR="00B10CF5" w:rsidRPr="002303D8" w:rsidRDefault="00B10CF5" w:rsidP="00B10CF5">
      <w:pPr>
        <w:autoSpaceDE w:val="0"/>
        <w:autoSpaceDN w:val="0"/>
        <w:adjustRightInd w:val="0"/>
        <w:spacing w:line="288" w:lineRule="auto"/>
        <w:contextualSpacing/>
        <w:jc w:val="both"/>
      </w:pPr>
      <w:r w:rsidRPr="002303D8">
        <w:t xml:space="preserve"> </w:t>
      </w:r>
    </w:p>
    <w:p w14:paraId="4ACDD21B" w14:textId="77777777" w:rsidR="00B10CF5" w:rsidRPr="002303D8" w:rsidRDefault="00B10CF5" w:rsidP="00B10CF5">
      <w:pPr>
        <w:autoSpaceDE w:val="0"/>
        <w:autoSpaceDN w:val="0"/>
        <w:adjustRightInd w:val="0"/>
        <w:spacing w:line="288" w:lineRule="auto"/>
        <w:contextualSpacing/>
        <w:jc w:val="both"/>
      </w:pPr>
      <w:r w:rsidRPr="002303D8">
        <w:t xml:space="preserve">a) cancelamento do registro do fornecedor, nas hipóteses previstas na cláusula décima; ou </w:t>
      </w:r>
    </w:p>
    <w:p w14:paraId="550230C5" w14:textId="77777777" w:rsidR="00B10CF5" w:rsidRPr="002303D8" w:rsidRDefault="00B10CF5" w:rsidP="00B10CF5">
      <w:pPr>
        <w:autoSpaceDE w:val="0"/>
        <w:autoSpaceDN w:val="0"/>
        <w:adjustRightInd w:val="0"/>
        <w:spacing w:line="288" w:lineRule="auto"/>
        <w:contextualSpacing/>
        <w:jc w:val="both"/>
      </w:pPr>
      <w:r w:rsidRPr="002303D8">
        <w:t xml:space="preserve">b) cancelamento do registro de preços, nas hipóteses previstas nos </w:t>
      </w:r>
      <w:proofErr w:type="spellStart"/>
      <w:r w:rsidRPr="002303D8">
        <w:t>arts</w:t>
      </w:r>
      <w:proofErr w:type="spellEnd"/>
      <w:r w:rsidRPr="002303D8">
        <w:t>. 28, § 4º, 29 e 31, do Decreto nº 48.843/2023, e itens 6.3.4 e 6.4 da cláusula sexta.</w:t>
      </w:r>
    </w:p>
    <w:p w14:paraId="5015E309" w14:textId="77777777" w:rsidR="00B10CF5" w:rsidRPr="002303D8" w:rsidRDefault="00B10CF5" w:rsidP="00B10CF5">
      <w:pPr>
        <w:pStyle w:val="Corpodetexto0"/>
        <w:spacing w:after="0" w:line="288" w:lineRule="auto"/>
        <w:contextualSpacing/>
        <w:jc w:val="both"/>
        <w:rPr>
          <w:rFonts w:ascii="Times New Roman" w:hAnsi="Times New Roman"/>
          <w:sz w:val="24"/>
          <w:szCs w:val="24"/>
        </w:rPr>
      </w:pPr>
    </w:p>
    <w:p w14:paraId="72B3B891" w14:textId="77777777" w:rsidR="00B10CF5" w:rsidRPr="002303D8" w:rsidRDefault="00B10CF5" w:rsidP="00B10CF5">
      <w:pPr>
        <w:spacing w:line="288" w:lineRule="auto"/>
        <w:contextualSpacing/>
        <w:jc w:val="both"/>
        <w:rPr>
          <w:b/>
        </w:rPr>
      </w:pPr>
      <w:r w:rsidRPr="002303D8">
        <w:rPr>
          <w:b/>
        </w:rPr>
        <w:t xml:space="preserve">CLÁUSULA DÉCIMA: DO CANCELAMENTO DO REGISTRO DO FORNECEDOR </w:t>
      </w:r>
    </w:p>
    <w:p w14:paraId="73BC8CE2" w14:textId="77777777" w:rsidR="00B10CF5" w:rsidRPr="002303D8" w:rsidRDefault="00B10CF5" w:rsidP="00B10CF5">
      <w:pPr>
        <w:spacing w:line="288" w:lineRule="auto"/>
        <w:contextualSpacing/>
        <w:jc w:val="both"/>
      </w:pPr>
    </w:p>
    <w:p w14:paraId="23759DD5" w14:textId="77777777" w:rsidR="00B10CF5" w:rsidRPr="002303D8" w:rsidRDefault="00B10CF5" w:rsidP="00B10CF5">
      <w:pPr>
        <w:spacing w:line="288" w:lineRule="auto"/>
        <w:contextualSpacing/>
        <w:jc w:val="both"/>
      </w:pPr>
      <w:r w:rsidRPr="002303D8">
        <w:t>10.1 O registro do fornecedor será cancelado quando:</w:t>
      </w:r>
    </w:p>
    <w:p w14:paraId="7234C539" w14:textId="77777777" w:rsidR="00B10CF5" w:rsidRPr="002303D8" w:rsidRDefault="00B10CF5" w:rsidP="00B10CF5">
      <w:pPr>
        <w:autoSpaceDE w:val="0"/>
        <w:autoSpaceDN w:val="0"/>
        <w:adjustRightInd w:val="0"/>
        <w:spacing w:line="288" w:lineRule="auto"/>
        <w:contextualSpacing/>
        <w:jc w:val="both"/>
        <w:rPr>
          <w:b/>
          <w:bCs/>
        </w:rPr>
      </w:pPr>
    </w:p>
    <w:p w14:paraId="6D7F1B88" w14:textId="77777777" w:rsidR="00B10CF5" w:rsidRPr="002303D8" w:rsidRDefault="00B10CF5" w:rsidP="00B10CF5">
      <w:pPr>
        <w:autoSpaceDE w:val="0"/>
        <w:autoSpaceDN w:val="0"/>
        <w:adjustRightInd w:val="0"/>
        <w:spacing w:line="288" w:lineRule="auto"/>
        <w:contextualSpacing/>
        <w:jc w:val="both"/>
      </w:pPr>
      <w:r w:rsidRPr="002303D8">
        <w:t>a) forem descumpridas as condições da ata de registro de preços, sem motivo justificado;</w:t>
      </w:r>
    </w:p>
    <w:p w14:paraId="40502C1D" w14:textId="77777777" w:rsidR="00B10CF5" w:rsidRPr="002303D8" w:rsidRDefault="00B10CF5" w:rsidP="00B10CF5">
      <w:pPr>
        <w:autoSpaceDE w:val="0"/>
        <w:autoSpaceDN w:val="0"/>
        <w:adjustRightInd w:val="0"/>
        <w:spacing w:line="288" w:lineRule="auto"/>
        <w:contextualSpacing/>
        <w:jc w:val="both"/>
      </w:pPr>
      <w:r w:rsidRPr="002303D8">
        <w:t>b) não assinar o contrato ou não retirar a nota de empenho ou instrumento equivalente no prazo estabelecido pela Administração, sem justificativa aceitável;</w:t>
      </w:r>
    </w:p>
    <w:p w14:paraId="5EB92A2D" w14:textId="77777777" w:rsidR="00B10CF5" w:rsidRPr="002303D8" w:rsidRDefault="00B10CF5" w:rsidP="00B10CF5">
      <w:pPr>
        <w:autoSpaceDE w:val="0"/>
        <w:autoSpaceDN w:val="0"/>
        <w:adjustRightInd w:val="0"/>
        <w:spacing w:line="288" w:lineRule="auto"/>
        <w:contextualSpacing/>
        <w:jc w:val="both"/>
      </w:pPr>
      <w:r w:rsidRPr="002303D8">
        <w:lastRenderedPageBreak/>
        <w:t>c) não aceitar reduzir o seu preço registrado, na hipótese deste se tornar superior àqueles praticados no mercado; ou</w:t>
      </w:r>
    </w:p>
    <w:p w14:paraId="0093F1CB" w14:textId="77777777" w:rsidR="00B10CF5" w:rsidRPr="002303D8" w:rsidRDefault="00B10CF5" w:rsidP="00B10CF5">
      <w:pPr>
        <w:autoSpaceDE w:val="0"/>
        <w:autoSpaceDN w:val="0"/>
        <w:adjustRightInd w:val="0"/>
        <w:spacing w:line="288" w:lineRule="auto"/>
        <w:contextualSpacing/>
        <w:jc w:val="both"/>
      </w:pPr>
      <w:r w:rsidRPr="002303D8">
        <w:t xml:space="preserve">d) sofrer sanção prevista nos incisos III ou IV do </w:t>
      </w:r>
      <w:r w:rsidRPr="002303D8">
        <w:rPr>
          <w:i/>
          <w:iCs/>
        </w:rPr>
        <w:t>caput</w:t>
      </w:r>
      <w:r w:rsidRPr="002303D8">
        <w:t xml:space="preserve"> do art. 156 da Lei nº 14.133/2021, observado os parágrafos 4º e 5º do referido dispositivo. </w:t>
      </w:r>
    </w:p>
    <w:p w14:paraId="46AFAC5F" w14:textId="77777777" w:rsidR="00B10CF5" w:rsidRPr="002303D8" w:rsidRDefault="00B10CF5" w:rsidP="00B10CF5">
      <w:pPr>
        <w:autoSpaceDE w:val="0"/>
        <w:autoSpaceDN w:val="0"/>
        <w:adjustRightInd w:val="0"/>
        <w:spacing w:line="288" w:lineRule="auto"/>
        <w:contextualSpacing/>
        <w:jc w:val="both"/>
      </w:pPr>
    </w:p>
    <w:p w14:paraId="5C74981F" w14:textId="77777777" w:rsidR="00B10CF5" w:rsidRPr="002303D8" w:rsidRDefault="00B10CF5" w:rsidP="00B10CF5">
      <w:pPr>
        <w:autoSpaceDE w:val="0"/>
        <w:autoSpaceDN w:val="0"/>
        <w:adjustRightInd w:val="0"/>
        <w:spacing w:line="288" w:lineRule="auto"/>
        <w:contextualSpacing/>
        <w:jc w:val="both"/>
      </w:pPr>
      <w:r w:rsidRPr="002303D8">
        <w:t xml:space="preserve">10.2 Na hipótese de que trata a alínea d do item 10.1, caso a penalidade aplicada ao fornecedor não ultrapasse o prazo de vigência da ata, poderá o gerenciador, desde que não seja o responsável pela aplicação da sanção, mediante decisão fundamentada, garantido o contraditório e a ampla defesa, decidir pela manutenção do registro de preços. </w:t>
      </w:r>
    </w:p>
    <w:p w14:paraId="7FFCB9DF" w14:textId="77777777" w:rsidR="00B10CF5" w:rsidRPr="002303D8" w:rsidRDefault="00B10CF5" w:rsidP="00B10CF5">
      <w:pPr>
        <w:autoSpaceDE w:val="0"/>
        <w:autoSpaceDN w:val="0"/>
        <w:adjustRightInd w:val="0"/>
        <w:spacing w:line="288" w:lineRule="auto"/>
        <w:contextualSpacing/>
        <w:jc w:val="both"/>
      </w:pPr>
    </w:p>
    <w:p w14:paraId="1D738D56" w14:textId="77777777" w:rsidR="00B10CF5" w:rsidRPr="002303D8" w:rsidRDefault="00B10CF5" w:rsidP="00B10CF5">
      <w:pPr>
        <w:autoSpaceDE w:val="0"/>
        <w:autoSpaceDN w:val="0"/>
        <w:adjustRightInd w:val="0"/>
        <w:spacing w:line="288" w:lineRule="auto"/>
        <w:contextualSpacing/>
        <w:jc w:val="both"/>
        <w:rPr>
          <w:b/>
          <w:bCs/>
        </w:rPr>
      </w:pPr>
      <w:r w:rsidRPr="002303D8">
        <w:t>10.3 O cancelamento do registro nas hipóteses previstas das alíneas a, b e d do item 10.1 será formalizado por decisão do gerenciador, assegurado o contraditório e a ampla defesa ao fornecedor.</w:t>
      </w:r>
    </w:p>
    <w:p w14:paraId="7501D050" w14:textId="77777777" w:rsidR="00B10CF5" w:rsidRPr="002303D8" w:rsidRDefault="00B10CF5" w:rsidP="00B10CF5">
      <w:pPr>
        <w:spacing w:line="288" w:lineRule="auto"/>
        <w:contextualSpacing/>
        <w:jc w:val="both"/>
        <w:rPr>
          <w:b/>
          <w:u w:val="single"/>
        </w:rPr>
      </w:pPr>
    </w:p>
    <w:p w14:paraId="61A1967B" w14:textId="77777777" w:rsidR="00B10CF5" w:rsidRPr="002303D8" w:rsidRDefault="00B10CF5" w:rsidP="00B10CF5">
      <w:pPr>
        <w:spacing w:line="288" w:lineRule="auto"/>
        <w:contextualSpacing/>
        <w:jc w:val="both"/>
        <w:rPr>
          <w:b/>
        </w:rPr>
      </w:pPr>
      <w:r w:rsidRPr="002303D8">
        <w:rPr>
          <w:b/>
        </w:rPr>
        <w:t xml:space="preserve">CLÁUSULA DÉCIMA PRIMEIRA: DO CANCELAMENTO DO REGISTRO DE PREÇOS: </w:t>
      </w:r>
    </w:p>
    <w:p w14:paraId="0F16CB9F" w14:textId="77777777" w:rsidR="00B10CF5" w:rsidRPr="002303D8" w:rsidRDefault="00B10CF5" w:rsidP="00B10CF5">
      <w:pPr>
        <w:autoSpaceDE w:val="0"/>
        <w:autoSpaceDN w:val="0"/>
        <w:adjustRightInd w:val="0"/>
        <w:spacing w:line="288" w:lineRule="auto"/>
        <w:contextualSpacing/>
        <w:jc w:val="both"/>
      </w:pPr>
    </w:p>
    <w:p w14:paraId="788E4B8E" w14:textId="77777777" w:rsidR="00B10CF5" w:rsidRPr="002303D8" w:rsidRDefault="00B10CF5" w:rsidP="00B10CF5">
      <w:pPr>
        <w:autoSpaceDE w:val="0"/>
        <w:autoSpaceDN w:val="0"/>
        <w:adjustRightInd w:val="0"/>
        <w:spacing w:line="288" w:lineRule="auto"/>
        <w:contextualSpacing/>
        <w:jc w:val="both"/>
      </w:pPr>
      <w:r w:rsidRPr="002303D8">
        <w:t xml:space="preserve">11.1 O cancelamento do registro de preços poderá ocorrer, total ou parcialmente, pelo gerenciador, desde que devidamente comprovados e justificados: </w:t>
      </w:r>
    </w:p>
    <w:p w14:paraId="05F57AA7" w14:textId="77777777" w:rsidR="00B10CF5" w:rsidRPr="002303D8" w:rsidRDefault="00B10CF5" w:rsidP="00B10CF5">
      <w:pPr>
        <w:autoSpaceDE w:val="0"/>
        <w:autoSpaceDN w:val="0"/>
        <w:adjustRightInd w:val="0"/>
        <w:spacing w:line="288" w:lineRule="auto"/>
        <w:contextualSpacing/>
        <w:jc w:val="both"/>
      </w:pPr>
    </w:p>
    <w:p w14:paraId="356F1A15" w14:textId="77777777" w:rsidR="00B10CF5" w:rsidRPr="002303D8" w:rsidRDefault="00B10CF5" w:rsidP="00B10CF5">
      <w:pPr>
        <w:autoSpaceDE w:val="0"/>
        <w:autoSpaceDN w:val="0"/>
        <w:adjustRightInd w:val="0"/>
        <w:spacing w:line="288" w:lineRule="auto"/>
        <w:contextualSpacing/>
        <w:jc w:val="both"/>
      </w:pPr>
      <w:r w:rsidRPr="002303D8">
        <w:t xml:space="preserve">a)  por razão de interesse público; </w:t>
      </w:r>
    </w:p>
    <w:p w14:paraId="02486110" w14:textId="77777777" w:rsidR="00825E54" w:rsidRPr="002303D8" w:rsidRDefault="00B10CF5" w:rsidP="00B10CF5">
      <w:pPr>
        <w:autoSpaceDE w:val="0"/>
        <w:autoSpaceDN w:val="0"/>
        <w:adjustRightInd w:val="0"/>
        <w:spacing w:line="288" w:lineRule="auto"/>
        <w:contextualSpacing/>
        <w:jc w:val="both"/>
      </w:pPr>
      <w:r w:rsidRPr="002303D8">
        <w:t>b) pelo cancelamento de todos os preços registrados; ou</w:t>
      </w:r>
    </w:p>
    <w:p w14:paraId="2DC05697" w14:textId="77777777" w:rsidR="00B10CF5" w:rsidRPr="002303D8" w:rsidRDefault="00B10CF5" w:rsidP="00B10CF5">
      <w:pPr>
        <w:autoSpaceDE w:val="0"/>
        <w:autoSpaceDN w:val="0"/>
        <w:adjustRightInd w:val="0"/>
        <w:spacing w:line="288" w:lineRule="auto"/>
        <w:contextualSpacing/>
        <w:jc w:val="both"/>
      </w:pPr>
      <w:r w:rsidRPr="002303D8">
        <w:t>c) a pedido do fornecedor, decorrente de fato superveniente, de caso fortuito ou força maior, que prejudique o cumprimento da Ata.</w:t>
      </w:r>
    </w:p>
    <w:p w14:paraId="46C6A60A" w14:textId="77777777" w:rsidR="00B10CF5" w:rsidRPr="002303D8" w:rsidRDefault="00B10CF5" w:rsidP="00B10CF5">
      <w:pPr>
        <w:spacing w:line="288" w:lineRule="auto"/>
        <w:contextualSpacing/>
        <w:jc w:val="both"/>
      </w:pPr>
    </w:p>
    <w:p w14:paraId="4DDCAD8A" w14:textId="77777777" w:rsidR="00B10CF5" w:rsidRPr="002303D8" w:rsidRDefault="00B10CF5" w:rsidP="00B10CF5">
      <w:pPr>
        <w:spacing w:line="288" w:lineRule="auto"/>
        <w:contextualSpacing/>
        <w:jc w:val="both"/>
        <w:rPr>
          <w:rFonts w:eastAsia="Arial"/>
          <w:b/>
        </w:rPr>
      </w:pPr>
      <w:r w:rsidRPr="002303D8">
        <w:rPr>
          <w:rFonts w:eastAsia="Arial"/>
          <w:b/>
        </w:rPr>
        <w:t xml:space="preserve">CLÁUSULA DÉCIMA SEGUNDA: DOS CONTRATOS DECORRENTES DA ATA DE REGISTRO DE PREÇOS </w:t>
      </w:r>
    </w:p>
    <w:p w14:paraId="25FA7428" w14:textId="77777777" w:rsidR="00B10CF5" w:rsidRPr="002303D8" w:rsidRDefault="00B10CF5" w:rsidP="00B10CF5">
      <w:pPr>
        <w:pStyle w:val="Nivel2"/>
        <w:numPr>
          <w:ilvl w:val="1"/>
          <w:numId w:val="0"/>
        </w:numPr>
        <w:autoSpaceDE w:val="0"/>
        <w:autoSpaceDN w:val="0"/>
        <w:adjustRightInd w:val="0"/>
        <w:spacing w:before="0" w:line="288" w:lineRule="auto"/>
        <w:contextualSpacing/>
        <w:rPr>
          <w:rFonts w:ascii="Times New Roman" w:hAnsi="Times New Roman" w:cs="Times New Roman"/>
          <w:color w:val="auto"/>
          <w:sz w:val="24"/>
          <w:szCs w:val="24"/>
        </w:rPr>
      </w:pPr>
    </w:p>
    <w:p w14:paraId="1446E106" w14:textId="77777777" w:rsidR="00B10CF5" w:rsidRPr="002303D8" w:rsidRDefault="00B10CF5" w:rsidP="00B10CF5">
      <w:pPr>
        <w:pStyle w:val="Nivel2"/>
        <w:numPr>
          <w:ilvl w:val="1"/>
          <w:numId w:val="0"/>
        </w:numPr>
        <w:autoSpaceDE w:val="0"/>
        <w:autoSpaceDN w:val="0"/>
        <w:adjustRightInd w:val="0"/>
        <w:spacing w:before="0" w:after="0" w:line="288" w:lineRule="auto"/>
        <w:contextualSpacing/>
        <w:rPr>
          <w:rFonts w:ascii="Times New Roman" w:hAnsi="Times New Roman" w:cs="Times New Roman"/>
          <w:b/>
          <w:color w:val="auto"/>
          <w:sz w:val="24"/>
          <w:szCs w:val="24"/>
        </w:rPr>
      </w:pPr>
      <w:r w:rsidRPr="002303D8">
        <w:rPr>
          <w:rFonts w:ascii="Times New Roman" w:hAnsi="Times New Roman" w:cs="Times New Roman"/>
          <w:color w:val="auto"/>
          <w:sz w:val="24"/>
          <w:szCs w:val="24"/>
        </w:rPr>
        <w:t xml:space="preserve">12.1 As </w:t>
      </w:r>
      <w:bookmarkStart w:id="48" w:name="_Hlk158816472"/>
      <w:r w:rsidRPr="002303D8">
        <w:rPr>
          <w:rFonts w:ascii="Times New Roman" w:hAnsi="Times New Roman" w:cs="Times New Roman"/>
          <w:color w:val="auto"/>
          <w:sz w:val="24"/>
          <w:szCs w:val="24"/>
        </w:rPr>
        <w:t>condições gerais de execução do objeto, tais como os prazos para entrega e recebimento, as obrigações da Administração e do fornecedor registrado, penalidades e demais condições do ajuste, inclusive, o prazo de vigência dos contratos a serem celebrados, a garantia, o pagamento, o reajuste ou repactuação, encontram-se definidos no instrumento convocatório, quando houver,</w:t>
      </w:r>
      <w:r w:rsidRPr="002303D8">
        <w:rPr>
          <w:rFonts w:ascii="Times New Roman" w:eastAsia="Arial" w:hAnsi="Times New Roman" w:cs="Times New Roman"/>
          <w:color w:val="auto"/>
          <w:sz w:val="24"/>
          <w:szCs w:val="24"/>
        </w:rPr>
        <w:t xml:space="preserve"> </w:t>
      </w:r>
      <w:r w:rsidRPr="002303D8">
        <w:rPr>
          <w:rFonts w:ascii="Times New Roman" w:hAnsi="Times New Roman" w:cs="Times New Roman"/>
          <w:color w:val="auto"/>
          <w:sz w:val="24"/>
          <w:szCs w:val="24"/>
        </w:rPr>
        <w:t>no Termo de Referência e no contrato</w:t>
      </w:r>
      <w:bookmarkEnd w:id="48"/>
      <w:r w:rsidRPr="002303D8">
        <w:rPr>
          <w:rFonts w:ascii="Times New Roman" w:hAnsi="Times New Roman" w:cs="Times New Roman"/>
          <w:color w:val="auto"/>
          <w:sz w:val="24"/>
          <w:szCs w:val="24"/>
        </w:rPr>
        <w:t>.</w:t>
      </w:r>
    </w:p>
    <w:p w14:paraId="7E336962" w14:textId="77777777" w:rsidR="00B10CF5" w:rsidRPr="002303D8" w:rsidRDefault="00B10CF5" w:rsidP="00B10CF5">
      <w:pPr>
        <w:tabs>
          <w:tab w:val="left" w:pos="1404"/>
        </w:tabs>
        <w:spacing w:line="288" w:lineRule="auto"/>
        <w:contextualSpacing/>
        <w:jc w:val="both"/>
        <w:rPr>
          <w:rFonts w:eastAsia="Arial"/>
        </w:rPr>
      </w:pPr>
    </w:p>
    <w:p w14:paraId="155EDC60" w14:textId="77777777" w:rsidR="00B10CF5" w:rsidRPr="002303D8" w:rsidRDefault="00B10CF5" w:rsidP="00B10CF5">
      <w:pPr>
        <w:tabs>
          <w:tab w:val="left" w:pos="1404"/>
        </w:tabs>
        <w:spacing w:line="288" w:lineRule="auto"/>
        <w:contextualSpacing/>
        <w:jc w:val="both"/>
        <w:rPr>
          <w:rFonts w:eastAsia="Arial"/>
        </w:rPr>
      </w:pPr>
      <w:r w:rsidRPr="002303D8">
        <w:rPr>
          <w:rFonts w:eastAsia="Arial"/>
        </w:rPr>
        <w:t xml:space="preserve">12.1.1 </w:t>
      </w:r>
      <w:r w:rsidRPr="002303D8">
        <w:t>Os contratos decorrentes de registro de preços poderão ser alterados, observado o disposto no art. 124 da Lei nº 14.133/2021.</w:t>
      </w:r>
    </w:p>
    <w:p w14:paraId="73390771" w14:textId="77777777" w:rsidR="00B10CF5" w:rsidRPr="002303D8" w:rsidRDefault="00B10CF5" w:rsidP="00B10CF5">
      <w:pPr>
        <w:tabs>
          <w:tab w:val="left" w:pos="1404"/>
        </w:tabs>
        <w:spacing w:line="288" w:lineRule="auto"/>
        <w:contextualSpacing/>
        <w:jc w:val="both"/>
        <w:rPr>
          <w:rFonts w:eastAsia="Arial"/>
        </w:rPr>
      </w:pPr>
    </w:p>
    <w:p w14:paraId="6DDF7F92" w14:textId="77777777" w:rsidR="00B10CF5" w:rsidRPr="002303D8" w:rsidRDefault="00B10CF5" w:rsidP="00B10CF5">
      <w:pPr>
        <w:tabs>
          <w:tab w:val="left" w:pos="1404"/>
        </w:tabs>
        <w:spacing w:line="288" w:lineRule="auto"/>
        <w:contextualSpacing/>
        <w:jc w:val="both"/>
      </w:pPr>
      <w:r w:rsidRPr="002303D8">
        <w:rPr>
          <w:rFonts w:eastAsia="Arial"/>
        </w:rPr>
        <w:t xml:space="preserve">12.2 </w:t>
      </w:r>
      <w:r w:rsidRPr="002303D8">
        <w:t xml:space="preserve">A contratação realizada pelo </w:t>
      </w:r>
      <w:r w:rsidRPr="002303D8">
        <w:rPr>
          <w:bCs/>
        </w:rPr>
        <w:t>gerenciador e pelos participantes</w:t>
      </w:r>
      <w:r w:rsidRPr="002303D8">
        <w:rPr>
          <w:b/>
        </w:rPr>
        <w:t xml:space="preserve"> </w:t>
      </w:r>
      <w:r w:rsidRPr="002303D8">
        <w:t>será formalizada, dentro do prazo de validade da Ata de Registro de Preços, por intermédio de instrumento contratual (A</w:t>
      </w:r>
      <w:r w:rsidRPr="002303D8">
        <w:rPr>
          <w:bCs/>
        </w:rPr>
        <w:t xml:space="preserve">nexo VIII do Edital – Minuta de Contrato). </w:t>
      </w:r>
    </w:p>
    <w:p w14:paraId="322DF841" w14:textId="77777777" w:rsidR="00B10CF5" w:rsidRPr="002303D8" w:rsidRDefault="00B10CF5" w:rsidP="00B10CF5">
      <w:pPr>
        <w:tabs>
          <w:tab w:val="left" w:pos="0"/>
        </w:tabs>
        <w:spacing w:line="360" w:lineRule="auto"/>
        <w:jc w:val="both"/>
      </w:pPr>
    </w:p>
    <w:p w14:paraId="2899A4F7" w14:textId="77777777" w:rsidR="00B10CF5" w:rsidRPr="002303D8" w:rsidRDefault="00B10CF5" w:rsidP="00B10CF5">
      <w:pPr>
        <w:spacing w:line="288" w:lineRule="auto"/>
        <w:contextualSpacing/>
        <w:jc w:val="both"/>
        <w:rPr>
          <w:b/>
          <w:bCs/>
        </w:rPr>
      </w:pPr>
      <w:r w:rsidRPr="002303D8">
        <w:rPr>
          <w:b/>
          <w:bCs/>
        </w:rPr>
        <w:lastRenderedPageBreak/>
        <w:t>CLÁUSULA DÉCIMA TERCEIRA: DAS INFRAÇÕES ADMINISTRATIVAS E SANÇÕES</w:t>
      </w:r>
    </w:p>
    <w:p w14:paraId="295A58EB" w14:textId="77777777" w:rsidR="00B10CF5" w:rsidRPr="002303D8" w:rsidRDefault="00B10CF5" w:rsidP="00B10CF5">
      <w:pPr>
        <w:spacing w:line="288" w:lineRule="auto"/>
        <w:contextualSpacing/>
        <w:jc w:val="both"/>
      </w:pPr>
    </w:p>
    <w:p w14:paraId="0A120A43" w14:textId="77777777" w:rsidR="00B10CF5" w:rsidRPr="002303D8" w:rsidRDefault="00B10CF5" w:rsidP="00B10CF5">
      <w:pPr>
        <w:pStyle w:val="Nivel2"/>
        <w:numPr>
          <w:ilvl w:val="1"/>
          <w:numId w:val="0"/>
        </w:numPr>
        <w:autoSpaceDE w:val="0"/>
        <w:autoSpaceDN w:val="0"/>
        <w:adjustRightInd w:val="0"/>
        <w:spacing w:after="0" w:line="288" w:lineRule="auto"/>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13.1 O descumprimento da Ata de Registro de Preços ensejará a aplicação das penalidades estabelecidas no instrumento convocatório, quando houver,</w:t>
      </w:r>
      <w:r w:rsidRPr="002303D8">
        <w:rPr>
          <w:rFonts w:ascii="Times New Roman" w:eastAsia="Arial" w:hAnsi="Times New Roman" w:cs="Times New Roman"/>
          <w:color w:val="auto"/>
          <w:sz w:val="24"/>
          <w:szCs w:val="24"/>
        </w:rPr>
        <w:t xml:space="preserve"> e no Termo de Referência</w:t>
      </w:r>
      <w:r w:rsidRPr="002303D8">
        <w:rPr>
          <w:rFonts w:ascii="Times New Roman" w:hAnsi="Times New Roman" w:cs="Times New Roman"/>
          <w:color w:val="auto"/>
          <w:sz w:val="24"/>
          <w:szCs w:val="24"/>
        </w:rPr>
        <w:t>.</w:t>
      </w:r>
    </w:p>
    <w:p w14:paraId="71206C7A" w14:textId="77777777" w:rsidR="00B10CF5" w:rsidRPr="002303D8" w:rsidRDefault="00B10CF5" w:rsidP="00B10CF5">
      <w:pPr>
        <w:spacing w:line="288" w:lineRule="auto"/>
        <w:contextualSpacing/>
        <w:jc w:val="both"/>
      </w:pPr>
    </w:p>
    <w:p w14:paraId="03EE70BF" w14:textId="77777777" w:rsidR="00B10CF5" w:rsidRPr="002303D8" w:rsidRDefault="00B10CF5" w:rsidP="00B10CF5">
      <w:pPr>
        <w:spacing w:line="288" w:lineRule="auto"/>
        <w:contextualSpacing/>
        <w:jc w:val="both"/>
      </w:pPr>
      <w:r w:rsidRPr="002303D8">
        <w:t>13.2 Compete ao gerenciador aplicar, garantida a ampla defesa e o contraditório, as penalidades decorrentes do descumprimento do pactuado na Ata de Registro de Preços ou do descumprimento das obrigações contratuais, em relação às suas próprias contratações, e promover as publicações, encaminhamentos e registros cabíveis.</w:t>
      </w:r>
    </w:p>
    <w:p w14:paraId="6D67FC91" w14:textId="77777777" w:rsidR="00B10CF5" w:rsidRPr="002303D8" w:rsidRDefault="00B10CF5" w:rsidP="00B10CF5">
      <w:pPr>
        <w:spacing w:line="288" w:lineRule="auto"/>
        <w:contextualSpacing/>
        <w:jc w:val="both"/>
      </w:pPr>
    </w:p>
    <w:p w14:paraId="495134D2" w14:textId="77777777" w:rsidR="00B10CF5" w:rsidRPr="002303D8" w:rsidRDefault="00B10CF5" w:rsidP="00B10CF5">
      <w:pPr>
        <w:spacing w:line="288" w:lineRule="auto"/>
        <w:contextualSpacing/>
        <w:jc w:val="both"/>
      </w:pPr>
      <w:r w:rsidRPr="002303D8">
        <w:t xml:space="preserve">13.3 Compete aos participantes e aos </w:t>
      </w:r>
      <w:r w:rsidRPr="002303D8">
        <w:rPr>
          <w:bCs/>
        </w:rPr>
        <w:t xml:space="preserve">não-participantes </w:t>
      </w:r>
      <w:r w:rsidRPr="002303D8">
        <w:t>aplicar, garantida a ampla defesa e o contraditório, as penalidades decorrentes do descumprimento das obrigações contratuais, em relação às suas próprias contratações, e promover as publicações, encaminhamentos e registros cabíveis.</w:t>
      </w:r>
    </w:p>
    <w:p w14:paraId="4B6436BA" w14:textId="77777777" w:rsidR="00B10CF5" w:rsidRPr="002303D8" w:rsidRDefault="00B10CF5" w:rsidP="00B10CF5">
      <w:pPr>
        <w:spacing w:line="288" w:lineRule="auto"/>
        <w:contextualSpacing/>
        <w:jc w:val="both"/>
      </w:pPr>
    </w:p>
    <w:p w14:paraId="5E9460A0" w14:textId="77777777" w:rsidR="00B10CF5" w:rsidRPr="002303D8" w:rsidRDefault="00B10CF5" w:rsidP="00B10CF5">
      <w:pPr>
        <w:spacing w:line="288" w:lineRule="auto"/>
        <w:contextualSpacing/>
        <w:jc w:val="both"/>
      </w:pPr>
      <w:r w:rsidRPr="002303D8">
        <w:t>13.5 A aplicação das penalidades deverá observar o procedimento estabelecido no instrumento convocatório e contrato, quando houver,</w:t>
      </w:r>
      <w:r w:rsidRPr="002303D8">
        <w:rPr>
          <w:rFonts w:eastAsia="Arial"/>
        </w:rPr>
        <w:t xml:space="preserve"> e no Termo de Referência</w:t>
      </w:r>
      <w:r w:rsidRPr="002303D8">
        <w:t>.</w:t>
      </w:r>
    </w:p>
    <w:p w14:paraId="7D4BB8E8" w14:textId="77777777" w:rsidR="00B10CF5" w:rsidRPr="002303D8" w:rsidRDefault="00B10CF5" w:rsidP="00B10CF5">
      <w:pPr>
        <w:spacing w:line="288" w:lineRule="auto"/>
        <w:contextualSpacing/>
        <w:jc w:val="both"/>
      </w:pPr>
    </w:p>
    <w:p w14:paraId="5D0193DE" w14:textId="77777777" w:rsidR="00B10CF5" w:rsidRPr="002303D8" w:rsidRDefault="00B10CF5" w:rsidP="00B10CF5">
      <w:pPr>
        <w:spacing w:line="288" w:lineRule="auto"/>
        <w:contextualSpacing/>
        <w:jc w:val="both"/>
        <w:rPr>
          <w:rFonts w:eastAsia="Arial"/>
          <w:b/>
        </w:rPr>
      </w:pPr>
      <w:r w:rsidRPr="002303D8">
        <w:rPr>
          <w:rFonts w:eastAsia="Arial"/>
          <w:b/>
        </w:rPr>
        <w:t>CLÁUSULA DÉCIMA QUARTA: DOS RECURSOS ORÇAMENTÁRIOS</w:t>
      </w:r>
    </w:p>
    <w:p w14:paraId="20928198" w14:textId="77777777" w:rsidR="00B10CF5" w:rsidRPr="002303D8" w:rsidRDefault="00B10CF5" w:rsidP="00B10CF5">
      <w:pPr>
        <w:spacing w:line="288" w:lineRule="auto"/>
        <w:contextualSpacing/>
        <w:jc w:val="both"/>
        <w:rPr>
          <w:rFonts w:eastAsia="Arial"/>
        </w:rPr>
      </w:pPr>
    </w:p>
    <w:p w14:paraId="2F8264CF" w14:textId="77777777" w:rsidR="00B10CF5" w:rsidRPr="002303D8" w:rsidRDefault="00B10CF5" w:rsidP="00B10CF5">
      <w:pPr>
        <w:spacing w:line="288" w:lineRule="auto"/>
        <w:contextualSpacing/>
        <w:jc w:val="both"/>
        <w:rPr>
          <w:bCs/>
        </w:rPr>
      </w:pPr>
      <w:r w:rsidRPr="002303D8">
        <w:rPr>
          <w:rFonts w:eastAsia="Arial"/>
        </w:rPr>
        <w:t xml:space="preserve">14.1 Os recursos necessários para as contratações decorrentes desta Ata de Registro de Preços correrão por conta da Natureza da Despesa e do Programa de Trabalho próprios do </w:t>
      </w:r>
      <w:r w:rsidRPr="002303D8">
        <w:rPr>
          <w:bCs/>
        </w:rPr>
        <w:t>gerenciador, dos participantes e dos não-participantes.</w:t>
      </w:r>
    </w:p>
    <w:p w14:paraId="386222B4" w14:textId="77777777" w:rsidR="00B10CF5" w:rsidRPr="002303D8" w:rsidRDefault="00B10CF5" w:rsidP="00B10CF5">
      <w:pPr>
        <w:spacing w:line="288" w:lineRule="auto"/>
        <w:contextualSpacing/>
        <w:jc w:val="both"/>
        <w:rPr>
          <w:b/>
        </w:rPr>
      </w:pPr>
    </w:p>
    <w:p w14:paraId="27DA3480" w14:textId="77777777" w:rsidR="00B10CF5" w:rsidRPr="002303D8" w:rsidRDefault="00B10CF5" w:rsidP="00B10CF5">
      <w:pPr>
        <w:spacing w:line="288" w:lineRule="auto"/>
        <w:contextualSpacing/>
        <w:jc w:val="both"/>
        <w:rPr>
          <w:b/>
        </w:rPr>
      </w:pPr>
      <w:r w:rsidRPr="002303D8">
        <w:rPr>
          <w:b/>
        </w:rPr>
        <w:t>CLÁUSULA DÉCIMA QUINTA:</w:t>
      </w:r>
      <w:r w:rsidRPr="002303D8">
        <w:rPr>
          <w:rFonts w:eastAsia="Arial"/>
          <w:b/>
        </w:rPr>
        <w:t xml:space="preserve"> </w:t>
      </w:r>
      <w:r w:rsidRPr="002303D8">
        <w:rPr>
          <w:b/>
        </w:rPr>
        <w:t>DO FORO DE ELEIÇÃO</w:t>
      </w:r>
    </w:p>
    <w:p w14:paraId="791CD58F" w14:textId="77777777" w:rsidR="00B10CF5" w:rsidRPr="002303D8" w:rsidRDefault="00B10CF5" w:rsidP="00B10CF5">
      <w:pPr>
        <w:spacing w:line="288" w:lineRule="auto"/>
        <w:contextualSpacing/>
        <w:jc w:val="both"/>
      </w:pPr>
    </w:p>
    <w:p w14:paraId="6239BE97" w14:textId="77777777" w:rsidR="00B10CF5" w:rsidRPr="002303D8" w:rsidRDefault="00B10CF5" w:rsidP="00B10CF5">
      <w:pPr>
        <w:spacing w:line="288" w:lineRule="auto"/>
        <w:contextualSpacing/>
        <w:jc w:val="both"/>
      </w:pPr>
      <w:r w:rsidRPr="002303D8">
        <w:t xml:space="preserve">15.1 Fica eleito o Foro Central da Comarca da Capital do Rio de Janeiro para dirimir qualquer litígio decorrente da presente Ata de Registro de Preços que não possa ser resolvido por meio amigável, com expressa renúncia a qualquer outro, por mais privilegiado que seja. </w:t>
      </w:r>
    </w:p>
    <w:p w14:paraId="5C519992" w14:textId="77777777" w:rsidR="00B10CF5" w:rsidRPr="002303D8" w:rsidRDefault="00B10CF5" w:rsidP="00B10CF5">
      <w:pPr>
        <w:widowControl w:val="0"/>
        <w:autoSpaceDE w:val="0"/>
        <w:autoSpaceDN w:val="0"/>
        <w:adjustRightInd w:val="0"/>
        <w:spacing w:before="120" w:after="120" w:line="288" w:lineRule="auto"/>
        <w:contextualSpacing/>
        <w:jc w:val="both"/>
      </w:pPr>
    </w:p>
    <w:p w14:paraId="417D5366" w14:textId="77777777" w:rsidR="00B10CF5" w:rsidRPr="002303D8" w:rsidRDefault="00B10CF5" w:rsidP="00B10CF5">
      <w:pPr>
        <w:widowControl w:val="0"/>
        <w:autoSpaceDE w:val="0"/>
        <w:autoSpaceDN w:val="0"/>
        <w:adjustRightInd w:val="0"/>
        <w:spacing w:before="120" w:after="120" w:line="288" w:lineRule="auto"/>
        <w:contextualSpacing/>
        <w:jc w:val="both"/>
        <w:rPr>
          <w:i/>
          <w:iCs/>
        </w:rPr>
      </w:pPr>
      <w:r w:rsidRPr="002303D8">
        <w:t xml:space="preserve">Para firmeza e validade do pactuado, a presente Ata foi lavrada em 01 (uma) via de igual teor, que, depois de lida e achada em ordem, vai assinada pelas partes e encaminhada cópia aos demais órgãos participantes. </w:t>
      </w:r>
    </w:p>
    <w:p w14:paraId="7FF55654" w14:textId="77777777" w:rsidR="00B10CF5" w:rsidRPr="002303D8" w:rsidRDefault="00B10CF5" w:rsidP="00B10CF5">
      <w:pPr>
        <w:spacing w:line="288" w:lineRule="auto"/>
        <w:contextualSpacing/>
        <w:jc w:val="both"/>
      </w:pPr>
    </w:p>
    <w:p w14:paraId="01FDD266" w14:textId="77777777" w:rsidR="00B10CF5" w:rsidRPr="002303D8" w:rsidRDefault="00B10CF5" w:rsidP="00B10CF5">
      <w:pPr>
        <w:spacing w:line="288" w:lineRule="auto"/>
        <w:contextualSpacing/>
        <w:jc w:val="both"/>
      </w:pPr>
    </w:p>
    <w:p w14:paraId="017D4C87" w14:textId="77777777" w:rsidR="00B10CF5" w:rsidRPr="002303D8" w:rsidRDefault="00B10CF5" w:rsidP="00B10CF5">
      <w:pPr>
        <w:pStyle w:val="Nivel2"/>
        <w:tabs>
          <w:tab w:val="left" w:pos="567"/>
        </w:tabs>
        <w:spacing w:before="0" w:after="0" w:line="288" w:lineRule="auto"/>
        <w:ind w:left="0" w:firstLine="0"/>
        <w:contextualSpacing/>
        <w:jc w:val="center"/>
        <w:rPr>
          <w:rFonts w:ascii="Times New Roman" w:hAnsi="Times New Roman" w:cs="Times New Roman"/>
          <w:color w:val="auto"/>
          <w:sz w:val="24"/>
          <w:szCs w:val="24"/>
        </w:rPr>
      </w:pPr>
      <w:r w:rsidRPr="002303D8">
        <w:rPr>
          <w:rFonts w:ascii="Times New Roman" w:hAnsi="Times New Roman" w:cs="Times New Roman"/>
          <w:color w:val="auto"/>
          <w:sz w:val="24"/>
          <w:szCs w:val="24"/>
        </w:rPr>
        <w:t>Rio de Janeiro, ....... de .................... de 2026.</w:t>
      </w:r>
    </w:p>
    <w:p w14:paraId="3EED96BC" w14:textId="77777777" w:rsidR="00B10CF5" w:rsidRPr="002303D8" w:rsidRDefault="00B10CF5" w:rsidP="00B10CF5">
      <w:pPr>
        <w:pStyle w:val="Nivel2"/>
        <w:tabs>
          <w:tab w:val="left" w:pos="567"/>
        </w:tabs>
        <w:spacing w:before="0" w:after="0" w:line="288" w:lineRule="auto"/>
        <w:ind w:left="0" w:firstLine="0"/>
        <w:contextualSpacing/>
        <w:jc w:val="center"/>
        <w:rPr>
          <w:rFonts w:ascii="Times New Roman" w:hAnsi="Times New Roman" w:cs="Times New Roman"/>
          <w:color w:val="auto"/>
          <w:sz w:val="24"/>
          <w:szCs w:val="24"/>
        </w:rPr>
      </w:pPr>
    </w:p>
    <w:p w14:paraId="3BBC83E8" w14:textId="77777777" w:rsidR="00B10CF5" w:rsidRPr="002303D8" w:rsidRDefault="00B10CF5" w:rsidP="00B10CF5">
      <w:pPr>
        <w:pStyle w:val="Nivel2"/>
        <w:tabs>
          <w:tab w:val="left" w:pos="567"/>
        </w:tabs>
        <w:spacing w:before="0" w:after="0" w:line="288" w:lineRule="auto"/>
        <w:ind w:left="0" w:firstLine="0"/>
        <w:contextualSpacing/>
        <w:jc w:val="center"/>
        <w:rPr>
          <w:rFonts w:ascii="Times New Roman" w:hAnsi="Times New Roman" w:cs="Times New Roman"/>
          <w:color w:val="auto"/>
          <w:sz w:val="24"/>
          <w:szCs w:val="24"/>
        </w:rPr>
      </w:pPr>
    </w:p>
    <w:p w14:paraId="4A1D2B4E" w14:textId="77777777" w:rsidR="00B10CF5" w:rsidRPr="002303D8" w:rsidRDefault="00B10CF5" w:rsidP="00B10CF5">
      <w:pPr>
        <w:tabs>
          <w:tab w:val="left" w:pos="567"/>
        </w:tabs>
        <w:spacing w:line="288" w:lineRule="auto"/>
        <w:contextualSpacing/>
        <w:jc w:val="center"/>
        <w:rPr>
          <w:bCs/>
        </w:rPr>
      </w:pPr>
      <w:bookmarkStart w:id="49" w:name="_Hlk218688011"/>
      <w:r w:rsidRPr="002303D8">
        <w:rPr>
          <w:bCs/>
        </w:rPr>
        <w:t>______________________________</w:t>
      </w:r>
    </w:p>
    <w:p w14:paraId="5C1328E0" w14:textId="77777777" w:rsidR="00B10CF5" w:rsidRPr="002303D8" w:rsidRDefault="00B10CF5" w:rsidP="00B10CF5">
      <w:pPr>
        <w:tabs>
          <w:tab w:val="left" w:pos="567"/>
        </w:tabs>
        <w:ind w:right="60"/>
        <w:jc w:val="center"/>
        <w:rPr>
          <w:b/>
        </w:rPr>
      </w:pPr>
      <w:r w:rsidRPr="002303D8">
        <w:rPr>
          <w:b/>
        </w:rPr>
        <w:t>JACQUELINE DE N. S. DINIZ</w:t>
      </w:r>
    </w:p>
    <w:p w14:paraId="6613F589" w14:textId="77777777" w:rsidR="00B10CF5" w:rsidRPr="002303D8" w:rsidRDefault="00B10CF5" w:rsidP="00B10CF5">
      <w:pPr>
        <w:tabs>
          <w:tab w:val="left" w:pos="567"/>
        </w:tabs>
        <w:ind w:left="120" w:right="120"/>
        <w:jc w:val="center"/>
        <w:rPr>
          <w:b/>
        </w:rPr>
      </w:pPr>
      <w:r w:rsidRPr="002303D8">
        <w:rPr>
          <w:b/>
        </w:rPr>
        <w:lastRenderedPageBreak/>
        <w:t>DIRETORA DO DEPARTAMENTO-GERAL DE CONTRATAÇÕES E CONVÊNIOS</w:t>
      </w:r>
    </w:p>
    <w:p w14:paraId="26BF72A5" w14:textId="77777777" w:rsidR="00B10CF5" w:rsidRPr="002303D8" w:rsidRDefault="00B10CF5" w:rsidP="00B10CF5">
      <w:pPr>
        <w:tabs>
          <w:tab w:val="left" w:pos="567"/>
        </w:tabs>
        <w:ind w:left="120" w:right="120"/>
        <w:jc w:val="center"/>
        <w:rPr>
          <w:b/>
        </w:rPr>
      </w:pPr>
      <w:r w:rsidRPr="002303D8">
        <w:rPr>
          <w:b/>
        </w:rPr>
        <w:t>SECRETARIA DE ESTADO DE POLÍCIA CIVIL</w:t>
      </w:r>
    </w:p>
    <w:p w14:paraId="199DF0AC" w14:textId="77777777" w:rsidR="00B10CF5" w:rsidRPr="002303D8" w:rsidRDefault="00B10CF5" w:rsidP="00B10CF5">
      <w:pPr>
        <w:tabs>
          <w:tab w:val="left" w:pos="567"/>
        </w:tabs>
        <w:spacing w:line="288" w:lineRule="auto"/>
        <w:contextualSpacing/>
        <w:jc w:val="center"/>
        <w:rPr>
          <w:bCs/>
        </w:rPr>
      </w:pPr>
    </w:p>
    <w:p w14:paraId="5B26A9F5" w14:textId="77777777" w:rsidR="00B10CF5" w:rsidRPr="002303D8" w:rsidRDefault="00B10CF5" w:rsidP="00B10CF5">
      <w:pPr>
        <w:tabs>
          <w:tab w:val="left" w:pos="567"/>
        </w:tabs>
        <w:spacing w:line="288" w:lineRule="auto"/>
        <w:contextualSpacing/>
        <w:jc w:val="center"/>
        <w:rPr>
          <w:bCs/>
        </w:rPr>
      </w:pPr>
    </w:p>
    <w:p w14:paraId="75531409" w14:textId="77777777" w:rsidR="00B10CF5" w:rsidRPr="002303D8" w:rsidRDefault="00B10CF5" w:rsidP="00B10CF5">
      <w:pPr>
        <w:tabs>
          <w:tab w:val="left" w:pos="567"/>
        </w:tabs>
        <w:spacing w:line="288" w:lineRule="auto"/>
        <w:contextualSpacing/>
        <w:jc w:val="center"/>
      </w:pPr>
      <w:r w:rsidRPr="002303D8">
        <w:t>_____________________________</w:t>
      </w:r>
    </w:p>
    <w:p w14:paraId="0F349D07" w14:textId="77777777" w:rsidR="00B10CF5" w:rsidRPr="002303D8" w:rsidRDefault="00B10CF5" w:rsidP="00B10CF5">
      <w:pPr>
        <w:tabs>
          <w:tab w:val="left" w:pos="567"/>
        </w:tabs>
        <w:spacing w:line="288" w:lineRule="auto"/>
        <w:contextualSpacing/>
        <w:jc w:val="center"/>
        <w:rPr>
          <w:b/>
        </w:rPr>
      </w:pPr>
      <w:r w:rsidRPr="002303D8">
        <w:rPr>
          <w:b/>
        </w:rPr>
        <w:t>PELA CONTRATADA</w:t>
      </w:r>
    </w:p>
    <w:p w14:paraId="7078BD7A" w14:textId="77777777" w:rsidR="00B10CF5" w:rsidRPr="002303D8" w:rsidRDefault="00B10CF5" w:rsidP="00B10CF5">
      <w:pPr>
        <w:spacing w:line="288" w:lineRule="auto"/>
        <w:contextualSpacing/>
        <w:jc w:val="both"/>
      </w:pPr>
    </w:p>
    <w:p w14:paraId="6309EA67" w14:textId="77777777" w:rsidR="00B10CF5" w:rsidRPr="002303D8" w:rsidRDefault="00B10CF5" w:rsidP="00B10CF5">
      <w:pPr>
        <w:spacing w:line="288" w:lineRule="auto"/>
        <w:contextualSpacing/>
        <w:jc w:val="both"/>
      </w:pPr>
    </w:p>
    <w:p w14:paraId="0E725FA4" w14:textId="77777777" w:rsidR="00B10CF5" w:rsidRPr="002303D8" w:rsidRDefault="00B10CF5" w:rsidP="00B10CF5">
      <w:pPr>
        <w:spacing w:line="480" w:lineRule="auto"/>
        <w:contextualSpacing/>
        <w:jc w:val="both"/>
        <w:rPr>
          <w:b/>
          <w:bCs/>
        </w:rPr>
      </w:pPr>
      <w:r w:rsidRPr="002303D8">
        <w:rPr>
          <w:b/>
          <w:bCs/>
        </w:rPr>
        <w:t>TESTEMUNHAS:</w:t>
      </w:r>
    </w:p>
    <w:p w14:paraId="54CBD179" w14:textId="77777777" w:rsidR="00B10CF5" w:rsidRPr="002303D8" w:rsidRDefault="00B10CF5" w:rsidP="00B10CF5">
      <w:pPr>
        <w:spacing w:line="480" w:lineRule="auto"/>
        <w:contextualSpacing/>
        <w:rPr>
          <w:b/>
          <w:bCs/>
        </w:rPr>
      </w:pPr>
      <w:r w:rsidRPr="002303D8">
        <w:rPr>
          <w:b/>
          <w:bCs/>
        </w:rPr>
        <w:t>1 - ______________________________</w:t>
      </w:r>
    </w:p>
    <w:p w14:paraId="2A2FDFF5" w14:textId="77777777" w:rsidR="00B10CF5" w:rsidRPr="002303D8" w:rsidRDefault="00B10CF5" w:rsidP="00B10CF5">
      <w:pPr>
        <w:spacing w:line="480" w:lineRule="auto"/>
        <w:contextualSpacing/>
        <w:rPr>
          <w:b/>
          <w:bCs/>
        </w:rPr>
      </w:pPr>
      <w:r w:rsidRPr="002303D8">
        <w:rPr>
          <w:b/>
          <w:bCs/>
        </w:rPr>
        <w:t>2 - ______________________________</w:t>
      </w:r>
    </w:p>
    <w:p w14:paraId="09AF7B0C" w14:textId="77777777" w:rsidR="00B10CF5" w:rsidRPr="002303D8" w:rsidRDefault="00B10CF5" w:rsidP="00B10CF5">
      <w:pPr>
        <w:spacing w:line="360" w:lineRule="auto"/>
        <w:jc w:val="both"/>
        <w:rPr>
          <w:b/>
        </w:rPr>
      </w:pPr>
    </w:p>
    <w:p w14:paraId="2C1021F3" w14:textId="77777777" w:rsidR="00B10CF5" w:rsidRPr="002303D8" w:rsidRDefault="00B10CF5" w:rsidP="00B10CF5">
      <w:pPr>
        <w:spacing w:line="360" w:lineRule="auto"/>
        <w:jc w:val="both"/>
        <w:rPr>
          <w:b/>
        </w:rPr>
      </w:pPr>
      <w:r w:rsidRPr="002303D8">
        <w:rPr>
          <w:b/>
        </w:rPr>
        <w:t xml:space="preserve">Anexos: </w:t>
      </w:r>
    </w:p>
    <w:p w14:paraId="01F32FAA" w14:textId="77777777" w:rsidR="00B10CF5" w:rsidRPr="002303D8" w:rsidRDefault="00B10CF5" w:rsidP="00B10CF5">
      <w:pPr>
        <w:spacing w:line="360" w:lineRule="auto"/>
        <w:jc w:val="both"/>
      </w:pPr>
      <w:r w:rsidRPr="002303D8">
        <w:t>Anexo I – Consolidação das Informações da Ata de Registro de Preços</w:t>
      </w:r>
    </w:p>
    <w:p w14:paraId="69782BB3" w14:textId="77777777" w:rsidR="00B10CF5" w:rsidRPr="002303D8" w:rsidRDefault="00B10CF5" w:rsidP="00B10CF5">
      <w:pPr>
        <w:spacing w:line="360" w:lineRule="auto"/>
        <w:jc w:val="both"/>
      </w:pPr>
      <w:r w:rsidRPr="002303D8">
        <w:t xml:space="preserve">Anexo II – Cadastro de Reserva </w:t>
      </w:r>
    </w:p>
    <w:p w14:paraId="423172E8" w14:textId="77777777" w:rsidR="00B10CF5" w:rsidRPr="002303D8" w:rsidRDefault="00B10CF5" w:rsidP="00B10CF5">
      <w:pPr>
        <w:spacing w:line="360" w:lineRule="auto"/>
        <w:jc w:val="both"/>
        <w:rPr>
          <w:b/>
        </w:rPr>
      </w:pPr>
      <w:r w:rsidRPr="002303D8">
        <w:t>Anexo III – Relação de órgãos/entidades participantes</w:t>
      </w:r>
    </w:p>
    <w:bookmarkEnd w:id="49"/>
    <w:p w14:paraId="7E1208F1" w14:textId="77777777" w:rsidR="00B10CF5" w:rsidRPr="002303D8" w:rsidRDefault="00B10CF5" w:rsidP="00B10CF5">
      <w:pPr>
        <w:spacing w:line="288" w:lineRule="auto"/>
        <w:contextualSpacing/>
        <w:jc w:val="center"/>
        <w:rPr>
          <w:rFonts w:eastAsia="Calibri"/>
          <w:b/>
          <w:bCs/>
          <w:lang w:eastAsia="en-US"/>
        </w:rPr>
      </w:pPr>
    </w:p>
    <w:p w14:paraId="14EDFD84" w14:textId="77777777" w:rsidR="00B10CF5" w:rsidRPr="002303D8" w:rsidRDefault="00B10CF5" w:rsidP="00B10CF5">
      <w:pPr>
        <w:spacing w:line="288" w:lineRule="auto"/>
        <w:contextualSpacing/>
        <w:jc w:val="center"/>
        <w:rPr>
          <w:b/>
          <w:u w:val="single"/>
        </w:rPr>
      </w:pPr>
      <w:r w:rsidRPr="002303D8">
        <w:rPr>
          <w:rFonts w:eastAsia="Calibri"/>
          <w:b/>
          <w:bCs/>
          <w:lang w:eastAsia="en-US"/>
        </w:rPr>
        <w:br w:type="page"/>
      </w:r>
      <w:r w:rsidRPr="002303D8">
        <w:rPr>
          <w:b/>
          <w:u w:val="single"/>
        </w:rPr>
        <w:lastRenderedPageBreak/>
        <w:t>Anexo I – Consolidação das Informações da Ata de Registro de Preços</w:t>
      </w:r>
    </w:p>
    <w:p w14:paraId="09235D17" w14:textId="77777777" w:rsidR="00B10CF5" w:rsidRPr="002303D8" w:rsidRDefault="00B10CF5" w:rsidP="00B10CF5">
      <w:pPr>
        <w:jc w:val="center"/>
        <w:rPr>
          <w:rFonts w:eastAsia="Arial"/>
          <w:b/>
        </w:rPr>
      </w:pPr>
    </w:p>
    <w:p w14:paraId="2CB6EE4F" w14:textId="77777777" w:rsidR="00B10CF5" w:rsidRPr="002303D8" w:rsidRDefault="00B10CF5" w:rsidP="00B10CF5">
      <w:pPr>
        <w:ind w:hanging="426"/>
        <w:rPr>
          <w:rFonts w:eastAsia="Arial"/>
          <w:b/>
        </w:rPr>
      </w:pPr>
      <w:r w:rsidRPr="002303D8">
        <w:rPr>
          <w:rFonts w:eastAsia="Arial"/>
          <w:b/>
        </w:rPr>
        <w:t>ATA DE REGISTRO DE PREÇOS nº ___/2026</w:t>
      </w:r>
    </w:p>
    <w:p w14:paraId="00E113F6" w14:textId="77777777" w:rsidR="00B10CF5" w:rsidRPr="002303D8" w:rsidRDefault="00B10CF5" w:rsidP="00B10CF5">
      <w:pPr>
        <w:ind w:hanging="426"/>
        <w:rPr>
          <w:bCs/>
        </w:rPr>
      </w:pPr>
      <w:r w:rsidRPr="002303D8">
        <w:rPr>
          <w:rFonts w:eastAsia="Arial"/>
          <w:b/>
        </w:rPr>
        <w:t xml:space="preserve">ÓRGÃO GERENCIADOR: </w:t>
      </w:r>
      <w:r w:rsidRPr="002303D8">
        <w:rPr>
          <w:bCs/>
        </w:rPr>
        <w:t>Secretaria de Estado de Polícia Civil/SEPOL</w:t>
      </w:r>
    </w:p>
    <w:p w14:paraId="55C76DE0" w14:textId="77777777" w:rsidR="00B10CF5" w:rsidRPr="002303D8" w:rsidRDefault="00B10CF5" w:rsidP="00B10CF5">
      <w:pPr>
        <w:ind w:left="-426"/>
        <w:jc w:val="both"/>
        <w:rPr>
          <w:b/>
          <w:u w:val="single"/>
        </w:rPr>
      </w:pPr>
      <w:r w:rsidRPr="002303D8">
        <w:rPr>
          <w:b/>
          <w:bCs/>
        </w:rPr>
        <w:t>OBJETO</w:t>
      </w:r>
      <w:r w:rsidRPr="002303D8">
        <w:t>: Aquisição de EPIs (Equipamentos de Proteção Individual), para atender aos serviços de perícia vinculados ao Departamento Geral de Polícia Técnico-Científica (DGPTC), às Delegacias de Homicídios do Departamento Geral de Homicídios e Proteção à Pessoa (DGHPP), à Delegacia de Roubos e Furtos e Automóveis (DRFA) e à Policlínica da Polícia Civil José da Costa Moreira, todos do quadro da SEPOL.</w:t>
      </w:r>
    </w:p>
    <w:p w14:paraId="5ECF1C57" w14:textId="77777777" w:rsidR="00B10CF5" w:rsidRPr="002303D8" w:rsidRDefault="00B10CF5" w:rsidP="00B10CF5">
      <w:pPr>
        <w:ind w:hanging="426"/>
        <w:rPr>
          <w:rFonts w:eastAsia="Arial"/>
          <w:b/>
        </w:rPr>
      </w:pPr>
      <w:r w:rsidRPr="002303D8">
        <w:rPr>
          <w:rFonts w:eastAsia="Arial"/>
          <w:b/>
        </w:rPr>
        <w:t xml:space="preserve">FORNECEDOR: </w:t>
      </w:r>
    </w:p>
    <w:p w14:paraId="4A7F2579" w14:textId="77777777" w:rsidR="00B10CF5" w:rsidRPr="002303D8" w:rsidRDefault="00B10CF5" w:rsidP="00B10CF5">
      <w:pPr>
        <w:jc w:val="center"/>
        <w:rPr>
          <w:rFonts w:eastAsia="Arial"/>
          <w:b/>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5"/>
        <w:gridCol w:w="1135"/>
        <w:gridCol w:w="2126"/>
        <w:gridCol w:w="1701"/>
        <w:gridCol w:w="1560"/>
        <w:gridCol w:w="1417"/>
      </w:tblGrid>
      <w:tr w:rsidR="002303D8" w:rsidRPr="002303D8" w14:paraId="2F8055C5" w14:textId="77777777" w:rsidTr="00B10CF5">
        <w:trPr>
          <w:jc w:val="center"/>
        </w:trPr>
        <w:tc>
          <w:tcPr>
            <w:tcW w:w="851" w:type="dxa"/>
            <w:shd w:val="clear" w:color="auto" w:fill="E8E8E8"/>
            <w:vAlign w:val="center"/>
          </w:tcPr>
          <w:p w14:paraId="0ACD7411" w14:textId="77777777" w:rsidR="00B10CF5" w:rsidRPr="002303D8" w:rsidRDefault="00B10CF5" w:rsidP="00B10CF5">
            <w:pPr>
              <w:rPr>
                <w:rFonts w:eastAsia="Arial"/>
                <w:b/>
                <w:sz w:val="22"/>
                <w:szCs w:val="22"/>
              </w:rPr>
            </w:pPr>
            <w:r w:rsidRPr="002303D8">
              <w:rPr>
                <w:rFonts w:eastAsia="Arial"/>
                <w:b/>
                <w:sz w:val="22"/>
                <w:szCs w:val="22"/>
              </w:rPr>
              <w:t>LOTE</w:t>
            </w:r>
          </w:p>
          <w:p w14:paraId="06EA733E" w14:textId="77777777" w:rsidR="00B10CF5" w:rsidRPr="002303D8" w:rsidRDefault="00B10CF5" w:rsidP="00B10CF5">
            <w:pPr>
              <w:rPr>
                <w:rFonts w:eastAsia="Arial"/>
                <w:b/>
                <w:sz w:val="22"/>
                <w:szCs w:val="22"/>
              </w:rPr>
            </w:pPr>
          </w:p>
        </w:tc>
        <w:tc>
          <w:tcPr>
            <w:tcW w:w="1135" w:type="dxa"/>
            <w:shd w:val="clear" w:color="auto" w:fill="E8E8E8"/>
            <w:vAlign w:val="center"/>
          </w:tcPr>
          <w:p w14:paraId="6B53B470" w14:textId="77777777" w:rsidR="00B10CF5" w:rsidRPr="002303D8" w:rsidRDefault="00B10CF5" w:rsidP="00B10CF5">
            <w:pPr>
              <w:rPr>
                <w:rFonts w:eastAsia="Arial"/>
                <w:b/>
                <w:sz w:val="22"/>
                <w:szCs w:val="22"/>
              </w:rPr>
            </w:pPr>
            <w:r w:rsidRPr="002303D8">
              <w:rPr>
                <w:rFonts w:eastAsia="Arial"/>
                <w:b/>
                <w:sz w:val="22"/>
                <w:szCs w:val="22"/>
              </w:rPr>
              <w:t>ITEM</w:t>
            </w:r>
          </w:p>
          <w:p w14:paraId="053E1F42" w14:textId="77777777" w:rsidR="00B10CF5" w:rsidRPr="002303D8" w:rsidRDefault="00B10CF5" w:rsidP="00B10CF5">
            <w:pPr>
              <w:rPr>
                <w:rFonts w:eastAsia="Arial"/>
                <w:b/>
                <w:sz w:val="22"/>
                <w:szCs w:val="22"/>
              </w:rPr>
            </w:pPr>
          </w:p>
        </w:tc>
        <w:tc>
          <w:tcPr>
            <w:tcW w:w="1135" w:type="dxa"/>
            <w:shd w:val="clear" w:color="auto" w:fill="E8E8E8"/>
            <w:vAlign w:val="center"/>
          </w:tcPr>
          <w:p w14:paraId="3B41D01D" w14:textId="77777777" w:rsidR="00B10CF5" w:rsidRPr="002303D8" w:rsidRDefault="00B10CF5" w:rsidP="00B10CF5">
            <w:pPr>
              <w:rPr>
                <w:rFonts w:eastAsia="Arial"/>
                <w:b/>
                <w:sz w:val="22"/>
                <w:szCs w:val="22"/>
              </w:rPr>
            </w:pPr>
            <w:r w:rsidRPr="002303D8">
              <w:rPr>
                <w:rFonts w:eastAsia="Arial"/>
                <w:b/>
                <w:sz w:val="22"/>
                <w:szCs w:val="22"/>
              </w:rPr>
              <w:t>CÓD.</w:t>
            </w:r>
          </w:p>
          <w:p w14:paraId="66D9B7A8" w14:textId="77777777" w:rsidR="00B10CF5" w:rsidRPr="002303D8" w:rsidRDefault="00B10CF5" w:rsidP="00B10CF5">
            <w:pPr>
              <w:rPr>
                <w:rFonts w:eastAsia="Arial"/>
                <w:b/>
                <w:sz w:val="22"/>
                <w:szCs w:val="22"/>
              </w:rPr>
            </w:pPr>
            <w:r w:rsidRPr="002303D8">
              <w:rPr>
                <w:rFonts w:eastAsia="Arial"/>
                <w:b/>
                <w:sz w:val="22"/>
                <w:szCs w:val="22"/>
              </w:rPr>
              <w:t>ID SIGA</w:t>
            </w:r>
          </w:p>
        </w:tc>
        <w:tc>
          <w:tcPr>
            <w:tcW w:w="2126" w:type="dxa"/>
            <w:shd w:val="clear" w:color="auto" w:fill="E8E8E8"/>
            <w:vAlign w:val="center"/>
          </w:tcPr>
          <w:p w14:paraId="4967A10A" w14:textId="77777777" w:rsidR="00B10CF5" w:rsidRPr="002303D8" w:rsidRDefault="00B10CF5" w:rsidP="00B10CF5">
            <w:pPr>
              <w:rPr>
                <w:rFonts w:eastAsia="Arial"/>
                <w:b/>
                <w:sz w:val="22"/>
                <w:szCs w:val="22"/>
              </w:rPr>
            </w:pPr>
            <w:r w:rsidRPr="002303D8">
              <w:rPr>
                <w:rFonts w:eastAsia="Arial"/>
                <w:b/>
                <w:sz w:val="22"/>
                <w:szCs w:val="22"/>
              </w:rPr>
              <w:t>DESCRIÇÃO/</w:t>
            </w:r>
          </w:p>
          <w:p w14:paraId="2799E3E3" w14:textId="77777777" w:rsidR="00B10CF5" w:rsidRPr="002303D8" w:rsidRDefault="00B10CF5" w:rsidP="00B10CF5">
            <w:pPr>
              <w:rPr>
                <w:rFonts w:eastAsia="Arial"/>
                <w:b/>
                <w:sz w:val="22"/>
                <w:szCs w:val="22"/>
              </w:rPr>
            </w:pPr>
            <w:r w:rsidRPr="002303D8">
              <w:rPr>
                <w:rFonts w:eastAsia="Arial"/>
                <w:b/>
                <w:sz w:val="22"/>
                <w:szCs w:val="22"/>
              </w:rPr>
              <w:t>ESPECIFICAÇÃO</w:t>
            </w:r>
          </w:p>
        </w:tc>
        <w:tc>
          <w:tcPr>
            <w:tcW w:w="1701" w:type="dxa"/>
            <w:shd w:val="clear" w:color="auto" w:fill="E8E8E8"/>
            <w:vAlign w:val="center"/>
          </w:tcPr>
          <w:p w14:paraId="55C83A7B" w14:textId="77777777" w:rsidR="00B10CF5" w:rsidRPr="002303D8" w:rsidRDefault="00B10CF5" w:rsidP="00B10CF5">
            <w:pPr>
              <w:rPr>
                <w:rFonts w:eastAsia="Arial"/>
                <w:b/>
                <w:sz w:val="22"/>
                <w:szCs w:val="22"/>
              </w:rPr>
            </w:pPr>
            <w:r w:rsidRPr="002303D8">
              <w:rPr>
                <w:rFonts w:eastAsia="Arial"/>
                <w:b/>
                <w:sz w:val="22"/>
                <w:szCs w:val="22"/>
              </w:rPr>
              <w:t>QUANTIDADE TOTAL REGISTRADA</w:t>
            </w:r>
          </w:p>
          <w:p w14:paraId="7D78514E" w14:textId="77777777" w:rsidR="00B10CF5" w:rsidRPr="002303D8" w:rsidRDefault="00B10CF5" w:rsidP="00B10CF5">
            <w:pPr>
              <w:rPr>
                <w:rFonts w:eastAsia="Arial"/>
                <w:b/>
                <w:sz w:val="22"/>
                <w:szCs w:val="22"/>
              </w:rPr>
            </w:pPr>
          </w:p>
        </w:tc>
        <w:tc>
          <w:tcPr>
            <w:tcW w:w="1560" w:type="dxa"/>
            <w:shd w:val="clear" w:color="auto" w:fill="E8E8E8"/>
            <w:vAlign w:val="center"/>
          </w:tcPr>
          <w:p w14:paraId="0BD40843" w14:textId="77777777" w:rsidR="00B10CF5" w:rsidRPr="002303D8" w:rsidRDefault="00B10CF5" w:rsidP="00B10CF5">
            <w:pPr>
              <w:rPr>
                <w:rFonts w:eastAsia="Arial"/>
                <w:b/>
                <w:sz w:val="22"/>
                <w:szCs w:val="22"/>
              </w:rPr>
            </w:pPr>
            <w:r w:rsidRPr="002303D8">
              <w:rPr>
                <w:rFonts w:eastAsia="Arial"/>
                <w:b/>
                <w:sz w:val="22"/>
                <w:szCs w:val="22"/>
              </w:rPr>
              <w:t>UNIDADE DE MEDIDA</w:t>
            </w:r>
          </w:p>
          <w:p w14:paraId="604DAD9B" w14:textId="77777777" w:rsidR="00B10CF5" w:rsidRPr="002303D8" w:rsidRDefault="00B10CF5" w:rsidP="00B10CF5">
            <w:pPr>
              <w:rPr>
                <w:rFonts w:eastAsia="Arial"/>
                <w:b/>
                <w:sz w:val="22"/>
                <w:szCs w:val="22"/>
              </w:rPr>
            </w:pPr>
          </w:p>
        </w:tc>
        <w:tc>
          <w:tcPr>
            <w:tcW w:w="1417" w:type="dxa"/>
            <w:shd w:val="clear" w:color="auto" w:fill="E8E8E8"/>
            <w:vAlign w:val="center"/>
          </w:tcPr>
          <w:p w14:paraId="1F0A0726" w14:textId="77777777" w:rsidR="00B10CF5" w:rsidRPr="002303D8" w:rsidRDefault="00B10CF5" w:rsidP="00B10CF5">
            <w:pPr>
              <w:rPr>
                <w:rFonts w:eastAsia="Arial"/>
                <w:b/>
                <w:sz w:val="22"/>
                <w:szCs w:val="22"/>
              </w:rPr>
            </w:pPr>
            <w:r w:rsidRPr="002303D8">
              <w:rPr>
                <w:rFonts w:eastAsia="Arial"/>
                <w:b/>
                <w:sz w:val="22"/>
                <w:szCs w:val="22"/>
              </w:rPr>
              <w:t>PREÇO UNITÁRIO</w:t>
            </w:r>
          </w:p>
          <w:p w14:paraId="5EC10F99" w14:textId="77777777" w:rsidR="00B10CF5" w:rsidRPr="002303D8" w:rsidRDefault="00B10CF5" w:rsidP="00B10CF5">
            <w:pPr>
              <w:rPr>
                <w:rFonts w:eastAsia="Arial"/>
                <w:b/>
                <w:sz w:val="22"/>
                <w:szCs w:val="22"/>
              </w:rPr>
            </w:pPr>
          </w:p>
        </w:tc>
      </w:tr>
      <w:tr w:rsidR="002303D8" w:rsidRPr="002303D8" w14:paraId="1EFA468E" w14:textId="77777777" w:rsidTr="00B10CF5">
        <w:trPr>
          <w:jc w:val="center"/>
        </w:trPr>
        <w:tc>
          <w:tcPr>
            <w:tcW w:w="851" w:type="dxa"/>
            <w:vAlign w:val="center"/>
          </w:tcPr>
          <w:p w14:paraId="696743B3" w14:textId="77777777" w:rsidR="00B10CF5" w:rsidRPr="002303D8" w:rsidRDefault="00B10CF5" w:rsidP="00B10CF5">
            <w:pPr>
              <w:rPr>
                <w:rFonts w:eastAsia="Arial"/>
                <w:b/>
                <w:sz w:val="22"/>
                <w:szCs w:val="22"/>
              </w:rPr>
            </w:pPr>
          </w:p>
        </w:tc>
        <w:tc>
          <w:tcPr>
            <w:tcW w:w="1135" w:type="dxa"/>
            <w:vAlign w:val="center"/>
          </w:tcPr>
          <w:p w14:paraId="399D21C3" w14:textId="77777777" w:rsidR="00B10CF5" w:rsidRPr="002303D8" w:rsidRDefault="00B10CF5" w:rsidP="00B10CF5">
            <w:pPr>
              <w:rPr>
                <w:rFonts w:eastAsia="Arial"/>
                <w:b/>
                <w:sz w:val="22"/>
                <w:szCs w:val="22"/>
              </w:rPr>
            </w:pPr>
          </w:p>
        </w:tc>
        <w:tc>
          <w:tcPr>
            <w:tcW w:w="1135" w:type="dxa"/>
            <w:vAlign w:val="center"/>
          </w:tcPr>
          <w:p w14:paraId="5C2519B8" w14:textId="77777777" w:rsidR="00B10CF5" w:rsidRPr="002303D8" w:rsidRDefault="00B10CF5" w:rsidP="00B10CF5">
            <w:pPr>
              <w:rPr>
                <w:rFonts w:eastAsia="Arial"/>
                <w:b/>
                <w:sz w:val="22"/>
                <w:szCs w:val="22"/>
              </w:rPr>
            </w:pPr>
          </w:p>
        </w:tc>
        <w:tc>
          <w:tcPr>
            <w:tcW w:w="2126" w:type="dxa"/>
            <w:vAlign w:val="center"/>
          </w:tcPr>
          <w:p w14:paraId="1658868E" w14:textId="77777777" w:rsidR="00B10CF5" w:rsidRPr="002303D8" w:rsidRDefault="00B10CF5" w:rsidP="00B10CF5">
            <w:pPr>
              <w:rPr>
                <w:rFonts w:eastAsia="Arial"/>
                <w:b/>
                <w:sz w:val="22"/>
                <w:szCs w:val="22"/>
              </w:rPr>
            </w:pPr>
          </w:p>
        </w:tc>
        <w:tc>
          <w:tcPr>
            <w:tcW w:w="1701" w:type="dxa"/>
            <w:vAlign w:val="center"/>
          </w:tcPr>
          <w:p w14:paraId="5D2EBFD7" w14:textId="77777777" w:rsidR="00B10CF5" w:rsidRPr="002303D8" w:rsidRDefault="00B10CF5" w:rsidP="00B10CF5">
            <w:pPr>
              <w:spacing w:line="288" w:lineRule="auto"/>
              <w:rPr>
                <w:rFonts w:eastAsia="Arial"/>
                <w:b/>
                <w:sz w:val="22"/>
                <w:szCs w:val="22"/>
              </w:rPr>
            </w:pPr>
          </w:p>
        </w:tc>
        <w:tc>
          <w:tcPr>
            <w:tcW w:w="1560" w:type="dxa"/>
            <w:vAlign w:val="center"/>
          </w:tcPr>
          <w:p w14:paraId="6582752B" w14:textId="77777777" w:rsidR="00B10CF5" w:rsidRPr="002303D8" w:rsidRDefault="00B10CF5" w:rsidP="00B10CF5">
            <w:pPr>
              <w:spacing w:line="288" w:lineRule="auto"/>
              <w:rPr>
                <w:rFonts w:eastAsia="Arial"/>
                <w:b/>
                <w:sz w:val="22"/>
                <w:szCs w:val="22"/>
              </w:rPr>
            </w:pPr>
          </w:p>
        </w:tc>
        <w:tc>
          <w:tcPr>
            <w:tcW w:w="1417" w:type="dxa"/>
            <w:vAlign w:val="center"/>
          </w:tcPr>
          <w:p w14:paraId="58D5D932" w14:textId="77777777" w:rsidR="00B10CF5" w:rsidRPr="002303D8" w:rsidRDefault="00B10CF5" w:rsidP="00B10CF5">
            <w:pPr>
              <w:spacing w:line="288" w:lineRule="auto"/>
              <w:rPr>
                <w:rFonts w:eastAsia="Arial"/>
                <w:b/>
                <w:sz w:val="22"/>
                <w:szCs w:val="22"/>
              </w:rPr>
            </w:pPr>
          </w:p>
        </w:tc>
      </w:tr>
      <w:tr w:rsidR="002303D8" w:rsidRPr="002303D8" w14:paraId="2D9F9999" w14:textId="77777777" w:rsidTr="00B10CF5">
        <w:trPr>
          <w:jc w:val="center"/>
        </w:trPr>
        <w:tc>
          <w:tcPr>
            <w:tcW w:w="851" w:type="dxa"/>
            <w:vAlign w:val="center"/>
          </w:tcPr>
          <w:p w14:paraId="027184F0" w14:textId="77777777" w:rsidR="00B10CF5" w:rsidRPr="002303D8" w:rsidRDefault="00B10CF5" w:rsidP="00B10CF5">
            <w:pPr>
              <w:rPr>
                <w:rFonts w:eastAsia="Arial"/>
                <w:b/>
                <w:sz w:val="22"/>
                <w:szCs w:val="22"/>
              </w:rPr>
            </w:pPr>
          </w:p>
        </w:tc>
        <w:tc>
          <w:tcPr>
            <w:tcW w:w="1135" w:type="dxa"/>
            <w:vAlign w:val="center"/>
          </w:tcPr>
          <w:p w14:paraId="5805AC60" w14:textId="77777777" w:rsidR="00B10CF5" w:rsidRPr="002303D8" w:rsidRDefault="00B10CF5" w:rsidP="00B10CF5">
            <w:pPr>
              <w:rPr>
                <w:rFonts w:eastAsia="Arial"/>
                <w:b/>
                <w:sz w:val="22"/>
                <w:szCs w:val="22"/>
              </w:rPr>
            </w:pPr>
          </w:p>
        </w:tc>
        <w:tc>
          <w:tcPr>
            <w:tcW w:w="1135" w:type="dxa"/>
            <w:vAlign w:val="center"/>
          </w:tcPr>
          <w:p w14:paraId="6CB2B9C3" w14:textId="77777777" w:rsidR="00B10CF5" w:rsidRPr="002303D8" w:rsidRDefault="00B10CF5" w:rsidP="00B10CF5">
            <w:pPr>
              <w:rPr>
                <w:rFonts w:eastAsia="Arial"/>
                <w:b/>
                <w:sz w:val="22"/>
                <w:szCs w:val="22"/>
              </w:rPr>
            </w:pPr>
          </w:p>
        </w:tc>
        <w:tc>
          <w:tcPr>
            <w:tcW w:w="2126" w:type="dxa"/>
            <w:vAlign w:val="center"/>
          </w:tcPr>
          <w:p w14:paraId="1F8D6B59" w14:textId="77777777" w:rsidR="00B10CF5" w:rsidRPr="002303D8" w:rsidRDefault="00B10CF5" w:rsidP="00B10CF5">
            <w:pPr>
              <w:rPr>
                <w:rFonts w:eastAsia="Arial"/>
                <w:b/>
                <w:sz w:val="22"/>
                <w:szCs w:val="22"/>
              </w:rPr>
            </w:pPr>
          </w:p>
        </w:tc>
        <w:tc>
          <w:tcPr>
            <w:tcW w:w="1701" w:type="dxa"/>
            <w:vAlign w:val="center"/>
          </w:tcPr>
          <w:p w14:paraId="0F5BF267" w14:textId="77777777" w:rsidR="00B10CF5" w:rsidRPr="002303D8" w:rsidRDefault="00B10CF5" w:rsidP="00B10CF5">
            <w:pPr>
              <w:spacing w:line="288" w:lineRule="auto"/>
              <w:rPr>
                <w:rFonts w:eastAsia="Arial"/>
                <w:b/>
                <w:sz w:val="22"/>
                <w:szCs w:val="22"/>
              </w:rPr>
            </w:pPr>
          </w:p>
        </w:tc>
        <w:tc>
          <w:tcPr>
            <w:tcW w:w="1560" w:type="dxa"/>
            <w:vAlign w:val="center"/>
          </w:tcPr>
          <w:p w14:paraId="556F0E51" w14:textId="77777777" w:rsidR="00B10CF5" w:rsidRPr="002303D8" w:rsidRDefault="00B10CF5" w:rsidP="00B10CF5">
            <w:pPr>
              <w:spacing w:line="288" w:lineRule="auto"/>
              <w:rPr>
                <w:rFonts w:eastAsia="Arial"/>
                <w:b/>
                <w:sz w:val="22"/>
                <w:szCs w:val="22"/>
              </w:rPr>
            </w:pPr>
          </w:p>
        </w:tc>
        <w:tc>
          <w:tcPr>
            <w:tcW w:w="1417" w:type="dxa"/>
            <w:vAlign w:val="center"/>
          </w:tcPr>
          <w:p w14:paraId="20851C69" w14:textId="77777777" w:rsidR="00B10CF5" w:rsidRPr="002303D8" w:rsidRDefault="00B10CF5" w:rsidP="00B10CF5">
            <w:pPr>
              <w:spacing w:line="288" w:lineRule="auto"/>
              <w:rPr>
                <w:rFonts w:eastAsia="Arial"/>
                <w:b/>
                <w:sz w:val="22"/>
                <w:szCs w:val="22"/>
              </w:rPr>
            </w:pPr>
          </w:p>
        </w:tc>
      </w:tr>
      <w:tr w:rsidR="002303D8" w:rsidRPr="002303D8" w14:paraId="14348EE2" w14:textId="77777777" w:rsidTr="00B10CF5">
        <w:trPr>
          <w:jc w:val="center"/>
        </w:trPr>
        <w:tc>
          <w:tcPr>
            <w:tcW w:w="851" w:type="dxa"/>
            <w:vAlign w:val="center"/>
          </w:tcPr>
          <w:p w14:paraId="5ED457EC" w14:textId="77777777" w:rsidR="00B10CF5" w:rsidRPr="002303D8" w:rsidRDefault="00B10CF5" w:rsidP="00B10CF5">
            <w:pPr>
              <w:rPr>
                <w:rFonts w:eastAsia="Arial"/>
                <w:b/>
                <w:sz w:val="22"/>
                <w:szCs w:val="22"/>
              </w:rPr>
            </w:pPr>
          </w:p>
        </w:tc>
        <w:tc>
          <w:tcPr>
            <w:tcW w:w="1135" w:type="dxa"/>
            <w:vAlign w:val="center"/>
          </w:tcPr>
          <w:p w14:paraId="133DF4AB" w14:textId="77777777" w:rsidR="00B10CF5" w:rsidRPr="002303D8" w:rsidRDefault="00B10CF5" w:rsidP="00B10CF5">
            <w:pPr>
              <w:rPr>
                <w:rFonts w:eastAsia="Arial"/>
                <w:b/>
                <w:sz w:val="22"/>
                <w:szCs w:val="22"/>
              </w:rPr>
            </w:pPr>
          </w:p>
        </w:tc>
        <w:tc>
          <w:tcPr>
            <w:tcW w:w="1135" w:type="dxa"/>
            <w:vAlign w:val="center"/>
          </w:tcPr>
          <w:p w14:paraId="4AE0083B" w14:textId="77777777" w:rsidR="00B10CF5" w:rsidRPr="002303D8" w:rsidRDefault="00B10CF5" w:rsidP="00B10CF5">
            <w:pPr>
              <w:rPr>
                <w:rFonts w:eastAsia="Arial"/>
                <w:b/>
                <w:sz w:val="22"/>
                <w:szCs w:val="22"/>
              </w:rPr>
            </w:pPr>
          </w:p>
        </w:tc>
        <w:tc>
          <w:tcPr>
            <w:tcW w:w="2126" w:type="dxa"/>
            <w:vAlign w:val="center"/>
          </w:tcPr>
          <w:p w14:paraId="0FA89D8C" w14:textId="77777777" w:rsidR="00B10CF5" w:rsidRPr="002303D8" w:rsidRDefault="00B10CF5" w:rsidP="00B10CF5">
            <w:pPr>
              <w:rPr>
                <w:rFonts w:eastAsia="Arial"/>
                <w:b/>
                <w:sz w:val="22"/>
                <w:szCs w:val="22"/>
              </w:rPr>
            </w:pPr>
          </w:p>
        </w:tc>
        <w:tc>
          <w:tcPr>
            <w:tcW w:w="1701" w:type="dxa"/>
            <w:vAlign w:val="center"/>
          </w:tcPr>
          <w:p w14:paraId="52B0BCBB" w14:textId="77777777" w:rsidR="00B10CF5" w:rsidRPr="002303D8" w:rsidRDefault="00B10CF5" w:rsidP="00B10CF5">
            <w:pPr>
              <w:spacing w:line="288" w:lineRule="auto"/>
              <w:rPr>
                <w:rFonts w:eastAsia="Arial"/>
                <w:b/>
                <w:sz w:val="22"/>
                <w:szCs w:val="22"/>
              </w:rPr>
            </w:pPr>
          </w:p>
        </w:tc>
        <w:tc>
          <w:tcPr>
            <w:tcW w:w="1560" w:type="dxa"/>
            <w:vAlign w:val="center"/>
          </w:tcPr>
          <w:p w14:paraId="6145269A" w14:textId="77777777" w:rsidR="00B10CF5" w:rsidRPr="002303D8" w:rsidRDefault="00B10CF5" w:rsidP="00B10CF5">
            <w:pPr>
              <w:spacing w:line="288" w:lineRule="auto"/>
              <w:rPr>
                <w:rFonts w:eastAsia="Arial"/>
                <w:b/>
                <w:sz w:val="22"/>
                <w:szCs w:val="22"/>
              </w:rPr>
            </w:pPr>
          </w:p>
        </w:tc>
        <w:tc>
          <w:tcPr>
            <w:tcW w:w="1417" w:type="dxa"/>
            <w:vAlign w:val="center"/>
          </w:tcPr>
          <w:p w14:paraId="34E6C587" w14:textId="77777777" w:rsidR="00B10CF5" w:rsidRPr="002303D8" w:rsidRDefault="00B10CF5" w:rsidP="00B10CF5">
            <w:pPr>
              <w:spacing w:line="288" w:lineRule="auto"/>
              <w:rPr>
                <w:rFonts w:eastAsia="Arial"/>
                <w:b/>
                <w:sz w:val="22"/>
                <w:szCs w:val="22"/>
              </w:rPr>
            </w:pPr>
          </w:p>
        </w:tc>
      </w:tr>
    </w:tbl>
    <w:p w14:paraId="3F5A287A" w14:textId="77777777" w:rsidR="00B10CF5" w:rsidRPr="002303D8" w:rsidRDefault="00B10CF5" w:rsidP="00B10CF5">
      <w:pPr>
        <w:jc w:val="center"/>
        <w:rPr>
          <w:b/>
          <w:u w:val="single"/>
        </w:rPr>
      </w:pPr>
    </w:p>
    <w:p w14:paraId="00CFA8E4" w14:textId="77777777" w:rsidR="00B10CF5" w:rsidRPr="002303D8" w:rsidRDefault="00B10CF5" w:rsidP="00B10CF5">
      <w:pPr>
        <w:jc w:val="center"/>
        <w:rPr>
          <w:b/>
          <w:u w:val="single"/>
        </w:rPr>
      </w:pPr>
    </w:p>
    <w:p w14:paraId="398EDAC4" w14:textId="77777777" w:rsidR="00B10CF5" w:rsidRPr="002303D8" w:rsidRDefault="00B10CF5" w:rsidP="00B10CF5">
      <w:pPr>
        <w:jc w:val="center"/>
        <w:rPr>
          <w:b/>
          <w:u w:val="single"/>
        </w:rPr>
      </w:pPr>
    </w:p>
    <w:p w14:paraId="386B63ED" w14:textId="77777777" w:rsidR="00B10CF5" w:rsidRPr="002303D8" w:rsidRDefault="00B10CF5" w:rsidP="00B10CF5">
      <w:pPr>
        <w:jc w:val="center"/>
        <w:rPr>
          <w:b/>
          <w:sz w:val="22"/>
          <w:szCs w:val="22"/>
          <w:u w:val="single"/>
        </w:rPr>
      </w:pPr>
    </w:p>
    <w:p w14:paraId="0AE54E6C" w14:textId="77777777" w:rsidR="00B10CF5" w:rsidRPr="002303D8" w:rsidRDefault="00B10CF5" w:rsidP="00B10CF5">
      <w:pPr>
        <w:jc w:val="center"/>
        <w:rPr>
          <w:b/>
          <w:u w:val="single"/>
        </w:rPr>
      </w:pPr>
      <w:r w:rsidRPr="002303D8">
        <w:rPr>
          <w:b/>
          <w:u w:val="single"/>
        </w:rPr>
        <w:t>Anexo II – Cadastro de Reserva</w:t>
      </w:r>
    </w:p>
    <w:p w14:paraId="19FE381D" w14:textId="77777777" w:rsidR="00B10CF5" w:rsidRPr="002303D8" w:rsidRDefault="00B10CF5" w:rsidP="00B10CF5">
      <w:pPr>
        <w:rPr>
          <w:rFonts w:eastAsia="Arial"/>
          <w:b/>
        </w:rPr>
      </w:pPr>
    </w:p>
    <w:p w14:paraId="48BB70D3" w14:textId="77777777" w:rsidR="00B10CF5" w:rsidRPr="002303D8" w:rsidRDefault="00B10CF5" w:rsidP="00B10CF5">
      <w:pPr>
        <w:rPr>
          <w:rFonts w:eastAsia="Arial"/>
          <w:b/>
        </w:rPr>
      </w:pPr>
      <w:r w:rsidRPr="002303D8">
        <w:rPr>
          <w:rFonts w:eastAsia="Arial"/>
          <w:b/>
        </w:rPr>
        <w:t>ATA DE REGISTRO DE PREÇOS nº ___/2026</w:t>
      </w:r>
    </w:p>
    <w:p w14:paraId="59E422A5" w14:textId="77777777" w:rsidR="00B10CF5" w:rsidRPr="002303D8" w:rsidRDefault="00B10CF5" w:rsidP="00B10CF5">
      <w:pPr>
        <w:rPr>
          <w:bCs/>
        </w:rPr>
      </w:pPr>
      <w:r w:rsidRPr="002303D8">
        <w:rPr>
          <w:rFonts w:eastAsia="Arial"/>
          <w:b/>
        </w:rPr>
        <w:t xml:space="preserve">ÓRGÃO GERENCIADOR: </w:t>
      </w:r>
      <w:r w:rsidRPr="002303D8">
        <w:rPr>
          <w:bCs/>
        </w:rPr>
        <w:t>Secretaria de Estado de Polícia Civil/SEPOL</w:t>
      </w:r>
    </w:p>
    <w:p w14:paraId="20120589" w14:textId="77777777" w:rsidR="00B10CF5" w:rsidRPr="002303D8" w:rsidRDefault="00B10CF5" w:rsidP="00B10CF5">
      <w:pPr>
        <w:jc w:val="both"/>
        <w:rPr>
          <w:b/>
          <w:u w:val="single"/>
        </w:rPr>
      </w:pPr>
      <w:r w:rsidRPr="002303D8">
        <w:rPr>
          <w:b/>
          <w:bCs/>
        </w:rPr>
        <w:t>OBJETO</w:t>
      </w:r>
      <w:r w:rsidRPr="002303D8">
        <w:t>: Aquisição de EPIs (Equipamentos de Proteção Individual), para atender aos serviços de perícia vinculados ao Departamento Geral de Polícia Técnico-Científica (DGPTC), às Delegacias de Homicídios do Departamento Geral de Homicídios e Proteção à Pessoa (DGHPP), à Delegacia de Roubos e Furtos e Automóveis (DRFA) e à Policlínica da Polícia Civil José da Costa Moreira, todos do quadro da SEPOL.</w:t>
      </w:r>
    </w:p>
    <w:p w14:paraId="6E6B1A54" w14:textId="77777777" w:rsidR="00B10CF5" w:rsidRPr="002303D8" w:rsidRDefault="00B10CF5" w:rsidP="00B10CF5">
      <w:pPr>
        <w:rPr>
          <w:rFonts w:eastAsia="Arial"/>
          <w:b/>
        </w:rPr>
      </w:pPr>
    </w:p>
    <w:p w14:paraId="1DDE063F" w14:textId="77777777" w:rsidR="00B10CF5" w:rsidRPr="002303D8" w:rsidRDefault="00B10CF5" w:rsidP="00B10CF5">
      <w:pPr>
        <w:jc w:val="both"/>
        <w:rPr>
          <w:rFonts w:eastAsia="Arial"/>
          <w:b/>
        </w:rPr>
      </w:pPr>
      <w:r w:rsidRPr="002303D8">
        <w:rPr>
          <w:rFonts w:eastAsia="Arial"/>
          <w:b/>
        </w:rPr>
        <w:t xml:space="preserve">FORNECEDOR nº1 DO CADASTRO DE RESERVA: </w:t>
      </w:r>
      <w:r w:rsidRPr="002303D8">
        <w:t>empresa ............., situada na Rua ............., Bairro ............., Cidade ............. e inscrita no CNPJ/MF sob o nº ............., representada neste ato por ............., cédula de identidade nº .............</w:t>
      </w:r>
      <w:proofErr w:type="gramStart"/>
      <w:r w:rsidRPr="002303D8">
        <w:t>,  domiciliada</w:t>
      </w:r>
      <w:proofErr w:type="gramEnd"/>
      <w:r w:rsidRPr="002303D8">
        <w:t xml:space="preserve"> na Rua ............., Cidade .............; </w:t>
      </w:r>
    </w:p>
    <w:p w14:paraId="69A270EE" w14:textId="77777777" w:rsidR="00B10CF5" w:rsidRPr="002303D8" w:rsidRDefault="00B10CF5" w:rsidP="00B10CF5">
      <w:pPr>
        <w:rPr>
          <w:rFonts w:eastAsia="Arial"/>
          <w:b/>
        </w:rPr>
      </w:pPr>
    </w:p>
    <w:p w14:paraId="17D356B2" w14:textId="77777777" w:rsidR="00B10CF5" w:rsidRPr="002303D8" w:rsidRDefault="00B10CF5" w:rsidP="00B10CF5">
      <w:pPr>
        <w:jc w:val="both"/>
        <w:rPr>
          <w:rFonts w:eastAsia="Arial"/>
          <w:b/>
        </w:rPr>
      </w:pPr>
      <w:r w:rsidRPr="002303D8">
        <w:rPr>
          <w:rFonts w:eastAsia="Arial"/>
          <w:b/>
        </w:rPr>
        <w:t xml:space="preserve">FORNECEDOR nº2 DO CADASTRO DE RESERVA: </w:t>
      </w:r>
      <w:r w:rsidRPr="002303D8">
        <w:t>empresa ............., situada na Rua ............., Bairro ............., Cidade ............. e inscrita no CNPJ/MF sob o nº ............., representada neste ato por ............., cédula de identidade nº .............</w:t>
      </w:r>
      <w:proofErr w:type="gramStart"/>
      <w:r w:rsidRPr="002303D8">
        <w:t>,  domiciliada</w:t>
      </w:r>
      <w:proofErr w:type="gramEnd"/>
      <w:r w:rsidRPr="002303D8">
        <w:t xml:space="preserve"> na Rua ............., Cidade .............; </w:t>
      </w:r>
    </w:p>
    <w:p w14:paraId="21B1A449" w14:textId="77777777" w:rsidR="00B10CF5" w:rsidRPr="002303D8" w:rsidRDefault="00B10CF5" w:rsidP="00B10CF5">
      <w:pPr>
        <w:rPr>
          <w:rFonts w:eastAsia="Arial"/>
          <w:b/>
        </w:rPr>
      </w:pPr>
    </w:p>
    <w:p w14:paraId="36F85225" w14:textId="77777777" w:rsidR="00B10CF5" w:rsidRPr="002303D8" w:rsidRDefault="00B10CF5" w:rsidP="00B10CF5">
      <w:pPr>
        <w:jc w:val="both"/>
        <w:rPr>
          <w:rFonts w:eastAsia="Arial"/>
          <w:b/>
        </w:rPr>
      </w:pPr>
      <w:r w:rsidRPr="002303D8">
        <w:rPr>
          <w:rFonts w:eastAsia="Arial"/>
          <w:b/>
        </w:rPr>
        <w:t xml:space="preserve">FORNECEDOR nº3 DO CADASTRO DE RESERVA: </w:t>
      </w:r>
      <w:r w:rsidRPr="002303D8">
        <w:t>empresa ............., situada na Rua ............., Bairro ............., Cidade ............. e inscrita no CNPJ/MF sob o nº ............., representada neste ato por ............., cédula de identidade nº .............</w:t>
      </w:r>
      <w:proofErr w:type="gramStart"/>
      <w:r w:rsidRPr="002303D8">
        <w:t>,  domiciliada</w:t>
      </w:r>
      <w:proofErr w:type="gramEnd"/>
      <w:r w:rsidRPr="002303D8">
        <w:t xml:space="preserve"> na Rua ............., Cidade .............; </w:t>
      </w:r>
    </w:p>
    <w:p w14:paraId="6F74362C" w14:textId="77777777" w:rsidR="00B10CF5" w:rsidRPr="002303D8" w:rsidRDefault="00B10CF5" w:rsidP="00B10CF5">
      <w:pPr>
        <w:rPr>
          <w:rFonts w:eastAsia="Arial"/>
          <w:b/>
        </w:rPr>
      </w:pPr>
    </w:p>
    <w:p w14:paraId="584F22EE" w14:textId="77777777" w:rsidR="00B10CF5" w:rsidRPr="002303D8" w:rsidRDefault="00B10CF5" w:rsidP="00B10CF5">
      <w:pPr>
        <w:spacing w:line="288" w:lineRule="auto"/>
        <w:jc w:val="center"/>
        <w:rPr>
          <w:rFonts w:eastAsia="Arial"/>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0"/>
        <w:gridCol w:w="4109"/>
      </w:tblGrid>
      <w:tr w:rsidR="002303D8" w:rsidRPr="002303D8" w14:paraId="688F1A5B" w14:textId="77777777" w:rsidTr="00694A8F">
        <w:tc>
          <w:tcPr>
            <w:tcW w:w="6964" w:type="dxa"/>
          </w:tcPr>
          <w:p w14:paraId="6EFBE27E" w14:textId="77777777" w:rsidR="00B10CF5" w:rsidRPr="002303D8" w:rsidRDefault="00B10CF5" w:rsidP="00694A8F">
            <w:pPr>
              <w:spacing w:line="288" w:lineRule="auto"/>
              <w:jc w:val="center"/>
              <w:rPr>
                <w:rFonts w:eastAsia="Arial"/>
                <w:b/>
              </w:rPr>
            </w:pPr>
            <w:r w:rsidRPr="002303D8">
              <w:rPr>
                <w:rFonts w:eastAsia="Arial"/>
                <w:b/>
              </w:rPr>
              <w:lastRenderedPageBreak/>
              <w:t>FORNECEDOR</w:t>
            </w:r>
          </w:p>
        </w:tc>
        <w:tc>
          <w:tcPr>
            <w:tcW w:w="7072" w:type="dxa"/>
          </w:tcPr>
          <w:p w14:paraId="502CFA67" w14:textId="77777777" w:rsidR="00B10CF5" w:rsidRPr="002303D8" w:rsidRDefault="00B10CF5" w:rsidP="00694A8F">
            <w:pPr>
              <w:spacing w:line="288" w:lineRule="auto"/>
              <w:jc w:val="center"/>
              <w:rPr>
                <w:rFonts w:eastAsia="Arial"/>
                <w:b/>
              </w:rPr>
            </w:pPr>
            <w:r w:rsidRPr="002303D8">
              <w:rPr>
                <w:rFonts w:eastAsia="Arial"/>
                <w:b/>
              </w:rPr>
              <w:t>ITEM</w:t>
            </w:r>
          </w:p>
        </w:tc>
      </w:tr>
      <w:tr w:rsidR="002303D8" w:rsidRPr="002303D8" w14:paraId="16169175" w14:textId="77777777" w:rsidTr="00694A8F">
        <w:tc>
          <w:tcPr>
            <w:tcW w:w="6964" w:type="dxa"/>
          </w:tcPr>
          <w:p w14:paraId="54F30633" w14:textId="77777777" w:rsidR="00B10CF5" w:rsidRPr="002303D8" w:rsidRDefault="00B10CF5" w:rsidP="00694A8F">
            <w:pPr>
              <w:spacing w:line="288" w:lineRule="auto"/>
              <w:jc w:val="center"/>
              <w:rPr>
                <w:rFonts w:eastAsia="Arial"/>
                <w:b/>
              </w:rPr>
            </w:pPr>
          </w:p>
        </w:tc>
        <w:tc>
          <w:tcPr>
            <w:tcW w:w="7072" w:type="dxa"/>
          </w:tcPr>
          <w:p w14:paraId="0A41B703" w14:textId="77777777" w:rsidR="00B10CF5" w:rsidRPr="002303D8" w:rsidRDefault="00B10CF5" w:rsidP="00694A8F">
            <w:pPr>
              <w:spacing w:line="288" w:lineRule="auto"/>
              <w:jc w:val="center"/>
              <w:rPr>
                <w:rFonts w:eastAsia="Arial"/>
                <w:b/>
              </w:rPr>
            </w:pPr>
          </w:p>
        </w:tc>
      </w:tr>
      <w:tr w:rsidR="002303D8" w:rsidRPr="002303D8" w14:paraId="24434FFD" w14:textId="77777777" w:rsidTr="00694A8F">
        <w:tc>
          <w:tcPr>
            <w:tcW w:w="6964" w:type="dxa"/>
          </w:tcPr>
          <w:p w14:paraId="7AD70526" w14:textId="77777777" w:rsidR="00B10CF5" w:rsidRPr="002303D8" w:rsidRDefault="00B10CF5" w:rsidP="00694A8F">
            <w:pPr>
              <w:spacing w:line="288" w:lineRule="auto"/>
              <w:jc w:val="center"/>
              <w:rPr>
                <w:rFonts w:eastAsia="Arial"/>
                <w:b/>
              </w:rPr>
            </w:pPr>
          </w:p>
        </w:tc>
        <w:tc>
          <w:tcPr>
            <w:tcW w:w="7072" w:type="dxa"/>
          </w:tcPr>
          <w:p w14:paraId="25ED863B" w14:textId="77777777" w:rsidR="00B10CF5" w:rsidRPr="002303D8" w:rsidRDefault="00B10CF5" w:rsidP="00694A8F">
            <w:pPr>
              <w:spacing w:line="288" w:lineRule="auto"/>
              <w:jc w:val="center"/>
              <w:rPr>
                <w:rFonts w:eastAsia="Arial"/>
                <w:b/>
              </w:rPr>
            </w:pPr>
          </w:p>
        </w:tc>
      </w:tr>
    </w:tbl>
    <w:p w14:paraId="45606C7C" w14:textId="77777777" w:rsidR="00B10CF5" w:rsidRPr="002303D8" w:rsidRDefault="00B10CF5" w:rsidP="00B10CF5">
      <w:pPr>
        <w:spacing w:line="288" w:lineRule="auto"/>
        <w:rPr>
          <w:rFonts w:eastAsia="Arial"/>
          <w:b/>
        </w:rPr>
      </w:pPr>
    </w:p>
    <w:p w14:paraId="1F2EA724" w14:textId="77777777" w:rsidR="00B10CF5" w:rsidRPr="002303D8" w:rsidRDefault="00B10CF5" w:rsidP="00B10CF5">
      <w:pPr>
        <w:spacing w:line="360" w:lineRule="auto"/>
        <w:jc w:val="center"/>
        <w:rPr>
          <w:b/>
          <w:bCs/>
          <w:u w:val="single"/>
        </w:rPr>
      </w:pPr>
      <w:r w:rsidRPr="002303D8">
        <w:rPr>
          <w:b/>
          <w:bCs/>
          <w:u w:val="single"/>
        </w:rPr>
        <w:t>Anexo III – Relação de órgãos/entidades participantes</w:t>
      </w:r>
    </w:p>
    <w:p w14:paraId="5BCEDE9A" w14:textId="77777777" w:rsidR="00B10CF5" w:rsidRPr="002303D8" w:rsidRDefault="00B10CF5" w:rsidP="00B10CF5">
      <w:pPr>
        <w:spacing w:line="288" w:lineRule="auto"/>
        <w:contextualSpacing/>
        <w:jc w:val="center"/>
        <w:rPr>
          <w:rFonts w:eastAsia="Calibri"/>
          <w:b/>
          <w:bCs/>
          <w:lang w:eastAsia="en-US"/>
        </w:rPr>
      </w:pPr>
    </w:p>
    <w:tbl>
      <w:tblPr>
        <w:tblW w:w="8361"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01"/>
        <w:gridCol w:w="2982"/>
        <w:gridCol w:w="4678"/>
      </w:tblGrid>
      <w:tr w:rsidR="002303D8" w:rsidRPr="002303D8" w14:paraId="265FCBD6" w14:textId="77777777" w:rsidTr="00694A8F">
        <w:trPr>
          <w:trHeight w:val="495"/>
          <w:tblCellSpacing w:w="15" w:type="dxa"/>
          <w:jc w:val="center"/>
        </w:trPr>
        <w:tc>
          <w:tcPr>
            <w:tcW w:w="656"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A3EA193" w14:textId="77777777" w:rsidR="00B10CF5" w:rsidRPr="002303D8" w:rsidRDefault="00B10CF5" w:rsidP="00694A8F">
            <w:pPr>
              <w:jc w:val="center"/>
              <w:rPr>
                <w:sz w:val="20"/>
                <w:szCs w:val="20"/>
              </w:rPr>
            </w:pPr>
            <w:r w:rsidRPr="002303D8">
              <w:rPr>
                <w:b/>
                <w:bCs/>
                <w:sz w:val="20"/>
                <w:szCs w:val="20"/>
              </w:rPr>
              <w:t>Nº</w:t>
            </w:r>
          </w:p>
        </w:tc>
        <w:tc>
          <w:tcPr>
            <w:tcW w:w="2952"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FC93FE5" w14:textId="77777777" w:rsidR="00B10CF5" w:rsidRPr="002303D8" w:rsidRDefault="00B10CF5" w:rsidP="00694A8F">
            <w:pPr>
              <w:jc w:val="center"/>
              <w:rPr>
                <w:sz w:val="20"/>
                <w:szCs w:val="20"/>
              </w:rPr>
            </w:pPr>
            <w:r w:rsidRPr="002303D8">
              <w:rPr>
                <w:b/>
                <w:bCs/>
                <w:sz w:val="20"/>
                <w:szCs w:val="20"/>
              </w:rPr>
              <w:t>ÓRGÃO</w:t>
            </w:r>
          </w:p>
        </w:tc>
        <w:tc>
          <w:tcPr>
            <w:tcW w:w="4633"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6A51693" w14:textId="77777777" w:rsidR="00B10CF5" w:rsidRPr="002303D8" w:rsidRDefault="00B10CF5" w:rsidP="00694A8F">
            <w:pPr>
              <w:jc w:val="center"/>
              <w:rPr>
                <w:sz w:val="20"/>
                <w:szCs w:val="20"/>
              </w:rPr>
            </w:pPr>
            <w:r w:rsidRPr="002303D8">
              <w:rPr>
                <w:b/>
                <w:bCs/>
                <w:sz w:val="20"/>
                <w:szCs w:val="20"/>
              </w:rPr>
              <w:t>ENDEREÇO</w:t>
            </w:r>
          </w:p>
        </w:tc>
      </w:tr>
      <w:tr w:rsidR="002303D8" w:rsidRPr="002303D8" w14:paraId="06C05882" w14:textId="77777777" w:rsidTr="00694A8F">
        <w:trPr>
          <w:trHeight w:val="1035"/>
          <w:tblCellSpacing w:w="15" w:type="dxa"/>
          <w:jc w:val="center"/>
        </w:trPr>
        <w:tc>
          <w:tcPr>
            <w:tcW w:w="656" w:type="dxa"/>
            <w:tcBorders>
              <w:top w:val="outset" w:sz="6" w:space="0" w:color="auto"/>
              <w:left w:val="outset" w:sz="6" w:space="0" w:color="auto"/>
              <w:bottom w:val="outset" w:sz="6" w:space="0" w:color="auto"/>
              <w:right w:val="outset" w:sz="6" w:space="0" w:color="auto"/>
            </w:tcBorders>
            <w:vAlign w:val="center"/>
            <w:hideMark/>
          </w:tcPr>
          <w:p w14:paraId="441BA0B1" w14:textId="77777777" w:rsidR="00B10CF5" w:rsidRPr="002303D8" w:rsidRDefault="00B10CF5" w:rsidP="00694A8F">
            <w:pPr>
              <w:jc w:val="center"/>
              <w:rPr>
                <w:sz w:val="20"/>
                <w:szCs w:val="20"/>
              </w:rPr>
            </w:pPr>
            <w:r w:rsidRPr="002303D8">
              <w:rPr>
                <w:sz w:val="20"/>
                <w:szCs w:val="20"/>
              </w:rPr>
              <w:t>1</w:t>
            </w:r>
          </w:p>
        </w:tc>
        <w:tc>
          <w:tcPr>
            <w:tcW w:w="2952" w:type="dxa"/>
            <w:tcBorders>
              <w:top w:val="outset" w:sz="6" w:space="0" w:color="auto"/>
              <w:left w:val="outset" w:sz="6" w:space="0" w:color="auto"/>
              <w:bottom w:val="outset" w:sz="6" w:space="0" w:color="auto"/>
              <w:right w:val="outset" w:sz="6" w:space="0" w:color="auto"/>
            </w:tcBorders>
            <w:vAlign w:val="center"/>
            <w:hideMark/>
          </w:tcPr>
          <w:p w14:paraId="72F078DE" w14:textId="77777777" w:rsidR="00B10CF5" w:rsidRPr="002303D8" w:rsidRDefault="00B10CF5" w:rsidP="00694A8F">
            <w:pPr>
              <w:jc w:val="center"/>
              <w:rPr>
                <w:sz w:val="20"/>
                <w:szCs w:val="20"/>
              </w:rPr>
            </w:pPr>
            <w:r w:rsidRPr="002303D8">
              <w:rPr>
                <w:sz w:val="20"/>
                <w:szCs w:val="20"/>
              </w:rPr>
              <w:t>SEPOL – Secretaria de Estado de Polícia Civil</w:t>
            </w:r>
          </w:p>
          <w:p w14:paraId="0E59E34C" w14:textId="77777777" w:rsidR="00B10CF5" w:rsidRPr="002303D8" w:rsidRDefault="00B10CF5" w:rsidP="00694A8F">
            <w:pPr>
              <w:jc w:val="center"/>
              <w:rPr>
                <w:sz w:val="20"/>
                <w:szCs w:val="20"/>
              </w:rPr>
            </w:pPr>
            <w:r w:rsidRPr="002303D8">
              <w:rPr>
                <w:sz w:val="20"/>
                <w:szCs w:val="20"/>
              </w:rPr>
              <w:t>CNPJ 32.855.236/0001-04</w:t>
            </w:r>
          </w:p>
        </w:tc>
        <w:tc>
          <w:tcPr>
            <w:tcW w:w="4633" w:type="dxa"/>
            <w:tcBorders>
              <w:top w:val="outset" w:sz="6" w:space="0" w:color="auto"/>
              <w:left w:val="outset" w:sz="6" w:space="0" w:color="auto"/>
              <w:bottom w:val="outset" w:sz="6" w:space="0" w:color="auto"/>
              <w:right w:val="outset" w:sz="6" w:space="0" w:color="auto"/>
            </w:tcBorders>
            <w:vAlign w:val="center"/>
            <w:hideMark/>
          </w:tcPr>
          <w:p w14:paraId="29719DD2" w14:textId="77777777" w:rsidR="00B10CF5" w:rsidRPr="002303D8" w:rsidRDefault="00B10CF5" w:rsidP="00694A8F">
            <w:pPr>
              <w:jc w:val="center"/>
              <w:rPr>
                <w:sz w:val="20"/>
                <w:szCs w:val="20"/>
              </w:rPr>
            </w:pPr>
            <w:r w:rsidRPr="002303D8">
              <w:rPr>
                <w:sz w:val="20"/>
                <w:szCs w:val="20"/>
              </w:rPr>
              <w:t>Rua da Relação, nº 42, Centro, Rio de Janeiro, RJ. CEP: 20231-110</w:t>
            </w:r>
          </w:p>
        </w:tc>
      </w:tr>
      <w:tr w:rsidR="002303D8" w:rsidRPr="002303D8" w14:paraId="4BCF68D4" w14:textId="77777777" w:rsidTr="00694A8F">
        <w:trPr>
          <w:trHeight w:val="990"/>
          <w:tblCellSpacing w:w="15" w:type="dxa"/>
          <w:jc w:val="center"/>
        </w:trPr>
        <w:tc>
          <w:tcPr>
            <w:tcW w:w="656" w:type="dxa"/>
            <w:tcBorders>
              <w:top w:val="outset" w:sz="6" w:space="0" w:color="auto"/>
              <w:left w:val="outset" w:sz="6" w:space="0" w:color="auto"/>
              <w:bottom w:val="outset" w:sz="6" w:space="0" w:color="auto"/>
              <w:right w:val="outset" w:sz="6" w:space="0" w:color="auto"/>
            </w:tcBorders>
            <w:vAlign w:val="center"/>
            <w:hideMark/>
          </w:tcPr>
          <w:p w14:paraId="1C103730" w14:textId="77777777" w:rsidR="00B10CF5" w:rsidRPr="002303D8" w:rsidRDefault="00B10CF5" w:rsidP="00694A8F">
            <w:pPr>
              <w:jc w:val="center"/>
              <w:rPr>
                <w:sz w:val="20"/>
                <w:szCs w:val="20"/>
              </w:rPr>
            </w:pPr>
            <w:r w:rsidRPr="002303D8">
              <w:rPr>
                <w:sz w:val="20"/>
                <w:szCs w:val="20"/>
              </w:rPr>
              <w:t>2</w:t>
            </w:r>
          </w:p>
        </w:tc>
        <w:tc>
          <w:tcPr>
            <w:tcW w:w="2952" w:type="dxa"/>
            <w:tcBorders>
              <w:top w:val="outset" w:sz="6" w:space="0" w:color="auto"/>
              <w:left w:val="outset" w:sz="6" w:space="0" w:color="auto"/>
              <w:bottom w:val="outset" w:sz="6" w:space="0" w:color="auto"/>
              <w:right w:val="outset" w:sz="6" w:space="0" w:color="auto"/>
            </w:tcBorders>
            <w:vAlign w:val="center"/>
            <w:hideMark/>
          </w:tcPr>
          <w:p w14:paraId="3521FC9D" w14:textId="77777777" w:rsidR="00B10CF5" w:rsidRPr="002303D8" w:rsidRDefault="00B10CF5" w:rsidP="00694A8F">
            <w:pPr>
              <w:jc w:val="center"/>
              <w:rPr>
                <w:sz w:val="20"/>
                <w:szCs w:val="20"/>
              </w:rPr>
            </w:pPr>
            <w:r w:rsidRPr="002303D8">
              <w:rPr>
                <w:sz w:val="20"/>
                <w:szCs w:val="20"/>
              </w:rPr>
              <w:t>FUNESBOM - Fundo Especial do Corpo de Bombeiros</w:t>
            </w:r>
          </w:p>
        </w:tc>
        <w:tc>
          <w:tcPr>
            <w:tcW w:w="4633" w:type="dxa"/>
            <w:tcBorders>
              <w:top w:val="outset" w:sz="6" w:space="0" w:color="auto"/>
              <w:left w:val="outset" w:sz="6" w:space="0" w:color="auto"/>
              <w:bottom w:val="outset" w:sz="6" w:space="0" w:color="auto"/>
              <w:right w:val="outset" w:sz="6" w:space="0" w:color="auto"/>
            </w:tcBorders>
            <w:vAlign w:val="center"/>
            <w:hideMark/>
          </w:tcPr>
          <w:p w14:paraId="73E4D425" w14:textId="77777777" w:rsidR="00B10CF5" w:rsidRPr="002303D8" w:rsidRDefault="00B10CF5" w:rsidP="00694A8F">
            <w:pPr>
              <w:jc w:val="center"/>
              <w:rPr>
                <w:sz w:val="20"/>
                <w:szCs w:val="20"/>
              </w:rPr>
            </w:pPr>
            <w:r w:rsidRPr="002303D8">
              <w:rPr>
                <w:sz w:val="20"/>
                <w:szCs w:val="20"/>
              </w:rPr>
              <w:t xml:space="preserve">Almoxarifado de Socorro de Emergência Avenida Bartolomeu de Gusmão, 850, São Cristóvão, </w:t>
            </w:r>
          </w:p>
          <w:p w14:paraId="2CAB89BA" w14:textId="77777777" w:rsidR="00B10CF5" w:rsidRPr="002303D8" w:rsidRDefault="00B10CF5" w:rsidP="00694A8F">
            <w:pPr>
              <w:jc w:val="center"/>
              <w:rPr>
                <w:sz w:val="20"/>
                <w:szCs w:val="20"/>
              </w:rPr>
            </w:pPr>
            <w:r w:rsidRPr="002303D8">
              <w:rPr>
                <w:sz w:val="20"/>
                <w:szCs w:val="20"/>
              </w:rPr>
              <w:t xml:space="preserve">Rio de Janeiro-CEP: 20.941-160 </w:t>
            </w:r>
            <w:proofErr w:type="spellStart"/>
            <w:r w:rsidRPr="002303D8">
              <w:rPr>
                <w:sz w:val="20"/>
                <w:szCs w:val="20"/>
              </w:rPr>
              <w:t>Tel</w:t>
            </w:r>
            <w:proofErr w:type="spellEnd"/>
            <w:r w:rsidRPr="002303D8">
              <w:rPr>
                <w:sz w:val="20"/>
                <w:szCs w:val="20"/>
              </w:rPr>
              <w:t>: (21) 98596-9010</w:t>
            </w:r>
          </w:p>
        </w:tc>
      </w:tr>
    </w:tbl>
    <w:p w14:paraId="6EF5790F" w14:textId="77777777" w:rsidR="00B10CF5" w:rsidRPr="002303D8" w:rsidRDefault="00B10CF5" w:rsidP="00B10CF5">
      <w:pPr>
        <w:pStyle w:val="Nivel3"/>
        <w:spacing w:beforeLines="120" w:before="288" w:afterLines="120" w:after="288" w:line="288" w:lineRule="auto"/>
        <w:ind w:left="0"/>
        <w:contextualSpacing/>
        <w:rPr>
          <w:rFonts w:ascii="Times New Roman" w:eastAsia="SimSun" w:hAnsi="Times New Roman" w:cs="Times New Roman"/>
          <w:b/>
          <w:bCs/>
          <w:color w:val="auto"/>
          <w:lang w:eastAsia="zh-CN"/>
        </w:rPr>
      </w:pPr>
    </w:p>
    <w:p w14:paraId="5A3231CE" w14:textId="77777777" w:rsidR="00A8643E" w:rsidRPr="002303D8" w:rsidRDefault="00B10CF5" w:rsidP="00B10CF5">
      <w:pPr>
        <w:pStyle w:val="Nivel3"/>
        <w:spacing w:beforeLines="120" w:before="288" w:afterLines="120" w:after="288" w:line="288" w:lineRule="auto"/>
        <w:ind w:left="0" w:firstLine="0"/>
        <w:contextualSpacing/>
        <w:jc w:val="center"/>
        <w:rPr>
          <w:rFonts w:ascii="Times New Roman" w:eastAsia="SimSun" w:hAnsi="Times New Roman" w:cs="Times New Roman"/>
          <w:b/>
          <w:bCs/>
          <w:color w:val="auto"/>
          <w:sz w:val="48"/>
          <w:szCs w:val="48"/>
          <w:lang w:eastAsia="zh-CN"/>
        </w:rPr>
      </w:pPr>
      <w:r w:rsidRPr="002303D8">
        <w:rPr>
          <w:rFonts w:ascii="Times New Roman" w:eastAsia="SimSun" w:hAnsi="Times New Roman" w:cs="Times New Roman"/>
          <w:b/>
          <w:bCs/>
          <w:color w:val="auto"/>
          <w:lang w:eastAsia="zh-CN"/>
        </w:rPr>
        <w:br w:type="page"/>
      </w:r>
    </w:p>
    <w:p w14:paraId="52AD8154" w14:textId="77777777" w:rsidR="00425867" w:rsidRPr="002303D8" w:rsidRDefault="00425867" w:rsidP="00F61815">
      <w:pPr>
        <w:pStyle w:val="Nivel3"/>
        <w:spacing w:beforeLines="120" w:before="288" w:afterLines="120" w:after="288" w:line="288" w:lineRule="auto"/>
        <w:ind w:left="0" w:firstLine="0"/>
        <w:contextualSpacing/>
        <w:jc w:val="center"/>
        <w:rPr>
          <w:rFonts w:ascii="Times New Roman" w:hAnsi="Times New Roman" w:cs="Times New Roman"/>
          <w:color w:val="auto"/>
        </w:rPr>
      </w:pPr>
    </w:p>
    <w:p w14:paraId="7CE23D0B" w14:textId="77777777" w:rsidR="00F61815" w:rsidRPr="002303D8" w:rsidRDefault="00F61815" w:rsidP="00F61815">
      <w:pPr>
        <w:spacing w:line="288" w:lineRule="auto"/>
        <w:jc w:val="center"/>
        <w:rPr>
          <w:noProof/>
        </w:rPr>
      </w:pPr>
    </w:p>
    <w:p w14:paraId="0E4CD439"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r w:rsidRPr="002303D8">
        <w:rPr>
          <w:b/>
          <w:bCs/>
          <w:sz w:val="60"/>
          <w:szCs w:val="60"/>
          <w:lang w:val="pt-BR"/>
        </w:rPr>
        <w:t>ANEXO VII</w:t>
      </w:r>
    </w:p>
    <w:p w14:paraId="347640AF"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56"/>
          <w:szCs w:val="56"/>
          <w:lang w:val="pt-BR"/>
        </w:rPr>
      </w:pPr>
    </w:p>
    <w:p w14:paraId="379C5955"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b/>
          <w:bCs/>
          <w:sz w:val="48"/>
          <w:szCs w:val="48"/>
          <w:lang w:val="pt-BR"/>
        </w:rPr>
      </w:pPr>
    </w:p>
    <w:p w14:paraId="041BF0F8" w14:textId="6B2EACEA"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r w:rsidRPr="002303D8">
        <w:rPr>
          <w:b/>
          <w:bCs/>
          <w:sz w:val="48"/>
          <w:szCs w:val="48"/>
          <w:lang w:val="pt-BR"/>
        </w:rPr>
        <w:t xml:space="preserve">EDITAL DE PREGÃO ELETRÔNICO Nº </w:t>
      </w:r>
      <w:r w:rsidR="002303D8" w:rsidRPr="002303D8">
        <w:rPr>
          <w:b/>
          <w:bCs/>
          <w:sz w:val="48"/>
          <w:szCs w:val="48"/>
          <w:lang w:val="pt-BR"/>
        </w:rPr>
        <w:t>034</w:t>
      </w:r>
      <w:r w:rsidRPr="002303D8">
        <w:rPr>
          <w:b/>
          <w:bCs/>
          <w:sz w:val="48"/>
          <w:szCs w:val="48"/>
          <w:lang w:val="pt-BR"/>
        </w:rPr>
        <w:t>/2026</w:t>
      </w:r>
    </w:p>
    <w:p w14:paraId="3EF7FA77" w14:textId="77777777" w:rsidR="00F61815" w:rsidRPr="002303D8" w:rsidRDefault="00F61815" w:rsidP="00F61815">
      <w:pPr>
        <w:pStyle w:val="Textopadr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line="480" w:lineRule="auto"/>
        <w:jc w:val="center"/>
        <w:rPr>
          <w:b/>
          <w:bCs/>
          <w:sz w:val="48"/>
          <w:szCs w:val="48"/>
          <w:lang w:val="pt-BR"/>
        </w:rPr>
      </w:pPr>
    </w:p>
    <w:p w14:paraId="4A506CB0" w14:textId="77777777" w:rsidR="00F61815" w:rsidRPr="002303D8" w:rsidRDefault="00F61815" w:rsidP="00F61815">
      <w:pPr>
        <w:pStyle w:val="Nivel3"/>
        <w:spacing w:beforeLines="120" w:before="288" w:afterLines="120" w:after="288" w:line="288" w:lineRule="auto"/>
        <w:ind w:left="0" w:firstLine="0"/>
        <w:contextualSpacing/>
        <w:jc w:val="center"/>
        <w:rPr>
          <w:rFonts w:ascii="Times New Roman" w:eastAsia="SimSun" w:hAnsi="Times New Roman" w:cs="Times New Roman"/>
          <w:b/>
          <w:bCs/>
          <w:color w:val="auto"/>
          <w:sz w:val="48"/>
          <w:szCs w:val="48"/>
          <w:lang w:eastAsia="zh-CN"/>
        </w:rPr>
      </w:pPr>
      <w:r w:rsidRPr="002303D8">
        <w:rPr>
          <w:rFonts w:ascii="Times New Roman" w:eastAsia="SimSun" w:hAnsi="Times New Roman" w:cs="Times New Roman"/>
          <w:b/>
          <w:bCs/>
          <w:color w:val="auto"/>
          <w:sz w:val="48"/>
          <w:szCs w:val="48"/>
          <w:lang w:eastAsia="zh-CN"/>
        </w:rPr>
        <w:t xml:space="preserve">MINUTA DE </w:t>
      </w:r>
    </w:p>
    <w:p w14:paraId="0A668464" w14:textId="77777777" w:rsidR="00F61815" w:rsidRPr="002303D8" w:rsidRDefault="00F61815" w:rsidP="00F61815">
      <w:pPr>
        <w:pStyle w:val="Nivel3"/>
        <w:spacing w:beforeLines="120" w:before="288" w:afterLines="120" w:after="288" w:line="288" w:lineRule="auto"/>
        <w:ind w:left="0" w:firstLine="0"/>
        <w:contextualSpacing/>
        <w:jc w:val="center"/>
        <w:rPr>
          <w:rFonts w:ascii="Times New Roman" w:eastAsia="SimSun" w:hAnsi="Times New Roman" w:cs="Times New Roman"/>
          <w:b/>
          <w:bCs/>
          <w:color w:val="auto"/>
          <w:sz w:val="48"/>
          <w:szCs w:val="48"/>
          <w:lang w:eastAsia="zh-CN"/>
        </w:rPr>
      </w:pPr>
      <w:r w:rsidRPr="002303D8">
        <w:rPr>
          <w:rFonts w:ascii="Times New Roman" w:eastAsia="SimSun" w:hAnsi="Times New Roman" w:cs="Times New Roman"/>
          <w:b/>
          <w:bCs/>
          <w:color w:val="auto"/>
          <w:sz w:val="48"/>
          <w:szCs w:val="48"/>
          <w:lang w:eastAsia="zh-CN"/>
        </w:rPr>
        <w:t>TERMO DE CONTRATO</w:t>
      </w:r>
    </w:p>
    <w:p w14:paraId="19F1ABC0" w14:textId="78AC7C0C" w:rsidR="002E472E" w:rsidRPr="002303D8" w:rsidRDefault="009C1B14" w:rsidP="002E472E">
      <w:pPr>
        <w:spacing w:line="288" w:lineRule="auto"/>
        <w:jc w:val="center"/>
        <w:rPr>
          <w:noProof/>
        </w:rPr>
      </w:pPr>
      <w:r w:rsidRPr="002303D8">
        <w:br w:type="page"/>
      </w:r>
    </w:p>
    <w:p w14:paraId="675699CC" w14:textId="77777777" w:rsidR="002E472E" w:rsidRPr="002303D8" w:rsidRDefault="002E472E" w:rsidP="002E472E">
      <w:pPr>
        <w:spacing w:line="288" w:lineRule="auto"/>
        <w:contextualSpacing/>
        <w:jc w:val="center"/>
        <w:rPr>
          <w:b/>
          <w:bCs/>
        </w:rPr>
      </w:pPr>
    </w:p>
    <w:p w14:paraId="00571808" w14:textId="77777777" w:rsidR="002E472E" w:rsidRPr="002303D8" w:rsidRDefault="002E472E" w:rsidP="002E472E">
      <w:pPr>
        <w:spacing w:line="288" w:lineRule="auto"/>
        <w:contextualSpacing/>
        <w:jc w:val="both"/>
      </w:pPr>
    </w:p>
    <w:p w14:paraId="2841941E" w14:textId="77777777" w:rsidR="002E472E" w:rsidRPr="002303D8" w:rsidRDefault="002E472E" w:rsidP="002E472E">
      <w:pPr>
        <w:pStyle w:val="PargrafodaLista"/>
        <w:ind w:left="-181" w:right="119"/>
      </w:pPr>
      <w:r w:rsidRPr="002303D8">
        <w:rPr>
          <w:b/>
          <w:bCs/>
        </w:rPr>
        <w:t xml:space="preserve">CONTRATO </w:t>
      </w:r>
      <w:r w:rsidRPr="002303D8">
        <w:rPr>
          <w:b/>
          <w:bCs/>
          <w:shd w:val="clear" w:color="auto" w:fill="FFFF00"/>
        </w:rPr>
        <w:t>Nº</w:t>
      </w:r>
      <w:r w:rsidRPr="002303D8">
        <w:tab/>
      </w:r>
      <w:r w:rsidRPr="002303D8">
        <w:rPr>
          <w:b/>
          <w:bCs/>
          <w:shd w:val="clear" w:color="auto" w:fill="FFFF00"/>
        </w:rPr>
        <w:t>/</w:t>
      </w:r>
      <w:r w:rsidRPr="002303D8">
        <w:rPr>
          <w:b/>
          <w:bCs/>
        </w:rPr>
        <w:t>SEPOL/2026</w:t>
      </w:r>
    </w:p>
    <w:p w14:paraId="76DC18FD" w14:textId="77777777" w:rsidR="002E472E" w:rsidRPr="002303D8" w:rsidRDefault="002E472E" w:rsidP="002E472E">
      <w:pPr>
        <w:pStyle w:val="Standard"/>
        <w:spacing w:after="0"/>
        <w:ind w:left="-180" w:right="120"/>
        <w:rPr>
          <w:rFonts w:ascii="Times New Roman" w:eastAsia="Times New Roman" w:hAnsi="Times New Roman" w:cs="Times New Roman"/>
          <w:b/>
          <w:bCs/>
        </w:rPr>
      </w:pPr>
      <w:r w:rsidRPr="002303D8">
        <w:rPr>
          <w:rFonts w:ascii="Times New Roman" w:eastAsia="Times New Roman" w:hAnsi="Times New Roman" w:cs="Times New Roman"/>
          <w:b/>
          <w:bCs/>
        </w:rPr>
        <w:t>PROCESSO SEI-360018/000279/2024</w:t>
      </w:r>
    </w:p>
    <w:p w14:paraId="74B7A52E" w14:textId="77777777" w:rsidR="002E472E" w:rsidRPr="002303D8" w:rsidRDefault="002E472E" w:rsidP="002E472E">
      <w:pPr>
        <w:spacing w:line="288" w:lineRule="auto"/>
        <w:ind w:left="3544"/>
        <w:contextualSpacing/>
        <w:jc w:val="both"/>
        <w:rPr>
          <w:b/>
        </w:rPr>
      </w:pPr>
    </w:p>
    <w:p w14:paraId="4448DEE8" w14:textId="77777777" w:rsidR="002E472E" w:rsidRPr="002303D8" w:rsidRDefault="002E472E" w:rsidP="002E472E">
      <w:pPr>
        <w:spacing w:line="288" w:lineRule="auto"/>
        <w:ind w:left="3544"/>
        <w:contextualSpacing/>
        <w:jc w:val="both"/>
        <w:rPr>
          <w:b/>
        </w:rPr>
      </w:pPr>
    </w:p>
    <w:p w14:paraId="3A9C343C" w14:textId="77777777" w:rsidR="002E472E" w:rsidRPr="002303D8" w:rsidRDefault="002E472E" w:rsidP="002E472E">
      <w:pPr>
        <w:spacing w:line="288" w:lineRule="auto"/>
        <w:ind w:left="3544"/>
        <w:contextualSpacing/>
        <w:jc w:val="both"/>
        <w:rPr>
          <w:b/>
        </w:rPr>
      </w:pPr>
      <w:r w:rsidRPr="002303D8">
        <w:rPr>
          <w:b/>
        </w:rPr>
        <w:t xml:space="preserve">CONTRATO DE </w:t>
      </w:r>
      <w:r w:rsidRPr="002303D8">
        <w:rPr>
          <w:b/>
          <w:bCs/>
        </w:rPr>
        <w:t>AQUISIÇÃO DE EPIS (EQUIPAMENTOS DE PROTEÇÃO INDIVIDUAL), PARA ATENDER AOS SERVIÇOS DE PERÍCIA VINCULADOS AO DGPTC, ÀS DELEGACIAS DE HOMICÍDIOS DO DGHPP, À DRFA E À POLICLÍNICA DA POLÍCIA CIVIL JOSÉ DA COSTA MOREIRA, TODOS DO QUADRO DA SEPOL</w:t>
      </w:r>
      <w:r w:rsidRPr="002303D8">
        <w:rPr>
          <w:b/>
        </w:rPr>
        <w:t xml:space="preserve">, QUE FAZEM ENTRE SI O </w:t>
      </w:r>
      <w:r w:rsidRPr="002303D8">
        <w:rPr>
          <w:b/>
          <w:bCs/>
        </w:rPr>
        <w:t xml:space="preserve">ESTADO DO RIO DE JANEIRO, SECRETARIA DE ESTADO DE POLÍCIA CIVIL – SEPOL </w:t>
      </w:r>
      <w:r w:rsidRPr="002303D8">
        <w:rPr>
          <w:b/>
        </w:rPr>
        <w:t>E A EMPRESA ......................................</w:t>
      </w:r>
    </w:p>
    <w:p w14:paraId="158CC65B" w14:textId="77777777" w:rsidR="002E472E" w:rsidRPr="002303D8" w:rsidRDefault="002E472E" w:rsidP="002E472E">
      <w:pPr>
        <w:spacing w:line="288" w:lineRule="auto"/>
        <w:contextualSpacing/>
        <w:jc w:val="both"/>
        <w:rPr>
          <w:rFonts w:eastAsia="Arial"/>
          <w:b/>
          <w:bCs/>
        </w:rPr>
      </w:pPr>
    </w:p>
    <w:p w14:paraId="54A23B64" w14:textId="77777777" w:rsidR="002E472E" w:rsidRPr="002303D8" w:rsidRDefault="001952E2" w:rsidP="002E472E">
      <w:pPr>
        <w:spacing w:line="288" w:lineRule="auto"/>
        <w:contextualSpacing/>
        <w:jc w:val="both"/>
      </w:pPr>
      <w:r w:rsidRPr="002303D8">
        <w:t xml:space="preserve">O </w:t>
      </w:r>
      <w:r w:rsidRPr="002303D8">
        <w:rPr>
          <w:b/>
        </w:rPr>
        <w:t>ESTADO DO RIO DE JANEIRO</w:t>
      </w:r>
      <w:r w:rsidRPr="002303D8">
        <w:t>,</w:t>
      </w:r>
      <w:r w:rsidRPr="002303D8">
        <w:rPr>
          <w:b/>
        </w:rPr>
        <w:t xml:space="preserve"> </w:t>
      </w:r>
      <w:r w:rsidRPr="002303D8">
        <w:t xml:space="preserve">neste ato representado pela </w:t>
      </w:r>
      <w:r w:rsidRPr="002303D8">
        <w:rPr>
          <w:b/>
          <w:bCs/>
        </w:rPr>
        <w:t>SECRETARIA DE ESTADO DE POLÍCIA CIVIL</w:t>
      </w:r>
      <w:r w:rsidRPr="002303D8">
        <w:t>, com sede na Rua da Relação, 42, Centro, na cidade do Rio de Janeiro, no Estado do Rio de Janeiro, inscrita no CNPJ sob o nº 32.855.236/0001-04, neste ato representada pelo(a) Excelentíssimo Senhor Secretário de Estado de Polícia Civil, nomeado através do Decreto de 19 de março de 2026, publicado no DOERJ n° 051, de 20 de março de 2026, Delegado de Polícia, DELMIR DA SILVA GOUVEA portador da</w:t>
      </w:r>
      <w:r w:rsidRPr="002303D8">
        <w:rPr>
          <w:shd w:val="clear" w:color="auto" w:fill="D9D9D9" w:themeFill="background1" w:themeFillShade="D9"/>
        </w:rPr>
        <w:t xml:space="preserve"> </w:t>
      </w:r>
      <w:r w:rsidRPr="002303D8">
        <w:t xml:space="preserve">Identidade Funcional nº 29739772, doravante denominado </w:t>
      </w:r>
      <w:r w:rsidRPr="002303D8">
        <w:rPr>
          <w:b/>
          <w:bCs/>
        </w:rPr>
        <w:t>CONTRATANTE</w:t>
      </w:r>
      <w:r w:rsidR="002E472E" w:rsidRPr="002303D8">
        <w:t xml:space="preserve">, e .............................., com sede na ............, inscrita no CNPJ/MF sob o nº ............................, neste ato representada por .................................. (nome e função), conforme </w:t>
      </w:r>
      <w:r w:rsidR="002E472E" w:rsidRPr="002303D8">
        <w:rPr>
          <w:i/>
          <w:iCs/>
        </w:rPr>
        <w:t>atos constitutivos da empresa &lt;</w:t>
      </w:r>
      <w:r w:rsidR="002E472E" w:rsidRPr="002303D8">
        <w:rPr>
          <w:bCs/>
          <w:i/>
          <w:iCs/>
        </w:rPr>
        <w:t>OU&gt;</w:t>
      </w:r>
      <w:r w:rsidR="002E472E" w:rsidRPr="002303D8">
        <w:rPr>
          <w:i/>
          <w:iCs/>
        </w:rPr>
        <w:t xml:space="preserve"> procuração apresentada nos autos</w:t>
      </w:r>
      <w:r w:rsidR="002E472E" w:rsidRPr="002303D8">
        <w:t xml:space="preserve">, doravante denominado </w:t>
      </w:r>
      <w:r w:rsidR="002E472E" w:rsidRPr="002303D8">
        <w:rPr>
          <w:b/>
          <w:bCs/>
        </w:rPr>
        <w:t>CONTRATADO</w:t>
      </w:r>
      <w:r w:rsidR="002E472E" w:rsidRPr="002303D8">
        <w:t xml:space="preserve">, com fundamento no Processo SEI-360018/000279/2024, que se regerá pelas disposições da Lei nº 14.133, de 1º de abril de 2021, </w:t>
      </w:r>
      <w:r w:rsidR="002E472E" w:rsidRPr="002303D8">
        <w:rPr>
          <w:rFonts w:eastAsia="Arial"/>
        </w:rPr>
        <w:t xml:space="preserve">e pelos normativos estaduais aplicáveis, todos disponíveis </w:t>
      </w:r>
      <w:r w:rsidR="002E472E" w:rsidRPr="002303D8">
        <w:t>no endereço eletrônico redelog.rj.gov.br/</w:t>
      </w:r>
      <w:proofErr w:type="spellStart"/>
      <w:r w:rsidR="002E472E" w:rsidRPr="002303D8">
        <w:t>redelog</w:t>
      </w:r>
      <w:proofErr w:type="spellEnd"/>
      <w:r w:rsidR="002E472E" w:rsidRPr="002303D8">
        <w:t>/</w:t>
      </w:r>
      <w:proofErr w:type="spellStart"/>
      <w:r w:rsidR="002E472E" w:rsidRPr="002303D8">
        <w:t>legislacao-licitacoes</w:t>
      </w:r>
      <w:proofErr w:type="spellEnd"/>
      <w:r w:rsidR="002E472E" w:rsidRPr="002303D8">
        <w:t>/, resolvem celebrar o presente instrumento de Contrato, decorrente do instrumento convocatório nº ..., mediante as cláusulas e condições a seguir enunciadas.</w:t>
      </w:r>
    </w:p>
    <w:p w14:paraId="6ECD5D37" w14:textId="77777777" w:rsidR="002E472E" w:rsidRPr="002303D8" w:rsidRDefault="00825E54" w:rsidP="00825E54">
      <w:pPr>
        <w:spacing w:line="288" w:lineRule="auto"/>
        <w:contextualSpacing/>
        <w:jc w:val="both"/>
        <w:rPr>
          <w:b/>
          <w:bCs/>
        </w:rPr>
      </w:pPr>
      <w:r w:rsidRPr="002303D8">
        <w:rPr>
          <w:rFonts w:eastAsia="Arial"/>
          <w:b/>
          <w:bCs/>
        </w:rPr>
        <w:br w:type="page"/>
      </w:r>
      <w:r w:rsidR="002E472E" w:rsidRPr="002303D8">
        <w:rPr>
          <w:b/>
          <w:bCs/>
        </w:rPr>
        <w:lastRenderedPageBreak/>
        <w:t>CLÁUSULA PRIMEIRA – OBJETO</w:t>
      </w:r>
    </w:p>
    <w:p w14:paraId="577E0AC7" w14:textId="77777777" w:rsidR="002E472E" w:rsidRPr="002303D8" w:rsidRDefault="002E472E" w:rsidP="002E472E">
      <w:pPr>
        <w:spacing w:line="288" w:lineRule="auto"/>
        <w:contextualSpacing/>
      </w:pPr>
    </w:p>
    <w:p w14:paraId="1970619E" w14:textId="77777777" w:rsidR="002E472E" w:rsidRPr="002303D8" w:rsidRDefault="002E472E" w:rsidP="002E472E">
      <w:pPr>
        <w:pStyle w:val="Nivel2"/>
        <w:numPr>
          <w:ilvl w:val="1"/>
          <w:numId w:val="13"/>
        </w:numPr>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O objeto do presente instrumento é aquisição de EPIs (Equipamentos de Proteção Individual), para atender aos serviços de perícia vinculados ao Departamento Geral de Polícia Técnico-Científica (DGPTC), às Delegacias de Homicídios do Departamento Geral de Homicídios e Proteção à Pessoa (DGHPP), à Delegacia de Roubos e Furtos e Automóveis (DRFA) e à Policlínica da Polícia Civil José da Costa Moreira, todos do quadro da SEPOL, nas condições estabelecidas no Termo de Referência e nos anexos deste Contrato.</w:t>
      </w:r>
    </w:p>
    <w:p w14:paraId="075D9E67"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2D928B25" w14:textId="77777777" w:rsidR="002E472E" w:rsidRPr="002303D8" w:rsidRDefault="002E472E" w:rsidP="002E472E">
      <w:pPr>
        <w:pStyle w:val="Nivel2"/>
        <w:numPr>
          <w:ilvl w:val="1"/>
          <w:numId w:val="13"/>
        </w:numPr>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Objeto da contratação: </w:t>
      </w:r>
    </w:p>
    <w:p w14:paraId="69F0C6FB"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tbl>
      <w:tblPr>
        <w:tblW w:w="8360" w:type="dxa"/>
        <w:tblInd w:w="80" w:type="dxa"/>
        <w:tblCellMar>
          <w:left w:w="70" w:type="dxa"/>
          <w:right w:w="70" w:type="dxa"/>
        </w:tblCellMar>
        <w:tblLook w:val="04A0" w:firstRow="1" w:lastRow="0" w:firstColumn="1" w:lastColumn="0" w:noHBand="0" w:noVBand="1"/>
      </w:tblPr>
      <w:tblGrid>
        <w:gridCol w:w="1070"/>
        <w:gridCol w:w="621"/>
        <w:gridCol w:w="1265"/>
        <w:gridCol w:w="2109"/>
        <w:gridCol w:w="1371"/>
        <w:gridCol w:w="1061"/>
        <w:gridCol w:w="863"/>
      </w:tblGrid>
      <w:tr w:rsidR="002303D8" w:rsidRPr="002303D8" w14:paraId="2E4C1AC2" w14:textId="77777777" w:rsidTr="00825E54">
        <w:trPr>
          <w:trHeight w:val="1390"/>
        </w:trPr>
        <w:tc>
          <w:tcPr>
            <w:tcW w:w="960" w:type="dxa"/>
            <w:tcBorders>
              <w:top w:val="single" w:sz="8" w:space="0" w:color="000000"/>
              <w:left w:val="single" w:sz="8" w:space="0" w:color="auto"/>
              <w:bottom w:val="single" w:sz="8" w:space="0" w:color="auto"/>
              <w:right w:val="single" w:sz="8" w:space="0" w:color="auto"/>
            </w:tcBorders>
            <w:shd w:val="clear" w:color="000000" w:fill="DDDDDD"/>
            <w:vAlign w:val="center"/>
            <w:hideMark/>
          </w:tcPr>
          <w:p w14:paraId="550E8265" w14:textId="77777777" w:rsidR="00825E54" w:rsidRPr="002303D8" w:rsidRDefault="00825E54">
            <w:pPr>
              <w:jc w:val="center"/>
              <w:rPr>
                <w:b/>
                <w:bCs/>
                <w:sz w:val="18"/>
                <w:szCs w:val="18"/>
              </w:rPr>
            </w:pPr>
            <w:r w:rsidRPr="002303D8">
              <w:rPr>
                <w:b/>
                <w:bCs/>
                <w:sz w:val="18"/>
                <w:szCs w:val="18"/>
              </w:rPr>
              <w:t>LOTE</w:t>
            </w:r>
          </w:p>
        </w:tc>
        <w:tc>
          <w:tcPr>
            <w:tcW w:w="537" w:type="dxa"/>
            <w:tcBorders>
              <w:top w:val="single" w:sz="8" w:space="0" w:color="000000"/>
              <w:left w:val="nil"/>
              <w:bottom w:val="single" w:sz="8" w:space="0" w:color="auto"/>
              <w:right w:val="single" w:sz="8" w:space="0" w:color="auto"/>
            </w:tcBorders>
            <w:shd w:val="clear" w:color="000000" w:fill="DDDDDD"/>
            <w:vAlign w:val="center"/>
            <w:hideMark/>
          </w:tcPr>
          <w:p w14:paraId="28AD3628" w14:textId="77777777" w:rsidR="00825E54" w:rsidRPr="002303D8" w:rsidRDefault="00825E54">
            <w:pPr>
              <w:jc w:val="center"/>
              <w:rPr>
                <w:b/>
                <w:bCs/>
                <w:sz w:val="18"/>
                <w:szCs w:val="18"/>
              </w:rPr>
            </w:pPr>
            <w:r w:rsidRPr="002303D8">
              <w:rPr>
                <w:b/>
                <w:bCs/>
                <w:sz w:val="18"/>
                <w:szCs w:val="18"/>
              </w:rPr>
              <w:t>ITEM</w:t>
            </w:r>
          </w:p>
        </w:tc>
        <w:tc>
          <w:tcPr>
            <w:tcW w:w="1201" w:type="dxa"/>
            <w:tcBorders>
              <w:top w:val="single" w:sz="8" w:space="0" w:color="000000"/>
              <w:left w:val="nil"/>
              <w:bottom w:val="single" w:sz="8" w:space="0" w:color="auto"/>
              <w:right w:val="single" w:sz="8" w:space="0" w:color="auto"/>
            </w:tcBorders>
            <w:shd w:val="clear" w:color="000000" w:fill="DDDDDD"/>
            <w:vAlign w:val="center"/>
            <w:hideMark/>
          </w:tcPr>
          <w:p w14:paraId="180371BA" w14:textId="77777777" w:rsidR="00825E54" w:rsidRPr="002303D8" w:rsidRDefault="00825E54">
            <w:pPr>
              <w:jc w:val="center"/>
              <w:rPr>
                <w:b/>
                <w:bCs/>
                <w:sz w:val="18"/>
                <w:szCs w:val="18"/>
              </w:rPr>
            </w:pPr>
            <w:proofErr w:type="gramStart"/>
            <w:r w:rsidRPr="002303D8">
              <w:rPr>
                <w:b/>
                <w:bCs/>
                <w:sz w:val="18"/>
                <w:szCs w:val="18"/>
              </w:rPr>
              <w:t>CÓD  ID</w:t>
            </w:r>
            <w:proofErr w:type="gramEnd"/>
            <w:r w:rsidRPr="002303D8">
              <w:rPr>
                <w:b/>
                <w:bCs/>
                <w:sz w:val="18"/>
                <w:szCs w:val="18"/>
              </w:rPr>
              <w:t xml:space="preserve"> SIGA</w:t>
            </w:r>
          </w:p>
        </w:tc>
        <w:tc>
          <w:tcPr>
            <w:tcW w:w="2288" w:type="dxa"/>
            <w:tcBorders>
              <w:top w:val="single" w:sz="8" w:space="0" w:color="000000"/>
              <w:left w:val="nil"/>
              <w:bottom w:val="single" w:sz="8" w:space="0" w:color="auto"/>
              <w:right w:val="single" w:sz="8" w:space="0" w:color="auto"/>
            </w:tcBorders>
            <w:shd w:val="clear" w:color="000000" w:fill="DDDDDD"/>
            <w:vAlign w:val="center"/>
            <w:hideMark/>
          </w:tcPr>
          <w:p w14:paraId="572EB433" w14:textId="77777777" w:rsidR="00825E54" w:rsidRPr="002303D8" w:rsidRDefault="00825E54">
            <w:pPr>
              <w:jc w:val="center"/>
              <w:rPr>
                <w:b/>
                <w:bCs/>
                <w:sz w:val="18"/>
                <w:szCs w:val="18"/>
              </w:rPr>
            </w:pPr>
            <w:r w:rsidRPr="002303D8">
              <w:rPr>
                <w:b/>
                <w:bCs/>
                <w:sz w:val="18"/>
                <w:szCs w:val="18"/>
              </w:rPr>
              <w:t>DESCRIÇÃO DO ITEM</w:t>
            </w:r>
          </w:p>
        </w:tc>
        <w:tc>
          <w:tcPr>
            <w:tcW w:w="1261" w:type="dxa"/>
            <w:tcBorders>
              <w:top w:val="single" w:sz="8" w:space="0" w:color="000000"/>
              <w:left w:val="nil"/>
              <w:bottom w:val="single" w:sz="8" w:space="0" w:color="auto"/>
              <w:right w:val="single" w:sz="8" w:space="0" w:color="auto"/>
            </w:tcBorders>
            <w:shd w:val="clear" w:color="000000" w:fill="DDDDDD"/>
            <w:vAlign w:val="center"/>
            <w:hideMark/>
          </w:tcPr>
          <w:p w14:paraId="35C3FB3E" w14:textId="77777777" w:rsidR="00825E54" w:rsidRPr="002303D8" w:rsidRDefault="00825E54">
            <w:pPr>
              <w:jc w:val="center"/>
              <w:rPr>
                <w:b/>
                <w:bCs/>
                <w:sz w:val="18"/>
                <w:szCs w:val="18"/>
              </w:rPr>
            </w:pPr>
            <w:r w:rsidRPr="002303D8">
              <w:rPr>
                <w:b/>
                <w:bCs/>
                <w:sz w:val="18"/>
                <w:szCs w:val="18"/>
              </w:rPr>
              <w:t>QUANTIDADE</w:t>
            </w:r>
          </w:p>
        </w:tc>
        <w:tc>
          <w:tcPr>
            <w:tcW w:w="1011" w:type="dxa"/>
            <w:tcBorders>
              <w:top w:val="single" w:sz="8" w:space="0" w:color="000000"/>
              <w:left w:val="nil"/>
              <w:bottom w:val="single" w:sz="8" w:space="0" w:color="auto"/>
              <w:right w:val="single" w:sz="8" w:space="0" w:color="auto"/>
            </w:tcBorders>
            <w:shd w:val="clear" w:color="000000" w:fill="DDDDDD"/>
            <w:vAlign w:val="center"/>
            <w:hideMark/>
          </w:tcPr>
          <w:p w14:paraId="3A8A56E2" w14:textId="77777777" w:rsidR="00825E54" w:rsidRPr="002303D8" w:rsidRDefault="00825E54">
            <w:pPr>
              <w:jc w:val="center"/>
              <w:rPr>
                <w:b/>
                <w:bCs/>
                <w:sz w:val="18"/>
                <w:szCs w:val="18"/>
              </w:rPr>
            </w:pPr>
            <w:r w:rsidRPr="002303D8">
              <w:rPr>
                <w:b/>
                <w:bCs/>
                <w:sz w:val="18"/>
                <w:szCs w:val="18"/>
              </w:rPr>
              <w:t>VALOR</w:t>
            </w:r>
            <w:r w:rsidR="001952E2" w:rsidRPr="002303D8">
              <w:rPr>
                <w:b/>
                <w:bCs/>
                <w:sz w:val="18"/>
                <w:szCs w:val="18"/>
              </w:rPr>
              <w:t xml:space="preserve"> </w:t>
            </w:r>
            <w:r w:rsidRPr="002303D8">
              <w:rPr>
                <w:b/>
                <w:bCs/>
                <w:sz w:val="18"/>
                <w:szCs w:val="18"/>
              </w:rPr>
              <w:t>UNITÁRIO</w:t>
            </w:r>
          </w:p>
        </w:tc>
        <w:tc>
          <w:tcPr>
            <w:tcW w:w="1102" w:type="dxa"/>
            <w:tcBorders>
              <w:top w:val="single" w:sz="8" w:space="0" w:color="000000"/>
              <w:left w:val="nil"/>
              <w:bottom w:val="single" w:sz="8" w:space="0" w:color="auto"/>
              <w:right w:val="single" w:sz="8" w:space="0" w:color="000000"/>
            </w:tcBorders>
            <w:shd w:val="clear" w:color="000000" w:fill="DDDDDD"/>
            <w:vAlign w:val="center"/>
            <w:hideMark/>
          </w:tcPr>
          <w:p w14:paraId="68340260" w14:textId="77777777" w:rsidR="00825E54" w:rsidRPr="002303D8" w:rsidRDefault="00825E54">
            <w:pPr>
              <w:jc w:val="center"/>
              <w:rPr>
                <w:b/>
                <w:bCs/>
                <w:sz w:val="18"/>
                <w:szCs w:val="18"/>
              </w:rPr>
            </w:pPr>
            <w:r w:rsidRPr="002303D8">
              <w:rPr>
                <w:b/>
                <w:bCs/>
                <w:sz w:val="18"/>
                <w:szCs w:val="18"/>
              </w:rPr>
              <w:t>VALOR</w:t>
            </w:r>
            <w:r w:rsidR="001952E2" w:rsidRPr="002303D8">
              <w:rPr>
                <w:b/>
                <w:bCs/>
                <w:sz w:val="18"/>
                <w:szCs w:val="18"/>
              </w:rPr>
              <w:t xml:space="preserve"> </w:t>
            </w:r>
            <w:r w:rsidRPr="002303D8">
              <w:rPr>
                <w:b/>
                <w:bCs/>
                <w:sz w:val="18"/>
                <w:szCs w:val="18"/>
              </w:rPr>
              <w:t>TOTAL</w:t>
            </w:r>
          </w:p>
        </w:tc>
      </w:tr>
      <w:tr w:rsidR="002303D8" w:rsidRPr="002303D8" w14:paraId="59261A45" w14:textId="77777777" w:rsidTr="00825E54">
        <w:trPr>
          <w:trHeight w:val="3910"/>
        </w:trPr>
        <w:tc>
          <w:tcPr>
            <w:tcW w:w="960" w:type="dxa"/>
            <w:vMerge w:val="restart"/>
            <w:tcBorders>
              <w:top w:val="nil"/>
              <w:left w:val="single" w:sz="8" w:space="0" w:color="auto"/>
              <w:bottom w:val="single" w:sz="8" w:space="0" w:color="000000"/>
              <w:right w:val="single" w:sz="8" w:space="0" w:color="auto"/>
            </w:tcBorders>
            <w:vAlign w:val="center"/>
            <w:hideMark/>
          </w:tcPr>
          <w:p w14:paraId="38AB3DF3" w14:textId="77777777" w:rsidR="00825E54" w:rsidRPr="002303D8" w:rsidRDefault="00825E54">
            <w:pPr>
              <w:jc w:val="center"/>
              <w:rPr>
                <w:sz w:val="18"/>
                <w:szCs w:val="18"/>
              </w:rPr>
            </w:pPr>
            <w:r w:rsidRPr="002303D8">
              <w:rPr>
                <w:sz w:val="18"/>
                <w:szCs w:val="18"/>
              </w:rPr>
              <w:t>1 - Ampla concorrência</w:t>
            </w:r>
          </w:p>
        </w:tc>
        <w:tc>
          <w:tcPr>
            <w:tcW w:w="537" w:type="dxa"/>
            <w:vMerge w:val="restart"/>
            <w:tcBorders>
              <w:top w:val="nil"/>
              <w:left w:val="single" w:sz="8" w:space="0" w:color="auto"/>
              <w:bottom w:val="single" w:sz="8" w:space="0" w:color="000000"/>
              <w:right w:val="single" w:sz="8" w:space="0" w:color="auto"/>
            </w:tcBorders>
            <w:vAlign w:val="center"/>
            <w:hideMark/>
          </w:tcPr>
          <w:p w14:paraId="1C7452F8" w14:textId="77777777" w:rsidR="00825E54" w:rsidRPr="002303D8" w:rsidRDefault="00825E54">
            <w:pPr>
              <w:jc w:val="center"/>
              <w:rPr>
                <w:sz w:val="18"/>
                <w:szCs w:val="18"/>
              </w:rPr>
            </w:pPr>
            <w:r w:rsidRPr="002303D8">
              <w:rPr>
                <w:sz w:val="18"/>
                <w:szCs w:val="18"/>
              </w:rPr>
              <w:t>1</w:t>
            </w:r>
          </w:p>
        </w:tc>
        <w:tc>
          <w:tcPr>
            <w:tcW w:w="1201" w:type="dxa"/>
            <w:tcBorders>
              <w:top w:val="nil"/>
              <w:left w:val="nil"/>
              <w:bottom w:val="nil"/>
              <w:right w:val="single" w:sz="8" w:space="0" w:color="auto"/>
            </w:tcBorders>
            <w:vAlign w:val="center"/>
            <w:hideMark/>
          </w:tcPr>
          <w:p w14:paraId="359FB6B5"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4B310396" w14:textId="77777777" w:rsidR="00825E54" w:rsidRPr="002303D8" w:rsidRDefault="00825E54">
            <w:pPr>
              <w:jc w:val="center"/>
              <w:rPr>
                <w:sz w:val="18"/>
                <w:szCs w:val="18"/>
              </w:rPr>
            </w:pPr>
            <w:r w:rsidRPr="002303D8">
              <w:rPr>
                <w:sz w:val="18"/>
                <w:szCs w:val="18"/>
              </w:rPr>
              <w:t>AVENTAL DESCARTAVEL HOSPITALAR ODONTOLOGICO, MATERIAL: POLIPROPILENO, MODELO: MANGA LONGA COM PUNHO MALHA SANFONADA, COMPRIMENTO: 1,15M, GRAMATURA: 60 G/M², FECHAMENTO: TIRAS, PROTECAO: BARREIRA DE RETENÇÃO BACTERIANA, ACESSORIOS: N/A, APLICACAO: PROCEDIMENTO, COR: VERDE</w:t>
            </w:r>
          </w:p>
        </w:tc>
        <w:tc>
          <w:tcPr>
            <w:tcW w:w="1261" w:type="dxa"/>
            <w:vMerge w:val="restart"/>
            <w:tcBorders>
              <w:top w:val="nil"/>
              <w:left w:val="single" w:sz="8" w:space="0" w:color="auto"/>
              <w:bottom w:val="single" w:sz="8" w:space="0" w:color="000000"/>
              <w:right w:val="single" w:sz="8" w:space="0" w:color="auto"/>
            </w:tcBorders>
            <w:vAlign w:val="center"/>
            <w:hideMark/>
          </w:tcPr>
          <w:p w14:paraId="3263766C" w14:textId="77777777" w:rsidR="00825E54" w:rsidRPr="002303D8" w:rsidRDefault="00825E54">
            <w:pPr>
              <w:jc w:val="center"/>
              <w:rPr>
                <w:sz w:val="18"/>
                <w:szCs w:val="18"/>
              </w:rPr>
            </w:pPr>
            <w:r w:rsidRPr="002303D8">
              <w:rPr>
                <w:sz w:val="18"/>
                <w:szCs w:val="18"/>
              </w:rPr>
              <w:t>14.886</w:t>
            </w:r>
          </w:p>
        </w:tc>
        <w:tc>
          <w:tcPr>
            <w:tcW w:w="1011" w:type="dxa"/>
            <w:vMerge w:val="restart"/>
            <w:tcBorders>
              <w:top w:val="nil"/>
              <w:left w:val="single" w:sz="8" w:space="0" w:color="auto"/>
              <w:bottom w:val="single" w:sz="8" w:space="0" w:color="000000"/>
              <w:right w:val="single" w:sz="8" w:space="0" w:color="auto"/>
            </w:tcBorders>
            <w:vAlign w:val="center"/>
            <w:hideMark/>
          </w:tcPr>
          <w:p w14:paraId="2CC2DA69"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4A41CB6E" w14:textId="77777777" w:rsidR="00825E54" w:rsidRPr="002303D8" w:rsidRDefault="00825E54">
            <w:pPr>
              <w:jc w:val="center"/>
              <w:rPr>
                <w:sz w:val="18"/>
                <w:szCs w:val="18"/>
              </w:rPr>
            </w:pPr>
            <w:r w:rsidRPr="002303D8">
              <w:rPr>
                <w:sz w:val="18"/>
                <w:szCs w:val="18"/>
              </w:rPr>
              <w:t>R$</w:t>
            </w:r>
          </w:p>
        </w:tc>
      </w:tr>
      <w:tr w:rsidR="002303D8" w:rsidRPr="002303D8" w14:paraId="214D5898" w14:textId="77777777" w:rsidTr="00825E54">
        <w:trPr>
          <w:trHeight w:val="460"/>
        </w:trPr>
        <w:tc>
          <w:tcPr>
            <w:tcW w:w="960" w:type="dxa"/>
            <w:vMerge/>
            <w:tcBorders>
              <w:top w:val="nil"/>
              <w:left w:val="single" w:sz="8" w:space="0" w:color="auto"/>
              <w:bottom w:val="single" w:sz="8" w:space="0" w:color="000000"/>
              <w:right w:val="single" w:sz="8" w:space="0" w:color="auto"/>
            </w:tcBorders>
            <w:vAlign w:val="center"/>
            <w:hideMark/>
          </w:tcPr>
          <w:p w14:paraId="25CAA4B5"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A1D6CD9"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05E5AA69" w14:textId="77777777" w:rsidR="00825E54" w:rsidRPr="002303D8" w:rsidRDefault="00825E54">
            <w:pPr>
              <w:jc w:val="center"/>
              <w:rPr>
                <w:sz w:val="18"/>
                <w:szCs w:val="18"/>
              </w:rPr>
            </w:pPr>
            <w:r w:rsidRPr="002303D8">
              <w:rPr>
                <w:sz w:val="18"/>
                <w:szCs w:val="18"/>
              </w:rPr>
              <w:t>65.320.010.030</w:t>
            </w:r>
          </w:p>
        </w:tc>
        <w:tc>
          <w:tcPr>
            <w:tcW w:w="2288" w:type="dxa"/>
            <w:tcBorders>
              <w:top w:val="nil"/>
              <w:left w:val="nil"/>
              <w:bottom w:val="nil"/>
              <w:right w:val="single" w:sz="8" w:space="0" w:color="auto"/>
            </w:tcBorders>
            <w:vAlign w:val="center"/>
            <w:hideMark/>
          </w:tcPr>
          <w:p w14:paraId="56C72EFF" w14:textId="77777777" w:rsidR="00825E54" w:rsidRPr="002303D8" w:rsidRDefault="00825E54">
            <w:pPr>
              <w:jc w:val="center"/>
              <w:rPr>
                <w:sz w:val="18"/>
                <w:szCs w:val="18"/>
              </w:rPr>
            </w:pPr>
            <w:proofErr w:type="spellStart"/>
            <w:r w:rsidRPr="002303D8">
              <w:rPr>
                <w:sz w:val="18"/>
                <w:szCs w:val="18"/>
              </w:rPr>
              <w:t>Obs</w:t>
            </w:r>
            <w:proofErr w:type="spellEnd"/>
            <w:r w:rsidRPr="002303D8">
              <w:rPr>
                <w:sz w:val="18"/>
                <w:szCs w:val="18"/>
              </w:rPr>
              <w:t>: Aceita-se avental nas cores azul, verde ou branco</w:t>
            </w:r>
          </w:p>
        </w:tc>
        <w:tc>
          <w:tcPr>
            <w:tcW w:w="1261" w:type="dxa"/>
            <w:vMerge/>
            <w:tcBorders>
              <w:top w:val="nil"/>
              <w:left w:val="single" w:sz="8" w:space="0" w:color="auto"/>
              <w:bottom w:val="single" w:sz="8" w:space="0" w:color="000000"/>
              <w:right w:val="single" w:sz="8" w:space="0" w:color="auto"/>
            </w:tcBorders>
            <w:vAlign w:val="center"/>
            <w:hideMark/>
          </w:tcPr>
          <w:p w14:paraId="3262D6F6"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14DD6B8B"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0D73749D" w14:textId="77777777" w:rsidR="00825E54" w:rsidRPr="002303D8" w:rsidRDefault="00825E54">
            <w:pPr>
              <w:rPr>
                <w:sz w:val="18"/>
                <w:szCs w:val="18"/>
              </w:rPr>
            </w:pPr>
          </w:p>
        </w:tc>
      </w:tr>
      <w:tr w:rsidR="002303D8" w:rsidRPr="002303D8" w14:paraId="5B51D2C8"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2F4C837B"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255CCB5E"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73F2AC23" w14:textId="77777777" w:rsidR="00825E54" w:rsidRPr="002303D8" w:rsidRDefault="00825E54">
            <w:pPr>
              <w:jc w:val="center"/>
              <w:rPr>
                <w:sz w:val="18"/>
                <w:szCs w:val="18"/>
              </w:rPr>
            </w:pPr>
            <w:r w:rsidRPr="002303D8">
              <w:rPr>
                <w:sz w:val="18"/>
                <w:szCs w:val="18"/>
              </w:rPr>
              <w:t>(ID - 85692)</w:t>
            </w:r>
          </w:p>
        </w:tc>
        <w:tc>
          <w:tcPr>
            <w:tcW w:w="2288" w:type="dxa"/>
            <w:tcBorders>
              <w:top w:val="nil"/>
              <w:left w:val="nil"/>
              <w:bottom w:val="nil"/>
              <w:right w:val="single" w:sz="8" w:space="0" w:color="auto"/>
            </w:tcBorders>
            <w:vAlign w:val="center"/>
            <w:hideMark/>
          </w:tcPr>
          <w:p w14:paraId="3FC2B67F" w14:textId="77777777" w:rsidR="00825E54" w:rsidRPr="002303D8" w:rsidRDefault="00825E54">
            <w:pPr>
              <w:jc w:val="center"/>
              <w:rPr>
                <w:sz w:val="18"/>
                <w:szCs w:val="18"/>
              </w:rPr>
            </w:pPr>
            <w:r w:rsidRPr="002303D8">
              <w:rPr>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2BE002AD"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4BD366D6"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081CFE3B" w14:textId="77777777" w:rsidR="00825E54" w:rsidRPr="002303D8" w:rsidRDefault="00825E54">
            <w:pPr>
              <w:rPr>
                <w:sz w:val="18"/>
                <w:szCs w:val="18"/>
              </w:rPr>
            </w:pPr>
          </w:p>
        </w:tc>
      </w:tr>
      <w:tr w:rsidR="002303D8" w:rsidRPr="002303D8" w14:paraId="353C5620" w14:textId="77777777" w:rsidTr="00825E54">
        <w:trPr>
          <w:trHeight w:val="470"/>
        </w:trPr>
        <w:tc>
          <w:tcPr>
            <w:tcW w:w="960" w:type="dxa"/>
            <w:vMerge/>
            <w:tcBorders>
              <w:top w:val="nil"/>
              <w:left w:val="single" w:sz="8" w:space="0" w:color="auto"/>
              <w:bottom w:val="single" w:sz="8" w:space="0" w:color="000000"/>
              <w:right w:val="single" w:sz="8" w:space="0" w:color="auto"/>
            </w:tcBorders>
            <w:vAlign w:val="center"/>
            <w:hideMark/>
          </w:tcPr>
          <w:p w14:paraId="6D102915"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2004F016"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787B2D5E"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single" w:sz="8" w:space="0" w:color="auto"/>
              <w:right w:val="single" w:sz="8" w:space="0" w:color="auto"/>
            </w:tcBorders>
            <w:vAlign w:val="center"/>
            <w:hideMark/>
          </w:tcPr>
          <w:p w14:paraId="288863E3" w14:textId="77777777" w:rsidR="00825E54" w:rsidRPr="002303D8" w:rsidRDefault="00825E54">
            <w:pPr>
              <w:jc w:val="center"/>
              <w:rPr>
                <w:sz w:val="18"/>
                <w:szCs w:val="18"/>
              </w:rPr>
            </w:pPr>
            <w:r w:rsidRPr="002303D8">
              <w:rPr>
                <w:sz w:val="18"/>
                <w:szCs w:val="18"/>
              </w:rPr>
              <w:t>Obs2: Aceita-se gramatura 50 G/M2 ou 60 G/M2</w:t>
            </w:r>
          </w:p>
        </w:tc>
        <w:tc>
          <w:tcPr>
            <w:tcW w:w="1261" w:type="dxa"/>
            <w:vMerge/>
            <w:tcBorders>
              <w:top w:val="nil"/>
              <w:left w:val="single" w:sz="8" w:space="0" w:color="auto"/>
              <w:bottom w:val="single" w:sz="8" w:space="0" w:color="000000"/>
              <w:right w:val="single" w:sz="8" w:space="0" w:color="auto"/>
            </w:tcBorders>
            <w:vAlign w:val="center"/>
            <w:hideMark/>
          </w:tcPr>
          <w:p w14:paraId="136CD54F"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513FE302"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1AF49D1E" w14:textId="77777777" w:rsidR="00825E54" w:rsidRPr="002303D8" w:rsidRDefault="00825E54">
            <w:pPr>
              <w:rPr>
                <w:sz w:val="18"/>
                <w:szCs w:val="18"/>
              </w:rPr>
            </w:pPr>
          </w:p>
        </w:tc>
      </w:tr>
      <w:tr w:rsidR="002303D8" w:rsidRPr="002303D8" w14:paraId="78F1919F" w14:textId="77777777" w:rsidTr="00825E54">
        <w:trPr>
          <w:trHeight w:val="3910"/>
        </w:trPr>
        <w:tc>
          <w:tcPr>
            <w:tcW w:w="960" w:type="dxa"/>
            <w:vMerge w:val="restart"/>
            <w:tcBorders>
              <w:top w:val="nil"/>
              <w:left w:val="single" w:sz="8" w:space="0" w:color="auto"/>
              <w:bottom w:val="single" w:sz="8" w:space="0" w:color="000000"/>
              <w:right w:val="single" w:sz="8" w:space="0" w:color="auto"/>
            </w:tcBorders>
            <w:vAlign w:val="center"/>
            <w:hideMark/>
          </w:tcPr>
          <w:p w14:paraId="66C0D560" w14:textId="77777777" w:rsidR="00825E54" w:rsidRPr="002303D8" w:rsidRDefault="00825E54">
            <w:pPr>
              <w:jc w:val="center"/>
              <w:rPr>
                <w:sz w:val="18"/>
                <w:szCs w:val="18"/>
              </w:rPr>
            </w:pPr>
            <w:r w:rsidRPr="002303D8">
              <w:rPr>
                <w:sz w:val="18"/>
                <w:szCs w:val="18"/>
              </w:rPr>
              <w:lastRenderedPageBreak/>
              <w:t>2 - Cota Reservada</w:t>
            </w:r>
          </w:p>
        </w:tc>
        <w:tc>
          <w:tcPr>
            <w:tcW w:w="537" w:type="dxa"/>
            <w:vMerge w:val="restart"/>
            <w:tcBorders>
              <w:top w:val="nil"/>
              <w:left w:val="single" w:sz="8" w:space="0" w:color="auto"/>
              <w:bottom w:val="single" w:sz="8" w:space="0" w:color="000000"/>
              <w:right w:val="single" w:sz="8" w:space="0" w:color="auto"/>
            </w:tcBorders>
            <w:vAlign w:val="center"/>
            <w:hideMark/>
          </w:tcPr>
          <w:p w14:paraId="0EC6B638" w14:textId="77777777" w:rsidR="00825E54" w:rsidRPr="002303D8" w:rsidRDefault="00825E54">
            <w:pPr>
              <w:jc w:val="center"/>
              <w:rPr>
                <w:sz w:val="18"/>
                <w:szCs w:val="18"/>
              </w:rPr>
            </w:pPr>
            <w:r w:rsidRPr="002303D8">
              <w:rPr>
                <w:sz w:val="18"/>
                <w:szCs w:val="18"/>
              </w:rPr>
              <w:t>2</w:t>
            </w:r>
          </w:p>
        </w:tc>
        <w:tc>
          <w:tcPr>
            <w:tcW w:w="1201" w:type="dxa"/>
            <w:tcBorders>
              <w:top w:val="nil"/>
              <w:left w:val="nil"/>
              <w:bottom w:val="nil"/>
              <w:right w:val="single" w:sz="8" w:space="0" w:color="auto"/>
            </w:tcBorders>
            <w:vAlign w:val="center"/>
            <w:hideMark/>
          </w:tcPr>
          <w:p w14:paraId="78493CDC"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2CB0BECE" w14:textId="77777777" w:rsidR="00825E54" w:rsidRPr="002303D8" w:rsidRDefault="00825E54">
            <w:pPr>
              <w:jc w:val="center"/>
              <w:rPr>
                <w:sz w:val="18"/>
                <w:szCs w:val="18"/>
              </w:rPr>
            </w:pPr>
            <w:r w:rsidRPr="002303D8">
              <w:rPr>
                <w:sz w:val="18"/>
                <w:szCs w:val="18"/>
              </w:rPr>
              <w:t>AVENTAL DESCARTAVEL HOSPITALAR ODONTOLOGICO, MATERIAL: POLIPROPILENO, MODELO: MANGA LONGA COM PUNHO MALHA SANFONADA, COMPRIMENTO: 1,15M, GRAMATURA: 60 G/M², FECHAMENTO: TIRAS, PROTECAO: BARREIRA DE RETENÇÃO BACTERIANA, ACESSORIOS: N/A, APLICACAO: PROCEDIMENTO, COR: VERDE</w:t>
            </w:r>
          </w:p>
        </w:tc>
        <w:tc>
          <w:tcPr>
            <w:tcW w:w="1261" w:type="dxa"/>
            <w:vMerge w:val="restart"/>
            <w:tcBorders>
              <w:top w:val="nil"/>
              <w:left w:val="single" w:sz="8" w:space="0" w:color="auto"/>
              <w:bottom w:val="single" w:sz="8" w:space="0" w:color="000000"/>
              <w:right w:val="single" w:sz="8" w:space="0" w:color="auto"/>
            </w:tcBorders>
            <w:vAlign w:val="center"/>
            <w:hideMark/>
          </w:tcPr>
          <w:p w14:paraId="1394BA7B" w14:textId="77777777" w:rsidR="00825E54" w:rsidRPr="002303D8" w:rsidRDefault="00825E54">
            <w:pPr>
              <w:jc w:val="center"/>
              <w:rPr>
                <w:sz w:val="18"/>
                <w:szCs w:val="18"/>
              </w:rPr>
            </w:pPr>
            <w:r w:rsidRPr="002303D8">
              <w:rPr>
                <w:sz w:val="18"/>
                <w:szCs w:val="18"/>
              </w:rPr>
              <w:t>4.962</w:t>
            </w:r>
          </w:p>
        </w:tc>
        <w:tc>
          <w:tcPr>
            <w:tcW w:w="1011" w:type="dxa"/>
            <w:vMerge w:val="restart"/>
            <w:tcBorders>
              <w:top w:val="nil"/>
              <w:left w:val="single" w:sz="8" w:space="0" w:color="auto"/>
              <w:bottom w:val="single" w:sz="8" w:space="0" w:color="000000"/>
              <w:right w:val="single" w:sz="8" w:space="0" w:color="auto"/>
            </w:tcBorders>
            <w:vAlign w:val="center"/>
            <w:hideMark/>
          </w:tcPr>
          <w:p w14:paraId="4BC2CBC3"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0B0FD1D5" w14:textId="77777777" w:rsidR="00825E54" w:rsidRPr="002303D8" w:rsidRDefault="00825E54">
            <w:pPr>
              <w:jc w:val="center"/>
              <w:rPr>
                <w:sz w:val="18"/>
                <w:szCs w:val="18"/>
              </w:rPr>
            </w:pPr>
            <w:r w:rsidRPr="002303D8">
              <w:rPr>
                <w:sz w:val="18"/>
                <w:szCs w:val="18"/>
              </w:rPr>
              <w:t>R$</w:t>
            </w:r>
          </w:p>
        </w:tc>
      </w:tr>
      <w:tr w:rsidR="002303D8" w:rsidRPr="002303D8" w14:paraId="4269B005"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666C7845"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A4EE47A"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6FA00E5C" w14:textId="77777777" w:rsidR="00825E54" w:rsidRPr="002303D8" w:rsidRDefault="00825E54">
            <w:pPr>
              <w:jc w:val="center"/>
              <w:rPr>
                <w:sz w:val="18"/>
                <w:szCs w:val="18"/>
              </w:rPr>
            </w:pPr>
            <w:r w:rsidRPr="002303D8">
              <w:rPr>
                <w:sz w:val="18"/>
                <w:szCs w:val="18"/>
              </w:rPr>
              <w:t>65.320.010.030</w:t>
            </w:r>
          </w:p>
        </w:tc>
        <w:tc>
          <w:tcPr>
            <w:tcW w:w="2288" w:type="dxa"/>
            <w:tcBorders>
              <w:top w:val="nil"/>
              <w:left w:val="nil"/>
              <w:bottom w:val="nil"/>
              <w:right w:val="single" w:sz="8" w:space="0" w:color="auto"/>
            </w:tcBorders>
            <w:vAlign w:val="center"/>
            <w:hideMark/>
          </w:tcPr>
          <w:p w14:paraId="6A53CACB"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2B97B2D3"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75B423C3"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1ACCEB40" w14:textId="77777777" w:rsidR="00825E54" w:rsidRPr="002303D8" w:rsidRDefault="00825E54">
            <w:pPr>
              <w:rPr>
                <w:sz w:val="18"/>
                <w:szCs w:val="18"/>
              </w:rPr>
            </w:pPr>
          </w:p>
        </w:tc>
      </w:tr>
      <w:tr w:rsidR="002303D8" w:rsidRPr="002303D8" w14:paraId="2EDFF3B2" w14:textId="77777777" w:rsidTr="00825E54">
        <w:trPr>
          <w:trHeight w:val="460"/>
        </w:trPr>
        <w:tc>
          <w:tcPr>
            <w:tcW w:w="960" w:type="dxa"/>
            <w:vMerge/>
            <w:tcBorders>
              <w:top w:val="nil"/>
              <w:left w:val="single" w:sz="8" w:space="0" w:color="auto"/>
              <w:bottom w:val="single" w:sz="8" w:space="0" w:color="000000"/>
              <w:right w:val="single" w:sz="8" w:space="0" w:color="auto"/>
            </w:tcBorders>
            <w:vAlign w:val="center"/>
            <w:hideMark/>
          </w:tcPr>
          <w:p w14:paraId="6B928B60"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FF9E0BA"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602F2D57" w14:textId="77777777" w:rsidR="00825E54" w:rsidRPr="002303D8" w:rsidRDefault="00825E54">
            <w:pPr>
              <w:jc w:val="center"/>
              <w:rPr>
                <w:sz w:val="18"/>
                <w:szCs w:val="18"/>
              </w:rPr>
            </w:pPr>
            <w:r w:rsidRPr="002303D8">
              <w:rPr>
                <w:sz w:val="18"/>
                <w:szCs w:val="18"/>
              </w:rPr>
              <w:t>(ID - 85692)</w:t>
            </w:r>
          </w:p>
        </w:tc>
        <w:tc>
          <w:tcPr>
            <w:tcW w:w="2288" w:type="dxa"/>
            <w:tcBorders>
              <w:top w:val="nil"/>
              <w:left w:val="nil"/>
              <w:bottom w:val="nil"/>
              <w:right w:val="single" w:sz="8" w:space="0" w:color="auto"/>
            </w:tcBorders>
            <w:vAlign w:val="center"/>
            <w:hideMark/>
          </w:tcPr>
          <w:p w14:paraId="0CEB407E" w14:textId="77777777" w:rsidR="00825E54" w:rsidRPr="002303D8" w:rsidRDefault="00825E54">
            <w:pPr>
              <w:jc w:val="center"/>
              <w:rPr>
                <w:b/>
                <w:bCs/>
                <w:sz w:val="18"/>
                <w:szCs w:val="18"/>
              </w:rPr>
            </w:pPr>
            <w:proofErr w:type="spellStart"/>
            <w:r w:rsidRPr="002303D8">
              <w:rPr>
                <w:b/>
                <w:bCs/>
                <w:sz w:val="18"/>
                <w:szCs w:val="18"/>
              </w:rPr>
              <w:t>Obs</w:t>
            </w:r>
            <w:proofErr w:type="spellEnd"/>
            <w:r w:rsidRPr="002303D8">
              <w:rPr>
                <w:b/>
                <w:bCs/>
                <w:sz w:val="18"/>
                <w:szCs w:val="18"/>
              </w:rPr>
              <w:t>: Aceita-se avental nas cores azul, verde ou branco</w:t>
            </w:r>
          </w:p>
        </w:tc>
        <w:tc>
          <w:tcPr>
            <w:tcW w:w="1261" w:type="dxa"/>
            <w:vMerge/>
            <w:tcBorders>
              <w:top w:val="nil"/>
              <w:left w:val="single" w:sz="8" w:space="0" w:color="auto"/>
              <w:bottom w:val="single" w:sz="8" w:space="0" w:color="000000"/>
              <w:right w:val="single" w:sz="8" w:space="0" w:color="auto"/>
            </w:tcBorders>
            <w:vAlign w:val="center"/>
            <w:hideMark/>
          </w:tcPr>
          <w:p w14:paraId="3815EC1A"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3C0F827A"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3A0D64C7" w14:textId="77777777" w:rsidR="00825E54" w:rsidRPr="002303D8" w:rsidRDefault="00825E54">
            <w:pPr>
              <w:rPr>
                <w:sz w:val="18"/>
                <w:szCs w:val="18"/>
              </w:rPr>
            </w:pPr>
          </w:p>
        </w:tc>
      </w:tr>
      <w:tr w:rsidR="002303D8" w:rsidRPr="002303D8" w14:paraId="469C875E"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6094BF7D"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458317B8"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5131CA9B"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7E367133"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09A1AA04"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1A0411EE"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29308CF6" w14:textId="77777777" w:rsidR="00825E54" w:rsidRPr="002303D8" w:rsidRDefault="00825E54">
            <w:pPr>
              <w:rPr>
                <w:sz w:val="18"/>
                <w:szCs w:val="18"/>
              </w:rPr>
            </w:pPr>
          </w:p>
        </w:tc>
      </w:tr>
      <w:tr w:rsidR="002303D8" w:rsidRPr="002303D8" w14:paraId="4A357F9B" w14:textId="77777777" w:rsidTr="00825E54">
        <w:trPr>
          <w:trHeight w:val="520"/>
        </w:trPr>
        <w:tc>
          <w:tcPr>
            <w:tcW w:w="960" w:type="dxa"/>
            <w:vMerge/>
            <w:tcBorders>
              <w:top w:val="nil"/>
              <w:left w:val="single" w:sz="8" w:space="0" w:color="auto"/>
              <w:bottom w:val="single" w:sz="8" w:space="0" w:color="000000"/>
              <w:right w:val="single" w:sz="8" w:space="0" w:color="auto"/>
            </w:tcBorders>
            <w:vAlign w:val="center"/>
            <w:hideMark/>
          </w:tcPr>
          <w:p w14:paraId="7E01FE5B"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2D87E7C4"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51D303AC"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single" w:sz="8" w:space="0" w:color="auto"/>
              <w:right w:val="single" w:sz="8" w:space="0" w:color="auto"/>
            </w:tcBorders>
            <w:vAlign w:val="center"/>
            <w:hideMark/>
          </w:tcPr>
          <w:p w14:paraId="2740C38A" w14:textId="77777777" w:rsidR="00825E54" w:rsidRPr="002303D8" w:rsidRDefault="00825E54">
            <w:pPr>
              <w:jc w:val="center"/>
              <w:rPr>
                <w:b/>
                <w:bCs/>
                <w:sz w:val="18"/>
                <w:szCs w:val="18"/>
              </w:rPr>
            </w:pPr>
            <w:r w:rsidRPr="002303D8">
              <w:rPr>
                <w:b/>
                <w:bCs/>
                <w:sz w:val="18"/>
                <w:szCs w:val="18"/>
              </w:rPr>
              <w:t>Obs2: Aceita-se gramatura 50 G/M</w:t>
            </w:r>
            <w:r w:rsidRPr="002303D8">
              <w:rPr>
                <w:b/>
                <w:bCs/>
                <w:sz w:val="18"/>
                <w:szCs w:val="18"/>
                <w:vertAlign w:val="superscript"/>
              </w:rPr>
              <w:t>2 </w:t>
            </w:r>
            <w:r w:rsidRPr="002303D8">
              <w:rPr>
                <w:b/>
                <w:bCs/>
                <w:sz w:val="18"/>
                <w:szCs w:val="18"/>
              </w:rPr>
              <w:t>ou 60 G/M</w:t>
            </w:r>
            <w:r w:rsidRPr="002303D8">
              <w:rPr>
                <w:b/>
                <w:bCs/>
                <w:sz w:val="18"/>
                <w:szCs w:val="18"/>
                <w:vertAlign w:val="superscript"/>
              </w:rPr>
              <w:t>2</w:t>
            </w:r>
          </w:p>
        </w:tc>
        <w:tc>
          <w:tcPr>
            <w:tcW w:w="1261" w:type="dxa"/>
            <w:vMerge/>
            <w:tcBorders>
              <w:top w:val="nil"/>
              <w:left w:val="single" w:sz="8" w:space="0" w:color="auto"/>
              <w:bottom w:val="single" w:sz="8" w:space="0" w:color="000000"/>
              <w:right w:val="single" w:sz="8" w:space="0" w:color="auto"/>
            </w:tcBorders>
            <w:vAlign w:val="center"/>
            <w:hideMark/>
          </w:tcPr>
          <w:p w14:paraId="7A9A47BE"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0BBF3039"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40A9B946" w14:textId="77777777" w:rsidR="00825E54" w:rsidRPr="002303D8" w:rsidRDefault="00825E54">
            <w:pPr>
              <w:rPr>
                <w:sz w:val="18"/>
                <w:szCs w:val="18"/>
              </w:rPr>
            </w:pPr>
          </w:p>
        </w:tc>
      </w:tr>
      <w:tr w:rsidR="002303D8" w:rsidRPr="002303D8" w14:paraId="47DF1763" w14:textId="77777777" w:rsidTr="00825E54">
        <w:trPr>
          <w:trHeight w:val="3910"/>
        </w:trPr>
        <w:tc>
          <w:tcPr>
            <w:tcW w:w="960" w:type="dxa"/>
            <w:vMerge w:val="restart"/>
            <w:tcBorders>
              <w:top w:val="nil"/>
              <w:left w:val="single" w:sz="8" w:space="0" w:color="auto"/>
              <w:bottom w:val="single" w:sz="8" w:space="0" w:color="000000"/>
              <w:right w:val="single" w:sz="8" w:space="0" w:color="auto"/>
            </w:tcBorders>
            <w:vAlign w:val="center"/>
            <w:hideMark/>
          </w:tcPr>
          <w:p w14:paraId="016D3A99" w14:textId="77777777" w:rsidR="00825E54" w:rsidRPr="002303D8" w:rsidRDefault="00825E54">
            <w:pPr>
              <w:jc w:val="center"/>
              <w:rPr>
                <w:sz w:val="18"/>
                <w:szCs w:val="18"/>
              </w:rPr>
            </w:pPr>
            <w:r w:rsidRPr="002303D8">
              <w:rPr>
                <w:sz w:val="18"/>
                <w:szCs w:val="18"/>
              </w:rPr>
              <w:t>3 - Ampla concorrência</w:t>
            </w:r>
          </w:p>
        </w:tc>
        <w:tc>
          <w:tcPr>
            <w:tcW w:w="537" w:type="dxa"/>
            <w:vMerge w:val="restart"/>
            <w:tcBorders>
              <w:top w:val="nil"/>
              <w:left w:val="single" w:sz="8" w:space="0" w:color="auto"/>
              <w:bottom w:val="single" w:sz="8" w:space="0" w:color="000000"/>
              <w:right w:val="single" w:sz="8" w:space="0" w:color="auto"/>
            </w:tcBorders>
            <w:vAlign w:val="center"/>
            <w:hideMark/>
          </w:tcPr>
          <w:p w14:paraId="566DB887" w14:textId="77777777" w:rsidR="00825E54" w:rsidRPr="002303D8" w:rsidRDefault="00825E54">
            <w:pPr>
              <w:jc w:val="center"/>
              <w:rPr>
                <w:sz w:val="18"/>
                <w:szCs w:val="18"/>
              </w:rPr>
            </w:pPr>
            <w:r w:rsidRPr="002303D8">
              <w:rPr>
                <w:sz w:val="18"/>
                <w:szCs w:val="18"/>
              </w:rPr>
              <w:t>3</w:t>
            </w:r>
          </w:p>
        </w:tc>
        <w:tc>
          <w:tcPr>
            <w:tcW w:w="1201" w:type="dxa"/>
            <w:tcBorders>
              <w:top w:val="nil"/>
              <w:left w:val="nil"/>
              <w:bottom w:val="nil"/>
              <w:right w:val="single" w:sz="8" w:space="0" w:color="auto"/>
            </w:tcBorders>
            <w:vAlign w:val="center"/>
            <w:hideMark/>
          </w:tcPr>
          <w:p w14:paraId="4A4CEEAE"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046D7423" w14:textId="77777777" w:rsidR="00825E54" w:rsidRPr="002303D8" w:rsidRDefault="00825E54">
            <w:pPr>
              <w:jc w:val="center"/>
              <w:rPr>
                <w:sz w:val="18"/>
                <w:szCs w:val="18"/>
              </w:rPr>
            </w:pPr>
            <w:r w:rsidRPr="002303D8">
              <w:rPr>
                <w:sz w:val="18"/>
                <w:szCs w:val="18"/>
              </w:rPr>
              <w:t>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FORMA FORNECIMENTO: UNIDADE</w:t>
            </w:r>
          </w:p>
        </w:tc>
        <w:tc>
          <w:tcPr>
            <w:tcW w:w="1261" w:type="dxa"/>
            <w:vMerge w:val="restart"/>
            <w:tcBorders>
              <w:top w:val="nil"/>
              <w:left w:val="single" w:sz="8" w:space="0" w:color="auto"/>
              <w:bottom w:val="single" w:sz="8" w:space="0" w:color="000000"/>
              <w:right w:val="single" w:sz="8" w:space="0" w:color="auto"/>
            </w:tcBorders>
            <w:vAlign w:val="center"/>
            <w:hideMark/>
          </w:tcPr>
          <w:p w14:paraId="760D1DE8" w14:textId="77777777" w:rsidR="00825E54" w:rsidRPr="002303D8" w:rsidRDefault="00825E54">
            <w:pPr>
              <w:jc w:val="center"/>
              <w:rPr>
                <w:sz w:val="18"/>
                <w:szCs w:val="18"/>
              </w:rPr>
            </w:pPr>
            <w:r w:rsidRPr="002303D8">
              <w:rPr>
                <w:sz w:val="18"/>
                <w:szCs w:val="18"/>
              </w:rPr>
              <w:t>14.951</w:t>
            </w:r>
          </w:p>
        </w:tc>
        <w:tc>
          <w:tcPr>
            <w:tcW w:w="1011" w:type="dxa"/>
            <w:vMerge w:val="restart"/>
            <w:tcBorders>
              <w:top w:val="nil"/>
              <w:left w:val="single" w:sz="8" w:space="0" w:color="auto"/>
              <w:bottom w:val="single" w:sz="8" w:space="0" w:color="000000"/>
              <w:right w:val="single" w:sz="8" w:space="0" w:color="auto"/>
            </w:tcBorders>
            <w:vAlign w:val="center"/>
            <w:hideMark/>
          </w:tcPr>
          <w:p w14:paraId="70413A26"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1160C12A" w14:textId="77777777" w:rsidR="00825E54" w:rsidRPr="002303D8" w:rsidRDefault="00825E54">
            <w:pPr>
              <w:jc w:val="center"/>
              <w:rPr>
                <w:sz w:val="18"/>
                <w:szCs w:val="18"/>
              </w:rPr>
            </w:pPr>
            <w:r w:rsidRPr="002303D8">
              <w:rPr>
                <w:sz w:val="18"/>
                <w:szCs w:val="18"/>
              </w:rPr>
              <w:t>R$</w:t>
            </w:r>
          </w:p>
        </w:tc>
      </w:tr>
      <w:tr w:rsidR="002303D8" w:rsidRPr="002303D8" w14:paraId="475E1596"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54911478"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5CCB21D3"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77DD7A82" w14:textId="77777777" w:rsidR="00825E54" w:rsidRPr="002303D8" w:rsidRDefault="00825E54">
            <w:pPr>
              <w:jc w:val="center"/>
              <w:rPr>
                <w:sz w:val="18"/>
                <w:szCs w:val="18"/>
              </w:rPr>
            </w:pPr>
            <w:r w:rsidRPr="002303D8">
              <w:rPr>
                <w:sz w:val="18"/>
                <w:szCs w:val="18"/>
              </w:rPr>
              <w:t>42.400.960.003</w:t>
            </w:r>
          </w:p>
        </w:tc>
        <w:tc>
          <w:tcPr>
            <w:tcW w:w="2288" w:type="dxa"/>
            <w:tcBorders>
              <w:top w:val="nil"/>
              <w:left w:val="nil"/>
              <w:bottom w:val="nil"/>
              <w:right w:val="single" w:sz="8" w:space="0" w:color="auto"/>
            </w:tcBorders>
            <w:vAlign w:val="center"/>
            <w:hideMark/>
          </w:tcPr>
          <w:p w14:paraId="06B1CBC9"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6DE3898D"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4D20D484"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7F85B42D" w14:textId="77777777" w:rsidR="00825E54" w:rsidRPr="002303D8" w:rsidRDefault="00825E54">
            <w:pPr>
              <w:rPr>
                <w:sz w:val="18"/>
                <w:szCs w:val="18"/>
              </w:rPr>
            </w:pPr>
          </w:p>
        </w:tc>
      </w:tr>
      <w:tr w:rsidR="002303D8" w:rsidRPr="002303D8" w14:paraId="0A27AC25"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7F6F036A"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0E2F73C"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7E33B134" w14:textId="77777777" w:rsidR="00825E54" w:rsidRPr="002303D8" w:rsidRDefault="00825E54">
            <w:pPr>
              <w:jc w:val="center"/>
              <w:rPr>
                <w:sz w:val="18"/>
                <w:szCs w:val="18"/>
              </w:rPr>
            </w:pPr>
            <w:r w:rsidRPr="002303D8">
              <w:rPr>
                <w:sz w:val="18"/>
                <w:szCs w:val="18"/>
              </w:rPr>
              <w:t>(ID - 137871)</w:t>
            </w:r>
          </w:p>
        </w:tc>
        <w:tc>
          <w:tcPr>
            <w:tcW w:w="2288" w:type="dxa"/>
            <w:tcBorders>
              <w:top w:val="nil"/>
              <w:left w:val="nil"/>
              <w:bottom w:val="nil"/>
              <w:right w:val="single" w:sz="8" w:space="0" w:color="auto"/>
            </w:tcBorders>
            <w:vAlign w:val="center"/>
            <w:hideMark/>
          </w:tcPr>
          <w:p w14:paraId="20221420" w14:textId="77777777" w:rsidR="00825E54" w:rsidRPr="002303D8" w:rsidRDefault="00825E54">
            <w:pPr>
              <w:jc w:val="center"/>
              <w:rPr>
                <w:b/>
                <w:bCs/>
                <w:sz w:val="18"/>
                <w:szCs w:val="18"/>
              </w:rPr>
            </w:pPr>
            <w:proofErr w:type="spellStart"/>
            <w:r w:rsidRPr="002303D8">
              <w:rPr>
                <w:b/>
                <w:bCs/>
                <w:sz w:val="18"/>
                <w:szCs w:val="18"/>
              </w:rPr>
              <w:t>Obs</w:t>
            </w:r>
            <w:proofErr w:type="spellEnd"/>
            <w:r w:rsidRPr="002303D8">
              <w:rPr>
                <w:b/>
                <w:bCs/>
                <w:sz w:val="18"/>
                <w:szCs w:val="18"/>
              </w:rPr>
              <w:t>:</w:t>
            </w:r>
          </w:p>
        </w:tc>
        <w:tc>
          <w:tcPr>
            <w:tcW w:w="1261" w:type="dxa"/>
            <w:vMerge/>
            <w:tcBorders>
              <w:top w:val="nil"/>
              <w:left w:val="single" w:sz="8" w:space="0" w:color="auto"/>
              <w:bottom w:val="single" w:sz="8" w:space="0" w:color="000000"/>
              <w:right w:val="single" w:sz="8" w:space="0" w:color="auto"/>
            </w:tcBorders>
            <w:vAlign w:val="center"/>
            <w:hideMark/>
          </w:tcPr>
          <w:p w14:paraId="566AC965"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59BD0341"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4332AD1B" w14:textId="77777777" w:rsidR="00825E54" w:rsidRPr="002303D8" w:rsidRDefault="00825E54">
            <w:pPr>
              <w:rPr>
                <w:sz w:val="18"/>
                <w:szCs w:val="18"/>
              </w:rPr>
            </w:pPr>
          </w:p>
        </w:tc>
      </w:tr>
      <w:tr w:rsidR="002303D8" w:rsidRPr="002303D8" w14:paraId="39FA02C2"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2F03B7EC"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3CB3A037"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521642C2"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3B0BF214"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5452CECB"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07D4204F"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6FE83304" w14:textId="77777777" w:rsidR="00825E54" w:rsidRPr="002303D8" w:rsidRDefault="00825E54">
            <w:pPr>
              <w:rPr>
                <w:sz w:val="18"/>
                <w:szCs w:val="18"/>
              </w:rPr>
            </w:pPr>
          </w:p>
        </w:tc>
      </w:tr>
      <w:tr w:rsidR="002303D8" w:rsidRPr="002303D8" w14:paraId="17CB4EA4" w14:textId="77777777" w:rsidTr="00825E54">
        <w:trPr>
          <w:trHeight w:val="1380"/>
        </w:trPr>
        <w:tc>
          <w:tcPr>
            <w:tcW w:w="960" w:type="dxa"/>
            <w:vMerge/>
            <w:tcBorders>
              <w:top w:val="nil"/>
              <w:left w:val="single" w:sz="8" w:space="0" w:color="auto"/>
              <w:bottom w:val="single" w:sz="8" w:space="0" w:color="000000"/>
              <w:right w:val="single" w:sz="8" w:space="0" w:color="auto"/>
            </w:tcBorders>
            <w:vAlign w:val="center"/>
            <w:hideMark/>
          </w:tcPr>
          <w:p w14:paraId="4748B24E"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4AED2E68"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081A1DFB"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6CFCE39F" w14:textId="77777777" w:rsidR="00825E54" w:rsidRPr="002303D8" w:rsidRDefault="00825E54">
            <w:pPr>
              <w:jc w:val="center"/>
              <w:rPr>
                <w:b/>
                <w:bCs/>
                <w:sz w:val="18"/>
                <w:szCs w:val="18"/>
              </w:rPr>
            </w:pPr>
            <w:r w:rsidRPr="002303D8">
              <w:rPr>
                <w:b/>
                <w:bCs/>
                <w:sz w:val="18"/>
                <w:szCs w:val="18"/>
              </w:rPr>
              <w:t>- Material: Deve ser confeccionado com material impermeável, capaz de impedir a penetração de líquidos e fluidos biológicos, assegurando adequada proteção ao usuário.</w:t>
            </w:r>
          </w:p>
        </w:tc>
        <w:tc>
          <w:tcPr>
            <w:tcW w:w="1261" w:type="dxa"/>
            <w:vMerge/>
            <w:tcBorders>
              <w:top w:val="nil"/>
              <w:left w:val="single" w:sz="8" w:space="0" w:color="auto"/>
              <w:bottom w:val="single" w:sz="8" w:space="0" w:color="000000"/>
              <w:right w:val="single" w:sz="8" w:space="0" w:color="auto"/>
            </w:tcBorders>
            <w:vAlign w:val="center"/>
            <w:hideMark/>
          </w:tcPr>
          <w:p w14:paraId="3CB548DE"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11B93B1A"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0A1D0EBE" w14:textId="77777777" w:rsidR="00825E54" w:rsidRPr="002303D8" w:rsidRDefault="00825E54">
            <w:pPr>
              <w:rPr>
                <w:sz w:val="18"/>
                <w:szCs w:val="18"/>
              </w:rPr>
            </w:pPr>
          </w:p>
        </w:tc>
      </w:tr>
      <w:tr w:rsidR="002303D8" w:rsidRPr="002303D8" w14:paraId="40986CA7"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6D94A538"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7A9345A8"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7EE44905"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16D242EC"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1B5E2630"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05EBB9BC"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3F4120E9" w14:textId="77777777" w:rsidR="00825E54" w:rsidRPr="002303D8" w:rsidRDefault="00825E54">
            <w:pPr>
              <w:rPr>
                <w:sz w:val="18"/>
                <w:szCs w:val="18"/>
              </w:rPr>
            </w:pPr>
          </w:p>
        </w:tc>
      </w:tr>
      <w:tr w:rsidR="002303D8" w:rsidRPr="002303D8" w14:paraId="639AD843" w14:textId="77777777" w:rsidTr="00825E54">
        <w:trPr>
          <w:trHeight w:val="690"/>
        </w:trPr>
        <w:tc>
          <w:tcPr>
            <w:tcW w:w="960" w:type="dxa"/>
            <w:vMerge/>
            <w:tcBorders>
              <w:top w:val="nil"/>
              <w:left w:val="single" w:sz="8" w:space="0" w:color="auto"/>
              <w:bottom w:val="single" w:sz="8" w:space="0" w:color="000000"/>
              <w:right w:val="single" w:sz="8" w:space="0" w:color="auto"/>
            </w:tcBorders>
            <w:vAlign w:val="center"/>
            <w:hideMark/>
          </w:tcPr>
          <w:p w14:paraId="328D0CA0"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82A1450"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315A3820"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6D27EF26" w14:textId="77777777" w:rsidR="00825E54" w:rsidRPr="002303D8" w:rsidRDefault="00825E54">
            <w:pPr>
              <w:jc w:val="center"/>
              <w:rPr>
                <w:b/>
                <w:bCs/>
                <w:sz w:val="18"/>
                <w:szCs w:val="18"/>
              </w:rPr>
            </w:pPr>
            <w:r w:rsidRPr="002303D8">
              <w:rPr>
                <w:b/>
                <w:bCs/>
                <w:sz w:val="18"/>
                <w:szCs w:val="18"/>
              </w:rPr>
              <w:t>- Barreira Antimicrobiana: O produto deverá proporcionar barreira antimicrobiana eficaz.</w:t>
            </w:r>
          </w:p>
        </w:tc>
        <w:tc>
          <w:tcPr>
            <w:tcW w:w="1261" w:type="dxa"/>
            <w:vMerge/>
            <w:tcBorders>
              <w:top w:val="nil"/>
              <w:left w:val="single" w:sz="8" w:space="0" w:color="auto"/>
              <w:bottom w:val="single" w:sz="8" w:space="0" w:color="000000"/>
              <w:right w:val="single" w:sz="8" w:space="0" w:color="auto"/>
            </w:tcBorders>
            <w:vAlign w:val="center"/>
            <w:hideMark/>
          </w:tcPr>
          <w:p w14:paraId="300E889B"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389B6944"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3D223011" w14:textId="77777777" w:rsidR="00825E54" w:rsidRPr="002303D8" w:rsidRDefault="00825E54">
            <w:pPr>
              <w:rPr>
                <w:sz w:val="18"/>
                <w:szCs w:val="18"/>
              </w:rPr>
            </w:pPr>
          </w:p>
        </w:tc>
      </w:tr>
      <w:tr w:rsidR="002303D8" w:rsidRPr="002303D8" w14:paraId="7545AAE0"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4667653F"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07A3F2BD"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37A3EFC3"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2731E109"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3F92DDE7"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0057B346"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3F853B6D" w14:textId="77777777" w:rsidR="00825E54" w:rsidRPr="002303D8" w:rsidRDefault="00825E54">
            <w:pPr>
              <w:rPr>
                <w:sz w:val="18"/>
                <w:szCs w:val="18"/>
              </w:rPr>
            </w:pPr>
          </w:p>
        </w:tc>
      </w:tr>
      <w:tr w:rsidR="002303D8" w:rsidRPr="002303D8" w14:paraId="29709C8A" w14:textId="77777777" w:rsidTr="00825E54">
        <w:trPr>
          <w:trHeight w:val="2300"/>
        </w:trPr>
        <w:tc>
          <w:tcPr>
            <w:tcW w:w="960" w:type="dxa"/>
            <w:vMerge/>
            <w:tcBorders>
              <w:top w:val="nil"/>
              <w:left w:val="single" w:sz="8" w:space="0" w:color="auto"/>
              <w:bottom w:val="single" w:sz="8" w:space="0" w:color="000000"/>
              <w:right w:val="single" w:sz="8" w:space="0" w:color="auto"/>
            </w:tcBorders>
            <w:vAlign w:val="center"/>
            <w:hideMark/>
          </w:tcPr>
          <w:p w14:paraId="0CB93948"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38D733D5"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32EC4075"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2C718652" w14:textId="77777777" w:rsidR="00825E54" w:rsidRPr="002303D8" w:rsidRDefault="00825E54">
            <w:pPr>
              <w:jc w:val="center"/>
              <w:rPr>
                <w:b/>
                <w:bCs/>
                <w:sz w:val="18"/>
                <w:szCs w:val="18"/>
              </w:rPr>
            </w:pPr>
            <w:r w:rsidRPr="002303D8">
              <w:rPr>
                <w:b/>
                <w:bCs/>
                <w:sz w:val="18"/>
                <w:szCs w:val="18"/>
              </w:rPr>
              <w:t>- Modelagem: O avental deverá possuir mangas longas com acabamento em elástico ou malha nos punhos, abertura localizada na parte posterior (costas) e fechamento por tiras nas regiões do pescoço e da cintura, de modo a garantir ajuste seguro ao corpo do usuário.</w:t>
            </w:r>
          </w:p>
        </w:tc>
        <w:tc>
          <w:tcPr>
            <w:tcW w:w="1261" w:type="dxa"/>
            <w:vMerge/>
            <w:tcBorders>
              <w:top w:val="nil"/>
              <w:left w:val="single" w:sz="8" w:space="0" w:color="auto"/>
              <w:bottom w:val="single" w:sz="8" w:space="0" w:color="000000"/>
              <w:right w:val="single" w:sz="8" w:space="0" w:color="auto"/>
            </w:tcBorders>
            <w:vAlign w:val="center"/>
            <w:hideMark/>
          </w:tcPr>
          <w:p w14:paraId="1A3ACC03"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5CB148DC"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1844FB7D" w14:textId="77777777" w:rsidR="00825E54" w:rsidRPr="002303D8" w:rsidRDefault="00825E54">
            <w:pPr>
              <w:rPr>
                <w:sz w:val="18"/>
                <w:szCs w:val="18"/>
              </w:rPr>
            </w:pPr>
          </w:p>
        </w:tc>
      </w:tr>
      <w:tr w:rsidR="002303D8" w:rsidRPr="002303D8" w14:paraId="3ABA1E90"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60322177"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7E3AA912"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2B750563"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435C6588"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4AAFDF95"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5821346A"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0CE4A5D2" w14:textId="77777777" w:rsidR="00825E54" w:rsidRPr="002303D8" w:rsidRDefault="00825E54">
            <w:pPr>
              <w:rPr>
                <w:sz w:val="18"/>
                <w:szCs w:val="18"/>
              </w:rPr>
            </w:pPr>
          </w:p>
        </w:tc>
      </w:tr>
      <w:tr w:rsidR="002303D8" w:rsidRPr="002303D8" w14:paraId="46C29A9E" w14:textId="77777777" w:rsidTr="00825E54">
        <w:trPr>
          <w:trHeight w:val="1620"/>
        </w:trPr>
        <w:tc>
          <w:tcPr>
            <w:tcW w:w="960" w:type="dxa"/>
            <w:vMerge/>
            <w:tcBorders>
              <w:top w:val="nil"/>
              <w:left w:val="single" w:sz="8" w:space="0" w:color="auto"/>
              <w:bottom w:val="single" w:sz="8" w:space="0" w:color="000000"/>
              <w:right w:val="single" w:sz="8" w:space="0" w:color="auto"/>
            </w:tcBorders>
            <w:vAlign w:val="center"/>
            <w:hideMark/>
          </w:tcPr>
          <w:p w14:paraId="113359C6"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7A07C423"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16FC704C"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single" w:sz="8" w:space="0" w:color="auto"/>
              <w:right w:val="single" w:sz="8" w:space="0" w:color="auto"/>
            </w:tcBorders>
            <w:vAlign w:val="center"/>
            <w:hideMark/>
          </w:tcPr>
          <w:p w14:paraId="6D6CD791" w14:textId="77777777" w:rsidR="00825E54" w:rsidRPr="002303D8" w:rsidRDefault="00825E54">
            <w:pPr>
              <w:jc w:val="center"/>
              <w:rPr>
                <w:b/>
                <w:bCs/>
                <w:sz w:val="18"/>
                <w:szCs w:val="18"/>
              </w:rPr>
            </w:pPr>
            <w:r w:rsidRPr="002303D8">
              <w:rPr>
                <w:b/>
                <w:bCs/>
                <w:sz w:val="18"/>
                <w:szCs w:val="18"/>
              </w:rPr>
              <w:t>- Gramatura: A gramatura do material deverá situar-se na faixa compreendida entre 40 g/m² e 60 g/m², a fim de assegurar resistência mecânica compatível com a finalidade de uso.</w:t>
            </w:r>
          </w:p>
        </w:tc>
        <w:tc>
          <w:tcPr>
            <w:tcW w:w="1261" w:type="dxa"/>
            <w:vMerge/>
            <w:tcBorders>
              <w:top w:val="nil"/>
              <w:left w:val="single" w:sz="8" w:space="0" w:color="auto"/>
              <w:bottom w:val="single" w:sz="8" w:space="0" w:color="000000"/>
              <w:right w:val="single" w:sz="8" w:space="0" w:color="auto"/>
            </w:tcBorders>
            <w:vAlign w:val="center"/>
            <w:hideMark/>
          </w:tcPr>
          <w:p w14:paraId="0396CC37"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4B251B3E"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6992FB61" w14:textId="77777777" w:rsidR="00825E54" w:rsidRPr="002303D8" w:rsidRDefault="00825E54">
            <w:pPr>
              <w:rPr>
                <w:sz w:val="18"/>
                <w:szCs w:val="18"/>
              </w:rPr>
            </w:pPr>
          </w:p>
        </w:tc>
      </w:tr>
      <w:tr w:rsidR="002303D8" w:rsidRPr="002303D8" w14:paraId="27FBD7F5" w14:textId="77777777" w:rsidTr="00825E54">
        <w:trPr>
          <w:trHeight w:val="3910"/>
        </w:trPr>
        <w:tc>
          <w:tcPr>
            <w:tcW w:w="960" w:type="dxa"/>
            <w:vMerge w:val="restart"/>
            <w:tcBorders>
              <w:top w:val="nil"/>
              <w:left w:val="single" w:sz="8" w:space="0" w:color="auto"/>
              <w:bottom w:val="single" w:sz="8" w:space="0" w:color="000000"/>
              <w:right w:val="single" w:sz="8" w:space="0" w:color="auto"/>
            </w:tcBorders>
            <w:vAlign w:val="center"/>
            <w:hideMark/>
          </w:tcPr>
          <w:p w14:paraId="32B28C32" w14:textId="77777777" w:rsidR="00825E54" w:rsidRPr="002303D8" w:rsidRDefault="00825E54">
            <w:pPr>
              <w:jc w:val="center"/>
              <w:rPr>
                <w:sz w:val="18"/>
                <w:szCs w:val="18"/>
              </w:rPr>
            </w:pPr>
            <w:r w:rsidRPr="002303D8">
              <w:rPr>
                <w:sz w:val="18"/>
                <w:szCs w:val="18"/>
              </w:rPr>
              <w:t>4 - Cota Reservada</w:t>
            </w:r>
          </w:p>
        </w:tc>
        <w:tc>
          <w:tcPr>
            <w:tcW w:w="537" w:type="dxa"/>
            <w:vMerge w:val="restart"/>
            <w:tcBorders>
              <w:top w:val="nil"/>
              <w:left w:val="single" w:sz="8" w:space="0" w:color="auto"/>
              <w:bottom w:val="single" w:sz="8" w:space="0" w:color="000000"/>
              <w:right w:val="single" w:sz="8" w:space="0" w:color="auto"/>
            </w:tcBorders>
            <w:vAlign w:val="center"/>
            <w:hideMark/>
          </w:tcPr>
          <w:p w14:paraId="06B92A1E" w14:textId="77777777" w:rsidR="00825E54" w:rsidRPr="002303D8" w:rsidRDefault="00825E54">
            <w:pPr>
              <w:jc w:val="center"/>
              <w:rPr>
                <w:sz w:val="18"/>
                <w:szCs w:val="18"/>
              </w:rPr>
            </w:pPr>
            <w:r w:rsidRPr="002303D8">
              <w:rPr>
                <w:sz w:val="18"/>
                <w:szCs w:val="18"/>
              </w:rPr>
              <w:t>4</w:t>
            </w:r>
          </w:p>
        </w:tc>
        <w:tc>
          <w:tcPr>
            <w:tcW w:w="1201" w:type="dxa"/>
            <w:tcBorders>
              <w:top w:val="nil"/>
              <w:left w:val="nil"/>
              <w:bottom w:val="nil"/>
              <w:right w:val="single" w:sz="8" w:space="0" w:color="auto"/>
            </w:tcBorders>
            <w:vAlign w:val="center"/>
            <w:hideMark/>
          </w:tcPr>
          <w:p w14:paraId="08916D1C"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4E138517" w14:textId="77777777" w:rsidR="00825E54" w:rsidRPr="002303D8" w:rsidRDefault="00825E54">
            <w:pPr>
              <w:jc w:val="center"/>
              <w:rPr>
                <w:sz w:val="18"/>
                <w:szCs w:val="18"/>
              </w:rPr>
            </w:pPr>
            <w:r w:rsidRPr="002303D8">
              <w:rPr>
                <w:sz w:val="18"/>
                <w:szCs w:val="18"/>
              </w:rPr>
              <w:t>AVENTAL SEGURANCA, EPI, MATERIAL: TECIDO SINTETICO REVESTIDO DE PVC, MODELO: MANGAS LONGAS, PUNHO DE ELASTICO, ABERTURA POSTERIOR, IMPERMEAVEL E DESCARTAVEL, GRAMATURA: 60 G/M², FECHAMENTO: FIVELA DE PLASTICO, LARGURA: 1,40 M, COMPRIMENTO: 25CM ABAIXO DA LINHA PATELAR (JOELHO), CERTIFICADO APROVACAO - CA: SIM, NORMA: NR 06, FORMA FORNECIMENTO: UNIDADE</w:t>
            </w:r>
          </w:p>
        </w:tc>
        <w:tc>
          <w:tcPr>
            <w:tcW w:w="1261" w:type="dxa"/>
            <w:vMerge w:val="restart"/>
            <w:tcBorders>
              <w:top w:val="nil"/>
              <w:left w:val="single" w:sz="8" w:space="0" w:color="auto"/>
              <w:bottom w:val="single" w:sz="8" w:space="0" w:color="000000"/>
              <w:right w:val="single" w:sz="8" w:space="0" w:color="auto"/>
            </w:tcBorders>
            <w:vAlign w:val="center"/>
            <w:hideMark/>
          </w:tcPr>
          <w:p w14:paraId="5DE5ACDA" w14:textId="77777777" w:rsidR="00825E54" w:rsidRPr="002303D8" w:rsidRDefault="00825E54">
            <w:pPr>
              <w:jc w:val="center"/>
              <w:rPr>
                <w:sz w:val="18"/>
                <w:szCs w:val="18"/>
              </w:rPr>
            </w:pPr>
            <w:r w:rsidRPr="002303D8">
              <w:rPr>
                <w:sz w:val="18"/>
                <w:szCs w:val="18"/>
              </w:rPr>
              <w:t>4.983</w:t>
            </w:r>
          </w:p>
        </w:tc>
        <w:tc>
          <w:tcPr>
            <w:tcW w:w="1011" w:type="dxa"/>
            <w:vMerge w:val="restart"/>
            <w:tcBorders>
              <w:top w:val="nil"/>
              <w:left w:val="single" w:sz="8" w:space="0" w:color="auto"/>
              <w:bottom w:val="single" w:sz="8" w:space="0" w:color="000000"/>
              <w:right w:val="single" w:sz="8" w:space="0" w:color="auto"/>
            </w:tcBorders>
            <w:vAlign w:val="center"/>
            <w:hideMark/>
          </w:tcPr>
          <w:p w14:paraId="4F251DCE"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5DF55647" w14:textId="77777777" w:rsidR="00825E54" w:rsidRPr="002303D8" w:rsidRDefault="00825E54">
            <w:pPr>
              <w:jc w:val="center"/>
              <w:rPr>
                <w:sz w:val="18"/>
                <w:szCs w:val="18"/>
              </w:rPr>
            </w:pPr>
            <w:r w:rsidRPr="002303D8">
              <w:rPr>
                <w:sz w:val="18"/>
                <w:szCs w:val="18"/>
              </w:rPr>
              <w:t>R$</w:t>
            </w:r>
          </w:p>
        </w:tc>
      </w:tr>
      <w:tr w:rsidR="002303D8" w:rsidRPr="002303D8" w14:paraId="4C29C509"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039896A4"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0FD7D3BE"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65E2E268" w14:textId="77777777" w:rsidR="00825E54" w:rsidRPr="002303D8" w:rsidRDefault="00825E54">
            <w:pPr>
              <w:jc w:val="center"/>
              <w:rPr>
                <w:sz w:val="18"/>
                <w:szCs w:val="18"/>
              </w:rPr>
            </w:pPr>
            <w:r w:rsidRPr="002303D8">
              <w:rPr>
                <w:sz w:val="18"/>
                <w:szCs w:val="18"/>
              </w:rPr>
              <w:t>42.400.960.003</w:t>
            </w:r>
          </w:p>
        </w:tc>
        <w:tc>
          <w:tcPr>
            <w:tcW w:w="2288" w:type="dxa"/>
            <w:tcBorders>
              <w:top w:val="nil"/>
              <w:left w:val="nil"/>
              <w:bottom w:val="nil"/>
              <w:right w:val="single" w:sz="8" w:space="0" w:color="auto"/>
            </w:tcBorders>
            <w:vAlign w:val="center"/>
            <w:hideMark/>
          </w:tcPr>
          <w:p w14:paraId="4C14AD70"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504E6C9D"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6BA9B573"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68A2E4A0" w14:textId="77777777" w:rsidR="00825E54" w:rsidRPr="002303D8" w:rsidRDefault="00825E54">
            <w:pPr>
              <w:rPr>
                <w:sz w:val="18"/>
                <w:szCs w:val="18"/>
              </w:rPr>
            </w:pPr>
          </w:p>
        </w:tc>
      </w:tr>
      <w:tr w:rsidR="002303D8" w:rsidRPr="002303D8" w14:paraId="7D0766BA"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7978CE38"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2A8C4663"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62750A2C" w14:textId="77777777" w:rsidR="00825E54" w:rsidRPr="002303D8" w:rsidRDefault="00825E54">
            <w:pPr>
              <w:jc w:val="center"/>
              <w:rPr>
                <w:sz w:val="18"/>
                <w:szCs w:val="18"/>
              </w:rPr>
            </w:pPr>
            <w:r w:rsidRPr="002303D8">
              <w:rPr>
                <w:sz w:val="18"/>
                <w:szCs w:val="18"/>
              </w:rPr>
              <w:t>(ID - 137871)</w:t>
            </w:r>
          </w:p>
        </w:tc>
        <w:tc>
          <w:tcPr>
            <w:tcW w:w="2288" w:type="dxa"/>
            <w:tcBorders>
              <w:top w:val="nil"/>
              <w:left w:val="nil"/>
              <w:bottom w:val="nil"/>
              <w:right w:val="single" w:sz="8" w:space="0" w:color="auto"/>
            </w:tcBorders>
            <w:vAlign w:val="center"/>
            <w:hideMark/>
          </w:tcPr>
          <w:p w14:paraId="3F141B64" w14:textId="77777777" w:rsidR="00825E54" w:rsidRPr="002303D8" w:rsidRDefault="00825E54">
            <w:pPr>
              <w:jc w:val="center"/>
              <w:rPr>
                <w:b/>
                <w:bCs/>
                <w:sz w:val="18"/>
                <w:szCs w:val="18"/>
              </w:rPr>
            </w:pPr>
            <w:proofErr w:type="spellStart"/>
            <w:r w:rsidRPr="002303D8">
              <w:rPr>
                <w:b/>
                <w:bCs/>
                <w:sz w:val="18"/>
                <w:szCs w:val="18"/>
              </w:rPr>
              <w:t>Obs</w:t>
            </w:r>
            <w:proofErr w:type="spellEnd"/>
            <w:r w:rsidRPr="002303D8">
              <w:rPr>
                <w:b/>
                <w:bCs/>
                <w:sz w:val="18"/>
                <w:szCs w:val="18"/>
              </w:rPr>
              <w:t>:</w:t>
            </w:r>
          </w:p>
        </w:tc>
        <w:tc>
          <w:tcPr>
            <w:tcW w:w="1261" w:type="dxa"/>
            <w:vMerge/>
            <w:tcBorders>
              <w:top w:val="nil"/>
              <w:left w:val="single" w:sz="8" w:space="0" w:color="auto"/>
              <w:bottom w:val="single" w:sz="8" w:space="0" w:color="000000"/>
              <w:right w:val="single" w:sz="8" w:space="0" w:color="auto"/>
            </w:tcBorders>
            <w:vAlign w:val="center"/>
            <w:hideMark/>
          </w:tcPr>
          <w:p w14:paraId="016BAA44"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1A6FAB80"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49131B34" w14:textId="77777777" w:rsidR="00825E54" w:rsidRPr="002303D8" w:rsidRDefault="00825E54">
            <w:pPr>
              <w:rPr>
                <w:sz w:val="18"/>
                <w:szCs w:val="18"/>
              </w:rPr>
            </w:pPr>
          </w:p>
        </w:tc>
      </w:tr>
      <w:tr w:rsidR="002303D8" w:rsidRPr="002303D8" w14:paraId="480F40F4"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1FFCE502"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43EA45E2"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0D87C5DF"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2CBEBC87"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2C534995"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123A97FF"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6CE5D452" w14:textId="77777777" w:rsidR="00825E54" w:rsidRPr="002303D8" w:rsidRDefault="00825E54">
            <w:pPr>
              <w:rPr>
                <w:sz w:val="18"/>
                <w:szCs w:val="18"/>
              </w:rPr>
            </w:pPr>
          </w:p>
        </w:tc>
      </w:tr>
      <w:tr w:rsidR="002303D8" w:rsidRPr="002303D8" w14:paraId="44B29D44" w14:textId="77777777" w:rsidTr="00825E54">
        <w:trPr>
          <w:trHeight w:val="1380"/>
        </w:trPr>
        <w:tc>
          <w:tcPr>
            <w:tcW w:w="960" w:type="dxa"/>
            <w:vMerge/>
            <w:tcBorders>
              <w:top w:val="nil"/>
              <w:left w:val="single" w:sz="8" w:space="0" w:color="auto"/>
              <w:bottom w:val="single" w:sz="8" w:space="0" w:color="000000"/>
              <w:right w:val="single" w:sz="8" w:space="0" w:color="auto"/>
            </w:tcBorders>
            <w:vAlign w:val="center"/>
            <w:hideMark/>
          </w:tcPr>
          <w:p w14:paraId="0C3BB187"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9163632"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142A182C"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2DEE1B10" w14:textId="77777777" w:rsidR="00825E54" w:rsidRPr="002303D8" w:rsidRDefault="00825E54">
            <w:pPr>
              <w:jc w:val="center"/>
              <w:rPr>
                <w:b/>
                <w:bCs/>
                <w:sz w:val="18"/>
                <w:szCs w:val="18"/>
              </w:rPr>
            </w:pPr>
            <w:r w:rsidRPr="002303D8">
              <w:rPr>
                <w:b/>
                <w:bCs/>
                <w:sz w:val="18"/>
                <w:szCs w:val="18"/>
              </w:rPr>
              <w:t>- Material: Deve ser confeccionado com material impermeável, capaz de impedir a penetração de líquidos e fluidos biológicos, assegurando adequada proteção ao usuário.</w:t>
            </w:r>
          </w:p>
        </w:tc>
        <w:tc>
          <w:tcPr>
            <w:tcW w:w="1261" w:type="dxa"/>
            <w:vMerge/>
            <w:tcBorders>
              <w:top w:val="nil"/>
              <w:left w:val="single" w:sz="8" w:space="0" w:color="auto"/>
              <w:bottom w:val="single" w:sz="8" w:space="0" w:color="000000"/>
              <w:right w:val="single" w:sz="8" w:space="0" w:color="auto"/>
            </w:tcBorders>
            <w:vAlign w:val="center"/>
            <w:hideMark/>
          </w:tcPr>
          <w:p w14:paraId="22910ECE"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31F1AE15"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1FB02CC7" w14:textId="77777777" w:rsidR="00825E54" w:rsidRPr="002303D8" w:rsidRDefault="00825E54">
            <w:pPr>
              <w:rPr>
                <w:sz w:val="18"/>
                <w:szCs w:val="18"/>
              </w:rPr>
            </w:pPr>
          </w:p>
        </w:tc>
      </w:tr>
      <w:tr w:rsidR="002303D8" w:rsidRPr="002303D8" w14:paraId="25770920"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134824C7"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51B7AF6C"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0ED1A6DE"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1BFB43F4"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116AAF0D"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44CA3D2B"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1D998459" w14:textId="77777777" w:rsidR="00825E54" w:rsidRPr="002303D8" w:rsidRDefault="00825E54">
            <w:pPr>
              <w:rPr>
                <w:sz w:val="18"/>
                <w:szCs w:val="18"/>
              </w:rPr>
            </w:pPr>
          </w:p>
        </w:tc>
      </w:tr>
      <w:tr w:rsidR="002303D8" w:rsidRPr="002303D8" w14:paraId="10C99728" w14:textId="77777777" w:rsidTr="00825E54">
        <w:trPr>
          <w:trHeight w:val="690"/>
        </w:trPr>
        <w:tc>
          <w:tcPr>
            <w:tcW w:w="960" w:type="dxa"/>
            <w:vMerge/>
            <w:tcBorders>
              <w:top w:val="nil"/>
              <w:left w:val="single" w:sz="8" w:space="0" w:color="auto"/>
              <w:bottom w:val="single" w:sz="8" w:space="0" w:color="000000"/>
              <w:right w:val="single" w:sz="8" w:space="0" w:color="auto"/>
            </w:tcBorders>
            <w:vAlign w:val="center"/>
            <w:hideMark/>
          </w:tcPr>
          <w:p w14:paraId="62A5CC57"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0D9D1CE5"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5F6A3742"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08D6D66A" w14:textId="77777777" w:rsidR="00825E54" w:rsidRPr="002303D8" w:rsidRDefault="00825E54">
            <w:pPr>
              <w:jc w:val="center"/>
              <w:rPr>
                <w:b/>
                <w:bCs/>
                <w:sz w:val="18"/>
                <w:szCs w:val="18"/>
              </w:rPr>
            </w:pPr>
            <w:r w:rsidRPr="002303D8">
              <w:rPr>
                <w:b/>
                <w:bCs/>
                <w:sz w:val="18"/>
                <w:szCs w:val="18"/>
              </w:rPr>
              <w:t>- Barreira Antimicrobiana: O produto deverá proporcionar barreira antimicrobiana eficaz.</w:t>
            </w:r>
          </w:p>
        </w:tc>
        <w:tc>
          <w:tcPr>
            <w:tcW w:w="1261" w:type="dxa"/>
            <w:vMerge/>
            <w:tcBorders>
              <w:top w:val="nil"/>
              <w:left w:val="single" w:sz="8" w:space="0" w:color="auto"/>
              <w:bottom w:val="single" w:sz="8" w:space="0" w:color="000000"/>
              <w:right w:val="single" w:sz="8" w:space="0" w:color="auto"/>
            </w:tcBorders>
            <w:vAlign w:val="center"/>
            <w:hideMark/>
          </w:tcPr>
          <w:p w14:paraId="34EC6884"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6C7258C8"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79C4DFC6" w14:textId="77777777" w:rsidR="00825E54" w:rsidRPr="002303D8" w:rsidRDefault="00825E54">
            <w:pPr>
              <w:rPr>
                <w:sz w:val="18"/>
                <w:szCs w:val="18"/>
              </w:rPr>
            </w:pPr>
          </w:p>
        </w:tc>
      </w:tr>
      <w:tr w:rsidR="002303D8" w:rsidRPr="002303D8" w14:paraId="0069066E"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20B8A67C"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6D7AB6D"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7AD86044"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59F21194"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369944CA"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30F0D40C"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2203A1F5" w14:textId="77777777" w:rsidR="00825E54" w:rsidRPr="002303D8" w:rsidRDefault="00825E54">
            <w:pPr>
              <w:rPr>
                <w:sz w:val="18"/>
                <w:szCs w:val="18"/>
              </w:rPr>
            </w:pPr>
          </w:p>
        </w:tc>
      </w:tr>
      <w:tr w:rsidR="002303D8" w:rsidRPr="002303D8" w14:paraId="2CA80952" w14:textId="77777777" w:rsidTr="00825E54">
        <w:trPr>
          <w:trHeight w:val="2300"/>
        </w:trPr>
        <w:tc>
          <w:tcPr>
            <w:tcW w:w="960" w:type="dxa"/>
            <w:vMerge/>
            <w:tcBorders>
              <w:top w:val="nil"/>
              <w:left w:val="single" w:sz="8" w:space="0" w:color="auto"/>
              <w:bottom w:val="single" w:sz="8" w:space="0" w:color="000000"/>
              <w:right w:val="single" w:sz="8" w:space="0" w:color="auto"/>
            </w:tcBorders>
            <w:vAlign w:val="center"/>
            <w:hideMark/>
          </w:tcPr>
          <w:p w14:paraId="582855F1"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1E75F04C"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2D904B22"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139F21AF" w14:textId="77777777" w:rsidR="00825E54" w:rsidRPr="002303D8" w:rsidRDefault="00825E54">
            <w:pPr>
              <w:jc w:val="center"/>
              <w:rPr>
                <w:b/>
                <w:bCs/>
                <w:sz w:val="18"/>
                <w:szCs w:val="18"/>
              </w:rPr>
            </w:pPr>
            <w:r w:rsidRPr="002303D8">
              <w:rPr>
                <w:b/>
                <w:bCs/>
                <w:sz w:val="18"/>
                <w:szCs w:val="18"/>
              </w:rPr>
              <w:t>- Modelagem: O avental deverá possuir mangas longas com acabamento em elástico ou malha nos punhos, abertura localizada na parte posterior (costas) e fechamento por tiras nas regiões do pescoço e da cintura, de modo a garantir ajuste seguro ao corpo do usuário.</w:t>
            </w:r>
          </w:p>
        </w:tc>
        <w:tc>
          <w:tcPr>
            <w:tcW w:w="1261" w:type="dxa"/>
            <w:vMerge/>
            <w:tcBorders>
              <w:top w:val="nil"/>
              <w:left w:val="single" w:sz="8" w:space="0" w:color="auto"/>
              <w:bottom w:val="single" w:sz="8" w:space="0" w:color="000000"/>
              <w:right w:val="single" w:sz="8" w:space="0" w:color="auto"/>
            </w:tcBorders>
            <w:vAlign w:val="center"/>
            <w:hideMark/>
          </w:tcPr>
          <w:p w14:paraId="5ADBF13E"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42C2B9FB"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43659F96" w14:textId="77777777" w:rsidR="00825E54" w:rsidRPr="002303D8" w:rsidRDefault="00825E54">
            <w:pPr>
              <w:rPr>
                <w:sz w:val="18"/>
                <w:szCs w:val="18"/>
              </w:rPr>
            </w:pPr>
          </w:p>
        </w:tc>
      </w:tr>
      <w:tr w:rsidR="002303D8" w:rsidRPr="002303D8" w14:paraId="44334EB8"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457A61BC"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03044610"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56008258"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6C953C17"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342F3232"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11A57B1D"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1470BDF0" w14:textId="77777777" w:rsidR="00825E54" w:rsidRPr="002303D8" w:rsidRDefault="00825E54">
            <w:pPr>
              <w:rPr>
                <w:sz w:val="18"/>
                <w:szCs w:val="18"/>
              </w:rPr>
            </w:pPr>
          </w:p>
        </w:tc>
      </w:tr>
      <w:tr w:rsidR="002303D8" w:rsidRPr="002303D8" w14:paraId="3BC0205A" w14:textId="77777777" w:rsidTr="00825E54">
        <w:trPr>
          <w:trHeight w:val="1620"/>
        </w:trPr>
        <w:tc>
          <w:tcPr>
            <w:tcW w:w="960" w:type="dxa"/>
            <w:vMerge/>
            <w:tcBorders>
              <w:top w:val="nil"/>
              <w:left w:val="single" w:sz="8" w:space="0" w:color="auto"/>
              <w:bottom w:val="single" w:sz="8" w:space="0" w:color="000000"/>
              <w:right w:val="single" w:sz="8" w:space="0" w:color="auto"/>
            </w:tcBorders>
            <w:vAlign w:val="center"/>
            <w:hideMark/>
          </w:tcPr>
          <w:p w14:paraId="7F5FBAF6"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16947292"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57FC009D"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single" w:sz="8" w:space="0" w:color="auto"/>
              <w:right w:val="single" w:sz="8" w:space="0" w:color="auto"/>
            </w:tcBorders>
            <w:vAlign w:val="center"/>
            <w:hideMark/>
          </w:tcPr>
          <w:p w14:paraId="79B05C00" w14:textId="77777777" w:rsidR="00825E54" w:rsidRPr="002303D8" w:rsidRDefault="00825E54">
            <w:pPr>
              <w:jc w:val="center"/>
              <w:rPr>
                <w:b/>
                <w:bCs/>
                <w:sz w:val="18"/>
                <w:szCs w:val="18"/>
              </w:rPr>
            </w:pPr>
            <w:r w:rsidRPr="002303D8">
              <w:rPr>
                <w:b/>
                <w:bCs/>
                <w:sz w:val="18"/>
                <w:szCs w:val="18"/>
              </w:rPr>
              <w:t>- Gramatura: A gramatura do material deverá situar-se na faixa compreendida entre 40 g/m² e 60 g/m², a fim de assegurar resistência mecânica compatível com a finalidade de uso.</w:t>
            </w:r>
          </w:p>
        </w:tc>
        <w:tc>
          <w:tcPr>
            <w:tcW w:w="1261" w:type="dxa"/>
            <w:vMerge/>
            <w:tcBorders>
              <w:top w:val="nil"/>
              <w:left w:val="single" w:sz="8" w:space="0" w:color="auto"/>
              <w:bottom w:val="single" w:sz="8" w:space="0" w:color="000000"/>
              <w:right w:val="single" w:sz="8" w:space="0" w:color="auto"/>
            </w:tcBorders>
            <w:vAlign w:val="center"/>
            <w:hideMark/>
          </w:tcPr>
          <w:p w14:paraId="7DC66B73"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401519EE"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0490A2BF" w14:textId="77777777" w:rsidR="00825E54" w:rsidRPr="002303D8" w:rsidRDefault="00825E54">
            <w:pPr>
              <w:rPr>
                <w:sz w:val="18"/>
                <w:szCs w:val="18"/>
              </w:rPr>
            </w:pPr>
          </w:p>
        </w:tc>
      </w:tr>
      <w:tr w:rsidR="002303D8" w:rsidRPr="002303D8" w14:paraId="259D628C" w14:textId="77777777" w:rsidTr="00825E54">
        <w:trPr>
          <w:trHeight w:val="240"/>
        </w:trPr>
        <w:tc>
          <w:tcPr>
            <w:tcW w:w="960" w:type="dxa"/>
            <w:vMerge w:val="restart"/>
            <w:tcBorders>
              <w:top w:val="nil"/>
              <w:left w:val="single" w:sz="8" w:space="0" w:color="auto"/>
              <w:bottom w:val="single" w:sz="8" w:space="0" w:color="000000"/>
              <w:right w:val="single" w:sz="8" w:space="0" w:color="auto"/>
            </w:tcBorders>
            <w:vAlign w:val="center"/>
            <w:hideMark/>
          </w:tcPr>
          <w:p w14:paraId="54A5E18E" w14:textId="77777777" w:rsidR="00825E54" w:rsidRPr="002303D8" w:rsidRDefault="00825E54">
            <w:pPr>
              <w:jc w:val="center"/>
              <w:rPr>
                <w:sz w:val="18"/>
                <w:szCs w:val="18"/>
              </w:rPr>
            </w:pPr>
            <w:r w:rsidRPr="002303D8">
              <w:rPr>
                <w:sz w:val="18"/>
                <w:szCs w:val="18"/>
              </w:rPr>
              <w:t>5 - Exclusiva</w:t>
            </w:r>
          </w:p>
        </w:tc>
        <w:tc>
          <w:tcPr>
            <w:tcW w:w="537" w:type="dxa"/>
            <w:vMerge w:val="restart"/>
            <w:tcBorders>
              <w:top w:val="nil"/>
              <w:left w:val="single" w:sz="8" w:space="0" w:color="auto"/>
              <w:bottom w:val="single" w:sz="8" w:space="0" w:color="000000"/>
              <w:right w:val="single" w:sz="8" w:space="0" w:color="auto"/>
            </w:tcBorders>
            <w:vAlign w:val="center"/>
            <w:hideMark/>
          </w:tcPr>
          <w:p w14:paraId="7ACADBA6" w14:textId="77777777" w:rsidR="00825E54" w:rsidRPr="002303D8" w:rsidRDefault="00825E54">
            <w:pPr>
              <w:jc w:val="center"/>
              <w:rPr>
                <w:sz w:val="18"/>
                <w:szCs w:val="18"/>
              </w:rPr>
            </w:pPr>
            <w:r w:rsidRPr="002303D8">
              <w:rPr>
                <w:sz w:val="18"/>
                <w:szCs w:val="18"/>
              </w:rPr>
              <w:t>5</w:t>
            </w:r>
          </w:p>
        </w:tc>
        <w:tc>
          <w:tcPr>
            <w:tcW w:w="1201" w:type="dxa"/>
            <w:tcBorders>
              <w:top w:val="nil"/>
              <w:left w:val="nil"/>
              <w:bottom w:val="nil"/>
              <w:right w:val="single" w:sz="8" w:space="0" w:color="auto"/>
            </w:tcBorders>
            <w:vAlign w:val="center"/>
            <w:hideMark/>
          </w:tcPr>
          <w:p w14:paraId="5359720E" w14:textId="77777777" w:rsidR="00825E54" w:rsidRPr="002303D8" w:rsidRDefault="00825E54">
            <w:pPr>
              <w:jc w:val="center"/>
              <w:rPr>
                <w:sz w:val="18"/>
                <w:szCs w:val="18"/>
              </w:rPr>
            </w:pPr>
            <w:r w:rsidRPr="002303D8">
              <w:rPr>
                <w:sz w:val="18"/>
                <w:szCs w:val="18"/>
              </w:rPr>
              <w:t>Código do Item</w:t>
            </w:r>
          </w:p>
        </w:tc>
        <w:tc>
          <w:tcPr>
            <w:tcW w:w="2288" w:type="dxa"/>
            <w:vMerge w:val="restart"/>
            <w:tcBorders>
              <w:top w:val="nil"/>
              <w:left w:val="single" w:sz="8" w:space="0" w:color="auto"/>
              <w:bottom w:val="single" w:sz="8" w:space="0" w:color="000000"/>
              <w:right w:val="single" w:sz="8" w:space="0" w:color="auto"/>
            </w:tcBorders>
            <w:vAlign w:val="center"/>
            <w:hideMark/>
          </w:tcPr>
          <w:p w14:paraId="29795B94" w14:textId="77777777" w:rsidR="00825E54" w:rsidRPr="002303D8" w:rsidRDefault="00825E54">
            <w:pPr>
              <w:jc w:val="center"/>
              <w:rPr>
                <w:sz w:val="18"/>
                <w:szCs w:val="18"/>
              </w:rPr>
            </w:pPr>
            <w:r w:rsidRPr="002303D8">
              <w:rPr>
                <w:sz w:val="18"/>
                <w:szCs w:val="18"/>
              </w:rPr>
              <w:t>AVENTAL - MATERIAL: NAPA, COR: BRANCO, TIPO: ALÇA PARA O PESCOÇO E 2 TIRAS FIXADAS NA CINTURA PARA AJUSTE, TAMANHO: GRANDE, BOLSO: SEM BOLSO, GOLA: SEM</w:t>
            </w:r>
          </w:p>
        </w:tc>
        <w:tc>
          <w:tcPr>
            <w:tcW w:w="1261" w:type="dxa"/>
            <w:vMerge w:val="restart"/>
            <w:tcBorders>
              <w:top w:val="nil"/>
              <w:left w:val="single" w:sz="8" w:space="0" w:color="auto"/>
              <w:bottom w:val="single" w:sz="8" w:space="0" w:color="000000"/>
              <w:right w:val="single" w:sz="8" w:space="0" w:color="auto"/>
            </w:tcBorders>
            <w:vAlign w:val="center"/>
            <w:hideMark/>
          </w:tcPr>
          <w:p w14:paraId="2FBB0419" w14:textId="77777777" w:rsidR="00825E54" w:rsidRPr="002303D8" w:rsidRDefault="00825E54">
            <w:pPr>
              <w:jc w:val="center"/>
              <w:rPr>
                <w:sz w:val="18"/>
                <w:szCs w:val="18"/>
              </w:rPr>
            </w:pPr>
            <w:r w:rsidRPr="002303D8">
              <w:rPr>
                <w:sz w:val="18"/>
                <w:szCs w:val="18"/>
              </w:rPr>
              <w:t>1.200</w:t>
            </w:r>
          </w:p>
        </w:tc>
        <w:tc>
          <w:tcPr>
            <w:tcW w:w="1011" w:type="dxa"/>
            <w:vMerge w:val="restart"/>
            <w:tcBorders>
              <w:top w:val="nil"/>
              <w:left w:val="single" w:sz="8" w:space="0" w:color="auto"/>
              <w:bottom w:val="single" w:sz="8" w:space="0" w:color="000000"/>
              <w:right w:val="single" w:sz="8" w:space="0" w:color="auto"/>
            </w:tcBorders>
            <w:vAlign w:val="center"/>
            <w:hideMark/>
          </w:tcPr>
          <w:p w14:paraId="349909ED"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6E1E9094" w14:textId="77777777" w:rsidR="00825E54" w:rsidRPr="002303D8" w:rsidRDefault="00825E54">
            <w:pPr>
              <w:jc w:val="center"/>
              <w:rPr>
                <w:sz w:val="18"/>
                <w:szCs w:val="18"/>
              </w:rPr>
            </w:pPr>
            <w:r w:rsidRPr="002303D8">
              <w:rPr>
                <w:sz w:val="18"/>
                <w:szCs w:val="18"/>
              </w:rPr>
              <w:t>R$</w:t>
            </w:r>
          </w:p>
        </w:tc>
      </w:tr>
      <w:tr w:rsidR="002303D8" w:rsidRPr="002303D8" w14:paraId="41D76050"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21DA542D"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4FDC087B"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473E311F" w14:textId="77777777" w:rsidR="00825E54" w:rsidRPr="002303D8" w:rsidRDefault="00825E54">
            <w:pPr>
              <w:jc w:val="center"/>
              <w:rPr>
                <w:sz w:val="18"/>
                <w:szCs w:val="18"/>
              </w:rPr>
            </w:pPr>
            <w:r w:rsidRPr="002303D8">
              <w:rPr>
                <w:sz w:val="18"/>
                <w:szCs w:val="18"/>
              </w:rPr>
              <w:t>84.150.010.014</w:t>
            </w:r>
          </w:p>
        </w:tc>
        <w:tc>
          <w:tcPr>
            <w:tcW w:w="2288" w:type="dxa"/>
            <w:vMerge/>
            <w:tcBorders>
              <w:top w:val="nil"/>
              <w:left w:val="single" w:sz="8" w:space="0" w:color="auto"/>
              <w:bottom w:val="single" w:sz="8" w:space="0" w:color="000000"/>
              <w:right w:val="single" w:sz="8" w:space="0" w:color="auto"/>
            </w:tcBorders>
            <w:vAlign w:val="center"/>
            <w:hideMark/>
          </w:tcPr>
          <w:p w14:paraId="37EF5551" w14:textId="77777777" w:rsidR="00825E54" w:rsidRPr="002303D8" w:rsidRDefault="00825E54">
            <w:pPr>
              <w:rPr>
                <w:sz w:val="18"/>
                <w:szCs w:val="18"/>
              </w:rPr>
            </w:pPr>
          </w:p>
        </w:tc>
        <w:tc>
          <w:tcPr>
            <w:tcW w:w="1261" w:type="dxa"/>
            <w:vMerge/>
            <w:tcBorders>
              <w:top w:val="nil"/>
              <w:left w:val="single" w:sz="8" w:space="0" w:color="auto"/>
              <w:bottom w:val="single" w:sz="8" w:space="0" w:color="000000"/>
              <w:right w:val="single" w:sz="8" w:space="0" w:color="auto"/>
            </w:tcBorders>
            <w:vAlign w:val="center"/>
            <w:hideMark/>
          </w:tcPr>
          <w:p w14:paraId="73A8E335"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31215FD7"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6866910C" w14:textId="77777777" w:rsidR="00825E54" w:rsidRPr="002303D8" w:rsidRDefault="00825E54">
            <w:pPr>
              <w:rPr>
                <w:sz w:val="18"/>
                <w:szCs w:val="18"/>
              </w:rPr>
            </w:pPr>
          </w:p>
        </w:tc>
      </w:tr>
      <w:tr w:rsidR="002303D8" w:rsidRPr="002303D8" w14:paraId="4C88ED6F" w14:textId="77777777" w:rsidTr="00825E54">
        <w:trPr>
          <w:trHeight w:val="250"/>
        </w:trPr>
        <w:tc>
          <w:tcPr>
            <w:tcW w:w="960" w:type="dxa"/>
            <w:vMerge/>
            <w:tcBorders>
              <w:top w:val="nil"/>
              <w:left w:val="single" w:sz="8" w:space="0" w:color="auto"/>
              <w:bottom w:val="single" w:sz="8" w:space="0" w:color="000000"/>
              <w:right w:val="single" w:sz="8" w:space="0" w:color="auto"/>
            </w:tcBorders>
            <w:vAlign w:val="center"/>
            <w:hideMark/>
          </w:tcPr>
          <w:p w14:paraId="7E96A690"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7480E9C8"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10958715" w14:textId="77777777" w:rsidR="00825E54" w:rsidRPr="002303D8" w:rsidRDefault="00825E54">
            <w:pPr>
              <w:jc w:val="center"/>
              <w:rPr>
                <w:sz w:val="18"/>
                <w:szCs w:val="18"/>
              </w:rPr>
            </w:pPr>
            <w:r w:rsidRPr="002303D8">
              <w:rPr>
                <w:sz w:val="18"/>
                <w:szCs w:val="18"/>
              </w:rPr>
              <w:t>(ID - 80764)</w:t>
            </w:r>
          </w:p>
        </w:tc>
        <w:tc>
          <w:tcPr>
            <w:tcW w:w="2288" w:type="dxa"/>
            <w:vMerge/>
            <w:tcBorders>
              <w:top w:val="nil"/>
              <w:left w:val="single" w:sz="8" w:space="0" w:color="auto"/>
              <w:bottom w:val="single" w:sz="8" w:space="0" w:color="000000"/>
              <w:right w:val="single" w:sz="8" w:space="0" w:color="auto"/>
            </w:tcBorders>
            <w:vAlign w:val="center"/>
            <w:hideMark/>
          </w:tcPr>
          <w:p w14:paraId="536BF9FC" w14:textId="77777777" w:rsidR="00825E54" w:rsidRPr="002303D8" w:rsidRDefault="00825E54">
            <w:pPr>
              <w:rPr>
                <w:sz w:val="18"/>
                <w:szCs w:val="18"/>
              </w:rPr>
            </w:pPr>
          </w:p>
        </w:tc>
        <w:tc>
          <w:tcPr>
            <w:tcW w:w="1261" w:type="dxa"/>
            <w:vMerge/>
            <w:tcBorders>
              <w:top w:val="nil"/>
              <w:left w:val="single" w:sz="8" w:space="0" w:color="auto"/>
              <w:bottom w:val="single" w:sz="8" w:space="0" w:color="000000"/>
              <w:right w:val="single" w:sz="8" w:space="0" w:color="auto"/>
            </w:tcBorders>
            <w:vAlign w:val="center"/>
            <w:hideMark/>
          </w:tcPr>
          <w:p w14:paraId="70620BB7"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7C685D25"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4ACA4369" w14:textId="77777777" w:rsidR="00825E54" w:rsidRPr="002303D8" w:rsidRDefault="00825E54">
            <w:pPr>
              <w:rPr>
                <w:sz w:val="18"/>
                <w:szCs w:val="18"/>
              </w:rPr>
            </w:pPr>
          </w:p>
        </w:tc>
      </w:tr>
      <w:tr w:rsidR="002303D8" w:rsidRPr="002303D8" w14:paraId="11E5D1B3" w14:textId="77777777" w:rsidTr="00825E54">
        <w:trPr>
          <w:trHeight w:val="2070"/>
        </w:trPr>
        <w:tc>
          <w:tcPr>
            <w:tcW w:w="960" w:type="dxa"/>
            <w:vMerge w:val="restart"/>
            <w:tcBorders>
              <w:top w:val="nil"/>
              <w:left w:val="single" w:sz="8" w:space="0" w:color="auto"/>
              <w:bottom w:val="single" w:sz="8" w:space="0" w:color="000000"/>
              <w:right w:val="single" w:sz="8" w:space="0" w:color="auto"/>
            </w:tcBorders>
            <w:vAlign w:val="center"/>
            <w:hideMark/>
          </w:tcPr>
          <w:p w14:paraId="3C099071" w14:textId="77777777" w:rsidR="00825E54" w:rsidRPr="002303D8" w:rsidRDefault="00825E54">
            <w:pPr>
              <w:jc w:val="center"/>
              <w:rPr>
                <w:sz w:val="18"/>
                <w:szCs w:val="18"/>
              </w:rPr>
            </w:pPr>
            <w:r w:rsidRPr="002303D8">
              <w:rPr>
                <w:sz w:val="18"/>
                <w:szCs w:val="18"/>
              </w:rPr>
              <w:t>6 - Exclusiva</w:t>
            </w:r>
          </w:p>
        </w:tc>
        <w:tc>
          <w:tcPr>
            <w:tcW w:w="537" w:type="dxa"/>
            <w:vMerge w:val="restart"/>
            <w:tcBorders>
              <w:top w:val="nil"/>
              <w:left w:val="single" w:sz="8" w:space="0" w:color="auto"/>
              <w:bottom w:val="single" w:sz="8" w:space="0" w:color="000000"/>
              <w:right w:val="single" w:sz="8" w:space="0" w:color="auto"/>
            </w:tcBorders>
            <w:vAlign w:val="center"/>
            <w:hideMark/>
          </w:tcPr>
          <w:p w14:paraId="55F72613" w14:textId="77777777" w:rsidR="00825E54" w:rsidRPr="002303D8" w:rsidRDefault="00825E54">
            <w:pPr>
              <w:jc w:val="center"/>
              <w:rPr>
                <w:sz w:val="18"/>
                <w:szCs w:val="18"/>
              </w:rPr>
            </w:pPr>
            <w:r w:rsidRPr="002303D8">
              <w:rPr>
                <w:sz w:val="18"/>
                <w:szCs w:val="18"/>
              </w:rPr>
              <w:t>6</w:t>
            </w:r>
          </w:p>
        </w:tc>
        <w:tc>
          <w:tcPr>
            <w:tcW w:w="1201" w:type="dxa"/>
            <w:tcBorders>
              <w:top w:val="nil"/>
              <w:left w:val="nil"/>
              <w:bottom w:val="nil"/>
              <w:right w:val="single" w:sz="8" w:space="0" w:color="auto"/>
            </w:tcBorders>
            <w:vAlign w:val="center"/>
            <w:hideMark/>
          </w:tcPr>
          <w:p w14:paraId="057C9DBE"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18BC38A6" w14:textId="77777777" w:rsidR="00825E54" w:rsidRPr="002303D8" w:rsidRDefault="00825E54">
            <w:pPr>
              <w:jc w:val="center"/>
              <w:rPr>
                <w:sz w:val="18"/>
                <w:szCs w:val="18"/>
              </w:rPr>
            </w:pPr>
            <w:r w:rsidRPr="002303D8">
              <w:rPr>
                <w:sz w:val="18"/>
                <w:szCs w:val="18"/>
              </w:rPr>
              <w:t>ROUPAO DESCARTAVEL - APLICACAO: PROCEDIMENTO CIRURGICO, MATERIAL: TNT, MODELO: MANGA LONGA, COMPRIMENTO: 110 CM, FECHAMENTO: TIRAS AMARRAR CINTURA, COR: VERDE -</w:t>
            </w:r>
          </w:p>
        </w:tc>
        <w:tc>
          <w:tcPr>
            <w:tcW w:w="1261" w:type="dxa"/>
            <w:vMerge w:val="restart"/>
            <w:tcBorders>
              <w:top w:val="nil"/>
              <w:left w:val="single" w:sz="8" w:space="0" w:color="auto"/>
              <w:bottom w:val="single" w:sz="8" w:space="0" w:color="000000"/>
              <w:right w:val="single" w:sz="8" w:space="0" w:color="auto"/>
            </w:tcBorders>
            <w:vAlign w:val="center"/>
            <w:hideMark/>
          </w:tcPr>
          <w:p w14:paraId="07D5FBBE" w14:textId="77777777" w:rsidR="00825E54" w:rsidRPr="002303D8" w:rsidRDefault="00825E54">
            <w:pPr>
              <w:jc w:val="center"/>
              <w:rPr>
                <w:sz w:val="18"/>
                <w:szCs w:val="18"/>
              </w:rPr>
            </w:pPr>
            <w:r w:rsidRPr="002303D8">
              <w:rPr>
                <w:sz w:val="18"/>
                <w:szCs w:val="18"/>
              </w:rPr>
              <w:t>19.934</w:t>
            </w:r>
          </w:p>
        </w:tc>
        <w:tc>
          <w:tcPr>
            <w:tcW w:w="1011" w:type="dxa"/>
            <w:vMerge w:val="restart"/>
            <w:tcBorders>
              <w:top w:val="nil"/>
              <w:left w:val="single" w:sz="8" w:space="0" w:color="auto"/>
              <w:bottom w:val="single" w:sz="8" w:space="0" w:color="000000"/>
              <w:right w:val="single" w:sz="8" w:space="0" w:color="auto"/>
            </w:tcBorders>
            <w:vAlign w:val="center"/>
            <w:hideMark/>
          </w:tcPr>
          <w:p w14:paraId="37276DC8"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7EAB6F9D" w14:textId="77777777" w:rsidR="00825E54" w:rsidRPr="002303D8" w:rsidRDefault="00825E54">
            <w:pPr>
              <w:jc w:val="center"/>
              <w:rPr>
                <w:sz w:val="18"/>
                <w:szCs w:val="18"/>
              </w:rPr>
            </w:pPr>
            <w:r w:rsidRPr="002303D8">
              <w:rPr>
                <w:sz w:val="18"/>
                <w:szCs w:val="18"/>
              </w:rPr>
              <w:t>R$</w:t>
            </w:r>
          </w:p>
        </w:tc>
      </w:tr>
      <w:tr w:rsidR="002303D8" w:rsidRPr="002303D8" w14:paraId="5D8FFC54"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38AA76A7"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7E96A81A"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74BBD990" w14:textId="77777777" w:rsidR="00825E54" w:rsidRPr="002303D8" w:rsidRDefault="00825E54">
            <w:pPr>
              <w:jc w:val="center"/>
              <w:rPr>
                <w:sz w:val="18"/>
                <w:szCs w:val="18"/>
              </w:rPr>
            </w:pPr>
            <w:r w:rsidRPr="002303D8">
              <w:rPr>
                <w:sz w:val="18"/>
                <w:szCs w:val="18"/>
              </w:rPr>
              <w:t>65.320.270.001</w:t>
            </w:r>
          </w:p>
        </w:tc>
        <w:tc>
          <w:tcPr>
            <w:tcW w:w="2288" w:type="dxa"/>
            <w:tcBorders>
              <w:top w:val="nil"/>
              <w:left w:val="nil"/>
              <w:bottom w:val="nil"/>
              <w:right w:val="single" w:sz="8" w:space="0" w:color="auto"/>
            </w:tcBorders>
            <w:vAlign w:val="center"/>
            <w:hideMark/>
          </w:tcPr>
          <w:p w14:paraId="65966DB5"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56FBB775"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11B9E344"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2350606D" w14:textId="77777777" w:rsidR="00825E54" w:rsidRPr="002303D8" w:rsidRDefault="00825E54">
            <w:pPr>
              <w:rPr>
                <w:sz w:val="18"/>
                <w:szCs w:val="18"/>
              </w:rPr>
            </w:pPr>
          </w:p>
        </w:tc>
      </w:tr>
      <w:tr w:rsidR="002303D8" w:rsidRPr="002303D8" w14:paraId="0CDE993B" w14:textId="77777777" w:rsidTr="00825E54">
        <w:trPr>
          <w:trHeight w:val="510"/>
        </w:trPr>
        <w:tc>
          <w:tcPr>
            <w:tcW w:w="960" w:type="dxa"/>
            <w:vMerge/>
            <w:tcBorders>
              <w:top w:val="nil"/>
              <w:left w:val="single" w:sz="8" w:space="0" w:color="auto"/>
              <w:bottom w:val="single" w:sz="8" w:space="0" w:color="000000"/>
              <w:right w:val="single" w:sz="8" w:space="0" w:color="auto"/>
            </w:tcBorders>
            <w:vAlign w:val="center"/>
            <w:hideMark/>
          </w:tcPr>
          <w:p w14:paraId="77D00E56"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03C2E1B2"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6659253B" w14:textId="77777777" w:rsidR="00825E54" w:rsidRPr="002303D8" w:rsidRDefault="00825E54">
            <w:pPr>
              <w:jc w:val="center"/>
              <w:rPr>
                <w:sz w:val="18"/>
                <w:szCs w:val="18"/>
              </w:rPr>
            </w:pPr>
            <w:r w:rsidRPr="002303D8">
              <w:rPr>
                <w:sz w:val="18"/>
                <w:szCs w:val="18"/>
              </w:rPr>
              <w:t>(ID: 96720)</w:t>
            </w:r>
          </w:p>
        </w:tc>
        <w:tc>
          <w:tcPr>
            <w:tcW w:w="2288" w:type="dxa"/>
            <w:tcBorders>
              <w:top w:val="nil"/>
              <w:left w:val="nil"/>
              <w:bottom w:val="nil"/>
              <w:right w:val="single" w:sz="8" w:space="0" w:color="auto"/>
            </w:tcBorders>
            <w:vAlign w:val="center"/>
            <w:hideMark/>
          </w:tcPr>
          <w:p w14:paraId="04F631C9" w14:textId="77777777" w:rsidR="00825E54" w:rsidRPr="002303D8" w:rsidRDefault="00825E54">
            <w:pPr>
              <w:jc w:val="center"/>
              <w:rPr>
                <w:b/>
                <w:bCs/>
                <w:sz w:val="18"/>
                <w:szCs w:val="18"/>
              </w:rPr>
            </w:pPr>
            <w:r w:rsidRPr="002303D8">
              <w:rPr>
                <w:b/>
                <w:bCs/>
                <w:sz w:val="18"/>
                <w:szCs w:val="18"/>
              </w:rPr>
              <w:t>Obs1: Avental de Gramatura 30 G/M</w:t>
            </w:r>
            <w:r w:rsidRPr="002303D8">
              <w:rPr>
                <w:b/>
                <w:bCs/>
                <w:sz w:val="18"/>
                <w:szCs w:val="18"/>
                <w:vertAlign w:val="superscript"/>
              </w:rPr>
              <w:t>2</w:t>
            </w:r>
          </w:p>
        </w:tc>
        <w:tc>
          <w:tcPr>
            <w:tcW w:w="1261" w:type="dxa"/>
            <w:vMerge/>
            <w:tcBorders>
              <w:top w:val="nil"/>
              <w:left w:val="single" w:sz="8" w:space="0" w:color="auto"/>
              <w:bottom w:val="single" w:sz="8" w:space="0" w:color="000000"/>
              <w:right w:val="single" w:sz="8" w:space="0" w:color="auto"/>
            </w:tcBorders>
            <w:vAlign w:val="center"/>
            <w:hideMark/>
          </w:tcPr>
          <w:p w14:paraId="73E0AE54"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0D8CC335"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6C2970F0" w14:textId="77777777" w:rsidR="00825E54" w:rsidRPr="002303D8" w:rsidRDefault="00825E54">
            <w:pPr>
              <w:rPr>
                <w:sz w:val="18"/>
                <w:szCs w:val="18"/>
              </w:rPr>
            </w:pPr>
          </w:p>
        </w:tc>
      </w:tr>
      <w:tr w:rsidR="002303D8" w:rsidRPr="002303D8" w14:paraId="4A9C1C5F"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52A93197"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3FE060CC"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1DEE3E04"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nil"/>
              <w:right w:val="single" w:sz="8" w:space="0" w:color="auto"/>
            </w:tcBorders>
            <w:vAlign w:val="center"/>
            <w:hideMark/>
          </w:tcPr>
          <w:p w14:paraId="57CDD301"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0E24A602"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2F0149A2"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5F729A73" w14:textId="77777777" w:rsidR="00825E54" w:rsidRPr="002303D8" w:rsidRDefault="00825E54">
            <w:pPr>
              <w:rPr>
                <w:sz w:val="18"/>
                <w:szCs w:val="18"/>
              </w:rPr>
            </w:pPr>
          </w:p>
        </w:tc>
      </w:tr>
      <w:tr w:rsidR="002303D8" w:rsidRPr="002303D8" w14:paraId="250B84CB" w14:textId="77777777" w:rsidTr="00825E54">
        <w:trPr>
          <w:trHeight w:val="470"/>
        </w:trPr>
        <w:tc>
          <w:tcPr>
            <w:tcW w:w="960" w:type="dxa"/>
            <w:vMerge/>
            <w:tcBorders>
              <w:top w:val="nil"/>
              <w:left w:val="single" w:sz="8" w:space="0" w:color="auto"/>
              <w:bottom w:val="single" w:sz="8" w:space="0" w:color="000000"/>
              <w:right w:val="single" w:sz="8" w:space="0" w:color="auto"/>
            </w:tcBorders>
            <w:vAlign w:val="center"/>
            <w:hideMark/>
          </w:tcPr>
          <w:p w14:paraId="61F9463F"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3308C1A5"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71F999DA" w14:textId="77777777" w:rsidR="00825E54" w:rsidRPr="002303D8" w:rsidRDefault="00825E54">
            <w:pPr>
              <w:jc w:val="center"/>
              <w:rPr>
                <w:sz w:val="18"/>
                <w:szCs w:val="18"/>
              </w:rPr>
            </w:pPr>
            <w:r w:rsidRPr="002303D8">
              <w:rPr>
                <w:sz w:val="18"/>
                <w:szCs w:val="18"/>
              </w:rPr>
              <w:t> </w:t>
            </w:r>
          </w:p>
        </w:tc>
        <w:tc>
          <w:tcPr>
            <w:tcW w:w="2288" w:type="dxa"/>
            <w:tcBorders>
              <w:top w:val="nil"/>
              <w:left w:val="nil"/>
              <w:bottom w:val="single" w:sz="8" w:space="0" w:color="auto"/>
              <w:right w:val="single" w:sz="8" w:space="0" w:color="auto"/>
            </w:tcBorders>
            <w:vAlign w:val="center"/>
            <w:hideMark/>
          </w:tcPr>
          <w:p w14:paraId="0F9021E8" w14:textId="77777777" w:rsidR="00825E54" w:rsidRPr="002303D8" w:rsidRDefault="00825E54">
            <w:pPr>
              <w:jc w:val="center"/>
              <w:rPr>
                <w:b/>
                <w:bCs/>
                <w:sz w:val="18"/>
                <w:szCs w:val="18"/>
              </w:rPr>
            </w:pPr>
            <w:proofErr w:type="spellStart"/>
            <w:r w:rsidRPr="002303D8">
              <w:rPr>
                <w:b/>
                <w:bCs/>
                <w:sz w:val="18"/>
                <w:szCs w:val="18"/>
              </w:rPr>
              <w:t>Obs</w:t>
            </w:r>
            <w:proofErr w:type="spellEnd"/>
            <w:r w:rsidRPr="002303D8">
              <w:rPr>
                <w:b/>
                <w:bCs/>
                <w:sz w:val="18"/>
                <w:szCs w:val="18"/>
              </w:rPr>
              <w:t xml:space="preserve"> 2: Aceita-se na cor verde, azul ou branca</w:t>
            </w:r>
          </w:p>
        </w:tc>
        <w:tc>
          <w:tcPr>
            <w:tcW w:w="1261" w:type="dxa"/>
            <w:vMerge/>
            <w:tcBorders>
              <w:top w:val="nil"/>
              <w:left w:val="single" w:sz="8" w:space="0" w:color="auto"/>
              <w:bottom w:val="single" w:sz="8" w:space="0" w:color="000000"/>
              <w:right w:val="single" w:sz="8" w:space="0" w:color="auto"/>
            </w:tcBorders>
            <w:vAlign w:val="center"/>
            <w:hideMark/>
          </w:tcPr>
          <w:p w14:paraId="27716F5D"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45CA1176"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740CAB10" w14:textId="77777777" w:rsidR="00825E54" w:rsidRPr="002303D8" w:rsidRDefault="00825E54">
            <w:pPr>
              <w:rPr>
                <w:sz w:val="18"/>
                <w:szCs w:val="18"/>
              </w:rPr>
            </w:pPr>
          </w:p>
        </w:tc>
      </w:tr>
      <w:tr w:rsidR="002303D8" w:rsidRPr="002303D8" w14:paraId="6A72F210" w14:textId="77777777" w:rsidTr="00825E54">
        <w:trPr>
          <w:trHeight w:val="1150"/>
        </w:trPr>
        <w:tc>
          <w:tcPr>
            <w:tcW w:w="960" w:type="dxa"/>
            <w:vMerge w:val="restart"/>
            <w:tcBorders>
              <w:top w:val="nil"/>
              <w:left w:val="single" w:sz="8" w:space="0" w:color="auto"/>
              <w:bottom w:val="single" w:sz="8" w:space="0" w:color="000000"/>
              <w:right w:val="single" w:sz="8" w:space="0" w:color="auto"/>
            </w:tcBorders>
            <w:vAlign w:val="center"/>
            <w:hideMark/>
          </w:tcPr>
          <w:p w14:paraId="45F21C83" w14:textId="77777777" w:rsidR="00825E54" w:rsidRPr="002303D8" w:rsidRDefault="00825E54">
            <w:pPr>
              <w:jc w:val="center"/>
              <w:rPr>
                <w:sz w:val="18"/>
                <w:szCs w:val="18"/>
              </w:rPr>
            </w:pPr>
            <w:r w:rsidRPr="002303D8">
              <w:rPr>
                <w:sz w:val="18"/>
                <w:szCs w:val="18"/>
              </w:rPr>
              <w:t>7 - Exclusiva</w:t>
            </w:r>
          </w:p>
        </w:tc>
        <w:tc>
          <w:tcPr>
            <w:tcW w:w="537" w:type="dxa"/>
            <w:vMerge w:val="restart"/>
            <w:tcBorders>
              <w:top w:val="nil"/>
              <w:left w:val="single" w:sz="8" w:space="0" w:color="auto"/>
              <w:bottom w:val="single" w:sz="8" w:space="0" w:color="000000"/>
              <w:right w:val="single" w:sz="8" w:space="0" w:color="auto"/>
            </w:tcBorders>
            <w:vAlign w:val="center"/>
            <w:hideMark/>
          </w:tcPr>
          <w:p w14:paraId="743CB357" w14:textId="77777777" w:rsidR="00825E54" w:rsidRPr="002303D8" w:rsidRDefault="00825E54">
            <w:pPr>
              <w:jc w:val="center"/>
              <w:rPr>
                <w:sz w:val="18"/>
                <w:szCs w:val="18"/>
              </w:rPr>
            </w:pPr>
            <w:r w:rsidRPr="002303D8">
              <w:rPr>
                <w:sz w:val="18"/>
                <w:szCs w:val="18"/>
              </w:rPr>
              <w:t>7</w:t>
            </w:r>
          </w:p>
        </w:tc>
        <w:tc>
          <w:tcPr>
            <w:tcW w:w="1201" w:type="dxa"/>
            <w:tcBorders>
              <w:top w:val="nil"/>
              <w:left w:val="nil"/>
              <w:bottom w:val="nil"/>
              <w:right w:val="single" w:sz="8" w:space="0" w:color="auto"/>
            </w:tcBorders>
            <w:vAlign w:val="center"/>
            <w:hideMark/>
          </w:tcPr>
          <w:p w14:paraId="57B90412"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6FDDFCEE" w14:textId="77777777" w:rsidR="00825E54" w:rsidRPr="002303D8" w:rsidRDefault="00825E54">
            <w:pPr>
              <w:jc w:val="center"/>
              <w:rPr>
                <w:sz w:val="18"/>
                <w:szCs w:val="18"/>
              </w:rPr>
            </w:pPr>
            <w:r w:rsidRPr="002303D8">
              <w:rPr>
                <w:sz w:val="18"/>
                <w:szCs w:val="18"/>
              </w:rPr>
              <w:t>SAPATILHA CIRURGICA, MATERIAL: NAO TECIDO, TAMANHO: UNICO, GRAMATURA: 30 G/M², SOLADO: N/A, COR: N/D</w:t>
            </w:r>
          </w:p>
        </w:tc>
        <w:tc>
          <w:tcPr>
            <w:tcW w:w="1261" w:type="dxa"/>
            <w:vMerge w:val="restart"/>
            <w:tcBorders>
              <w:top w:val="nil"/>
              <w:left w:val="single" w:sz="8" w:space="0" w:color="auto"/>
              <w:bottom w:val="single" w:sz="8" w:space="0" w:color="000000"/>
              <w:right w:val="single" w:sz="8" w:space="0" w:color="auto"/>
            </w:tcBorders>
            <w:vAlign w:val="center"/>
            <w:hideMark/>
          </w:tcPr>
          <w:p w14:paraId="323D20DC" w14:textId="77777777" w:rsidR="00825E54" w:rsidRPr="002303D8" w:rsidRDefault="00825E54">
            <w:pPr>
              <w:jc w:val="center"/>
              <w:rPr>
                <w:sz w:val="18"/>
                <w:szCs w:val="18"/>
              </w:rPr>
            </w:pPr>
            <w:r w:rsidRPr="002303D8">
              <w:rPr>
                <w:sz w:val="18"/>
                <w:szCs w:val="18"/>
              </w:rPr>
              <w:t>20.400</w:t>
            </w:r>
          </w:p>
        </w:tc>
        <w:tc>
          <w:tcPr>
            <w:tcW w:w="1011" w:type="dxa"/>
            <w:vMerge w:val="restart"/>
            <w:tcBorders>
              <w:top w:val="nil"/>
              <w:left w:val="single" w:sz="8" w:space="0" w:color="auto"/>
              <w:bottom w:val="single" w:sz="8" w:space="0" w:color="000000"/>
              <w:right w:val="single" w:sz="8" w:space="0" w:color="auto"/>
            </w:tcBorders>
            <w:vAlign w:val="center"/>
            <w:hideMark/>
          </w:tcPr>
          <w:p w14:paraId="6E226F10"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3A0B9C2B" w14:textId="77777777" w:rsidR="00825E54" w:rsidRPr="002303D8" w:rsidRDefault="00825E54">
            <w:pPr>
              <w:jc w:val="center"/>
              <w:rPr>
                <w:sz w:val="18"/>
                <w:szCs w:val="18"/>
              </w:rPr>
            </w:pPr>
            <w:r w:rsidRPr="002303D8">
              <w:rPr>
                <w:sz w:val="18"/>
                <w:szCs w:val="18"/>
              </w:rPr>
              <w:t>R$</w:t>
            </w:r>
          </w:p>
        </w:tc>
      </w:tr>
      <w:tr w:rsidR="002303D8" w:rsidRPr="002303D8" w14:paraId="59095431"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56BD44D9"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36072E65"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4C8BB24E" w14:textId="77777777" w:rsidR="00825E54" w:rsidRPr="002303D8" w:rsidRDefault="00825E54">
            <w:pPr>
              <w:jc w:val="center"/>
              <w:rPr>
                <w:sz w:val="18"/>
                <w:szCs w:val="18"/>
              </w:rPr>
            </w:pPr>
            <w:r w:rsidRPr="002303D8">
              <w:rPr>
                <w:sz w:val="18"/>
                <w:szCs w:val="18"/>
              </w:rPr>
              <w:t>65.320.120.003</w:t>
            </w:r>
          </w:p>
        </w:tc>
        <w:tc>
          <w:tcPr>
            <w:tcW w:w="2288" w:type="dxa"/>
            <w:tcBorders>
              <w:top w:val="nil"/>
              <w:left w:val="nil"/>
              <w:bottom w:val="nil"/>
              <w:right w:val="single" w:sz="8" w:space="0" w:color="auto"/>
            </w:tcBorders>
            <w:vAlign w:val="center"/>
            <w:hideMark/>
          </w:tcPr>
          <w:p w14:paraId="26443D78"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22F6E3FC"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749507A5"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145341A0" w14:textId="77777777" w:rsidR="00825E54" w:rsidRPr="002303D8" w:rsidRDefault="00825E54">
            <w:pPr>
              <w:rPr>
                <w:sz w:val="18"/>
                <w:szCs w:val="18"/>
              </w:rPr>
            </w:pPr>
          </w:p>
        </w:tc>
      </w:tr>
      <w:tr w:rsidR="002303D8" w:rsidRPr="002303D8" w14:paraId="645E5954" w14:textId="77777777" w:rsidTr="00825E54">
        <w:trPr>
          <w:trHeight w:val="470"/>
        </w:trPr>
        <w:tc>
          <w:tcPr>
            <w:tcW w:w="960" w:type="dxa"/>
            <w:vMerge/>
            <w:tcBorders>
              <w:top w:val="nil"/>
              <w:left w:val="single" w:sz="8" w:space="0" w:color="auto"/>
              <w:bottom w:val="single" w:sz="8" w:space="0" w:color="000000"/>
              <w:right w:val="single" w:sz="8" w:space="0" w:color="auto"/>
            </w:tcBorders>
            <w:vAlign w:val="center"/>
            <w:hideMark/>
          </w:tcPr>
          <w:p w14:paraId="55EFB710"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84EC3CA"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30BA1A90" w14:textId="77777777" w:rsidR="00825E54" w:rsidRPr="002303D8" w:rsidRDefault="00825E54">
            <w:pPr>
              <w:jc w:val="center"/>
              <w:rPr>
                <w:sz w:val="18"/>
                <w:szCs w:val="18"/>
              </w:rPr>
            </w:pPr>
            <w:r w:rsidRPr="002303D8">
              <w:rPr>
                <w:sz w:val="18"/>
                <w:szCs w:val="18"/>
              </w:rPr>
              <w:t>(ID - 24094)</w:t>
            </w:r>
          </w:p>
        </w:tc>
        <w:tc>
          <w:tcPr>
            <w:tcW w:w="2288" w:type="dxa"/>
            <w:tcBorders>
              <w:top w:val="nil"/>
              <w:left w:val="nil"/>
              <w:bottom w:val="single" w:sz="8" w:space="0" w:color="auto"/>
              <w:right w:val="single" w:sz="8" w:space="0" w:color="auto"/>
            </w:tcBorders>
            <w:vAlign w:val="center"/>
            <w:hideMark/>
          </w:tcPr>
          <w:p w14:paraId="6E99DBA7" w14:textId="77777777" w:rsidR="00825E54" w:rsidRPr="002303D8" w:rsidRDefault="00825E54">
            <w:pPr>
              <w:jc w:val="center"/>
              <w:rPr>
                <w:b/>
                <w:bCs/>
                <w:sz w:val="18"/>
                <w:szCs w:val="18"/>
              </w:rPr>
            </w:pPr>
            <w:r w:rsidRPr="002303D8">
              <w:rPr>
                <w:b/>
                <w:bCs/>
                <w:sz w:val="18"/>
                <w:szCs w:val="18"/>
              </w:rPr>
              <w:t>OBS: EMBALAGEM COM 100 UNIDADES (50 PARES)</w:t>
            </w:r>
          </w:p>
        </w:tc>
        <w:tc>
          <w:tcPr>
            <w:tcW w:w="1261" w:type="dxa"/>
            <w:vMerge/>
            <w:tcBorders>
              <w:top w:val="nil"/>
              <w:left w:val="single" w:sz="8" w:space="0" w:color="auto"/>
              <w:bottom w:val="single" w:sz="8" w:space="0" w:color="000000"/>
              <w:right w:val="single" w:sz="8" w:space="0" w:color="auto"/>
            </w:tcBorders>
            <w:vAlign w:val="center"/>
            <w:hideMark/>
          </w:tcPr>
          <w:p w14:paraId="1F8C919A"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6EBA8534"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049507F1" w14:textId="77777777" w:rsidR="00825E54" w:rsidRPr="002303D8" w:rsidRDefault="00825E54">
            <w:pPr>
              <w:rPr>
                <w:sz w:val="18"/>
                <w:szCs w:val="18"/>
              </w:rPr>
            </w:pPr>
          </w:p>
        </w:tc>
      </w:tr>
      <w:tr w:rsidR="002303D8" w:rsidRPr="002303D8" w14:paraId="15673C1C" w14:textId="77777777" w:rsidTr="00825E54">
        <w:trPr>
          <w:trHeight w:val="2070"/>
        </w:trPr>
        <w:tc>
          <w:tcPr>
            <w:tcW w:w="960" w:type="dxa"/>
            <w:vMerge w:val="restart"/>
            <w:tcBorders>
              <w:top w:val="nil"/>
              <w:left w:val="single" w:sz="8" w:space="0" w:color="auto"/>
              <w:bottom w:val="single" w:sz="8" w:space="0" w:color="000000"/>
              <w:right w:val="single" w:sz="8" w:space="0" w:color="auto"/>
            </w:tcBorders>
            <w:vAlign w:val="center"/>
            <w:hideMark/>
          </w:tcPr>
          <w:p w14:paraId="1295CEE0" w14:textId="77777777" w:rsidR="00825E54" w:rsidRPr="002303D8" w:rsidRDefault="00825E54">
            <w:pPr>
              <w:jc w:val="center"/>
              <w:rPr>
                <w:sz w:val="18"/>
                <w:szCs w:val="18"/>
              </w:rPr>
            </w:pPr>
            <w:r w:rsidRPr="002303D8">
              <w:rPr>
                <w:sz w:val="18"/>
                <w:szCs w:val="18"/>
              </w:rPr>
              <w:t>8 - Exclusiva</w:t>
            </w:r>
          </w:p>
        </w:tc>
        <w:tc>
          <w:tcPr>
            <w:tcW w:w="537" w:type="dxa"/>
            <w:vMerge w:val="restart"/>
            <w:tcBorders>
              <w:top w:val="nil"/>
              <w:left w:val="single" w:sz="8" w:space="0" w:color="auto"/>
              <w:bottom w:val="single" w:sz="8" w:space="0" w:color="000000"/>
              <w:right w:val="single" w:sz="8" w:space="0" w:color="auto"/>
            </w:tcBorders>
            <w:vAlign w:val="center"/>
            <w:hideMark/>
          </w:tcPr>
          <w:p w14:paraId="182E154F" w14:textId="77777777" w:rsidR="00825E54" w:rsidRPr="002303D8" w:rsidRDefault="00825E54">
            <w:pPr>
              <w:jc w:val="center"/>
              <w:rPr>
                <w:sz w:val="18"/>
                <w:szCs w:val="18"/>
              </w:rPr>
            </w:pPr>
            <w:r w:rsidRPr="002303D8">
              <w:rPr>
                <w:sz w:val="18"/>
                <w:szCs w:val="18"/>
              </w:rPr>
              <w:t>8</w:t>
            </w:r>
          </w:p>
        </w:tc>
        <w:tc>
          <w:tcPr>
            <w:tcW w:w="1201" w:type="dxa"/>
            <w:tcBorders>
              <w:top w:val="nil"/>
              <w:left w:val="nil"/>
              <w:bottom w:val="nil"/>
              <w:right w:val="single" w:sz="8" w:space="0" w:color="auto"/>
            </w:tcBorders>
            <w:vAlign w:val="center"/>
            <w:hideMark/>
          </w:tcPr>
          <w:p w14:paraId="3AF43870"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4625F821" w14:textId="77777777" w:rsidR="00825E54" w:rsidRPr="002303D8" w:rsidRDefault="00825E54">
            <w:pPr>
              <w:jc w:val="center"/>
              <w:rPr>
                <w:sz w:val="18"/>
                <w:szCs w:val="18"/>
              </w:rPr>
            </w:pPr>
            <w:r w:rsidRPr="002303D8">
              <w:rPr>
                <w:sz w:val="18"/>
                <w:szCs w:val="18"/>
              </w:rPr>
              <w:t>GORRO HOSPITALAR, MATERIAL: TECIDO NAO TECIDO, TIPO: DESCARTAVEL, NAO ALERGENICO, MODELO: COM ELASTICO, GRAMATURA: 25/30 G/M², TAMANHO: 28 CM, FORMA FORNECIMENTO: UNIDADE</w:t>
            </w:r>
          </w:p>
        </w:tc>
        <w:tc>
          <w:tcPr>
            <w:tcW w:w="1261" w:type="dxa"/>
            <w:vMerge w:val="restart"/>
            <w:tcBorders>
              <w:top w:val="nil"/>
              <w:left w:val="single" w:sz="8" w:space="0" w:color="auto"/>
              <w:bottom w:val="single" w:sz="8" w:space="0" w:color="000000"/>
              <w:right w:val="single" w:sz="8" w:space="0" w:color="auto"/>
            </w:tcBorders>
            <w:vAlign w:val="center"/>
            <w:hideMark/>
          </w:tcPr>
          <w:p w14:paraId="39ACE2DB" w14:textId="77777777" w:rsidR="00825E54" w:rsidRPr="002303D8" w:rsidRDefault="00825E54">
            <w:pPr>
              <w:jc w:val="center"/>
              <w:rPr>
                <w:sz w:val="18"/>
                <w:szCs w:val="18"/>
              </w:rPr>
            </w:pPr>
            <w:r w:rsidRPr="002303D8">
              <w:rPr>
                <w:sz w:val="18"/>
                <w:szCs w:val="18"/>
              </w:rPr>
              <w:t>22.110</w:t>
            </w:r>
          </w:p>
        </w:tc>
        <w:tc>
          <w:tcPr>
            <w:tcW w:w="1011" w:type="dxa"/>
            <w:vMerge w:val="restart"/>
            <w:tcBorders>
              <w:top w:val="nil"/>
              <w:left w:val="single" w:sz="8" w:space="0" w:color="auto"/>
              <w:bottom w:val="single" w:sz="8" w:space="0" w:color="000000"/>
              <w:right w:val="single" w:sz="8" w:space="0" w:color="auto"/>
            </w:tcBorders>
            <w:vAlign w:val="center"/>
            <w:hideMark/>
          </w:tcPr>
          <w:p w14:paraId="3887AF5F"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485F91C0" w14:textId="77777777" w:rsidR="00825E54" w:rsidRPr="002303D8" w:rsidRDefault="00825E54">
            <w:pPr>
              <w:jc w:val="center"/>
              <w:rPr>
                <w:sz w:val="18"/>
                <w:szCs w:val="18"/>
              </w:rPr>
            </w:pPr>
            <w:r w:rsidRPr="002303D8">
              <w:rPr>
                <w:sz w:val="18"/>
                <w:szCs w:val="18"/>
              </w:rPr>
              <w:t>R$</w:t>
            </w:r>
          </w:p>
        </w:tc>
      </w:tr>
      <w:tr w:rsidR="002303D8" w:rsidRPr="002303D8" w14:paraId="62D7AFA5" w14:textId="77777777" w:rsidTr="00825E54">
        <w:trPr>
          <w:trHeight w:val="240"/>
        </w:trPr>
        <w:tc>
          <w:tcPr>
            <w:tcW w:w="960" w:type="dxa"/>
            <w:vMerge/>
            <w:tcBorders>
              <w:top w:val="nil"/>
              <w:left w:val="single" w:sz="8" w:space="0" w:color="auto"/>
              <w:bottom w:val="single" w:sz="8" w:space="0" w:color="000000"/>
              <w:right w:val="single" w:sz="8" w:space="0" w:color="auto"/>
            </w:tcBorders>
            <w:vAlign w:val="center"/>
            <w:hideMark/>
          </w:tcPr>
          <w:p w14:paraId="3479AAFB"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3AA12A7D"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53E7C5F1" w14:textId="77777777" w:rsidR="00825E54" w:rsidRPr="002303D8" w:rsidRDefault="00825E54">
            <w:pPr>
              <w:jc w:val="center"/>
              <w:rPr>
                <w:sz w:val="18"/>
                <w:szCs w:val="18"/>
              </w:rPr>
            </w:pPr>
            <w:r w:rsidRPr="002303D8">
              <w:rPr>
                <w:sz w:val="18"/>
                <w:szCs w:val="18"/>
              </w:rPr>
              <w:t>65.320.290.001</w:t>
            </w:r>
          </w:p>
        </w:tc>
        <w:tc>
          <w:tcPr>
            <w:tcW w:w="2288" w:type="dxa"/>
            <w:tcBorders>
              <w:top w:val="nil"/>
              <w:left w:val="nil"/>
              <w:bottom w:val="nil"/>
              <w:right w:val="single" w:sz="8" w:space="0" w:color="auto"/>
            </w:tcBorders>
            <w:vAlign w:val="center"/>
            <w:hideMark/>
          </w:tcPr>
          <w:p w14:paraId="7DA181CB"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37FD4162"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09C2112A"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75193373" w14:textId="77777777" w:rsidR="00825E54" w:rsidRPr="002303D8" w:rsidRDefault="00825E54">
            <w:pPr>
              <w:rPr>
                <w:sz w:val="18"/>
                <w:szCs w:val="18"/>
              </w:rPr>
            </w:pPr>
          </w:p>
        </w:tc>
      </w:tr>
      <w:tr w:rsidR="002303D8" w:rsidRPr="002303D8" w14:paraId="169418BC" w14:textId="77777777" w:rsidTr="00825E54">
        <w:trPr>
          <w:trHeight w:val="700"/>
        </w:trPr>
        <w:tc>
          <w:tcPr>
            <w:tcW w:w="960" w:type="dxa"/>
            <w:vMerge/>
            <w:tcBorders>
              <w:top w:val="nil"/>
              <w:left w:val="single" w:sz="8" w:space="0" w:color="auto"/>
              <w:bottom w:val="single" w:sz="8" w:space="0" w:color="000000"/>
              <w:right w:val="single" w:sz="8" w:space="0" w:color="auto"/>
            </w:tcBorders>
            <w:vAlign w:val="center"/>
            <w:hideMark/>
          </w:tcPr>
          <w:p w14:paraId="077A4A4D"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79811B06"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68F6B814" w14:textId="77777777" w:rsidR="00825E54" w:rsidRPr="002303D8" w:rsidRDefault="00825E54">
            <w:pPr>
              <w:jc w:val="center"/>
              <w:rPr>
                <w:sz w:val="18"/>
                <w:szCs w:val="18"/>
              </w:rPr>
            </w:pPr>
            <w:r w:rsidRPr="002303D8">
              <w:rPr>
                <w:sz w:val="18"/>
                <w:szCs w:val="18"/>
              </w:rPr>
              <w:t>(ID - 146309)</w:t>
            </w:r>
          </w:p>
        </w:tc>
        <w:tc>
          <w:tcPr>
            <w:tcW w:w="2288" w:type="dxa"/>
            <w:tcBorders>
              <w:top w:val="nil"/>
              <w:left w:val="nil"/>
              <w:bottom w:val="single" w:sz="8" w:space="0" w:color="auto"/>
              <w:right w:val="single" w:sz="8" w:space="0" w:color="auto"/>
            </w:tcBorders>
            <w:vAlign w:val="center"/>
            <w:hideMark/>
          </w:tcPr>
          <w:p w14:paraId="5C00BDB1" w14:textId="77777777" w:rsidR="00825E54" w:rsidRPr="002303D8" w:rsidRDefault="00825E54">
            <w:pPr>
              <w:jc w:val="center"/>
              <w:rPr>
                <w:b/>
                <w:bCs/>
                <w:sz w:val="18"/>
                <w:szCs w:val="18"/>
              </w:rPr>
            </w:pPr>
            <w:r w:rsidRPr="002303D8">
              <w:rPr>
                <w:b/>
                <w:bCs/>
                <w:sz w:val="18"/>
                <w:szCs w:val="18"/>
              </w:rPr>
              <w:t>OBS: EMBALAGENS CONTENDO 100 GORROS CADA</w:t>
            </w:r>
          </w:p>
        </w:tc>
        <w:tc>
          <w:tcPr>
            <w:tcW w:w="1261" w:type="dxa"/>
            <w:vMerge/>
            <w:tcBorders>
              <w:top w:val="nil"/>
              <w:left w:val="single" w:sz="8" w:space="0" w:color="auto"/>
              <w:bottom w:val="single" w:sz="8" w:space="0" w:color="000000"/>
              <w:right w:val="single" w:sz="8" w:space="0" w:color="auto"/>
            </w:tcBorders>
            <w:vAlign w:val="center"/>
            <w:hideMark/>
          </w:tcPr>
          <w:p w14:paraId="237A14C1"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1D7B07B5"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13E36B32" w14:textId="77777777" w:rsidR="00825E54" w:rsidRPr="002303D8" w:rsidRDefault="00825E54">
            <w:pPr>
              <w:rPr>
                <w:sz w:val="18"/>
                <w:szCs w:val="18"/>
              </w:rPr>
            </w:pPr>
          </w:p>
        </w:tc>
      </w:tr>
      <w:tr w:rsidR="002303D8" w:rsidRPr="002303D8" w14:paraId="7B6B6DAC" w14:textId="77777777" w:rsidTr="00825E54">
        <w:trPr>
          <w:trHeight w:val="8050"/>
        </w:trPr>
        <w:tc>
          <w:tcPr>
            <w:tcW w:w="960" w:type="dxa"/>
            <w:vMerge w:val="restart"/>
            <w:tcBorders>
              <w:top w:val="nil"/>
              <w:left w:val="nil"/>
              <w:bottom w:val="single" w:sz="8" w:space="0" w:color="000000"/>
              <w:right w:val="single" w:sz="8" w:space="0" w:color="auto"/>
            </w:tcBorders>
            <w:vAlign w:val="center"/>
            <w:hideMark/>
          </w:tcPr>
          <w:p w14:paraId="4A85A748" w14:textId="77777777" w:rsidR="00825E54" w:rsidRPr="002303D8" w:rsidRDefault="00825E54">
            <w:pPr>
              <w:jc w:val="center"/>
              <w:rPr>
                <w:sz w:val="18"/>
                <w:szCs w:val="18"/>
              </w:rPr>
            </w:pPr>
            <w:r w:rsidRPr="002303D8">
              <w:rPr>
                <w:sz w:val="18"/>
                <w:szCs w:val="18"/>
              </w:rPr>
              <w:t>9 - Ampla concorrência</w:t>
            </w:r>
          </w:p>
        </w:tc>
        <w:tc>
          <w:tcPr>
            <w:tcW w:w="537" w:type="dxa"/>
            <w:vMerge w:val="restart"/>
            <w:tcBorders>
              <w:top w:val="nil"/>
              <w:left w:val="single" w:sz="8" w:space="0" w:color="auto"/>
              <w:bottom w:val="single" w:sz="8" w:space="0" w:color="000000"/>
              <w:right w:val="single" w:sz="8" w:space="0" w:color="auto"/>
            </w:tcBorders>
            <w:vAlign w:val="center"/>
            <w:hideMark/>
          </w:tcPr>
          <w:p w14:paraId="046F5DD6" w14:textId="77777777" w:rsidR="00825E54" w:rsidRPr="002303D8" w:rsidRDefault="00825E54">
            <w:pPr>
              <w:jc w:val="center"/>
              <w:rPr>
                <w:sz w:val="18"/>
                <w:szCs w:val="18"/>
              </w:rPr>
            </w:pPr>
            <w:r w:rsidRPr="002303D8">
              <w:rPr>
                <w:sz w:val="18"/>
                <w:szCs w:val="18"/>
              </w:rPr>
              <w:t>9</w:t>
            </w:r>
          </w:p>
        </w:tc>
        <w:tc>
          <w:tcPr>
            <w:tcW w:w="1201" w:type="dxa"/>
            <w:tcBorders>
              <w:top w:val="nil"/>
              <w:left w:val="nil"/>
              <w:bottom w:val="nil"/>
              <w:right w:val="single" w:sz="8" w:space="0" w:color="auto"/>
            </w:tcBorders>
            <w:vAlign w:val="center"/>
            <w:hideMark/>
          </w:tcPr>
          <w:p w14:paraId="3F6F84B4"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3442BC71" w14:textId="77777777" w:rsidR="00825E54" w:rsidRPr="002303D8" w:rsidRDefault="00825E54">
            <w:pPr>
              <w:jc w:val="center"/>
              <w:rPr>
                <w:sz w:val="18"/>
                <w:szCs w:val="18"/>
              </w:rPr>
            </w:pPr>
            <w:r w:rsidRPr="002303D8">
              <w:rPr>
                <w:sz w:val="18"/>
                <w:szCs w:val="18"/>
              </w:rPr>
              <w:t xml:space="preserve">RESPIRADOR / </w:t>
            </w:r>
            <w:proofErr w:type="gramStart"/>
            <w:r w:rsidRPr="002303D8">
              <w:rPr>
                <w:sz w:val="18"/>
                <w:szCs w:val="18"/>
              </w:rPr>
              <w:t>MASCARA</w:t>
            </w:r>
            <w:proofErr w:type="gramEnd"/>
            <w:r w:rsidRPr="002303D8">
              <w:rPr>
                <w:sz w:val="18"/>
                <w:szCs w:val="18"/>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w:t>
            </w:r>
            <w:r w:rsidRPr="002303D8">
              <w:rPr>
                <w:sz w:val="18"/>
                <w:szCs w:val="18"/>
              </w:rPr>
              <w:lastRenderedPageBreak/>
              <w:t>UNIDADE, NORMAS ATENDIDAS: NBR 13697/2010, ABNT NBR 13694:1996, NBR 13696/2010</w:t>
            </w:r>
          </w:p>
        </w:tc>
        <w:tc>
          <w:tcPr>
            <w:tcW w:w="1261" w:type="dxa"/>
            <w:vMerge w:val="restart"/>
            <w:tcBorders>
              <w:top w:val="nil"/>
              <w:left w:val="single" w:sz="8" w:space="0" w:color="auto"/>
              <w:bottom w:val="single" w:sz="8" w:space="0" w:color="000000"/>
              <w:right w:val="single" w:sz="8" w:space="0" w:color="auto"/>
            </w:tcBorders>
            <w:vAlign w:val="center"/>
            <w:hideMark/>
          </w:tcPr>
          <w:p w14:paraId="7F4406BA" w14:textId="77777777" w:rsidR="00825E54" w:rsidRPr="002303D8" w:rsidRDefault="00825E54">
            <w:pPr>
              <w:jc w:val="center"/>
              <w:rPr>
                <w:sz w:val="18"/>
                <w:szCs w:val="18"/>
              </w:rPr>
            </w:pPr>
            <w:r w:rsidRPr="002303D8">
              <w:rPr>
                <w:sz w:val="18"/>
                <w:szCs w:val="18"/>
              </w:rPr>
              <w:lastRenderedPageBreak/>
              <w:t>190</w:t>
            </w:r>
          </w:p>
        </w:tc>
        <w:tc>
          <w:tcPr>
            <w:tcW w:w="1011" w:type="dxa"/>
            <w:vMerge w:val="restart"/>
            <w:tcBorders>
              <w:top w:val="nil"/>
              <w:left w:val="single" w:sz="8" w:space="0" w:color="auto"/>
              <w:bottom w:val="single" w:sz="8" w:space="0" w:color="000000"/>
              <w:right w:val="single" w:sz="8" w:space="0" w:color="auto"/>
            </w:tcBorders>
            <w:vAlign w:val="center"/>
            <w:hideMark/>
          </w:tcPr>
          <w:p w14:paraId="6FC2F8F1"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25D51AA2" w14:textId="77777777" w:rsidR="00825E54" w:rsidRPr="002303D8" w:rsidRDefault="00825E54">
            <w:pPr>
              <w:jc w:val="center"/>
              <w:rPr>
                <w:sz w:val="18"/>
                <w:szCs w:val="18"/>
              </w:rPr>
            </w:pPr>
            <w:r w:rsidRPr="002303D8">
              <w:rPr>
                <w:sz w:val="18"/>
                <w:szCs w:val="18"/>
              </w:rPr>
              <w:t>R$</w:t>
            </w:r>
          </w:p>
        </w:tc>
      </w:tr>
      <w:tr w:rsidR="002303D8" w:rsidRPr="002303D8" w14:paraId="3BBCED9D" w14:textId="77777777" w:rsidTr="00825E54">
        <w:trPr>
          <w:trHeight w:val="240"/>
        </w:trPr>
        <w:tc>
          <w:tcPr>
            <w:tcW w:w="960" w:type="dxa"/>
            <w:vMerge/>
            <w:tcBorders>
              <w:top w:val="nil"/>
              <w:left w:val="nil"/>
              <w:bottom w:val="single" w:sz="8" w:space="0" w:color="000000"/>
              <w:right w:val="single" w:sz="8" w:space="0" w:color="auto"/>
            </w:tcBorders>
            <w:vAlign w:val="center"/>
            <w:hideMark/>
          </w:tcPr>
          <w:p w14:paraId="635B61DC"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43C610DC"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20819CE5" w14:textId="77777777" w:rsidR="00825E54" w:rsidRPr="002303D8" w:rsidRDefault="00825E54">
            <w:pPr>
              <w:jc w:val="center"/>
              <w:rPr>
                <w:sz w:val="18"/>
                <w:szCs w:val="18"/>
              </w:rPr>
            </w:pPr>
            <w:r w:rsidRPr="002303D8">
              <w:rPr>
                <w:sz w:val="18"/>
                <w:szCs w:val="18"/>
              </w:rPr>
              <w:t>42.400.050.052</w:t>
            </w:r>
          </w:p>
        </w:tc>
        <w:tc>
          <w:tcPr>
            <w:tcW w:w="2288" w:type="dxa"/>
            <w:tcBorders>
              <w:top w:val="nil"/>
              <w:left w:val="nil"/>
              <w:bottom w:val="nil"/>
              <w:right w:val="single" w:sz="8" w:space="0" w:color="auto"/>
            </w:tcBorders>
            <w:vAlign w:val="center"/>
            <w:hideMark/>
          </w:tcPr>
          <w:p w14:paraId="276CAFEB"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0FA5A317"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606E5F3A"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054824EB" w14:textId="77777777" w:rsidR="00825E54" w:rsidRPr="002303D8" w:rsidRDefault="00825E54">
            <w:pPr>
              <w:rPr>
                <w:sz w:val="18"/>
                <w:szCs w:val="18"/>
              </w:rPr>
            </w:pPr>
          </w:p>
        </w:tc>
      </w:tr>
      <w:tr w:rsidR="002303D8" w:rsidRPr="002303D8" w14:paraId="73E8AD65" w14:textId="77777777" w:rsidTr="00825E54">
        <w:trPr>
          <w:trHeight w:val="250"/>
        </w:trPr>
        <w:tc>
          <w:tcPr>
            <w:tcW w:w="960" w:type="dxa"/>
            <w:vMerge/>
            <w:tcBorders>
              <w:top w:val="nil"/>
              <w:left w:val="nil"/>
              <w:bottom w:val="single" w:sz="8" w:space="0" w:color="000000"/>
              <w:right w:val="single" w:sz="8" w:space="0" w:color="auto"/>
            </w:tcBorders>
            <w:vAlign w:val="center"/>
            <w:hideMark/>
          </w:tcPr>
          <w:p w14:paraId="59F47A3F"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1302B767"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6A42AF33" w14:textId="77777777" w:rsidR="00825E54" w:rsidRPr="002303D8" w:rsidRDefault="00825E54">
            <w:pPr>
              <w:jc w:val="center"/>
              <w:rPr>
                <w:sz w:val="18"/>
                <w:szCs w:val="18"/>
              </w:rPr>
            </w:pPr>
            <w:r w:rsidRPr="002303D8">
              <w:rPr>
                <w:sz w:val="18"/>
                <w:szCs w:val="18"/>
              </w:rPr>
              <w:t>(ID - 167907)</w:t>
            </w:r>
          </w:p>
        </w:tc>
        <w:tc>
          <w:tcPr>
            <w:tcW w:w="2288" w:type="dxa"/>
            <w:tcBorders>
              <w:top w:val="nil"/>
              <w:left w:val="nil"/>
              <w:bottom w:val="single" w:sz="8" w:space="0" w:color="auto"/>
              <w:right w:val="single" w:sz="8" w:space="0" w:color="auto"/>
            </w:tcBorders>
            <w:vAlign w:val="center"/>
            <w:hideMark/>
          </w:tcPr>
          <w:p w14:paraId="1B482DFE" w14:textId="77777777" w:rsidR="00825E54" w:rsidRPr="002303D8" w:rsidRDefault="00825E54">
            <w:pPr>
              <w:jc w:val="center"/>
              <w:rPr>
                <w:b/>
                <w:bCs/>
                <w:sz w:val="18"/>
                <w:szCs w:val="18"/>
              </w:rPr>
            </w:pPr>
            <w:r w:rsidRPr="002303D8">
              <w:rPr>
                <w:b/>
                <w:bCs/>
                <w:sz w:val="18"/>
                <w:szCs w:val="18"/>
              </w:rPr>
              <w:t>OBS: NO TAMANHO: P</w:t>
            </w:r>
          </w:p>
        </w:tc>
        <w:tc>
          <w:tcPr>
            <w:tcW w:w="1261" w:type="dxa"/>
            <w:vMerge/>
            <w:tcBorders>
              <w:top w:val="nil"/>
              <w:left w:val="single" w:sz="8" w:space="0" w:color="auto"/>
              <w:bottom w:val="single" w:sz="8" w:space="0" w:color="000000"/>
              <w:right w:val="single" w:sz="8" w:space="0" w:color="auto"/>
            </w:tcBorders>
            <w:vAlign w:val="center"/>
            <w:hideMark/>
          </w:tcPr>
          <w:p w14:paraId="3B19236B"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4E7097E9"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5080AFE4" w14:textId="77777777" w:rsidR="00825E54" w:rsidRPr="002303D8" w:rsidRDefault="00825E54">
            <w:pPr>
              <w:rPr>
                <w:sz w:val="18"/>
                <w:szCs w:val="18"/>
              </w:rPr>
            </w:pPr>
          </w:p>
        </w:tc>
      </w:tr>
      <w:tr w:rsidR="002303D8" w:rsidRPr="002303D8" w14:paraId="293B7D77" w14:textId="77777777" w:rsidTr="00825E54">
        <w:trPr>
          <w:trHeight w:val="8050"/>
        </w:trPr>
        <w:tc>
          <w:tcPr>
            <w:tcW w:w="960" w:type="dxa"/>
            <w:vMerge/>
            <w:tcBorders>
              <w:top w:val="nil"/>
              <w:left w:val="nil"/>
              <w:bottom w:val="single" w:sz="8" w:space="0" w:color="000000"/>
              <w:right w:val="single" w:sz="8" w:space="0" w:color="auto"/>
            </w:tcBorders>
            <w:vAlign w:val="center"/>
            <w:hideMark/>
          </w:tcPr>
          <w:p w14:paraId="4050E74A" w14:textId="77777777" w:rsidR="00825E54" w:rsidRPr="002303D8" w:rsidRDefault="00825E54">
            <w:pPr>
              <w:rPr>
                <w:sz w:val="18"/>
                <w:szCs w:val="18"/>
              </w:rPr>
            </w:pPr>
          </w:p>
        </w:tc>
        <w:tc>
          <w:tcPr>
            <w:tcW w:w="537" w:type="dxa"/>
            <w:vMerge w:val="restart"/>
            <w:tcBorders>
              <w:top w:val="nil"/>
              <w:left w:val="single" w:sz="8" w:space="0" w:color="auto"/>
              <w:bottom w:val="single" w:sz="8" w:space="0" w:color="000000"/>
              <w:right w:val="single" w:sz="8" w:space="0" w:color="auto"/>
            </w:tcBorders>
            <w:vAlign w:val="center"/>
            <w:hideMark/>
          </w:tcPr>
          <w:p w14:paraId="7AC5D56D" w14:textId="77777777" w:rsidR="00825E54" w:rsidRPr="002303D8" w:rsidRDefault="00825E54">
            <w:pPr>
              <w:jc w:val="center"/>
              <w:rPr>
                <w:sz w:val="18"/>
                <w:szCs w:val="18"/>
              </w:rPr>
            </w:pPr>
            <w:r w:rsidRPr="002303D8">
              <w:rPr>
                <w:sz w:val="18"/>
                <w:szCs w:val="18"/>
              </w:rPr>
              <w:t>10</w:t>
            </w:r>
          </w:p>
        </w:tc>
        <w:tc>
          <w:tcPr>
            <w:tcW w:w="1201" w:type="dxa"/>
            <w:tcBorders>
              <w:top w:val="nil"/>
              <w:left w:val="nil"/>
              <w:bottom w:val="nil"/>
              <w:right w:val="single" w:sz="8" w:space="0" w:color="auto"/>
            </w:tcBorders>
            <w:vAlign w:val="center"/>
            <w:hideMark/>
          </w:tcPr>
          <w:p w14:paraId="1299A4BF"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2B51E777" w14:textId="77777777" w:rsidR="00825E54" w:rsidRPr="002303D8" w:rsidRDefault="00825E54">
            <w:pPr>
              <w:jc w:val="center"/>
              <w:rPr>
                <w:sz w:val="18"/>
                <w:szCs w:val="18"/>
              </w:rPr>
            </w:pPr>
            <w:r w:rsidRPr="002303D8">
              <w:rPr>
                <w:sz w:val="18"/>
                <w:szCs w:val="18"/>
              </w:rPr>
              <w:t xml:space="preserve">RESPIRADOR / </w:t>
            </w:r>
            <w:proofErr w:type="gramStart"/>
            <w:r w:rsidRPr="002303D8">
              <w:rPr>
                <w:sz w:val="18"/>
                <w:szCs w:val="18"/>
              </w:rPr>
              <w:t>MASCARA</w:t>
            </w:r>
            <w:proofErr w:type="gramEnd"/>
            <w:r w:rsidRPr="002303D8">
              <w:rPr>
                <w:sz w:val="18"/>
                <w:szCs w:val="18"/>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tc>
        <w:tc>
          <w:tcPr>
            <w:tcW w:w="1261" w:type="dxa"/>
            <w:vMerge w:val="restart"/>
            <w:tcBorders>
              <w:top w:val="nil"/>
              <w:left w:val="single" w:sz="8" w:space="0" w:color="auto"/>
              <w:bottom w:val="single" w:sz="8" w:space="0" w:color="000000"/>
              <w:right w:val="single" w:sz="8" w:space="0" w:color="auto"/>
            </w:tcBorders>
            <w:vAlign w:val="center"/>
            <w:hideMark/>
          </w:tcPr>
          <w:p w14:paraId="00297CED" w14:textId="77777777" w:rsidR="00825E54" w:rsidRPr="002303D8" w:rsidRDefault="00825E54">
            <w:pPr>
              <w:jc w:val="center"/>
              <w:rPr>
                <w:sz w:val="18"/>
                <w:szCs w:val="18"/>
              </w:rPr>
            </w:pPr>
            <w:r w:rsidRPr="002303D8">
              <w:rPr>
                <w:sz w:val="18"/>
                <w:szCs w:val="18"/>
              </w:rPr>
              <w:t>480</w:t>
            </w:r>
          </w:p>
        </w:tc>
        <w:tc>
          <w:tcPr>
            <w:tcW w:w="1011" w:type="dxa"/>
            <w:vMerge w:val="restart"/>
            <w:tcBorders>
              <w:top w:val="nil"/>
              <w:left w:val="single" w:sz="8" w:space="0" w:color="auto"/>
              <w:bottom w:val="single" w:sz="8" w:space="0" w:color="000000"/>
              <w:right w:val="single" w:sz="8" w:space="0" w:color="auto"/>
            </w:tcBorders>
            <w:vAlign w:val="center"/>
            <w:hideMark/>
          </w:tcPr>
          <w:p w14:paraId="52AA4885"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69ACE78A" w14:textId="77777777" w:rsidR="00825E54" w:rsidRPr="002303D8" w:rsidRDefault="00825E54">
            <w:pPr>
              <w:jc w:val="center"/>
              <w:rPr>
                <w:sz w:val="18"/>
                <w:szCs w:val="18"/>
              </w:rPr>
            </w:pPr>
            <w:r w:rsidRPr="002303D8">
              <w:rPr>
                <w:sz w:val="18"/>
                <w:szCs w:val="18"/>
              </w:rPr>
              <w:t>R$</w:t>
            </w:r>
          </w:p>
        </w:tc>
      </w:tr>
      <w:tr w:rsidR="002303D8" w:rsidRPr="002303D8" w14:paraId="77CED6B7" w14:textId="77777777" w:rsidTr="00825E54">
        <w:trPr>
          <w:trHeight w:val="240"/>
        </w:trPr>
        <w:tc>
          <w:tcPr>
            <w:tcW w:w="960" w:type="dxa"/>
            <w:vMerge/>
            <w:tcBorders>
              <w:top w:val="nil"/>
              <w:left w:val="nil"/>
              <w:bottom w:val="single" w:sz="8" w:space="0" w:color="000000"/>
              <w:right w:val="single" w:sz="8" w:space="0" w:color="auto"/>
            </w:tcBorders>
            <w:vAlign w:val="center"/>
            <w:hideMark/>
          </w:tcPr>
          <w:p w14:paraId="6A48FA05"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0CAC9013"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531FDEDA" w14:textId="77777777" w:rsidR="00825E54" w:rsidRPr="002303D8" w:rsidRDefault="00825E54">
            <w:pPr>
              <w:jc w:val="center"/>
              <w:rPr>
                <w:sz w:val="18"/>
                <w:szCs w:val="18"/>
              </w:rPr>
            </w:pPr>
            <w:r w:rsidRPr="002303D8">
              <w:rPr>
                <w:sz w:val="18"/>
                <w:szCs w:val="18"/>
              </w:rPr>
              <w:t>42.400.050.052</w:t>
            </w:r>
          </w:p>
        </w:tc>
        <w:tc>
          <w:tcPr>
            <w:tcW w:w="2288" w:type="dxa"/>
            <w:tcBorders>
              <w:top w:val="nil"/>
              <w:left w:val="nil"/>
              <w:bottom w:val="nil"/>
              <w:right w:val="single" w:sz="8" w:space="0" w:color="auto"/>
            </w:tcBorders>
            <w:vAlign w:val="center"/>
            <w:hideMark/>
          </w:tcPr>
          <w:p w14:paraId="08B522A5"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27FED86D"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76C1A82F"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7E5E0410" w14:textId="77777777" w:rsidR="00825E54" w:rsidRPr="002303D8" w:rsidRDefault="00825E54">
            <w:pPr>
              <w:rPr>
                <w:sz w:val="18"/>
                <w:szCs w:val="18"/>
              </w:rPr>
            </w:pPr>
          </w:p>
        </w:tc>
      </w:tr>
      <w:tr w:rsidR="002303D8" w:rsidRPr="002303D8" w14:paraId="2CA90EC9" w14:textId="77777777" w:rsidTr="00825E54">
        <w:trPr>
          <w:trHeight w:val="250"/>
        </w:trPr>
        <w:tc>
          <w:tcPr>
            <w:tcW w:w="960" w:type="dxa"/>
            <w:vMerge/>
            <w:tcBorders>
              <w:top w:val="nil"/>
              <w:left w:val="nil"/>
              <w:bottom w:val="single" w:sz="8" w:space="0" w:color="000000"/>
              <w:right w:val="single" w:sz="8" w:space="0" w:color="auto"/>
            </w:tcBorders>
            <w:vAlign w:val="center"/>
            <w:hideMark/>
          </w:tcPr>
          <w:p w14:paraId="551022E4"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7175AC5"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06021E86" w14:textId="77777777" w:rsidR="00825E54" w:rsidRPr="002303D8" w:rsidRDefault="00825E54">
            <w:pPr>
              <w:jc w:val="center"/>
              <w:rPr>
                <w:sz w:val="18"/>
                <w:szCs w:val="18"/>
              </w:rPr>
            </w:pPr>
            <w:r w:rsidRPr="002303D8">
              <w:rPr>
                <w:sz w:val="18"/>
                <w:szCs w:val="18"/>
              </w:rPr>
              <w:t>(ID - 167907)</w:t>
            </w:r>
          </w:p>
        </w:tc>
        <w:tc>
          <w:tcPr>
            <w:tcW w:w="2288" w:type="dxa"/>
            <w:tcBorders>
              <w:top w:val="nil"/>
              <w:left w:val="nil"/>
              <w:bottom w:val="single" w:sz="8" w:space="0" w:color="auto"/>
              <w:right w:val="single" w:sz="8" w:space="0" w:color="auto"/>
            </w:tcBorders>
            <w:vAlign w:val="center"/>
            <w:hideMark/>
          </w:tcPr>
          <w:p w14:paraId="1A599DD3" w14:textId="77777777" w:rsidR="00825E54" w:rsidRPr="002303D8" w:rsidRDefault="00825E54">
            <w:pPr>
              <w:jc w:val="center"/>
              <w:rPr>
                <w:b/>
                <w:bCs/>
                <w:sz w:val="18"/>
                <w:szCs w:val="18"/>
              </w:rPr>
            </w:pPr>
            <w:r w:rsidRPr="002303D8">
              <w:rPr>
                <w:b/>
                <w:bCs/>
                <w:sz w:val="18"/>
                <w:szCs w:val="18"/>
              </w:rPr>
              <w:t>OBS: NO TAMANHO: M</w:t>
            </w:r>
          </w:p>
        </w:tc>
        <w:tc>
          <w:tcPr>
            <w:tcW w:w="1261" w:type="dxa"/>
            <w:vMerge/>
            <w:tcBorders>
              <w:top w:val="nil"/>
              <w:left w:val="single" w:sz="8" w:space="0" w:color="auto"/>
              <w:bottom w:val="single" w:sz="8" w:space="0" w:color="000000"/>
              <w:right w:val="single" w:sz="8" w:space="0" w:color="auto"/>
            </w:tcBorders>
            <w:vAlign w:val="center"/>
            <w:hideMark/>
          </w:tcPr>
          <w:p w14:paraId="7B086265"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0BB3A61E"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05F89642" w14:textId="77777777" w:rsidR="00825E54" w:rsidRPr="002303D8" w:rsidRDefault="00825E54">
            <w:pPr>
              <w:rPr>
                <w:sz w:val="18"/>
                <w:szCs w:val="18"/>
              </w:rPr>
            </w:pPr>
          </w:p>
        </w:tc>
      </w:tr>
      <w:tr w:rsidR="002303D8" w:rsidRPr="002303D8" w14:paraId="37833E5F" w14:textId="77777777" w:rsidTr="00825E54">
        <w:trPr>
          <w:trHeight w:val="8050"/>
        </w:trPr>
        <w:tc>
          <w:tcPr>
            <w:tcW w:w="960" w:type="dxa"/>
            <w:vMerge/>
            <w:tcBorders>
              <w:top w:val="nil"/>
              <w:left w:val="nil"/>
              <w:bottom w:val="single" w:sz="8" w:space="0" w:color="000000"/>
              <w:right w:val="single" w:sz="8" w:space="0" w:color="auto"/>
            </w:tcBorders>
            <w:vAlign w:val="center"/>
            <w:hideMark/>
          </w:tcPr>
          <w:p w14:paraId="6CA90052" w14:textId="77777777" w:rsidR="00825E54" w:rsidRPr="002303D8" w:rsidRDefault="00825E54">
            <w:pPr>
              <w:rPr>
                <w:sz w:val="18"/>
                <w:szCs w:val="18"/>
              </w:rPr>
            </w:pPr>
          </w:p>
        </w:tc>
        <w:tc>
          <w:tcPr>
            <w:tcW w:w="537" w:type="dxa"/>
            <w:vMerge w:val="restart"/>
            <w:tcBorders>
              <w:top w:val="nil"/>
              <w:left w:val="single" w:sz="8" w:space="0" w:color="auto"/>
              <w:bottom w:val="single" w:sz="8" w:space="0" w:color="000000"/>
              <w:right w:val="single" w:sz="8" w:space="0" w:color="auto"/>
            </w:tcBorders>
            <w:vAlign w:val="center"/>
            <w:hideMark/>
          </w:tcPr>
          <w:p w14:paraId="2A7E38AF" w14:textId="77777777" w:rsidR="00825E54" w:rsidRPr="002303D8" w:rsidRDefault="00825E54">
            <w:pPr>
              <w:jc w:val="center"/>
              <w:rPr>
                <w:sz w:val="18"/>
                <w:szCs w:val="18"/>
              </w:rPr>
            </w:pPr>
            <w:r w:rsidRPr="002303D8">
              <w:rPr>
                <w:sz w:val="18"/>
                <w:szCs w:val="18"/>
              </w:rPr>
              <w:t>11</w:t>
            </w:r>
          </w:p>
        </w:tc>
        <w:tc>
          <w:tcPr>
            <w:tcW w:w="1201" w:type="dxa"/>
            <w:tcBorders>
              <w:top w:val="nil"/>
              <w:left w:val="nil"/>
              <w:bottom w:val="nil"/>
              <w:right w:val="single" w:sz="8" w:space="0" w:color="auto"/>
            </w:tcBorders>
            <w:vAlign w:val="center"/>
            <w:hideMark/>
          </w:tcPr>
          <w:p w14:paraId="475164D2" w14:textId="77777777" w:rsidR="00825E54" w:rsidRPr="002303D8" w:rsidRDefault="00825E54">
            <w:pPr>
              <w:jc w:val="center"/>
              <w:rPr>
                <w:sz w:val="18"/>
                <w:szCs w:val="18"/>
              </w:rPr>
            </w:pPr>
            <w:r w:rsidRPr="002303D8">
              <w:rPr>
                <w:sz w:val="18"/>
                <w:szCs w:val="18"/>
              </w:rPr>
              <w:t>Código do Item</w:t>
            </w:r>
          </w:p>
        </w:tc>
        <w:tc>
          <w:tcPr>
            <w:tcW w:w="2288" w:type="dxa"/>
            <w:tcBorders>
              <w:top w:val="nil"/>
              <w:left w:val="nil"/>
              <w:bottom w:val="nil"/>
              <w:right w:val="single" w:sz="8" w:space="0" w:color="auto"/>
            </w:tcBorders>
            <w:vAlign w:val="center"/>
            <w:hideMark/>
          </w:tcPr>
          <w:p w14:paraId="18959E90" w14:textId="77777777" w:rsidR="00825E54" w:rsidRPr="002303D8" w:rsidRDefault="00825E54">
            <w:pPr>
              <w:jc w:val="center"/>
              <w:rPr>
                <w:sz w:val="18"/>
                <w:szCs w:val="18"/>
              </w:rPr>
            </w:pPr>
            <w:r w:rsidRPr="002303D8">
              <w:rPr>
                <w:sz w:val="18"/>
                <w:szCs w:val="18"/>
              </w:rPr>
              <w:t xml:space="preserve">RESPIRADOR / </w:t>
            </w:r>
            <w:proofErr w:type="gramStart"/>
            <w:r w:rsidRPr="002303D8">
              <w:rPr>
                <w:sz w:val="18"/>
                <w:szCs w:val="18"/>
              </w:rPr>
              <w:t>MASCARA</w:t>
            </w:r>
            <w:proofErr w:type="gramEnd"/>
            <w:r w:rsidRPr="002303D8">
              <w:rPr>
                <w:sz w:val="18"/>
                <w:szCs w:val="18"/>
              </w:rPr>
              <w:t xml:space="preserve"> RESPIRATORIA, TIPO: RESPIRADOR REUTILIZAVEL SEMIFACIAL, DISPONIVEL NOS TAMANHOS P, M E G, CLASSE: 1 (CA 4115), PROTECAO: CONTRA PARTICULAS, GASES E VAPORES, FORMATO: COPA NASAL DE SILICONE, 2 ABERTURAS LATERAIS NAS QUAIS SE ENCAIXAM 2 VALVULAS DE INALACAO, NAS QUAIS SAO FIXADOS OS FILTROS/CARTUCHOS. POSSUI 1 VALVULA DE EXALACAO NA PARTE CENTRAL DA PECA, MATERIAL: SILICONE, QUANTIDADE CAMADA: 02 CARTUCHOS, FILTRO: CARTUCHOS QUIMICOS CLASSE 1 MULTIGASES E P3, PRECISAO FILTRAGEM: ALTA PRECISAO PARA POEIRA, NEVOA, GASES, PARTICULAS E PATOGENOS, FIXACAO: OPCAO DE TIRANTE FIXO OU DESLIZANTE NO MESMO PRODUTO, FORMA FORNECIMENTO: UNIDADE, NORMAS ATENDIDAS: NBR 13697/2010, ABNT NBR 13694:1996, NBR 13696/2010</w:t>
            </w:r>
          </w:p>
        </w:tc>
        <w:tc>
          <w:tcPr>
            <w:tcW w:w="1261" w:type="dxa"/>
            <w:vMerge w:val="restart"/>
            <w:tcBorders>
              <w:top w:val="nil"/>
              <w:left w:val="single" w:sz="8" w:space="0" w:color="auto"/>
              <w:bottom w:val="single" w:sz="8" w:space="0" w:color="000000"/>
              <w:right w:val="single" w:sz="8" w:space="0" w:color="auto"/>
            </w:tcBorders>
            <w:vAlign w:val="center"/>
            <w:hideMark/>
          </w:tcPr>
          <w:p w14:paraId="3EF0BEB9" w14:textId="77777777" w:rsidR="00825E54" w:rsidRPr="002303D8" w:rsidRDefault="00825E54">
            <w:pPr>
              <w:jc w:val="center"/>
              <w:rPr>
                <w:sz w:val="18"/>
                <w:szCs w:val="18"/>
              </w:rPr>
            </w:pPr>
            <w:r w:rsidRPr="002303D8">
              <w:rPr>
                <w:sz w:val="18"/>
                <w:szCs w:val="18"/>
              </w:rPr>
              <w:t>290</w:t>
            </w:r>
          </w:p>
        </w:tc>
        <w:tc>
          <w:tcPr>
            <w:tcW w:w="1011" w:type="dxa"/>
            <w:vMerge w:val="restart"/>
            <w:tcBorders>
              <w:top w:val="nil"/>
              <w:left w:val="single" w:sz="8" w:space="0" w:color="auto"/>
              <w:bottom w:val="single" w:sz="8" w:space="0" w:color="000000"/>
              <w:right w:val="single" w:sz="8" w:space="0" w:color="auto"/>
            </w:tcBorders>
            <w:vAlign w:val="center"/>
            <w:hideMark/>
          </w:tcPr>
          <w:p w14:paraId="34D192D4"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66FA9DC3" w14:textId="77777777" w:rsidR="00825E54" w:rsidRPr="002303D8" w:rsidRDefault="00825E54">
            <w:pPr>
              <w:jc w:val="center"/>
              <w:rPr>
                <w:sz w:val="18"/>
                <w:szCs w:val="18"/>
              </w:rPr>
            </w:pPr>
            <w:r w:rsidRPr="002303D8">
              <w:rPr>
                <w:sz w:val="18"/>
                <w:szCs w:val="18"/>
              </w:rPr>
              <w:t>R$</w:t>
            </w:r>
          </w:p>
        </w:tc>
      </w:tr>
      <w:tr w:rsidR="002303D8" w:rsidRPr="002303D8" w14:paraId="385B9940" w14:textId="77777777" w:rsidTr="00825E54">
        <w:trPr>
          <w:trHeight w:val="240"/>
        </w:trPr>
        <w:tc>
          <w:tcPr>
            <w:tcW w:w="960" w:type="dxa"/>
            <w:vMerge/>
            <w:tcBorders>
              <w:top w:val="nil"/>
              <w:left w:val="nil"/>
              <w:bottom w:val="single" w:sz="8" w:space="0" w:color="000000"/>
              <w:right w:val="single" w:sz="8" w:space="0" w:color="auto"/>
            </w:tcBorders>
            <w:vAlign w:val="center"/>
            <w:hideMark/>
          </w:tcPr>
          <w:p w14:paraId="40FC9801"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356041DE"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48CBC3E1" w14:textId="77777777" w:rsidR="00825E54" w:rsidRPr="002303D8" w:rsidRDefault="00825E54">
            <w:pPr>
              <w:jc w:val="center"/>
              <w:rPr>
                <w:sz w:val="18"/>
                <w:szCs w:val="18"/>
              </w:rPr>
            </w:pPr>
            <w:r w:rsidRPr="002303D8">
              <w:rPr>
                <w:sz w:val="18"/>
                <w:szCs w:val="18"/>
              </w:rPr>
              <w:t>42.400.050.052</w:t>
            </w:r>
          </w:p>
        </w:tc>
        <w:tc>
          <w:tcPr>
            <w:tcW w:w="2288" w:type="dxa"/>
            <w:tcBorders>
              <w:top w:val="nil"/>
              <w:left w:val="nil"/>
              <w:bottom w:val="nil"/>
              <w:right w:val="single" w:sz="8" w:space="0" w:color="auto"/>
            </w:tcBorders>
            <w:vAlign w:val="center"/>
            <w:hideMark/>
          </w:tcPr>
          <w:p w14:paraId="4C266D99" w14:textId="77777777" w:rsidR="00825E54" w:rsidRPr="002303D8" w:rsidRDefault="00825E54">
            <w:pPr>
              <w:jc w:val="center"/>
              <w:rPr>
                <w:rFonts w:ascii="Aptos Narrow" w:hAnsi="Aptos Narrow"/>
                <w:sz w:val="18"/>
                <w:szCs w:val="18"/>
              </w:rPr>
            </w:pPr>
            <w:r w:rsidRPr="002303D8">
              <w:rPr>
                <w:rFonts w:ascii="Aptos Narrow" w:hAnsi="Aptos Narrow"/>
                <w:sz w:val="18"/>
                <w:szCs w:val="18"/>
              </w:rPr>
              <w:t> </w:t>
            </w:r>
          </w:p>
        </w:tc>
        <w:tc>
          <w:tcPr>
            <w:tcW w:w="1261" w:type="dxa"/>
            <w:vMerge/>
            <w:tcBorders>
              <w:top w:val="nil"/>
              <w:left w:val="single" w:sz="8" w:space="0" w:color="auto"/>
              <w:bottom w:val="single" w:sz="8" w:space="0" w:color="000000"/>
              <w:right w:val="single" w:sz="8" w:space="0" w:color="auto"/>
            </w:tcBorders>
            <w:vAlign w:val="center"/>
            <w:hideMark/>
          </w:tcPr>
          <w:p w14:paraId="79475EC5"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420BA3C0"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5395E413" w14:textId="77777777" w:rsidR="00825E54" w:rsidRPr="002303D8" w:rsidRDefault="00825E54">
            <w:pPr>
              <w:rPr>
                <w:sz w:val="18"/>
                <w:szCs w:val="18"/>
              </w:rPr>
            </w:pPr>
          </w:p>
        </w:tc>
      </w:tr>
      <w:tr w:rsidR="002303D8" w:rsidRPr="002303D8" w14:paraId="74FA89FA" w14:textId="77777777" w:rsidTr="00825E54">
        <w:trPr>
          <w:trHeight w:val="250"/>
        </w:trPr>
        <w:tc>
          <w:tcPr>
            <w:tcW w:w="960" w:type="dxa"/>
            <w:vMerge/>
            <w:tcBorders>
              <w:top w:val="nil"/>
              <w:left w:val="nil"/>
              <w:bottom w:val="single" w:sz="8" w:space="0" w:color="000000"/>
              <w:right w:val="single" w:sz="8" w:space="0" w:color="auto"/>
            </w:tcBorders>
            <w:vAlign w:val="center"/>
            <w:hideMark/>
          </w:tcPr>
          <w:p w14:paraId="2D12F8C1"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4BDDC90C"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1676AF66" w14:textId="77777777" w:rsidR="00825E54" w:rsidRPr="002303D8" w:rsidRDefault="00825E54">
            <w:pPr>
              <w:jc w:val="center"/>
              <w:rPr>
                <w:sz w:val="18"/>
                <w:szCs w:val="18"/>
              </w:rPr>
            </w:pPr>
            <w:r w:rsidRPr="002303D8">
              <w:rPr>
                <w:sz w:val="18"/>
                <w:szCs w:val="18"/>
              </w:rPr>
              <w:t>(ID - 167907)</w:t>
            </w:r>
          </w:p>
        </w:tc>
        <w:tc>
          <w:tcPr>
            <w:tcW w:w="2288" w:type="dxa"/>
            <w:tcBorders>
              <w:top w:val="nil"/>
              <w:left w:val="nil"/>
              <w:bottom w:val="single" w:sz="8" w:space="0" w:color="auto"/>
              <w:right w:val="single" w:sz="8" w:space="0" w:color="auto"/>
            </w:tcBorders>
            <w:vAlign w:val="center"/>
            <w:hideMark/>
          </w:tcPr>
          <w:p w14:paraId="62338DF5" w14:textId="77777777" w:rsidR="00825E54" w:rsidRPr="002303D8" w:rsidRDefault="00825E54">
            <w:pPr>
              <w:jc w:val="center"/>
              <w:rPr>
                <w:b/>
                <w:bCs/>
                <w:sz w:val="18"/>
                <w:szCs w:val="18"/>
              </w:rPr>
            </w:pPr>
            <w:r w:rsidRPr="002303D8">
              <w:rPr>
                <w:b/>
                <w:bCs/>
                <w:sz w:val="18"/>
                <w:szCs w:val="18"/>
              </w:rPr>
              <w:t>OBS: NO TAMANHO: G</w:t>
            </w:r>
          </w:p>
        </w:tc>
        <w:tc>
          <w:tcPr>
            <w:tcW w:w="1261" w:type="dxa"/>
            <w:vMerge/>
            <w:tcBorders>
              <w:top w:val="nil"/>
              <w:left w:val="single" w:sz="8" w:space="0" w:color="auto"/>
              <w:bottom w:val="single" w:sz="8" w:space="0" w:color="000000"/>
              <w:right w:val="single" w:sz="8" w:space="0" w:color="auto"/>
            </w:tcBorders>
            <w:vAlign w:val="center"/>
            <w:hideMark/>
          </w:tcPr>
          <w:p w14:paraId="6ED9C8CB"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33F8F6F4"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7126B4FF" w14:textId="77777777" w:rsidR="00825E54" w:rsidRPr="002303D8" w:rsidRDefault="00825E54">
            <w:pPr>
              <w:rPr>
                <w:sz w:val="18"/>
                <w:szCs w:val="18"/>
              </w:rPr>
            </w:pPr>
          </w:p>
        </w:tc>
      </w:tr>
      <w:tr w:rsidR="002303D8" w:rsidRPr="002303D8" w14:paraId="31DF160F" w14:textId="77777777" w:rsidTr="00825E54">
        <w:trPr>
          <w:trHeight w:val="240"/>
        </w:trPr>
        <w:tc>
          <w:tcPr>
            <w:tcW w:w="960" w:type="dxa"/>
            <w:vMerge/>
            <w:tcBorders>
              <w:top w:val="nil"/>
              <w:left w:val="nil"/>
              <w:bottom w:val="single" w:sz="8" w:space="0" w:color="000000"/>
              <w:right w:val="single" w:sz="8" w:space="0" w:color="auto"/>
            </w:tcBorders>
            <w:vAlign w:val="center"/>
            <w:hideMark/>
          </w:tcPr>
          <w:p w14:paraId="4A8C3906" w14:textId="77777777" w:rsidR="00825E54" w:rsidRPr="002303D8" w:rsidRDefault="00825E54">
            <w:pPr>
              <w:rPr>
                <w:sz w:val="18"/>
                <w:szCs w:val="18"/>
              </w:rPr>
            </w:pPr>
          </w:p>
        </w:tc>
        <w:tc>
          <w:tcPr>
            <w:tcW w:w="537" w:type="dxa"/>
            <w:vMerge w:val="restart"/>
            <w:tcBorders>
              <w:top w:val="nil"/>
              <w:left w:val="single" w:sz="8" w:space="0" w:color="auto"/>
              <w:bottom w:val="single" w:sz="8" w:space="0" w:color="000000"/>
              <w:right w:val="single" w:sz="8" w:space="0" w:color="auto"/>
            </w:tcBorders>
            <w:vAlign w:val="center"/>
            <w:hideMark/>
          </w:tcPr>
          <w:p w14:paraId="0074891B" w14:textId="77777777" w:rsidR="00825E54" w:rsidRPr="002303D8" w:rsidRDefault="00825E54">
            <w:pPr>
              <w:jc w:val="center"/>
              <w:rPr>
                <w:sz w:val="18"/>
                <w:szCs w:val="18"/>
              </w:rPr>
            </w:pPr>
            <w:r w:rsidRPr="002303D8">
              <w:rPr>
                <w:sz w:val="18"/>
                <w:szCs w:val="18"/>
              </w:rPr>
              <w:t>12</w:t>
            </w:r>
          </w:p>
        </w:tc>
        <w:tc>
          <w:tcPr>
            <w:tcW w:w="1201" w:type="dxa"/>
            <w:tcBorders>
              <w:top w:val="nil"/>
              <w:left w:val="nil"/>
              <w:bottom w:val="nil"/>
              <w:right w:val="single" w:sz="8" w:space="0" w:color="auto"/>
            </w:tcBorders>
            <w:vAlign w:val="center"/>
            <w:hideMark/>
          </w:tcPr>
          <w:p w14:paraId="11BC6FD5" w14:textId="77777777" w:rsidR="00825E54" w:rsidRPr="002303D8" w:rsidRDefault="00825E54">
            <w:pPr>
              <w:jc w:val="center"/>
              <w:rPr>
                <w:sz w:val="18"/>
                <w:szCs w:val="18"/>
              </w:rPr>
            </w:pPr>
            <w:r w:rsidRPr="002303D8">
              <w:rPr>
                <w:sz w:val="18"/>
                <w:szCs w:val="18"/>
              </w:rPr>
              <w:t>Código do Item</w:t>
            </w:r>
          </w:p>
        </w:tc>
        <w:tc>
          <w:tcPr>
            <w:tcW w:w="2288" w:type="dxa"/>
            <w:vMerge w:val="restart"/>
            <w:tcBorders>
              <w:top w:val="nil"/>
              <w:left w:val="single" w:sz="8" w:space="0" w:color="auto"/>
              <w:bottom w:val="single" w:sz="8" w:space="0" w:color="000000"/>
              <w:right w:val="single" w:sz="8" w:space="0" w:color="auto"/>
            </w:tcBorders>
            <w:vAlign w:val="center"/>
            <w:hideMark/>
          </w:tcPr>
          <w:p w14:paraId="051AF981" w14:textId="77777777" w:rsidR="00825E54" w:rsidRPr="002303D8" w:rsidRDefault="00825E54">
            <w:pPr>
              <w:jc w:val="center"/>
              <w:rPr>
                <w:sz w:val="18"/>
                <w:szCs w:val="18"/>
              </w:rPr>
            </w:pPr>
            <w:r w:rsidRPr="002303D8">
              <w:rPr>
                <w:sz w:val="18"/>
                <w:szCs w:val="18"/>
              </w:rPr>
              <w:t xml:space="preserve">FILTRO </w:t>
            </w:r>
            <w:proofErr w:type="gramStart"/>
            <w:r w:rsidRPr="002303D8">
              <w:rPr>
                <w:sz w:val="18"/>
                <w:szCs w:val="18"/>
              </w:rPr>
              <w:t>MASCARA</w:t>
            </w:r>
            <w:proofErr w:type="gramEnd"/>
            <w:r w:rsidRPr="002303D8">
              <w:rPr>
                <w:sz w:val="18"/>
                <w:szCs w:val="18"/>
              </w:rPr>
              <w:t xml:space="preserve"> RESPIRATORIA, CLASSE: 1, FILTRO MULTIGASES COM FILTRO P3 COMBINADO, CERTIFICADO APROVACAO - CA: 4115, TIPO: CARTUCHO QUIMICO COMPOSTO DE RECIPIENTE PLASTICO CONTENDO CARVAO ATIVADO, </w:t>
            </w:r>
            <w:r w:rsidRPr="002303D8">
              <w:rPr>
                <w:sz w:val="18"/>
                <w:szCs w:val="18"/>
              </w:rPr>
              <w:lastRenderedPageBreak/>
              <w:t>ENCAIXE: COMPATIBILIDADE DE BAIONETA, MODELO: FILTRO COMBINADO INDICADO PARA PROTECAO RESPIRATORIA CONTRA VAPORES ORGANICOS, GASES ACIDOS, AMONIA, METILAMINA, FORMALDEIDO E PARTICULADOS (P3 SL), A SER UTILIZADO COM RESPIRADORES SEMIFACIAIS,</w:t>
            </w:r>
          </w:p>
        </w:tc>
        <w:tc>
          <w:tcPr>
            <w:tcW w:w="1261" w:type="dxa"/>
            <w:vMerge w:val="restart"/>
            <w:tcBorders>
              <w:top w:val="nil"/>
              <w:left w:val="single" w:sz="8" w:space="0" w:color="auto"/>
              <w:bottom w:val="single" w:sz="8" w:space="0" w:color="000000"/>
              <w:right w:val="single" w:sz="8" w:space="0" w:color="auto"/>
            </w:tcBorders>
            <w:vAlign w:val="center"/>
            <w:hideMark/>
          </w:tcPr>
          <w:p w14:paraId="76E26E8A" w14:textId="77777777" w:rsidR="00825E54" w:rsidRPr="002303D8" w:rsidRDefault="00825E54">
            <w:pPr>
              <w:jc w:val="center"/>
              <w:rPr>
                <w:sz w:val="18"/>
                <w:szCs w:val="18"/>
              </w:rPr>
            </w:pPr>
            <w:r w:rsidRPr="002303D8">
              <w:rPr>
                <w:sz w:val="18"/>
                <w:szCs w:val="18"/>
              </w:rPr>
              <w:lastRenderedPageBreak/>
              <w:t>1.544</w:t>
            </w:r>
          </w:p>
        </w:tc>
        <w:tc>
          <w:tcPr>
            <w:tcW w:w="1011" w:type="dxa"/>
            <w:vMerge w:val="restart"/>
            <w:tcBorders>
              <w:top w:val="nil"/>
              <w:left w:val="single" w:sz="8" w:space="0" w:color="auto"/>
              <w:bottom w:val="single" w:sz="8" w:space="0" w:color="000000"/>
              <w:right w:val="single" w:sz="8" w:space="0" w:color="auto"/>
            </w:tcBorders>
            <w:vAlign w:val="center"/>
            <w:hideMark/>
          </w:tcPr>
          <w:p w14:paraId="67B78DD1" w14:textId="77777777" w:rsidR="00825E54" w:rsidRPr="002303D8" w:rsidRDefault="00825E54">
            <w:pPr>
              <w:jc w:val="center"/>
              <w:rPr>
                <w:sz w:val="18"/>
                <w:szCs w:val="18"/>
              </w:rPr>
            </w:pPr>
            <w:r w:rsidRPr="002303D8">
              <w:rPr>
                <w:sz w:val="18"/>
                <w:szCs w:val="18"/>
              </w:rPr>
              <w:t>R$</w:t>
            </w:r>
          </w:p>
        </w:tc>
        <w:tc>
          <w:tcPr>
            <w:tcW w:w="1102" w:type="dxa"/>
            <w:vMerge w:val="restart"/>
            <w:tcBorders>
              <w:top w:val="nil"/>
              <w:left w:val="single" w:sz="8" w:space="0" w:color="auto"/>
              <w:bottom w:val="single" w:sz="8" w:space="0" w:color="000000"/>
              <w:right w:val="single" w:sz="8" w:space="0" w:color="000000"/>
            </w:tcBorders>
            <w:vAlign w:val="center"/>
            <w:hideMark/>
          </w:tcPr>
          <w:p w14:paraId="07C87FE5" w14:textId="77777777" w:rsidR="00825E54" w:rsidRPr="002303D8" w:rsidRDefault="00825E54">
            <w:pPr>
              <w:jc w:val="center"/>
              <w:rPr>
                <w:sz w:val="18"/>
                <w:szCs w:val="18"/>
              </w:rPr>
            </w:pPr>
            <w:r w:rsidRPr="002303D8">
              <w:rPr>
                <w:sz w:val="18"/>
                <w:szCs w:val="18"/>
              </w:rPr>
              <w:t>R$</w:t>
            </w:r>
          </w:p>
        </w:tc>
      </w:tr>
      <w:tr w:rsidR="002303D8" w:rsidRPr="002303D8" w14:paraId="3DA7E3D9" w14:textId="77777777" w:rsidTr="00825E54">
        <w:trPr>
          <w:trHeight w:val="240"/>
        </w:trPr>
        <w:tc>
          <w:tcPr>
            <w:tcW w:w="960" w:type="dxa"/>
            <w:vMerge/>
            <w:tcBorders>
              <w:top w:val="nil"/>
              <w:left w:val="nil"/>
              <w:bottom w:val="single" w:sz="8" w:space="0" w:color="000000"/>
              <w:right w:val="single" w:sz="8" w:space="0" w:color="auto"/>
            </w:tcBorders>
            <w:vAlign w:val="center"/>
            <w:hideMark/>
          </w:tcPr>
          <w:p w14:paraId="565E1B2F"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7345BCD4" w14:textId="77777777" w:rsidR="00825E54" w:rsidRPr="002303D8" w:rsidRDefault="00825E54">
            <w:pPr>
              <w:rPr>
                <w:sz w:val="18"/>
                <w:szCs w:val="18"/>
              </w:rPr>
            </w:pPr>
          </w:p>
        </w:tc>
        <w:tc>
          <w:tcPr>
            <w:tcW w:w="1201" w:type="dxa"/>
            <w:tcBorders>
              <w:top w:val="nil"/>
              <w:left w:val="nil"/>
              <w:bottom w:val="nil"/>
              <w:right w:val="single" w:sz="8" w:space="0" w:color="auto"/>
            </w:tcBorders>
            <w:vAlign w:val="center"/>
            <w:hideMark/>
          </w:tcPr>
          <w:p w14:paraId="5569FA4A" w14:textId="77777777" w:rsidR="00825E54" w:rsidRPr="002303D8" w:rsidRDefault="00825E54">
            <w:pPr>
              <w:jc w:val="center"/>
              <w:rPr>
                <w:sz w:val="18"/>
                <w:szCs w:val="18"/>
              </w:rPr>
            </w:pPr>
            <w:r w:rsidRPr="002303D8">
              <w:rPr>
                <w:sz w:val="18"/>
                <w:szCs w:val="18"/>
              </w:rPr>
              <w:t>42.400.340.021</w:t>
            </w:r>
          </w:p>
        </w:tc>
        <w:tc>
          <w:tcPr>
            <w:tcW w:w="2288" w:type="dxa"/>
            <w:vMerge/>
            <w:tcBorders>
              <w:top w:val="nil"/>
              <w:left w:val="single" w:sz="8" w:space="0" w:color="auto"/>
              <w:bottom w:val="single" w:sz="8" w:space="0" w:color="000000"/>
              <w:right w:val="single" w:sz="8" w:space="0" w:color="auto"/>
            </w:tcBorders>
            <w:vAlign w:val="center"/>
            <w:hideMark/>
          </w:tcPr>
          <w:p w14:paraId="5DB3CAAA" w14:textId="77777777" w:rsidR="00825E54" w:rsidRPr="002303D8" w:rsidRDefault="00825E54">
            <w:pPr>
              <w:rPr>
                <w:sz w:val="18"/>
                <w:szCs w:val="18"/>
              </w:rPr>
            </w:pPr>
          </w:p>
        </w:tc>
        <w:tc>
          <w:tcPr>
            <w:tcW w:w="1261" w:type="dxa"/>
            <w:vMerge/>
            <w:tcBorders>
              <w:top w:val="nil"/>
              <w:left w:val="single" w:sz="8" w:space="0" w:color="auto"/>
              <w:bottom w:val="single" w:sz="8" w:space="0" w:color="000000"/>
              <w:right w:val="single" w:sz="8" w:space="0" w:color="auto"/>
            </w:tcBorders>
            <w:vAlign w:val="center"/>
            <w:hideMark/>
          </w:tcPr>
          <w:p w14:paraId="5572B72B"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2CE9DD8A"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22E4C6B5" w14:textId="77777777" w:rsidR="00825E54" w:rsidRPr="002303D8" w:rsidRDefault="00825E54">
            <w:pPr>
              <w:rPr>
                <w:sz w:val="18"/>
                <w:szCs w:val="18"/>
              </w:rPr>
            </w:pPr>
          </w:p>
        </w:tc>
      </w:tr>
      <w:tr w:rsidR="002303D8" w:rsidRPr="002303D8" w14:paraId="58C5E367" w14:textId="77777777" w:rsidTr="00825E54">
        <w:trPr>
          <w:trHeight w:val="250"/>
        </w:trPr>
        <w:tc>
          <w:tcPr>
            <w:tcW w:w="960" w:type="dxa"/>
            <w:vMerge/>
            <w:tcBorders>
              <w:top w:val="nil"/>
              <w:left w:val="nil"/>
              <w:bottom w:val="single" w:sz="8" w:space="0" w:color="000000"/>
              <w:right w:val="single" w:sz="8" w:space="0" w:color="auto"/>
            </w:tcBorders>
            <w:vAlign w:val="center"/>
            <w:hideMark/>
          </w:tcPr>
          <w:p w14:paraId="6CDCCA5B" w14:textId="77777777" w:rsidR="00825E54" w:rsidRPr="002303D8" w:rsidRDefault="00825E54">
            <w:pPr>
              <w:rPr>
                <w:sz w:val="18"/>
                <w:szCs w:val="18"/>
              </w:rPr>
            </w:pPr>
          </w:p>
        </w:tc>
        <w:tc>
          <w:tcPr>
            <w:tcW w:w="537" w:type="dxa"/>
            <w:vMerge/>
            <w:tcBorders>
              <w:top w:val="nil"/>
              <w:left w:val="single" w:sz="8" w:space="0" w:color="auto"/>
              <w:bottom w:val="single" w:sz="8" w:space="0" w:color="000000"/>
              <w:right w:val="single" w:sz="8" w:space="0" w:color="auto"/>
            </w:tcBorders>
            <w:vAlign w:val="center"/>
            <w:hideMark/>
          </w:tcPr>
          <w:p w14:paraId="6D4BECAF" w14:textId="77777777" w:rsidR="00825E54" w:rsidRPr="002303D8" w:rsidRDefault="00825E54">
            <w:pPr>
              <w:rPr>
                <w:sz w:val="18"/>
                <w:szCs w:val="18"/>
              </w:rPr>
            </w:pPr>
          </w:p>
        </w:tc>
        <w:tc>
          <w:tcPr>
            <w:tcW w:w="1201" w:type="dxa"/>
            <w:tcBorders>
              <w:top w:val="nil"/>
              <w:left w:val="nil"/>
              <w:bottom w:val="single" w:sz="8" w:space="0" w:color="auto"/>
              <w:right w:val="single" w:sz="8" w:space="0" w:color="auto"/>
            </w:tcBorders>
            <w:vAlign w:val="center"/>
            <w:hideMark/>
          </w:tcPr>
          <w:p w14:paraId="14C3D782" w14:textId="77777777" w:rsidR="00825E54" w:rsidRPr="002303D8" w:rsidRDefault="00825E54">
            <w:pPr>
              <w:jc w:val="center"/>
              <w:rPr>
                <w:sz w:val="18"/>
                <w:szCs w:val="18"/>
              </w:rPr>
            </w:pPr>
            <w:r w:rsidRPr="002303D8">
              <w:rPr>
                <w:sz w:val="18"/>
                <w:szCs w:val="18"/>
              </w:rPr>
              <w:t>(ID 167862)</w:t>
            </w:r>
          </w:p>
        </w:tc>
        <w:tc>
          <w:tcPr>
            <w:tcW w:w="2288" w:type="dxa"/>
            <w:vMerge/>
            <w:tcBorders>
              <w:top w:val="nil"/>
              <w:left w:val="single" w:sz="8" w:space="0" w:color="auto"/>
              <w:bottom w:val="single" w:sz="8" w:space="0" w:color="000000"/>
              <w:right w:val="single" w:sz="8" w:space="0" w:color="auto"/>
            </w:tcBorders>
            <w:vAlign w:val="center"/>
            <w:hideMark/>
          </w:tcPr>
          <w:p w14:paraId="382F594A" w14:textId="77777777" w:rsidR="00825E54" w:rsidRPr="002303D8" w:rsidRDefault="00825E54">
            <w:pPr>
              <w:rPr>
                <w:sz w:val="18"/>
                <w:szCs w:val="18"/>
              </w:rPr>
            </w:pPr>
          </w:p>
        </w:tc>
        <w:tc>
          <w:tcPr>
            <w:tcW w:w="1261" w:type="dxa"/>
            <w:vMerge/>
            <w:tcBorders>
              <w:top w:val="nil"/>
              <w:left w:val="single" w:sz="8" w:space="0" w:color="auto"/>
              <w:bottom w:val="single" w:sz="8" w:space="0" w:color="000000"/>
              <w:right w:val="single" w:sz="8" w:space="0" w:color="auto"/>
            </w:tcBorders>
            <w:vAlign w:val="center"/>
            <w:hideMark/>
          </w:tcPr>
          <w:p w14:paraId="0B81352B" w14:textId="77777777" w:rsidR="00825E54" w:rsidRPr="002303D8" w:rsidRDefault="00825E54">
            <w:pPr>
              <w:rPr>
                <w:sz w:val="18"/>
                <w:szCs w:val="18"/>
              </w:rPr>
            </w:pPr>
          </w:p>
        </w:tc>
        <w:tc>
          <w:tcPr>
            <w:tcW w:w="1011" w:type="dxa"/>
            <w:vMerge/>
            <w:tcBorders>
              <w:top w:val="nil"/>
              <w:left w:val="single" w:sz="8" w:space="0" w:color="auto"/>
              <w:bottom w:val="single" w:sz="8" w:space="0" w:color="000000"/>
              <w:right w:val="single" w:sz="8" w:space="0" w:color="auto"/>
            </w:tcBorders>
            <w:vAlign w:val="center"/>
            <w:hideMark/>
          </w:tcPr>
          <w:p w14:paraId="76E15875" w14:textId="77777777" w:rsidR="00825E54" w:rsidRPr="002303D8" w:rsidRDefault="00825E54">
            <w:pPr>
              <w:rPr>
                <w:sz w:val="18"/>
                <w:szCs w:val="18"/>
              </w:rPr>
            </w:pPr>
          </w:p>
        </w:tc>
        <w:tc>
          <w:tcPr>
            <w:tcW w:w="1102" w:type="dxa"/>
            <w:vMerge/>
            <w:tcBorders>
              <w:top w:val="nil"/>
              <w:left w:val="single" w:sz="8" w:space="0" w:color="auto"/>
              <w:bottom w:val="single" w:sz="8" w:space="0" w:color="000000"/>
              <w:right w:val="single" w:sz="8" w:space="0" w:color="000000"/>
            </w:tcBorders>
            <w:vAlign w:val="center"/>
            <w:hideMark/>
          </w:tcPr>
          <w:p w14:paraId="3E0B764B" w14:textId="77777777" w:rsidR="00825E54" w:rsidRPr="002303D8" w:rsidRDefault="00825E54">
            <w:pPr>
              <w:rPr>
                <w:sz w:val="18"/>
                <w:szCs w:val="18"/>
              </w:rPr>
            </w:pPr>
          </w:p>
        </w:tc>
      </w:tr>
      <w:tr w:rsidR="002303D8" w:rsidRPr="002303D8" w14:paraId="384C452E" w14:textId="77777777" w:rsidTr="00825E54">
        <w:trPr>
          <w:trHeight w:val="250"/>
        </w:trPr>
        <w:tc>
          <w:tcPr>
            <w:tcW w:w="7258" w:type="dxa"/>
            <w:gridSpan w:val="6"/>
            <w:tcBorders>
              <w:top w:val="single" w:sz="8" w:space="0" w:color="auto"/>
              <w:left w:val="single" w:sz="8" w:space="0" w:color="000000"/>
              <w:bottom w:val="single" w:sz="8" w:space="0" w:color="000000"/>
              <w:right w:val="single" w:sz="8" w:space="0" w:color="000000"/>
            </w:tcBorders>
            <w:vAlign w:val="center"/>
            <w:hideMark/>
          </w:tcPr>
          <w:p w14:paraId="3AB1BD30" w14:textId="77777777" w:rsidR="00825E54" w:rsidRPr="002303D8" w:rsidRDefault="00825E54">
            <w:pPr>
              <w:jc w:val="center"/>
              <w:rPr>
                <w:b/>
                <w:bCs/>
                <w:sz w:val="18"/>
                <w:szCs w:val="18"/>
              </w:rPr>
            </w:pPr>
            <w:r w:rsidRPr="002303D8">
              <w:rPr>
                <w:b/>
                <w:bCs/>
                <w:sz w:val="18"/>
                <w:szCs w:val="18"/>
              </w:rPr>
              <w:t>TOTAL</w:t>
            </w:r>
          </w:p>
        </w:tc>
        <w:tc>
          <w:tcPr>
            <w:tcW w:w="1102" w:type="dxa"/>
            <w:tcBorders>
              <w:top w:val="nil"/>
              <w:left w:val="nil"/>
              <w:bottom w:val="single" w:sz="8" w:space="0" w:color="000000"/>
              <w:right w:val="single" w:sz="8" w:space="0" w:color="000000"/>
            </w:tcBorders>
            <w:vAlign w:val="center"/>
            <w:hideMark/>
          </w:tcPr>
          <w:p w14:paraId="4FB39AF3" w14:textId="77777777" w:rsidR="00825E54" w:rsidRPr="002303D8" w:rsidRDefault="00825E54">
            <w:pPr>
              <w:jc w:val="center"/>
              <w:rPr>
                <w:b/>
                <w:bCs/>
                <w:sz w:val="18"/>
                <w:szCs w:val="18"/>
              </w:rPr>
            </w:pPr>
            <w:r w:rsidRPr="002303D8">
              <w:rPr>
                <w:b/>
                <w:bCs/>
                <w:sz w:val="18"/>
                <w:szCs w:val="18"/>
              </w:rPr>
              <w:t>R$</w:t>
            </w:r>
          </w:p>
        </w:tc>
      </w:tr>
    </w:tbl>
    <w:p w14:paraId="6106B493"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594A5473" w14:textId="77777777" w:rsidR="002E472E" w:rsidRPr="002303D8" w:rsidRDefault="002E472E" w:rsidP="002E472E">
      <w:pPr>
        <w:autoSpaceDE w:val="0"/>
        <w:spacing w:line="288" w:lineRule="auto"/>
        <w:contextualSpacing/>
        <w:jc w:val="both"/>
      </w:pPr>
      <w:r w:rsidRPr="002303D8">
        <w:rPr>
          <w:lang w:val="x-none"/>
        </w:rPr>
        <w:tab/>
      </w:r>
    </w:p>
    <w:p w14:paraId="1396B2F2" w14:textId="77777777" w:rsidR="002E472E" w:rsidRPr="002303D8" w:rsidRDefault="002E472E" w:rsidP="002E472E">
      <w:pPr>
        <w:pStyle w:val="Nivel2"/>
        <w:tabs>
          <w:tab w:val="left" w:pos="1620"/>
        </w:tabs>
        <w:spacing w:before="0" w:after="0" w:line="288" w:lineRule="auto"/>
        <w:ind w:left="0" w:firstLine="0"/>
        <w:contextualSpacing/>
        <w:rPr>
          <w:rFonts w:ascii="Times New Roman" w:hAnsi="Times New Roman" w:cs="Times New Roman"/>
          <w:color w:val="auto"/>
          <w:sz w:val="24"/>
          <w:szCs w:val="24"/>
          <w:lang w:val="x-none"/>
        </w:rPr>
      </w:pPr>
      <w:r w:rsidRPr="002303D8">
        <w:rPr>
          <w:rFonts w:ascii="Times New Roman" w:hAnsi="Times New Roman" w:cs="Times New Roman"/>
          <w:color w:val="auto"/>
          <w:sz w:val="24"/>
          <w:szCs w:val="24"/>
        </w:rPr>
        <w:t>1.3    São anexos a este instrumento e vinculam esta contratação, independentemente de transcrição:</w:t>
      </w:r>
    </w:p>
    <w:p w14:paraId="175BA85C"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lang w:val="x-none"/>
        </w:rPr>
      </w:pPr>
    </w:p>
    <w:p w14:paraId="32569EF9"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lang w:val="x-none"/>
        </w:rPr>
      </w:pPr>
      <w:r w:rsidRPr="002303D8">
        <w:rPr>
          <w:rFonts w:ascii="Times New Roman" w:hAnsi="Times New Roman" w:cs="Times New Roman"/>
          <w:color w:val="auto"/>
          <w:sz w:val="24"/>
          <w:szCs w:val="24"/>
        </w:rPr>
        <w:t>1.3.1 O Termo de Referência que embasou a contratação;</w:t>
      </w:r>
    </w:p>
    <w:p w14:paraId="401D9039"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lang w:val="x-none"/>
        </w:rPr>
      </w:pPr>
    </w:p>
    <w:p w14:paraId="4932A569"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lang w:val="x-none"/>
        </w:rPr>
      </w:pPr>
      <w:r w:rsidRPr="002303D8">
        <w:rPr>
          <w:rFonts w:ascii="Times New Roman" w:hAnsi="Times New Roman" w:cs="Times New Roman"/>
          <w:color w:val="auto"/>
          <w:sz w:val="24"/>
          <w:szCs w:val="24"/>
        </w:rPr>
        <w:t>1.3.2 O instrumento convocatório, assim considerado o Edital de Licitação ou o Aviso de Contratação Direta, conforme o caso;</w:t>
      </w:r>
    </w:p>
    <w:p w14:paraId="37008AA8"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lang w:val="x-none"/>
        </w:rPr>
      </w:pPr>
    </w:p>
    <w:p w14:paraId="2AD41CE2"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lang w:val="x-none"/>
        </w:rPr>
      </w:pPr>
      <w:r w:rsidRPr="002303D8">
        <w:rPr>
          <w:rFonts w:ascii="Times New Roman" w:hAnsi="Times New Roman" w:cs="Times New Roman"/>
          <w:color w:val="auto"/>
          <w:sz w:val="24"/>
          <w:szCs w:val="24"/>
        </w:rPr>
        <w:t xml:space="preserve">1.3.3 A Proposta do </w:t>
      </w:r>
      <w:r w:rsidRPr="002303D8">
        <w:rPr>
          <w:rFonts w:ascii="Times New Roman" w:eastAsia="Arial" w:hAnsi="Times New Roman" w:cs="Times New Roman"/>
          <w:b/>
          <w:bCs/>
          <w:color w:val="auto"/>
          <w:sz w:val="24"/>
          <w:szCs w:val="24"/>
        </w:rPr>
        <w:t>CONTRATADO</w:t>
      </w:r>
      <w:r w:rsidRPr="002303D8">
        <w:rPr>
          <w:rFonts w:ascii="Times New Roman" w:hAnsi="Times New Roman" w:cs="Times New Roman"/>
          <w:color w:val="auto"/>
          <w:sz w:val="24"/>
          <w:szCs w:val="24"/>
        </w:rPr>
        <w:t>, que, em caso de divergência com as condições estabelecidas neste Contrato e nos demais instrumentos anexos, cederá àquelas;</w:t>
      </w:r>
    </w:p>
    <w:p w14:paraId="2664D961"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lang w:val="x-none"/>
        </w:rPr>
      </w:pPr>
    </w:p>
    <w:p w14:paraId="05F41876"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1.3.4 Eventuais anexos dos documentos supracitados.</w:t>
      </w:r>
    </w:p>
    <w:p w14:paraId="005B1F84"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lang w:val="x-none"/>
        </w:rPr>
      </w:pPr>
    </w:p>
    <w:p w14:paraId="42D4CAB8" w14:textId="77777777" w:rsidR="002E472E" w:rsidRPr="002303D8" w:rsidRDefault="002E472E" w:rsidP="002E472E">
      <w:pPr>
        <w:spacing w:line="288" w:lineRule="auto"/>
        <w:contextualSpacing/>
        <w:jc w:val="both"/>
      </w:pPr>
      <w:r w:rsidRPr="002303D8">
        <w:t>1.4 Havendo qualquer divergência entre as disposições deste instrumento e dos seus Anexos, como o Termo de Referência, prevalecerá o disposto no presente Contrato.</w:t>
      </w:r>
    </w:p>
    <w:p w14:paraId="7871BE6C" w14:textId="77777777" w:rsidR="002E472E" w:rsidRPr="002303D8" w:rsidRDefault="002E472E" w:rsidP="002E472E">
      <w:pPr>
        <w:spacing w:line="288" w:lineRule="auto"/>
        <w:contextualSpacing/>
        <w:jc w:val="both"/>
      </w:pPr>
    </w:p>
    <w:p w14:paraId="3EA32BB2" w14:textId="77777777" w:rsidR="002E472E" w:rsidRPr="002303D8" w:rsidRDefault="002E472E" w:rsidP="002E472E">
      <w:pPr>
        <w:pStyle w:val="Nivel1"/>
        <w:numPr>
          <w:ilvl w:val="0"/>
          <w:numId w:val="0"/>
        </w:numPr>
        <w:spacing w:before="0" w:after="0" w:line="288" w:lineRule="auto"/>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CLÁUSULA SEGUNDA – VIGÊNCIA E PRORROGAÇÃO</w:t>
      </w:r>
    </w:p>
    <w:p w14:paraId="14D02C40" w14:textId="77777777" w:rsidR="002E472E" w:rsidRPr="002303D8" w:rsidRDefault="002E472E" w:rsidP="002E472E">
      <w:pPr>
        <w:spacing w:line="288" w:lineRule="auto"/>
        <w:contextualSpacing/>
        <w:jc w:val="both"/>
      </w:pPr>
    </w:p>
    <w:p w14:paraId="113E4BE6" w14:textId="77777777" w:rsidR="002E472E" w:rsidRPr="002303D8" w:rsidRDefault="002E472E" w:rsidP="002E472E">
      <w:pPr>
        <w:spacing w:line="288" w:lineRule="auto"/>
        <w:contextualSpacing/>
        <w:jc w:val="both"/>
        <w:rPr>
          <w:bCs/>
          <w:iCs/>
        </w:rPr>
      </w:pPr>
      <w:r w:rsidRPr="002303D8">
        <w:t xml:space="preserve">2.1 O prazo de vigência do Contrato é de 24 (vinte e quatro) meses, contado da data da </w:t>
      </w:r>
      <w:r w:rsidRPr="002303D8">
        <w:rPr>
          <w:rFonts w:eastAsia="Arial"/>
          <w:iCs/>
        </w:rPr>
        <w:t>divulgação no Portal Nacional de Contratações Públicas.</w:t>
      </w:r>
      <w:r w:rsidRPr="002303D8">
        <w:rPr>
          <w:bCs/>
          <w:iCs/>
        </w:rPr>
        <w:t xml:space="preserve"> </w:t>
      </w:r>
    </w:p>
    <w:p w14:paraId="1DF27652" w14:textId="77777777" w:rsidR="002E472E" w:rsidRPr="002303D8" w:rsidRDefault="002E472E" w:rsidP="002E472E">
      <w:pPr>
        <w:spacing w:line="288" w:lineRule="auto"/>
        <w:contextualSpacing/>
        <w:jc w:val="both"/>
        <w:rPr>
          <w:bCs/>
          <w:iCs/>
        </w:rPr>
      </w:pPr>
    </w:p>
    <w:p w14:paraId="79B1F15E" w14:textId="77777777" w:rsidR="002E472E" w:rsidRPr="002303D8" w:rsidRDefault="002E472E" w:rsidP="002E472E">
      <w:pPr>
        <w:spacing w:before="120" w:after="120" w:line="288" w:lineRule="auto"/>
        <w:contextualSpacing/>
        <w:jc w:val="both"/>
        <w:rPr>
          <w:bCs/>
          <w:iCs/>
        </w:rPr>
      </w:pPr>
      <w:r w:rsidRPr="002303D8">
        <w:t xml:space="preserve">2.2 </w:t>
      </w:r>
      <w:r w:rsidRPr="002303D8">
        <w:rPr>
          <w:bCs/>
          <w:iCs/>
        </w:rPr>
        <w:t>O prazo de vigência será automaticamente prorrogado, sem prejuízo da formalização adequada, quando seu objeto não for concluído no período firmado no contrato, nos termos do art. 111 da Lei n</w:t>
      </w:r>
      <w:r w:rsidRPr="002303D8">
        <w:rPr>
          <w:bCs/>
          <w:iCs/>
          <w:vertAlign w:val="superscript"/>
        </w:rPr>
        <w:t>o</w:t>
      </w:r>
      <w:r w:rsidRPr="002303D8">
        <w:rPr>
          <w:bCs/>
          <w:iCs/>
        </w:rPr>
        <w:t xml:space="preserve"> 14.133/2021 e do item 12.2 da cláusula décima segunda deste Contrato.</w:t>
      </w:r>
    </w:p>
    <w:p w14:paraId="3A858B39" w14:textId="77777777" w:rsidR="002E472E" w:rsidRPr="002303D8" w:rsidRDefault="002E472E" w:rsidP="002E472E">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sz w:val="24"/>
          <w:szCs w:val="24"/>
        </w:rPr>
      </w:pPr>
      <w:r w:rsidRPr="002303D8">
        <w:rPr>
          <w:rFonts w:ascii="Times New Roman" w:hAnsi="Times New Roman" w:cs="Times New Roman"/>
          <w:sz w:val="24"/>
          <w:szCs w:val="24"/>
        </w:rPr>
        <w:lastRenderedPageBreak/>
        <w:t>CLÁUSULA TERCEIRA – EXECUÇÃO, GESTÃO E FISCALIZAÇÃO CONTRATUAIS</w:t>
      </w:r>
    </w:p>
    <w:p w14:paraId="303AEF16" w14:textId="77777777" w:rsidR="002E472E" w:rsidRPr="002303D8" w:rsidRDefault="002E472E" w:rsidP="002E472E">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b w:val="0"/>
          <w:bCs w:val="0"/>
          <w:sz w:val="24"/>
          <w:szCs w:val="24"/>
        </w:rPr>
      </w:pPr>
    </w:p>
    <w:p w14:paraId="5FF2EF9D" w14:textId="77777777" w:rsidR="002E472E" w:rsidRPr="002303D8" w:rsidRDefault="002E472E" w:rsidP="002E472E">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b w:val="0"/>
          <w:bCs w:val="0"/>
          <w:sz w:val="24"/>
          <w:szCs w:val="24"/>
        </w:rPr>
      </w:pPr>
      <w:r w:rsidRPr="002303D8">
        <w:rPr>
          <w:rFonts w:ascii="Times New Roman" w:hAnsi="Times New Roman" w:cs="Times New Roman"/>
          <w:b w:val="0"/>
          <w:bCs w:val="0"/>
          <w:sz w:val="24"/>
          <w:szCs w:val="24"/>
        </w:rPr>
        <w:t>3.1 O modelo de gestão e a fiscalização, assim como os prazos e condições de conclusão, entrega, observação e recebimento se submetem ao disposto no Termo de Referência anexo a este Contrato e no Decreto nº 48.817, 24 de novembro de 2023.</w:t>
      </w:r>
    </w:p>
    <w:p w14:paraId="05DF44F6" w14:textId="77777777" w:rsidR="002E472E" w:rsidRPr="002303D8" w:rsidRDefault="002E472E" w:rsidP="00825E54">
      <w:pPr>
        <w:pStyle w:val="Nivel2"/>
        <w:tabs>
          <w:tab w:val="left" w:pos="32"/>
        </w:tabs>
        <w:spacing w:beforeLines="120" w:before="288" w:afterLines="120" w:after="288" w:line="288" w:lineRule="auto"/>
        <w:ind w:left="32" w:firstLine="0"/>
        <w:contextualSpacing/>
        <w:rPr>
          <w:rFonts w:ascii="Times New Roman" w:hAnsi="Times New Roman" w:cs="Times New Roman"/>
          <w:color w:val="auto"/>
          <w:sz w:val="24"/>
          <w:szCs w:val="24"/>
        </w:rPr>
      </w:pPr>
      <w:bookmarkStart w:id="50" w:name="_Hlk192838732"/>
      <w:r w:rsidRPr="002303D8">
        <w:rPr>
          <w:rFonts w:ascii="Times New Roman" w:hAnsi="Times New Roman" w:cs="Times New Roman"/>
          <w:color w:val="auto"/>
          <w:sz w:val="24"/>
          <w:szCs w:val="24"/>
        </w:rPr>
        <w:t xml:space="preserve">3.1.1 O regime de contratação/execução será </w:t>
      </w:r>
      <w:bookmarkEnd w:id="50"/>
      <w:r w:rsidRPr="002303D8">
        <w:rPr>
          <w:rFonts w:ascii="Times New Roman" w:hAnsi="Times New Roman" w:cs="Times New Roman"/>
          <w:color w:val="auto"/>
          <w:sz w:val="24"/>
          <w:szCs w:val="24"/>
        </w:rPr>
        <w:t>o de Sistema de Registro de Preços (art. 6º, XLV, da Lei nº 14.133/2021).</w:t>
      </w:r>
    </w:p>
    <w:p w14:paraId="61654C8F" w14:textId="77777777" w:rsidR="002E472E" w:rsidRPr="002303D8" w:rsidRDefault="002E472E" w:rsidP="002E472E">
      <w:pPr>
        <w:pStyle w:val="Nivel01"/>
        <w:spacing w:before="0" w:line="288" w:lineRule="auto"/>
        <w:ind w:left="0" w:firstLine="0"/>
        <w:contextualSpacing/>
        <w:rPr>
          <w:rFonts w:ascii="Times New Roman" w:hAnsi="Times New Roman" w:cs="Times New Roman"/>
          <w:sz w:val="24"/>
          <w:szCs w:val="24"/>
        </w:rPr>
      </w:pPr>
      <w:r w:rsidRPr="002303D8">
        <w:rPr>
          <w:rFonts w:ascii="Times New Roman" w:hAnsi="Times New Roman" w:cs="Times New Roman"/>
          <w:sz w:val="24"/>
          <w:szCs w:val="24"/>
        </w:rPr>
        <w:t>CLÁUSULA QUARTA – SUBCONTRATAÇÃO</w:t>
      </w:r>
    </w:p>
    <w:p w14:paraId="0636F6D3"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05A7AD36" w14:textId="77777777" w:rsidR="002E472E" w:rsidRPr="002303D8" w:rsidRDefault="002E472E" w:rsidP="00825E54">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4.1 Não será admitida a subcontratação do objeto contratual.</w:t>
      </w:r>
    </w:p>
    <w:p w14:paraId="0CAC98B5" w14:textId="77777777" w:rsidR="002E472E" w:rsidRPr="002303D8" w:rsidRDefault="002E472E" w:rsidP="002E472E">
      <w:pPr>
        <w:spacing w:line="288" w:lineRule="auto"/>
        <w:contextualSpacing/>
        <w:jc w:val="both"/>
        <w:rPr>
          <w:i/>
          <w:iCs/>
        </w:rPr>
      </w:pPr>
    </w:p>
    <w:p w14:paraId="546B120C" w14:textId="77777777" w:rsidR="002E472E" w:rsidRPr="002303D8" w:rsidRDefault="002E472E" w:rsidP="002E472E">
      <w:pPr>
        <w:pStyle w:val="Nivel01"/>
        <w:spacing w:before="0" w:line="288" w:lineRule="auto"/>
        <w:ind w:left="0" w:firstLine="0"/>
        <w:contextualSpacing/>
        <w:rPr>
          <w:rFonts w:ascii="Times New Roman" w:hAnsi="Times New Roman" w:cs="Times New Roman"/>
          <w:sz w:val="24"/>
          <w:szCs w:val="24"/>
        </w:rPr>
      </w:pPr>
      <w:r w:rsidRPr="002303D8">
        <w:rPr>
          <w:rFonts w:ascii="Times New Roman" w:hAnsi="Times New Roman" w:cs="Times New Roman"/>
          <w:sz w:val="24"/>
          <w:szCs w:val="24"/>
        </w:rPr>
        <w:t>CLÁUSULA QUINTA – PREÇO</w:t>
      </w:r>
    </w:p>
    <w:p w14:paraId="2AA03C57" w14:textId="77777777" w:rsidR="002E472E" w:rsidRPr="002303D8" w:rsidRDefault="002E472E" w:rsidP="002E472E">
      <w:pPr>
        <w:spacing w:line="288" w:lineRule="auto"/>
        <w:contextualSpacing/>
        <w:jc w:val="both"/>
      </w:pPr>
    </w:p>
    <w:p w14:paraId="6037913F"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r w:rsidRPr="002303D8">
        <w:rPr>
          <w:rFonts w:ascii="Times New Roman" w:hAnsi="Times New Roman" w:cs="Times New Roman"/>
          <w:i w:val="0"/>
          <w:iCs w:val="0"/>
          <w:color w:val="auto"/>
          <w:sz w:val="24"/>
          <w:szCs w:val="24"/>
        </w:rPr>
        <w:t xml:space="preserve">5.1 O valor total máximo do Contrato é de R$ </w:t>
      </w:r>
      <w:r w:rsidRPr="002303D8">
        <w:rPr>
          <w:rFonts w:ascii="Times New Roman" w:hAnsi="Times New Roman" w:cs="Times New Roman"/>
          <w:i w:val="0"/>
          <w:iCs w:val="0"/>
          <w:color w:val="auto"/>
          <w:sz w:val="24"/>
          <w:szCs w:val="24"/>
          <w:lang w:eastAsia="en-US"/>
        </w:rPr>
        <w:t>......... (</w:t>
      </w:r>
      <w:proofErr w:type="gramStart"/>
      <w:r w:rsidRPr="002303D8">
        <w:rPr>
          <w:rFonts w:ascii="Times New Roman" w:hAnsi="Times New Roman" w:cs="Times New Roman"/>
          <w:iCs w:val="0"/>
          <w:color w:val="auto"/>
          <w:sz w:val="24"/>
          <w:szCs w:val="24"/>
        </w:rPr>
        <w:t>.....</w:t>
      </w:r>
      <w:proofErr w:type="gramEnd"/>
      <w:r w:rsidRPr="002303D8">
        <w:rPr>
          <w:rFonts w:ascii="Times New Roman" w:hAnsi="Times New Roman" w:cs="Times New Roman"/>
          <w:i w:val="0"/>
          <w:iCs w:val="0"/>
          <w:color w:val="auto"/>
          <w:sz w:val="24"/>
          <w:szCs w:val="24"/>
          <w:lang w:eastAsia="en-US"/>
        </w:rPr>
        <w:t>).</w:t>
      </w:r>
    </w:p>
    <w:p w14:paraId="4ECC0E34"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0549C573"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7A28771C"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7D6E5F0F"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 xml:space="preserve">5.3 Os pagamentos devidos ao </w:t>
      </w:r>
      <w:r w:rsidRPr="002303D8">
        <w:rPr>
          <w:rFonts w:ascii="Times New Roman" w:hAnsi="Times New Roman" w:cs="Times New Roman"/>
          <w:b/>
          <w:bCs/>
          <w:i w:val="0"/>
          <w:iCs w:val="0"/>
          <w:color w:val="auto"/>
          <w:sz w:val="24"/>
          <w:szCs w:val="24"/>
        </w:rPr>
        <w:t>CONTRATADO</w:t>
      </w:r>
      <w:r w:rsidRPr="002303D8">
        <w:rPr>
          <w:rFonts w:ascii="Times New Roman" w:hAnsi="Times New Roman" w:cs="Times New Roman"/>
          <w:i w:val="0"/>
          <w:iCs w:val="0"/>
          <w:color w:val="auto"/>
          <w:sz w:val="24"/>
          <w:szCs w:val="24"/>
        </w:rPr>
        <w:t xml:space="preserve"> dependerão dos quantitativos efetivamente fornecidos.</w:t>
      </w:r>
    </w:p>
    <w:p w14:paraId="0E41C640"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0C5F4C36" w14:textId="77777777" w:rsidR="002E472E" w:rsidRPr="002303D8" w:rsidRDefault="002E472E" w:rsidP="002E472E">
      <w:pPr>
        <w:pStyle w:val="Nivel01"/>
        <w:spacing w:before="0" w:line="288" w:lineRule="auto"/>
        <w:ind w:left="0" w:firstLine="0"/>
        <w:contextualSpacing/>
        <w:rPr>
          <w:rFonts w:ascii="Times New Roman" w:hAnsi="Times New Roman" w:cs="Times New Roman"/>
          <w:sz w:val="24"/>
          <w:szCs w:val="24"/>
        </w:rPr>
      </w:pPr>
      <w:r w:rsidRPr="002303D8">
        <w:rPr>
          <w:rFonts w:ascii="Times New Roman" w:hAnsi="Times New Roman" w:cs="Times New Roman"/>
          <w:sz w:val="24"/>
          <w:szCs w:val="24"/>
        </w:rPr>
        <w:t>CLÁUSULA SEXTA – PAGAMENTO</w:t>
      </w:r>
    </w:p>
    <w:p w14:paraId="3EFB679E" w14:textId="77777777" w:rsidR="002E472E" w:rsidRPr="002303D8" w:rsidRDefault="002E472E" w:rsidP="002E472E">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6.1 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xml:space="preserve"> deverá pagar o preço ao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 xml:space="preserve"> à vista, diretamente, na conta corrente de titularidade do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 xml:space="preserve"> a ser indicada, junto à instituição financeira contratada pelo Estado do Rio de Janeiro.</w:t>
      </w:r>
    </w:p>
    <w:p w14:paraId="4DC2F47C" w14:textId="77777777" w:rsidR="002E472E" w:rsidRPr="002303D8" w:rsidRDefault="002E472E" w:rsidP="002E472E">
      <w:pPr>
        <w:spacing w:line="288" w:lineRule="auto"/>
        <w:contextualSpacing/>
        <w:jc w:val="both"/>
      </w:pPr>
      <w:r w:rsidRPr="002303D8">
        <w:t xml:space="preserve">6.2 No caso de o </w:t>
      </w:r>
      <w:r w:rsidRPr="002303D8">
        <w:rPr>
          <w:b/>
          <w:bCs/>
        </w:rPr>
        <w:t>CONTRATADO</w:t>
      </w:r>
      <w:r w:rsidRPr="002303D8">
        <w:t xml:space="preserve"> estar estabelecido em localidade que não possua agência da instituição financeira contratada pelo Estado do Rio de Janeiro ou, caso verificada pelo </w:t>
      </w:r>
      <w:r w:rsidRPr="002303D8">
        <w:rPr>
          <w:b/>
          <w:bCs/>
        </w:rPr>
        <w:t>CONTRATANTE</w:t>
      </w:r>
      <w:r w:rsidRPr="002303D8">
        <w:t xml:space="preserve"> a impossibilidade de o </w:t>
      </w:r>
      <w:r w:rsidRPr="002303D8">
        <w:rPr>
          <w:b/>
          <w:bCs/>
        </w:rPr>
        <w:t>CONTRATADO</w:t>
      </w:r>
      <w:r w:rsidRPr="002303D8">
        <w:t xml:space="preserve">, em razão de recusa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sidRPr="002303D8">
        <w:rPr>
          <w:b/>
          <w:bCs/>
        </w:rPr>
        <w:t>CONTRATADO</w:t>
      </w:r>
      <w:r w:rsidRPr="002303D8">
        <w:t xml:space="preserve">. </w:t>
      </w:r>
    </w:p>
    <w:p w14:paraId="4B2A1BF4" w14:textId="77777777" w:rsidR="002E472E" w:rsidRPr="002303D8" w:rsidRDefault="002E472E" w:rsidP="002E472E">
      <w:pPr>
        <w:spacing w:line="288" w:lineRule="auto"/>
        <w:contextualSpacing/>
        <w:jc w:val="both"/>
      </w:pPr>
    </w:p>
    <w:p w14:paraId="297F307D" w14:textId="77777777" w:rsidR="002E472E" w:rsidRPr="002303D8" w:rsidRDefault="002E472E" w:rsidP="002E472E">
      <w:pPr>
        <w:spacing w:line="288" w:lineRule="auto"/>
        <w:contextualSpacing/>
        <w:jc w:val="both"/>
      </w:pPr>
      <w:r w:rsidRPr="002303D8">
        <w:rPr>
          <w:rFonts w:eastAsia="Arial"/>
        </w:rPr>
        <w:t xml:space="preserve">6.3 A emissão da Nota Fiscal ou Fatura será precedida do recebimento definitivo do objeto ou de cada parcela, mediante atestação, que não poderá ser realizada pelo ordenador de </w:t>
      </w:r>
      <w:r w:rsidRPr="002303D8">
        <w:rPr>
          <w:rFonts w:eastAsia="Arial"/>
        </w:rPr>
        <w:lastRenderedPageBreak/>
        <w:t xml:space="preserve">despesas, conforme disposto neste instrumento e/ou no Termo de Referência, bem ainda no artigo 140, II, alínea b, da Lei nº 14.133/2021 e nos </w:t>
      </w:r>
      <w:proofErr w:type="spellStart"/>
      <w:r w:rsidRPr="002303D8">
        <w:rPr>
          <w:rFonts w:eastAsia="Arial"/>
        </w:rPr>
        <w:t>arts</w:t>
      </w:r>
      <w:proofErr w:type="spellEnd"/>
      <w:r w:rsidRPr="002303D8">
        <w:rPr>
          <w:rFonts w:eastAsia="Arial"/>
        </w:rPr>
        <w:t>. 20 e 22, XXIII, do Decreto nº 48.817/2023.</w:t>
      </w:r>
    </w:p>
    <w:p w14:paraId="0F7404E1" w14:textId="77777777" w:rsidR="002E472E" w:rsidRPr="002303D8" w:rsidRDefault="002E472E" w:rsidP="002E472E">
      <w:pPr>
        <w:spacing w:line="288" w:lineRule="auto"/>
        <w:contextualSpacing/>
        <w:jc w:val="both"/>
      </w:pPr>
    </w:p>
    <w:p w14:paraId="70EBDA91" w14:textId="77777777" w:rsidR="002E472E" w:rsidRPr="002303D8" w:rsidRDefault="002E472E" w:rsidP="002E472E">
      <w:pPr>
        <w:spacing w:line="288" w:lineRule="auto"/>
        <w:contextualSpacing/>
        <w:jc w:val="both"/>
        <w:rPr>
          <w:rFonts w:eastAsia="Arial"/>
        </w:rPr>
      </w:pPr>
      <w:r w:rsidRPr="002303D8">
        <w:rPr>
          <w:rFonts w:eastAsia="Arial"/>
        </w:rPr>
        <w:t xml:space="preserve">6.3.1 Quando houver glosa parcial do objeto, o </w:t>
      </w:r>
      <w:r w:rsidRPr="002303D8">
        <w:rPr>
          <w:rFonts w:eastAsia="Arial"/>
          <w:b/>
          <w:bCs/>
        </w:rPr>
        <w:t>CONTRATANTE</w:t>
      </w:r>
      <w:r w:rsidRPr="002303D8">
        <w:rPr>
          <w:rFonts w:eastAsia="Arial"/>
        </w:rPr>
        <w:t xml:space="preserve"> deverá comunicar ao </w:t>
      </w:r>
      <w:r w:rsidRPr="002303D8">
        <w:rPr>
          <w:rFonts w:eastAsia="Arial"/>
          <w:b/>
          <w:bCs/>
        </w:rPr>
        <w:t>CONTRATADO</w:t>
      </w:r>
      <w:r w:rsidRPr="002303D8">
        <w:rPr>
          <w:rFonts w:eastAsia="Arial"/>
        </w:rPr>
        <w:t xml:space="preserve"> para que emita Nota Fiscal ou Fatura com o valor exato dimensionado.</w:t>
      </w:r>
    </w:p>
    <w:p w14:paraId="232CDAAC" w14:textId="77777777" w:rsidR="002E472E" w:rsidRPr="002303D8" w:rsidRDefault="002E472E" w:rsidP="002E472E">
      <w:pPr>
        <w:spacing w:line="288" w:lineRule="auto"/>
        <w:contextualSpacing/>
        <w:jc w:val="both"/>
      </w:pPr>
    </w:p>
    <w:p w14:paraId="0ACDC4D7" w14:textId="77777777" w:rsidR="002E472E" w:rsidRPr="002303D8" w:rsidRDefault="002E472E" w:rsidP="002E472E">
      <w:pPr>
        <w:spacing w:line="288" w:lineRule="auto"/>
        <w:contextualSpacing/>
        <w:jc w:val="both"/>
      </w:pPr>
      <w:r w:rsidRPr="002303D8">
        <w:t xml:space="preserve">6.4 O </w:t>
      </w:r>
      <w:r w:rsidRPr="002303D8">
        <w:rPr>
          <w:b/>
          <w:bCs/>
        </w:rPr>
        <w:t>CONTRATADO</w:t>
      </w:r>
      <w:r w:rsidRPr="002303D8">
        <w:t xml:space="preserve"> deverá encaminhar a Nota Fiscal ou Fatura para pagamento à Divisão de Orçamento e Execução de Finanças/Serviço de Execução Financeira, através do e-mail </w:t>
      </w:r>
      <w:hyperlink r:id="rId36" w:history="1">
        <w:r w:rsidRPr="002303D8">
          <w:rPr>
            <w:rStyle w:val="Hyperlink"/>
            <w:color w:val="auto"/>
          </w:rPr>
          <w:t>pagamentosaf@pcivil.rj.gov.br</w:t>
        </w:r>
      </w:hyperlink>
      <w:r w:rsidRPr="002303D8">
        <w:t>.</w:t>
      </w:r>
    </w:p>
    <w:p w14:paraId="1305231B" w14:textId="77777777" w:rsidR="002E472E" w:rsidRPr="002303D8" w:rsidRDefault="002E472E" w:rsidP="002E472E">
      <w:pPr>
        <w:spacing w:line="288" w:lineRule="auto"/>
        <w:contextualSpacing/>
        <w:jc w:val="both"/>
        <w:rPr>
          <w:rFonts w:eastAsia="Arial"/>
        </w:rPr>
      </w:pPr>
    </w:p>
    <w:p w14:paraId="472082B9" w14:textId="77777777" w:rsidR="002E472E" w:rsidRPr="002303D8" w:rsidRDefault="002E472E" w:rsidP="002E472E">
      <w:pPr>
        <w:spacing w:line="288" w:lineRule="auto"/>
        <w:contextualSpacing/>
        <w:jc w:val="both"/>
        <w:rPr>
          <w:rFonts w:eastAsia="Arial"/>
        </w:rPr>
      </w:pPr>
      <w:proofErr w:type="gramStart"/>
      <w:r w:rsidRPr="002303D8">
        <w:rPr>
          <w:rFonts w:eastAsia="Arial"/>
        </w:rPr>
        <w:t>6.5  Recebida</w:t>
      </w:r>
      <w:proofErr w:type="gramEnd"/>
      <w:r w:rsidRPr="002303D8">
        <w:rPr>
          <w:rFonts w:eastAsia="Arial"/>
        </w:rPr>
        <w:t xml:space="preserve"> a Nota Fiscal ou Fatura, o órgão competente deverá verificar:</w:t>
      </w:r>
    </w:p>
    <w:p w14:paraId="4543CAB9" w14:textId="77777777" w:rsidR="00825E54" w:rsidRPr="002303D8" w:rsidRDefault="00825E54" w:rsidP="002E472E">
      <w:pPr>
        <w:spacing w:line="288" w:lineRule="auto"/>
        <w:contextualSpacing/>
        <w:jc w:val="both"/>
      </w:pPr>
    </w:p>
    <w:p w14:paraId="54C4FB0A" w14:textId="77777777" w:rsidR="002E472E" w:rsidRPr="002303D8" w:rsidRDefault="002E472E" w:rsidP="002E472E">
      <w:pPr>
        <w:spacing w:line="288" w:lineRule="auto"/>
        <w:contextualSpacing/>
        <w:jc w:val="both"/>
      </w:pPr>
      <w:r w:rsidRPr="002303D8">
        <w:t xml:space="preserve">a) a manutenção das condições de habilitação exigidas pelo instrumento convocatório; </w:t>
      </w:r>
    </w:p>
    <w:p w14:paraId="23DF94B0" w14:textId="77777777" w:rsidR="002E472E" w:rsidRPr="002303D8" w:rsidRDefault="002E472E" w:rsidP="002E472E">
      <w:pPr>
        <w:spacing w:line="288" w:lineRule="auto"/>
        <w:contextualSpacing/>
        <w:jc w:val="both"/>
      </w:pPr>
      <w:r w:rsidRPr="002303D8">
        <w:t xml:space="preserve">b) se o </w:t>
      </w:r>
      <w:r w:rsidRPr="002303D8">
        <w:rPr>
          <w:b/>
          <w:bCs/>
        </w:rPr>
        <w:t>CONTRATADO</w:t>
      </w:r>
      <w:r w:rsidRPr="002303D8">
        <w:t xml:space="preserve"> foi penalizado com as sanções de declaração de inidoneidade ou impedimento de licitar e contratar com o poder público, observadas as abrangências de aplicação, por consulta aos seguintes cadastros:</w:t>
      </w:r>
    </w:p>
    <w:p w14:paraId="5357E68C" w14:textId="77777777" w:rsidR="002E472E" w:rsidRPr="002303D8" w:rsidRDefault="002E472E" w:rsidP="002E472E">
      <w:pPr>
        <w:spacing w:line="288" w:lineRule="auto"/>
        <w:contextualSpacing/>
        <w:jc w:val="both"/>
      </w:pPr>
      <w:r w:rsidRPr="002303D8">
        <w:t xml:space="preserve">b.1) SICAF;  </w:t>
      </w:r>
    </w:p>
    <w:p w14:paraId="6E34750E" w14:textId="77777777" w:rsidR="002E472E" w:rsidRPr="002303D8" w:rsidRDefault="002E472E" w:rsidP="002E472E">
      <w:pPr>
        <w:spacing w:line="288" w:lineRule="auto"/>
        <w:contextualSpacing/>
        <w:jc w:val="both"/>
      </w:pPr>
      <w:r w:rsidRPr="002303D8">
        <w:t>b.2) Cadastro Nacional de Empresas Inidôneas e Suspensas - CEIS, mantido pela Controladoria-Geral da União (https://www.portaltransparencia.gov.br/</w:t>
      </w:r>
      <w:proofErr w:type="spellStart"/>
      <w:r w:rsidRPr="002303D8">
        <w:t>sancoes</w:t>
      </w:r>
      <w:proofErr w:type="spellEnd"/>
      <w:r w:rsidRPr="002303D8">
        <w:t>/</w:t>
      </w:r>
      <w:proofErr w:type="spellStart"/>
      <w:r w:rsidRPr="002303D8">
        <w:t>ceis</w:t>
      </w:r>
      <w:proofErr w:type="spellEnd"/>
      <w:r w:rsidRPr="002303D8">
        <w:t xml:space="preserve">); </w:t>
      </w:r>
    </w:p>
    <w:p w14:paraId="6D7B7F03" w14:textId="77777777" w:rsidR="002E472E" w:rsidRPr="002303D8" w:rsidRDefault="002E472E" w:rsidP="002E472E">
      <w:pPr>
        <w:spacing w:line="288" w:lineRule="auto"/>
        <w:contextualSpacing/>
        <w:jc w:val="both"/>
      </w:pPr>
      <w:r w:rsidRPr="002303D8">
        <w:t>b.3) Cadastro Nacional de Condenações Cíveis por Atos de Improbidade Administrativa, mantido pelo Conselho Nacional de Justiça (www.cnj.jus.br/</w:t>
      </w:r>
      <w:proofErr w:type="spellStart"/>
      <w:r w:rsidRPr="002303D8">
        <w:t>improbidade_adm</w:t>
      </w:r>
      <w:proofErr w:type="spellEnd"/>
      <w:r w:rsidRPr="002303D8">
        <w:t>/</w:t>
      </w:r>
      <w:proofErr w:type="spellStart"/>
      <w:r w:rsidRPr="002303D8">
        <w:t>consultar_requerido.php</w:t>
      </w:r>
      <w:proofErr w:type="spellEnd"/>
      <w:r w:rsidRPr="002303D8">
        <w:t>);</w:t>
      </w:r>
    </w:p>
    <w:p w14:paraId="35C489B5" w14:textId="77777777" w:rsidR="002E472E" w:rsidRPr="002303D8" w:rsidRDefault="002E472E" w:rsidP="002E472E">
      <w:pPr>
        <w:spacing w:line="288" w:lineRule="auto"/>
        <w:contextualSpacing/>
        <w:jc w:val="both"/>
      </w:pPr>
      <w:r w:rsidRPr="002303D8">
        <w:t>b.4) Cadastro Nacional de Empresas Punidas – CNEP, mantido pela Controladoria-Geral da União (https://www.portaltransparencia.gov.br/</w:t>
      </w:r>
      <w:proofErr w:type="spellStart"/>
      <w:r w:rsidRPr="002303D8">
        <w:t>sancoes</w:t>
      </w:r>
      <w:proofErr w:type="spellEnd"/>
      <w:r w:rsidRPr="002303D8">
        <w:t>/</w:t>
      </w:r>
      <w:proofErr w:type="spellStart"/>
      <w:r w:rsidRPr="002303D8">
        <w:t>cnep</w:t>
      </w:r>
      <w:proofErr w:type="spellEnd"/>
      <w:r w:rsidRPr="002303D8">
        <w:t>);</w:t>
      </w:r>
    </w:p>
    <w:p w14:paraId="4FE3A2B8" w14:textId="77777777" w:rsidR="002E472E" w:rsidRPr="002303D8" w:rsidRDefault="002E472E" w:rsidP="002E472E">
      <w:pPr>
        <w:pStyle w:val="PargrafodaLista"/>
        <w:spacing w:line="288" w:lineRule="auto"/>
        <w:ind w:left="0"/>
        <w:contextualSpacing/>
        <w:jc w:val="both"/>
        <w:rPr>
          <w:strike/>
          <w:lang w:eastAsia="ar-SA"/>
        </w:rPr>
      </w:pPr>
      <w:r w:rsidRPr="002303D8">
        <w:t xml:space="preserve">b.5) Lista de inidôneos mantida pelo Tribunal de Contas da União; </w:t>
      </w:r>
    </w:p>
    <w:p w14:paraId="6AE64EFF" w14:textId="77777777" w:rsidR="002E472E" w:rsidRPr="002303D8" w:rsidRDefault="002E472E" w:rsidP="002E472E">
      <w:pPr>
        <w:pStyle w:val="Nivel2"/>
        <w:spacing w:before="0" w:after="0" w:line="288" w:lineRule="auto"/>
        <w:ind w:left="0" w:firstLine="1"/>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b.6) Lista de inidôneos mantida pelo Tribunal de Contas do Estado; e</w:t>
      </w:r>
    </w:p>
    <w:p w14:paraId="20718AE5" w14:textId="77777777" w:rsidR="002E472E" w:rsidRPr="002303D8" w:rsidRDefault="002E472E" w:rsidP="002E472E">
      <w:pPr>
        <w:pStyle w:val="Nivel2"/>
        <w:spacing w:before="0" w:after="0" w:line="288" w:lineRule="auto"/>
        <w:ind w:left="0" w:firstLine="1"/>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b.7) módulo Registro de Ocorrências do SIGA.</w:t>
      </w:r>
    </w:p>
    <w:p w14:paraId="3EEA2937" w14:textId="77777777" w:rsidR="002E472E" w:rsidRPr="002303D8" w:rsidRDefault="002E472E" w:rsidP="002E472E">
      <w:pPr>
        <w:spacing w:line="288" w:lineRule="auto"/>
        <w:contextualSpacing/>
        <w:jc w:val="both"/>
      </w:pPr>
      <w:r w:rsidRPr="002303D8">
        <w:t>c) por consulta ao SICAF, eventuais ocorrências impeditivas indiretas, hipótese na qual o gestor deverá verificar se houve fraude por parte das empresas apontadas no Relatório de Ocorrências Impeditivas Indiretas.</w:t>
      </w:r>
    </w:p>
    <w:p w14:paraId="383BFB66" w14:textId="77777777" w:rsidR="002E472E" w:rsidRPr="002303D8" w:rsidRDefault="002E472E" w:rsidP="002E472E">
      <w:pPr>
        <w:spacing w:line="288" w:lineRule="auto"/>
        <w:contextualSpacing/>
        <w:jc w:val="both"/>
      </w:pPr>
    </w:p>
    <w:p w14:paraId="7028386A" w14:textId="77777777" w:rsidR="002E472E" w:rsidRPr="002303D8" w:rsidRDefault="002E472E" w:rsidP="002E472E">
      <w:pPr>
        <w:spacing w:line="288" w:lineRule="auto"/>
        <w:contextualSpacing/>
        <w:jc w:val="both"/>
      </w:pPr>
      <w:r w:rsidRPr="002303D8">
        <w:t xml:space="preserve">6.5.1 Constatando-se a situação de irregularidade do </w:t>
      </w:r>
      <w:r w:rsidRPr="002303D8">
        <w:rPr>
          <w:b/>
          <w:bCs/>
        </w:rPr>
        <w:t>CONTRATADO</w:t>
      </w:r>
      <w:r w:rsidRPr="002303D8">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sidRPr="002303D8">
        <w:rPr>
          <w:b/>
          <w:bCs/>
        </w:rPr>
        <w:t>CONTRATANTE</w:t>
      </w:r>
      <w:r w:rsidRPr="002303D8">
        <w:t>.</w:t>
      </w:r>
    </w:p>
    <w:p w14:paraId="52093BD5" w14:textId="77777777" w:rsidR="002E472E" w:rsidRPr="002303D8" w:rsidRDefault="002E472E" w:rsidP="002E472E">
      <w:pPr>
        <w:spacing w:line="288" w:lineRule="auto"/>
        <w:contextualSpacing/>
        <w:jc w:val="both"/>
      </w:pPr>
    </w:p>
    <w:p w14:paraId="47494800" w14:textId="77777777" w:rsidR="002E472E" w:rsidRPr="002303D8" w:rsidRDefault="002E472E" w:rsidP="002E472E">
      <w:pPr>
        <w:spacing w:line="288" w:lineRule="auto"/>
        <w:contextualSpacing/>
        <w:jc w:val="both"/>
      </w:pPr>
      <w:r w:rsidRPr="002303D8">
        <w:t xml:space="preserve">6.5.2 Não havendo regularização ou sendo a defesa considerada improcedente, o </w:t>
      </w:r>
      <w:r w:rsidRPr="002303D8">
        <w:rPr>
          <w:b/>
          <w:bCs/>
        </w:rPr>
        <w:t>CONTRATANTE</w:t>
      </w:r>
      <w:r w:rsidRPr="002303D8">
        <w:t xml:space="preserve"> deverá comunicar aos órgãos responsáveis pela fiscalização da regularidade fiscal quanto à inadimplência do </w:t>
      </w:r>
      <w:r w:rsidRPr="002303D8">
        <w:rPr>
          <w:b/>
          <w:bCs/>
        </w:rPr>
        <w:t>CONTRATADO</w:t>
      </w:r>
      <w:r w:rsidRPr="002303D8">
        <w:t xml:space="preserve">, bem como quanto à </w:t>
      </w:r>
      <w:r w:rsidRPr="002303D8">
        <w:lastRenderedPageBreak/>
        <w:t xml:space="preserve">existência de pagamento a ser efetuado, para que sejam acionados os meios pertinentes e necessários para garantir o recebimento de seus créditos.  </w:t>
      </w:r>
    </w:p>
    <w:p w14:paraId="615BF7DF" w14:textId="77777777" w:rsidR="002E472E" w:rsidRPr="002303D8" w:rsidRDefault="002E472E" w:rsidP="002E472E">
      <w:pPr>
        <w:spacing w:line="288" w:lineRule="auto"/>
        <w:contextualSpacing/>
        <w:jc w:val="both"/>
      </w:pPr>
    </w:p>
    <w:p w14:paraId="204117FB" w14:textId="77777777" w:rsidR="002E472E" w:rsidRPr="002303D8" w:rsidRDefault="002E472E" w:rsidP="002E472E">
      <w:pPr>
        <w:spacing w:line="288" w:lineRule="auto"/>
        <w:contextualSpacing/>
        <w:jc w:val="both"/>
      </w:pPr>
      <w:r w:rsidRPr="002303D8">
        <w:t xml:space="preserve">6.5.3 Persistindo a irregularidade, o </w:t>
      </w:r>
      <w:r w:rsidRPr="002303D8">
        <w:rPr>
          <w:b/>
          <w:bCs/>
        </w:rPr>
        <w:t>CONTRATANTE</w:t>
      </w:r>
      <w:r w:rsidRPr="002303D8">
        <w:t xml:space="preserve"> deverá adotar as medidas necessárias à rescisão do Contrato nos autos do processo administrativo correspondente, assegurada ao </w:t>
      </w:r>
      <w:r w:rsidRPr="002303D8">
        <w:rPr>
          <w:b/>
          <w:bCs/>
        </w:rPr>
        <w:t>CONTRATADO</w:t>
      </w:r>
      <w:r w:rsidRPr="002303D8">
        <w:t xml:space="preserve"> a ampla defesa.</w:t>
      </w:r>
    </w:p>
    <w:p w14:paraId="7C41B639" w14:textId="77777777" w:rsidR="002E472E" w:rsidRPr="002303D8" w:rsidRDefault="002E472E" w:rsidP="002E472E">
      <w:pPr>
        <w:spacing w:line="288" w:lineRule="auto"/>
        <w:contextualSpacing/>
        <w:jc w:val="both"/>
      </w:pPr>
    </w:p>
    <w:p w14:paraId="7FF891D4" w14:textId="77777777" w:rsidR="002E472E" w:rsidRPr="002303D8" w:rsidRDefault="002E472E" w:rsidP="002E472E">
      <w:pPr>
        <w:spacing w:line="288" w:lineRule="auto"/>
        <w:contextualSpacing/>
        <w:jc w:val="both"/>
      </w:pPr>
      <w:r w:rsidRPr="002303D8">
        <w:t xml:space="preserve">6.5.4 Havendo a efetiva execução do objeto, os pagamentos serão realizados normalmente, até que se decida pela rescisão do Contrato, caso o </w:t>
      </w:r>
      <w:r w:rsidRPr="002303D8">
        <w:rPr>
          <w:b/>
          <w:bCs/>
        </w:rPr>
        <w:t>CONTRATADO</w:t>
      </w:r>
      <w:r w:rsidRPr="002303D8">
        <w:t xml:space="preserve"> não regularize sua situação. </w:t>
      </w:r>
    </w:p>
    <w:p w14:paraId="7DFF6C38" w14:textId="77777777" w:rsidR="002E472E" w:rsidRPr="002303D8" w:rsidRDefault="002E472E" w:rsidP="002E472E">
      <w:pPr>
        <w:spacing w:line="288" w:lineRule="auto"/>
        <w:contextualSpacing/>
        <w:jc w:val="both"/>
      </w:pPr>
    </w:p>
    <w:p w14:paraId="4AE7AA70" w14:textId="77777777" w:rsidR="002E472E" w:rsidRPr="002303D8" w:rsidRDefault="002E472E" w:rsidP="002E472E">
      <w:pPr>
        <w:spacing w:line="288" w:lineRule="auto"/>
        <w:contextualSpacing/>
        <w:jc w:val="both"/>
      </w:pPr>
      <w:r w:rsidRPr="002303D8">
        <w:t>6.6 O pagamento será efetuado no prazo máximo de até 30 (trinta) dias, contado do recebimento da Nota Fiscal ou Fatura.</w:t>
      </w:r>
    </w:p>
    <w:p w14:paraId="34825B89" w14:textId="77777777" w:rsidR="002E472E" w:rsidRPr="002303D8" w:rsidRDefault="002E472E" w:rsidP="002E472E">
      <w:pPr>
        <w:spacing w:line="288" w:lineRule="auto"/>
        <w:contextualSpacing/>
        <w:jc w:val="both"/>
      </w:pPr>
    </w:p>
    <w:p w14:paraId="07FE703D" w14:textId="77777777" w:rsidR="002E472E" w:rsidRPr="002303D8" w:rsidRDefault="002E472E" w:rsidP="002E472E">
      <w:pPr>
        <w:spacing w:line="288" w:lineRule="auto"/>
        <w:contextualSpacing/>
        <w:jc w:val="both"/>
      </w:pPr>
      <w:r w:rsidRPr="002303D8">
        <w:t xml:space="preserve">6.6.1 Havendo erro na apresentação da Nota Fiscal ou Fatura, ou circunstância que impeça a liquidação da despesa, o pagamento ficará sobrestado até que o </w:t>
      </w:r>
      <w:r w:rsidRPr="002303D8">
        <w:rPr>
          <w:b/>
          <w:bCs/>
        </w:rPr>
        <w:t>CONTRATADO</w:t>
      </w:r>
      <w:r w:rsidRPr="002303D8">
        <w:t xml:space="preserve"> providencie as medidas saneadoras. Nessa hipótese, o prazo para pagamento iniciar-se-á após a comprovação da regularização da situação, não acarretando qualquer ônus para o </w:t>
      </w:r>
      <w:r w:rsidRPr="002303D8">
        <w:rPr>
          <w:b/>
          <w:bCs/>
        </w:rPr>
        <w:t>CONTRATANTE</w:t>
      </w:r>
      <w:r w:rsidRPr="002303D8">
        <w:t>.</w:t>
      </w:r>
    </w:p>
    <w:p w14:paraId="472482FD" w14:textId="77777777" w:rsidR="002E472E" w:rsidRPr="002303D8" w:rsidRDefault="002E472E" w:rsidP="002E472E">
      <w:pPr>
        <w:spacing w:line="288" w:lineRule="auto"/>
        <w:contextualSpacing/>
        <w:jc w:val="both"/>
      </w:pPr>
    </w:p>
    <w:p w14:paraId="5EC211E7" w14:textId="77777777" w:rsidR="002E472E" w:rsidRPr="002303D8" w:rsidRDefault="002E472E" w:rsidP="002E472E">
      <w:pPr>
        <w:spacing w:line="288" w:lineRule="auto"/>
        <w:contextualSpacing/>
        <w:jc w:val="both"/>
      </w:pPr>
      <w:r w:rsidRPr="002303D8">
        <w:t>6.7 Quando do pagamento, será efetuada a retenção tributária prevista na legislação aplicável.</w:t>
      </w:r>
    </w:p>
    <w:p w14:paraId="5635BDA2" w14:textId="77777777" w:rsidR="002E472E" w:rsidRPr="002303D8" w:rsidRDefault="002E472E" w:rsidP="002E472E">
      <w:pPr>
        <w:spacing w:line="288" w:lineRule="auto"/>
        <w:contextualSpacing/>
        <w:jc w:val="both"/>
      </w:pPr>
    </w:p>
    <w:p w14:paraId="66B8CD36" w14:textId="77777777" w:rsidR="002E472E" w:rsidRPr="002303D8" w:rsidRDefault="002E472E" w:rsidP="002E472E">
      <w:pPr>
        <w:spacing w:line="288" w:lineRule="auto"/>
        <w:contextualSpacing/>
        <w:jc w:val="both"/>
      </w:pPr>
      <w:r w:rsidRPr="002303D8">
        <w:t>6.7.1 Independentemente do percentual de tributo inserido na planilha, no pagamento serão retidos na fonte os percentuais estabelecidos na legislação vigente.</w:t>
      </w:r>
    </w:p>
    <w:p w14:paraId="5AA576E5" w14:textId="77777777" w:rsidR="002E472E" w:rsidRPr="002303D8" w:rsidRDefault="002E472E" w:rsidP="002E472E">
      <w:pPr>
        <w:spacing w:line="288" w:lineRule="auto"/>
        <w:contextualSpacing/>
        <w:jc w:val="both"/>
      </w:pPr>
    </w:p>
    <w:p w14:paraId="18CF06B6" w14:textId="77777777" w:rsidR="002E472E" w:rsidRPr="002303D8" w:rsidRDefault="002E472E" w:rsidP="002E472E">
      <w:pPr>
        <w:spacing w:line="288" w:lineRule="auto"/>
        <w:contextualSpacing/>
        <w:jc w:val="both"/>
      </w:pPr>
      <w:r w:rsidRPr="002303D8">
        <w:t xml:space="preserve">6.7.2 O </w:t>
      </w:r>
      <w:r w:rsidRPr="002303D8">
        <w:rPr>
          <w:b/>
          <w:bCs/>
        </w:rPr>
        <w:t>CONTRATADO</w:t>
      </w:r>
      <w:r w:rsidRPr="002303D8">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9412D96" w14:textId="77777777" w:rsidR="002E472E" w:rsidRPr="002303D8" w:rsidRDefault="002E472E" w:rsidP="002E472E">
      <w:pPr>
        <w:spacing w:line="288" w:lineRule="auto"/>
        <w:contextualSpacing/>
        <w:jc w:val="both"/>
      </w:pPr>
    </w:p>
    <w:p w14:paraId="347EB98C" w14:textId="77777777" w:rsidR="002E472E" w:rsidRPr="002303D8" w:rsidRDefault="002E472E" w:rsidP="002E472E">
      <w:pPr>
        <w:spacing w:line="288" w:lineRule="auto"/>
        <w:contextualSpacing/>
        <w:jc w:val="both"/>
        <w:rPr>
          <w:i/>
        </w:rPr>
      </w:pPr>
      <w:r w:rsidRPr="002303D8">
        <w:t xml:space="preserve">6.8 Os pagamentos eventualmente realizados com atraso, desde que não decorram de ato ou fato atribuível ao </w:t>
      </w:r>
      <w:r w:rsidRPr="002303D8">
        <w:rPr>
          <w:b/>
          <w:bCs/>
        </w:rPr>
        <w:t>CONTRATADO</w:t>
      </w:r>
      <w:r w:rsidRPr="002303D8">
        <w:t xml:space="preserve">, sofrerão a incidência de atualização monetária pelo IPCA-E, acrescidos de juros moratórios de 0,5% (meio por cento) ao mês, calculados </w:t>
      </w:r>
      <w:r w:rsidRPr="002303D8">
        <w:rPr>
          <w:i/>
          <w:iCs/>
        </w:rPr>
        <w:t>pro rata die</w:t>
      </w:r>
      <w:r w:rsidRPr="002303D8">
        <w:rPr>
          <w:i/>
        </w:rPr>
        <w:t xml:space="preserve">. </w:t>
      </w:r>
    </w:p>
    <w:p w14:paraId="7CA0F278" w14:textId="77777777" w:rsidR="002E472E" w:rsidRPr="002303D8" w:rsidRDefault="002E472E" w:rsidP="002E472E">
      <w:pPr>
        <w:spacing w:line="288" w:lineRule="auto"/>
        <w:contextualSpacing/>
        <w:jc w:val="both"/>
        <w:rPr>
          <w:rFonts w:eastAsia="Calibri"/>
        </w:rPr>
      </w:pPr>
    </w:p>
    <w:p w14:paraId="4582D1CA" w14:textId="77777777" w:rsidR="002E472E" w:rsidRPr="002303D8" w:rsidRDefault="002E472E" w:rsidP="002E472E">
      <w:pPr>
        <w:spacing w:line="288" w:lineRule="auto"/>
        <w:contextualSpacing/>
        <w:jc w:val="both"/>
      </w:pPr>
      <w:r w:rsidRPr="002303D8">
        <w:t xml:space="preserve">6.9 O </w:t>
      </w:r>
      <w:r w:rsidRPr="002303D8">
        <w:rPr>
          <w:b/>
          <w:bCs/>
        </w:rPr>
        <w:t>CONTRATADO</w:t>
      </w:r>
      <w:r w:rsidRPr="002303D8">
        <w:t xml:space="preserve"> deverá emitir a Nota Fiscal Eletrônica – NF-e, consoante o Protocolo ICMS nº 42/2009, com a redação conferida pelo Protocolo ICMS nº 85/2010, e caso seu estabelecimento esteja localizado no Estado do Rio de Janeiro, deverá observar a </w:t>
      </w:r>
      <w:r w:rsidRPr="002303D8">
        <w:lastRenderedPageBreak/>
        <w:t xml:space="preserve">forma prescrita nas alíneas </w:t>
      </w:r>
      <w:r w:rsidRPr="002303D8">
        <w:rPr>
          <w:iCs/>
        </w:rPr>
        <w:t xml:space="preserve">a, b, c, d e </w:t>
      </w:r>
      <w:proofErr w:type="spellStart"/>
      <w:r w:rsidRPr="002303D8">
        <w:rPr>
          <w:iCs/>
        </w:rPr>
        <w:t>e</w:t>
      </w:r>
      <w:proofErr w:type="spellEnd"/>
      <w:r w:rsidRPr="002303D8">
        <w:rPr>
          <w:i/>
        </w:rPr>
        <w:t xml:space="preserve"> </w:t>
      </w:r>
      <w:r w:rsidRPr="002303D8">
        <w:t>do parágrafo 1º do artigo 2º da Resolução SEFAZ nº 971/2016.</w:t>
      </w:r>
    </w:p>
    <w:p w14:paraId="46B71750" w14:textId="77777777" w:rsidR="002E472E" w:rsidRPr="002303D8" w:rsidRDefault="002E472E" w:rsidP="002E472E">
      <w:pPr>
        <w:spacing w:line="288" w:lineRule="auto"/>
        <w:contextualSpacing/>
        <w:jc w:val="both"/>
      </w:pPr>
    </w:p>
    <w:p w14:paraId="7906253C" w14:textId="77777777" w:rsidR="002E472E" w:rsidRPr="002303D8" w:rsidRDefault="002E472E" w:rsidP="002E472E">
      <w:pPr>
        <w:spacing w:line="288" w:lineRule="auto"/>
        <w:contextualSpacing/>
        <w:jc w:val="both"/>
      </w:pPr>
      <w:r w:rsidRPr="002303D8">
        <w:t xml:space="preserve">6.10 Caso o Edital admita a subcontratação, os pagamentos aos subcontratados serão realizados diretamente pelo </w:t>
      </w:r>
      <w:r w:rsidRPr="002303D8">
        <w:rPr>
          <w:b/>
          <w:bCs/>
        </w:rPr>
        <w:t>CONTRATADO</w:t>
      </w:r>
      <w:r w:rsidRPr="002303D8">
        <w:t xml:space="preserve">, ficando vedada a emissão de nota de empenho do </w:t>
      </w:r>
      <w:r w:rsidRPr="002303D8">
        <w:rPr>
          <w:b/>
          <w:bCs/>
        </w:rPr>
        <w:t>CONTRATANTE</w:t>
      </w:r>
      <w:r w:rsidRPr="002303D8">
        <w:t xml:space="preserve"> diretamente aos subcontratados. </w:t>
      </w:r>
    </w:p>
    <w:p w14:paraId="7BCF7271"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60665ECC"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 xml:space="preserve">6.10.1 A subcontratação porventura realizada será integralmente custeada pelo </w:t>
      </w:r>
      <w:r w:rsidRPr="002303D8">
        <w:rPr>
          <w:rFonts w:ascii="Times New Roman" w:hAnsi="Times New Roman" w:cs="Times New Roman"/>
          <w:b/>
          <w:bCs/>
          <w:i w:val="0"/>
          <w:iCs w:val="0"/>
          <w:color w:val="auto"/>
          <w:sz w:val="24"/>
          <w:szCs w:val="24"/>
        </w:rPr>
        <w:t>CONTRATADO</w:t>
      </w:r>
      <w:r w:rsidRPr="002303D8">
        <w:rPr>
          <w:rFonts w:ascii="Times New Roman" w:hAnsi="Times New Roman" w:cs="Times New Roman"/>
          <w:i w:val="0"/>
          <w:iCs w:val="0"/>
          <w:color w:val="auto"/>
          <w:sz w:val="24"/>
          <w:szCs w:val="24"/>
        </w:rPr>
        <w:t>.</w:t>
      </w:r>
    </w:p>
    <w:p w14:paraId="524F9ACA"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52F219B0" w14:textId="77777777" w:rsidR="002E472E" w:rsidRPr="002303D8" w:rsidRDefault="002E472E" w:rsidP="002E472E">
      <w:pPr>
        <w:pStyle w:val="Nivel01"/>
        <w:spacing w:before="0" w:line="288" w:lineRule="auto"/>
        <w:ind w:left="0" w:firstLine="0"/>
        <w:contextualSpacing/>
        <w:rPr>
          <w:rStyle w:val="Hyperlink"/>
          <w:rFonts w:ascii="Times New Roman" w:hAnsi="Times New Roman" w:cs="Times New Roman"/>
          <w:b w:val="0"/>
          <w:bCs w:val="0"/>
          <w:color w:val="auto"/>
          <w:sz w:val="24"/>
          <w:szCs w:val="24"/>
        </w:rPr>
      </w:pPr>
      <w:r w:rsidRPr="002303D8">
        <w:rPr>
          <w:rFonts w:ascii="Times New Roman" w:hAnsi="Times New Roman" w:cs="Times New Roman"/>
          <w:sz w:val="24"/>
          <w:szCs w:val="24"/>
        </w:rPr>
        <w:t xml:space="preserve">CLÁUSULA SÉTIMA - REAJUSTE </w:t>
      </w:r>
    </w:p>
    <w:p w14:paraId="2CD05AC4" w14:textId="77777777" w:rsidR="002E472E" w:rsidRPr="002303D8" w:rsidRDefault="002E472E" w:rsidP="002E472E">
      <w:pPr>
        <w:spacing w:line="288" w:lineRule="auto"/>
        <w:contextualSpacing/>
        <w:jc w:val="both"/>
      </w:pPr>
    </w:p>
    <w:p w14:paraId="5036E546"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7.1 Os preços contratados serão reajustados após o interregno de 1 (um) ano, mediante solicitação do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w:t>
      </w:r>
    </w:p>
    <w:p w14:paraId="650680A0"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45815DEE"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7.2 O interregno mínimo de 1 (um) ano para o primeiro reajuste será contado da data do orçamento estimado. </w:t>
      </w:r>
    </w:p>
    <w:p w14:paraId="0EFD4B35"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263AD844"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7.3 Nos reajustes subsequentes ao primeiro, o interregno mínimo de 1 (um) ano será contado a partir do fato gerador que deu ensejo ao último reajuste.</w:t>
      </w:r>
    </w:p>
    <w:p w14:paraId="3A878265"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7BA2206C"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7.4 Os preços iniciais serão reajustados, mediante a aplicação, pelo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do índice IPCA</w:t>
      </w:r>
      <w:r w:rsidRPr="002303D8">
        <w:rPr>
          <w:rFonts w:ascii="Times New Roman" w:hAnsi="Times New Roman" w:cs="Times New Roman"/>
          <w:i/>
          <w:iCs/>
          <w:color w:val="auto"/>
          <w:sz w:val="24"/>
          <w:szCs w:val="24"/>
        </w:rPr>
        <w:t>,</w:t>
      </w:r>
      <w:r w:rsidRPr="002303D8">
        <w:rPr>
          <w:rFonts w:ascii="Times New Roman" w:hAnsi="Times New Roman" w:cs="Times New Roman"/>
          <w:color w:val="auto"/>
          <w:sz w:val="24"/>
          <w:szCs w:val="24"/>
        </w:rPr>
        <w:t xml:space="preserve"> exclusivamente para as obrigações que se iniciem após a anualidade.</w:t>
      </w:r>
    </w:p>
    <w:p w14:paraId="15C2D73B"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6EC7BFFB"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7.5 No caso de atraso ou não divulgação do(s) índice(s) de reajustamento, 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xml:space="preserve"> pagará ao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 xml:space="preserve"> a importância calculada pela última variação conhecida, liquidando a diferença correspondente tão logo seja(m) divulgado(s) o(s) índice(s) definitivo(s). </w:t>
      </w:r>
    </w:p>
    <w:p w14:paraId="001D0051"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73A1C7EA"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7.5.1 Fica 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 xml:space="preserve"> obrigado a apresentar memória de cálculo referente ao reajustamento de preços do valor remanescente, sempre que este ocorrer, sendo adotado na aferição final o índice definitivo.</w:t>
      </w:r>
    </w:p>
    <w:p w14:paraId="207F4775"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4DE5277F"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7.6 Caso o(s) índice(s) estabelecido(s) para reajustamento venha(m) a ser extinto(s) ou de qualquer forma não possa(m) mais ser utilizado(s), será(</w:t>
      </w:r>
      <w:proofErr w:type="spellStart"/>
      <w:r w:rsidRPr="002303D8">
        <w:rPr>
          <w:rFonts w:ascii="Times New Roman" w:hAnsi="Times New Roman" w:cs="Times New Roman"/>
          <w:color w:val="auto"/>
          <w:sz w:val="24"/>
          <w:szCs w:val="24"/>
        </w:rPr>
        <w:t>ão</w:t>
      </w:r>
      <w:proofErr w:type="spellEnd"/>
      <w:r w:rsidRPr="002303D8">
        <w:rPr>
          <w:rFonts w:ascii="Times New Roman" w:hAnsi="Times New Roman" w:cs="Times New Roman"/>
          <w:color w:val="auto"/>
          <w:sz w:val="24"/>
          <w:szCs w:val="24"/>
        </w:rPr>
        <w:t>) adotado(s), em substituição, o(s) que vier(em) a ser determinado(s) pela legislação então em vigor.</w:t>
      </w:r>
    </w:p>
    <w:p w14:paraId="6B2924BA"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2472DB7F"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7.7 Na ausência de previsão legal quanto ao índice substituto, as partes elegerão novo índice oficial, para reajustamento do preço do valor remanescente, por meio de termo aditivo.</w:t>
      </w:r>
    </w:p>
    <w:p w14:paraId="655B6E93"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 </w:t>
      </w:r>
    </w:p>
    <w:p w14:paraId="7FADFCA1"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7.8 O pedido de reajuste deverá ser formulado durante a vigência do Contrato e antes de eventual prorrogação contratual, sob pena de preclusão.</w:t>
      </w:r>
    </w:p>
    <w:p w14:paraId="50C196A9" w14:textId="77777777" w:rsidR="002E472E" w:rsidRPr="002303D8" w:rsidRDefault="002E472E" w:rsidP="002E472E">
      <w:pPr>
        <w:spacing w:after="160" w:line="288" w:lineRule="auto"/>
        <w:contextualSpacing/>
        <w:jc w:val="both"/>
      </w:pPr>
    </w:p>
    <w:p w14:paraId="2DBDBA12" w14:textId="77777777" w:rsidR="002E472E" w:rsidRPr="002303D8" w:rsidRDefault="002E472E" w:rsidP="002E472E">
      <w:pPr>
        <w:spacing w:after="160" w:line="288" w:lineRule="auto"/>
        <w:contextualSpacing/>
        <w:jc w:val="both"/>
      </w:pPr>
      <w:r w:rsidRPr="002303D8">
        <w:t>7.8.1 Os efeitos financeiros do pedido de reajuste serão contados:</w:t>
      </w:r>
    </w:p>
    <w:p w14:paraId="629814DC" w14:textId="77777777" w:rsidR="002E472E" w:rsidRPr="002303D8" w:rsidRDefault="002E472E" w:rsidP="002E472E">
      <w:pPr>
        <w:spacing w:line="288" w:lineRule="auto"/>
        <w:contextualSpacing/>
        <w:jc w:val="both"/>
      </w:pPr>
      <w:r w:rsidRPr="002303D8">
        <w:t>a) da data-base prevista no Contrato, desde que requerido o reajuste no prazo de 60 (sessenta) dias da data de publicação do índice ajustado contratualmente;</w:t>
      </w:r>
    </w:p>
    <w:p w14:paraId="7F653155" w14:textId="77777777" w:rsidR="002E472E" w:rsidRPr="002303D8" w:rsidRDefault="002E472E" w:rsidP="002E472E">
      <w:pPr>
        <w:spacing w:line="288" w:lineRule="auto"/>
        <w:ind w:left="40"/>
        <w:contextualSpacing/>
        <w:jc w:val="both"/>
      </w:pPr>
      <w:r w:rsidRPr="002303D8">
        <w:t xml:space="preserve">b) a partir da data do requerimento do </w:t>
      </w:r>
      <w:r w:rsidRPr="002303D8">
        <w:rPr>
          <w:b/>
          <w:bCs/>
        </w:rPr>
        <w:t>CONTRATADO</w:t>
      </w:r>
      <w:r w:rsidRPr="002303D8">
        <w:t xml:space="preserve">, caso o pedido seja formulado após o prazo fixado na alínea </w:t>
      </w:r>
      <w:r w:rsidRPr="002303D8">
        <w:rPr>
          <w:u w:val="single"/>
        </w:rPr>
        <w:t>a</w:t>
      </w:r>
      <w:r w:rsidRPr="002303D8">
        <w:t>, acima, o que não acarretará a alteração do marco para cômputo da anualidade do reajustamento, já adotado no Edital e no Contrato.</w:t>
      </w:r>
    </w:p>
    <w:p w14:paraId="68227BEB" w14:textId="77777777" w:rsidR="002E472E" w:rsidRPr="002303D8" w:rsidRDefault="002E472E" w:rsidP="002E472E">
      <w:pPr>
        <w:spacing w:line="288" w:lineRule="auto"/>
        <w:ind w:left="40"/>
        <w:contextualSpacing/>
        <w:jc w:val="both"/>
      </w:pPr>
    </w:p>
    <w:p w14:paraId="0DF8D1E6" w14:textId="77777777" w:rsidR="002E472E" w:rsidRPr="002303D8" w:rsidRDefault="002E472E" w:rsidP="002E472E">
      <w:pPr>
        <w:spacing w:line="288" w:lineRule="auto"/>
        <w:ind w:left="40"/>
        <w:contextualSpacing/>
        <w:jc w:val="both"/>
      </w:pPr>
      <w:r w:rsidRPr="002303D8">
        <w:t xml:space="preserve">7.9 Caso, na data de eventual prorrogação contratual, ainda não tenha sido divulgado o índice de reajuste, deverá, a requerimento do </w:t>
      </w:r>
      <w:r w:rsidRPr="002303D8">
        <w:rPr>
          <w:b/>
          <w:bCs/>
        </w:rPr>
        <w:t>CONTRATADO</w:t>
      </w:r>
      <w:r w:rsidRPr="002303D8">
        <w:t xml:space="preserve">, ser inserida cláusula no termo aditivo de prorrogação para resguardar o direito futuro do </w:t>
      </w:r>
      <w:r w:rsidRPr="002303D8">
        <w:rPr>
          <w:b/>
          <w:bCs/>
        </w:rPr>
        <w:t>CONTRATADO</w:t>
      </w:r>
      <w:r w:rsidRPr="002303D8">
        <w:t>, a ser exercido tão logo se disponha dos valores reajustados, sob pena de preclusão.</w:t>
      </w:r>
    </w:p>
    <w:p w14:paraId="1D990AC5" w14:textId="77777777" w:rsidR="002E472E" w:rsidRPr="002303D8" w:rsidRDefault="002E472E" w:rsidP="002E472E">
      <w:pPr>
        <w:spacing w:line="288" w:lineRule="auto"/>
        <w:ind w:left="40"/>
        <w:contextualSpacing/>
        <w:jc w:val="both"/>
      </w:pPr>
    </w:p>
    <w:p w14:paraId="133EF379" w14:textId="77777777" w:rsidR="002E472E" w:rsidRPr="002303D8" w:rsidRDefault="002E472E" w:rsidP="002E472E">
      <w:pPr>
        <w:spacing w:line="288" w:lineRule="auto"/>
        <w:ind w:left="40"/>
        <w:contextualSpacing/>
        <w:jc w:val="both"/>
      </w:pPr>
      <w:r w:rsidRPr="002303D8">
        <w:t>7.10 A extinção do Contrato não configurará óbice para o deferimento do reajuste solicitado tempestivamente, hipótese em que será concedido por meio de termo indenizatório.</w:t>
      </w:r>
    </w:p>
    <w:p w14:paraId="710F1C81"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6BC57FDD"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7.11 O reajuste será realizado por apostilamento, se esta for a única alteração contratual a ser realizada.</w:t>
      </w:r>
    </w:p>
    <w:p w14:paraId="12C73CFF"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007BB1EC"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 xml:space="preserve">7.12 O reajuste de preços não interfere no direito das partes de solicitar, a qualquer momento, a manutenção do equilíbrio econômico dos contratos com base no disposto no art. 124, inciso II, alínea d, da Lei nº 14.133/2021. </w:t>
      </w:r>
    </w:p>
    <w:p w14:paraId="24654F74"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5DA5C8C4"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b/>
          <w:bCs/>
          <w:i w:val="0"/>
          <w:iCs w:val="0"/>
          <w:color w:val="auto"/>
          <w:sz w:val="24"/>
          <w:szCs w:val="24"/>
        </w:rPr>
      </w:pPr>
      <w:r w:rsidRPr="002303D8">
        <w:rPr>
          <w:rFonts w:ascii="Times New Roman" w:hAnsi="Times New Roman" w:cs="Times New Roman"/>
          <w:b/>
          <w:bCs/>
          <w:i w:val="0"/>
          <w:iCs w:val="0"/>
          <w:color w:val="auto"/>
          <w:sz w:val="24"/>
          <w:szCs w:val="24"/>
        </w:rPr>
        <w:t>CLÁUSULA OITAVA – OBRIGAÇÕES DO CONTRATANTE</w:t>
      </w:r>
    </w:p>
    <w:p w14:paraId="3C13F250"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6443C6D2"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 xml:space="preserve">8.1 São obrigações do </w:t>
      </w:r>
      <w:r w:rsidRPr="002303D8">
        <w:rPr>
          <w:rFonts w:ascii="Times New Roman" w:hAnsi="Times New Roman" w:cs="Times New Roman"/>
          <w:b/>
          <w:bCs/>
          <w:i w:val="0"/>
          <w:iCs w:val="0"/>
          <w:color w:val="auto"/>
          <w:sz w:val="24"/>
          <w:szCs w:val="24"/>
        </w:rPr>
        <w:t>CONTRATANTE</w:t>
      </w:r>
      <w:r w:rsidRPr="002303D8">
        <w:rPr>
          <w:rFonts w:ascii="Times New Roman" w:hAnsi="Times New Roman" w:cs="Times New Roman"/>
          <w:i w:val="0"/>
          <w:iCs w:val="0"/>
          <w:color w:val="auto"/>
          <w:sz w:val="24"/>
          <w:szCs w:val="24"/>
        </w:rPr>
        <w:t>:</w:t>
      </w:r>
    </w:p>
    <w:p w14:paraId="172F4560"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0B853A9C"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 xml:space="preserve">8.1.1 Exigir o cumprimento de todas as obrigações assumidas pelo </w:t>
      </w:r>
      <w:r w:rsidRPr="002303D8">
        <w:rPr>
          <w:rFonts w:ascii="Times New Roman" w:hAnsi="Times New Roman" w:cs="Times New Roman"/>
          <w:b/>
          <w:bCs/>
          <w:i w:val="0"/>
          <w:iCs w:val="0"/>
          <w:color w:val="auto"/>
          <w:sz w:val="24"/>
          <w:szCs w:val="24"/>
        </w:rPr>
        <w:t>CONTRATADO</w:t>
      </w:r>
      <w:r w:rsidRPr="002303D8">
        <w:rPr>
          <w:rFonts w:ascii="Times New Roman" w:hAnsi="Times New Roman" w:cs="Times New Roman"/>
          <w:i w:val="0"/>
          <w:iCs w:val="0"/>
          <w:color w:val="auto"/>
          <w:sz w:val="24"/>
          <w:szCs w:val="24"/>
        </w:rPr>
        <w:t>, de acordo com o Contrato e seus Anexos.</w:t>
      </w:r>
    </w:p>
    <w:p w14:paraId="11263822"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02443271"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8.1.2 Receber o objeto no prazo e condições estabelecidas no Termo de Referência.</w:t>
      </w:r>
    </w:p>
    <w:p w14:paraId="0D4FD479"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4A96DB02"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 xml:space="preserve">8.1.3 Notificar o </w:t>
      </w:r>
      <w:r w:rsidRPr="002303D8">
        <w:rPr>
          <w:rFonts w:ascii="Times New Roman" w:hAnsi="Times New Roman" w:cs="Times New Roman"/>
          <w:b/>
          <w:bCs/>
          <w:i w:val="0"/>
          <w:iCs w:val="0"/>
          <w:color w:val="auto"/>
          <w:sz w:val="24"/>
          <w:szCs w:val="24"/>
        </w:rPr>
        <w:t>CONTRATADO</w:t>
      </w:r>
      <w:r w:rsidRPr="002303D8">
        <w:rPr>
          <w:rFonts w:ascii="Times New Roman" w:hAnsi="Times New Roman" w:cs="Times New Roman"/>
          <w:i w:val="0"/>
          <w:iCs w:val="0"/>
          <w:color w:val="auto"/>
          <w:sz w:val="24"/>
          <w:szCs w:val="24"/>
        </w:rPr>
        <w:t>, por escrito, sobre vícios, defeitos ou incorreções verificadas no objeto fornecido, para que seja por ele substituído, reparado ou corrigido, no total ou em parte, às suas expensas.</w:t>
      </w:r>
    </w:p>
    <w:p w14:paraId="185CBD47"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38D60404"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 xml:space="preserve">8.1.4 Acompanhar e fiscalizar a execução do Contrato e o cumprimento das obrigações pelo </w:t>
      </w:r>
      <w:r w:rsidRPr="002303D8">
        <w:rPr>
          <w:rFonts w:ascii="Times New Roman" w:hAnsi="Times New Roman" w:cs="Times New Roman"/>
          <w:b/>
          <w:bCs/>
          <w:i w:val="0"/>
          <w:iCs w:val="0"/>
          <w:color w:val="auto"/>
          <w:sz w:val="24"/>
          <w:szCs w:val="24"/>
        </w:rPr>
        <w:t>CONTRATADO</w:t>
      </w:r>
      <w:r w:rsidRPr="002303D8">
        <w:rPr>
          <w:rFonts w:ascii="Times New Roman" w:hAnsi="Times New Roman" w:cs="Times New Roman"/>
          <w:i w:val="0"/>
          <w:iCs w:val="0"/>
          <w:color w:val="auto"/>
          <w:sz w:val="24"/>
          <w:szCs w:val="24"/>
        </w:rPr>
        <w:t>.</w:t>
      </w:r>
    </w:p>
    <w:p w14:paraId="0564E247"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p>
    <w:p w14:paraId="0A496296"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r w:rsidRPr="002303D8">
        <w:rPr>
          <w:rFonts w:ascii="Times New Roman" w:hAnsi="Times New Roman" w:cs="Times New Roman"/>
          <w:b w:val="0"/>
          <w:bCs w:val="0"/>
          <w:sz w:val="24"/>
          <w:szCs w:val="24"/>
        </w:rPr>
        <w:t xml:space="preserve">8.1.5 Comunicar ao </w:t>
      </w:r>
      <w:r w:rsidRPr="002303D8">
        <w:rPr>
          <w:rFonts w:ascii="Times New Roman" w:hAnsi="Times New Roman" w:cs="Times New Roman"/>
          <w:sz w:val="24"/>
          <w:szCs w:val="24"/>
        </w:rPr>
        <w:t>CONTRATADO</w:t>
      </w:r>
      <w:r w:rsidRPr="002303D8">
        <w:rPr>
          <w:rFonts w:ascii="Times New Roman" w:hAnsi="Times New Roman" w:cs="Times New Roman"/>
          <w:b w:val="0"/>
          <w:bCs w:val="0"/>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w:t>
      </w:r>
      <w:hyperlink r:id="rId37" w:anchor="art143" w:history="1">
        <w:r w:rsidRPr="002303D8">
          <w:rPr>
            <w:rStyle w:val="Hyperlink"/>
            <w:rFonts w:ascii="Times New Roman" w:hAnsi="Times New Roman" w:cs="Times New Roman"/>
            <w:b w:val="0"/>
            <w:bCs w:val="0"/>
            <w:color w:val="auto"/>
            <w:sz w:val="24"/>
            <w:szCs w:val="24"/>
            <w:u w:val="none"/>
          </w:rPr>
          <w:t>art. 143 da Lei nº 14.133/2021</w:t>
        </w:r>
      </w:hyperlink>
      <w:r w:rsidRPr="002303D8">
        <w:rPr>
          <w:rFonts w:ascii="Times New Roman" w:hAnsi="Times New Roman" w:cs="Times New Roman"/>
          <w:b w:val="0"/>
          <w:bCs w:val="0"/>
          <w:sz w:val="24"/>
          <w:szCs w:val="24"/>
        </w:rPr>
        <w:t>.</w:t>
      </w:r>
    </w:p>
    <w:p w14:paraId="3C57CF16"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p>
    <w:p w14:paraId="0FB05A7C"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r w:rsidRPr="002303D8">
        <w:rPr>
          <w:rFonts w:ascii="Times New Roman" w:hAnsi="Times New Roman" w:cs="Times New Roman"/>
          <w:b w:val="0"/>
          <w:bCs w:val="0"/>
          <w:sz w:val="24"/>
          <w:szCs w:val="24"/>
        </w:rPr>
        <w:t xml:space="preserve">8.1.6 Efetuar o pagamento ao </w:t>
      </w:r>
      <w:r w:rsidRPr="002303D8">
        <w:rPr>
          <w:rFonts w:ascii="Times New Roman" w:hAnsi="Times New Roman" w:cs="Times New Roman"/>
          <w:sz w:val="24"/>
          <w:szCs w:val="24"/>
        </w:rPr>
        <w:t>CONTRATADO</w:t>
      </w:r>
      <w:r w:rsidRPr="002303D8">
        <w:rPr>
          <w:rFonts w:ascii="Times New Roman" w:hAnsi="Times New Roman" w:cs="Times New Roman"/>
          <w:b w:val="0"/>
          <w:bCs w:val="0"/>
          <w:sz w:val="24"/>
          <w:szCs w:val="24"/>
        </w:rPr>
        <w:t xml:space="preserve"> do valor correspondente ao fornecimento do objeto, no prazo, forma e condições estabelecidos no presente Contrato.</w:t>
      </w:r>
    </w:p>
    <w:p w14:paraId="7B8BF234"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p>
    <w:p w14:paraId="42D7A6B5"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r w:rsidRPr="002303D8">
        <w:rPr>
          <w:rFonts w:ascii="Times New Roman" w:hAnsi="Times New Roman" w:cs="Times New Roman"/>
          <w:b w:val="0"/>
          <w:bCs w:val="0"/>
          <w:sz w:val="24"/>
          <w:szCs w:val="24"/>
        </w:rPr>
        <w:t xml:space="preserve">8.1.7 Aplicar ao </w:t>
      </w:r>
      <w:r w:rsidRPr="002303D8">
        <w:rPr>
          <w:rFonts w:ascii="Times New Roman" w:hAnsi="Times New Roman" w:cs="Times New Roman"/>
          <w:sz w:val="24"/>
          <w:szCs w:val="24"/>
        </w:rPr>
        <w:t>CONTRATADO</w:t>
      </w:r>
      <w:r w:rsidRPr="002303D8">
        <w:rPr>
          <w:rFonts w:ascii="Times New Roman" w:hAnsi="Times New Roman" w:cs="Times New Roman"/>
          <w:b w:val="0"/>
          <w:bCs w:val="0"/>
          <w:sz w:val="24"/>
          <w:szCs w:val="24"/>
        </w:rPr>
        <w:t xml:space="preserve"> sanções motivadas pela inexecução total ou parcial das obrigações contratuais, na forma prevista na lei e neste Contrato.</w:t>
      </w:r>
    </w:p>
    <w:p w14:paraId="6623444B"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71FFE994"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8.1.8 Dar ciência à Assessoria Jurídica do órgão ou entidade para as providências junto à Procuradoria Geral do Estado, com vistas à adoção de eventuais medidas judiciais, em caso de descumprimento de obrigações pelo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w:t>
      </w:r>
    </w:p>
    <w:p w14:paraId="01B0C808"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75F698B8"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104DC56F"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129BDDD0"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8.1.9.1 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xml:space="preserve"> terá o prazo de 1 (um) mês, a contar da data do protocolo do requerimento, para decidir, admitida a prorrogação motivada, por igual período. </w:t>
      </w:r>
    </w:p>
    <w:p w14:paraId="009927AB"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0E9379F4"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8.1.10 Responder aos eventuais pedidos de reestabelecimento do equilíbrio econômico-financeiro feitos pelo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 xml:space="preserve"> no prazo máximo de 45 (quarenta e cinco) dias, admitida a prorrogação motivada, por uma única vez, por igual período.</w:t>
      </w:r>
    </w:p>
    <w:p w14:paraId="4ABA4D46"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68334E48"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134F0C35"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5A93FDE2"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8.1.12 A Administração não responderá por quaisquer compromissos assumidos pelo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 xml:space="preserve"> perante terceiros, ainda que vinculados à execução do Contrato, bem como por qualquer dano causado a terceiros em decorrência de ato do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 de seus empregados, prepostos ou subordinados.</w:t>
      </w:r>
    </w:p>
    <w:p w14:paraId="7A7F9C84" w14:textId="77777777" w:rsidR="002E472E" w:rsidRPr="002303D8" w:rsidRDefault="002E472E" w:rsidP="002E472E">
      <w:pPr>
        <w:spacing w:line="288" w:lineRule="auto"/>
        <w:contextualSpacing/>
        <w:jc w:val="both"/>
      </w:pPr>
    </w:p>
    <w:p w14:paraId="0CA476DB" w14:textId="77777777" w:rsidR="002E472E" w:rsidRPr="002303D8" w:rsidRDefault="002E472E" w:rsidP="002E472E">
      <w:pPr>
        <w:spacing w:line="288" w:lineRule="auto"/>
        <w:contextualSpacing/>
        <w:jc w:val="both"/>
      </w:pPr>
      <w:r w:rsidRPr="002303D8">
        <w:t xml:space="preserve">8.1.13 O presente Contrato não configura vínculo empregatício entre os trabalhadores ou sócios do </w:t>
      </w:r>
      <w:r w:rsidRPr="002303D8">
        <w:rPr>
          <w:b/>
          <w:bCs/>
        </w:rPr>
        <w:t>CONTRATADO</w:t>
      </w:r>
      <w:r w:rsidRPr="002303D8">
        <w:t xml:space="preserve"> e o </w:t>
      </w:r>
      <w:r w:rsidRPr="002303D8">
        <w:rPr>
          <w:b/>
          <w:bCs/>
        </w:rPr>
        <w:t>CONTRATANTE</w:t>
      </w:r>
      <w:r w:rsidRPr="002303D8">
        <w:t>.</w:t>
      </w:r>
    </w:p>
    <w:p w14:paraId="1C706FA0" w14:textId="77777777" w:rsidR="002E472E" w:rsidRPr="002303D8" w:rsidRDefault="002E472E" w:rsidP="002E472E">
      <w:pPr>
        <w:spacing w:line="288" w:lineRule="auto"/>
        <w:contextualSpacing/>
        <w:jc w:val="both"/>
      </w:pPr>
    </w:p>
    <w:p w14:paraId="20770C38" w14:textId="77777777" w:rsidR="002E472E" w:rsidRPr="002303D8" w:rsidRDefault="002E472E" w:rsidP="002E472E">
      <w:pPr>
        <w:pStyle w:val="Nivel01"/>
        <w:spacing w:before="0" w:line="288" w:lineRule="auto"/>
        <w:ind w:left="0" w:firstLine="0"/>
        <w:contextualSpacing/>
        <w:rPr>
          <w:rStyle w:val="Hyperlink"/>
          <w:rFonts w:ascii="Times New Roman" w:hAnsi="Times New Roman" w:cs="Times New Roman"/>
          <w:b w:val="0"/>
          <w:bCs w:val="0"/>
          <w:color w:val="auto"/>
          <w:sz w:val="24"/>
          <w:szCs w:val="24"/>
        </w:rPr>
      </w:pPr>
      <w:r w:rsidRPr="002303D8">
        <w:rPr>
          <w:rFonts w:ascii="Times New Roman" w:hAnsi="Times New Roman" w:cs="Times New Roman"/>
          <w:sz w:val="24"/>
          <w:szCs w:val="24"/>
        </w:rPr>
        <w:t xml:space="preserve">CLÁUSULA NONA – OBRIGAÇÕES DO CONTRATADO </w:t>
      </w:r>
    </w:p>
    <w:p w14:paraId="121C7193" w14:textId="77777777" w:rsidR="002E472E" w:rsidRPr="002303D8" w:rsidRDefault="002E472E" w:rsidP="002E472E">
      <w:pPr>
        <w:spacing w:line="288" w:lineRule="auto"/>
        <w:contextualSpacing/>
      </w:pPr>
    </w:p>
    <w:p w14:paraId="683DD4D7"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r w:rsidRPr="002303D8">
        <w:rPr>
          <w:rFonts w:ascii="Times New Roman" w:hAnsi="Times New Roman" w:cs="Times New Roman"/>
          <w:b w:val="0"/>
          <w:bCs w:val="0"/>
          <w:sz w:val="24"/>
          <w:szCs w:val="24"/>
        </w:rPr>
        <w:lastRenderedPageBreak/>
        <w:t xml:space="preserve">9.1 O </w:t>
      </w:r>
      <w:r w:rsidRPr="002303D8">
        <w:rPr>
          <w:rFonts w:ascii="Times New Roman" w:hAnsi="Times New Roman" w:cs="Times New Roman"/>
          <w:sz w:val="24"/>
          <w:szCs w:val="24"/>
        </w:rPr>
        <w:t>CONTRATADO</w:t>
      </w:r>
      <w:r w:rsidRPr="002303D8">
        <w:rPr>
          <w:rFonts w:ascii="Times New Roman" w:hAnsi="Times New Roman" w:cs="Times New Roman"/>
          <w:b w:val="0"/>
          <w:bCs w:val="0"/>
          <w:sz w:val="24"/>
          <w:szCs w:val="24"/>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271B1E0A"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p>
    <w:p w14:paraId="565C289E"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r w:rsidRPr="002303D8">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288F1E13"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15818F3A"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9.1.2 Comunicar ao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no prazo máximo de 24 (vinte e quatro) horas que antecede a data da entrega, os motivos que impossibilitem o cumprimento do prazo previsto, com a devida comprovação.</w:t>
      </w:r>
    </w:p>
    <w:p w14:paraId="2660731F"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5D2D37F0"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9.1.3 Atender às determinações regulares emitidas pelo fiscal ou gestor do Contrato ou autoridade superior (</w:t>
      </w:r>
      <w:hyperlink r:id="rId38" w:anchor="art137" w:history="1">
        <w:r w:rsidRPr="002303D8">
          <w:rPr>
            <w:rStyle w:val="Hyperlink"/>
            <w:rFonts w:ascii="Times New Roman" w:hAnsi="Times New Roman" w:cs="Times New Roman"/>
            <w:color w:val="auto"/>
            <w:sz w:val="24"/>
            <w:szCs w:val="24"/>
            <w:u w:val="none"/>
          </w:rPr>
          <w:t>art. 137, II, da Lei nº 14.133/2021</w:t>
        </w:r>
      </w:hyperlink>
      <w:r w:rsidRPr="002303D8">
        <w:rPr>
          <w:rFonts w:ascii="Times New Roman" w:hAnsi="Times New Roman" w:cs="Times New Roman"/>
          <w:color w:val="auto"/>
          <w:sz w:val="24"/>
          <w:szCs w:val="24"/>
        </w:rPr>
        <w:t>) e prestar todo esclarecimento ou informação por eles solicitados.</w:t>
      </w:r>
    </w:p>
    <w:p w14:paraId="2AC7DD90"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508B9BF4"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6EAB3CA"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44FFFF2F"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2BED8DC2"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53642397"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9.1.6 Responsabilizar-se pelos vícios e danos decorrentes do objeto, de acordo com o Código de Defesa do Consumidor (</w:t>
      </w:r>
      <w:hyperlink r:id="rId39" w:history="1">
        <w:r w:rsidRPr="002303D8">
          <w:rPr>
            <w:rStyle w:val="Hyperlink"/>
            <w:rFonts w:ascii="Times New Roman" w:hAnsi="Times New Roman" w:cs="Times New Roman"/>
            <w:color w:val="auto"/>
            <w:sz w:val="24"/>
            <w:szCs w:val="24"/>
            <w:u w:val="none"/>
          </w:rPr>
          <w:t>Lei nº 8.078/1990</w:t>
        </w:r>
      </w:hyperlink>
      <w:r w:rsidRPr="002303D8">
        <w:rPr>
          <w:rFonts w:ascii="Times New Roman" w:hAnsi="Times New Roman" w:cs="Times New Roman"/>
          <w:color w:val="auto"/>
          <w:sz w:val="24"/>
          <w:szCs w:val="24"/>
        </w:rPr>
        <w:t xml:space="preserve">), bem como por todo e qualquer dano causado à Administração ou terceiros, não reduzindo essa responsabilidade a fiscalização ou o acompanhamento da execução contratual pelo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que ficará autorizado a descontar dos pagamentos devidos ou da garantia o valor correspondente aos danos sofridos.</w:t>
      </w:r>
    </w:p>
    <w:p w14:paraId="43B64912"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431E22FD"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9.1.7 Não contratar, durante a vigência do Contrato, cônjuge, companheiro ou parente em linha reta, colateral ou por afinidade, até o terceiro grau, de dirigente do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xml:space="preserve"> ou de agente público que atue na fiscalização ou na gestão do Contrato, nos termos do art. 48, parágrafo único, da Lei nº 14.133/2021.</w:t>
      </w:r>
    </w:p>
    <w:p w14:paraId="76310984"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52470357"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9.1.8 Quando não for possível a verificação da regularidade no Sistema de Cadastro de Fornecedores – SICAF, o </w:t>
      </w:r>
      <w:r w:rsidRPr="002303D8">
        <w:rPr>
          <w:rFonts w:ascii="Times New Roman" w:hAnsi="Times New Roman" w:cs="Times New Roman"/>
          <w:b/>
          <w:bCs/>
          <w:color w:val="auto"/>
          <w:sz w:val="24"/>
          <w:szCs w:val="24"/>
        </w:rPr>
        <w:t>CONTRATADO</w:t>
      </w:r>
      <w:r w:rsidRPr="002303D8">
        <w:rPr>
          <w:rFonts w:ascii="Times New Roman" w:hAnsi="Times New Roman" w:cs="Times New Roman"/>
          <w:color w:val="auto"/>
          <w:sz w:val="24"/>
          <w:szCs w:val="24"/>
        </w:rPr>
        <w:t xml:space="preserve"> deverá entregar ao setor responsável pela fiscalização do Contrato</w:t>
      </w:r>
      <w:bookmarkStart w:id="51" w:name="_Hlk192841681"/>
      <w:r w:rsidRPr="002303D8">
        <w:rPr>
          <w:rFonts w:ascii="Times New Roman" w:hAnsi="Times New Roman" w:cs="Times New Roman"/>
          <w:color w:val="auto"/>
          <w:sz w:val="24"/>
          <w:szCs w:val="24"/>
        </w:rPr>
        <w:t xml:space="preserve">, junto com a Nota Fiscal para fins de pagamento, </w:t>
      </w:r>
      <w:bookmarkEnd w:id="51"/>
      <w:r w:rsidRPr="002303D8">
        <w:rPr>
          <w:rFonts w:ascii="Times New Roman" w:hAnsi="Times New Roman" w:cs="Times New Roman"/>
          <w:color w:val="auto"/>
          <w:sz w:val="24"/>
          <w:szCs w:val="24"/>
        </w:rPr>
        <w:t>os seguintes documentos:</w:t>
      </w:r>
    </w:p>
    <w:p w14:paraId="0957FA26"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a) prova de regularidade relativa à Seguridade Social;</w:t>
      </w:r>
    </w:p>
    <w:p w14:paraId="0F24399B"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b) certidão conjunta relativa aos tributos federais e à Dívida Ativa da União;</w:t>
      </w:r>
    </w:p>
    <w:p w14:paraId="7BC2B2D1"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iCs/>
          <w:color w:val="auto"/>
          <w:sz w:val="24"/>
          <w:szCs w:val="24"/>
        </w:rPr>
      </w:pPr>
      <w:r w:rsidRPr="002303D8">
        <w:rPr>
          <w:rFonts w:ascii="Times New Roman" w:hAnsi="Times New Roman" w:cs="Times New Roman"/>
          <w:iCs/>
          <w:color w:val="auto"/>
          <w:sz w:val="24"/>
          <w:szCs w:val="24"/>
        </w:rPr>
        <w:lastRenderedPageBreak/>
        <w:t xml:space="preserve">c) certidões que comprovem a regularidade perante as Fazendas do domicílio ou sede do </w:t>
      </w:r>
      <w:r w:rsidRPr="002303D8">
        <w:rPr>
          <w:rFonts w:ascii="Times New Roman" w:hAnsi="Times New Roman" w:cs="Times New Roman"/>
          <w:b/>
          <w:bCs/>
          <w:color w:val="auto"/>
          <w:sz w:val="24"/>
          <w:szCs w:val="24"/>
        </w:rPr>
        <w:t>CONTRATADO</w:t>
      </w:r>
      <w:r w:rsidRPr="002303D8">
        <w:rPr>
          <w:rFonts w:ascii="Times New Roman" w:hAnsi="Times New Roman" w:cs="Times New Roman"/>
          <w:iCs/>
          <w:color w:val="auto"/>
          <w:sz w:val="24"/>
          <w:szCs w:val="24"/>
        </w:rPr>
        <w:t xml:space="preserve">, na mesma forma exigida no Edital ou Aviso de Contratação Direta; </w:t>
      </w:r>
    </w:p>
    <w:p w14:paraId="7752EF03"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d) Certificado de Regularidade do FGTS; e</w:t>
      </w:r>
    </w:p>
    <w:p w14:paraId="43A8464B"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e) Certidão Negativa de Débitos Trabalhistas – CNDT. </w:t>
      </w:r>
    </w:p>
    <w:p w14:paraId="299D7CFF"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19D0FCA2"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9.1.9 Responsabilizar-se pelo cumprimento de todas as obrigações trabalhistas, previdenciárias, fiscais, comerciais e as demais previstas em legislação específica, cuja inadimplência não transfere a responsabilidade ao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xml:space="preserve"> e não poderá onerar o objeto do Contrato.</w:t>
      </w:r>
    </w:p>
    <w:p w14:paraId="01789CF6"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0B2A2F22"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9.1.10 Comunicar ao Fiscal do Contrato, no prazo de 24 (vinte e quatro) horas, qualquer ocorrência anormal ou acidente que se verifique no local da execução do objeto contratual.</w:t>
      </w:r>
    </w:p>
    <w:p w14:paraId="6C5EF3CE"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11BC23FB"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9.1.11 Paralisar, por determinação do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qualquer atividade que não esteja sendo executada de acordo com a boa técnica ou que ponha em risco a segurança de pessoas ou bens de terceiros.</w:t>
      </w:r>
    </w:p>
    <w:p w14:paraId="79BD12E5"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658ADCAA"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9.1.12 Conduzir os trabalhos com estrita observância às normas da legislação pertinente, cumprindo as determinações dos Poderes Públicos, mantendo sempre limpo o local d</w:t>
      </w:r>
      <w:r w:rsidRPr="002303D8">
        <w:rPr>
          <w:rFonts w:ascii="Times New Roman" w:hAnsi="Times New Roman" w:cs="Times New Roman"/>
          <w:i w:val="0"/>
          <w:iCs w:val="0"/>
          <w:color w:val="auto"/>
          <w:sz w:val="24"/>
          <w:szCs w:val="24"/>
          <w:lang w:eastAsia="en-US"/>
        </w:rPr>
        <w:t>e execução do objeto</w:t>
      </w:r>
      <w:r w:rsidRPr="002303D8">
        <w:rPr>
          <w:rFonts w:ascii="Times New Roman" w:hAnsi="Times New Roman" w:cs="Times New Roman"/>
          <w:i w:val="0"/>
          <w:iCs w:val="0"/>
          <w:color w:val="auto"/>
          <w:sz w:val="24"/>
          <w:szCs w:val="24"/>
        </w:rPr>
        <w:t xml:space="preserve"> e nas melhores condições de segurança, higiene e disciplina.</w:t>
      </w:r>
    </w:p>
    <w:p w14:paraId="1B40612B"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0FDC6852"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 xml:space="preserve">9.1.13 Submeter previamente, por escrito, ao </w:t>
      </w:r>
      <w:r w:rsidRPr="002303D8">
        <w:rPr>
          <w:rFonts w:ascii="Times New Roman" w:hAnsi="Times New Roman" w:cs="Times New Roman"/>
          <w:b/>
          <w:bCs/>
          <w:i w:val="0"/>
          <w:iCs w:val="0"/>
          <w:color w:val="auto"/>
          <w:sz w:val="24"/>
          <w:szCs w:val="24"/>
        </w:rPr>
        <w:t>CONTRATANTE</w:t>
      </w:r>
      <w:r w:rsidRPr="002303D8">
        <w:rPr>
          <w:rFonts w:ascii="Times New Roman" w:hAnsi="Times New Roman" w:cs="Times New Roman"/>
          <w:i w:val="0"/>
          <w:iCs w:val="0"/>
          <w:color w:val="auto"/>
          <w:sz w:val="24"/>
          <w:szCs w:val="24"/>
        </w:rPr>
        <w:t>, para análise e aprovação, quaisquer mudanças nos métodos executivos que fujam às especificações do memorial descritivo ou instrumento congênere.</w:t>
      </w:r>
    </w:p>
    <w:p w14:paraId="159AC006"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6CC55C6D"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6A77AEEA"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0C7E47D0"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9.1.15 Manter durante toda a vigência do Contrato, em compatibilidade com as obrigações assumidas, todas as condições exigidas para habilitação na licitação.</w:t>
      </w:r>
    </w:p>
    <w:p w14:paraId="6395B341"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010AA367"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b/>
          <w:bCs/>
          <w:color w:val="auto"/>
          <w:sz w:val="24"/>
          <w:szCs w:val="24"/>
        </w:rPr>
      </w:pPr>
      <w:r w:rsidRPr="002303D8">
        <w:rPr>
          <w:rFonts w:ascii="Times New Roman" w:hAnsi="Times New Roman" w:cs="Times New Roman"/>
          <w:color w:val="auto"/>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hyperlink r:id="rId40" w:anchor="art116" w:history="1">
        <w:r w:rsidRPr="002303D8">
          <w:rPr>
            <w:rStyle w:val="Hyperlink"/>
            <w:rFonts w:ascii="Times New Roman" w:hAnsi="Times New Roman" w:cs="Times New Roman"/>
            <w:color w:val="auto"/>
            <w:sz w:val="24"/>
            <w:szCs w:val="24"/>
            <w:u w:val="none"/>
          </w:rPr>
          <w:t>art. 116 da Lei nº 14.133/2021</w:t>
        </w:r>
      </w:hyperlink>
      <w:r w:rsidRPr="002303D8">
        <w:rPr>
          <w:rFonts w:ascii="Times New Roman" w:hAnsi="Times New Roman" w:cs="Times New Roman"/>
          <w:color w:val="auto"/>
          <w:sz w:val="24"/>
          <w:szCs w:val="24"/>
        </w:rPr>
        <w:t>).</w:t>
      </w:r>
    </w:p>
    <w:p w14:paraId="102B5148"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68D9E6BC"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w:t>
      </w:r>
      <w:r w:rsidRPr="002303D8">
        <w:rPr>
          <w:rFonts w:ascii="Times New Roman" w:hAnsi="Times New Roman" w:cs="Times New Roman"/>
          <w:b/>
          <w:bCs/>
          <w:color w:val="auto"/>
          <w:sz w:val="24"/>
          <w:szCs w:val="24"/>
        </w:rPr>
        <w:t>.</w:t>
      </w:r>
      <w:r w:rsidRPr="002303D8">
        <w:rPr>
          <w:rFonts w:ascii="Times New Roman" w:hAnsi="Times New Roman" w:cs="Times New Roman"/>
          <w:color w:val="auto"/>
          <w:sz w:val="24"/>
          <w:szCs w:val="24"/>
        </w:rPr>
        <w:t>1.16.1</w:t>
      </w:r>
      <w:r w:rsidRPr="002303D8">
        <w:rPr>
          <w:rFonts w:ascii="Times New Roman" w:hAnsi="Times New Roman" w:cs="Times New Roman"/>
          <w:b/>
          <w:bCs/>
          <w:color w:val="auto"/>
          <w:sz w:val="24"/>
          <w:szCs w:val="24"/>
        </w:rPr>
        <w:t xml:space="preserve"> </w:t>
      </w:r>
      <w:r w:rsidRPr="002303D8">
        <w:rPr>
          <w:rFonts w:ascii="Times New Roman" w:hAnsi="Times New Roman" w:cs="Times New Roman"/>
          <w:color w:val="auto"/>
          <w:sz w:val="24"/>
          <w:szCs w:val="24"/>
        </w:rPr>
        <w:t>Comprovar a reserva de cargos a que se refere a cláusula acima, no prazo fixado pelo Fiscal do Contrato, com a indicação dos empregados que preencheram as referidas vagas (</w:t>
      </w:r>
      <w:hyperlink r:id="rId41" w:anchor="art116" w:history="1">
        <w:r w:rsidRPr="002303D8">
          <w:rPr>
            <w:rStyle w:val="Hyperlink"/>
            <w:rFonts w:ascii="Times New Roman" w:hAnsi="Times New Roman" w:cs="Times New Roman"/>
            <w:color w:val="auto"/>
            <w:sz w:val="24"/>
            <w:szCs w:val="24"/>
            <w:u w:val="none"/>
          </w:rPr>
          <w:t>art. 116, parágrafo único, da Lei nº 14.133/2021</w:t>
        </w:r>
      </w:hyperlink>
      <w:r w:rsidRPr="002303D8">
        <w:rPr>
          <w:rFonts w:ascii="Times New Roman" w:hAnsi="Times New Roman" w:cs="Times New Roman"/>
          <w:color w:val="auto"/>
          <w:sz w:val="24"/>
          <w:szCs w:val="24"/>
        </w:rPr>
        <w:t>).</w:t>
      </w:r>
    </w:p>
    <w:p w14:paraId="0A75ACC1"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5F7119DD"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9.1.16.2 No caso de aprendiz, a comprovação do cumprimento do art. 429 e seguintes da Consolidação das Leis do Trabalho se dará pela apresentação da certidão, expedida pelo Ministério do Trabalho e Emprego, sem prejuízo do item 9.1.16.1.</w:t>
      </w:r>
    </w:p>
    <w:p w14:paraId="10FA2481"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67572DF2"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9.1.17 Guardar sigilo sobre todas as informações obtidas em decorrência do cumprimento do Contrato.</w:t>
      </w:r>
    </w:p>
    <w:p w14:paraId="168A88E3"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5BB23C7D" w14:textId="77777777" w:rsidR="002E472E" w:rsidRPr="002303D8" w:rsidRDefault="002E472E" w:rsidP="002E472E">
      <w:pPr>
        <w:pStyle w:val="Nivel2"/>
        <w:spacing w:before="0" w:after="0" w:line="288" w:lineRule="auto"/>
        <w:ind w:left="0" w:firstLine="0"/>
        <w:contextualSpacing/>
        <w:rPr>
          <w:rStyle w:val="Hyperlink"/>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2" w:anchor="art124" w:history="1">
        <w:r w:rsidRPr="002303D8">
          <w:rPr>
            <w:rStyle w:val="Hyperlink"/>
            <w:rFonts w:ascii="Times New Roman" w:hAnsi="Times New Roman" w:cs="Times New Roman"/>
            <w:color w:val="auto"/>
            <w:sz w:val="24"/>
            <w:szCs w:val="24"/>
            <w:u w:val="none"/>
          </w:rPr>
          <w:t>artigo 124, II, d, da Lei nº 14.133/2021.</w:t>
        </w:r>
      </w:hyperlink>
    </w:p>
    <w:p w14:paraId="5FC760F3"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7EDF2670"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9.1.19 Cumprir, além dos postulados legais vigentes de âmbito federal, estadual ou municipal, as normas de segurança do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w:t>
      </w:r>
    </w:p>
    <w:p w14:paraId="51D2808F"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p>
    <w:p w14:paraId="139AE11E"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9.1.20 Prestar esclarecimentos ou informações solicitadas pelo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xml:space="preserve"> ou por seus prepostos, garantindo-lhes o acesso, a qualquer tempo, ao local dos trabalhos, bem como aos documentos relativos à execução do empreendimento.</w:t>
      </w:r>
    </w:p>
    <w:p w14:paraId="37BAF658" w14:textId="77777777" w:rsidR="002E472E" w:rsidRPr="002303D8" w:rsidRDefault="002E472E" w:rsidP="002E472E">
      <w:pPr>
        <w:pStyle w:val="textojustificadorecuoprimeiralinha"/>
        <w:spacing w:line="288" w:lineRule="auto"/>
        <w:contextualSpacing/>
        <w:jc w:val="both"/>
        <w:rPr>
          <w:rFonts w:eastAsia="Calibri"/>
          <w:lang w:eastAsia="en-US"/>
        </w:rPr>
      </w:pPr>
      <w:r w:rsidRPr="002303D8">
        <w:rPr>
          <w:rFonts w:eastAsia="Calibri"/>
          <w:lang w:eastAsia="en-US"/>
        </w:rPr>
        <w:t>9.1.21</w:t>
      </w:r>
      <w:r w:rsidRPr="002303D8">
        <w:rPr>
          <w:rFonts w:eastAsia="Calibri"/>
          <w:lang w:eastAsia="en-US"/>
        </w:rPr>
        <w:tab/>
        <w:t>Caso o valor da contratação se enquadre nas hipóteses previstas no art. 1º, § 1º, I e II, do Decreto nº 50.128</w:t>
      </w:r>
      <w:r w:rsidRPr="002303D8">
        <w:rPr>
          <w:rFonts w:eastAsia="Calibri"/>
        </w:rPr>
        <w:t>, de 28 de janeiro de 2026</w:t>
      </w:r>
      <w:bookmarkStart w:id="52" w:name="_Hlk222646823"/>
      <w:r w:rsidRPr="002303D8">
        <w:rPr>
          <w:rFonts w:eastAsia="Calibri"/>
          <w:lang w:eastAsia="en-US"/>
        </w:rPr>
        <w:t>,</w:t>
      </w:r>
      <w:bookmarkEnd w:id="52"/>
      <w:r w:rsidRPr="002303D8">
        <w:rPr>
          <w:rFonts w:eastAsia="Calibri"/>
          <w:lang w:eastAsia="en-US"/>
        </w:rPr>
        <w:t xml:space="preserv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A895B86" w14:textId="77777777" w:rsidR="002E472E" w:rsidRPr="002303D8" w:rsidRDefault="002E472E" w:rsidP="002E472E">
      <w:pPr>
        <w:pStyle w:val="textojustificadorecuoprimeiralinha"/>
        <w:spacing w:before="0" w:beforeAutospacing="0" w:after="0" w:afterAutospacing="0" w:line="288" w:lineRule="auto"/>
        <w:ind w:left="567" w:right="565"/>
        <w:contextualSpacing/>
        <w:jc w:val="both"/>
      </w:pPr>
    </w:p>
    <w:p w14:paraId="2288D715" w14:textId="77777777" w:rsidR="002E472E" w:rsidRPr="002303D8" w:rsidRDefault="002E472E" w:rsidP="002E472E">
      <w:pPr>
        <w:pStyle w:val="textojustificadorecuoprimeiralinha"/>
        <w:spacing w:before="0" w:beforeAutospacing="0" w:after="0" w:afterAutospacing="0" w:line="288" w:lineRule="auto"/>
        <w:ind w:right="-2"/>
        <w:contextualSpacing/>
        <w:jc w:val="both"/>
        <w:rPr>
          <w:rFonts w:eastAsia="Calibri"/>
          <w:lang w:eastAsia="en-US"/>
        </w:rPr>
      </w:pPr>
      <w:r w:rsidRPr="002303D8">
        <w:t>9.1.21.1 Caso se trate de consórcio, o Programa de Integridade deverá ser exigido de todas as consorciadas.</w:t>
      </w:r>
    </w:p>
    <w:p w14:paraId="76B00B54" w14:textId="77777777" w:rsidR="002E472E" w:rsidRPr="002303D8" w:rsidRDefault="002E472E" w:rsidP="002E472E">
      <w:pPr>
        <w:pStyle w:val="textojustificadorecuoprimeiralinha"/>
        <w:spacing w:line="288" w:lineRule="auto"/>
        <w:contextualSpacing/>
        <w:jc w:val="both"/>
        <w:rPr>
          <w:rFonts w:eastAsia="Calibri"/>
          <w:lang w:eastAsia="en-US"/>
        </w:rPr>
      </w:pPr>
    </w:p>
    <w:p w14:paraId="5AAF9963" w14:textId="77777777" w:rsidR="002E472E" w:rsidRPr="002303D8" w:rsidRDefault="002E472E" w:rsidP="002E472E">
      <w:pPr>
        <w:pStyle w:val="textojustificadorecuoprimeiralinha"/>
        <w:spacing w:before="0" w:beforeAutospacing="0" w:after="0" w:afterAutospacing="0" w:line="288" w:lineRule="auto"/>
        <w:contextualSpacing/>
        <w:jc w:val="both"/>
        <w:rPr>
          <w:rFonts w:eastAsia="Calibri"/>
          <w:lang w:eastAsia="en-US"/>
        </w:rPr>
      </w:pPr>
      <w:r w:rsidRPr="002303D8">
        <w:rPr>
          <w:rFonts w:eastAsia="Calibri"/>
          <w:lang w:eastAsia="en-US"/>
        </w:rPr>
        <w:t xml:space="preserve">9.1.21.2 Caso o </w:t>
      </w:r>
      <w:r w:rsidRPr="002303D8">
        <w:rPr>
          <w:rFonts w:eastAsia="Calibri"/>
          <w:b/>
          <w:bCs/>
          <w:lang w:eastAsia="en-US"/>
        </w:rPr>
        <w:t>CONTRATADO</w:t>
      </w:r>
      <w:r w:rsidRPr="002303D8">
        <w:rPr>
          <w:rFonts w:eastAsia="Calibri"/>
          <w:lang w:eastAsia="en-US"/>
        </w:rPr>
        <w:t xml:space="preserve"> ainda não tenha Programa de Integridade instituído, deverá implantar o Programa de Integridade no prazo de até 180 (cento e oitenta) dias corridos, a partir da assinatura do Contrato.</w:t>
      </w:r>
    </w:p>
    <w:p w14:paraId="1D9C5F2E" w14:textId="77777777" w:rsidR="002E472E" w:rsidRPr="002303D8" w:rsidRDefault="002E472E" w:rsidP="002E472E">
      <w:pPr>
        <w:pStyle w:val="textojustificadorecuoprimeiralinha"/>
        <w:spacing w:before="0" w:beforeAutospacing="0" w:after="0" w:afterAutospacing="0" w:line="288" w:lineRule="auto"/>
        <w:contextualSpacing/>
        <w:jc w:val="both"/>
      </w:pPr>
    </w:p>
    <w:p w14:paraId="12FC36FD" w14:textId="77777777" w:rsidR="002E472E" w:rsidRPr="002303D8" w:rsidRDefault="002E472E" w:rsidP="002E472E">
      <w:pPr>
        <w:pStyle w:val="textojustificadorecuoprimeiralinha"/>
        <w:spacing w:before="0" w:beforeAutospacing="0" w:after="0" w:afterAutospacing="0" w:line="288" w:lineRule="auto"/>
        <w:contextualSpacing/>
        <w:jc w:val="both"/>
        <w:rPr>
          <w:rFonts w:eastAsia="Calibri"/>
          <w:lang w:eastAsia="en-US"/>
        </w:rPr>
      </w:pPr>
      <w:r w:rsidRPr="002303D8">
        <w:t xml:space="preserve">9.1.21.3 Caso, durante a execução do ajuste, sejam celebrados termos aditivos cujos valores, acrescidos do valor inicial do Contrato, enquadrem o valor global do Contrato nos </w:t>
      </w:r>
      <w:proofErr w:type="spellStart"/>
      <w:r w:rsidRPr="002303D8">
        <w:t>arts</w:t>
      </w:r>
      <w:proofErr w:type="spellEnd"/>
      <w:r w:rsidRPr="002303D8">
        <w:t xml:space="preserve">. 1º, I e II, 2º, §1º e 10 do Decreto nº 50.128/2026, deverá o </w:t>
      </w:r>
      <w:r w:rsidRPr="002303D8">
        <w:rPr>
          <w:rFonts w:eastAsia="Calibri"/>
          <w:b/>
          <w:bCs/>
          <w:lang w:eastAsia="en-US"/>
        </w:rPr>
        <w:t>CONTRATADO</w:t>
      </w:r>
      <w:r w:rsidRPr="002303D8">
        <w:t xml:space="preserve"> apresentar </w:t>
      </w:r>
      <w:r w:rsidRPr="002303D8">
        <w:rPr>
          <w:rFonts w:eastAsia="Calibri"/>
          <w:lang w:eastAsia="en-US"/>
        </w:rPr>
        <w:t>Programa de Integridade no prazo de até 180 (cento e oitenta) dias corridos, a partir da assinatura do termo aditivo.</w:t>
      </w:r>
    </w:p>
    <w:p w14:paraId="70D64220" w14:textId="77777777" w:rsidR="002E472E" w:rsidRPr="002303D8" w:rsidRDefault="002E472E" w:rsidP="002E472E">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 xml:space="preserve">9.1.21.4 O não cumprimento ou não atendimento das exigências referentes ao Programa de Integridade pelo </w:t>
      </w:r>
      <w:r w:rsidRPr="002303D8">
        <w:rPr>
          <w:rFonts w:ascii="Times New Roman" w:eastAsia="Calibri" w:hAnsi="Times New Roman" w:cs="Times New Roman"/>
          <w:b/>
          <w:bCs/>
          <w:color w:val="auto"/>
          <w:sz w:val="24"/>
          <w:szCs w:val="24"/>
          <w:lang w:eastAsia="en-US"/>
        </w:rPr>
        <w:t>CONTRATADO</w:t>
      </w:r>
      <w:r w:rsidRPr="002303D8">
        <w:rPr>
          <w:rFonts w:ascii="Times New Roman" w:hAnsi="Times New Roman" w:cs="Times New Roman"/>
          <w:color w:val="auto"/>
          <w:sz w:val="24"/>
          <w:szCs w:val="24"/>
        </w:rPr>
        <w:t xml:space="preserve"> estabelecidas na legislação vigente ou no presente ajuste ensejará a aplicação das sanções previstas na Lei nº 7.753, de 17 de outubro 2017, no Decreto nº 50.128/2026 e neste Contrato.</w:t>
      </w:r>
    </w:p>
    <w:p w14:paraId="66B3CAFF" w14:textId="77777777" w:rsidR="002E472E" w:rsidRPr="002303D8" w:rsidRDefault="002E472E" w:rsidP="002E472E">
      <w:pPr>
        <w:spacing w:line="288" w:lineRule="auto"/>
        <w:contextualSpacing/>
        <w:jc w:val="both"/>
      </w:pPr>
      <w:r w:rsidRPr="002303D8">
        <w:t>9.1.22 Orientar e treinar seus empregados sobre os deveres previstos na Lei nº 13.709, de 14 de agosto de 2018 (LGPD), adotando medidas eficazes para proteção de dados pessoais a que tenha acesso por força da execução deste Contrato.</w:t>
      </w:r>
    </w:p>
    <w:p w14:paraId="1A7F7EC4" w14:textId="77777777" w:rsidR="002E472E" w:rsidRPr="002303D8" w:rsidRDefault="002E472E" w:rsidP="002E472E">
      <w:pPr>
        <w:spacing w:line="288" w:lineRule="auto"/>
        <w:contextualSpacing/>
        <w:jc w:val="both"/>
      </w:pPr>
    </w:p>
    <w:p w14:paraId="282EEEC9" w14:textId="77777777" w:rsidR="002E472E" w:rsidRPr="002303D8" w:rsidRDefault="002E472E" w:rsidP="002E472E">
      <w:pPr>
        <w:pStyle w:val="Nivel01"/>
        <w:spacing w:before="0" w:line="288" w:lineRule="auto"/>
        <w:ind w:left="0" w:firstLine="0"/>
        <w:contextualSpacing/>
        <w:rPr>
          <w:rFonts w:ascii="Times New Roman" w:hAnsi="Times New Roman" w:cs="Times New Roman"/>
          <w:sz w:val="24"/>
          <w:szCs w:val="24"/>
        </w:rPr>
      </w:pPr>
      <w:r w:rsidRPr="002303D8">
        <w:rPr>
          <w:rFonts w:ascii="Times New Roman" w:hAnsi="Times New Roman" w:cs="Times New Roman"/>
          <w:sz w:val="24"/>
          <w:szCs w:val="24"/>
        </w:rPr>
        <w:t>CLÁUSULA DÉCIMA – GARANTIA DE EXECUÇÃO</w:t>
      </w:r>
    </w:p>
    <w:p w14:paraId="2B8B56BC" w14:textId="77777777" w:rsidR="002E472E" w:rsidRPr="002303D8" w:rsidRDefault="002E472E" w:rsidP="002E472E">
      <w:pPr>
        <w:spacing w:line="288" w:lineRule="auto"/>
        <w:contextualSpacing/>
        <w:jc w:val="both"/>
      </w:pPr>
    </w:p>
    <w:p w14:paraId="1B8B293D" w14:textId="77777777" w:rsidR="002E472E" w:rsidRPr="002303D8" w:rsidRDefault="002E472E" w:rsidP="002E472E">
      <w:pPr>
        <w:pStyle w:val="Nvel2-Red"/>
        <w:numPr>
          <w:ilvl w:val="0"/>
          <w:numId w:val="0"/>
        </w:numPr>
        <w:spacing w:before="0" w:after="0" w:line="288" w:lineRule="auto"/>
        <w:contextualSpacing/>
        <w:rPr>
          <w:rFonts w:ascii="Times New Roman" w:hAnsi="Times New Roman" w:cs="Times New Roman"/>
          <w:i w:val="0"/>
          <w:color w:val="auto"/>
          <w:sz w:val="24"/>
          <w:szCs w:val="24"/>
        </w:rPr>
      </w:pPr>
      <w:r w:rsidRPr="002303D8">
        <w:rPr>
          <w:rFonts w:ascii="Times New Roman" w:hAnsi="Times New Roman" w:cs="Times New Roman"/>
          <w:i w:val="0"/>
          <w:color w:val="auto"/>
          <w:sz w:val="24"/>
          <w:szCs w:val="24"/>
        </w:rPr>
        <w:t>10.1 Não haverá exigência de garantia contratual da execução.</w:t>
      </w:r>
    </w:p>
    <w:p w14:paraId="44B9D2D1" w14:textId="77777777" w:rsidR="002E472E" w:rsidRPr="002303D8" w:rsidRDefault="002E472E" w:rsidP="002E472E">
      <w:pPr>
        <w:spacing w:line="288" w:lineRule="auto"/>
        <w:contextualSpacing/>
        <w:jc w:val="both"/>
      </w:pPr>
    </w:p>
    <w:p w14:paraId="27D9649C" w14:textId="77777777" w:rsidR="002E472E" w:rsidRPr="002303D8" w:rsidRDefault="002E472E" w:rsidP="002E472E">
      <w:pPr>
        <w:pStyle w:val="Nivel01Titulo"/>
        <w:numPr>
          <w:ilvl w:val="0"/>
          <w:numId w:val="0"/>
        </w:numPr>
        <w:spacing w:before="0" w:line="288" w:lineRule="auto"/>
        <w:ind w:left="32"/>
        <w:contextualSpacing/>
        <w:rPr>
          <w:rFonts w:ascii="Times New Roman" w:hAnsi="Times New Roman"/>
          <w:color w:val="auto"/>
          <w:sz w:val="24"/>
          <w:szCs w:val="24"/>
        </w:rPr>
      </w:pPr>
      <w:r w:rsidRPr="002303D8">
        <w:rPr>
          <w:rFonts w:ascii="Times New Roman" w:hAnsi="Times New Roman"/>
          <w:color w:val="auto"/>
          <w:sz w:val="24"/>
          <w:szCs w:val="24"/>
        </w:rPr>
        <w:t xml:space="preserve">CLÁUSULA DÉCIMA PRIMEIRA – DAS INFRAÇÕES ADMINISTRATIVAS E SANÇÕES </w:t>
      </w:r>
    </w:p>
    <w:p w14:paraId="59F56F7D" w14:textId="77777777" w:rsidR="002E472E" w:rsidRPr="002303D8" w:rsidRDefault="002E472E" w:rsidP="002E472E">
      <w:pPr>
        <w:spacing w:line="288" w:lineRule="auto"/>
        <w:contextualSpacing/>
        <w:jc w:val="both"/>
      </w:pPr>
    </w:p>
    <w:p w14:paraId="37C2FECE" w14:textId="77777777" w:rsidR="002E472E" w:rsidRPr="002303D8" w:rsidRDefault="002E472E" w:rsidP="002E472E">
      <w:pPr>
        <w:spacing w:line="288" w:lineRule="auto"/>
        <w:contextualSpacing/>
        <w:jc w:val="both"/>
      </w:pPr>
      <w:r w:rsidRPr="002303D8">
        <w:t xml:space="preserve">11.1 Constitui infração administrativa, a prática, pelo </w:t>
      </w:r>
      <w:r w:rsidRPr="002303D8">
        <w:rPr>
          <w:b/>
          <w:bCs/>
        </w:rPr>
        <w:t>CONTRATADO</w:t>
      </w:r>
      <w:r w:rsidRPr="002303D8">
        <w:t>, das seguintes condutas previstas no art. 155 da Lei nº 14.133/2021:</w:t>
      </w:r>
    </w:p>
    <w:p w14:paraId="4EB5E9FF" w14:textId="77777777" w:rsidR="002E472E" w:rsidRPr="002303D8" w:rsidRDefault="002E472E" w:rsidP="002E472E">
      <w:pPr>
        <w:spacing w:line="288" w:lineRule="auto"/>
        <w:contextualSpacing/>
        <w:jc w:val="both"/>
      </w:pPr>
    </w:p>
    <w:p w14:paraId="33DEA837" w14:textId="77777777" w:rsidR="002E472E" w:rsidRPr="002303D8" w:rsidRDefault="002E472E" w:rsidP="002E472E">
      <w:pPr>
        <w:spacing w:line="288" w:lineRule="auto"/>
        <w:contextualSpacing/>
        <w:jc w:val="both"/>
      </w:pPr>
      <w:r w:rsidRPr="002303D8">
        <w:t>11.1.1 dar causa à inexecução parcial do contrato;</w:t>
      </w:r>
    </w:p>
    <w:p w14:paraId="7FE811E1" w14:textId="77777777" w:rsidR="002E472E" w:rsidRPr="002303D8" w:rsidRDefault="002E472E" w:rsidP="002E472E">
      <w:pPr>
        <w:spacing w:line="288" w:lineRule="auto"/>
        <w:contextualSpacing/>
        <w:jc w:val="both"/>
      </w:pPr>
    </w:p>
    <w:p w14:paraId="0502E505" w14:textId="77777777" w:rsidR="002E472E" w:rsidRPr="002303D8" w:rsidRDefault="002E472E" w:rsidP="002E472E">
      <w:pPr>
        <w:spacing w:line="288" w:lineRule="auto"/>
        <w:contextualSpacing/>
        <w:jc w:val="both"/>
      </w:pPr>
      <w:r w:rsidRPr="002303D8">
        <w:t>11.1.2 dar causa à inexecução parcial do contrato que cause grave dano à Administração, ao funcionamento dos serviços públicos ou ao interesse coletivo;</w:t>
      </w:r>
    </w:p>
    <w:p w14:paraId="5B18A318" w14:textId="77777777" w:rsidR="002E472E" w:rsidRPr="002303D8" w:rsidRDefault="002E472E" w:rsidP="002E472E">
      <w:pPr>
        <w:spacing w:line="288" w:lineRule="auto"/>
        <w:contextualSpacing/>
        <w:jc w:val="both"/>
      </w:pPr>
    </w:p>
    <w:p w14:paraId="5B35A4FC" w14:textId="77777777" w:rsidR="002E472E" w:rsidRPr="002303D8" w:rsidRDefault="002E472E" w:rsidP="002E472E">
      <w:pPr>
        <w:spacing w:line="288" w:lineRule="auto"/>
        <w:contextualSpacing/>
        <w:jc w:val="both"/>
      </w:pPr>
      <w:r w:rsidRPr="002303D8">
        <w:t>11.1.3 dar causa à inexecução total do contrato;</w:t>
      </w:r>
    </w:p>
    <w:p w14:paraId="34074C83" w14:textId="77777777" w:rsidR="002E472E" w:rsidRPr="002303D8" w:rsidRDefault="002E472E" w:rsidP="002E472E">
      <w:pPr>
        <w:spacing w:line="288" w:lineRule="auto"/>
        <w:contextualSpacing/>
        <w:jc w:val="both"/>
      </w:pPr>
    </w:p>
    <w:p w14:paraId="170F05D3" w14:textId="77777777" w:rsidR="002E472E" w:rsidRPr="002303D8" w:rsidRDefault="002E472E" w:rsidP="002E472E">
      <w:pPr>
        <w:spacing w:line="288" w:lineRule="auto"/>
        <w:contextualSpacing/>
        <w:jc w:val="both"/>
      </w:pPr>
      <w:r w:rsidRPr="002303D8">
        <w:t xml:space="preserve">11.1.4 deixar de entregar a documentação exigida para o certame ou não entregar qualquer documento que tenha sido solicitado pelo pregoeiro durante o certame; </w:t>
      </w:r>
    </w:p>
    <w:p w14:paraId="365F2706" w14:textId="77777777" w:rsidR="002E472E" w:rsidRPr="002303D8" w:rsidRDefault="002E472E" w:rsidP="002E472E">
      <w:pPr>
        <w:spacing w:line="288" w:lineRule="auto"/>
        <w:contextualSpacing/>
        <w:jc w:val="both"/>
      </w:pPr>
    </w:p>
    <w:p w14:paraId="7B68F3EF" w14:textId="77777777" w:rsidR="002E472E" w:rsidRPr="002303D8" w:rsidRDefault="002E472E" w:rsidP="002E472E">
      <w:pPr>
        <w:spacing w:line="288" w:lineRule="auto"/>
        <w:contextualSpacing/>
        <w:jc w:val="both"/>
      </w:pPr>
      <w:r w:rsidRPr="002303D8">
        <w:t>11.1.5 não manter a proposta, salvo em decorrência de fato superveniente devidamente justificado, em especial quando:</w:t>
      </w:r>
    </w:p>
    <w:p w14:paraId="0463011A" w14:textId="77777777" w:rsidR="002E472E" w:rsidRPr="002303D8" w:rsidRDefault="002E472E" w:rsidP="002E472E">
      <w:pPr>
        <w:spacing w:line="288" w:lineRule="auto"/>
        <w:contextualSpacing/>
        <w:jc w:val="both"/>
      </w:pPr>
    </w:p>
    <w:p w14:paraId="652DFDDD" w14:textId="77777777" w:rsidR="002E472E" w:rsidRPr="002303D8" w:rsidRDefault="002E472E" w:rsidP="002E472E">
      <w:pPr>
        <w:spacing w:line="288" w:lineRule="auto"/>
        <w:contextualSpacing/>
        <w:jc w:val="both"/>
      </w:pPr>
      <w:r w:rsidRPr="002303D8">
        <w:t xml:space="preserve">11.1.5.1 não enviar a proposta adequada ao último lance ofertado ou após a negociação; </w:t>
      </w:r>
    </w:p>
    <w:p w14:paraId="3070E2B3" w14:textId="77777777" w:rsidR="002E472E" w:rsidRPr="002303D8" w:rsidRDefault="002E472E" w:rsidP="002E472E">
      <w:pPr>
        <w:spacing w:line="288" w:lineRule="auto"/>
        <w:contextualSpacing/>
        <w:jc w:val="both"/>
      </w:pPr>
    </w:p>
    <w:p w14:paraId="75B5B794" w14:textId="77777777" w:rsidR="002E472E" w:rsidRPr="002303D8" w:rsidRDefault="002E472E" w:rsidP="002E472E">
      <w:pPr>
        <w:spacing w:line="288" w:lineRule="auto"/>
        <w:contextualSpacing/>
        <w:jc w:val="both"/>
      </w:pPr>
      <w:r w:rsidRPr="002303D8">
        <w:t xml:space="preserve">11.1.5.2 recusar-se a enviar o detalhamento da proposta quando exigível; </w:t>
      </w:r>
    </w:p>
    <w:p w14:paraId="57509EB4" w14:textId="77777777" w:rsidR="002E472E" w:rsidRPr="002303D8" w:rsidRDefault="002E472E" w:rsidP="002E472E">
      <w:pPr>
        <w:spacing w:line="288" w:lineRule="auto"/>
        <w:contextualSpacing/>
        <w:jc w:val="both"/>
      </w:pPr>
    </w:p>
    <w:p w14:paraId="4AE535A2" w14:textId="77777777" w:rsidR="002E472E" w:rsidRPr="002303D8" w:rsidRDefault="002E472E" w:rsidP="002E472E">
      <w:pPr>
        <w:spacing w:line="288" w:lineRule="auto"/>
        <w:contextualSpacing/>
        <w:jc w:val="both"/>
      </w:pPr>
      <w:r w:rsidRPr="002303D8">
        <w:t xml:space="preserve">11.1.5.3 pedir para ser desclassificado quando encerrada a etapa competitiva; ou </w:t>
      </w:r>
    </w:p>
    <w:p w14:paraId="56476450" w14:textId="77777777" w:rsidR="002E472E" w:rsidRPr="002303D8" w:rsidRDefault="002E472E" w:rsidP="002E472E">
      <w:pPr>
        <w:spacing w:line="288" w:lineRule="auto"/>
        <w:contextualSpacing/>
        <w:jc w:val="both"/>
      </w:pPr>
    </w:p>
    <w:p w14:paraId="0BE03073" w14:textId="77777777" w:rsidR="002E472E" w:rsidRPr="002303D8" w:rsidRDefault="002E472E" w:rsidP="002E472E">
      <w:pPr>
        <w:spacing w:line="288" w:lineRule="auto"/>
        <w:contextualSpacing/>
        <w:jc w:val="both"/>
      </w:pPr>
      <w:r w:rsidRPr="002303D8">
        <w:t>11.1.5.4 deixar de apresentar amostra;</w:t>
      </w:r>
    </w:p>
    <w:p w14:paraId="32AF6805" w14:textId="77777777" w:rsidR="002E472E" w:rsidRPr="002303D8" w:rsidRDefault="002E472E" w:rsidP="002E472E">
      <w:pPr>
        <w:spacing w:line="288" w:lineRule="auto"/>
        <w:contextualSpacing/>
        <w:jc w:val="both"/>
      </w:pPr>
    </w:p>
    <w:p w14:paraId="0E366328" w14:textId="77777777" w:rsidR="002E472E" w:rsidRPr="002303D8" w:rsidRDefault="002E472E" w:rsidP="002E472E">
      <w:pPr>
        <w:spacing w:line="288" w:lineRule="auto"/>
        <w:contextualSpacing/>
        <w:jc w:val="both"/>
      </w:pPr>
      <w:r w:rsidRPr="002303D8">
        <w:lastRenderedPageBreak/>
        <w:t xml:space="preserve">11.1.5.5 apresentar proposta ou amostra em desacordo com as especificações do instrumento convocatório; </w:t>
      </w:r>
    </w:p>
    <w:p w14:paraId="5786B91E" w14:textId="77777777" w:rsidR="002E472E" w:rsidRPr="002303D8" w:rsidRDefault="002E472E" w:rsidP="002E472E">
      <w:pPr>
        <w:spacing w:line="288" w:lineRule="auto"/>
        <w:contextualSpacing/>
        <w:jc w:val="both"/>
      </w:pPr>
    </w:p>
    <w:p w14:paraId="66788797" w14:textId="77777777" w:rsidR="002E472E" w:rsidRPr="002303D8" w:rsidRDefault="002E472E" w:rsidP="002E472E">
      <w:pPr>
        <w:spacing w:line="288" w:lineRule="auto"/>
        <w:contextualSpacing/>
        <w:jc w:val="both"/>
      </w:pPr>
      <w:r w:rsidRPr="002303D8">
        <w:t>11.1.6 não celebrar o contrato ou não entregar a documentação exigida para a contratação, quando convocado dentro do prazo de validade de sua proposta;</w:t>
      </w:r>
    </w:p>
    <w:p w14:paraId="38F6A7F0" w14:textId="77777777" w:rsidR="002E472E" w:rsidRPr="002303D8" w:rsidRDefault="002E472E" w:rsidP="002E472E">
      <w:pPr>
        <w:spacing w:line="288" w:lineRule="auto"/>
        <w:contextualSpacing/>
        <w:jc w:val="both"/>
      </w:pPr>
    </w:p>
    <w:p w14:paraId="6995743B" w14:textId="77777777" w:rsidR="002E472E" w:rsidRPr="002303D8" w:rsidRDefault="002E472E" w:rsidP="002E472E">
      <w:pPr>
        <w:spacing w:line="288" w:lineRule="auto"/>
        <w:contextualSpacing/>
        <w:jc w:val="both"/>
      </w:pPr>
      <w:r w:rsidRPr="002303D8">
        <w:t>11.1.6.1 recusar-se, sem justificativa, a assinar o contrato ou a ata de registro de preço, ou a aceitar ou retirar o instrumento equivalente no prazo estabelecido pela Administração;</w:t>
      </w:r>
    </w:p>
    <w:p w14:paraId="2598F7AB" w14:textId="77777777" w:rsidR="002E472E" w:rsidRPr="002303D8" w:rsidRDefault="002E472E" w:rsidP="002E472E">
      <w:pPr>
        <w:spacing w:line="288" w:lineRule="auto"/>
        <w:contextualSpacing/>
        <w:jc w:val="both"/>
      </w:pPr>
    </w:p>
    <w:p w14:paraId="786214BD" w14:textId="77777777" w:rsidR="002E472E" w:rsidRPr="002303D8" w:rsidRDefault="002E472E" w:rsidP="002E472E">
      <w:pPr>
        <w:spacing w:line="288" w:lineRule="auto"/>
        <w:contextualSpacing/>
        <w:jc w:val="both"/>
      </w:pPr>
      <w:r w:rsidRPr="002303D8">
        <w:t>11.1.7 ensejar o retardamento da execução ou da entrega do objeto da contratação sem motivo justificado;</w:t>
      </w:r>
    </w:p>
    <w:p w14:paraId="65C28AA6" w14:textId="77777777" w:rsidR="002E472E" w:rsidRPr="002303D8" w:rsidRDefault="002E472E" w:rsidP="002E472E">
      <w:pPr>
        <w:spacing w:line="288" w:lineRule="auto"/>
        <w:contextualSpacing/>
        <w:jc w:val="both"/>
      </w:pPr>
    </w:p>
    <w:p w14:paraId="734DE309" w14:textId="77777777" w:rsidR="002E472E" w:rsidRPr="002303D8" w:rsidRDefault="002E472E" w:rsidP="002E472E">
      <w:pPr>
        <w:spacing w:line="288" w:lineRule="auto"/>
        <w:contextualSpacing/>
        <w:jc w:val="both"/>
      </w:pPr>
      <w:r w:rsidRPr="002303D8">
        <w:t>11.1.8 apresentar declaração ou documentação falsa exigida para o certame ou prestar declaração falsa durante o certame ou a execução do contrato;</w:t>
      </w:r>
    </w:p>
    <w:p w14:paraId="0E0BBD38" w14:textId="77777777" w:rsidR="002E472E" w:rsidRPr="002303D8" w:rsidRDefault="002E472E" w:rsidP="002E472E">
      <w:pPr>
        <w:spacing w:line="288" w:lineRule="auto"/>
        <w:contextualSpacing/>
        <w:jc w:val="both"/>
      </w:pPr>
    </w:p>
    <w:p w14:paraId="7366C503" w14:textId="77777777" w:rsidR="002E472E" w:rsidRPr="002303D8" w:rsidRDefault="002E472E" w:rsidP="002E472E">
      <w:pPr>
        <w:spacing w:line="288" w:lineRule="auto"/>
        <w:contextualSpacing/>
        <w:jc w:val="both"/>
      </w:pPr>
      <w:r w:rsidRPr="002303D8">
        <w:t>11.1.9 fraudar o certame ou praticar ato fraudulento na execução do contrato;</w:t>
      </w:r>
    </w:p>
    <w:p w14:paraId="48A102B8" w14:textId="77777777" w:rsidR="002E472E" w:rsidRPr="002303D8" w:rsidRDefault="002E472E" w:rsidP="002E472E">
      <w:pPr>
        <w:spacing w:line="288" w:lineRule="auto"/>
        <w:contextualSpacing/>
        <w:jc w:val="both"/>
      </w:pPr>
    </w:p>
    <w:p w14:paraId="63F225C8" w14:textId="77777777" w:rsidR="002E472E" w:rsidRPr="002303D8" w:rsidRDefault="002E472E" w:rsidP="002E472E">
      <w:pPr>
        <w:spacing w:line="288" w:lineRule="auto"/>
        <w:contextualSpacing/>
        <w:jc w:val="both"/>
      </w:pPr>
      <w:r w:rsidRPr="002303D8">
        <w:t>11.1.10 comportar-se de modo inidôneo ou cometer fraude de qualquer natureza, em especial quando:</w:t>
      </w:r>
    </w:p>
    <w:p w14:paraId="5BA05ACC" w14:textId="77777777" w:rsidR="002E472E" w:rsidRPr="002303D8" w:rsidRDefault="002E472E" w:rsidP="002E472E">
      <w:pPr>
        <w:spacing w:line="288" w:lineRule="auto"/>
        <w:contextualSpacing/>
        <w:jc w:val="both"/>
      </w:pPr>
    </w:p>
    <w:p w14:paraId="31C82897" w14:textId="77777777" w:rsidR="002E472E" w:rsidRPr="002303D8" w:rsidRDefault="002E472E" w:rsidP="002E472E">
      <w:pPr>
        <w:spacing w:line="288" w:lineRule="auto"/>
        <w:contextualSpacing/>
        <w:jc w:val="both"/>
      </w:pPr>
      <w:r w:rsidRPr="002303D8">
        <w:t xml:space="preserve">11.1.10.1 agir em conluio ou em desconformidade com a lei; </w:t>
      </w:r>
    </w:p>
    <w:p w14:paraId="66C9F295" w14:textId="77777777" w:rsidR="002E472E" w:rsidRPr="002303D8" w:rsidRDefault="002E472E" w:rsidP="002E472E">
      <w:pPr>
        <w:spacing w:line="288" w:lineRule="auto"/>
        <w:contextualSpacing/>
        <w:jc w:val="both"/>
      </w:pPr>
    </w:p>
    <w:p w14:paraId="6C6C3423" w14:textId="77777777" w:rsidR="002E472E" w:rsidRPr="002303D8" w:rsidRDefault="002E472E" w:rsidP="002E472E">
      <w:pPr>
        <w:spacing w:line="288" w:lineRule="auto"/>
        <w:contextualSpacing/>
        <w:jc w:val="both"/>
      </w:pPr>
      <w:r w:rsidRPr="002303D8">
        <w:t xml:space="preserve">11.1.10.2 induzir deliberadamente a erro no julgamento; </w:t>
      </w:r>
    </w:p>
    <w:p w14:paraId="0E192624" w14:textId="77777777" w:rsidR="002E472E" w:rsidRPr="002303D8" w:rsidRDefault="002E472E" w:rsidP="002E472E">
      <w:pPr>
        <w:spacing w:line="288" w:lineRule="auto"/>
        <w:contextualSpacing/>
        <w:jc w:val="both"/>
      </w:pPr>
    </w:p>
    <w:p w14:paraId="75D8FDA1" w14:textId="77777777" w:rsidR="002E472E" w:rsidRPr="002303D8" w:rsidRDefault="002E472E" w:rsidP="002E472E">
      <w:pPr>
        <w:spacing w:line="288" w:lineRule="auto"/>
        <w:contextualSpacing/>
        <w:jc w:val="both"/>
      </w:pPr>
      <w:r w:rsidRPr="002303D8">
        <w:t xml:space="preserve">11.1.10.3 apresentar amostra falsificada ou deteriorada; </w:t>
      </w:r>
    </w:p>
    <w:p w14:paraId="2086FF6D" w14:textId="77777777" w:rsidR="002E472E" w:rsidRPr="002303D8" w:rsidRDefault="002E472E" w:rsidP="002E472E">
      <w:pPr>
        <w:spacing w:line="288" w:lineRule="auto"/>
        <w:contextualSpacing/>
        <w:jc w:val="both"/>
      </w:pPr>
    </w:p>
    <w:p w14:paraId="7601CED6" w14:textId="77777777" w:rsidR="002E472E" w:rsidRPr="002303D8" w:rsidRDefault="002E472E" w:rsidP="002E472E">
      <w:pPr>
        <w:spacing w:line="288" w:lineRule="auto"/>
        <w:contextualSpacing/>
        <w:jc w:val="both"/>
      </w:pPr>
      <w:r w:rsidRPr="002303D8">
        <w:t xml:space="preserve">11.1.10.4 apresentar declaração falsa quanto às condições de participação ou quanto ao enquadramento como ME/EPP; </w:t>
      </w:r>
    </w:p>
    <w:p w14:paraId="3E68EA91" w14:textId="77777777" w:rsidR="002E472E" w:rsidRPr="002303D8" w:rsidRDefault="002E472E" w:rsidP="002E472E">
      <w:pPr>
        <w:spacing w:line="288" w:lineRule="auto"/>
        <w:contextualSpacing/>
        <w:jc w:val="both"/>
      </w:pPr>
    </w:p>
    <w:p w14:paraId="59FB9C35" w14:textId="77777777" w:rsidR="002E472E" w:rsidRPr="002303D8" w:rsidRDefault="002E472E" w:rsidP="002E472E">
      <w:pPr>
        <w:spacing w:line="288" w:lineRule="auto"/>
        <w:contextualSpacing/>
        <w:jc w:val="both"/>
      </w:pPr>
      <w:r w:rsidRPr="002303D8">
        <w:t>11.1.11 praticar atos ilícitos com vistas a frustrar os objetivos do certame;</w:t>
      </w:r>
    </w:p>
    <w:p w14:paraId="24A48DCC" w14:textId="77777777" w:rsidR="002E472E" w:rsidRPr="002303D8" w:rsidRDefault="002E472E" w:rsidP="002E472E">
      <w:pPr>
        <w:spacing w:line="288" w:lineRule="auto"/>
        <w:contextualSpacing/>
        <w:jc w:val="both"/>
      </w:pPr>
    </w:p>
    <w:p w14:paraId="57E09E34" w14:textId="77777777" w:rsidR="002E472E" w:rsidRPr="002303D8" w:rsidRDefault="002E472E" w:rsidP="002E472E">
      <w:pPr>
        <w:spacing w:line="288" w:lineRule="auto"/>
        <w:contextualSpacing/>
        <w:jc w:val="both"/>
        <w:rPr>
          <w:rStyle w:val="Hyperlink"/>
          <w:color w:val="auto"/>
        </w:rPr>
      </w:pPr>
      <w:r w:rsidRPr="002303D8">
        <w:t>11.1.12 praticar ato lesivo previsto no </w:t>
      </w:r>
      <w:hyperlink r:id="rId43" w:anchor="art5" w:history="1">
        <w:r w:rsidRPr="002303D8">
          <w:rPr>
            <w:rStyle w:val="Hyperlink"/>
            <w:color w:val="auto"/>
            <w:u w:val="none"/>
          </w:rPr>
          <w:t>art. 5º da Lei nº 12.846, de 1º de agosto de 2013.</w:t>
        </w:r>
      </w:hyperlink>
    </w:p>
    <w:p w14:paraId="5F221B96" w14:textId="77777777" w:rsidR="002E472E" w:rsidRPr="002303D8" w:rsidRDefault="002E472E" w:rsidP="002E472E">
      <w:pPr>
        <w:spacing w:line="288" w:lineRule="auto"/>
        <w:contextualSpacing/>
        <w:jc w:val="both"/>
      </w:pPr>
    </w:p>
    <w:p w14:paraId="3A893C82" w14:textId="77777777" w:rsidR="002E472E" w:rsidRPr="002303D8" w:rsidRDefault="002E472E" w:rsidP="002E472E">
      <w:pPr>
        <w:spacing w:line="288" w:lineRule="auto"/>
        <w:contextualSpacing/>
        <w:jc w:val="both"/>
      </w:pPr>
      <w:r w:rsidRPr="002303D8">
        <w:t xml:space="preserve">11.2 O </w:t>
      </w:r>
      <w:r w:rsidRPr="002303D8">
        <w:rPr>
          <w:b/>
          <w:bCs/>
        </w:rPr>
        <w:t>CONTRATADO</w:t>
      </w:r>
      <w:r w:rsidRPr="002303D8">
        <w:t xml:space="preserve"> que cometer qualquer das condutas discriminadas nos subitens anteriores ficará sujeito, sem prejuízo da responsabilidade civil e criminal, às seguintes sanções:</w:t>
      </w:r>
    </w:p>
    <w:p w14:paraId="3DE31A19" w14:textId="77777777" w:rsidR="002E472E" w:rsidRPr="002303D8" w:rsidRDefault="002E472E" w:rsidP="002E472E">
      <w:pPr>
        <w:spacing w:line="288" w:lineRule="auto"/>
        <w:contextualSpacing/>
        <w:jc w:val="both"/>
      </w:pPr>
    </w:p>
    <w:p w14:paraId="4C6D06E0" w14:textId="77777777" w:rsidR="002E472E" w:rsidRPr="002303D8" w:rsidRDefault="002E472E" w:rsidP="002E472E">
      <w:pPr>
        <w:spacing w:line="288" w:lineRule="auto"/>
        <w:contextualSpacing/>
        <w:jc w:val="both"/>
      </w:pPr>
      <w:r w:rsidRPr="002303D8">
        <w:t>11.2.1 Advertência, prevista no art. 156, I, § 2º, da Lei nº 14.133/2021, pela infração descrita no item 11.1.1, de menor potencial ofensivo, quando não se justificar a imposição de penalidade mais grave.</w:t>
      </w:r>
    </w:p>
    <w:p w14:paraId="0DAD9865" w14:textId="77777777" w:rsidR="002E472E" w:rsidRPr="002303D8" w:rsidRDefault="002E472E" w:rsidP="002E472E">
      <w:pPr>
        <w:spacing w:line="288" w:lineRule="auto"/>
        <w:contextualSpacing/>
        <w:jc w:val="both"/>
      </w:pPr>
    </w:p>
    <w:p w14:paraId="57BC0613" w14:textId="77777777" w:rsidR="002E472E" w:rsidRPr="002303D8" w:rsidRDefault="002E472E" w:rsidP="002E472E">
      <w:pPr>
        <w:spacing w:line="288" w:lineRule="auto"/>
        <w:contextualSpacing/>
        <w:jc w:val="both"/>
      </w:pPr>
      <w:r w:rsidRPr="002303D8">
        <w:lastRenderedPageBreak/>
        <w:t>11.2.2 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14:paraId="6341E742" w14:textId="77777777" w:rsidR="00825E54" w:rsidRPr="002303D8" w:rsidRDefault="00825E54" w:rsidP="002E472E">
      <w:pPr>
        <w:spacing w:line="288" w:lineRule="auto"/>
        <w:contextualSpacing/>
        <w:jc w:val="both"/>
      </w:pPr>
    </w:p>
    <w:p w14:paraId="7251BF71" w14:textId="77777777" w:rsidR="002E472E" w:rsidRPr="002303D8" w:rsidRDefault="002E472E" w:rsidP="002E472E">
      <w:pPr>
        <w:spacing w:line="288" w:lineRule="auto"/>
        <w:contextualSpacing/>
        <w:jc w:val="both"/>
      </w:pPr>
      <w:r w:rsidRPr="002303D8">
        <w:t xml:space="preserve">a) multa de 0,5% a 1,5%, nos casos da infração prevista no subitem 11.1.1, incidente sobre o valor total do Contrato; </w:t>
      </w:r>
    </w:p>
    <w:p w14:paraId="452A448B" w14:textId="77777777" w:rsidR="002E472E" w:rsidRPr="002303D8" w:rsidRDefault="002E472E" w:rsidP="002E472E">
      <w:pPr>
        <w:spacing w:line="288" w:lineRule="auto"/>
        <w:contextualSpacing/>
        <w:jc w:val="both"/>
      </w:pPr>
      <w:r w:rsidRPr="002303D8">
        <w:t>b) multa de 0,5% a 15%, nos casos das infrações previstas nos subitens 11.1.2 a 11.1.7, incidente sobre o valor total do Contrato;</w:t>
      </w:r>
    </w:p>
    <w:p w14:paraId="019450F5" w14:textId="77777777" w:rsidR="002E472E" w:rsidRPr="002303D8" w:rsidRDefault="002E472E" w:rsidP="002E472E">
      <w:pPr>
        <w:spacing w:line="288" w:lineRule="auto"/>
        <w:contextualSpacing/>
        <w:jc w:val="both"/>
      </w:pPr>
      <w:r w:rsidRPr="002303D8">
        <w:t>c) multa de 5% a 30%, nos casos das infrações previstas nos subitens 11.1.8 a 11.1.12, incidente sobre o valor total do Contrato;</w:t>
      </w:r>
    </w:p>
    <w:p w14:paraId="31F26CEB" w14:textId="77777777" w:rsidR="002E472E" w:rsidRPr="002303D8" w:rsidRDefault="002E472E" w:rsidP="002E472E">
      <w:pPr>
        <w:spacing w:line="288" w:lineRule="auto"/>
        <w:contextualSpacing/>
        <w:jc w:val="both"/>
      </w:pPr>
    </w:p>
    <w:p w14:paraId="3C4949C4" w14:textId="77777777" w:rsidR="002E472E" w:rsidRPr="002303D8" w:rsidRDefault="002E472E" w:rsidP="002E472E">
      <w:pPr>
        <w:spacing w:line="288" w:lineRule="auto"/>
        <w:contextualSpacing/>
        <w:jc w:val="both"/>
      </w:pPr>
      <w:r w:rsidRPr="002303D8">
        <w:t>11.2.2.1 Na hipótese de a infração ser cometida antes da celebração do contrato, a base de cálculo da multa do item 11.2.2 será o valor total estimado da contratação.</w:t>
      </w:r>
    </w:p>
    <w:p w14:paraId="629FB3BD" w14:textId="77777777" w:rsidR="002E472E" w:rsidRPr="002303D8" w:rsidRDefault="002E472E" w:rsidP="002E472E">
      <w:pPr>
        <w:spacing w:line="288" w:lineRule="auto"/>
        <w:contextualSpacing/>
        <w:jc w:val="both"/>
        <w:rPr>
          <w:b/>
          <w:bCs/>
        </w:rPr>
      </w:pPr>
    </w:p>
    <w:p w14:paraId="23BF3F6A" w14:textId="77777777" w:rsidR="002E472E" w:rsidRPr="002303D8" w:rsidRDefault="002E472E" w:rsidP="002E472E">
      <w:pPr>
        <w:spacing w:line="288" w:lineRule="auto"/>
        <w:contextualSpacing/>
        <w:jc w:val="both"/>
      </w:pPr>
      <w:r w:rsidRPr="002303D8">
        <w:t>11.2.2.2    Em caso de reincidência, o valor total das multas administrativas aplicadas não poderá exceder o limite de 30% (trinta por cento) sobre o valor total do Contrato.</w:t>
      </w:r>
    </w:p>
    <w:p w14:paraId="7AF0929B" w14:textId="77777777" w:rsidR="002E472E" w:rsidRPr="002303D8" w:rsidRDefault="002E472E" w:rsidP="002E472E">
      <w:pPr>
        <w:spacing w:line="288" w:lineRule="auto"/>
        <w:contextualSpacing/>
        <w:jc w:val="both"/>
      </w:pPr>
    </w:p>
    <w:p w14:paraId="7A3540FC" w14:textId="77777777" w:rsidR="002E472E" w:rsidRPr="002303D8" w:rsidRDefault="002E472E" w:rsidP="002E472E">
      <w:pPr>
        <w:spacing w:line="288" w:lineRule="auto"/>
        <w:contextualSpacing/>
        <w:jc w:val="both"/>
      </w:pPr>
      <w:r w:rsidRPr="002303D8">
        <w:t xml:space="preserve">11.2.2.3 Se a multa aplicada e as indenizações cabíveis forem superiores ao valor de pagamento eventualmente devido pela Administração ao </w:t>
      </w:r>
      <w:r w:rsidRPr="002303D8">
        <w:rPr>
          <w:b/>
          <w:bCs/>
        </w:rPr>
        <w:t>CONTRATADO</w:t>
      </w:r>
      <w:r w:rsidRPr="002303D8">
        <w:t>, além da perda desse valor, a diferença será descontada da garantia prestada ou será cobrada judicialmente, na forma do art. 156, § 8º, da Lei nº 14.133/2021, e conforme o procedimento previsto no item 11.13.</w:t>
      </w:r>
    </w:p>
    <w:p w14:paraId="680B0D56" w14:textId="77777777" w:rsidR="002E472E" w:rsidRPr="002303D8" w:rsidRDefault="002E472E" w:rsidP="002E472E">
      <w:pPr>
        <w:spacing w:line="288" w:lineRule="auto"/>
        <w:contextualSpacing/>
        <w:jc w:val="both"/>
      </w:pPr>
    </w:p>
    <w:p w14:paraId="0B0B9DF2" w14:textId="77777777" w:rsidR="002E472E" w:rsidRPr="002303D8" w:rsidRDefault="002E472E" w:rsidP="002E472E">
      <w:pPr>
        <w:spacing w:line="288" w:lineRule="auto"/>
        <w:contextualSpacing/>
        <w:jc w:val="both"/>
      </w:pPr>
      <w:r w:rsidRPr="002303D8">
        <w:t>11.2.2.4 A penalidade de multa pode ser aplicada cumulativamente com as demais sanções, na forma do art. 156, § 7º, da Lei nº 14.133/2021.</w:t>
      </w:r>
    </w:p>
    <w:p w14:paraId="57B71080" w14:textId="77777777" w:rsidR="002E472E" w:rsidRPr="002303D8" w:rsidRDefault="002E472E" w:rsidP="002E472E">
      <w:pPr>
        <w:spacing w:line="288" w:lineRule="auto"/>
        <w:contextualSpacing/>
        <w:jc w:val="both"/>
      </w:pPr>
    </w:p>
    <w:p w14:paraId="2500D232" w14:textId="77777777" w:rsidR="002E472E" w:rsidRPr="002303D8" w:rsidRDefault="002E472E" w:rsidP="002E472E">
      <w:pPr>
        <w:spacing w:line="288" w:lineRule="auto"/>
        <w:contextualSpacing/>
        <w:jc w:val="both"/>
        <w:rPr>
          <w:rFonts w:eastAsia="Arial"/>
        </w:rPr>
      </w:pPr>
      <w:r w:rsidRPr="002303D8">
        <w:t>11.2.3 Impedimento de licitar e contratar, prevista no art. 156, III, § 4º, da Lei nº 14.133/2021, nos casos relacionados os subitens 11.1.2 a 11.1.7, quando não se justificar a imposição de penalidade mais grave, e impedirá o responsável de licitar ou contratar no âmbito da Administração Pública direta e indireta do Estado, pelo prazo máximo de 3 (três) anos;</w:t>
      </w:r>
    </w:p>
    <w:p w14:paraId="2B8C9DE2" w14:textId="77777777" w:rsidR="002E472E" w:rsidRPr="002303D8" w:rsidRDefault="002E472E" w:rsidP="002E472E">
      <w:pPr>
        <w:spacing w:line="288" w:lineRule="auto"/>
        <w:contextualSpacing/>
        <w:jc w:val="both"/>
      </w:pPr>
    </w:p>
    <w:p w14:paraId="4C91B926" w14:textId="77777777" w:rsidR="002E472E" w:rsidRPr="002303D8" w:rsidRDefault="002E472E" w:rsidP="002E472E">
      <w:pPr>
        <w:spacing w:line="288" w:lineRule="auto"/>
        <w:contextualSpacing/>
        <w:jc w:val="both"/>
      </w:pPr>
      <w:r w:rsidRPr="002303D8">
        <w:t>11.2.4 Declaração de inidoneidade para licitar ou contratar, prevista no a</w:t>
      </w:r>
      <w:r w:rsidRPr="002303D8">
        <w:rPr>
          <w:rStyle w:val="cf01"/>
          <w:rFonts w:ascii="Times New Roman" w:hAnsi="Times New Roman" w:cs="Times New Roman"/>
          <w:sz w:val="24"/>
          <w:szCs w:val="24"/>
        </w:rPr>
        <w:t xml:space="preserve">rt. 156, IV, § 5º, da Lei nº 14.133/2021, </w:t>
      </w:r>
      <w:r w:rsidRPr="002303D8">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0D78BCAD" w14:textId="77777777" w:rsidR="002E472E" w:rsidRPr="002303D8" w:rsidRDefault="002E472E" w:rsidP="002E472E">
      <w:pPr>
        <w:spacing w:line="288" w:lineRule="auto"/>
        <w:contextualSpacing/>
        <w:jc w:val="both"/>
      </w:pPr>
    </w:p>
    <w:p w14:paraId="6BEAF277" w14:textId="77777777" w:rsidR="002E472E" w:rsidRPr="002303D8" w:rsidRDefault="002E472E" w:rsidP="002E472E">
      <w:pPr>
        <w:spacing w:line="288" w:lineRule="auto"/>
        <w:contextualSpacing/>
        <w:jc w:val="both"/>
      </w:pPr>
      <w:r w:rsidRPr="002303D8">
        <w:t xml:space="preserve">11.3 Sem prejuízo da multa administrativa prevista no art. 156, II, § 3º, da Lei nº 14.133/2021, o atraso injustificado no cumprimento das obrigações contratuais sujeitará o </w:t>
      </w:r>
      <w:r w:rsidRPr="002303D8">
        <w:rPr>
          <w:b/>
          <w:bCs/>
        </w:rPr>
        <w:lastRenderedPageBreak/>
        <w:t>CONTRATADO</w:t>
      </w:r>
      <w:r w:rsidRPr="002303D8">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2F64B339" w14:textId="77777777" w:rsidR="002E472E" w:rsidRPr="002303D8" w:rsidRDefault="002E472E" w:rsidP="002E472E">
      <w:pPr>
        <w:spacing w:line="288" w:lineRule="auto"/>
        <w:contextualSpacing/>
        <w:jc w:val="both"/>
      </w:pPr>
    </w:p>
    <w:p w14:paraId="453C4C14" w14:textId="77777777" w:rsidR="002E472E" w:rsidRPr="002303D8" w:rsidRDefault="002E472E" w:rsidP="002E472E">
      <w:pPr>
        <w:spacing w:line="288" w:lineRule="auto"/>
        <w:contextualSpacing/>
        <w:jc w:val="both"/>
      </w:pPr>
      <w:r w:rsidRPr="002303D8">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353F61D9" w14:textId="77777777" w:rsidR="002E472E" w:rsidRPr="002303D8" w:rsidRDefault="002E472E" w:rsidP="002E472E">
      <w:pPr>
        <w:spacing w:line="288" w:lineRule="auto"/>
        <w:contextualSpacing/>
        <w:jc w:val="both"/>
      </w:pPr>
    </w:p>
    <w:p w14:paraId="5B999FB7" w14:textId="77777777" w:rsidR="002E472E" w:rsidRPr="002303D8" w:rsidRDefault="002E472E" w:rsidP="002E472E">
      <w:pPr>
        <w:spacing w:line="288" w:lineRule="auto"/>
        <w:contextualSpacing/>
        <w:jc w:val="both"/>
      </w:pPr>
      <w:r w:rsidRPr="002303D8">
        <w:t>11.3.1.1 O atraso superior a 25 (vinte e cinco) dias no cumprimento da obrigação prevista no item 11.3.1 autoriza a Administração a promover a rescisão contratual por descumprimento ou cumprimento irregular de suas cláusulas.</w:t>
      </w:r>
    </w:p>
    <w:p w14:paraId="2F91202D" w14:textId="77777777" w:rsidR="002E472E" w:rsidRPr="002303D8" w:rsidRDefault="002E472E" w:rsidP="002E472E">
      <w:pPr>
        <w:spacing w:line="288" w:lineRule="auto"/>
        <w:contextualSpacing/>
        <w:jc w:val="both"/>
      </w:pPr>
    </w:p>
    <w:p w14:paraId="6D8C1904" w14:textId="77777777" w:rsidR="002E472E" w:rsidRPr="002303D8" w:rsidRDefault="002E472E" w:rsidP="002E472E">
      <w:pPr>
        <w:spacing w:line="288" w:lineRule="auto"/>
        <w:contextualSpacing/>
        <w:jc w:val="both"/>
      </w:pPr>
      <w:r w:rsidRPr="002303D8">
        <w:t xml:space="preserve">11.3.2 Em caso de não cumprimento ou o não atendimento das exigências referentes ao Programa de Integridade pelo </w:t>
      </w:r>
      <w:r w:rsidRPr="002303D8">
        <w:rPr>
          <w:rFonts w:eastAsia="Calibri"/>
          <w:b/>
          <w:bCs/>
          <w:lang w:eastAsia="en-US"/>
        </w:rPr>
        <w:t>CONTRATADO</w:t>
      </w:r>
      <w:r w:rsidRPr="002303D8">
        <w:t xml:space="preserve"> estabelecidas na legislação vigente ou no presente ajuste, incidirá a multa de mora prevista no art. 6º da Lei nº 7.753/2017 e no art. 7º do Decreto nº 50.128/2026.</w:t>
      </w:r>
    </w:p>
    <w:p w14:paraId="32A890E9" w14:textId="77777777" w:rsidR="002E472E" w:rsidRPr="002303D8" w:rsidRDefault="002E472E" w:rsidP="002E472E">
      <w:pPr>
        <w:spacing w:line="288" w:lineRule="auto"/>
        <w:contextualSpacing/>
        <w:jc w:val="both"/>
      </w:pPr>
    </w:p>
    <w:p w14:paraId="07CC0833" w14:textId="77777777" w:rsidR="002E472E" w:rsidRPr="002303D8" w:rsidRDefault="002E472E" w:rsidP="002E472E">
      <w:pPr>
        <w:spacing w:line="288" w:lineRule="auto"/>
        <w:contextualSpacing/>
        <w:jc w:val="both"/>
      </w:pPr>
      <w:r w:rsidRPr="002303D8">
        <w:t>11.3.3 A aplicação de multa de mora não impedirá que a Administração a converta em compensatória e promova a extinção unilateral do Contrato com a aplicação cumulada de outras sanções previstas neste Contrato.</w:t>
      </w:r>
    </w:p>
    <w:p w14:paraId="39633FEE" w14:textId="77777777" w:rsidR="002E472E" w:rsidRPr="002303D8" w:rsidRDefault="002E472E" w:rsidP="002E472E">
      <w:pPr>
        <w:spacing w:line="288" w:lineRule="auto"/>
        <w:contextualSpacing/>
        <w:jc w:val="both"/>
      </w:pPr>
    </w:p>
    <w:p w14:paraId="2F98582A" w14:textId="77777777" w:rsidR="002E472E" w:rsidRPr="002303D8" w:rsidRDefault="002E472E" w:rsidP="002E472E">
      <w:pPr>
        <w:spacing w:line="288" w:lineRule="auto"/>
        <w:contextualSpacing/>
        <w:jc w:val="both"/>
      </w:pPr>
      <w:r w:rsidRPr="002303D8">
        <w:t>11.4 No caso de inexecução total ou parcial do objeto, que acarrete a rescisão do Contrato, será automaticamente devida multa compensatória no valor de 40% (quarenta por cento) do valor do Contrato.</w:t>
      </w:r>
    </w:p>
    <w:p w14:paraId="027B20C6" w14:textId="77777777" w:rsidR="002E472E" w:rsidRPr="002303D8" w:rsidRDefault="002E472E" w:rsidP="002E472E">
      <w:pPr>
        <w:spacing w:line="288" w:lineRule="auto"/>
        <w:contextualSpacing/>
        <w:jc w:val="both"/>
        <w:rPr>
          <w:b/>
          <w:bCs/>
        </w:rPr>
      </w:pPr>
    </w:p>
    <w:p w14:paraId="48A4F36B" w14:textId="77777777" w:rsidR="002E472E" w:rsidRPr="002303D8" w:rsidRDefault="002E472E" w:rsidP="002E472E">
      <w:pPr>
        <w:spacing w:line="288" w:lineRule="auto"/>
        <w:contextualSpacing/>
        <w:jc w:val="both"/>
      </w:pPr>
      <w:r w:rsidRPr="002303D8">
        <w:t>11.4.1 A multa compensatória, isoladamente aplicada ou quando somada ao valor da multa moratória convertida, não poderá exceder o limite previsto no art. 412 do Código Civil, ou seja, o valor da obrigação principal.</w:t>
      </w:r>
    </w:p>
    <w:p w14:paraId="7B1B1F25" w14:textId="77777777" w:rsidR="002E472E" w:rsidRPr="002303D8" w:rsidRDefault="002E472E" w:rsidP="002E472E">
      <w:pPr>
        <w:spacing w:line="288" w:lineRule="auto"/>
        <w:contextualSpacing/>
        <w:jc w:val="both"/>
      </w:pPr>
    </w:p>
    <w:p w14:paraId="5A86C607" w14:textId="77777777" w:rsidR="002E472E" w:rsidRPr="002303D8" w:rsidRDefault="002E472E" w:rsidP="002E472E">
      <w:pPr>
        <w:spacing w:line="288" w:lineRule="auto"/>
        <w:contextualSpacing/>
        <w:jc w:val="both"/>
      </w:pPr>
      <w:r w:rsidRPr="002303D8">
        <w:t xml:space="preserve">11.5 Na aplicação das sanções serão considerados os seguintes requisitos, previstos no art. </w:t>
      </w:r>
      <w:r w:rsidRPr="002303D8">
        <w:rPr>
          <w:rStyle w:val="cf01"/>
          <w:rFonts w:ascii="Times New Roman" w:hAnsi="Times New Roman" w:cs="Times New Roman"/>
          <w:sz w:val="24"/>
          <w:szCs w:val="24"/>
        </w:rPr>
        <w:t>156, § 1º, incisos I a V, da Lei nº 14.133/2021</w:t>
      </w:r>
      <w:r w:rsidRPr="002303D8">
        <w:t>:</w:t>
      </w:r>
    </w:p>
    <w:p w14:paraId="7F67D07B" w14:textId="77777777" w:rsidR="002E472E" w:rsidRPr="002303D8" w:rsidRDefault="002E472E" w:rsidP="002E472E">
      <w:pPr>
        <w:spacing w:line="288" w:lineRule="auto"/>
        <w:contextualSpacing/>
        <w:jc w:val="both"/>
      </w:pPr>
    </w:p>
    <w:p w14:paraId="4CB60BFF" w14:textId="77777777" w:rsidR="002E472E" w:rsidRPr="002303D8" w:rsidRDefault="002E472E" w:rsidP="002E472E">
      <w:pPr>
        <w:spacing w:line="288" w:lineRule="auto"/>
        <w:contextualSpacing/>
        <w:jc w:val="both"/>
      </w:pPr>
      <w:r w:rsidRPr="002303D8">
        <w:t>11.5.1 a natureza e a gravidade da infração cometida;</w:t>
      </w:r>
    </w:p>
    <w:p w14:paraId="7EF725A7" w14:textId="77777777" w:rsidR="002E472E" w:rsidRPr="002303D8" w:rsidRDefault="002E472E" w:rsidP="002E472E">
      <w:pPr>
        <w:spacing w:line="288" w:lineRule="auto"/>
        <w:contextualSpacing/>
        <w:jc w:val="both"/>
      </w:pPr>
    </w:p>
    <w:p w14:paraId="6A6C66B6" w14:textId="77777777" w:rsidR="002E472E" w:rsidRPr="002303D8" w:rsidRDefault="002E472E" w:rsidP="002E472E">
      <w:pPr>
        <w:spacing w:line="288" w:lineRule="auto"/>
        <w:contextualSpacing/>
        <w:jc w:val="both"/>
      </w:pPr>
      <w:r w:rsidRPr="002303D8">
        <w:t>11.5.2 as peculiaridades do caso concreto;</w:t>
      </w:r>
    </w:p>
    <w:p w14:paraId="5BAD3573" w14:textId="77777777" w:rsidR="002E472E" w:rsidRPr="002303D8" w:rsidRDefault="002E472E" w:rsidP="002E472E">
      <w:pPr>
        <w:spacing w:line="288" w:lineRule="auto"/>
        <w:contextualSpacing/>
        <w:jc w:val="both"/>
      </w:pPr>
    </w:p>
    <w:p w14:paraId="1EE854BF" w14:textId="77777777" w:rsidR="002E472E" w:rsidRPr="002303D8" w:rsidRDefault="002E472E" w:rsidP="002E472E">
      <w:pPr>
        <w:spacing w:line="288" w:lineRule="auto"/>
        <w:contextualSpacing/>
        <w:jc w:val="both"/>
      </w:pPr>
      <w:r w:rsidRPr="002303D8">
        <w:t xml:space="preserve">11.5.3 as circunstâncias agravantes ou atenuantes, observadas aquelas previstas nos </w:t>
      </w:r>
      <w:proofErr w:type="spellStart"/>
      <w:r w:rsidRPr="002303D8">
        <w:t>arts</w:t>
      </w:r>
      <w:proofErr w:type="spellEnd"/>
      <w:r w:rsidRPr="002303D8">
        <w:t>. 71 e 72 da Lei n° 5.427, de 1º de abril de 2009;</w:t>
      </w:r>
    </w:p>
    <w:p w14:paraId="5207E04D" w14:textId="77777777" w:rsidR="002E472E" w:rsidRPr="002303D8" w:rsidRDefault="002E472E" w:rsidP="002E472E">
      <w:pPr>
        <w:spacing w:line="288" w:lineRule="auto"/>
        <w:contextualSpacing/>
        <w:jc w:val="both"/>
      </w:pPr>
    </w:p>
    <w:p w14:paraId="1334DDAA" w14:textId="77777777" w:rsidR="002E472E" w:rsidRPr="002303D8" w:rsidRDefault="002E472E" w:rsidP="002E472E">
      <w:pPr>
        <w:spacing w:line="288" w:lineRule="auto"/>
        <w:contextualSpacing/>
        <w:jc w:val="both"/>
      </w:pPr>
      <w:r w:rsidRPr="002303D8">
        <w:lastRenderedPageBreak/>
        <w:t>11.5.4 os danos que dela provierem para a Administração Pública;</w:t>
      </w:r>
    </w:p>
    <w:p w14:paraId="6E28879D" w14:textId="77777777" w:rsidR="002E472E" w:rsidRPr="002303D8" w:rsidRDefault="002E472E" w:rsidP="002E472E">
      <w:pPr>
        <w:spacing w:line="288" w:lineRule="auto"/>
        <w:contextualSpacing/>
        <w:jc w:val="both"/>
      </w:pPr>
    </w:p>
    <w:p w14:paraId="23E78F78" w14:textId="77777777" w:rsidR="002E472E" w:rsidRPr="002303D8" w:rsidRDefault="002E472E" w:rsidP="002E472E">
      <w:pPr>
        <w:spacing w:line="288" w:lineRule="auto"/>
        <w:contextualSpacing/>
        <w:jc w:val="both"/>
      </w:pPr>
      <w:r w:rsidRPr="002303D8">
        <w:t>11.5.5 a implantação ou o aperfeiçoamento de programa de integridade, conforme normas e orientações dos órgãos de controle.</w:t>
      </w:r>
    </w:p>
    <w:p w14:paraId="0577A4C5" w14:textId="77777777" w:rsidR="002E472E" w:rsidRPr="002303D8" w:rsidRDefault="002E472E" w:rsidP="002E472E">
      <w:pPr>
        <w:spacing w:line="288" w:lineRule="auto"/>
        <w:contextualSpacing/>
        <w:jc w:val="both"/>
      </w:pPr>
    </w:p>
    <w:p w14:paraId="59F8D98E" w14:textId="77777777" w:rsidR="002E472E" w:rsidRPr="002303D8" w:rsidRDefault="002E472E" w:rsidP="002E472E">
      <w:pPr>
        <w:spacing w:line="288" w:lineRule="auto"/>
        <w:contextualSpacing/>
        <w:jc w:val="both"/>
      </w:pPr>
      <w:r w:rsidRPr="002303D8">
        <w:t xml:space="preserve">11.6 A imposição das penalidades é de competência exclusiva do órgão ou entidade contratante, sendo competentes para sua aplicação: </w:t>
      </w:r>
    </w:p>
    <w:p w14:paraId="3ABEFB12" w14:textId="77777777" w:rsidR="00825E54" w:rsidRPr="002303D8" w:rsidRDefault="00825E54" w:rsidP="002E472E">
      <w:pPr>
        <w:spacing w:line="288" w:lineRule="auto"/>
        <w:contextualSpacing/>
        <w:jc w:val="both"/>
      </w:pPr>
    </w:p>
    <w:p w14:paraId="4BB2BD40" w14:textId="77777777" w:rsidR="002E472E" w:rsidRPr="002303D8" w:rsidRDefault="002E472E" w:rsidP="002E472E">
      <w:pPr>
        <w:spacing w:line="288" w:lineRule="auto"/>
        <w:contextualSpacing/>
        <w:jc w:val="both"/>
      </w:pPr>
      <w:r w:rsidRPr="002303D8">
        <w:t>a) as sanções previstas nos itens 11.2.1, 11.2.2 e 11.2.3 serão impostas pelo Ordenador de Despesa;</w:t>
      </w:r>
    </w:p>
    <w:p w14:paraId="231326AE" w14:textId="77777777" w:rsidR="002E472E" w:rsidRPr="002303D8" w:rsidRDefault="002E472E" w:rsidP="002E472E">
      <w:pPr>
        <w:spacing w:line="288" w:lineRule="auto"/>
        <w:contextualSpacing/>
        <w:jc w:val="both"/>
      </w:pPr>
      <w:r w:rsidRPr="002303D8">
        <w:t xml:space="preserve">b) a aplicação da sanção prevista no item 11.2.4, na forma do art. </w:t>
      </w:r>
      <w:r w:rsidRPr="002303D8">
        <w:rPr>
          <w:rStyle w:val="cf01"/>
          <w:rFonts w:ascii="Times New Roman" w:hAnsi="Times New Roman" w:cs="Times New Roman"/>
          <w:sz w:val="24"/>
          <w:szCs w:val="24"/>
        </w:rPr>
        <w:t>156, § 6º, I, da Lei nº 14.133/2021,</w:t>
      </w:r>
      <w:r w:rsidRPr="002303D8">
        <w:t xml:space="preserve"> é de competência exclusiva:</w:t>
      </w:r>
    </w:p>
    <w:p w14:paraId="30BFA04D" w14:textId="77777777" w:rsidR="002E472E" w:rsidRPr="002303D8" w:rsidRDefault="002E472E" w:rsidP="002E472E">
      <w:pPr>
        <w:spacing w:line="288" w:lineRule="auto"/>
        <w:contextualSpacing/>
        <w:jc w:val="both"/>
        <w:rPr>
          <w:rStyle w:val="cf01"/>
          <w:rFonts w:ascii="Times New Roman" w:hAnsi="Times New Roman" w:cs="Times New Roman"/>
          <w:sz w:val="24"/>
          <w:szCs w:val="24"/>
        </w:rPr>
      </w:pPr>
      <w:r w:rsidRPr="002303D8">
        <w:t>b.1) em se tratando de contratação realizada pela Administração Pública direta, do Secretário de Estado</w:t>
      </w:r>
      <w:r w:rsidRPr="002303D8">
        <w:rPr>
          <w:rStyle w:val="cf01"/>
          <w:rFonts w:ascii="Times New Roman" w:hAnsi="Times New Roman" w:cs="Times New Roman"/>
          <w:sz w:val="24"/>
          <w:szCs w:val="24"/>
        </w:rPr>
        <w:t>;</w:t>
      </w:r>
    </w:p>
    <w:p w14:paraId="42758190" w14:textId="77777777" w:rsidR="002E472E" w:rsidRPr="002303D8" w:rsidRDefault="002E472E" w:rsidP="002E472E">
      <w:pPr>
        <w:spacing w:line="288" w:lineRule="auto"/>
        <w:contextualSpacing/>
        <w:jc w:val="both"/>
      </w:pPr>
      <w:r w:rsidRPr="002303D8">
        <w:rPr>
          <w:rStyle w:val="cf01"/>
          <w:rFonts w:ascii="Times New Roman" w:hAnsi="Times New Roman" w:cs="Times New Roman"/>
          <w:sz w:val="24"/>
          <w:szCs w:val="24"/>
        </w:rPr>
        <w:t>b.2) e</w:t>
      </w:r>
      <w:r w:rsidRPr="002303D8">
        <w:t>m se tratando de contratação realizada pela Administração Pública Indireta (fundação e autarquia), da autoridade máxima da entidade.</w:t>
      </w:r>
    </w:p>
    <w:p w14:paraId="30F8581E" w14:textId="77777777" w:rsidR="002E472E" w:rsidRPr="002303D8" w:rsidRDefault="002E472E" w:rsidP="002E472E">
      <w:pPr>
        <w:spacing w:line="288" w:lineRule="auto"/>
        <w:contextualSpacing/>
        <w:jc w:val="both"/>
      </w:pPr>
    </w:p>
    <w:p w14:paraId="42593277" w14:textId="77777777" w:rsidR="002E472E" w:rsidRPr="002303D8" w:rsidRDefault="002E472E" w:rsidP="002E472E">
      <w:pPr>
        <w:spacing w:line="288" w:lineRule="auto"/>
        <w:contextualSpacing/>
        <w:jc w:val="both"/>
      </w:pPr>
      <w:r w:rsidRPr="002303D8">
        <w:t xml:space="preserve">11.7 A aplicação de quaisquer das penalidades realizar-se-á em processo administrativo que assegurará o contraditório e a ampla defesa ao </w:t>
      </w:r>
      <w:r w:rsidRPr="002303D8">
        <w:rPr>
          <w:b/>
          <w:bCs/>
        </w:rPr>
        <w:t>CONTRATADO</w:t>
      </w:r>
      <w:r w:rsidRPr="002303D8">
        <w:t xml:space="preserve">, na forma do art. </w:t>
      </w:r>
      <w:r w:rsidRPr="002303D8">
        <w:rPr>
          <w:rStyle w:val="cf01"/>
          <w:rFonts w:ascii="Times New Roman" w:hAnsi="Times New Roman" w:cs="Times New Roman"/>
          <w:sz w:val="24"/>
          <w:szCs w:val="24"/>
        </w:rPr>
        <w:t>156, § 6º, I, da Lei nº 14.133/2021</w:t>
      </w:r>
      <w:r w:rsidRPr="002303D8">
        <w:t>, devendo ser observado o procedimento previsto na Lei nº 14.133/2021, e, subsidiariamente, na Lei nº 5.427/2009.</w:t>
      </w:r>
    </w:p>
    <w:p w14:paraId="72F1E894" w14:textId="77777777" w:rsidR="002E472E" w:rsidRPr="002303D8" w:rsidRDefault="002E472E" w:rsidP="002E472E">
      <w:pPr>
        <w:spacing w:line="288" w:lineRule="auto"/>
        <w:contextualSpacing/>
        <w:jc w:val="both"/>
      </w:pPr>
    </w:p>
    <w:p w14:paraId="45745E71" w14:textId="77777777" w:rsidR="002E472E" w:rsidRPr="002303D8" w:rsidRDefault="002E472E" w:rsidP="002E472E">
      <w:pPr>
        <w:spacing w:line="288" w:lineRule="auto"/>
        <w:contextualSpacing/>
        <w:jc w:val="both"/>
      </w:pPr>
      <w:r w:rsidRPr="002303D8">
        <w:t xml:space="preserve">11.7.1 A aplicação de sanção será antecedida de intimação do </w:t>
      </w:r>
      <w:r w:rsidRPr="002303D8">
        <w:rPr>
          <w:b/>
          <w:bCs/>
        </w:rPr>
        <w:t>CONTRATADO</w:t>
      </w:r>
      <w:r w:rsidRPr="002303D8">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1C57E574" w14:textId="77777777" w:rsidR="002E472E" w:rsidRPr="002303D8" w:rsidRDefault="002E472E" w:rsidP="002E472E">
      <w:pPr>
        <w:spacing w:line="288" w:lineRule="auto"/>
        <w:contextualSpacing/>
        <w:jc w:val="both"/>
      </w:pPr>
    </w:p>
    <w:p w14:paraId="730A42CB" w14:textId="77777777" w:rsidR="002E472E" w:rsidRPr="002303D8" w:rsidRDefault="002E472E" w:rsidP="002E472E">
      <w:pPr>
        <w:spacing w:line="288" w:lineRule="auto"/>
        <w:contextualSpacing/>
        <w:jc w:val="both"/>
      </w:pPr>
      <w:r w:rsidRPr="002303D8">
        <w:t xml:space="preserve">11.7.2 A defesa prévia do </w:t>
      </w:r>
      <w:r w:rsidRPr="002303D8">
        <w:rPr>
          <w:b/>
          <w:bCs/>
        </w:rPr>
        <w:t>CONTRATADO</w:t>
      </w:r>
      <w:r w:rsidRPr="002303D8">
        <w:t xml:space="preserve"> será exercida no prazo de:</w:t>
      </w:r>
    </w:p>
    <w:p w14:paraId="6BB153AA" w14:textId="77777777" w:rsidR="00825E54" w:rsidRPr="002303D8" w:rsidRDefault="00825E54" w:rsidP="002E472E">
      <w:pPr>
        <w:spacing w:line="288" w:lineRule="auto"/>
        <w:contextualSpacing/>
        <w:jc w:val="both"/>
      </w:pPr>
    </w:p>
    <w:p w14:paraId="0CE38C95" w14:textId="77777777" w:rsidR="002E472E" w:rsidRPr="002303D8" w:rsidRDefault="002E472E" w:rsidP="002E472E">
      <w:pPr>
        <w:spacing w:line="288" w:lineRule="auto"/>
        <w:contextualSpacing/>
        <w:jc w:val="both"/>
      </w:pPr>
      <w:r w:rsidRPr="002303D8">
        <w:t>a) 15 (quinze) dias úteis, no caso da aplicação das sanções previstas nos itens 11.2.1 e 11.2.2, contado da data da intimação;</w:t>
      </w:r>
    </w:p>
    <w:p w14:paraId="1094F24B" w14:textId="77777777" w:rsidR="002E472E" w:rsidRPr="002303D8" w:rsidRDefault="002E472E" w:rsidP="002E472E">
      <w:pPr>
        <w:spacing w:line="288" w:lineRule="auto"/>
        <w:contextualSpacing/>
        <w:jc w:val="both"/>
      </w:pPr>
      <w:r w:rsidRPr="002303D8">
        <w:t>b) 15 (quinze) dias úteis, no caso de aplicação das sanções previstas nos itens 11.2.3 e 11.2.4, contado da data da intimação, observado o procedimento estabelecido no art. 158 da Lei nº 14.133/2021.</w:t>
      </w:r>
    </w:p>
    <w:p w14:paraId="3D1FE9A2" w14:textId="77777777" w:rsidR="002E472E" w:rsidRPr="002303D8" w:rsidRDefault="002E472E" w:rsidP="002E472E">
      <w:pPr>
        <w:pStyle w:val="NormalWeb"/>
        <w:spacing w:line="288" w:lineRule="auto"/>
        <w:contextualSpacing/>
        <w:jc w:val="both"/>
      </w:pPr>
      <w:r w:rsidRPr="002303D8">
        <w:t>11.7.3 Será emitida decisão conclusiva sobre a aplicação ou não da sanção, pela autoridade competente, devendo ser apresentada a devida motivação, com a demonstração dos fatos e dos respectivos fundamentos jurídicos.</w:t>
      </w:r>
    </w:p>
    <w:p w14:paraId="0C52C326" w14:textId="77777777" w:rsidR="002E472E" w:rsidRPr="002303D8" w:rsidRDefault="002E472E" w:rsidP="002E472E">
      <w:pPr>
        <w:spacing w:line="288" w:lineRule="auto"/>
        <w:contextualSpacing/>
        <w:jc w:val="both"/>
      </w:pPr>
      <w:r w:rsidRPr="002303D8">
        <w:t>11.8 A aplicação das sanções previstas neste Contrato não exclui, em hipótese alguma:</w:t>
      </w:r>
    </w:p>
    <w:p w14:paraId="5E152D5E" w14:textId="77777777" w:rsidR="00825E54" w:rsidRPr="002303D8" w:rsidRDefault="00825E54" w:rsidP="002E472E">
      <w:pPr>
        <w:spacing w:line="288" w:lineRule="auto"/>
        <w:contextualSpacing/>
        <w:jc w:val="both"/>
      </w:pPr>
    </w:p>
    <w:p w14:paraId="6D7A6190" w14:textId="77777777" w:rsidR="002E472E" w:rsidRPr="002303D8" w:rsidRDefault="002E472E" w:rsidP="002E472E">
      <w:pPr>
        <w:spacing w:line="288" w:lineRule="auto"/>
        <w:contextualSpacing/>
        <w:jc w:val="both"/>
      </w:pPr>
      <w:r w:rsidRPr="002303D8">
        <w:t>a) a obrigação de reparação integral do dano causado à Administração Pública, na forma do art. 156, § 9º, da Lei nº 14.133/2021 e do art. 416, parágrafo único, do Código Civil; e</w:t>
      </w:r>
    </w:p>
    <w:p w14:paraId="0AFDB92B" w14:textId="77777777" w:rsidR="002E472E" w:rsidRPr="002303D8" w:rsidRDefault="002E472E" w:rsidP="002E472E">
      <w:pPr>
        <w:spacing w:line="288" w:lineRule="auto"/>
        <w:contextualSpacing/>
        <w:jc w:val="both"/>
        <w:rPr>
          <w:rFonts w:eastAsia="Arial"/>
        </w:rPr>
      </w:pPr>
      <w:r w:rsidRPr="002303D8">
        <w:rPr>
          <w:rFonts w:eastAsia="Arial"/>
        </w:rPr>
        <w:t xml:space="preserve">b) a possibilidade de rescisão administrativa do Contrato, na forma dos </w:t>
      </w:r>
      <w:proofErr w:type="spellStart"/>
      <w:r w:rsidRPr="002303D8">
        <w:rPr>
          <w:rFonts w:eastAsia="Arial"/>
        </w:rPr>
        <w:t>arts</w:t>
      </w:r>
      <w:proofErr w:type="spellEnd"/>
      <w:r w:rsidRPr="002303D8">
        <w:rPr>
          <w:rFonts w:eastAsia="Arial"/>
        </w:rPr>
        <w:t>. 138 e 139 da Lei nº 14.133/2021, garantido o contraditório e a ampla defesa.</w:t>
      </w:r>
    </w:p>
    <w:p w14:paraId="42B550CE" w14:textId="77777777" w:rsidR="002E472E" w:rsidRPr="002303D8" w:rsidRDefault="002E472E" w:rsidP="002E472E">
      <w:pPr>
        <w:spacing w:line="288" w:lineRule="auto"/>
        <w:contextualSpacing/>
        <w:jc w:val="both"/>
        <w:rPr>
          <w:rFonts w:eastAsia="Arial"/>
        </w:rPr>
      </w:pPr>
    </w:p>
    <w:p w14:paraId="40E9D2CA" w14:textId="77777777" w:rsidR="002E472E" w:rsidRPr="002303D8" w:rsidRDefault="002E472E" w:rsidP="002E472E">
      <w:pPr>
        <w:spacing w:line="288" w:lineRule="auto"/>
        <w:contextualSpacing/>
        <w:jc w:val="both"/>
        <w:rPr>
          <w:rFonts w:eastAsia="Arial"/>
        </w:rPr>
      </w:pPr>
      <w:r w:rsidRPr="002303D8">
        <w:rPr>
          <w:rFonts w:eastAsia="Arial"/>
        </w:rPr>
        <w:t xml:space="preserve">11.8.1 Aplica-se o disposto na alínea a do item 11.8 à multa compensatória, nos termos do parágrafo único do art. 416 do Código Civil. </w:t>
      </w:r>
    </w:p>
    <w:p w14:paraId="6548750F" w14:textId="77777777" w:rsidR="002E472E" w:rsidRPr="002303D8" w:rsidRDefault="002E472E" w:rsidP="002E472E">
      <w:pPr>
        <w:spacing w:line="288" w:lineRule="auto"/>
        <w:contextualSpacing/>
        <w:jc w:val="both"/>
        <w:rPr>
          <w:rFonts w:eastAsia="Arial"/>
        </w:rPr>
      </w:pPr>
    </w:p>
    <w:p w14:paraId="27BFACF2" w14:textId="77777777" w:rsidR="002E472E" w:rsidRPr="002303D8" w:rsidRDefault="002E472E" w:rsidP="002E472E">
      <w:pPr>
        <w:spacing w:line="288" w:lineRule="auto"/>
        <w:contextualSpacing/>
        <w:jc w:val="both"/>
        <w:rPr>
          <w:rFonts w:eastAsia="Arial"/>
        </w:rPr>
      </w:pPr>
      <w:r w:rsidRPr="002303D8">
        <w:rPr>
          <w:rFonts w:eastAsia="Arial"/>
        </w:rPr>
        <w:t>11.9 As sanções de impedimento de licitar e contratar e de declaração de inidoneidade para licitar ou contratar são passíveis de reabilitação, observados os requisitos estabelecidos no art. 163 da Lei nº 14.133/2021.</w:t>
      </w:r>
    </w:p>
    <w:p w14:paraId="7F5A9A59" w14:textId="77777777" w:rsidR="002E472E" w:rsidRPr="002303D8" w:rsidRDefault="002E472E" w:rsidP="002E472E">
      <w:pPr>
        <w:spacing w:line="288" w:lineRule="auto"/>
        <w:contextualSpacing/>
        <w:jc w:val="both"/>
      </w:pPr>
    </w:p>
    <w:p w14:paraId="51E051C0" w14:textId="77777777" w:rsidR="002E472E" w:rsidRPr="002303D8" w:rsidRDefault="002E472E" w:rsidP="002E472E">
      <w:pPr>
        <w:spacing w:line="288" w:lineRule="auto"/>
        <w:contextualSpacing/>
        <w:jc w:val="both"/>
      </w:pPr>
      <w:r w:rsidRPr="002303D8">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5AD11B0" w14:textId="77777777" w:rsidR="002E472E" w:rsidRPr="002303D8" w:rsidRDefault="002E472E" w:rsidP="002E472E">
      <w:pPr>
        <w:spacing w:line="288" w:lineRule="auto"/>
        <w:contextualSpacing/>
        <w:jc w:val="both"/>
      </w:pPr>
    </w:p>
    <w:p w14:paraId="7B8C45BB" w14:textId="77777777" w:rsidR="002E472E" w:rsidRPr="002303D8" w:rsidRDefault="002E472E" w:rsidP="002E472E">
      <w:pPr>
        <w:spacing w:line="288" w:lineRule="auto"/>
        <w:contextualSpacing/>
        <w:jc w:val="both"/>
      </w:pPr>
      <w:r w:rsidRPr="002303D8">
        <w:t>11.10.1 A apuração e o julgamento das demais infrações administrativas não consideradas como ato lesivo à Administração Pública nacional nos termos da Lei nº 12.846/2013 seguirão seu rito normal na unidade administrativa.</w:t>
      </w:r>
    </w:p>
    <w:p w14:paraId="4F5C0AFF" w14:textId="77777777" w:rsidR="002E472E" w:rsidRPr="002303D8" w:rsidRDefault="002E472E" w:rsidP="002E472E">
      <w:pPr>
        <w:spacing w:line="288" w:lineRule="auto"/>
        <w:contextualSpacing/>
        <w:jc w:val="both"/>
      </w:pPr>
    </w:p>
    <w:p w14:paraId="191EC06A" w14:textId="77777777" w:rsidR="002E472E" w:rsidRPr="002303D8" w:rsidRDefault="002E472E" w:rsidP="002E472E">
      <w:pPr>
        <w:spacing w:line="288" w:lineRule="auto"/>
        <w:contextualSpacing/>
        <w:jc w:val="both"/>
      </w:pPr>
      <w:r w:rsidRPr="002303D8">
        <w:t>11.10.2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4BC86BF0" w14:textId="77777777" w:rsidR="002E472E" w:rsidRPr="002303D8" w:rsidRDefault="002E472E" w:rsidP="002E472E">
      <w:pPr>
        <w:spacing w:line="288" w:lineRule="auto"/>
        <w:contextualSpacing/>
        <w:jc w:val="both"/>
      </w:pPr>
    </w:p>
    <w:p w14:paraId="62E1B053" w14:textId="77777777" w:rsidR="002E472E" w:rsidRPr="002303D8" w:rsidRDefault="002E472E" w:rsidP="002E472E">
      <w:pPr>
        <w:spacing w:line="288" w:lineRule="auto"/>
        <w:contextualSpacing/>
        <w:jc w:val="both"/>
      </w:pPr>
      <w:r w:rsidRPr="002303D8">
        <w:t>11.10.2.1 Caso seja possível, a apuração deverá ser promovida em conjunto no PAR, na forma do art. 33, § 1º, do Decreto nº 46.366, de 19 de julho de 2018.</w:t>
      </w:r>
    </w:p>
    <w:p w14:paraId="07364DB4" w14:textId="77777777" w:rsidR="002E472E" w:rsidRPr="002303D8" w:rsidRDefault="002E472E" w:rsidP="002E472E">
      <w:pPr>
        <w:spacing w:line="288" w:lineRule="auto"/>
        <w:contextualSpacing/>
        <w:jc w:val="both"/>
      </w:pPr>
    </w:p>
    <w:p w14:paraId="494F94EF" w14:textId="77777777" w:rsidR="002E472E" w:rsidRPr="002303D8" w:rsidRDefault="002E472E" w:rsidP="002E472E">
      <w:pPr>
        <w:spacing w:line="288" w:lineRule="auto"/>
        <w:contextualSpacing/>
        <w:jc w:val="both"/>
      </w:pPr>
      <w:r w:rsidRPr="002303D8">
        <w:t xml:space="preserve">11.11 Na hipótese de abertura de processo administrativo destinado a apuração de fatos e, se for o caso, aplicação de sanções ao </w:t>
      </w:r>
      <w:r w:rsidRPr="002303D8">
        <w:rPr>
          <w:b/>
          <w:bCs/>
        </w:rPr>
        <w:t>CONTRATADO</w:t>
      </w:r>
      <w:r w:rsidRPr="002303D8">
        <w:t>, em decorrência de conduta vedada no contrato, as comunicações serão efetuadas por meio do endereço de correio eletrônico ("e-mail") cadastrado pela empresa junto ao sistema eletrônico de contratações do Estado.</w:t>
      </w:r>
    </w:p>
    <w:p w14:paraId="0D11648D" w14:textId="77777777" w:rsidR="002E472E" w:rsidRPr="002303D8" w:rsidRDefault="002E472E" w:rsidP="002E472E">
      <w:pPr>
        <w:autoSpaceDE w:val="0"/>
        <w:autoSpaceDN w:val="0"/>
        <w:adjustRightInd w:val="0"/>
        <w:spacing w:line="288" w:lineRule="auto"/>
        <w:contextualSpacing/>
        <w:jc w:val="both"/>
      </w:pPr>
    </w:p>
    <w:p w14:paraId="6F4B32E3" w14:textId="77777777" w:rsidR="002E472E" w:rsidRPr="002303D8" w:rsidRDefault="002E472E" w:rsidP="002E472E">
      <w:pPr>
        <w:autoSpaceDE w:val="0"/>
        <w:autoSpaceDN w:val="0"/>
        <w:adjustRightInd w:val="0"/>
        <w:spacing w:line="288" w:lineRule="auto"/>
        <w:contextualSpacing/>
        <w:jc w:val="both"/>
      </w:pPr>
      <w:r w:rsidRPr="002303D8">
        <w:t xml:space="preserve">11.11.1 O </w:t>
      </w:r>
      <w:r w:rsidRPr="002303D8">
        <w:rPr>
          <w:b/>
          <w:bCs/>
        </w:rPr>
        <w:t>CONTRATADO</w:t>
      </w:r>
      <w:r w:rsidRPr="002303D8">
        <w:t xml:space="preserve"> deverá manter atualizado o endereço de correio eletrônico ("e-mail") cadastrado junto ao sistema eletrônico de contratações do Estado e confirmar o recebimento das mensagens encaminhadas pelo órgão ou entidade contratante, não podendo </w:t>
      </w:r>
      <w:r w:rsidRPr="002303D8">
        <w:lastRenderedPageBreak/>
        <w:t>alegar o desconhecimento do recebimento das comunicações por este meio como justificativa para se eximir das responsabilidades assumidas ou eventuais sanções aplicadas.</w:t>
      </w:r>
    </w:p>
    <w:p w14:paraId="32EC1B1D" w14:textId="77777777" w:rsidR="002E472E" w:rsidRPr="002303D8" w:rsidRDefault="002E472E" w:rsidP="002E472E">
      <w:pPr>
        <w:autoSpaceDE w:val="0"/>
        <w:autoSpaceDN w:val="0"/>
        <w:adjustRightInd w:val="0"/>
        <w:spacing w:line="288" w:lineRule="auto"/>
        <w:contextualSpacing/>
        <w:jc w:val="both"/>
      </w:pPr>
    </w:p>
    <w:p w14:paraId="26D8E9B3" w14:textId="77777777" w:rsidR="002E472E" w:rsidRPr="002303D8" w:rsidRDefault="002E472E" w:rsidP="002E472E">
      <w:pPr>
        <w:autoSpaceDE w:val="0"/>
        <w:autoSpaceDN w:val="0"/>
        <w:adjustRightInd w:val="0"/>
        <w:spacing w:line="288" w:lineRule="auto"/>
        <w:contextualSpacing/>
        <w:jc w:val="both"/>
      </w:pPr>
      <w:r w:rsidRPr="002303D8">
        <w:t xml:space="preserve">11.12 O </w:t>
      </w:r>
      <w:r w:rsidRPr="002303D8">
        <w:rPr>
          <w:b/>
          <w:bCs/>
        </w:rPr>
        <w:t>CONTRATANTE</w:t>
      </w:r>
      <w:r w:rsidRPr="002303D8">
        <w:t xml:space="preserve"> deverá remeter para o Órgão Central </w:t>
      </w:r>
      <w:proofErr w:type="gramStart"/>
      <w:r w:rsidRPr="002303D8">
        <w:t>de Logística</w:t>
      </w:r>
      <w:proofErr w:type="gramEnd"/>
      <w:r w:rsidRPr="002303D8">
        <w:t xml:space="preserve">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6A8A3A69" w14:textId="77777777" w:rsidR="002E472E" w:rsidRPr="002303D8" w:rsidRDefault="002E472E" w:rsidP="002E472E">
      <w:pPr>
        <w:pStyle w:val="Default"/>
        <w:spacing w:line="288" w:lineRule="auto"/>
        <w:contextualSpacing/>
        <w:jc w:val="both"/>
        <w:rPr>
          <w:rFonts w:ascii="Times New Roman" w:hAnsi="Times New Roman" w:cs="Times New Roman"/>
          <w:color w:val="auto"/>
        </w:rPr>
      </w:pPr>
    </w:p>
    <w:p w14:paraId="53EFCBCC" w14:textId="77777777" w:rsidR="002E472E" w:rsidRPr="002303D8" w:rsidRDefault="002E472E" w:rsidP="002E472E">
      <w:pPr>
        <w:pStyle w:val="Default"/>
        <w:spacing w:line="288" w:lineRule="auto"/>
        <w:contextualSpacing/>
        <w:jc w:val="both"/>
        <w:rPr>
          <w:rFonts w:ascii="Times New Roman" w:hAnsi="Times New Roman" w:cs="Times New Roman"/>
          <w:color w:val="auto"/>
        </w:rPr>
      </w:pPr>
      <w:r w:rsidRPr="002303D8">
        <w:rPr>
          <w:rFonts w:ascii="Times New Roman" w:hAnsi="Times New Roman" w:cs="Times New Roman"/>
          <w:color w:val="auto"/>
        </w:rPr>
        <w:t>11.12.1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2303D8">
        <w:rPr>
          <w:rFonts w:ascii="Times New Roman" w:hAnsi="Times New Roman" w:cs="Times New Roman"/>
          <w:color w:val="auto"/>
        </w:rPr>
        <w:t>Cnep</w:t>
      </w:r>
      <w:proofErr w:type="spellEnd"/>
      <w:r w:rsidRPr="002303D8">
        <w:rPr>
          <w:rFonts w:ascii="Times New Roman" w:hAnsi="Times New Roman" w:cs="Times New Roman"/>
          <w:color w:val="auto"/>
        </w:rPr>
        <w:t>), na forma do art. 161 da Lei nº 14.133/2021.</w:t>
      </w:r>
    </w:p>
    <w:p w14:paraId="316A4267" w14:textId="77777777" w:rsidR="002E472E" w:rsidRPr="002303D8" w:rsidRDefault="002E472E" w:rsidP="002E472E">
      <w:pPr>
        <w:spacing w:line="288" w:lineRule="auto"/>
        <w:contextualSpacing/>
        <w:jc w:val="both"/>
      </w:pPr>
    </w:p>
    <w:p w14:paraId="54823578" w14:textId="77777777" w:rsidR="002E472E" w:rsidRPr="002303D8" w:rsidRDefault="002E472E" w:rsidP="002E472E">
      <w:pPr>
        <w:spacing w:line="288" w:lineRule="auto"/>
        <w:contextualSpacing/>
        <w:jc w:val="both"/>
      </w:pPr>
      <w:r w:rsidRPr="002303D8">
        <w:t xml:space="preserve">11.13 Caso o valor da multa aplicada seja superior ao do pagamento eventualmente devido pela Administração ao </w:t>
      </w:r>
      <w:r w:rsidRPr="002303D8">
        <w:rPr>
          <w:b/>
          <w:bCs/>
        </w:rPr>
        <w:t>CONTRATADO</w:t>
      </w:r>
      <w:r w:rsidRPr="002303D8">
        <w:t xml:space="preserve"> e da garantia prestada, deverá ser emitida nota de débito no valor do saldo, no prazo de 30 (trinta) dias após a decisão final quanto à penalidade.</w:t>
      </w:r>
    </w:p>
    <w:p w14:paraId="224A2472" w14:textId="77777777" w:rsidR="002E472E" w:rsidRPr="002303D8" w:rsidRDefault="002E472E" w:rsidP="002E472E">
      <w:pPr>
        <w:spacing w:line="288" w:lineRule="auto"/>
        <w:contextualSpacing/>
        <w:jc w:val="both"/>
      </w:pPr>
    </w:p>
    <w:p w14:paraId="1164F9D1" w14:textId="77777777" w:rsidR="002E472E" w:rsidRPr="002303D8" w:rsidRDefault="002E472E" w:rsidP="002E472E">
      <w:pPr>
        <w:spacing w:line="288" w:lineRule="auto"/>
        <w:contextualSpacing/>
        <w:jc w:val="both"/>
      </w:pPr>
      <w:r w:rsidRPr="002303D8">
        <w:t>11.13.1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69D07694" w14:textId="77777777" w:rsidR="002E472E" w:rsidRPr="002303D8" w:rsidRDefault="002E472E" w:rsidP="002E472E">
      <w:pPr>
        <w:spacing w:line="288" w:lineRule="auto"/>
        <w:contextualSpacing/>
        <w:jc w:val="both"/>
      </w:pPr>
    </w:p>
    <w:p w14:paraId="7D61F9AF" w14:textId="77777777" w:rsidR="002E472E" w:rsidRPr="002303D8" w:rsidRDefault="002E472E" w:rsidP="002E472E">
      <w:pPr>
        <w:spacing w:line="288" w:lineRule="auto"/>
        <w:contextualSpacing/>
        <w:jc w:val="both"/>
      </w:pPr>
      <w:r w:rsidRPr="002303D8">
        <w:t xml:space="preserve">11.13.2 O procedimento para inscrição do débito em dívida ativa deverá observar o que dispõem os </w:t>
      </w:r>
      <w:proofErr w:type="spellStart"/>
      <w:r w:rsidRPr="002303D8">
        <w:t>arts</w:t>
      </w:r>
      <w:proofErr w:type="spellEnd"/>
      <w:r w:rsidRPr="002303D8">
        <w:t>. 4° e 5° da Lei n° 5.351, de 15 de dezembro de 2008, sendo que, em caso de dúvida, a Procuradoria da Dívida Ativa deverá ser consultada.</w:t>
      </w:r>
    </w:p>
    <w:p w14:paraId="32B49A52" w14:textId="77777777" w:rsidR="002E472E" w:rsidRPr="002303D8" w:rsidRDefault="002E472E" w:rsidP="002E472E">
      <w:pPr>
        <w:spacing w:line="288" w:lineRule="auto"/>
        <w:contextualSpacing/>
        <w:jc w:val="both"/>
      </w:pPr>
    </w:p>
    <w:p w14:paraId="55911D6B" w14:textId="77777777" w:rsidR="002E472E" w:rsidRPr="002303D8" w:rsidRDefault="002E472E" w:rsidP="002E472E">
      <w:pPr>
        <w:pStyle w:val="Nivel1"/>
        <w:numPr>
          <w:ilvl w:val="0"/>
          <w:numId w:val="0"/>
        </w:numPr>
        <w:spacing w:before="0" w:after="0" w:line="288" w:lineRule="auto"/>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CLÁUSULA DÉCIMA SEGUNDA – DA EXTINÇÃO CONTRATUAL</w:t>
      </w:r>
    </w:p>
    <w:p w14:paraId="3B2285B6" w14:textId="77777777" w:rsidR="002E472E" w:rsidRPr="002303D8" w:rsidRDefault="002E472E" w:rsidP="002E472E">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367069EA" w14:textId="77777777" w:rsidR="002E472E" w:rsidRPr="002303D8" w:rsidRDefault="002E472E" w:rsidP="002E472E">
      <w:pPr>
        <w:pStyle w:val="Nvel2-Red"/>
        <w:numPr>
          <w:ilvl w:val="0"/>
          <w:numId w:val="0"/>
        </w:numPr>
        <w:spacing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12.1 O Contrato será extinto quando cumpridas as obrigações de ambas as partes, ainda que isso ocorra antes do prazo estipulado para tanto.</w:t>
      </w:r>
    </w:p>
    <w:p w14:paraId="119C04D6" w14:textId="77777777" w:rsidR="002E472E" w:rsidRPr="002303D8" w:rsidRDefault="002E472E" w:rsidP="002E472E">
      <w:pPr>
        <w:pStyle w:val="Nvel2-Red"/>
        <w:numPr>
          <w:ilvl w:val="0"/>
          <w:numId w:val="0"/>
        </w:numPr>
        <w:spacing w:line="288" w:lineRule="auto"/>
        <w:contextualSpacing/>
        <w:rPr>
          <w:rFonts w:ascii="Times New Roman" w:hAnsi="Times New Roman" w:cs="Times New Roman"/>
          <w:i w:val="0"/>
          <w:iCs w:val="0"/>
          <w:color w:val="auto"/>
          <w:sz w:val="24"/>
          <w:szCs w:val="24"/>
        </w:rPr>
      </w:pPr>
    </w:p>
    <w:p w14:paraId="29723C84" w14:textId="77777777" w:rsidR="002E472E" w:rsidRPr="002303D8" w:rsidRDefault="002E472E" w:rsidP="002E472E">
      <w:pPr>
        <w:pStyle w:val="Nvel2-Red"/>
        <w:numPr>
          <w:ilvl w:val="0"/>
          <w:numId w:val="0"/>
        </w:numPr>
        <w:spacing w:line="288" w:lineRule="auto"/>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 xml:space="preserve">12.2 Quando a não conclusão do Contrato referida no item anterior decorrer de culpa do </w:t>
      </w:r>
      <w:r w:rsidRPr="002303D8">
        <w:rPr>
          <w:rFonts w:ascii="Times New Roman" w:hAnsi="Times New Roman" w:cs="Times New Roman"/>
          <w:b/>
          <w:bCs/>
          <w:i w:val="0"/>
          <w:iCs w:val="0"/>
          <w:color w:val="auto"/>
          <w:sz w:val="24"/>
          <w:szCs w:val="24"/>
        </w:rPr>
        <w:t>CONTRATADO</w:t>
      </w:r>
      <w:r w:rsidRPr="002303D8">
        <w:rPr>
          <w:rFonts w:ascii="Times New Roman" w:hAnsi="Times New Roman" w:cs="Times New Roman"/>
          <w:i w:val="0"/>
          <w:iCs w:val="0"/>
          <w:color w:val="auto"/>
          <w:sz w:val="24"/>
          <w:szCs w:val="24"/>
        </w:rPr>
        <w:t>:</w:t>
      </w:r>
    </w:p>
    <w:p w14:paraId="1E886554" w14:textId="77777777" w:rsidR="002E472E" w:rsidRPr="002303D8" w:rsidRDefault="002E472E" w:rsidP="002E472E">
      <w:pPr>
        <w:pStyle w:val="Nvel2-Red"/>
        <w:numPr>
          <w:ilvl w:val="0"/>
          <w:numId w:val="0"/>
        </w:numPr>
        <w:spacing w:line="288" w:lineRule="auto"/>
        <w:contextualSpacing/>
        <w:rPr>
          <w:rFonts w:ascii="Times New Roman" w:eastAsia="Arial" w:hAnsi="Times New Roman" w:cs="Times New Roman"/>
          <w:i w:val="0"/>
          <w:iCs w:val="0"/>
          <w:color w:val="auto"/>
          <w:sz w:val="24"/>
          <w:szCs w:val="24"/>
        </w:rPr>
      </w:pPr>
      <w:r w:rsidRPr="002303D8">
        <w:rPr>
          <w:rFonts w:ascii="Times New Roman" w:eastAsia="Arial" w:hAnsi="Times New Roman" w:cs="Times New Roman"/>
          <w:i w:val="0"/>
          <w:iCs w:val="0"/>
          <w:color w:val="auto"/>
          <w:sz w:val="24"/>
          <w:szCs w:val="24"/>
        </w:rPr>
        <w:t xml:space="preserve">a) ficará ele constituído em mora, sendo-lhe aplicáveis as respectivas sanções administrativas; e  </w:t>
      </w:r>
    </w:p>
    <w:p w14:paraId="71A40507" w14:textId="77777777" w:rsidR="002E472E" w:rsidRPr="002303D8" w:rsidRDefault="002E472E" w:rsidP="002E472E">
      <w:pPr>
        <w:pStyle w:val="Nvel2-Red"/>
        <w:numPr>
          <w:ilvl w:val="0"/>
          <w:numId w:val="0"/>
        </w:numPr>
        <w:spacing w:line="288" w:lineRule="auto"/>
        <w:contextualSpacing/>
        <w:rPr>
          <w:rFonts w:ascii="Times New Roman" w:eastAsia="Arial" w:hAnsi="Times New Roman" w:cs="Times New Roman"/>
          <w:i w:val="0"/>
          <w:iCs w:val="0"/>
          <w:color w:val="auto"/>
          <w:sz w:val="24"/>
          <w:szCs w:val="24"/>
        </w:rPr>
      </w:pPr>
      <w:r w:rsidRPr="002303D8">
        <w:rPr>
          <w:rFonts w:ascii="Times New Roman" w:eastAsia="Arial" w:hAnsi="Times New Roman" w:cs="Times New Roman"/>
          <w:i w:val="0"/>
          <w:iCs w:val="0"/>
          <w:color w:val="auto"/>
          <w:sz w:val="24"/>
          <w:szCs w:val="24"/>
        </w:rPr>
        <w:t xml:space="preserve">b) poderá o </w:t>
      </w:r>
      <w:r w:rsidRPr="002303D8">
        <w:rPr>
          <w:rFonts w:ascii="Times New Roman" w:hAnsi="Times New Roman" w:cs="Times New Roman"/>
          <w:b/>
          <w:bCs/>
          <w:i w:val="0"/>
          <w:iCs w:val="0"/>
          <w:color w:val="auto"/>
          <w:sz w:val="24"/>
          <w:szCs w:val="24"/>
        </w:rPr>
        <w:t>CONTRATANTE</w:t>
      </w:r>
      <w:r w:rsidRPr="002303D8">
        <w:rPr>
          <w:rFonts w:ascii="Times New Roman" w:eastAsia="Arial" w:hAnsi="Times New Roman" w:cs="Times New Roman"/>
          <w:i w:val="0"/>
          <w:iCs w:val="0"/>
          <w:color w:val="auto"/>
          <w:sz w:val="24"/>
          <w:szCs w:val="24"/>
        </w:rPr>
        <w:t xml:space="preserve"> optar pela extinção do Contrato e, nesse caso, adotará as medidas admitidas em lei para a continuidade da execução contratual.</w:t>
      </w:r>
    </w:p>
    <w:p w14:paraId="3C61E29E" w14:textId="77777777" w:rsidR="002E472E" w:rsidRPr="002303D8" w:rsidRDefault="002E472E" w:rsidP="002E472E">
      <w:pPr>
        <w:spacing w:line="288" w:lineRule="auto"/>
        <w:contextualSpacing/>
        <w:jc w:val="both"/>
      </w:pPr>
    </w:p>
    <w:p w14:paraId="123F91A8" w14:textId="77777777" w:rsidR="002E472E" w:rsidRPr="002303D8" w:rsidRDefault="002E472E" w:rsidP="002E472E">
      <w:pPr>
        <w:spacing w:line="288" w:lineRule="auto"/>
        <w:contextualSpacing/>
        <w:jc w:val="both"/>
      </w:pPr>
      <w:r w:rsidRPr="002303D8">
        <w:t>12.3 O presente Contrato poderá ser extinto, antes de cumpridas as obrigações estipuladas, ou antes do prazo neste fixado:</w:t>
      </w:r>
    </w:p>
    <w:p w14:paraId="2BC38DBC" w14:textId="77777777" w:rsidR="00825E54" w:rsidRPr="002303D8" w:rsidRDefault="00825E54" w:rsidP="002E472E">
      <w:pPr>
        <w:spacing w:line="288" w:lineRule="auto"/>
        <w:contextualSpacing/>
        <w:jc w:val="both"/>
      </w:pPr>
    </w:p>
    <w:p w14:paraId="08212584" w14:textId="77777777" w:rsidR="002E472E" w:rsidRPr="002303D8" w:rsidRDefault="002E472E" w:rsidP="002E472E">
      <w:pPr>
        <w:spacing w:line="288" w:lineRule="auto"/>
        <w:contextualSpacing/>
        <w:jc w:val="both"/>
      </w:pPr>
      <w:r w:rsidRPr="002303D8">
        <w:t xml:space="preserve">a) por ato unilateral do </w:t>
      </w:r>
      <w:r w:rsidRPr="002303D8">
        <w:rPr>
          <w:b/>
          <w:bCs/>
        </w:rPr>
        <w:t>CONTRATANTE</w:t>
      </w:r>
      <w:r w:rsidRPr="002303D8">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2303D8">
        <w:t>arts</w:t>
      </w:r>
      <w:proofErr w:type="spellEnd"/>
      <w:r w:rsidRPr="002303D8">
        <w:t xml:space="preserve">. 138 e 139 da referida Lei; </w:t>
      </w:r>
    </w:p>
    <w:p w14:paraId="7AA8DF9D" w14:textId="77777777" w:rsidR="002E472E" w:rsidRPr="002303D8" w:rsidRDefault="002E472E" w:rsidP="002E472E">
      <w:pPr>
        <w:spacing w:line="288" w:lineRule="auto"/>
        <w:contextualSpacing/>
        <w:jc w:val="both"/>
      </w:pPr>
      <w:r w:rsidRPr="002303D8">
        <w:t>b) consensualmente, na forma do art. 138, II, da Lei nº 14.133/2021; e</w:t>
      </w:r>
    </w:p>
    <w:p w14:paraId="3B977FC0" w14:textId="77777777" w:rsidR="002E472E" w:rsidRPr="002303D8" w:rsidRDefault="002E472E" w:rsidP="002E472E">
      <w:pPr>
        <w:spacing w:line="288" w:lineRule="auto"/>
        <w:contextualSpacing/>
        <w:jc w:val="both"/>
        <w:rPr>
          <w:iCs/>
        </w:rPr>
      </w:pPr>
      <w:r w:rsidRPr="002303D8">
        <w:t xml:space="preserve">c) na hipótese de contratação direta fundamentada no art. 75, VIII, da Lei nº 14.133/2021, </w:t>
      </w:r>
      <w:r w:rsidRPr="002303D8">
        <w:rPr>
          <w:iCs/>
        </w:rPr>
        <w:t xml:space="preserve">a qualquer tempo, sem indenização, e independentemente de aviso ou prazo, pelo </w:t>
      </w:r>
      <w:r w:rsidRPr="002303D8">
        <w:rPr>
          <w:b/>
          <w:bCs/>
          <w:iCs/>
        </w:rPr>
        <w:t>CONTRATANTE</w:t>
      </w:r>
      <w:r w:rsidRPr="002303D8">
        <w:rPr>
          <w:iCs/>
        </w:rPr>
        <w:t>, tão logo esteja(m) concluído(s) o(s) procedimento(s) licitatório(s) implementado(s) para a contratação do objeto em questão.</w:t>
      </w:r>
    </w:p>
    <w:p w14:paraId="3E0CAA03" w14:textId="77777777" w:rsidR="002E472E" w:rsidRPr="002303D8" w:rsidRDefault="002E472E" w:rsidP="002E472E">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06E316F3" w14:textId="77777777" w:rsidR="002E472E" w:rsidRPr="002303D8" w:rsidRDefault="002E472E" w:rsidP="002E472E">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50F4244B" w14:textId="77777777" w:rsidR="002E472E" w:rsidRPr="002303D8" w:rsidRDefault="002E472E" w:rsidP="002E472E">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41213E0B" w14:textId="77777777" w:rsidR="002E472E" w:rsidRPr="002303D8" w:rsidRDefault="002E472E" w:rsidP="002E472E">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r w:rsidRPr="002303D8">
        <w:rPr>
          <w:rFonts w:ascii="Times New Roman" w:hAnsi="Times New Roman" w:cs="Times New Roman"/>
          <w:i w:val="0"/>
          <w:iCs w:val="0"/>
          <w:color w:val="auto"/>
          <w:sz w:val="24"/>
          <w:szCs w:val="24"/>
        </w:rPr>
        <w:t>12.3.2 Se a operação implicar mudança da pessoa jurídica contratada, deverá ser formalizado termo aditivo para alteração subjetiva.</w:t>
      </w:r>
    </w:p>
    <w:p w14:paraId="3355FBF2" w14:textId="77777777" w:rsidR="002E472E" w:rsidRPr="002303D8" w:rsidRDefault="002E472E" w:rsidP="002E472E">
      <w:pPr>
        <w:spacing w:line="288" w:lineRule="auto"/>
        <w:contextualSpacing/>
        <w:jc w:val="both"/>
      </w:pPr>
    </w:p>
    <w:p w14:paraId="04AF457D" w14:textId="77777777" w:rsidR="002E472E" w:rsidRPr="002303D8" w:rsidRDefault="002E472E" w:rsidP="002E472E">
      <w:pPr>
        <w:spacing w:line="288" w:lineRule="auto"/>
        <w:contextualSpacing/>
        <w:jc w:val="both"/>
      </w:pPr>
      <w:r w:rsidRPr="002303D8">
        <w:t>12.4 A extinção prematura do Contrato deverá ser precedida de autorização escrita e fundamentada da autoridade competente e reduzida a termo no respectivo processo.</w:t>
      </w:r>
    </w:p>
    <w:p w14:paraId="53098654" w14:textId="77777777" w:rsidR="002E472E" w:rsidRPr="002303D8" w:rsidRDefault="002E472E" w:rsidP="002E472E">
      <w:pPr>
        <w:spacing w:line="288" w:lineRule="auto"/>
        <w:contextualSpacing/>
        <w:jc w:val="both"/>
      </w:pPr>
    </w:p>
    <w:p w14:paraId="2F732E04" w14:textId="77777777" w:rsidR="002E472E" w:rsidRPr="002303D8" w:rsidRDefault="002E472E" w:rsidP="002E472E">
      <w:pPr>
        <w:spacing w:line="288" w:lineRule="auto"/>
        <w:contextualSpacing/>
        <w:jc w:val="both"/>
      </w:pPr>
      <w:r w:rsidRPr="002303D8">
        <w:t xml:space="preserve">12.4.1 A justificativa da rescisão por ato unilateral do </w:t>
      </w:r>
      <w:r w:rsidRPr="002303D8">
        <w:rPr>
          <w:b/>
          <w:bCs/>
        </w:rPr>
        <w:t>CONTRATANTE</w:t>
      </w:r>
      <w:r w:rsidRPr="002303D8">
        <w:t>, sempre que possível, contemplará:</w:t>
      </w:r>
    </w:p>
    <w:p w14:paraId="70B91FB3" w14:textId="77777777" w:rsidR="00825E54" w:rsidRPr="002303D8" w:rsidRDefault="00825E54" w:rsidP="002E472E">
      <w:pPr>
        <w:spacing w:line="288" w:lineRule="auto"/>
        <w:contextualSpacing/>
        <w:jc w:val="both"/>
      </w:pPr>
    </w:p>
    <w:p w14:paraId="0902047A" w14:textId="77777777" w:rsidR="002E472E" w:rsidRPr="002303D8" w:rsidRDefault="002E472E" w:rsidP="002E472E">
      <w:pPr>
        <w:spacing w:line="288" w:lineRule="auto"/>
        <w:contextualSpacing/>
        <w:jc w:val="both"/>
      </w:pPr>
      <w:r w:rsidRPr="002303D8">
        <w:t>a) as obrigações contratuais já cumpridas ou parcialmente cumpridas;</w:t>
      </w:r>
    </w:p>
    <w:p w14:paraId="2D7265E8" w14:textId="77777777" w:rsidR="002E472E" w:rsidRPr="002303D8" w:rsidRDefault="002E472E" w:rsidP="002E472E">
      <w:pPr>
        <w:spacing w:line="288" w:lineRule="auto"/>
        <w:contextualSpacing/>
        <w:jc w:val="both"/>
      </w:pPr>
      <w:r w:rsidRPr="002303D8">
        <w:t>b) os pagamentos já efetuados e ainda devidos;</w:t>
      </w:r>
    </w:p>
    <w:p w14:paraId="18BC47DB" w14:textId="77777777" w:rsidR="002E472E" w:rsidRPr="002303D8" w:rsidRDefault="002E472E" w:rsidP="002E472E">
      <w:pPr>
        <w:spacing w:line="288" w:lineRule="auto"/>
        <w:contextualSpacing/>
        <w:jc w:val="both"/>
      </w:pPr>
      <w:r w:rsidRPr="002303D8">
        <w:t>c) as indenizações e multas.</w:t>
      </w:r>
    </w:p>
    <w:p w14:paraId="0A1D567B"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rPr>
      </w:pPr>
    </w:p>
    <w:p w14:paraId="228B6FD2" w14:textId="77777777" w:rsidR="002E472E" w:rsidRPr="002303D8" w:rsidRDefault="002E472E" w:rsidP="002E472E">
      <w:pPr>
        <w:pStyle w:val="Nivel3"/>
        <w:spacing w:before="0" w:after="0" w:line="288" w:lineRule="auto"/>
        <w:ind w:left="0" w:firstLine="0"/>
        <w:contextualSpacing/>
        <w:rPr>
          <w:rStyle w:val="Hyperlink"/>
          <w:rFonts w:ascii="Times New Roman" w:hAnsi="Times New Roman" w:cs="Times New Roman"/>
          <w:color w:val="auto"/>
          <w:sz w:val="24"/>
          <w:szCs w:val="24"/>
          <w:u w:val="none"/>
        </w:rPr>
      </w:pPr>
      <w:r w:rsidRPr="002303D8">
        <w:rPr>
          <w:rFonts w:ascii="Times New Roman" w:hAnsi="Times New Roman" w:cs="Times New Roman"/>
          <w:color w:val="auto"/>
          <w:sz w:val="24"/>
          <w:szCs w:val="24"/>
        </w:rPr>
        <w:t xml:space="preserve">12.5 A extinção do Contrato não configura óbice para o reconhecimento do desequilíbrio econômico-financeiro, hipótese em que será concedida indenização por meio de termo indenizatório, na forma do </w:t>
      </w:r>
      <w:hyperlink r:id="rId44" w:anchor="art131" w:history="1">
        <w:r w:rsidRPr="002303D8">
          <w:rPr>
            <w:rStyle w:val="Hyperlink"/>
            <w:rFonts w:ascii="Times New Roman" w:hAnsi="Times New Roman" w:cs="Times New Roman"/>
            <w:color w:val="auto"/>
            <w:sz w:val="24"/>
            <w:szCs w:val="24"/>
            <w:u w:val="none"/>
          </w:rPr>
          <w:t xml:space="preserve">art. 131, </w:t>
        </w:r>
        <w:r w:rsidRPr="002303D8">
          <w:rPr>
            <w:rStyle w:val="Hyperlink"/>
            <w:rFonts w:ascii="Times New Roman" w:hAnsi="Times New Roman" w:cs="Times New Roman"/>
            <w:i/>
            <w:iCs/>
            <w:color w:val="auto"/>
            <w:sz w:val="24"/>
            <w:szCs w:val="24"/>
            <w:u w:val="none"/>
          </w:rPr>
          <w:t xml:space="preserve">caput, </w:t>
        </w:r>
        <w:r w:rsidRPr="002303D8">
          <w:rPr>
            <w:rStyle w:val="Hyperlink"/>
            <w:rFonts w:ascii="Times New Roman" w:hAnsi="Times New Roman" w:cs="Times New Roman"/>
            <w:color w:val="auto"/>
            <w:sz w:val="24"/>
            <w:szCs w:val="24"/>
            <w:u w:val="none"/>
          </w:rPr>
          <w:t xml:space="preserve">da Lei nº 14.133/2021, desde que o pedido seja </w:t>
        </w:r>
        <w:r w:rsidRPr="002303D8">
          <w:rPr>
            <w:rFonts w:ascii="Times New Roman" w:hAnsi="Times New Roman" w:cs="Times New Roman"/>
            <w:color w:val="auto"/>
            <w:sz w:val="24"/>
            <w:szCs w:val="24"/>
          </w:rPr>
          <w:t>formulado durante a vigência do Contrato e antes de eventual prorrogação</w:t>
        </w:r>
        <w:r w:rsidRPr="002303D8">
          <w:rPr>
            <w:rStyle w:val="Hyperlink"/>
            <w:rFonts w:ascii="Times New Roman" w:hAnsi="Times New Roman" w:cs="Times New Roman"/>
            <w:color w:val="auto"/>
            <w:sz w:val="24"/>
            <w:szCs w:val="24"/>
            <w:u w:val="none"/>
          </w:rPr>
          <w:t>.</w:t>
        </w:r>
      </w:hyperlink>
    </w:p>
    <w:p w14:paraId="5A4D9B89" w14:textId="77777777" w:rsidR="002E472E" w:rsidRPr="002303D8" w:rsidRDefault="002E472E" w:rsidP="002E472E">
      <w:pPr>
        <w:pStyle w:val="Nivel3"/>
        <w:spacing w:before="0" w:after="0" w:line="288" w:lineRule="auto"/>
        <w:ind w:left="0" w:firstLine="0"/>
        <w:contextualSpacing/>
        <w:rPr>
          <w:rStyle w:val="Hyperlink"/>
          <w:rFonts w:ascii="Times New Roman" w:hAnsi="Times New Roman" w:cs="Times New Roman"/>
          <w:color w:val="auto"/>
          <w:sz w:val="24"/>
          <w:szCs w:val="24"/>
          <w:u w:val="none"/>
        </w:rPr>
      </w:pPr>
    </w:p>
    <w:p w14:paraId="6E54C536" w14:textId="77777777" w:rsidR="002E472E" w:rsidRPr="002303D8" w:rsidRDefault="002E472E" w:rsidP="002E472E">
      <w:pPr>
        <w:pStyle w:val="Nivel3"/>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12.6. Extinto o Contrato, 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xml:space="preserve"> poderá ainda:</w:t>
      </w:r>
    </w:p>
    <w:p w14:paraId="451E9EC7" w14:textId="77777777" w:rsidR="002E472E" w:rsidRPr="002303D8" w:rsidRDefault="002E472E" w:rsidP="002E472E">
      <w:pPr>
        <w:spacing w:before="120" w:after="120" w:line="288" w:lineRule="auto"/>
        <w:contextualSpacing/>
        <w:jc w:val="both"/>
      </w:pPr>
    </w:p>
    <w:p w14:paraId="42BE235E" w14:textId="77777777" w:rsidR="002E472E" w:rsidRPr="002303D8" w:rsidRDefault="002E472E" w:rsidP="002E472E">
      <w:pPr>
        <w:spacing w:before="120" w:after="120" w:line="288" w:lineRule="auto"/>
        <w:contextualSpacing/>
        <w:jc w:val="both"/>
      </w:pPr>
      <w:r w:rsidRPr="002303D8">
        <w:t xml:space="preserve">12.6.1 nos casos de obrigação de pagamento de multa pelo </w:t>
      </w:r>
      <w:r w:rsidRPr="002303D8">
        <w:rPr>
          <w:b/>
          <w:bCs/>
        </w:rPr>
        <w:t>CONTRATADO</w:t>
      </w:r>
      <w:r w:rsidRPr="002303D8">
        <w:t>, reter e executar a garantia prestada; e</w:t>
      </w:r>
    </w:p>
    <w:p w14:paraId="135F9648" w14:textId="77777777" w:rsidR="002E472E" w:rsidRPr="002303D8" w:rsidRDefault="002E472E" w:rsidP="002E472E">
      <w:pPr>
        <w:spacing w:before="120" w:after="120" w:line="288" w:lineRule="auto"/>
        <w:contextualSpacing/>
        <w:jc w:val="both"/>
      </w:pPr>
    </w:p>
    <w:p w14:paraId="5515066C" w14:textId="77777777" w:rsidR="00825E54" w:rsidRPr="002303D8" w:rsidRDefault="002E472E" w:rsidP="00825E54">
      <w:pPr>
        <w:spacing w:before="120" w:after="120" w:line="288" w:lineRule="auto"/>
        <w:contextualSpacing/>
        <w:jc w:val="both"/>
      </w:pPr>
      <w:r w:rsidRPr="002303D8">
        <w:t xml:space="preserve">12.6.2 nos casos em que houver necessidade de ressarcimento de prejuízos causados à Administração, nos termos do inciso IV do art. 139 da Lei nº 14.133/2021, reter os eventuais créditos existentes em favor do </w:t>
      </w:r>
      <w:r w:rsidRPr="002303D8">
        <w:rPr>
          <w:b/>
          <w:bCs/>
        </w:rPr>
        <w:t>CONTRATADO</w:t>
      </w:r>
      <w:r w:rsidRPr="002303D8">
        <w:t xml:space="preserve"> decorrentes do Contrato.</w:t>
      </w:r>
    </w:p>
    <w:p w14:paraId="22A434E7" w14:textId="77777777" w:rsidR="00825E54" w:rsidRPr="002303D8" w:rsidRDefault="00825E54" w:rsidP="00825E54">
      <w:pPr>
        <w:spacing w:before="120" w:after="120" w:line="288" w:lineRule="auto"/>
        <w:contextualSpacing/>
        <w:jc w:val="both"/>
      </w:pPr>
    </w:p>
    <w:p w14:paraId="108E4954" w14:textId="77777777" w:rsidR="002E472E" w:rsidRPr="002303D8" w:rsidRDefault="002E472E" w:rsidP="00825E54">
      <w:pPr>
        <w:spacing w:before="120" w:after="120" w:line="288" w:lineRule="auto"/>
        <w:contextualSpacing/>
        <w:jc w:val="both"/>
        <w:rPr>
          <w:b/>
          <w:bCs/>
        </w:rPr>
      </w:pPr>
      <w:r w:rsidRPr="002303D8">
        <w:rPr>
          <w:b/>
          <w:bCs/>
        </w:rPr>
        <w:lastRenderedPageBreak/>
        <w:t>CLÁUSULA DÉCIMA TERCEIRA – ALTERAÇÕES</w:t>
      </w:r>
    </w:p>
    <w:p w14:paraId="3D9FD2F7" w14:textId="77777777" w:rsidR="002E472E" w:rsidRPr="002303D8" w:rsidRDefault="002E472E" w:rsidP="002E472E">
      <w:pPr>
        <w:pStyle w:val="Nivel2"/>
        <w:spacing w:before="0" w:after="0" w:line="288" w:lineRule="auto"/>
        <w:ind w:left="22" w:firstLine="0"/>
        <w:contextualSpacing/>
        <w:rPr>
          <w:rFonts w:ascii="Times New Roman" w:hAnsi="Times New Roman" w:cs="Times New Roman"/>
          <w:color w:val="auto"/>
          <w:sz w:val="24"/>
          <w:szCs w:val="24"/>
        </w:rPr>
      </w:pPr>
    </w:p>
    <w:p w14:paraId="376D1118" w14:textId="77777777" w:rsidR="002E472E" w:rsidRPr="002303D8" w:rsidRDefault="002E472E" w:rsidP="002E472E">
      <w:pPr>
        <w:pStyle w:val="Nivel2"/>
        <w:spacing w:before="0" w:after="0" w:line="288" w:lineRule="auto"/>
        <w:ind w:left="2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13.1 Eventuais alterações contratuais reger-se-ão pela disciplina dos </w:t>
      </w:r>
      <w:hyperlink r:id="rId45" w:anchor="art124" w:history="1">
        <w:proofErr w:type="spellStart"/>
        <w:r w:rsidRPr="002303D8">
          <w:rPr>
            <w:rStyle w:val="Hyperlink"/>
            <w:rFonts w:ascii="Times New Roman" w:hAnsi="Times New Roman" w:cs="Times New Roman"/>
            <w:color w:val="auto"/>
            <w:sz w:val="24"/>
            <w:szCs w:val="24"/>
            <w:u w:val="none"/>
          </w:rPr>
          <w:t>arts</w:t>
        </w:r>
        <w:proofErr w:type="spellEnd"/>
        <w:r w:rsidRPr="002303D8">
          <w:rPr>
            <w:rStyle w:val="Hyperlink"/>
            <w:rFonts w:ascii="Times New Roman" w:hAnsi="Times New Roman" w:cs="Times New Roman"/>
            <w:color w:val="auto"/>
            <w:sz w:val="24"/>
            <w:szCs w:val="24"/>
            <w:u w:val="none"/>
          </w:rPr>
          <w:t>. 124 e seguintes da Lei nº 14.133/2021</w:t>
        </w:r>
      </w:hyperlink>
      <w:r w:rsidRPr="002303D8">
        <w:rPr>
          <w:rFonts w:ascii="Times New Roman" w:hAnsi="Times New Roman" w:cs="Times New Roman"/>
          <w:color w:val="auto"/>
          <w:sz w:val="24"/>
          <w:szCs w:val="24"/>
        </w:rPr>
        <w:t>.</w:t>
      </w:r>
    </w:p>
    <w:p w14:paraId="6E358482" w14:textId="77777777" w:rsidR="002E472E" w:rsidRPr="002303D8" w:rsidRDefault="002E472E" w:rsidP="002E472E">
      <w:pPr>
        <w:spacing w:line="288" w:lineRule="auto"/>
        <w:contextualSpacing/>
        <w:jc w:val="both"/>
      </w:pPr>
    </w:p>
    <w:p w14:paraId="16295150" w14:textId="77777777" w:rsidR="002E472E" w:rsidRPr="002303D8" w:rsidRDefault="002E472E" w:rsidP="002E472E">
      <w:pPr>
        <w:spacing w:line="288" w:lineRule="auto"/>
        <w:contextualSpacing/>
        <w:jc w:val="both"/>
      </w:pPr>
      <w:r w:rsidRPr="002303D8">
        <w:t xml:space="preserve">13.2 O </w:t>
      </w:r>
      <w:r w:rsidRPr="002303D8">
        <w:rPr>
          <w:b/>
          <w:bCs/>
        </w:rPr>
        <w:t>CONTRATADO</w:t>
      </w:r>
      <w:r w:rsidRPr="002303D8">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4A2114B2" w14:textId="77777777" w:rsidR="002E472E" w:rsidRPr="002303D8" w:rsidRDefault="002E472E" w:rsidP="002E472E">
      <w:pPr>
        <w:spacing w:line="288" w:lineRule="auto"/>
        <w:contextualSpacing/>
        <w:jc w:val="both"/>
      </w:pPr>
    </w:p>
    <w:p w14:paraId="7223D810" w14:textId="77777777" w:rsidR="002E472E" w:rsidRPr="002303D8" w:rsidRDefault="002E472E" w:rsidP="002E472E">
      <w:pPr>
        <w:spacing w:line="288" w:lineRule="auto"/>
        <w:contextualSpacing/>
        <w:jc w:val="both"/>
        <w:rPr>
          <w:b/>
          <w:bCs/>
        </w:rPr>
      </w:pPr>
      <w:r w:rsidRPr="002303D8">
        <w:t xml:space="preserve">13.3 As alterações contratuais deverão ser promovidas mediante celebração de termo aditivo, submetido à prévia aprovação da assessoria jurídica do </w:t>
      </w:r>
      <w:r w:rsidRPr="002303D8">
        <w:rPr>
          <w:b/>
          <w:bCs/>
        </w:rPr>
        <w:t>CONTRATANTE</w:t>
      </w:r>
      <w:r w:rsidRPr="002303D8">
        <w:t>.</w:t>
      </w:r>
    </w:p>
    <w:p w14:paraId="6424D120"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p>
    <w:p w14:paraId="7377A771" w14:textId="77777777" w:rsidR="002E472E" w:rsidRPr="002303D8" w:rsidRDefault="002E472E" w:rsidP="002E472E">
      <w:pPr>
        <w:pStyle w:val="Nivel01"/>
        <w:spacing w:before="0" w:line="288" w:lineRule="auto"/>
        <w:ind w:left="0" w:firstLine="0"/>
        <w:contextualSpacing/>
        <w:rPr>
          <w:rFonts w:ascii="Times New Roman" w:hAnsi="Times New Roman" w:cs="Times New Roman"/>
          <w:b w:val="0"/>
          <w:bCs w:val="0"/>
          <w:sz w:val="24"/>
          <w:szCs w:val="24"/>
        </w:rPr>
      </w:pPr>
      <w:r w:rsidRPr="002303D8">
        <w:rPr>
          <w:rFonts w:ascii="Times New Roman" w:hAnsi="Times New Roman" w:cs="Times New Roman"/>
          <w:b w:val="0"/>
          <w:bCs w:val="0"/>
          <w:sz w:val="24"/>
          <w:szCs w:val="24"/>
        </w:rPr>
        <w:t>13.4</w:t>
      </w:r>
      <w:r w:rsidRPr="002303D8">
        <w:rPr>
          <w:rFonts w:ascii="Times New Roman" w:hAnsi="Times New Roman" w:cs="Times New Roman"/>
          <w:sz w:val="24"/>
          <w:szCs w:val="24"/>
        </w:rPr>
        <w:t xml:space="preserve"> </w:t>
      </w:r>
      <w:r w:rsidRPr="002303D8">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hyperlink r:id="rId46" w:anchor="art136" w:history="1">
        <w:r w:rsidRPr="002303D8">
          <w:rPr>
            <w:rStyle w:val="Hyperlink"/>
            <w:rFonts w:ascii="Times New Roman" w:hAnsi="Times New Roman" w:cs="Times New Roman"/>
            <w:b w:val="0"/>
            <w:bCs w:val="0"/>
            <w:color w:val="auto"/>
            <w:sz w:val="24"/>
            <w:szCs w:val="24"/>
            <w:u w:val="none"/>
          </w:rPr>
          <w:t>art. 136 da Lei nº 14.133/2021</w:t>
        </w:r>
      </w:hyperlink>
      <w:r w:rsidRPr="002303D8">
        <w:rPr>
          <w:rFonts w:ascii="Times New Roman" w:hAnsi="Times New Roman" w:cs="Times New Roman"/>
          <w:b w:val="0"/>
          <w:bCs w:val="0"/>
          <w:sz w:val="24"/>
          <w:szCs w:val="24"/>
        </w:rPr>
        <w:t>.</w:t>
      </w:r>
    </w:p>
    <w:p w14:paraId="505F8CB1" w14:textId="77777777" w:rsidR="002E472E" w:rsidRPr="002303D8" w:rsidRDefault="002E472E" w:rsidP="002E472E">
      <w:pPr>
        <w:spacing w:line="288" w:lineRule="auto"/>
        <w:contextualSpacing/>
      </w:pPr>
    </w:p>
    <w:p w14:paraId="7CA538D7" w14:textId="77777777" w:rsidR="002E472E" w:rsidRPr="002303D8" w:rsidRDefault="002E472E" w:rsidP="002E472E">
      <w:pPr>
        <w:pStyle w:val="Nivel01"/>
        <w:spacing w:before="0" w:line="288" w:lineRule="auto"/>
        <w:ind w:left="0" w:firstLine="0"/>
        <w:contextualSpacing/>
        <w:rPr>
          <w:rFonts w:ascii="Times New Roman" w:hAnsi="Times New Roman" w:cs="Times New Roman"/>
          <w:sz w:val="24"/>
          <w:szCs w:val="24"/>
        </w:rPr>
      </w:pPr>
      <w:r w:rsidRPr="002303D8">
        <w:rPr>
          <w:rFonts w:ascii="Times New Roman" w:hAnsi="Times New Roman" w:cs="Times New Roman"/>
          <w:sz w:val="24"/>
          <w:szCs w:val="24"/>
        </w:rPr>
        <w:t xml:space="preserve">CLÁUSULA DÉCIMA QUARTA – DOTAÇÃO ORÇAMENTÁRIA </w:t>
      </w:r>
    </w:p>
    <w:p w14:paraId="69828870" w14:textId="77777777" w:rsidR="002E472E" w:rsidRPr="002303D8" w:rsidRDefault="002E472E" w:rsidP="002E472E">
      <w:pPr>
        <w:spacing w:line="288" w:lineRule="auto"/>
        <w:contextualSpacing/>
      </w:pPr>
    </w:p>
    <w:p w14:paraId="4FB92619" w14:textId="77777777" w:rsidR="002E472E" w:rsidRPr="002303D8" w:rsidRDefault="002E472E" w:rsidP="002E472E">
      <w:pPr>
        <w:pStyle w:val="Nivel2"/>
        <w:spacing w:before="0" w:after="0" w:line="288" w:lineRule="auto"/>
        <w:ind w:left="22"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14.1 As despesas com a execução do presente Contrato contratação correrão à conta das seguintes dotações orçamentárias, para o corrente exercício de 2026, assim classificadas:</w:t>
      </w:r>
    </w:p>
    <w:p w14:paraId="0CF77F20"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r w:rsidRPr="002303D8">
        <w:rPr>
          <w:rFonts w:ascii="Times New Roman" w:hAnsi="Times New Roman"/>
          <w:sz w:val="24"/>
          <w:szCs w:val="24"/>
        </w:rPr>
        <w:t>Natureza da Despesa:</w:t>
      </w:r>
    </w:p>
    <w:p w14:paraId="0DD4B3A3"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r w:rsidRPr="002303D8">
        <w:rPr>
          <w:rFonts w:ascii="Times New Roman" w:hAnsi="Times New Roman"/>
          <w:sz w:val="24"/>
          <w:szCs w:val="24"/>
        </w:rPr>
        <w:t>Fonte de Recurso:</w:t>
      </w:r>
    </w:p>
    <w:p w14:paraId="33FC32DB"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r w:rsidRPr="002303D8">
        <w:rPr>
          <w:rFonts w:ascii="Times New Roman" w:hAnsi="Times New Roman"/>
          <w:sz w:val="24"/>
          <w:szCs w:val="24"/>
        </w:rPr>
        <w:t>Programa de Trabalho:</w:t>
      </w:r>
    </w:p>
    <w:p w14:paraId="6D37CFB3"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r w:rsidRPr="002303D8">
        <w:rPr>
          <w:rFonts w:ascii="Times New Roman" w:hAnsi="Times New Roman"/>
          <w:sz w:val="24"/>
          <w:szCs w:val="24"/>
        </w:rPr>
        <w:t>Nota de Empenho:</w:t>
      </w:r>
    </w:p>
    <w:p w14:paraId="1128058F"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p>
    <w:p w14:paraId="4769F86B"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r w:rsidRPr="002303D8">
        <w:rPr>
          <w:rFonts w:ascii="Times New Roman" w:hAnsi="Times New Roman"/>
          <w:sz w:val="24"/>
          <w:szCs w:val="24"/>
        </w:rPr>
        <w:t xml:space="preserve">14.2 As despesas relativas aos exercícios subsequentes correrão por conta das dotações orçamentárias respectivas, devendo ser empenhadas no início de cada exercício. </w:t>
      </w:r>
    </w:p>
    <w:p w14:paraId="476C06EC"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p>
    <w:p w14:paraId="165274B6"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r w:rsidRPr="002303D8">
        <w:rPr>
          <w:rFonts w:ascii="Times New Roman" w:hAnsi="Times New Roman"/>
          <w:sz w:val="24"/>
          <w:szCs w:val="24"/>
        </w:rPr>
        <w:t xml:space="preserve">14.3 No início da contratação e de cada exercício deverá ser atestada a existência de créditos orçamentários vinculados à contratação e, no caso de fornecimento contínuo, a vantagem em sua manutenção, na forma dos </w:t>
      </w:r>
      <w:proofErr w:type="spellStart"/>
      <w:r w:rsidRPr="002303D8">
        <w:rPr>
          <w:rFonts w:ascii="Times New Roman" w:hAnsi="Times New Roman"/>
          <w:sz w:val="24"/>
          <w:szCs w:val="24"/>
        </w:rPr>
        <w:t>arts</w:t>
      </w:r>
      <w:proofErr w:type="spellEnd"/>
      <w:r w:rsidRPr="002303D8">
        <w:rPr>
          <w:rFonts w:ascii="Times New Roman" w:hAnsi="Times New Roman"/>
          <w:sz w:val="24"/>
          <w:szCs w:val="24"/>
        </w:rPr>
        <w:t>. 105 e 106 da Lei nº 14.133/2021.</w:t>
      </w:r>
    </w:p>
    <w:p w14:paraId="74542FF3"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p>
    <w:p w14:paraId="5CC06234" w14:textId="77777777" w:rsidR="002E472E" w:rsidRPr="002303D8" w:rsidRDefault="002E472E" w:rsidP="002E472E">
      <w:pPr>
        <w:pStyle w:val="Nivel01"/>
        <w:spacing w:before="0" w:line="288" w:lineRule="auto"/>
        <w:ind w:left="0" w:firstLine="0"/>
        <w:contextualSpacing/>
        <w:rPr>
          <w:rFonts w:ascii="Times New Roman" w:hAnsi="Times New Roman" w:cs="Times New Roman"/>
          <w:sz w:val="24"/>
          <w:szCs w:val="24"/>
        </w:rPr>
      </w:pPr>
      <w:r w:rsidRPr="002303D8">
        <w:rPr>
          <w:rFonts w:ascii="Times New Roman" w:hAnsi="Times New Roman" w:cs="Times New Roman"/>
          <w:sz w:val="24"/>
          <w:szCs w:val="24"/>
        </w:rPr>
        <w:t xml:space="preserve">CLÁUSULA DÉCIMA QUINTA – DOS CASOS OMISSOS </w:t>
      </w:r>
    </w:p>
    <w:p w14:paraId="5B845881" w14:textId="77777777" w:rsidR="002E472E" w:rsidRPr="002303D8" w:rsidRDefault="002E472E" w:rsidP="002E472E">
      <w:pPr>
        <w:spacing w:line="288" w:lineRule="auto"/>
        <w:contextualSpacing/>
      </w:pPr>
    </w:p>
    <w:p w14:paraId="7F44311D" w14:textId="77777777" w:rsidR="002E472E" w:rsidRPr="002303D8" w:rsidRDefault="002E472E" w:rsidP="002E472E">
      <w:pPr>
        <w:pStyle w:val="Nivel2"/>
        <w:spacing w:before="0" w:after="0" w:line="288" w:lineRule="auto"/>
        <w:ind w:left="0"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t xml:space="preserve">15.1 Os casos omissos serão decididos pelo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xml:space="preserve">, segundo as disposições contidas na Lei </w:t>
      </w:r>
      <w:hyperlink r:id="rId47" w:history="1">
        <w:r w:rsidRPr="002303D8">
          <w:rPr>
            <w:rStyle w:val="Hyperlink"/>
            <w:rFonts w:ascii="Times New Roman" w:hAnsi="Times New Roman" w:cs="Times New Roman"/>
            <w:color w:val="auto"/>
            <w:sz w:val="24"/>
            <w:szCs w:val="24"/>
            <w:u w:val="none"/>
          </w:rPr>
          <w:t>nº 14.133/2021</w:t>
        </w:r>
      </w:hyperlink>
      <w:r w:rsidRPr="002303D8">
        <w:rPr>
          <w:rFonts w:ascii="Times New Roman" w:hAnsi="Times New Roman" w:cs="Times New Roman"/>
          <w:color w:val="auto"/>
          <w:sz w:val="24"/>
          <w:szCs w:val="24"/>
        </w:rPr>
        <w:t xml:space="preserve">, e demais normas federais e estaduais aplicáveis e, subsidiariamente, segundo as disposições contidas na </w:t>
      </w:r>
      <w:hyperlink r:id="rId48" w:history="1">
        <w:r w:rsidRPr="002303D8">
          <w:rPr>
            <w:rStyle w:val="Hyperlink"/>
            <w:rFonts w:ascii="Times New Roman" w:hAnsi="Times New Roman" w:cs="Times New Roman"/>
            <w:color w:val="auto"/>
            <w:sz w:val="24"/>
            <w:szCs w:val="24"/>
            <w:u w:val="none"/>
          </w:rPr>
          <w:t>Lei nº 8.078/1990 – Código de Defesa do Consumidor</w:t>
        </w:r>
      </w:hyperlink>
      <w:r w:rsidRPr="002303D8">
        <w:rPr>
          <w:rFonts w:ascii="Times New Roman" w:hAnsi="Times New Roman" w:cs="Times New Roman"/>
          <w:color w:val="auto"/>
          <w:sz w:val="24"/>
          <w:szCs w:val="24"/>
        </w:rPr>
        <w:t xml:space="preserve"> – e normas e princípios gerais dos contratos.</w:t>
      </w:r>
    </w:p>
    <w:p w14:paraId="761D2715" w14:textId="77777777" w:rsidR="002E472E" w:rsidRPr="002303D8" w:rsidRDefault="002E472E" w:rsidP="002E472E">
      <w:pPr>
        <w:pStyle w:val="Corpodetexto0"/>
        <w:spacing w:after="0" w:line="288" w:lineRule="auto"/>
        <w:contextualSpacing/>
        <w:jc w:val="both"/>
        <w:rPr>
          <w:rFonts w:ascii="Times New Roman" w:hAnsi="Times New Roman"/>
          <w:sz w:val="24"/>
          <w:szCs w:val="24"/>
        </w:rPr>
      </w:pPr>
    </w:p>
    <w:p w14:paraId="57715314" w14:textId="77777777" w:rsidR="002E472E" w:rsidRPr="002303D8" w:rsidRDefault="002E472E" w:rsidP="002E472E">
      <w:pPr>
        <w:pStyle w:val="Nivel01"/>
        <w:spacing w:before="0" w:line="288" w:lineRule="auto"/>
        <w:ind w:left="36" w:firstLine="0"/>
        <w:contextualSpacing/>
        <w:rPr>
          <w:rFonts w:ascii="Times New Roman" w:hAnsi="Times New Roman" w:cs="Times New Roman"/>
          <w:sz w:val="24"/>
          <w:szCs w:val="24"/>
        </w:rPr>
      </w:pPr>
      <w:r w:rsidRPr="002303D8">
        <w:rPr>
          <w:rFonts w:ascii="Times New Roman" w:hAnsi="Times New Roman" w:cs="Times New Roman"/>
          <w:sz w:val="24"/>
          <w:szCs w:val="24"/>
        </w:rPr>
        <w:t>CLÁUSULA DÉCIMA SEXTA – PUBLICAÇÃO E CONTROLE DO CONTRATO</w:t>
      </w:r>
    </w:p>
    <w:p w14:paraId="318D093F" w14:textId="77777777" w:rsidR="002E472E" w:rsidRPr="002303D8" w:rsidRDefault="002E472E" w:rsidP="002E472E">
      <w:pPr>
        <w:pStyle w:val="Nivel2"/>
        <w:spacing w:before="0" w:after="0" w:line="288" w:lineRule="auto"/>
        <w:ind w:left="36" w:firstLine="0"/>
        <w:contextualSpacing/>
        <w:rPr>
          <w:rFonts w:ascii="Times New Roman" w:hAnsi="Times New Roman" w:cs="Times New Roman"/>
          <w:color w:val="auto"/>
          <w:sz w:val="24"/>
          <w:szCs w:val="24"/>
        </w:rPr>
      </w:pPr>
    </w:p>
    <w:p w14:paraId="0AA88DB5" w14:textId="77777777" w:rsidR="002E472E" w:rsidRPr="002303D8" w:rsidRDefault="002E472E" w:rsidP="002E472E">
      <w:pPr>
        <w:pStyle w:val="Nivel2"/>
        <w:spacing w:before="0" w:after="0" w:line="288" w:lineRule="auto"/>
        <w:ind w:left="36" w:firstLine="0"/>
        <w:contextualSpacing/>
        <w:rPr>
          <w:rFonts w:ascii="Times New Roman" w:hAnsi="Times New Roman" w:cs="Times New Roman"/>
          <w:color w:val="auto"/>
          <w:sz w:val="24"/>
          <w:szCs w:val="24"/>
        </w:rPr>
      </w:pPr>
      <w:r w:rsidRPr="002303D8">
        <w:rPr>
          <w:rFonts w:ascii="Times New Roman" w:hAnsi="Times New Roman" w:cs="Times New Roman"/>
          <w:color w:val="auto"/>
          <w:sz w:val="24"/>
          <w:szCs w:val="24"/>
        </w:rPr>
        <w:lastRenderedPageBreak/>
        <w:t xml:space="preserve">16.1 Incumbirá ao </w:t>
      </w:r>
      <w:r w:rsidRPr="002303D8">
        <w:rPr>
          <w:rFonts w:ascii="Times New Roman" w:hAnsi="Times New Roman" w:cs="Times New Roman"/>
          <w:b/>
          <w:bCs/>
          <w:color w:val="auto"/>
          <w:sz w:val="24"/>
          <w:szCs w:val="24"/>
        </w:rPr>
        <w:t>CONTRATANTE</w:t>
      </w:r>
      <w:r w:rsidRPr="002303D8">
        <w:rPr>
          <w:rFonts w:ascii="Times New Roman" w:hAnsi="Times New Roman" w:cs="Times New Roman"/>
          <w:color w:val="auto"/>
          <w:sz w:val="24"/>
          <w:szCs w:val="24"/>
        </w:rPr>
        <w:t xml:space="preserve"> divulgar o presente instrumento no Portal Nacional de Contratações Públicas (PNCP), na forma prevista no </w:t>
      </w:r>
      <w:hyperlink r:id="rId49" w:anchor="art94" w:history="1">
        <w:r w:rsidRPr="002303D8">
          <w:rPr>
            <w:rStyle w:val="Hyperlink"/>
            <w:rFonts w:ascii="Times New Roman" w:hAnsi="Times New Roman" w:cs="Times New Roman"/>
            <w:color w:val="auto"/>
            <w:sz w:val="24"/>
            <w:szCs w:val="24"/>
            <w:u w:val="none"/>
          </w:rPr>
          <w:t>art. 94 da Lei 14.133/2021</w:t>
        </w:r>
      </w:hyperlink>
      <w:r w:rsidRPr="002303D8">
        <w:rPr>
          <w:rFonts w:ascii="Times New Roman" w:hAnsi="Times New Roman" w:cs="Times New Roman"/>
          <w:color w:val="auto"/>
          <w:sz w:val="24"/>
          <w:szCs w:val="24"/>
        </w:rPr>
        <w:t xml:space="preserve">, bem como no respectivo sítio oficial na Internet, em atenção ao </w:t>
      </w:r>
      <w:hyperlink r:id="rId50" w:anchor="art8§2" w:history="1">
        <w:r w:rsidRPr="002303D8">
          <w:rPr>
            <w:rStyle w:val="Hyperlink"/>
            <w:rFonts w:ascii="Times New Roman" w:hAnsi="Times New Roman" w:cs="Times New Roman"/>
            <w:color w:val="auto"/>
            <w:sz w:val="24"/>
            <w:szCs w:val="24"/>
            <w:u w:val="none"/>
          </w:rPr>
          <w:t>art. 8º, §2º, da Lei nº 12.527/2011</w:t>
        </w:r>
      </w:hyperlink>
      <w:r w:rsidRPr="002303D8">
        <w:rPr>
          <w:rFonts w:ascii="Times New Roman" w:hAnsi="Times New Roman" w:cs="Times New Roman"/>
          <w:color w:val="auto"/>
          <w:sz w:val="24"/>
          <w:szCs w:val="24"/>
        </w:rPr>
        <w:t>, e publicar extrato da contratação no Diário Oficial do Estado, em atenção ao art. 2º, § 2º, da Lei nº 5.427/2009.</w:t>
      </w:r>
    </w:p>
    <w:p w14:paraId="7F5107BB" w14:textId="77777777" w:rsidR="002E472E" w:rsidRPr="002303D8" w:rsidRDefault="002E472E" w:rsidP="002E472E">
      <w:pPr>
        <w:spacing w:line="288" w:lineRule="auto"/>
        <w:contextualSpacing/>
        <w:jc w:val="both"/>
      </w:pPr>
    </w:p>
    <w:p w14:paraId="62A28CDD" w14:textId="77777777" w:rsidR="002E472E" w:rsidRPr="002303D8" w:rsidRDefault="002E472E" w:rsidP="002E472E">
      <w:pPr>
        <w:spacing w:line="288" w:lineRule="auto"/>
        <w:contextualSpacing/>
        <w:jc w:val="both"/>
      </w:pPr>
      <w:r w:rsidRPr="002303D8">
        <w:t>16.1.1 A divulgação do Contrato e de seus aditamentos no Portal Nacional de Contratações Públicas – PNCP, condição indispensável para sua eficácia, deverá ocorrer nos prazos estipulados pelo art. 94 da Lei nº 14.133/2021.</w:t>
      </w:r>
    </w:p>
    <w:p w14:paraId="1102E4E9" w14:textId="77777777" w:rsidR="002E472E" w:rsidRPr="002303D8" w:rsidRDefault="002E472E" w:rsidP="002E472E">
      <w:pPr>
        <w:spacing w:line="288" w:lineRule="auto"/>
        <w:contextualSpacing/>
        <w:jc w:val="both"/>
      </w:pPr>
    </w:p>
    <w:p w14:paraId="37148454" w14:textId="77777777" w:rsidR="002E472E" w:rsidRPr="002303D8" w:rsidRDefault="002E472E" w:rsidP="002E472E">
      <w:pPr>
        <w:spacing w:line="288" w:lineRule="auto"/>
        <w:contextualSpacing/>
        <w:jc w:val="both"/>
      </w:pPr>
      <w:r w:rsidRPr="002303D8">
        <w:t xml:space="preserve">16.2 O </w:t>
      </w:r>
      <w:r w:rsidRPr="002303D8">
        <w:rPr>
          <w:b/>
          <w:bCs/>
        </w:rPr>
        <w:t>CONTRATANTE</w:t>
      </w:r>
      <w:r w:rsidRPr="002303D8">
        <w:t xml:space="preserve"> deverá adotar as providências necessárias para dar conhecimento da contratação, junto ao Tribunal de Contas do Estado.</w:t>
      </w:r>
    </w:p>
    <w:p w14:paraId="29256182" w14:textId="77777777" w:rsidR="002E472E" w:rsidRPr="002303D8" w:rsidRDefault="002E472E" w:rsidP="002E472E">
      <w:pPr>
        <w:pStyle w:val="Nivel2"/>
        <w:spacing w:before="0" w:after="0" w:line="288" w:lineRule="auto"/>
        <w:ind w:left="36" w:firstLine="0"/>
        <w:contextualSpacing/>
        <w:rPr>
          <w:rFonts w:ascii="Times New Roman" w:hAnsi="Times New Roman" w:cs="Times New Roman"/>
          <w:color w:val="auto"/>
          <w:sz w:val="24"/>
          <w:szCs w:val="24"/>
        </w:rPr>
      </w:pPr>
    </w:p>
    <w:p w14:paraId="1A1A8DA6" w14:textId="77777777" w:rsidR="002E472E" w:rsidRPr="002303D8" w:rsidRDefault="002E472E" w:rsidP="002E472E">
      <w:pPr>
        <w:pStyle w:val="Nivel01"/>
        <w:spacing w:before="0" w:line="288" w:lineRule="auto"/>
        <w:ind w:left="22" w:firstLine="0"/>
        <w:contextualSpacing/>
        <w:rPr>
          <w:rFonts w:ascii="Times New Roman" w:hAnsi="Times New Roman" w:cs="Times New Roman"/>
          <w:sz w:val="24"/>
          <w:szCs w:val="24"/>
        </w:rPr>
      </w:pPr>
      <w:r w:rsidRPr="002303D8">
        <w:rPr>
          <w:rFonts w:ascii="Times New Roman" w:hAnsi="Times New Roman" w:cs="Times New Roman"/>
          <w:sz w:val="24"/>
          <w:szCs w:val="24"/>
        </w:rPr>
        <w:t xml:space="preserve">CLÁUSULA DÉCIMA SÉTIMA – FORO </w:t>
      </w:r>
    </w:p>
    <w:p w14:paraId="07B8CF7B" w14:textId="77777777" w:rsidR="002E472E" w:rsidRPr="002303D8" w:rsidRDefault="002E472E" w:rsidP="002E472E">
      <w:pPr>
        <w:spacing w:line="288" w:lineRule="auto"/>
        <w:contextualSpacing/>
      </w:pPr>
    </w:p>
    <w:p w14:paraId="57FC61AC" w14:textId="77777777" w:rsidR="002E472E" w:rsidRPr="002303D8" w:rsidRDefault="002E472E" w:rsidP="002E472E">
      <w:pPr>
        <w:spacing w:line="288" w:lineRule="auto"/>
        <w:contextualSpacing/>
        <w:jc w:val="both"/>
      </w:pPr>
      <w:r w:rsidRPr="002303D8">
        <w:t xml:space="preserve">17.1 Fica eleito o Foro da Cidade do Rio de Janeiro, comarca da Capital, para dirimir qualquer litígio decorrente do presente Contrato que não possa ser resolvido por meio amigável, com expressa renúncia a qualquer outro, por mais privilegiado que seja. </w:t>
      </w:r>
    </w:p>
    <w:p w14:paraId="083BE1F9" w14:textId="77777777" w:rsidR="002E472E" w:rsidRPr="002303D8" w:rsidRDefault="002E472E" w:rsidP="002E472E">
      <w:pPr>
        <w:spacing w:line="288" w:lineRule="auto"/>
        <w:contextualSpacing/>
        <w:jc w:val="both"/>
      </w:pPr>
    </w:p>
    <w:p w14:paraId="7C58C2CD" w14:textId="77777777" w:rsidR="002E472E" w:rsidRPr="002303D8" w:rsidRDefault="002E472E" w:rsidP="002E472E">
      <w:pPr>
        <w:spacing w:line="288" w:lineRule="auto"/>
        <w:contextualSpacing/>
        <w:jc w:val="both"/>
      </w:pPr>
      <w:r w:rsidRPr="002303D8">
        <w:t>E, por estarem assim acordes em todas as condições e cláusulas estabelecidas neste Contrato, firmam as partes o presente instrumento, depois de achado conforme, em presença das testemunhas abaixo firmadas.</w:t>
      </w:r>
    </w:p>
    <w:p w14:paraId="74363F43" w14:textId="77777777" w:rsidR="002E472E" w:rsidRPr="002303D8" w:rsidRDefault="002E472E" w:rsidP="002E472E">
      <w:pPr>
        <w:pStyle w:val="Nivel2"/>
        <w:spacing w:before="0" w:after="0" w:line="288" w:lineRule="auto"/>
        <w:ind w:left="0" w:firstLine="567"/>
        <w:contextualSpacing/>
        <w:rPr>
          <w:rFonts w:ascii="Times New Roman" w:hAnsi="Times New Roman" w:cs="Times New Roman"/>
          <w:i/>
          <w:iCs/>
          <w:color w:val="auto"/>
          <w:sz w:val="24"/>
          <w:szCs w:val="24"/>
        </w:rPr>
      </w:pPr>
    </w:p>
    <w:p w14:paraId="6025D2DE" w14:textId="77777777" w:rsidR="002E472E" w:rsidRPr="002303D8" w:rsidRDefault="002E472E" w:rsidP="002E472E">
      <w:pPr>
        <w:pBdr>
          <w:top w:val="nil"/>
          <w:left w:val="nil"/>
          <w:bottom w:val="nil"/>
          <w:right w:val="nil"/>
          <w:between w:val="nil"/>
        </w:pBdr>
        <w:jc w:val="center"/>
      </w:pPr>
      <w:r w:rsidRPr="002303D8">
        <w:t xml:space="preserve">Rio de Janeiro, </w:t>
      </w:r>
      <w:proofErr w:type="gramStart"/>
      <w:r w:rsidRPr="002303D8">
        <w:t>.....</w:t>
      </w:r>
      <w:proofErr w:type="gramEnd"/>
      <w:r w:rsidRPr="002303D8">
        <w:t xml:space="preserve"> de .......... de 2026.</w:t>
      </w:r>
    </w:p>
    <w:p w14:paraId="26176D49" w14:textId="77777777" w:rsidR="002E472E" w:rsidRPr="002303D8" w:rsidRDefault="002E472E" w:rsidP="002E472E">
      <w:pPr>
        <w:spacing w:line="288" w:lineRule="auto"/>
        <w:ind w:firstLine="284"/>
        <w:jc w:val="both"/>
      </w:pPr>
    </w:p>
    <w:p w14:paraId="6BC84CCE" w14:textId="77777777" w:rsidR="002E472E" w:rsidRPr="002303D8" w:rsidRDefault="002E472E" w:rsidP="002E472E">
      <w:pPr>
        <w:spacing w:beforeLines="120" w:before="288" w:afterLines="120" w:after="288"/>
        <w:ind w:right="-852"/>
        <w:contextualSpacing/>
        <w:jc w:val="center"/>
      </w:pPr>
      <w:r w:rsidRPr="002303D8">
        <w:t>_______________________________</w:t>
      </w:r>
    </w:p>
    <w:p w14:paraId="7E375904" w14:textId="77777777" w:rsidR="002E472E" w:rsidRPr="002303D8" w:rsidRDefault="002E472E" w:rsidP="002E472E">
      <w:pPr>
        <w:tabs>
          <w:tab w:val="left" w:pos="1418"/>
          <w:tab w:val="left" w:pos="3402"/>
          <w:tab w:val="left" w:pos="4536"/>
        </w:tabs>
        <w:ind w:right="-852"/>
        <w:jc w:val="center"/>
        <w:rPr>
          <w:b/>
          <w:spacing w:val="-4"/>
        </w:rPr>
      </w:pPr>
      <w:r w:rsidRPr="002303D8">
        <w:rPr>
          <w:b/>
        </w:rPr>
        <w:t>PELO ESTADO</w:t>
      </w:r>
    </w:p>
    <w:p w14:paraId="2C5EFB18" w14:textId="77777777" w:rsidR="002E472E" w:rsidRPr="002303D8" w:rsidRDefault="002E472E" w:rsidP="002E472E">
      <w:pPr>
        <w:tabs>
          <w:tab w:val="left" w:pos="1418"/>
          <w:tab w:val="left" w:pos="3402"/>
          <w:tab w:val="left" w:pos="4536"/>
        </w:tabs>
        <w:ind w:right="-852"/>
        <w:jc w:val="center"/>
        <w:rPr>
          <w:b/>
        </w:rPr>
      </w:pPr>
      <w:r w:rsidRPr="002303D8">
        <w:rPr>
          <w:b/>
        </w:rPr>
        <w:t>DELMIR DA SILVA GOUVEA</w:t>
      </w:r>
    </w:p>
    <w:p w14:paraId="52D39F4F" w14:textId="77777777" w:rsidR="002E472E" w:rsidRPr="002303D8" w:rsidRDefault="002E472E" w:rsidP="002E472E">
      <w:pPr>
        <w:tabs>
          <w:tab w:val="left" w:pos="1418"/>
          <w:tab w:val="left" w:pos="3402"/>
          <w:tab w:val="left" w:pos="4536"/>
        </w:tabs>
        <w:ind w:right="-852"/>
        <w:jc w:val="center"/>
        <w:rPr>
          <w:b/>
        </w:rPr>
      </w:pPr>
      <w:r w:rsidRPr="002303D8">
        <w:rPr>
          <w:b/>
        </w:rPr>
        <w:t>SECRETARIA DE ESTADO DE POLÍCIA CIVIL</w:t>
      </w:r>
    </w:p>
    <w:p w14:paraId="1B938081" w14:textId="77777777" w:rsidR="002E472E" w:rsidRPr="002303D8" w:rsidRDefault="002E472E" w:rsidP="002E472E">
      <w:pPr>
        <w:spacing w:beforeLines="120" w:before="288" w:afterLines="120" w:after="288"/>
        <w:ind w:right="-852"/>
        <w:contextualSpacing/>
        <w:jc w:val="center"/>
      </w:pPr>
    </w:p>
    <w:p w14:paraId="04B5906F" w14:textId="77777777" w:rsidR="002E472E" w:rsidRPr="002303D8" w:rsidRDefault="002E472E" w:rsidP="002E472E">
      <w:pPr>
        <w:spacing w:beforeLines="120" w:before="288" w:afterLines="120" w:after="288"/>
        <w:ind w:right="-852"/>
        <w:contextualSpacing/>
        <w:jc w:val="center"/>
      </w:pPr>
      <w:r w:rsidRPr="002303D8">
        <w:t>______________________________</w:t>
      </w:r>
    </w:p>
    <w:p w14:paraId="4472B54F" w14:textId="77777777" w:rsidR="002E472E" w:rsidRPr="002303D8" w:rsidRDefault="002E472E" w:rsidP="002E472E">
      <w:pPr>
        <w:spacing w:beforeLines="120" w:before="288" w:afterLines="120" w:after="288"/>
        <w:ind w:right="-852"/>
        <w:contextualSpacing/>
        <w:jc w:val="center"/>
        <w:rPr>
          <w:b/>
          <w:bCs/>
        </w:rPr>
      </w:pPr>
      <w:r w:rsidRPr="002303D8">
        <w:rPr>
          <w:b/>
          <w:bCs/>
        </w:rPr>
        <w:t>PELA CONTRATADA</w:t>
      </w:r>
    </w:p>
    <w:p w14:paraId="7FA2805F" w14:textId="77777777" w:rsidR="002E472E" w:rsidRPr="002303D8" w:rsidRDefault="002E472E" w:rsidP="002E472E">
      <w:pPr>
        <w:spacing w:beforeLines="120" w:before="288" w:afterLines="120" w:after="288" w:line="288" w:lineRule="auto"/>
        <w:ind w:right="-852"/>
        <w:contextualSpacing/>
        <w:jc w:val="both"/>
        <w:rPr>
          <w:b/>
          <w:bCs/>
        </w:rPr>
      </w:pPr>
    </w:p>
    <w:p w14:paraId="1823B333" w14:textId="77777777" w:rsidR="002E472E" w:rsidRPr="002303D8" w:rsidRDefault="002E472E" w:rsidP="002E472E">
      <w:pPr>
        <w:spacing w:beforeLines="120" w:before="288" w:afterLines="120" w:after="288" w:line="288" w:lineRule="auto"/>
        <w:ind w:right="-852"/>
        <w:contextualSpacing/>
        <w:jc w:val="both"/>
        <w:rPr>
          <w:b/>
          <w:bCs/>
        </w:rPr>
      </w:pPr>
    </w:p>
    <w:p w14:paraId="2C9E7A94" w14:textId="77777777" w:rsidR="002E472E" w:rsidRPr="002303D8" w:rsidRDefault="002E472E" w:rsidP="002E472E">
      <w:pPr>
        <w:spacing w:beforeLines="120" w:before="288" w:afterLines="120" w:after="288" w:line="288" w:lineRule="auto"/>
        <w:ind w:right="-852"/>
        <w:contextualSpacing/>
        <w:jc w:val="both"/>
        <w:rPr>
          <w:b/>
          <w:bCs/>
        </w:rPr>
      </w:pPr>
    </w:p>
    <w:p w14:paraId="56D14B71" w14:textId="77777777" w:rsidR="002E472E" w:rsidRPr="002303D8" w:rsidRDefault="002E472E" w:rsidP="002E472E">
      <w:pPr>
        <w:spacing w:beforeLines="120" w:before="288" w:afterLines="120" w:after="288" w:line="288" w:lineRule="auto"/>
        <w:ind w:right="-852"/>
        <w:contextualSpacing/>
        <w:jc w:val="both"/>
        <w:rPr>
          <w:b/>
          <w:bCs/>
        </w:rPr>
      </w:pPr>
      <w:r w:rsidRPr="002303D8">
        <w:rPr>
          <w:b/>
          <w:bCs/>
        </w:rPr>
        <w:t>TESTEMUNHAS:</w:t>
      </w:r>
    </w:p>
    <w:p w14:paraId="3648196D" w14:textId="77777777" w:rsidR="002E472E" w:rsidRPr="002303D8" w:rsidRDefault="002E472E" w:rsidP="002E472E">
      <w:pPr>
        <w:pStyle w:val="PargrafodaLista"/>
        <w:spacing w:beforeLines="120" w:before="288" w:afterLines="120" w:after="288" w:line="288" w:lineRule="auto"/>
        <w:ind w:left="0" w:right="-852"/>
        <w:rPr>
          <w:b/>
        </w:rPr>
      </w:pPr>
      <w:r w:rsidRPr="002303D8">
        <w:rPr>
          <w:b/>
        </w:rPr>
        <w:t>1 - _______________________________________</w:t>
      </w:r>
    </w:p>
    <w:p w14:paraId="0704293E" w14:textId="77777777" w:rsidR="002E472E" w:rsidRPr="002303D8" w:rsidRDefault="002E472E" w:rsidP="002E472E">
      <w:pPr>
        <w:pStyle w:val="PargrafodaLista"/>
        <w:spacing w:beforeLines="120" w:before="288" w:afterLines="120" w:after="288" w:line="288" w:lineRule="auto"/>
        <w:ind w:left="0" w:right="-852"/>
        <w:rPr>
          <w:b/>
        </w:rPr>
      </w:pPr>
      <w:r w:rsidRPr="002303D8">
        <w:rPr>
          <w:b/>
        </w:rPr>
        <w:t>2 - _______________________________________</w:t>
      </w:r>
    </w:p>
    <w:sectPr w:rsidR="002E472E" w:rsidRPr="002303D8" w:rsidSect="00603B2B">
      <w:headerReference w:type="default" r:id="rId51"/>
      <w:footerReference w:type="default" r:id="rId52"/>
      <w:headerReference w:type="first" r:id="rId53"/>
      <w:footerReference w:type="first" r:id="rId54"/>
      <w:pgSz w:w="11906" w:h="16838"/>
      <w:pgMar w:top="1135" w:right="1134" w:bottom="1134" w:left="1985"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2B82D" w14:textId="77777777" w:rsidR="00D851AF" w:rsidRDefault="00D851AF">
      <w:r>
        <w:separator/>
      </w:r>
    </w:p>
  </w:endnote>
  <w:endnote w:type="continuationSeparator" w:id="0">
    <w:p w14:paraId="6B4FE9FF" w14:textId="77777777" w:rsidR="00D851AF" w:rsidRDefault="00D851AF">
      <w:r>
        <w:continuationSeparator/>
      </w:r>
    </w:p>
  </w:endnote>
  <w:endnote w:type="continuationNotice" w:id="1">
    <w:p w14:paraId="2E9178A6" w14:textId="77777777" w:rsidR="00D851AF" w:rsidRDefault="00D851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ptos">
    <w:charset w:val="00"/>
    <w:family w:val="swiss"/>
    <w:pitch w:val="variable"/>
    <w:sig w:usb0="20000287" w:usb1="00000003" w:usb2="00000000" w:usb3="00000000" w:csb0="0000019F" w:csb1="00000000"/>
  </w:font>
  <w:font w:name="F">
    <w:charset w:val="00"/>
    <w:family w:val="auto"/>
    <w:pitch w:val="variable"/>
  </w:font>
  <w:font w:name="Aptos Narrow">
    <w:altName w:val="Calibri"/>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C5BF6" w14:textId="77777777" w:rsidR="002E472E" w:rsidRDefault="002E472E">
    <w:pPr>
      <w:pStyle w:val="Rodap"/>
      <w:jc w:val="right"/>
    </w:pPr>
    <w:r>
      <w:fldChar w:fldCharType="begin"/>
    </w:r>
    <w:r>
      <w:instrText>PAGE   \* MERGEFORMAT</w:instrText>
    </w:r>
    <w:r>
      <w:fldChar w:fldCharType="separate"/>
    </w:r>
    <w:r>
      <w:t>2</w:t>
    </w:r>
    <w:r>
      <w:fldChar w:fldCharType="end"/>
    </w:r>
  </w:p>
  <w:p w14:paraId="2440C5E9" w14:textId="5B84A1EF" w:rsidR="005B5B9D" w:rsidRPr="00F248D5" w:rsidRDefault="00576F57" w:rsidP="00576F57">
    <w:pPr>
      <w:pStyle w:val="Rodap"/>
      <w:rPr>
        <w:sz w:val="16"/>
        <w:szCs w:val="16"/>
      </w:rPr>
    </w:pPr>
    <w:r>
      <w:rPr>
        <w:sz w:val="16"/>
        <w:szCs w:val="16"/>
      </w:rPr>
      <w:t xml:space="preserve">PE </w:t>
    </w:r>
    <w:r w:rsidR="005F2606">
      <w:rPr>
        <w:sz w:val="16"/>
        <w:szCs w:val="16"/>
      </w:rPr>
      <w:t>034/26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F5486" w14:textId="77777777" w:rsidR="002E472E" w:rsidRDefault="002E472E">
    <w:pPr>
      <w:pStyle w:val="Rodap"/>
      <w:jc w:val="right"/>
    </w:pPr>
    <w:r>
      <w:fldChar w:fldCharType="begin"/>
    </w:r>
    <w:r>
      <w:instrText>PAGE   \* MERGEFORMAT</w:instrText>
    </w:r>
    <w:r>
      <w:fldChar w:fldCharType="separate"/>
    </w:r>
    <w:r>
      <w:t>2</w:t>
    </w:r>
    <w:r>
      <w:fldChar w:fldCharType="end"/>
    </w:r>
  </w:p>
  <w:p w14:paraId="206A52AD" w14:textId="7FA3C4CA" w:rsidR="00DD26DB" w:rsidRPr="00576F57" w:rsidRDefault="00576F57">
    <w:pPr>
      <w:pStyle w:val="Rodap"/>
      <w:rPr>
        <w:sz w:val="14"/>
        <w:szCs w:val="14"/>
      </w:rPr>
    </w:pPr>
    <w:r w:rsidRPr="00576F57">
      <w:rPr>
        <w:sz w:val="14"/>
        <w:szCs w:val="14"/>
      </w:rPr>
      <w:t>PE 034/26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18418" w14:textId="77777777" w:rsidR="00D851AF" w:rsidRDefault="00D851AF">
      <w:r>
        <w:separator/>
      </w:r>
    </w:p>
  </w:footnote>
  <w:footnote w:type="continuationSeparator" w:id="0">
    <w:p w14:paraId="5043D79E" w14:textId="77777777" w:rsidR="00D851AF" w:rsidRDefault="00D851AF">
      <w:r>
        <w:continuationSeparator/>
      </w:r>
    </w:p>
  </w:footnote>
  <w:footnote w:type="continuationNotice" w:id="1">
    <w:p w14:paraId="6A914B3B" w14:textId="77777777" w:rsidR="00D851AF" w:rsidRDefault="00D851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1C098" w14:textId="11E3AA72" w:rsidR="005B5B9D" w:rsidRDefault="00F23EEF" w:rsidP="00F248D5">
    <w:pPr>
      <w:tabs>
        <w:tab w:val="left" w:pos="2760"/>
        <w:tab w:val="center" w:pos="4419"/>
      </w:tabs>
      <w:spacing w:line="360" w:lineRule="atLeast"/>
      <w:jc w:val="center"/>
      <w:rPr>
        <w:sz w:val="21"/>
        <w:szCs w:val="20"/>
      </w:rPr>
    </w:pPr>
    <w:r w:rsidRPr="00502BAB">
      <w:rPr>
        <w:noProof/>
      </w:rPr>
      <w:drawing>
        <wp:inline distT="0" distB="0" distL="0" distR="0" wp14:anchorId="38394172" wp14:editId="68CCBFB6">
          <wp:extent cx="1009650" cy="807720"/>
          <wp:effectExtent l="0" t="0" r="0" b="0"/>
          <wp:docPr id="10" name="drawing"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descr="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7720"/>
                  </a:xfrm>
                  <a:prstGeom prst="rect">
                    <a:avLst/>
                  </a:prstGeom>
                  <a:noFill/>
                  <a:ln>
                    <a:noFill/>
                  </a:ln>
                </pic:spPr>
              </pic:pic>
            </a:graphicData>
          </a:graphic>
        </wp:inline>
      </w:drawing>
    </w:r>
  </w:p>
  <w:p w14:paraId="7D562ACE" w14:textId="77777777" w:rsidR="005B5B9D" w:rsidRDefault="005B5B9D" w:rsidP="00CD5362">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6A5EC" w14:textId="7317408B" w:rsidR="00274BBF" w:rsidRDefault="00F23EEF" w:rsidP="00274BBF">
    <w:pPr>
      <w:pStyle w:val="Cabealho"/>
      <w:jc w:val="center"/>
      <w:rPr>
        <w:noProof/>
      </w:rPr>
    </w:pPr>
    <w:r w:rsidRPr="00502BAB">
      <w:rPr>
        <w:noProof/>
      </w:rPr>
      <w:drawing>
        <wp:inline distT="0" distB="0" distL="0" distR="0" wp14:anchorId="0790854A" wp14:editId="174CA9B5">
          <wp:extent cx="1009650" cy="807720"/>
          <wp:effectExtent l="0" t="0" r="0" b="0"/>
          <wp:docPr id="11" name="drawing"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 descr="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7720"/>
                  </a:xfrm>
                  <a:prstGeom prst="rect">
                    <a:avLst/>
                  </a:prstGeom>
                  <a:noFill/>
                  <a:ln>
                    <a:noFill/>
                  </a:ln>
                </pic:spPr>
              </pic:pic>
            </a:graphicData>
          </a:graphic>
        </wp:inline>
      </w:drawing>
    </w:r>
  </w:p>
  <w:p w14:paraId="72C841D2" w14:textId="77777777" w:rsidR="003C7619" w:rsidRDefault="003C7619" w:rsidP="00274BBF">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01A4D"/>
    <w:multiLevelType w:val="multilevel"/>
    <w:tmpl w:val="BE38E67C"/>
    <w:lvl w:ilvl="0">
      <w:start w:val="1"/>
      <w:numFmt w:val="lowerLetter"/>
      <w:lvlText w:val="%1)"/>
      <w:lvlJc w:val="left"/>
      <w:pPr>
        <w:tabs>
          <w:tab w:val="num" w:pos="-218"/>
        </w:tabs>
        <w:ind w:left="502" w:hanging="360"/>
      </w:pPr>
      <w:rPr>
        <w:b w:val="0"/>
        <w:bCs/>
        <w:color w:val="FF0000"/>
      </w:rPr>
    </w:lvl>
    <w:lvl w:ilvl="1">
      <w:start w:val="1"/>
      <w:numFmt w:val="lowerLetter"/>
      <w:lvlText w:val="%2."/>
      <w:lvlJc w:val="left"/>
      <w:pPr>
        <w:tabs>
          <w:tab w:val="num" w:pos="-218"/>
        </w:tabs>
        <w:ind w:left="1222" w:hanging="360"/>
      </w:pPr>
    </w:lvl>
    <w:lvl w:ilvl="2">
      <w:start w:val="1"/>
      <w:numFmt w:val="lowerRoman"/>
      <w:lvlText w:val="%3."/>
      <w:lvlJc w:val="right"/>
      <w:pPr>
        <w:tabs>
          <w:tab w:val="num" w:pos="-218"/>
        </w:tabs>
        <w:ind w:left="1942" w:hanging="180"/>
      </w:pPr>
    </w:lvl>
    <w:lvl w:ilvl="3">
      <w:start w:val="1"/>
      <w:numFmt w:val="decimal"/>
      <w:lvlText w:val="%4."/>
      <w:lvlJc w:val="left"/>
      <w:pPr>
        <w:tabs>
          <w:tab w:val="num" w:pos="-218"/>
        </w:tabs>
        <w:ind w:left="2662" w:hanging="360"/>
      </w:pPr>
    </w:lvl>
    <w:lvl w:ilvl="4">
      <w:start w:val="1"/>
      <w:numFmt w:val="lowerLetter"/>
      <w:lvlText w:val="%5."/>
      <w:lvlJc w:val="left"/>
      <w:pPr>
        <w:tabs>
          <w:tab w:val="num" w:pos="-218"/>
        </w:tabs>
        <w:ind w:left="3382" w:hanging="360"/>
      </w:pPr>
    </w:lvl>
    <w:lvl w:ilvl="5">
      <w:start w:val="1"/>
      <w:numFmt w:val="lowerRoman"/>
      <w:lvlText w:val="%6."/>
      <w:lvlJc w:val="right"/>
      <w:pPr>
        <w:tabs>
          <w:tab w:val="num" w:pos="-218"/>
        </w:tabs>
        <w:ind w:left="4102" w:hanging="180"/>
      </w:pPr>
    </w:lvl>
    <w:lvl w:ilvl="6">
      <w:start w:val="1"/>
      <w:numFmt w:val="decimal"/>
      <w:lvlText w:val="%7."/>
      <w:lvlJc w:val="left"/>
      <w:pPr>
        <w:tabs>
          <w:tab w:val="num" w:pos="-218"/>
        </w:tabs>
        <w:ind w:left="4822" w:hanging="360"/>
      </w:pPr>
    </w:lvl>
    <w:lvl w:ilvl="7">
      <w:start w:val="1"/>
      <w:numFmt w:val="lowerLetter"/>
      <w:lvlText w:val="%8."/>
      <w:lvlJc w:val="left"/>
      <w:pPr>
        <w:tabs>
          <w:tab w:val="num" w:pos="-218"/>
        </w:tabs>
        <w:ind w:left="5542" w:hanging="360"/>
      </w:pPr>
    </w:lvl>
    <w:lvl w:ilvl="8">
      <w:start w:val="1"/>
      <w:numFmt w:val="lowerRoman"/>
      <w:lvlText w:val="%9."/>
      <w:lvlJc w:val="right"/>
      <w:pPr>
        <w:tabs>
          <w:tab w:val="num" w:pos="-218"/>
        </w:tabs>
        <w:ind w:left="6262" w:hanging="180"/>
      </w:pPr>
    </w:lvl>
  </w:abstractNum>
  <w:abstractNum w:abstractNumId="1" w15:restartNumberingAfterBreak="0">
    <w:nsid w:val="101A759D"/>
    <w:multiLevelType w:val="hybridMultilevel"/>
    <w:tmpl w:val="67F6BE0C"/>
    <w:lvl w:ilvl="0" w:tplc="E1B4467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1D5C100D"/>
    <w:multiLevelType w:val="multilevel"/>
    <w:tmpl w:val="4AAABCD2"/>
    <w:lvl w:ilvl="0">
      <w:start w:val="3"/>
      <w:numFmt w:val="decimal"/>
      <w:pStyle w:val="Nivel1"/>
      <w:lvlText w:val="%1."/>
      <w:lvlJc w:val="left"/>
      <w:pPr>
        <w:ind w:left="360" w:hanging="360"/>
      </w:pPr>
      <w:rPr>
        <w:rFonts w:hint="default"/>
        <w:b/>
        <w:color w:val="auto"/>
      </w:rPr>
    </w:lvl>
    <w:lvl w:ilvl="1">
      <w:start w:val="1"/>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164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47531D5"/>
    <w:multiLevelType w:val="hybridMultilevel"/>
    <w:tmpl w:val="062C41A2"/>
    <w:lvl w:ilvl="0" w:tplc="04160001">
      <w:start w:val="1"/>
      <w:numFmt w:val="bullet"/>
      <w:lvlText w:val=""/>
      <w:lvlJc w:val="left"/>
      <w:pPr>
        <w:ind w:left="2061" w:hanging="360"/>
      </w:pPr>
      <w:rPr>
        <w:rFonts w:ascii="Symbol" w:hAnsi="Symbo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4" w15:restartNumberingAfterBreak="0">
    <w:nsid w:val="3A503D63"/>
    <w:multiLevelType w:val="hybridMultilevel"/>
    <w:tmpl w:val="2FE0F656"/>
    <w:lvl w:ilvl="0" w:tplc="8A2C377E">
      <w:start w:val="2"/>
      <w:numFmt w:val="decimal"/>
      <w:lvlText w:val="%1."/>
      <w:lvlJc w:val="left"/>
      <w:pPr>
        <w:ind w:left="1859" w:hanging="360"/>
      </w:pPr>
      <w:rPr>
        <w:rFonts w:cs="Times New Roman" w:hint="default"/>
      </w:rPr>
    </w:lvl>
    <w:lvl w:ilvl="1" w:tplc="04160019" w:tentative="1">
      <w:start w:val="1"/>
      <w:numFmt w:val="lowerLetter"/>
      <w:lvlText w:val="%2."/>
      <w:lvlJc w:val="left"/>
      <w:pPr>
        <w:ind w:left="2579" w:hanging="360"/>
      </w:pPr>
      <w:rPr>
        <w:rFonts w:cs="Times New Roman"/>
      </w:rPr>
    </w:lvl>
    <w:lvl w:ilvl="2" w:tplc="0416001B" w:tentative="1">
      <w:start w:val="1"/>
      <w:numFmt w:val="lowerRoman"/>
      <w:lvlText w:val="%3."/>
      <w:lvlJc w:val="right"/>
      <w:pPr>
        <w:ind w:left="3299" w:hanging="180"/>
      </w:pPr>
      <w:rPr>
        <w:rFonts w:cs="Times New Roman"/>
      </w:rPr>
    </w:lvl>
    <w:lvl w:ilvl="3" w:tplc="0416000F" w:tentative="1">
      <w:start w:val="1"/>
      <w:numFmt w:val="decimal"/>
      <w:lvlText w:val="%4."/>
      <w:lvlJc w:val="left"/>
      <w:pPr>
        <w:ind w:left="4019" w:hanging="360"/>
      </w:pPr>
      <w:rPr>
        <w:rFonts w:cs="Times New Roman"/>
      </w:rPr>
    </w:lvl>
    <w:lvl w:ilvl="4" w:tplc="04160019" w:tentative="1">
      <w:start w:val="1"/>
      <w:numFmt w:val="lowerLetter"/>
      <w:lvlText w:val="%5."/>
      <w:lvlJc w:val="left"/>
      <w:pPr>
        <w:ind w:left="4739" w:hanging="360"/>
      </w:pPr>
      <w:rPr>
        <w:rFonts w:cs="Times New Roman"/>
      </w:rPr>
    </w:lvl>
    <w:lvl w:ilvl="5" w:tplc="0416001B" w:tentative="1">
      <w:start w:val="1"/>
      <w:numFmt w:val="lowerRoman"/>
      <w:lvlText w:val="%6."/>
      <w:lvlJc w:val="right"/>
      <w:pPr>
        <w:ind w:left="5459" w:hanging="180"/>
      </w:pPr>
      <w:rPr>
        <w:rFonts w:cs="Times New Roman"/>
      </w:rPr>
    </w:lvl>
    <w:lvl w:ilvl="6" w:tplc="0416000F" w:tentative="1">
      <w:start w:val="1"/>
      <w:numFmt w:val="decimal"/>
      <w:lvlText w:val="%7."/>
      <w:lvlJc w:val="left"/>
      <w:pPr>
        <w:ind w:left="6179" w:hanging="360"/>
      </w:pPr>
      <w:rPr>
        <w:rFonts w:cs="Times New Roman"/>
      </w:rPr>
    </w:lvl>
    <w:lvl w:ilvl="7" w:tplc="04160019" w:tentative="1">
      <w:start w:val="1"/>
      <w:numFmt w:val="lowerLetter"/>
      <w:lvlText w:val="%8."/>
      <w:lvlJc w:val="left"/>
      <w:pPr>
        <w:ind w:left="6899" w:hanging="360"/>
      </w:pPr>
      <w:rPr>
        <w:rFonts w:cs="Times New Roman"/>
      </w:rPr>
    </w:lvl>
    <w:lvl w:ilvl="8" w:tplc="0416001B" w:tentative="1">
      <w:start w:val="1"/>
      <w:numFmt w:val="lowerRoman"/>
      <w:lvlText w:val="%9."/>
      <w:lvlJc w:val="right"/>
      <w:pPr>
        <w:ind w:left="7619" w:hanging="180"/>
      </w:pPr>
      <w:rPr>
        <w:rFonts w:cs="Times New Roman"/>
      </w:rPr>
    </w:lvl>
  </w:abstractNum>
  <w:abstractNum w:abstractNumId="5" w15:restartNumberingAfterBreak="0">
    <w:nsid w:val="43265457"/>
    <w:multiLevelType w:val="multilevel"/>
    <w:tmpl w:val="B95A32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B315DD9"/>
    <w:multiLevelType w:val="multilevel"/>
    <w:tmpl w:val="50EE4640"/>
    <w:lvl w:ilvl="0">
      <w:start w:val="5"/>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DF0B4C"/>
    <w:multiLevelType w:val="hybridMultilevel"/>
    <w:tmpl w:val="32A2D786"/>
    <w:lvl w:ilvl="0" w:tplc="04160001">
      <w:start w:val="1"/>
      <w:numFmt w:val="bullet"/>
      <w:lvlText w:val=""/>
      <w:lvlJc w:val="left"/>
      <w:pPr>
        <w:ind w:left="2061" w:hanging="360"/>
      </w:pPr>
      <w:rPr>
        <w:rFonts w:ascii="Symbol" w:hAnsi="Symbo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8" w15:restartNumberingAfterBreak="0">
    <w:nsid w:val="5147461A"/>
    <w:multiLevelType w:val="hybridMultilevel"/>
    <w:tmpl w:val="27F8C7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2490D9B"/>
    <w:multiLevelType w:val="hybridMultilevel"/>
    <w:tmpl w:val="6AE0A5A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0" w15:restartNumberingAfterBreak="0">
    <w:nsid w:val="569F6A51"/>
    <w:multiLevelType w:val="hybridMultilevel"/>
    <w:tmpl w:val="4B767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6ED0126"/>
    <w:multiLevelType w:val="hybridMultilevel"/>
    <w:tmpl w:val="1C6A4E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A095037"/>
    <w:multiLevelType w:val="hybridMultilevel"/>
    <w:tmpl w:val="33BE7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A6F14AF"/>
    <w:multiLevelType w:val="hybridMultilevel"/>
    <w:tmpl w:val="BFF498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D43708C"/>
    <w:multiLevelType w:val="hybridMultilevel"/>
    <w:tmpl w:val="0A82853E"/>
    <w:lvl w:ilvl="0" w:tplc="AB72D17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6" w15:restartNumberingAfterBreak="0">
    <w:nsid w:val="7BD60EE4"/>
    <w:multiLevelType w:val="hybridMultilevel"/>
    <w:tmpl w:val="A9C44C9A"/>
    <w:lvl w:ilvl="0" w:tplc="F10290E8">
      <w:start w:val="1"/>
      <w:numFmt w:val="lowerRoman"/>
      <w:lvlText w:val="(%1)"/>
      <w:lvlJc w:val="left"/>
      <w:pPr>
        <w:ind w:left="1698" w:hanging="99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16"/>
  </w:num>
  <w:num w:numId="2">
    <w:abstractNumId w:val="4"/>
  </w:num>
  <w:num w:numId="3">
    <w:abstractNumId w:val="13"/>
  </w:num>
  <w:num w:numId="4">
    <w:abstractNumId w:val="8"/>
  </w:num>
  <w:num w:numId="5">
    <w:abstractNumId w:val="15"/>
  </w:num>
  <w:num w:numId="6">
    <w:abstractNumId w:val="3"/>
  </w:num>
  <w:num w:numId="7">
    <w:abstractNumId w:val="1"/>
  </w:num>
  <w:num w:numId="8">
    <w:abstractNumId w:val="7"/>
  </w:num>
  <w:num w:numId="9">
    <w:abstractNumId w:val="9"/>
  </w:num>
  <w:num w:numId="10">
    <w:abstractNumId w:val="10"/>
  </w:num>
  <w:num w:numId="11">
    <w:abstractNumId w:val="12"/>
  </w:num>
  <w:num w:numId="12">
    <w:abstractNumId w:val="11"/>
  </w:num>
  <w:num w:numId="13">
    <w:abstractNumId w:val="5"/>
  </w:num>
  <w:num w:numId="14">
    <w:abstractNumId w:val="14"/>
  </w:num>
  <w:num w:numId="15">
    <w:abstractNumId w:val="2"/>
  </w:num>
  <w:num w:numId="16">
    <w:abstractNumId w:val="0"/>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AE"/>
    <w:rsid w:val="00000617"/>
    <w:rsid w:val="00001FED"/>
    <w:rsid w:val="00002E73"/>
    <w:rsid w:val="000036B3"/>
    <w:rsid w:val="0000417C"/>
    <w:rsid w:val="000043F3"/>
    <w:rsid w:val="00005E56"/>
    <w:rsid w:val="0000680C"/>
    <w:rsid w:val="00006C08"/>
    <w:rsid w:val="00006E25"/>
    <w:rsid w:val="00006F4D"/>
    <w:rsid w:val="0000723B"/>
    <w:rsid w:val="000072DA"/>
    <w:rsid w:val="00007378"/>
    <w:rsid w:val="00011143"/>
    <w:rsid w:val="0001133C"/>
    <w:rsid w:val="00011C0C"/>
    <w:rsid w:val="0001242F"/>
    <w:rsid w:val="0001257E"/>
    <w:rsid w:val="00012BB4"/>
    <w:rsid w:val="00013918"/>
    <w:rsid w:val="000139E1"/>
    <w:rsid w:val="000141A9"/>
    <w:rsid w:val="000159D6"/>
    <w:rsid w:val="00016154"/>
    <w:rsid w:val="00017D1F"/>
    <w:rsid w:val="000203C1"/>
    <w:rsid w:val="00020E34"/>
    <w:rsid w:val="00021CCA"/>
    <w:rsid w:val="00022721"/>
    <w:rsid w:val="000233C6"/>
    <w:rsid w:val="00023E51"/>
    <w:rsid w:val="000247F8"/>
    <w:rsid w:val="00024C40"/>
    <w:rsid w:val="000251DF"/>
    <w:rsid w:val="0002536E"/>
    <w:rsid w:val="000257F0"/>
    <w:rsid w:val="00026A60"/>
    <w:rsid w:val="00026B70"/>
    <w:rsid w:val="00026F43"/>
    <w:rsid w:val="00026FF6"/>
    <w:rsid w:val="00027209"/>
    <w:rsid w:val="000317D7"/>
    <w:rsid w:val="00032223"/>
    <w:rsid w:val="000329E6"/>
    <w:rsid w:val="00032D4D"/>
    <w:rsid w:val="00033C2C"/>
    <w:rsid w:val="00033E9A"/>
    <w:rsid w:val="00034BD4"/>
    <w:rsid w:val="00035D5F"/>
    <w:rsid w:val="00035F8E"/>
    <w:rsid w:val="00036B74"/>
    <w:rsid w:val="000374B4"/>
    <w:rsid w:val="00040645"/>
    <w:rsid w:val="00040DDA"/>
    <w:rsid w:val="00041120"/>
    <w:rsid w:val="00041483"/>
    <w:rsid w:val="00046465"/>
    <w:rsid w:val="0004693B"/>
    <w:rsid w:val="00047572"/>
    <w:rsid w:val="00047881"/>
    <w:rsid w:val="00052549"/>
    <w:rsid w:val="0005412C"/>
    <w:rsid w:val="000548C7"/>
    <w:rsid w:val="000548DC"/>
    <w:rsid w:val="0005493E"/>
    <w:rsid w:val="00054BDA"/>
    <w:rsid w:val="00054C28"/>
    <w:rsid w:val="00055C96"/>
    <w:rsid w:val="00055D37"/>
    <w:rsid w:val="00056763"/>
    <w:rsid w:val="0005722C"/>
    <w:rsid w:val="00057B4D"/>
    <w:rsid w:val="000603FA"/>
    <w:rsid w:val="00060EAC"/>
    <w:rsid w:val="00060EC5"/>
    <w:rsid w:val="00061A36"/>
    <w:rsid w:val="00061C38"/>
    <w:rsid w:val="00061C40"/>
    <w:rsid w:val="00063454"/>
    <w:rsid w:val="0006422A"/>
    <w:rsid w:val="00064F96"/>
    <w:rsid w:val="000650A7"/>
    <w:rsid w:val="0006529A"/>
    <w:rsid w:val="000654A3"/>
    <w:rsid w:val="00065B32"/>
    <w:rsid w:val="00066C2A"/>
    <w:rsid w:val="00067944"/>
    <w:rsid w:val="000705D3"/>
    <w:rsid w:val="00072804"/>
    <w:rsid w:val="00072DA9"/>
    <w:rsid w:val="00073810"/>
    <w:rsid w:val="00074068"/>
    <w:rsid w:val="00074107"/>
    <w:rsid w:val="00075DB5"/>
    <w:rsid w:val="00076309"/>
    <w:rsid w:val="00076A87"/>
    <w:rsid w:val="00076A99"/>
    <w:rsid w:val="00076B24"/>
    <w:rsid w:val="00077513"/>
    <w:rsid w:val="00077AA5"/>
    <w:rsid w:val="00077F46"/>
    <w:rsid w:val="00080EC7"/>
    <w:rsid w:val="0008325F"/>
    <w:rsid w:val="00084246"/>
    <w:rsid w:val="0008474D"/>
    <w:rsid w:val="000847A6"/>
    <w:rsid w:val="000852EA"/>
    <w:rsid w:val="000855C2"/>
    <w:rsid w:val="00085AAE"/>
    <w:rsid w:val="00086087"/>
    <w:rsid w:val="000869A2"/>
    <w:rsid w:val="000872F9"/>
    <w:rsid w:val="00087C2F"/>
    <w:rsid w:val="00087DBB"/>
    <w:rsid w:val="000914B3"/>
    <w:rsid w:val="0009158C"/>
    <w:rsid w:val="000918F0"/>
    <w:rsid w:val="00092947"/>
    <w:rsid w:val="000948F7"/>
    <w:rsid w:val="000949D4"/>
    <w:rsid w:val="00095CF4"/>
    <w:rsid w:val="00096CFB"/>
    <w:rsid w:val="0009711A"/>
    <w:rsid w:val="00097F29"/>
    <w:rsid w:val="000A135D"/>
    <w:rsid w:val="000A13E4"/>
    <w:rsid w:val="000A1EC4"/>
    <w:rsid w:val="000A2198"/>
    <w:rsid w:val="000A2C5E"/>
    <w:rsid w:val="000A5AED"/>
    <w:rsid w:val="000A5BCC"/>
    <w:rsid w:val="000A6450"/>
    <w:rsid w:val="000A7F09"/>
    <w:rsid w:val="000B0476"/>
    <w:rsid w:val="000B05D2"/>
    <w:rsid w:val="000B0716"/>
    <w:rsid w:val="000B13D8"/>
    <w:rsid w:val="000B2379"/>
    <w:rsid w:val="000B23CE"/>
    <w:rsid w:val="000B26D9"/>
    <w:rsid w:val="000B2DCA"/>
    <w:rsid w:val="000B30D5"/>
    <w:rsid w:val="000B50F2"/>
    <w:rsid w:val="000B6514"/>
    <w:rsid w:val="000B6D78"/>
    <w:rsid w:val="000B70C1"/>
    <w:rsid w:val="000B7108"/>
    <w:rsid w:val="000B7CDC"/>
    <w:rsid w:val="000C0E8F"/>
    <w:rsid w:val="000C23B6"/>
    <w:rsid w:val="000C2A5A"/>
    <w:rsid w:val="000C4508"/>
    <w:rsid w:val="000C4D0D"/>
    <w:rsid w:val="000C774D"/>
    <w:rsid w:val="000C7BB3"/>
    <w:rsid w:val="000C7C7A"/>
    <w:rsid w:val="000C7EDE"/>
    <w:rsid w:val="000C7F6D"/>
    <w:rsid w:val="000D2632"/>
    <w:rsid w:val="000D40C2"/>
    <w:rsid w:val="000D49CF"/>
    <w:rsid w:val="000D516E"/>
    <w:rsid w:val="000D588F"/>
    <w:rsid w:val="000D5992"/>
    <w:rsid w:val="000D6A6C"/>
    <w:rsid w:val="000E16DF"/>
    <w:rsid w:val="000E2817"/>
    <w:rsid w:val="000E29B2"/>
    <w:rsid w:val="000E5C5E"/>
    <w:rsid w:val="000E5C87"/>
    <w:rsid w:val="000E62E7"/>
    <w:rsid w:val="000E659C"/>
    <w:rsid w:val="000E65AF"/>
    <w:rsid w:val="000E7C53"/>
    <w:rsid w:val="000E7E22"/>
    <w:rsid w:val="000E7FBC"/>
    <w:rsid w:val="000F08D1"/>
    <w:rsid w:val="000F136F"/>
    <w:rsid w:val="000F2041"/>
    <w:rsid w:val="000F2F15"/>
    <w:rsid w:val="000F37C3"/>
    <w:rsid w:val="000F3C9A"/>
    <w:rsid w:val="000F48CB"/>
    <w:rsid w:val="000F73D2"/>
    <w:rsid w:val="000F75F9"/>
    <w:rsid w:val="00100222"/>
    <w:rsid w:val="00100996"/>
    <w:rsid w:val="00100A49"/>
    <w:rsid w:val="00101C51"/>
    <w:rsid w:val="00101D32"/>
    <w:rsid w:val="0010379B"/>
    <w:rsid w:val="00103AA5"/>
    <w:rsid w:val="00103F71"/>
    <w:rsid w:val="001044A9"/>
    <w:rsid w:val="001049F2"/>
    <w:rsid w:val="00104BB2"/>
    <w:rsid w:val="00105A5F"/>
    <w:rsid w:val="00110CC6"/>
    <w:rsid w:val="00110FCC"/>
    <w:rsid w:val="00111284"/>
    <w:rsid w:val="001115D8"/>
    <w:rsid w:val="0011303E"/>
    <w:rsid w:val="00113182"/>
    <w:rsid w:val="00113C27"/>
    <w:rsid w:val="001147D0"/>
    <w:rsid w:val="001163C8"/>
    <w:rsid w:val="001165B3"/>
    <w:rsid w:val="001200C1"/>
    <w:rsid w:val="00121534"/>
    <w:rsid w:val="00122777"/>
    <w:rsid w:val="001228AB"/>
    <w:rsid w:val="00122CFC"/>
    <w:rsid w:val="00122DDB"/>
    <w:rsid w:val="001234A6"/>
    <w:rsid w:val="00123DBD"/>
    <w:rsid w:val="001244D1"/>
    <w:rsid w:val="001249DF"/>
    <w:rsid w:val="00125085"/>
    <w:rsid w:val="00125B7C"/>
    <w:rsid w:val="0012645F"/>
    <w:rsid w:val="00126575"/>
    <w:rsid w:val="00126BA6"/>
    <w:rsid w:val="00126FB4"/>
    <w:rsid w:val="00127F7B"/>
    <w:rsid w:val="00130B30"/>
    <w:rsid w:val="00130D3E"/>
    <w:rsid w:val="0013119D"/>
    <w:rsid w:val="00132328"/>
    <w:rsid w:val="001326B6"/>
    <w:rsid w:val="00132C68"/>
    <w:rsid w:val="00133050"/>
    <w:rsid w:val="00133226"/>
    <w:rsid w:val="00133BBE"/>
    <w:rsid w:val="0013424F"/>
    <w:rsid w:val="001343D8"/>
    <w:rsid w:val="00134DD1"/>
    <w:rsid w:val="001354C1"/>
    <w:rsid w:val="00135C54"/>
    <w:rsid w:val="001365BD"/>
    <w:rsid w:val="001375B9"/>
    <w:rsid w:val="00137E90"/>
    <w:rsid w:val="00140FEB"/>
    <w:rsid w:val="00141924"/>
    <w:rsid w:val="0014254F"/>
    <w:rsid w:val="001426C3"/>
    <w:rsid w:val="00142FD7"/>
    <w:rsid w:val="00143338"/>
    <w:rsid w:val="00143B77"/>
    <w:rsid w:val="0014438E"/>
    <w:rsid w:val="001446C6"/>
    <w:rsid w:val="00145DB5"/>
    <w:rsid w:val="001460C6"/>
    <w:rsid w:val="00146CE4"/>
    <w:rsid w:val="00147B0C"/>
    <w:rsid w:val="00147C89"/>
    <w:rsid w:val="0015029D"/>
    <w:rsid w:val="00150491"/>
    <w:rsid w:val="00150A90"/>
    <w:rsid w:val="00151CF4"/>
    <w:rsid w:val="00151E74"/>
    <w:rsid w:val="0015246B"/>
    <w:rsid w:val="001539C5"/>
    <w:rsid w:val="001543D3"/>
    <w:rsid w:val="001549D3"/>
    <w:rsid w:val="001550DB"/>
    <w:rsid w:val="00155723"/>
    <w:rsid w:val="0015692B"/>
    <w:rsid w:val="001603A4"/>
    <w:rsid w:val="00160FC7"/>
    <w:rsid w:val="001619D3"/>
    <w:rsid w:val="00161EE4"/>
    <w:rsid w:val="00162C2D"/>
    <w:rsid w:val="00163565"/>
    <w:rsid w:val="00164A9A"/>
    <w:rsid w:val="00166033"/>
    <w:rsid w:val="00166269"/>
    <w:rsid w:val="00166555"/>
    <w:rsid w:val="00166604"/>
    <w:rsid w:val="00166DD2"/>
    <w:rsid w:val="001671C0"/>
    <w:rsid w:val="00167550"/>
    <w:rsid w:val="001713D7"/>
    <w:rsid w:val="00171BE4"/>
    <w:rsid w:val="00171C5C"/>
    <w:rsid w:val="00172924"/>
    <w:rsid w:val="001733C7"/>
    <w:rsid w:val="00173A4E"/>
    <w:rsid w:val="001744F3"/>
    <w:rsid w:val="00175497"/>
    <w:rsid w:val="00175A5A"/>
    <w:rsid w:val="0017672A"/>
    <w:rsid w:val="00176EB9"/>
    <w:rsid w:val="00177A96"/>
    <w:rsid w:val="0018039B"/>
    <w:rsid w:val="00180790"/>
    <w:rsid w:val="00180963"/>
    <w:rsid w:val="00180E27"/>
    <w:rsid w:val="001823F5"/>
    <w:rsid w:val="00182ED6"/>
    <w:rsid w:val="001843F8"/>
    <w:rsid w:val="00185A9F"/>
    <w:rsid w:val="001860D5"/>
    <w:rsid w:val="00186278"/>
    <w:rsid w:val="00186F81"/>
    <w:rsid w:val="00187118"/>
    <w:rsid w:val="00187E9B"/>
    <w:rsid w:val="00190CCC"/>
    <w:rsid w:val="00192745"/>
    <w:rsid w:val="0019283E"/>
    <w:rsid w:val="00193B4D"/>
    <w:rsid w:val="0019430F"/>
    <w:rsid w:val="001943CD"/>
    <w:rsid w:val="001952E2"/>
    <w:rsid w:val="001954E9"/>
    <w:rsid w:val="0019570D"/>
    <w:rsid w:val="00196DE3"/>
    <w:rsid w:val="00197212"/>
    <w:rsid w:val="001972E5"/>
    <w:rsid w:val="00197A56"/>
    <w:rsid w:val="00197C37"/>
    <w:rsid w:val="00197CFD"/>
    <w:rsid w:val="001A0C5D"/>
    <w:rsid w:val="001A1506"/>
    <w:rsid w:val="001A1BB4"/>
    <w:rsid w:val="001A2372"/>
    <w:rsid w:val="001A41DD"/>
    <w:rsid w:val="001A420F"/>
    <w:rsid w:val="001A47EA"/>
    <w:rsid w:val="001A50C3"/>
    <w:rsid w:val="001A5787"/>
    <w:rsid w:val="001A5969"/>
    <w:rsid w:val="001A5A90"/>
    <w:rsid w:val="001A67FC"/>
    <w:rsid w:val="001A74E4"/>
    <w:rsid w:val="001B012D"/>
    <w:rsid w:val="001B053E"/>
    <w:rsid w:val="001B0AB5"/>
    <w:rsid w:val="001B0EC1"/>
    <w:rsid w:val="001B1B9E"/>
    <w:rsid w:val="001B1F09"/>
    <w:rsid w:val="001B2115"/>
    <w:rsid w:val="001B3F84"/>
    <w:rsid w:val="001B4B34"/>
    <w:rsid w:val="001B4F97"/>
    <w:rsid w:val="001B515D"/>
    <w:rsid w:val="001B545E"/>
    <w:rsid w:val="001B6AA3"/>
    <w:rsid w:val="001B6ED9"/>
    <w:rsid w:val="001C0011"/>
    <w:rsid w:val="001C0705"/>
    <w:rsid w:val="001C0E97"/>
    <w:rsid w:val="001C2E3D"/>
    <w:rsid w:val="001C3501"/>
    <w:rsid w:val="001C3753"/>
    <w:rsid w:val="001C395C"/>
    <w:rsid w:val="001C4049"/>
    <w:rsid w:val="001C5127"/>
    <w:rsid w:val="001C5370"/>
    <w:rsid w:val="001C5851"/>
    <w:rsid w:val="001C5949"/>
    <w:rsid w:val="001C6A04"/>
    <w:rsid w:val="001C6EF3"/>
    <w:rsid w:val="001C7EE6"/>
    <w:rsid w:val="001D069F"/>
    <w:rsid w:val="001D1045"/>
    <w:rsid w:val="001D1CDE"/>
    <w:rsid w:val="001D1DC6"/>
    <w:rsid w:val="001D5A74"/>
    <w:rsid w:val="001D62ED"/>
    <w:rsid w:val="001D6B8E"/>
    <w:rsid w:val="001D6D51"/>
    <w:rsid w:val="001E05E5"/>
    <w:rsid w:val="001E0A04"/>
    <w:rsid w:val="001E1791"/>
    <w:rsid w:val="001E1B27"/>
    <w:rsid w:val="001E423C"/>
    <w:rsid w:val="001E4532"/>
    <w:rsid w:val="001E4892"/>
    <w:rsid w:val="001E4979"/>
    <w:rsid w:val="001E6A70"/>
    <w:rsid w:val="001E6C29"/>
    <w:rsid w:val="001E7724"/>
    <w:rsid w:val="001E7FD6"/>
    <w:rsid w:val="001F023D"/>
    <w:rsid w:val="001F1FA4"/>
    <w:rsid w:val="001F249C"/>
    <w:rsid w:val="001F3056"/>
    <w:rsid w:val="001F31DB"/>
    <w:rsid w:val="001F335C"/>
    <w:rsid w:val="001F3E0D"/>
    <w:rsid w:val="001F3E13"/>
    <w:rsid w:val="001F3EBF"/>
    <w:rsid w:val="001F58E5"/>
    <w:rsid w:val="001F5933"/>
    <w:rsid w:val="001F6AEF"/>
    <w:rsid w:val="001F73C0"/>
    <w:rsid w:val="00200017"/>
    <w:rsid w:val="00200A88"/>
    <w:rsid w:val="00201183"/>
    <w:rsid w:val="00201E61"/>
    <w:rsid w:val="002029EF"/>
    <w:rsid w:val="00203116"/>
    <w:rsid w:val="002032DD"/>
    <w:rsid w:val="002035D6"/>
    <w:rsid w:val="00204BFE"/>
    <w:rsid w:val="00204D1E"/>
    <w:rsid w:val="00207B8D"/>
    <w:rsid w:val="00210487"/>
    <w:rsid w:val="00210793"/>
    <w:rsid w:val="00210980"/>
    <w:rsid w:val="00210E29"/>
    <w:rsid w:val="00211D28"/>
    <w:rsid w:val="00211F67"/>
    <w:rsid w:val="00212CB3"/>
    <w:rsid w:val="002139CE"/>
    <w:rsid w:val="00213F06"/>
    <w:rsid w:val="00214949"/>
    <w:rsid w:val="002167F6"/>
    <w:rsid w:val="0021714C"/>
    <w:rsid w:val="00217577"/>
    <w:rsid w:val="00217971"/>
    <w:rsid w:val="00220135"/>
    <w:rsid w:val="00220763"/>
    <w:rsid w:val="00220DA7"/>
    <w:rsid w:val="0022119B"/>
    <w:rsid w:val="0022179A"/>
    <w:rsid w:val="00221BC0"/>
    <w:rsid w:val="00222AF1"/>
    <w:rsid w:val="00223283"/>
    <w:rsid w:val="00223555"/>
    <w:rsid w:val="00224598"/>
    <w:rsid w:val="00225A62"/>
    <w:rsid w:val="00226595"/>
    <w:rsid w:val="00226AD1"/>
    <w:rsid w:val="00226D3E"/>
    <w:rsid w:val="00227302"/>
    <w:rsid w:val="002303D8"/>
    <w:rsid w:val="002305B2"/>
    <w:rsid w:val="00230DEB"/>
    <w:rsid w:val="00230E78"/>
    <w:rsid w:val="00231DBA"/>
    <w:rsid w:val="00231FAE"/>
    <w:rsid w:val="0023216E"/>
    <w:rsid w:val="00232497"/>
    <w:rsid w:val="00232C41"/>
    <w:rsid w:val="002333AC"/>
    <w:rsid w:val="00234478"/>
    <w:rsid w:val="002344AB"/>
    <w:rsid w:val="00234F10"/>
    <w:rsid w:val="0023581B"/>
    <w:rsid w:val="002363C6"/>
    <w:rsid w:val="0023714A"/>
    <w:rsid w:val="002379B8"/>
    <w:rsid w:val="00241D05"/>
    <w:rsid w:val="00242079"/>
    <w:rsid w:val="00243E68"/>
    <w:rsid w:val="0024426D"/>
    <w:rsid w:val="00244307"/>
    <w:rsid w:val="0024579B"/>
    <w:rsid w:val="00246B0B"/>
    <w:rsid w:val="00246BD0"/>
    <w:rsid w:val="00246D3B"/>
    <w:rsid w:val="002477C4"/>
    <w:rsid w:val="00247E1D"/>
    <w:rsid w:val="00247E67"/>
    <w:rsid w:val="0025079B"/>
    <w:rsid w:val="002507E2"/>
    <w:rsid w:val="0025151E"/>
    <w:rsid w:val="002522BA"/>
    <w:rsid w:val="002523F6"/>
    <w:rsid w:val="002524C9"/>
    <w:rsid w:val="002539B5"/>
    <w:rsid w:val="002554B8"/>
    <w:rsid w:val="00255BB4"/>
    <w:rsid w:val="00255EBC"/>
    <w:rsid w:val="002567EF"/>
    <w:rsid w:val="00261850"/>
    <w:rsid w:val="00262385"/>
    <w:rsid w:val="00262A3A"/>
    <w:rsid w:val="00263931"/>
    <w:rsid w:val="00264E15"/>
    <w:rsid w:val="00265312"/>
    <w:rsid w:val="00265393"/>
    <w:rsid w:val="002658EC"/>
    <w:rsid w:val="00266266"/>
    <w:rsid w:val="00266BA6"/>
    <w:rsid w:val="00266DF7"/>
    <w:rsid w:val="00266F62"/>
    <w:rsid w:val="00270336"/>
    <w:rsid w:val="00270790"/>
    <w:rsid w:val="00270878"/>
    <w:rsid w:val="00271029"/>
    <w:rsid w:val="002733A3"/>
    <w:rsid w:val="0027358C"/>
    <w:rsid w:val="002739A0"/>
    <w:rsid w:val="00274280"/>
    <w:rsid w:val="002742E4"/>
    <w:rsid w:val="00274BBF"/>
    <w:rsid w:val="00275E5A"/>
    <w:rsid w:val="00277427"/>
    <w:rsid w:val="0027793D"/>
    <w:rsid w:val="002802EB"/>
    <w:rsid w:val="00280A57"/>
    <w:rsid w:val="0028151F"/>
    <w:rsid w:val="00281F6D"/>
    <w:rsid w:val="00281F90"/>
    <w:rsid w:val="00282057"/>
    <w:rsid w:val="002823C0"/>
    <w:rsid w:val="0028261E"/>
    <w:rsid w:val="00283E88"/>
    <w:rsid w:val="00284839"/>
    <w:rsid w:val="00285601"/>
    <w:rsid w:val="0028591F"/>
    <w:rsid w:val="00286173"/>
    <w:rsid w:val="00286261"/>
    <w:rsid w:val="00286AB7"/>
    <w:rsid w:val="00287682"/>
    <w:rsid w:val="00287C73"/>
    <w:rsid w:val="00287E65"/>
    <w:rsid w:val="0029013F"/>
    <w:rsid w:val="002904F4"/>
    <w:rsid w:val="00291F40"/>
    <w:rsid w:val="00292AE9"/>
    <w:rsid w:val="0029304E"/>
    <w:rsid w:val="0029313C"/>
    <w:rsid w:val="00293A05"/>
    <w:rsid w:val="00294397"/>
    <w:rsid w:val="002958D1"/>
    <w:rsid w:val="00296472"/>
    <w:rsid w:val="00296557"/>
    <w:rsid w:val="00296F98"/>
    <w:rsid w:val="002973CA"/>
    <w:rsid w:val="002A00E4"/>
    <w:rsid w:val="002A3726"/>
    <w:rsid w:val="002A40BB"/>
    <w:rsid w:val="002A47F2"/>
    <w:rsid w:val="002A4BCD"/>
    <w:rsid w:val="002A771D"/>
    <w:rsid w:val="002A7D70"/>
    <w:rsid w:val="002B029F"/>
    <w:rsid w:val="002B0B2A"/>
    <w:rsid w:val="002B1C69"/>
    <w:rsid w:val="002B211B"/>
    <w:rsid w:val="002B223E"/>
    <w:rsid w:val="002B2674"/>
    <w:rsid w:val="002B4061"/>
    <w:rsid w:val="002B4844"/>
    <w:rsid w:val="002B51AE"/>
    <w:rsid w:val="002B5643"/>
    <w:rsid w:val="002B6DE4"/>
    <w:rsid w:val="002B7B0B"/>
    <w:rsid w:val="002C15FE"/>
    <w:rsid w:val="002C1BD4"/>
    <w:rsid w:val="002C2620"/>
    <w:rsid w:val="002C3A06"/>
    <w:rsid w:val="002C3D22"/>
    <w:rsid w:val="002C46DF"/>
    <w:rsid w:val="002C4BCB"/>
    <w:rsid w:val="002C574F"/>
    <w:rsid w:val="002C5F23"/>
    <w:rsid w:val="002C60D8"/>
    <w:rsid w:val="002C675B"/>
    <w:rsid w:val="002C6F8C"/>
    <w:rsid w:val="002C6FE0"/>
    <w:rsid w:val="002C757B"/>
    <w:rsid w:val="002C7B1C"/>
    <w:rsid w:val="002D0DFF"/>
    <w:rsid w:val="002D1269"/>
    <w:rsid w:val="002D1AEF"/>
    <w:rsid w:val="002D2747"/>
    <w:rsid w:val="002D5304"/>
    <w:rsid w:val="002D581F"/>
    <w:rsid w:val="002D5DAF"/>
    <w:rsid w:val="002D600A"/>
    <w:rsid w:val="002D6C42"/>
    <w:rsid w:val="002D6C79"/>
    <w:rsid w:val="002D758E"/>
    <w:rsid w:val="002D7686"/>
    <w:rsid w:val="002E032C"/>
    <w:rsid w:val="002E0D16"/>
    <w:rsid w:val="002E0DFA"/>
    <w:rsid w:val="002E1022"/>
    <w:rsid w:val="002E1B26"/>
    <w:rsid w:val="002E1D0A"/>
    <w:rsid w:val="002E1D50"/>
    <w:rsid w:val="002E287D"/>
    <w:rsid w:val="002E472E"/>
    <w:rsid w:val="002E49FD"/>
    <w:rsid w:val="002E5F1D"/>
    <w:rsid w:val="002E6BCC"/>
    <w:rsid w:val="002E6D40"/>
    <w:rsid w:val="002E7EFD"/>
    <w:rsid w:val="002F04C3"/>
    <w:rsid w:val="002F054B"/>
    <w:rsid w:val="002F1456"/>
    <w:rsid w:val="002F2624"/>
    <w:rsid w:val="002F2754"/>
    <w:rsid w:val="002F28AF"/>
    <w:rsid w:val="002F2BF3"/>
    <w:rsid w:val="002F2D6E"/>
    <w:rsid w:val="002F3F06"/>
    <w:rsid w:val="002F4566"/>
    <w:rsid w:val="002F4B6F"/>
    <w:rsid w:val="002F54E3"/>
    <w:rsid w:val="002F5C10"/>
    <w:rsid w:val="002F6643"/>
    <w:rsid w:val="002F6D10"/>
    <w:rsid w:val="002F70B4"/>
    <w:rsid w:val="0030001D"/>
    <w:rsid w:val="003001CE"/>
    <w:rsid w:val="00300AD7"/>
    <w:rsid w:val="00300F94"/>
    <w:rsid w:val="00300FE9"/>
    <w:rsid w:val="00302123"/>
    <w:rsid w:val="00302BD7"/>
    <w:rsid w:val="00302EBE"/>
    <w:rsid w:val="00303503"/>
    <w:rsid w:val="003039CB"/>
    <w:rsid w:val="00303EF9"/>
    <w:rsid w:val="003045EE"/>
    <w:rsid w:val="00307AA0"/>
    <w:rsid w:val="00307FCD"/>
    <w:rsid w:val="00310E82"/>
    <w:rsid w:val="00311922"/>
    <w:rsid w:val="003120D0"/>
    <w:rsid w:val="0031257B"/>
    <w:rsid w:val="0031361D"/>
    <w:rsid w:val="003149CE"/>
    <w:rsid w:val="00314E98"/>
    <w:rsid w:val="00315350"/>
    <w:rsid w:val="003157B0"/>
    <w:rsid w:val="00316C3D"/>
    <w:rsid w:val="003175CC"/>
    <w:rsid w:val="0031771B"/>
    <w:rsid w:val="00320395"/>
    <w:rsid w:val="003205BC"/>
    <w:rsid w:val="00320676"/>
    <w:rsid w:val="00320FC1"/>
    <w:rsid w:val="00322652"/>
    <w:rsid w:val="00323649"/>
    <w:rsid w:val="0032639D"/>
    <w:rsid w:val="00327C0B"/>
    <w:rsid w:val="00327D54"/>
    <w:rsid w:val="00327E07"/>
    <w:rsid w:val="00327EA8"/>
    <w:rsid w:val="003301DD"/>
    <w:rsid w:val="003303D4"/>
    <w:rsid w:val="00330C07"/>
    <w:rsid w:val="003318AD"/>
    <w:rsid w:val="003326AF"/>
    <w:rsid w:val="00332786"/>
    <w:rsid w:val="00332893"/>
    <w:rsid w:val="00332F6E"/>
    <w:rsid w:val="0033397F"/>
    <w:rsid w:val="003341FF"/>
    <w:rsid w:val="0033643B"/>
    <w:rsid w:val="00336460"/>
    <w:rsid w:val="003372D9"/>
    <w:rsid w:val="00337546"/>
    <w:rsid w:val="00337695"/>
    <w:rsid w:val="00337719"/>
    <w:rsid w:val="00337C08"/>
    <w:rsid w:val="003403BC"/>
    <w:rsid w:val="00340D82"/>
    <w:rsid w:val="003411DD"/>
    <w:rsid w:val="0034253D"/>
    <w:rsid w:val="003429B6"/>
    <w:rsid w:val="003429D0"/>
    <w:rsid w:val="003436D6"/>
    <w:rsid w:val="0034440A"/>
    <w:rsid w:val="00344891"/>
    <w:rsid w:val="003456DF"/>
    <w:rsid w:val="00346BDB"/>
    <w:rsid w:val="003502CA"/>
    <w:rsid w:val="003514CA"/>
    <w:rsid w:val="0035194A"/>
    <w:rsid w:val="003521A0"/>
    <w:rsid w:val="00354A4C"/>
    <w:rsid w:val="00354C16"/>
    <w:rsid w:val="0035514C"/>
    <w:rsid w:val="00355754"/>
    <w:rsid w:val="003564A3"/>
    <w:rsid w:val="00356A2E"/>
    <w:rsid w:val="00362A3A"/>
    <w:rsid w:val="00363034"/>
    <w:rsid w:val="00364A71"/>
    <w:rsid w:val="00364F5C"/>
    <w:rsid w:val="003654AD"/>
    <w:rsid w:val="00365F38"/>
    <w:rsid w:val="003662E7"/>
    <w:rsid w:val="00366CB7"/>
    <w:rsid w:val="003670BA"/>
    <w:rsid w:val="00367ED4"/>
    <w:rsid w:val="00370826"/>
    <w:rsid w:val="00370868"/>
    <w:rsid w:val="00370FD7"/>
    <w:rsid w:val="003714FD"/>
    <w:rsid w:val="0037195F"/>
    <w:rsid w:val="00371B89"/>
    <w:rsid w:val="00373972"/>
    <w:rsid w:val="00374701"/>
    <w:rsid w:val="00374E64"/>
    <w:rsid w:val="00375922"/>
    <w:rsid w:val="00375AD6"/>
    <w:rsid w:val="00376512"/>
    <w:rsid w:val="00377EDC"/>
    <w:rsid w:val="00380B91"/>
    <w:rsid w:val="003838E6"/>
    <w:rsid w:val="00384AE8"/>
    <w:rsid w:val="0038504C"/>
    <w:rsid w:val="00385672"/>
    <w:rsid w:val="00385FEB"/>
    <w:rsid w:val="0038707F"/>
    <w:rsid w:val="00391752"/>
    <w:rsid w:val="00391841"/>
    <w:rsid w:val="00392135"/>
    <w:rsid w:val="00393770"/>
    <w:rsid w:val="003937DD"/>
    <w:rsid w:val="00393C78"/>
    <w:rsid w:val="00394712"/>
    <w:rsid w:val="00396A2D"/>
    <w:rsid w:val="00396FFE"/>
    <w:rsid w:val="00397915"/>
    <w:rsid w:val="00397945"/>
    <w:rsid w:val="003A18FA"/>
    <w:rsid w:val="003A2713"/>
    <w:rsid w:val="003A4DA6"/>
    <w:rsid w:val="003A6205"/>
    <w:rsid w:val="003A792C"/>
    <w:rsid w:val="003A7D89"/>
    <w:rsid w:val="003B117D"/>
    <w:rsid w:val="003B16B0"/>
    <w:rsid w:val="003B2A0C"/>
    <w:rsid w:val="003B314B"/>
    <w:rsid w:val="003B37C5"/>
    <w:rsid w:val="003B3D8B"/>
    <w:rsid w:val="003B401D"/>
    <w:rsid w:val="003B4657"/>
    <w:rsid w:val="003B553E"/>
    <w:rsid w:val="003B6C36"/>
    <w:rsid w:val="003B6C50"/>
    <w:rsid w:val="003B7721"/>
    <w:rsid w:val="003C09A4"/>
    <w:rsid w:val="003C21FD"/>
    <w:rsid w:val="003C4939"/>
    <w:rsid w:val="003C55D8"/>
    <w:rsid w:val="003C5D26"/>
    <w:rsid w:val="003C5EBD"/>
    <w:rsid w:val="003C644B"/>
    <w:rsid w:val="003C71C6"/>
    <w:rsid w:val="003C74D0"/>
    <w:rsid w:val="003C7619"/>
    <w:rsid w:val="003C7D2F"/>
    <w:rsid w:val="003D04F3"/>
    <w:rsid w:val="003D1B83"/>
    <w:rsid w:val="003D1C12"/>
    <w:rsid w:val="003D2C0C"/>
    <w:rsid w:val="003D3FD3"/>
    <w:rsid w:val="003D40CB"/>
    <w:rsid w:val="003D4295"/>
    <w:rsid w:val="003D4754"/>
    <w:rsid w:val="003D4F4B"/>
    <w:rsid w:val="003D6586"/>
    <w:rsid w:val="003E0A3C"/>
    <w:rsid w:val="003E0A3E"/>
    <w:rsid w:val="003E1C31"/>
    <w:rsid w:val="003E2397"/>
    <w:rsid w:val="003E2502"/>
    <w:rsid w:val="003E2891"/>
    <w:rsid w:val="003E2AA0"/>
    <w:rsid w:val="003E2AFB"/>
    <w:rsid w:val="003E4395"/>
    <w:rsid w:val="003E4DA5"/>
    <w:rsid w:val="003E4F8B"/>
    <w:rsid w:val="003E7DC4"/>
    <w:rsid w:val="003F044C"/>
    <w:rsid w:val="003F050D"/>
    <w:rsid w:val="003F0AEC"/>
    <w:rsid w:val="003F2542"/>
    <w:rsid w:val="003F258F"/>
    <w:rsid w:val="003F289A"/>
    <w:rsid w:val="003F2D1D"/>
    <w:rsid w:val="003F3993"/>
    <w:rsid w:val="003F40C5"/>
    <w:rsid w:val="003F4506"/>
    <w:rsid w:val="003F50DF"/>
    <w:rsid w:val="003F5C3C"/>
    <w:rsid w:val="003F62E1"/>
    <w:rsid w:val="003F7639"/>
    <w:rsid w:val="004005F9"/>
    <w:rsid w:val="0040147D"/>
    <w:rsid w:val="0040221A"/>
    <w:rsid w:val="004028CD"/>
    <w:rsid w:val="00403C1A"/>
    <w:rsid w:val="00404331"/>
    <w:rsid w:val="00405E03"/>
    <w:rsid w:val="0040633D"/>
    <w:rsid w:val="0040656A"/>
    <w:rsid w:val="004066A3"/>
    <w:rsid w:val="00407045"/>
    <w:rsid w:val="0040768F"/>
    <w:rsid w:val="00410138"/>
    <w:rsid w:val="00410EE5"/>
    <w:rsid w:val="00410FCE"/>
    <w:rsid w:val="004115D2"/>
    <w:rsid w:val="004116C8"/>
    <w:rsid w:val="00411964"/>
    <w:rsid w:val="00411BB4"/>
    <w:rsid w:val="00414532"/>
    <w:rsid w:val="00414614"/>
    <w:rsid w:val="00415AA1"/>
    <w:rsid w:val="00415F48"/>
    <w:rsid w:val="00416319"/>
    <w:rsid w:val="0041690F"/>
    <w:rsid w:val="00417DEC"/>
    <w:rsid w:val="0042046B"/>
    <w:rsid w:val="00420959"/>
    <w:rsid w:val="00420DCA"/>
    <w:rsid w:val="00420F28"/>
    <w:rsid w:val="00421616"/>
    <w:rsid w:val="004220AC"/>
    <w:rsid w:val="0042253B"/>
    <w:rsid w:val="00422938"/>
    <w:rsid w:val="004230B9"/>
    <w:rsid w:val="00423E2B"/>
    <w:rsid w:val="004247C5"/>
    <w:rsid w:val="00425801"/>
    <w:rsid w:val="00425867"/>
    <w:rsid w:val="004260F6"/>
    <w:rsid w:val="0042656B"/>
    <w:rsid w:val="00426A76"/>
    <w:rsid w:val="00430945"/>
    <w:rsid w:val="00430EF4"/>
    <w:rsid w:val="004314DC"/>
    <w:rsid w:val="004315FF"/>
    <w:rsid w:val="00431D9D"/>
    <w:rsid w:val="0043249A"/>
    <w:rsid w:val="00432757"/>
    <w:rsid w:val="004328D8"/>
    <w:rsid w:val="00432DC6"/>
    <w:rsid w:val="004338F6"/>
    <w:rsid w:val="0043413A"/>
    <w:rsid w:val="00436812"/>
    <w:rsid w:val="00437F29"/>
    <w:rsid w:val="00442798"/>
    <w:rsid w:val="0044304E"/>
    <w:rsid w:val="00443D6B"/>
    <w:rsid w:val="0044656B"/>
    <w:rsid w:val="00450CA9"/>
    <w:rsid w:val="00450D4F"/>
    <w:rsid w:val="00450F20"/>
    <w:rsid w:val="004511D4"/>
    <w:rsid w:val="00451CD9"/>
    <w:rsid w:val="00452BEE"/>
    <w:rsid w:val="00453A74"/>
    <w:rsid w:val="00453B9E"/>
    <w:rsid w:val="00454323"/>
    <w:rsid w:val="00454751"/>
    <w:rsid w:val="00455947"/>
    <w:rsid w:val="0045664C"/>
    <w:rsid w:val="0046037C"/>
    <w:rsid w:val="00460406"/>
    <w:rsid w:val="00461286"/>
    <w:rsid w:val="004625EC"/>
    <w:rsid w:val="0046343E"/>
    <w:rsid w:val="00463F76"/>
    <w:rsid w:val="0046596F"/>
    <w:rsid w:val="00465B89"/>
    <w:rsid w:val="00466EC8"/>
    <w:rsid w:val="00467240"/>
    <w:rsid w:val="0047017E"/>
    <w:rsid w:val="00471554"/>
    <w:rsid w:val="00471921"/>
    <w:rsid w:val="00471D2D"/>
    <w:rsid w:val="00471F3F"/>
    <w:rsid w:val="0047281C"/>
    <w:rsid w:val="0047312B"/>
    <w:rsid w:val="00474441"/>
    <w:rsid w:val="004750B5"/>
    <w:rsid w:val="00475164"/>
    <w:rsid w:val="0047563D"/>
    <w:rsid w:val="0047585F"/>
    <w:rsid w:val="004762B0"/>
    <w:rsid w:val="00476926"/>
    <w:rsid w:val="004800A3"/>
    <w:rsid w:val="00480916"/>
    <w:rsid w:val="00480A22"/>
    <w:rsid w:val="004811F7"/>
    <w:rsid w:val="004812FD"/>
    <w:rsid w:val="00481398"/>
    <w:rsid w:val="004816E8"/>
    <w:rsid w:val="004819DF"/>
    <w:rsid w:val="00481AE4"/>
    <w:rsid w:val="0048293A"/>
    <w:rsid w:val="00484839"/>
    <w:rsid w:val="004856AA"/>
    <w:rsid w:val="0048598E"/>
    <w:rsid w:val="00486A9E"/>
    <w:rsid w:val="0048777A"/>
    <w:rsid w:val="00487B59"/>
    <w:rsid w:val="004902A2"/>
    <w:rsid w:val="00491366"/>
    <w:rsid w:val="00491538"/>
    <w:rsid w:val="0049163F"/>
    <w:rsid w:val="004929F4"/>
    <w:rsid w:val="00494BA2"/>
    <w:rsid w:val="004952C6"/>
    <w:rsid w:val="00495DCE"/>
    <w:rsid w:val="00495E16"/>
    <w:rsid w:val="00495E7D"/>
    <w:rsid w:val="00496726"/>
    <w:rsid w:val="004A149F"/>
    <w:rsid w:val="004A16D3"/>
    <w:rsid w:val="004A185F"/>
    <w:rsid w:val="004A1E18"/>
    <w:rsid w:val="004A3CA0"/>
    <w:rsid w:val="004A41A5"/>
    <w:rsid w:val="004A492B"/>
    <w:rsid w:val="004A4D1F"/>
    <w:rsid w:val="004A5E90"/>
    <w:rsid w:val="004A6871"/>
    <w:rsid w:val="004A7170"/>
    <w:rsid w:val="004A7655"/>
    <w:rsid w:val="004A76C9"/>
    <w:rsid w:val="004B06F6"/>
    <w:rsid w:val="004B2249"/>
    <w:rsid w:val="004B2574"/>
    <w:rsid w:val="004B2F39"/>
    <w:rsid w:val="004B34D7"/>
    <w:rsid w:val="004B352E"/>
    <w:rsid w:val="004B3EE3"/>
    <w:rsid w:val="004B4829"/>
    <w:rsid w:val="004B59BC"/>
    <w:rsid w:val="004B5B83"/>
    <w:rsid w:val="004B5DBC"/>
    <w:rsid w:val="004B7404"/>
    <w:rsid w:val="004C06BF"/>
    <w:rsid w:val="004C1D9E"/>
    <w:rsid w:val="004C2236"/>
    <w:rsid w:val="004C31E3"/>
    <w:rsid w:val="004C33E1"/>
    <w:rsid w:val="004C35DA"/>
    <w:rsid w:val="004C3A50"/>
    <w:rsid w:val="004C5624"/>
    <w:rsid w:val="004C5F1F"/>
    <w:rsid w:val="004C6FEA"/>
    <w:rsid w:val="004C6FF1"/>
    <w:rsid w:val="004D0DB2"/>
    <w:rsid w:val="004D2155"/>
    <w:rsid w:val="004D2842"/>
    <w:rsid w:val="004D2EB9"/>
    <w:rsid w:val="004D4219"/>
    <w:rsid w:val="004D480A"/>
    <w:rsid w:val="004D4DEE"/>
    <w:rsid w:val="004D4FAB"/>
    <w:rsid w:val="004D50E0"/>
    <w:rsid w:val="004D650D"/>
    <w:rsid w:val="004D78F1"/>
    <w:rsid w:val="004E0586"/>
    <w:rsid w:val="004E09CE"/>
    <w:rsid w:val="004E1A2B"/>
    <w:rsid w:val="004E2313"/>
    <w:rsid w:val="004E316C"/>
    <w:rsid w:val="004E4055"/>
    <w:rsid w:val="004E43CF"/>
    <w:rsid w:val="004E50AC"/>
    <w:rsid w:val="004E60E1"/>
    <w:rsid w:val="004E6515"/>
    <w:rsid w:val="004E6807"/>
    <w:rsid w:val="004E7321"/>
    <w:rsid w:val="004E75AA"/>
    <w:rsid w:val="004E7D7C"/>
    <w:rsid w:val="004E7DBE"/>
    <w:rsid w:val="004E7F19"/>
    <w:rsid w:val="004F028C"/>
    <w:rsid w:val="004F0614"/>
    <w:rsid w:val="004F06AA"/>
    <w:rsid w:val="004F2703"/>
    <w:rsid w:val="004F2BF1"/>
    <w:rsid w:val="004F3308"/>
    <w:rsid w:val="004F3331"/>
    <w:rsid w:val="004F3B0F"/>
    <w:rsid w:val="004F4C68"/>
    <w:rsid w:val="004F4CC9"/>
    <w:rsid w:val="004F4EB1"/>
    <w:rsid w:val="004F543C"/>
    <w:rsid w:val="004F6248"/>
    <w:rsid w:val="004F6FD7"/>
    <w:rsid w:val="004F7908"/>
    <w:rsid w:val="004F79F1"/>
    <w:rsid w:val="0050076D"/>
    <w:rsid w:val="005019CF"/>
    <w:rsid w:val="00502BEA"/>
    <w:rsid w:val="00502C06"/>
    <w:rsid w:val="005030A9"/>
    <w:rsid w:val="0050385F"/>
    <w:rsid w:val="00503B6A"/>
    <w:rsid w:val="005040F8"/>
    <w:rsid w:val="00504D10"/>
    <w:rsid w:val="0050534A"/>
    <w:rsid w:val="00506DE3"/>
    <w:rsid w:val="005074F7"/>
    <w:rsid w:val="005074F9"/>
    <w:rsid w:val="00507557"/>
    <w:rsid w:val="00510493"/>
    <w:rsid w:val="00510D23"/>
    <w:rsid w:val="00510E4E"/>
    <w:rsid w:val="00511777"/>
    <w:rsid w:val="00511DDE"/>
    <w:rsid w:val="005120BD"/>
    <w:rsid w:val="00514193"/>
    <w:rsid w:val="0051440A"/>
    <w:rsid w:val="00514C5A"/>
    <w:rsid w:val="0051578F"/>
    <w:rsid w:val="00515E77"/>
    <w:rsid w:val="005166B9"/>
    <w:rsid w:val="00516963"/>
    <w:rsid w:val="00520727"/>
    <w:rsid w:val="0052237B"/>
    <w:rsid w:val="00522C04"/>
    <w:rsid w:val="005242EE"/>
    <w:rsid w:val="00524AD4"/>
    <w:rsid w:val="00525909"/>
    <w:rsid w:val="00526766"/>
    <w:rsid w:val="0052703B"/>
    <w:rsid w:val="00527255"/>
    <w:rsid w:val="0052747D"/>
    <w:rsid w:val="005279F9"/>
    <w:rsid w:val="00527F93"/>
    <w:rsid w:val="00530083"/>
    <w:rsid w:val="00530196"/>
    <w:rsid w:val="00530534"/>
    <w:rsid w:val="0053157B"/>
    <w:rsid w:val="005315F9"/>
    <w:rsid w:val="00532D81"/>
    <w:rsid w:val="0053302B"/>
    <w:rsid w:val="0053416C"/>
    <w:rsid w:val="00534EB5"/>
    <w:rsid w:val="0053532D"/>
    <w:rsid w:val="00535389"/>
    <w:rsid w:val="005355DE"/>
    <w:rsid w:val="00535B4A"/>
    <w:rsid w:val="00535E5C"/>
    <w:rsid w:val="0053600B"/>
    <w:rsid w:val="00536742"/>
    <w:rsid w:val="00536A9B"/>
    <w:rsid w:val="00537594"/>
    <w:rsid w:val="005377C7"/>
    <w:rsid w:val="00537E18"/>
    <w:rsid w:val="0054007A"/>
    <w:rsid w:val="00541001"/>
    <w:rsid w:val="00543643"/>
    <w:rsid w:val="005447B4"/>
    <w:rsid w:val="00544874"/>
    <w:rsid w:val="00544CE9"/>
    <w:rsid w:val="005453CA"/>
    <w:rsid w:val="00545B70"/>
    <w:rsid w:val="00546A6D"/>
    <w:rsid w:val="00546D8D"/>
    <w:rsid w:val="00547226"/>
    <w:rsid w:val="005474CC"/>
    <w:rsid w:val="005477CC"/>
    <w:rsid w:val="00547E4C"/>
    <w:rsid w:val="005504B4"/>
    <w:rsid w:val="005508C4"/>
    <w:rsid w:val="00550E1A"/>
    <w:rsid w:val="005512B1"/>
    <w:rsid w:val="005535C3"/>
    <w:rsid w:val="00553CE8"/>
    <w:rsid w:val="00553EAC"/>
    <w:rsid w:val="005542FC"/>
    <w:rsid w:val="005548A1"/>
    <w:rsid w:val="00554D54"/>
    <w:rsid w:val="0055593D"/>
    <w:rsid w:val="00555E12"/>
    <w:rsid w:val="00555F18"/>
    <w:rsid w:val="00555F3A"/>
    <w:rsid w:val="00555FB3"/>
    <w:rsid w:val="005562B5"/>
    <w:rsid w:val="00560125"/>
    <w:rsid w:val="00561A0A"/>
    <w:rsid w:val="00562E72"/>
    <w:rsid w:val="005632B7"/>
    <w:rsid w:val="005636DF"/>
    <w:rsid w:val="00563E5B"/>
    <w:rsid w:val="0056485B"/>
    <w:rsid w:val="005651FB"/>
    <w:rsid w:val="005656CB"/>
    <w:rsid w:val="00565A48"/>
    <w:rsid w:val="00566AFD"/>
    <w:rsid w:val="005670FB"/>
    <w:rsid w:val="005677DF"/>
    <w:rsid w:val="00570C6F"/>
    <w:rsid w:val="0057258E"/>
    <w:rsid w:val="00573D4F"/>
    <w:rsid w:val="00574A2D"/>
    <w:rsid w:val="00574C2B"/>
    <w:rsid w:val="0057542D"/>
    <w:rsid w:val="00575627"/>
    <w:rsid w:val="00575869"/>
    <w:rsid w:val="00576673"/>
    <w:rsid w:val="00576F57"/>
    <w:rsid w:val="005770A6"/>
    <w:rsid w:val="00577362"/>
    <w:rsid w:val="00577379"/>
    <w:rsid w:val="00577A3C"/>
    <w:rsid w:val="00580F46"/>
    <w:rsid w:val="00582410"/>
    <w:rsid w:val="00583087"/>
    <w:rsid w:val="00584738"/>
    <w:rsid w:val="00584BF9"/>
    <w:rsid w:val="005856EC"/>
    <w:rsid w:val="0058652A"/>
    <w:rsid w:val="0058763C"/>
    <w:rsid w:val="005900C4"/>
    <w:rsid w:val="005901E4"/>
    <w:rsid w:val="00590A30"/>
    <w:rsid w:val="0059131C"/>
    <w:rsid w:val="005915EF"/>
    <w:rsid w:val="005916AD"/>
    <w:rsid w:val="00591DBD"/>
    <w:rsid w:val="005923A7"/>
    <w:rsid w:val="00592BEC"/>
    <w:rsid w:val="0059379D"/>
    <w:rsid w:val="00594685"/>
    <w:rsid w:val="00595154"/>
    <w:rsid w:val="00595DA0"/>
    <w:rsid w:val="00596CC6"/>
    <w:rsid w:val="00597D5E"/>
    <w:rsid w:val="00597FB2"/>
    <w:rsid w:val="005A037F"/>
    <w:rsid w:val="005A0804"/>
    <w:rsid w:val="005A0ADF"/>
    <w:rsid w:val="005A1544"/>
    <w:rsid w:val="005A328F"/>
    <w:rsid w:val="005A493D"/>
    <w:rsid w:val="005A4F09"/>
    <w:rsid w:val="005A5BCC"/>
    <w:rsid w:val="005A6270"/>
    <w:rsid w:val="005A6703"/>
    <w:rsid w:val="005A6C04"/>
    <w:rsid w:val="005A6D29"/>
    <w:rsid w:val="005A7199"/>
    <w:rsid w:val="005A72AD"/>
    <w:rsid w:val="005A72C7"/>
    <w:rsid w:val="005B11DF"/>
    <w:rsid w:val="005B25E8"/>
    <w:rsid w:val="005B3176"/>
    <w:rsid w:val="005B4D07"/>
    <w:rsid w:val="005B5A04"/>
    <w:rsid w:val="005B5B9D"/>
    <w:rsid w:val="005B5FA5"/>
    <w:rsid w:val="005B62B2"/>
    <w:rsid w:val="005B6F9B"/>
    <w:rsid w:val="005B7792"/>
    <w:rsid w:val="005B7975"/>
    <w:rsid w:val="005C03D3"/>
    <w:rsid w:val="005C14E4"/>
    <w:rsid w:val="005C1B9D"/>
    <w:rsid w:val="005C2EED"/>
    <w:rsid w:val="005C3CF1"/>
    <w:rsid w:val="005C4883"/>
    <w:rsid w:val="005C56C4"/>
    <w:rsid w:val="005C56FE"/>
    <w:rsid w:val="005C5821"/>
    <w:rsid w:val="005C5F64"/>
    <w:rsid w:val="005C6AB7"/>
    <w:rsid w:val="005C6E07"/>
    <w:rsid w:val="005C7359"/>
    <w:rsid w:val="005C7C8F"/>
    <w:rsid w:val="005D0288"/>
    <w:rsid w:val="005D0EC0"/>
    <w:rsid w:val="005D1653"/>
    <w:rsid w:val="005D1CDD"/>
    <w:rsid w:val="005D2A2D"/>
    <w:rsid w:val="005D30F5"/>
    <w:rsid w:val="005D3593"/>
    <w:rsid w:val="005D36F0"/>
    <w:rsid w:val="005D4D0C"/>
    <w:rsid w:val="005D4E6C"/>
    <w:rsid w:val="005D501C"/>
    <w:rsid w:val="005D5675"/>
    <w:rsid w:val="005D6B1C"/>
    <w:rsid w:val="005D7958"/>
    <w:rsid w:val="005E02BE"/>
    <w:rsid w:val="005E12C8"/>
    <w:rsid w:val="005E1D03"/>
    <w:rsid w:val="005E2A19"/>
    <w:rsid w:val="005E4433"/>
    <w:rsid w:val="005E4A04"/>
    <w:rsid w:val="005E503A"/>
    <w:rsid w:val="005E5BFF"/>
    <w:rsid w:val="005E651B"/>
    <w:rsid w:val="005E6B92"/>
    <w:rsid w:val="005E7DF9"/>
    <w:rsid w:val="005F06D0"/>
    <w:rsid w:val="005F1A79"/>
    <w:rsid w:val="005F221B"/>
    <w:rsid w:val="005F22DE"/>
    <w:rsid w:val="005F2606"/>
    <w:rsid w:val="005F27B7"/>
    <w:rsid w:val="005F37E7"/>
    <w:rsid w:val="005F3C27"/>
    <w:rsid w:val="005F4FE9"/>
    <w:rsid w:val="005F576C"/>
    <w:rsid w:val="005F5D9C"/>
    <w:rsid w:val="005F5F18"/>
    <w:rsid w:val="005F65ED"/>
    <w:rsid w:val="005F6A20"/>
    <w:rsid w:val="005F6D9D"/>
    <w:rsid w:val="00600A23"/>
    <w:rsid w:val="006016B1"/>
    <w:rsid w:val="00601A8C"/>
    <w:rsid w:val="00602336"/>
    <w:rsid w:val="00602687"/>
    <w:rsid w:val="00603113"/>
    <w:rsid w:val="006032C4"/>
    <w:rsid w:val="006036E8"/>
    <w:rsid w:val="00603B2B"/>
    <w:rsid w:val="00603BAF"/>
    <w:rsid w:val="00604E16"/>
    <w:rsid w:val="006057EE"/>
    <w:rsid w:val="00605A5E"/>
    <w:rsid w:val="0060688E"/>
    <w:rsid w:val="00606DB8"/>
    <w:rsid w:val="006076D4"/>
    <w:rsid w:val="006101C6"/>
    <w:rsid w:val="00610D20"/>
    <w:rsid w:val="00612248"/>
    <w:rsid w:val="0061291B"/>
    <w:rsid w:val="00612CA2"/>
    <w:rsid w:val="00612EEB"/>
    <w:rsid w:val="006130AB"/>
    <w:rsid w:val="00613798"/>
    <w:rsid w:val="006138F3"/>
    <w:rsid w:val="00613929"/>
    <w:rsid w:val="00613B32"/>
    <w:rsid w:val="00613B6C"/>
    <w:rsid w:val="00613D3C"/>
    <w:rsid w:val="00615121"/>
    <w:rsid w:val="00615E70"/>
    <w:rsid w:val="00615FB0"/>
    <w:rsid w:val="00616C6B"/>
    <w:rsid w:val="006204A4"/>
    <w:rsid w:val="00621243"/>
    <w:rsid w:val="006226B7"/>
    <w:rsid w:val="006230A2"/>
    <w:rsid w:val="006235B0"/>
    <w:rsid w:val="006237C5"/>
    <w:rsid w:val="006242E4"/>
    <w:rsid w:val="0062793A"/>
    <w:rsid w:val="00630B6F"/>
    <w:rsid w:val="00630DD1"/>
    <w:rsid w:val="00631CDD"/>
    <w:rsid w:val="00631DC9"/>
    <w:rsid w:val="0063212C"/>
    <w:rsid w:val="00633135"/>
    <w:rsid w:val="006339DD"/>
    <w:rsid w:val="006356B6"/>
    <w:rsid w:val="00636E86"/>
    <w:rsid w:val="00636F92"/>
    <w:rsid w:val="00637072"/>
    <w:rsid w:val="00640DFD"/>
    <w:rsid w:val="00641604"/>
    <w:rsid w:val="00641F00"/>
    <w:rsid w:val="00642559"/>
    <w:rsid w:val="00642DB6"/>
    <w:rsid w:val="00642E07"/>
    <w:rsid w:val="00643140"/>
    <w:rsid w:val="00643B0D"/>
    <w:rsid w:val="006448B6"/>
    <w:rsid w:val="00645962"/>
    <w:rsid w:val="00645D85"/>
    <w:rsid w:val="00645FA8"/>
    <w:rsid w:val="006500A3"/>
    <w:rsid w:val="00650B54"/>
    <w:rsid w:val="00650FBD"/>
    <w:rsid w:val="006511AD"/>
    <w:rsid w:val="0065135A"/>
    <w:rsid w:val="00653D50"/>
    <w:rsid w:val="00653FE3"/>
    <w:rsid w:val="0065411B"/>
    <w:rsid w:val="00654347"/>
    <w:rsid w:val="0065465F"/>
    <w:rsid w:val="00654BC3"/>
    <w:rsid w:val="006555AC"/>
    <w:rsid w:val="00655D77"/>
    <w:rsid w:val="00655E9F"/>
    <w:rsid w:val="00656062"/>
    <w:rsid w:val="006562B2"/>
    <w:rsid w:val="00657EFC"/>
    <w:rsid w:val="00660A09"/>
    <w:rsid w:val="00660F28"/>
    <w:rsid w:val="006611E9"/>
    <w:rsid w:val="0066152C"/>
    <w:rsid w:val="00662730"/>
    <w:rsid w:val="00664507"/>
    <w:rsid w:val="006666EB"/>
    <w:rsid w:val="006669B2"/>
    <w:rsid w:val="0066700B"/>
    <w:rsid w:val="006679A6"/>
    <w:rsid w:val="00667BB6"/>
    <w:rsid w:val="0067173D"/>
    <w:rsid w:val="00671F5B"/>
    <w:rsid w:val="00672188"/>
    <w:rsid w:val="00672477"/>
    <w:rsid w:val="006729F1"/>
    <w:rsid w:val="00673713"/>
    <w:rsid w:val="00673C39"/>
    <w:rsid w:val="00673CC2"/>
    <w:rsid w:val="00674131"/>
    <w:rsid w:val="006746E9"/>
    <w:rsid w:val="00675868"/>
    <w:rsid w:val="006758EF"/>
    <w:rsid w:val="006763DB"/>
    <w:rsid w:val="00676E3A"/>
    <w:rsid w:val="006776B3"/>
    <w:rsid w:val="00677C61"/>
    <w:rsid w:val="006804EA"/>
    <w:rsid w:val="0068050D"/>
    <w:rsid w:val="00682448"/>
    <w:rsid w:val="00682531"/>
    <w:rsid w:val="006838F3"/>
    <w:rsid w:val="006841E4"/>
    <w:rsid w:val="0068464D"/>
    <w:rsid w:val="00684932"/>
    <w:rsid w:val="00685F1C"/>
    <w:rsid w:val="00686C0D"/>
    <w:rsid w:val="00687028"/>
    <w:rsid w:val="006870FC"/>
    <w:rsid w:val="00687A58"/>
    <w:rsid w:val="00687B8F"/>
    <w:rsid w:val="00690005"/>
    <w:rsid w:val="006902F0"/>
    <w:rsid w:val="006906C4"/>
    <w:rsid w:val="00691202"/>
    <w:rsid w:val="00691454"/>
    <w:rsid w:val="0069165C"/>
    <w:rsid w:val="00691F8B"/>
    <w:rsid w:val="00692F3C"/>
    <w:rsid w:val="00693D8B"/>
    <w:rsid w:val="006943F7"/>
    <w:rsid w:val="00694A8F"/>
    <w:rsid w:val="00695B15"/>
    <w:rsid w:val="0069609F"/>
    <w:rsid w:val="006969D2"/>
    <w:rsid w:val="006978A2"/>
    <w:rsid w:val="006A11B7"/>
    <w:rsid w:val="006A222B"/>
    <w:rsid w:val="006A24D1"/>
    <w:rsid w:val="006A32E5"/>
    <w:rsid w:val="006A4860"/>
    <w:rsid w:val="006A5AF6"/>
    <w:rsid w:val="006A6C33"/>
    <w:rsid w:val="006B01D4"/>
    <w:rsid w:val="006B1913"/>
    <w:rsid w:val="006B1F64"/>
    <w:rsid w:val="006B1FC3"/>
    <w:rsid w:val="006B29B3"/>
    <w:rsid w:val="006B29FB"/>
    <w:rsid w:val="006B2D3D"/>
    <w:rsid w:val="006B37C1"/>
    <w:rsid w:val="006B452B"/>
    <w:rsid w:val="006B4A4B"/>
    <w:rsid w:val="006B4C3A"/>
    <w:rsid w:val="006B6182"/>
    <w:rsid w:val="006B69F2"/>
    <w:rsid w:val="006B7224"/>
    <w:rsid w:val="006B7F91"/>
    <w:rsid w:val="006C0436"/>
    <w:rsid w:val="006C0DDB"/>
    <w:rsid w:val="006C212B"/>
    <w:rsid w:val="006C21BB"/>
    <w:rsid w:val="006C3512"/>
    <w:rsid w:val="006C4664"/>
    <w:rsid w:val="006C52AD"/>
    <w:rsid w:val="006C752D"/>
    <w:rsid w:val="006D0D28"/>
    <w:rsid w:val="006D1777"/>
    <w:rsid w:val="006D261E"/>
    <w:rsid w:val="006D2A3A"/>
    <w:rsid w:val="006D3438"/>
    <w:rsid w:val="006D3619"/>
    <w:rsid w:val="006D5419"/>
    <w:rsid w:val="006D5ABC"/>
    <w:rsid w:val="006D665D"/>
    <w:rsid w:val="006D6FC0"/>
    <w:rsid w:val="006D78A2"/>
    <w:rsid w:val="006D7FAD"/>
    <w:rsid w:val="006E0301"/>
    <w:rsid w:val="006E1037"/>
    <w:rsid w:val="006E10E0"/>
    <w:rsid w:val="006E16C5"/>
    <w:rsid w:val="006E30E9"/>
    <w:rsid w:val="006E3AEB"/>
    <w:rsid w:val="006E4519"/>
    <w:rsid w:val="006E58DF"/>
    <w:rsid w:val="006E6A94"/>
    <w:rsid w:val="006E7BDA"/>
    <w:rsid w:val="006F054D"/>
    <w:rsid w:val="006F055F"/>
    <w:rsid w:val="006F1C2C"/>
    <w:rsid w:val="006F2A3D"/>
    <w:rsid w:val="006F2CED"/>
    <w:rsid w:val="006F3591"/>
    <w:rsid w:val="006F398D"/>
    <w:rsid w:val="006F4CB5"/>
    <w:rsid w:val="006F5115"/>
    <w:rsid w:val="006F586D"/>
    <w:rsid w:val="006F5FB9"/>
    <w:rsid w:val="006F6987"/>
    <w:rsid w:val="006F6CDC"/>
    <w:rsid w:val="006F76F0"/>
    <w:rsid w:val="007019FB"/>
    <w:rsid w:val="00702ED9"/>
    <w:rsid w:val="0070302F"/>
    <w:rsid w:val="007033EC"/>
    <w:rsid w:val="007047D4"/>
    <w:rsid w:val="00704845"/>
    <w:rsid w:val="007050CB"/>
    <w:rsid w:val="00705172"/>
    <w:rsid w:val="0070550F"/>
    <w:rsid w:val="00705EFC"/>
    <w:rsid w:val="0070799C"/>
    <w:rsid w:val="00710045"/>
    <w:rsid w:val="00710690"/>
    <w:rsid w:val="00710919"/>
    <w:rsid w:val="0071202D"/>
    <w:rsid w:val="00712668"/>
    <w:rsid w:val="00713920"/>
    <w:rsid w:val="00714BDF"/>
    <w:rsid w:val="0071535E"/>
    <w:rsid w:val="00715A08"/>
    <w:rsid w:val="00715C6E"/>
    <w:rsid w:val="00716CB9"/>
    <w:rsid w:val="00716ED3"/>
    <w:rsid w:val="0071705D"/>
    <w:rsid w:val="007176D9"/>
    <w:rsid w:val="007178EE"/>
    <w:rsid w:val="007202CD"/>
    <w:rsid w:val="00720ED8"/>
    <w:rsid w:val="00721215"/>
    <w:rsid w:val="00721B8B"/>
    <w:rsid w:val="0072347D"/>
    <w:rsid w:val="00723670"/>
    <w:rsid w:val="007238F6"/>
    <w:rsid w:val="007241FC"/>
    <w:rsid w:val="007244C0"/>
    <w:rsid w:val="007260F0"/>
    <w:rsid w:val="007268CF"/>
    <w:rsid w:val="00726CDA"/>
    <w:rsid w:val="0072726C"/>
    <w:rsid w:val="007279EB"/>
    <w:rsid w:val="0073091E"/>
    <w:rsid w:val="00730C8A"/>
    <w:rsid w:val="00733F6D"/>
    <w:rsid w:val="00734AB4"/>
    <w:rsid w:val="00735007"/>
    <w:rsid w:val="0073504A"/>
    <w:rsid w:val="00735632"/>
    <w:rsid w:val="00735A70"/>
    <w:rsid w:val="00735DD7"/>
    <w:rsid w:val="0073631A"/>
    <w:rsid w:val="00737CDB"/>
    <w:rsid w:val="00740E18"/>
    <w:rsid w:val="0074150C"/>
    <w:rsid w:val="00742493"/>
    <w:rsid w:val="00746027"/>
    <w:rsid w:val="00746584"/>
    <w:rsid w:val="0074691B"/>
    <w:rsid w:val="007471E5"/>
    <w:rsid w:val="007473B0"/>
    <w:rsid w:val="007503B9"/>
    <w:rsid w:val="007504AA"/>
    <w:rsid w:val="00750BAC"/>
    <w:rsid w:val="00750D6E"/>
    <w:rsid w:val="00751E36"/>
    <w:rsid w:val="00751FBB"/>
    <w:rsid w:val="00751FEB"/>
    <w:rsid w:val="00752659"/>
    <w:rsid w:val="00752A49"/>
    <w:rsid w:val="00753044"/>
    <w:rsid w:val="007531E1"/>
    <w:rsid w:val="007539B7"/>
    <w:rsid w:val="0075486D"/>
    <w:rsid w:val="00755AB3"/>
    <w:rsid w:val="00755D1F"/>
    <w:rsid w:val="00755E75"/>
    <w:rsid w:val="00757443"/>
    <w:rsid w:val="0076162C"/>
    <w:rsid w:val="0076178D"/>
    <w:rsid w:val="00762F9F"/>
    <w:rsid w:val="00763198"/>
    <w:rsid w:val="00763411"/>
    <w:rsid w:val="007637F9"/>
    <w:rsid w:val="007648C7"/>
    <w:rsid w:val="00764E1D"/>
    <w:rsid w:val="00765021"/>
    <w:rsid w:val="00765920"/>
    <w:rsid w:val="00765AA5"/>
    <w:rsid w:val="00770A79"/>
    <w:rsid w:val="0077122A"/>
    <w:rsid w:val="007716C5"/>
    <w:rsid w:val="00771A3D"/>
    <w:rsid w:val="00772B60"/>
    <w:rsid w:val="00773078"/>
    <w:rsid w:val="0077408B"/>
    <w:rsid w:val="0077417F"/>
    <w:rsid w:val="00774CCE"/>
    <w:rsid w:val="007753E7"/>
    <w:rsid w:val="0077597E"/>
    <w:rsid w:val="00776471"/>
    <w:rsid w:val="00777A55"/>
    <w:rsid w:val="0078050F"/>
    <w:rsid w:val="00781E14"/>
    <w:rsid w:val="007828B4"/>
    <w:rsid w:val="00783971"/>
    <w:rsid w:val="0078404D"/>
    <w:rsid w:val="00784DE5"/>
    <w:rsid w:val="0078519F"/>
    <w:rsid w:val="007855FB"/>
    <w:rsid w:val="00785A52"/>
    <w:rsid w:val="00785D93"/>
    <w:rsid w:val="00787CB2"/>
    <w:rsid w:val="00790836"/>
    <w:rsid w:val="00790E0C"/>
    <w:rsid w:val="00791542"/>
    <w:rsid w:val="00791E10"/>
    <w:rsid w:val="0079252E"/>
    <w:rsid w:val="00792DD5"/>
    <w:rsid w:val="00793AFE"/>
    <w:rsid w:val="00794337"/>
    <w:rsid w:val="007956B4"/>
    <w:rsid w:val="00796246"/>
    <w:rsid w:val="0079730B"/>
    <w:rsid w:val="00797605"/>
    <w:rsid w:val="007976E5"/>
    <w:rsid w:val="007A04A2"/>
    <w:rsid w:val="007A166D"/>
    <w:rsid w:val="007A1800"/>
    <w:rsid w:val="007A39C7"/>
    <w:rsid w:val="007A3EF3"/>
    <w:rsid w:val="007A5AFF"/>
    <w:rsid w:val="007A6916"/>
    <w:rsid w:val="007A6A2A"/>
    <w:rsid w:val="007A74C8"/>
    <w:rsid w:val="007B076F"/>
    <w:rsid w:val="007B0903"/>
    <w:rsid w:val="007B1A5C"/>
    <w:rsid w:val="007B1D5B"/>
    <w:rsid w:val="007B2355"/>
    <w:rsid w:val="007B25E0"/>
    <w:rsid w:val="007B3651"/>
    <w:rsid w:val="007B4829"/>
    <w:rsid w:val="007B5655"/>
    <w:rsid w:val="007B6E1F"/>
    <w:rsid w:val="007C001C"/>
    <w:rsid w:val="007C011E"/>
    <w:rsid w:val="007C0674"/>
    <w:rsid w:val="007C0D8A"/>
    <w:rsid w:val="007C227D"/>
    <w:rsid w:val="007C2D3B"/>
    <w:rsid w:val="007C3244"/>
    <w:rsid w:val="007C32D2"/>
    <w:rsid w:val="007C3B89"/>
    <w:rsid w:val="007C5DB0"/>
    <w:rsid w:val="007C7E25"/>
    <w:rsid w:val="007D0526"/>
    <w:rsid w:val="007D0759"/>
    <w:rsid w:val="007D11E7"/>
    <w:rsid w:val="007D1321"/>
    <w:rsid w:val="007D171B"/>
    <w:rsid w:val="007D1D92"/>
    <w:rsid w:val="007D2373"/>
    <w:rsid w:val="007D35F1"/>
    <w:rsid w:val="007D4EE1"/>
    <w:rsid w:val="007D5B12"/>
    <w:rsid w:val="007D5CE5"/>
    <w:rsid w:val="007D60A1"/>
    <w:rsid w:val="007D6881"/>
    <w:rsid w:val="007D7686"/>
    <w:rsid w:val="007D7C60"/>
    <w:rsid w:val="007E159E"/>
    <w:rsid w:val="007E32F5"/>
    <w:rsid w:val="007E3DFC"/>
    <w:rsid w:val="007E474D"/>
    <w:rsid w:val="007E72EF"/>
    <w:rsid w:val="007F1A69"/>
    <w:rsid w:val="007F23E1"/>
    <w:rsid w:val="007F303E"/>
    <w:rsid w:val="007F3400"/>
    <w:rsid w:val="007F39F2"/>
    <w:rsid w:val="007F3BDF"/>
    <w:rsid w:val="007F4247"/>
    <w:rsid w:val="007F5BFB"/>
    <w:rsid w:val="007F71B9"/>
    <w:rsid w:val="007F7A3B"/>
    <w:rsid w:val="007F7E3C"/>
    <w:rsid w:val="00802DD6"/>
    <w:rsid w:val="00803A4B"/>
    <w:rsid w:val="00803E97"/>
    <w:rsid w:val="00803F04"/>
    <w:rsid w:val="00804804"/>
    <w:rsid w:val="00804B64"/>
    <w:rsid w:val="00804E56"/>
    <w:rsid w:val="00804F7D"/>
    <w:rsid w:val="0080661A"/>
    <w:rsid w:val="00807083"/>
    <w:rsid w:val="00807383"/>
    <w:rsid w:val="00810488"/>
    <w:rsid w:val="00810544"/>
    <w:rsid w:val="00810DCA"/>
    <w:rsid w:val="008137F6"/>
    <w:rsid w:val="0081425A"/>
    <w:rsid w:val="00814B9A"/>
    <w:rsid w:val="008153D8"/>
    <w:rsid w:val="00815490"/>
    <w:rsid w:val="00816FAE"/>
    <w:rsid w:val="00817C6A"/>
    <w:rsid w:val="008201D4"/>
    <w:rsid w:val="0082025A"/>
    <w:rsid w:val="00820FD4"/>
    <w:rsid w:val="0082190C"/>
    <w:rsid w:val="00821F71"/>
    <w:rsid w:val="00822172"/>
    <w:rsid w:val="00822919"/>
    <w:rsid w:val="0082304B"/>
    <w:rsid w:val="00823E22"/>
    <w:rsid w:val="008241DE"/>
    <w:rsid w:val="00825238"/>
    <w:rsid w:val="00825C53"/>
    <w:rsid w:val="00825E54"/>
    <w:rsid w:val="008273BF"/>
    <w:rsid w:val="0082787F"/>
    <w:rsid w:val="00827A2A"/>
    <w:rsid w:val="00827D18"/>
    <w:rsid w:val="00830603"/>
    <w:rsid w:val="00831D36"/>
    <w:rsid w:val="0083276D"/>
    <w:rsid w:val="00833049"/>
    <w:rsid w:val="00833297"/>
    <w:rsid w:val="00833542"/>
    <w:rsid w:val="008348C5"/>
    <w:rsid w:val="00835D55"/>
    <w:rsid w:val="00837517"/>
    <w:rsid w:val="008418F4"/>
    <w:rsid w:val="008427F8"/>
    <w:rsid w:val="00842881"/>
    <w:rsid w:val="00843762"/>
    <w:rsid w:val="0084424C"/>
    <w:rsid w:val="008446CD"/>
    <w:rsid w:val="00845116"/>
    <w:rsid w:val="00845A7C"/>
    <w:rsid w:val="00845C56"/>
    <w:rsid w:val="00846459"/>
    <w:rsid w:val="00847338"/>
    <w:rsid w:val="00847434"/>
    <w:rsid w:val="00850D1C"/>
    <w:rsid w:val="008512CB"/>
    <w:rsid w:val="00852834"/>
    <w:rsid w:val="008542CF"/>
    <w:rsid w:val="008551CF"/>
    <w:rsid w:val="0085538D"/>
    <w:rsid w:val="008555DB"/>
    <w:rsid w:val="00856C7D"/>
    <w:rsid w:val="00856EDC"/>
    <w:rsid w:val="00856EED"/>
    <w:rsid w:val="00857C56"/>
    <w:rsid w:val="00860309"/>
    <w:rsid w:val="00860A8F"/>
    <w:rsid w:val="00860AED"/>
    <w:rsid w:val="00861ADE"/>
    <w:rsid w:val="00862A05"/>
    <w:rsid w:val="00863889"/>
    <w:rsid w:val="0086390F"/>
    <w:rsid w:val="00863E2B"/>
    <w:rsid w:val="00866D4C"/>
    <w:rsid w:val="0086747A"/>
    <w:rsid w:val="00870315"/>
    <w:rsid w:val="008726E1"/>
    <w:rsid w:val="008729A9"/>
    <w:rsid w:val="008732F0"/>
    <w:rsid w:val="008738C3"/>
    <w:rsid w:val="00873ACD"/>
    <w:rsid w:val="00877214"/>
    <w:rsid w:val="0087725A"/>
    <w:rsid w:val="00877765"/>
    <w:rsid w:val="00881035"/>
    <w:rsid w:val="00881621"/>
    <w:rsid w:val="00882F1A"/>
    <w:rsid w:val="008830DC"/>
    <w:rsid w:val="00885921"/>
    <w:rsid w:val="00885D7E"/>
    <w:rsid w:val="00885E85"/>
    <w:rsid w:val="008867D0"/>
    <w:rsid w:val="008867ED"/>
    <w:rsid w:val="00886CA4"/>
    <w:rsid w:val="00887257"/>
    <w:rsid w:val="008872C5"/>
    <w:rsid w:val="0089035E"/>
    <w:rsid w:val="008903A1"/>
    <w:rsid w:val="008912AB"/>
    <w:rsid w:val="00891D6A"/>
    <w:rsid w:val="0089265E"/>
    <w:rsid w:val="00893CFA"/>
    <w:rsid w:val="008959B3"/>
    <w:rsid w:val="00897159"/>
    <w:rsid w:val="008976C6"/>
    <w:rsid w:val="00897925"/>
    <w:rsid w:val="008A078F"/>
    <w:rsid w:val="008A094C"/>
    <w:rsid w:val="008A5765"/>
    <w:rsid w:val="008A61D4"/>
    <w:rsid w:val="008A620F"/>
    <w:rsid w:val="008A626F"/>
    <w:rsid w:val="008A6611"/>
    <w:rsid w:val="008A730A"/>
    <w:rsid w:val="008A7DFC"/>
    <w:rsid w:val="008B0AF3"/>
    <w:rsid w:val="008B1DC2"/>
    <w:rsid w:val="008B2767"/>
    <w:rsid w:val="008B2BC8"/>
    <w:rsid w:val="008B31F5"/>
    <w:rsid w:val="008B37E5"/>
    <w:rsid w:val="008B3998"/>
    <w:rsid w:val="008B4470"/>
    <w:rsid w:val="008B49B7"/>
    <w:rsid w:val="008B4DC5"/>
    <w:rsid w:val="008B5780"/>
    <w:rsid w:val="008B7D84"/>
    <w:rsid w:val="008C01E5"/>
    <w:rsid w:val="008C0266"/>
    <w:rsid w:val="008C051F"/>
    <w:rsid w:val="008C08D9"/>
    <w:rsid w:val="008C1DDA"/>
    <w:rsid w:val="008C260D"/>
    <w:rsid w:val="008C2DD7"/>
    <w:rsid w:val="008C3123"/>
    <w:rsid w:val="008C3E08"/>
    <w:rsid w:val="008C4C1F"/>
    <w:rsid w:val="008C5041"/>
    <w:rsid w:val="008C68D6"/>
    <w:rsid w:val="008C68E5"/>
    <w:rsid w:val="008D08DE"/>
    <w:rsid w:val="008D22EF"/>
    <w:rsid w:val="008D287E"/>
    <w:rsid w:val="008D30AF"/>
    <w:rsid w:val="008D30B2"/>
    <w:rsid w:val="008D32EB"/>
    <w:rsid w:val="008D466E"/>
    <w:rsid w:val="008D4997"/>
    <w:rsid w:val="008D4FB6"/>
    <w:rsid w:val="008D657F"/>
    <w:rsid w:val="008D6936"/>
    <w:rsid w:val="008D72DD"/>
    <w:rsid w:val="008E0274"/>
    <w:rsid w:val="008E25A3"/>
    <w:rsid w:val="008E2618"/>
    <w:rsid w:val="008E27CF"/>
    <w:rsid w:val="008E2B38"/>
    <w:rsid w:val="008E2F96"/>
    <w:rsid w:val="008E45F5"/>
    <w:rsid w:val="008E465C"/>
    <w:rsid w:val="008E4AA4"/>
    <w:rsid w:val="008E4BF3"/>
    <w:rsid w:val="008E4F3C"/>
    <w:rsid w:val="008E51DF"/>
    <w:rsid w:val="008E65E4"/>
    <w:rsid w:val="008F16A5"/>
    <w:rsid w:val="008F1BCB"/>
    <w:rsid w:val="008F2644"/>
    <w:rsid w:val="008F2911"/>
    <w:rsid w:val="008F2C95"/>
    <w:rsid w:val="008F387D"/>
    <w:rsid w:val="008F3B35"/>
    <w:rsid w:val="008F45BC"/>
    <w:rsid w:val="008F4A1E"/>
    <w:rsid w:val="008F4D59"/>
    <w:rsid w:val="008F4DC9"/>
    <w:rsid w:val="008F5EBD"/>
    <w:rsid w:val="008F674A"/>
    <w:rsid w:val="008F6DC2"/>
    <w:rsid w:val="008F6FEE"/>
    <w:rsid w:val="008F73D1"/>
    <w:rsid w:val="00900BC1"/>
    <w:rsid w:val="009018BF"/>
    <w:rsid w:val="00901A12"/>
    <w:rsid w:val="00901ECB"/>
    <w:rsid w:val="00903B22"/>
    <w:rsid w:val="00904535"/>
    <w:rsid w:val="00904CB7"/>
    <w:rsid w:val="00904E8C"/>
    <w:rsid w:val="00905DDC"/>
    <w:rsid w:val="009060ED"/>
    <w:rsid w:val="00906453"/>
    <w:rsid w:val="0090702A"/>
    <w:rsid w:val="00910285"/>
    <w:rsid w:val="009109CA"/>
    <w:rsid w:val="00912E31"/>
    <w:rsid w:val="0091322D"/>
    <w:rsid w:val="00913CA1"/>
    <w:rsid w:val="00914286"/>
    <w:rsid w:val="00914A6E"/>
    <w:rsid w:val="009165F0"/>
    <w:rsid w:val="00916E0D"/>
    <w:rsid w:val="00917306"/>
    <w:rsid w:val="00917315"/>
    <w:rsid w:val="00917B62"/>
    <w:rsid w:val="00920A4D"/>
    <w:rsid w:val="00921210"/>
    <w:rsid w:val="00921699"/>
    <w:rsid w:val="009217DF"/>
    <w:rsid w:val="00922199"/>
    <w:rsid w:val="009226B3"/>
    <w:rsid w:val="00922EFE"/>
    <w:rsid w:val="009254B0"/>
    <w:rsid w:val="00925F8B"/>
    <w:rsid w:val="00926170"/>
    <w:rsid w:val="00926451"/>
    <w:rsid w:val="00926A48"/>
    <w:rsid w:val="0092707A"/>
    <w:rsid w:val="00927A4B"/>
    <w:rsid w:val="009300E9"/>
    <w:rsid w:val="0093030C"/>
    <w:rsid w:val="0093034C"/>
    <w:rsid w:val="009306F9"/>
    <w:rsid w:val="009308DE"/>
    <w:rsid w:val="0093090F"/>
    <w:rsid w:val="009311FF"/>
    <w:rsid w:val="00932685"/>
    <w:rsid w:val="009326F2"/>
    <w:rsid w:val="00933FBF"/>
    <w:rsid w:val="00933FE1"/>
    <w:rsid w:val="00934B05"/>
    <w:rsid w:val="00935289"/>
    <w:rsid w:val="00935ADC"/>
    <w:rsid w:val="00936A6B"/>
    <w:rsid w:val="00936E8A"/>
    <w:rsid w:val="00937B17"/>
    <w:rsid w:val="00937D5E"/>
    <w:rsid w:val="009404D8"/>
    <w:rsid w:val="009406DE"/>
    <w:rsid w:val="009409BB"/>
    <w:rsid w:val="0094200B"/>
    <w:rsid w:val="0094203F"/>
    <w:rsid w:val="0094263B"/>
    <w:rsid w:val="00943EE2"/>
    <w:rsid w:val="009448A9"/>
    <w:rsid w:val="00945000"/>
    <w:rsid w:val="00946ED1"/>
    <w:rsid w:val="0094704A"/>
    <w:rsid w:val="00947923"/>
    <w:rsid w:val="00947D65"/>
    <w:rsid w:val="0095053F"/>
    <w:rsid w:val="00951829"/>
    <w:rsid w:val="00952516"/>
    <w:rsid w:val="0095376E"/>
    <w:rsid w:val="00953FB4"/>
    <w:rsid w:val="00954137"/>
    <w:rsid w:val="009542C8"/>
    <w:rsid w:val="009552E4"/>
    <w:rsid w:val="00956676"/>
    <w:rsid w:val="00956947"/>
    <w:rsid w:val="00956982"/>
    <w:rsid w:val="0095715F"/>
    <w:rsid w:val="009577DA"/>
    <w:rsid w:val="00960B8E"/>
    <w:rsid w:val="00960ED6"/>
    <w:rsid w:val="00961390"/>
    <w:rsid w:val="00961ED7"/>
    <w:rsid w:val="00961FBD"/>
    <w:rsid w:val="00962058"/>
    <w:rsid w:val="0096234F"/>
    <w:rsid w:val="009632D6"/>
    <w:rsid w:val="00963350"/>
    <w:rsid w:val="00964069"/>
    <w:rsid w:val="009654A5"/>
    <w:rsid w:val="009664A7"/>
    <w:rsid w:val="00966BCB"/>
    <w:rsid w:val="00966C58"/>
    <w:rsid w:val="00966DD3"/>
    <w:rsid w:val="009676B5"/>
    <w:rsid w:val="00967802"/>
    <w:rsid w:val="00970653"/>
    <w:rsid w:val="00970701"/>
    <w:rsid w:val="009707B4"/>
    <w:rsid w:val="00971102"/>
    <w:rsid w:val="009713C5"/>
    <w:rsid w:val="00971F86"/>
    <w:rsid w:val="00973C0A"/>
    <w:rsid w:val="00974299"/>
    <w:rsid w:val="00974474"/>
    <w:rsid w:val="00974EF5"/>
    <w:rsid w:val="0097675D"/>
    <w:rsid w:val="00976EAB"/>
    <w:rsid w:val="009772EF"/>
    <w:rsid w:val="009777F3"/>
    <w:rsid w:val="009778EF"/>
    <w:rsid w:val="009809D0"/>
    <w:rsid w:val="00981256"/>
    <w:rsid w:val="009813FB"/>
    <w:rsid w:val="00981A45"/>
    <w:rsid w:val="00982265"/>
    <w:rsid w:val="0098231D"/>
    <w:rsid w:val="0098446E"/>
    <w:rsid w:val="00984630"/>
    <w:rsid w:val="00984EC8"/>
    <w:rsid w:val="00984F4B"/>
    <w:rsid w:val="00985846"/>
    <w:rsid w:val="009861E4"/>
    <w:rsid w:val="00986DCC"/>
    <w:rsid w:val="009876A5"/>
    <w:rsid w:val="00991183"/>
    <w:rsid w:val="0099219F"/>
    <w:rsid w:val="00993E6B"/>
    <w:rsid w:val="00994486"/>
    <w:rsid w:val="0099565F"/>
    <w:rsid w:val="009959DB"/>
    <w:rsid w:val="00996066"/>
    <w:rsid w:val="009966AE"/>
    <w:rsid w:val="009967A6"/>
    <w:rsid w:val="0099734E"/>
    <w:rsid w:val="009A05C9"/>
    <w:rsid w:val="009A10A9"/>
    <w:rsid w:val="009A3612"/>
    <w:rsid w:val="009A384C"/>
    <w:rsid w:val="009A47A6"/>
    <w:rsid w:val="009A61B3"/>
    <w:rsid w:val="009A63D5"/>
    <w:rsid w:val="009A6D9E"/>
    <w:rsid w:val="009A6E8A"/>
    <w:rsid w:val="009A70F6"/>
    <w:rsid w:val="009B04EC"/>
    <w:rsid w:val="009B105F"/>
    <w:rsid w:val="009B1208"/>
    <w:rsid w:val="009B2C5E"/>
    <w:rsid w:val="009B33F8"/>
    <w:rsid w:val="009B3BF7"/>
    <w:rsid w:val="009B5804"/>
    <w:rsid w:val="009B5992"/>
    <w:rsid w:val="009C0F6E"/>
    <w:rsid w:val="009C16FB"/>
    <w:rsid w:val="009C19ED"/>
    <w:rsid w:val="009C1B14"/>
    <w:rsid w:val="009C24EE"/>
    <w:rsid w:val="009C3649"/>
    <w:rsid w:val="009C3CFA"/>
    <w:rsid w:val="009C4A93"/>
    <w:rsid w:val="009C54CE"/>
    <w:rsid w:val="009C56D9"/>
    <w:rsid w:val="009C5720"/>
    <w:rsid w:val="009C5B68"/>
    <w:rsid w:val="009C6D20"/>
    <w:rsid w:val="009C7023"/>
    <w:rsid w:val="009C7AEC"/>
    <w:rsid w:val="009C7E73"/>
    <w:rsid w:val="009D094F"/>
    <w:rsid w:val="009D0FFB"/>
    <w:rsid w:val="009D1292"/>
    <w:rsid w:val="009D283E"/>
    <w:rsid w:val="009D30EA"/>
    <w:rsid w:val="009D31C0"/>
    <w:rsid w:val="009D337A"/>
    <w:rsid w:val="009D3416"/>
    <w:rsid w:val="009D3834"/>
    <w:rsid w:val="009D3B72"/>
    <w:rsid w:val="009D40EC"/>
    <w:rsid w:val="009D6024"/>
    <w:rsid w:val="009D6241"/>
    <w:rsid w:val="009E03B7"/>
    <w:rsid w:val="009E154C"/>
    <w:rsid w:val="009E2931"/>
    <w:rsid w:val="009E31B4"/>
    <w:rsid w:val="009E4236"/>
    <w:rsid w:val="009E470D"/>
    <w:rsid w:val="009E49D5"/>
    <w:rsid w:val="009E4B80"/>
    <w:rsid w:val="009E555E"/>
    <w:rsid w:val="009E6A9A"/>
    <w:rsid w:val="009E7EBF"/>
    <w:rsid w:val="009F0214"/>
    <w:rsid w:val="009F122E"/>
    <w:rsid w:val="009F17BE"/>
    <w:rsid w:val="009F2597"/>
    <w:rsid w:val="009F262C"/>
    <w:rsid w:val="009F348C"/>
    <w:rsid w:val="009F36CD"/>
    <w:rsid w:val="009F38E2"/>
    <w:rsid w:val="009F4D8F"/>
    <w:rsid w:val="009F5F8C"/>
    <w:rsid w:val="009F63C8"/>
    <w:rsid w:val="009F65F0"/>
    <w:rsid w:val="009F69BB"/>
    <w:rsid w:val="009F6F70"/>
    <w:rsid w:val="009F74A8"/>
    <w:rsid w:val="009F7636"/>
    <w:rsid w:val="009F7800"/>
    <w:rsid w:val="009F7804"/>
    <w:rsid w:val="009F7D33"/>
    <w:rsid w:val="00A0023A"/>
    <w:rsid w:val="00A002CC"/>
    <w:rsid w:val="00A00438"/>
    <w:rsid w:val="00A008C1"/>
    <w:rsid w:val="00A01CDB"/>
    <w:rsid w:val="00A02018"/>
    <w:rsid w:val="00A02269"/>
    <w:rsid w:val="00A03012"/>
    <w:rsid w:val="00A0326F"/>
    <w:rsid w:val="00A041EA"/>
    <w:rsid w:val="00A044FF"/>
    <w:rsid w:val="00A04A6F"/>
    <w:rsid w:val="00A04E7B"/>
    <w:rsid w:val="00A050E7"/>
    <w:rsid w:val="00A05C17"/>
    <w:rsid w:val="00A06BE2"/>
    <w:rsid w:val="00A07EF0"/>
    <w:rsid w:val="00A10D55"/>
    <w:rsid w:val="00A1158F"/>
    <w:rsid w:val="00A1215F"/>
    <w:rsid w:val="00A124E7"/>
    <w:rsid w:val="00A13032"/>
    <w:rsid w:val="00A130E2"/>
    <w:rsid w:val="00A13CD6"/>
    <w:rsid w:val="00A14A4E"/>
    <w:rsid w:val="00A14B12"/>
    <w:rsid w:val="00A14F25"/>
    <w:rsid w:val="00A152B5"/>
    <w:rsid w:val="00A15484"/>
    <w:rsid w:val="00A15C3E"/>
    <w:rsid w:val="00A15E1E"/>
    <w:rsid w:val="00A1683B"/>
    <w:rsid w:val="00A17167"/>
    <w:rsid w:val="00A17333"/>
    <w:rsid w:val="00A1733A"/>
    <w:rsid w:val="00A17467"/>
    <w:rsid w:val="00A20378"/>
    <w:rsid w:val="00A204AD"/>
    <w:rsid w:val="00A21F9A"/>
    <w:rsid w:val="00A21FA6"/>
    <w:rsid w:val="00A227FC"/>
    <w:rsid w:val="00A22BD9"/>
    <w:rsid w:val="00A23631"/>
    <w:rsid w:val="00A23CEC"/>
    <w:rsid w:val="00A24EEA"/>
    <w:rsid w:val="00A255C2"/>
    <w:rsid w:val="00A25D6B"/>
    <w:rsid w:val="00A26B25"/>
    <w:rsid w:val="00A27AA0"/>
    <w:rsid w:val="00A27CB2"/>
    <w:rsid w:val="00A310C3"/>
    <w:rsid w:val="00A319E4"/>
    <w:rsid w:val="00A34403"/>
    <w:rsid w:val="00A3588D"/>
    <w:rsid w:val="00A35A41"/>
    <w:rsid w:val="00A360ED"/>
    <w:rsid w:val="00A3765E"/>
    <w:rsid w:val="00A377C4"/>
    <w:rsid w:val="00A40971"/>
    <w:rsid w:val="00A40B56"/>
    <w:rsid w:val="00A4126A"/>
    <w:rsid w:val="00A42351"/>
    <w:rsid w:val="00A42508"/>
    <w:rsid w:val="00A42F92"/>
    <w:rsid w:val="00A43E68"/>
    <w:rsid w:val="00A44CB8"/>
    <w:rsid w:val="00A455BF"/>
    <w:rsid w:val="00A4762F"/>
    <w:rsid w:val="00A47BE6"/>
    <w:rsid w:val="00A517C6"/>
    <w:rsid w:val="00A51FB2"/>
    <w:rsid w:val="00A526F4"/>
    <w:rsid w:val="00A52ADE"/>
    <w:rsid w:val="00A54D64"/>
    <w:rsid w:val="00A558A2"/>
    <w:rsid w:val="00A55E5E"/>
    <w:rsid w:val="00A56EFC"/>
    <w:rsid w:val="00A5794B"/>
    <w:rsid w:val="00A57AD2"/>
    <w:rsid w:val="00A57E27"/>
    <w:rsid w:val="00A61664"/>
    <w:rsid w:val="00A61A96"/>
    <w:rsid w:val="00A62082"/>
    <w:rsid w:val="00A620FA"/>
    <w:rsid w:val="00A62172"/>
    <w:rsid w:val="00A629BB"/>
    <w:rsid w:val="00A62A14"/>
    <w:rsid w:val="00A633EF"/>
    <w:rsid w:val="00A649A8"/>
    <w:rsid w:val="00A65403"/>
    <w:rsid w:val="00A6635F"/>
    <w:rsid w:val="00A66C3F"/>
    <w:rsid w:val="00A67D92"/>
    <w:rsid w:val="00A71322"/>
    <w:rsid w:val="00A71991"/>
    <w:rsid w:val="00A7209E"/>
    <w:rsid w:val="00A727B2"/>
    <w:rsid w:val="00A729C9"/>
    <w:rsid w:val="00A72A65"/>
    <w:rsid w:val="00A7383C"/>
    <w:rsid w:val="00A74309"/>
    <w:rsid w:val="00A75447"/>
    <w:rsid w:val="00A7744A"/>
    <w:rsid w:val="00A80116"/>
    <w:rsid w:val="00A803D1"/>
    <w:rsid w:val="00A8069F"/>
    <w:rsid w:val="00A815DD"/>
    <w:rsid w:val="00A81BBF"/>
    <w:rsid w:val="00A82AAF"/>
    <w:rsid w:val="00A83E1B"/>
    <w:rsid w:val="00A840D6"/>
    <w:rsid w:val="00A8529F"/>
    <w:rsid w:val="00A8598A"/>
    <w:rsid w:val="00A8612C"/>
    <w:rsid w:val="00A863AB"/>
    <w:rsid w:val="00A8643E"/>
    <w:rsid w:val="00A86A0F"/>
    <w:rsid w:val="00A87C86"/>
    <w:rsid w:val="00A904D4"/>
    <w:rsid w:val="00A90812"/>
    <w:rsid w:val="00A91313"/>
    <w:rsid w:val="00A92025"/>
    <w:rsid w:val="00A92AE4"/>
    <w:rsid w:val="00A93997"/>
    <w:rsid w:val="00A94216"/>
    <w:rsid w:val="00A95721"/>
    <w:rsid w:val="00A972D1"/>
    <w:rsid w:val="00AA0E13"/>
    <w:rsid w:val="00AA0ED5"/>
    <w:rsid w:val="00AA1C91"/>
    <w:rsid w:val="00AA20E0"/>
    <w:rsid w:val="00AA2A01"/>
    <w:rsid w:val="00AA2BDA"/>
    <w:rsid w:val="00AA3356"/>
    <w:rsid w:val="00AA3AD1"/>
    <w:rsid w:val="00AA46E8"/>
    <w:rsid w:val="00AA5BEF"/>
    <w:rsid w:val="00AA5D26"/>
    <w:rsid w:val="00AA636D"/>
    <w:rsid w:val="00AA6B08"/>
    <w:rsid w:val="00AA72E6"/>
    <w:rsid w:val="00AB0996"/>
    <w:rsid w:val="00AB19DD"/>
    <w:rsid w:val="00AB1C3D"/>
    <w:rsid w:val="00AB22C0"/>
    <w:rsid w:val="00AB275D"/>
    <w:rsid w:val="00AB4317"/>
    <w:rsid w:val="00AB43B7"/>
    <w:rsid w:val="00AB4641"/>
    <w:rsid w:val="00AB488C"/>
    <w:rsid w:val="00AB4D6D"/>
    <w:rsid w:val="00AB55E6"/>
    <w:rsid w:val="00AB6232"/>
    <w:rsid w:val="00AB62AC"/>
    <w:rsid w:val="00AB7775"/>
    <w:rsid w:val="00AB78D8"/>
    <w:rsid w:val="00AC0349"/>
    <w:rsid w:val="00AC0B86"/>
    <w:rsid w:val="00AC1175"/>
    <w:rsid w:val="00AC1482"/>
    <w:rsid w:val="00AC172B"/>
    <w:rsid w:val="00AC188E"/>
    <w:rsid w:val="00AC1C96"/>
    <w:rsid w:val="00AC2591"/>
    <w:rsid w:val="00AC278F"/>
    <w:rsid w:val="00AC2917"/>
    <w:rsid w:val="00AC3007"/>
    <w:rsid w:val="00AC3C23"/>
    <w:rsid w:val="00AC3D9B"/>
    <w:rsid w:val="00AC4B5C"/>
    <w:rsid w:val="00AC5264"/>
    <w:rsid w:val="00AC5374"/>
    <w:rsid w:val="00AC53B3"/>
    <w:rsid w:val="00AC6281"/>
    <w:rsid w:val="00AC7D4E"/>
    <w:rsid w:val="00AD0BEE"/>
    <w:rsid w:val="00AD1294"/>
    <w:rsid w:val="00AD1ECB"/>
    <w:rsid w:val="00AD62A5"/>
    <w:rsid w:val="00AD6455"/>
    <w:rsid w:val="00AD6784"/>
    <w:rsid w:val="00AD70F6"/>
    <w:rsid w:val="00AD7916"/>
    <w:rsid w:val="00AD7F03"/>
    <w:rsid w:val="00AE0DB1"/>
    <w:rsid w:val="00AE1049"/>
    <w:rsid w:val="00AE11FC"/>
    <w:rsid w:val="00AE22F0"/>
    <w:rsid w:val="00AE3F99"/>
    <w:rsid w:val="00AE6410"/>
    <w:rsid w:val="00AE7058"/>
    <w:rsid w:val="00AE7A86"/>
    <w:rsid w:val="00AF013E"/>
    <w:rsid w:val="00AF1632"/>
    <w:rsid w:val="00AF1FDD"/>
    <w:rsid w:val="00AF22D9"/>
    <w:rsid w:val="00AF2982"/>
    <w:rsid w:val="00AF2A78"/>
    <w:rsid w:val="00AF38CA"/>
    <w:rsid w:val="00AF3A05"/>
    <w:rsid w:val="00AF3A26"/>
    <w:rsid w:val="00AF3FFE"/>
    <w:rsid w:val="00AF4442"/>
    <w:rsid w:val="00AF4A55"/>
    <w:rsid w:val="00AF5BDD"/>
    <w:rsid w:val="00AF736A"/>
    <w:rsid w:val="00AF7572"/>
    <w:rsid w:val="00AF759A"/>
    <w:rsid w:val="00B020B9"/>
    <w:rsid w:val="00B024C9"/>
    <w:rsid w:val="00B029B9"/>
    <w:rsid w:val="00B02B53"/>
    <w:rsid w:val="00B02CDC"/>
    <w:rsid w:val="00B02D30"/>
    <w:rsid w:val="00B042F9"/>
    <w:rsid w:val="00B05D46"/>
    <w:rsid w:val="00B05EC9"/>
    <w:rsid w:val="00B0621E"/>
    <w:rsid w:val="00B07DBD"/>
    <w:rsid w:val="00B10CF5"/>
    <w:rsid w:val="00B10F37"/>
    <w:rsid w:val="00B11284"/>
    <w:rsid w:val="00B117C2"/>
    <w:rsid w:val="00B11F0C"/>
    <w:rsid w:val="00B13752"/>
    <w:rsid w:val="00B137FC"/>
    <w:rsid w:val="00B154A0"/>
    <w:rsid w:val="00B156B3"/>
    <w:rsid w:val="00B177AD"/>
    <w:rsid w:val="00B17959"/>
    <w:rsid w:val="00B20D8F"/>
    <w:rsid w:val="00B22CB7"/>
    <w:rsid w:val="00B22D51"/>
    <w:rsid w:val="00B23526"/>
    <w:rsid w:val="00B235BF"/>
    <w:rsid w:val="00B23D0E"/>
    <w:rsid w:val="00B241B2"/>
    <w:rsid w:val="00B25419"/>
    <w:rsid w:val="00B25BA6"/>
    <w:rsid w:val="00B276B1"/>
    <w:rsid w:val="00B27FF6"/>
    <w:rsid w:val="00B30F27"/>
    <w:rsid w:val="00B32F52"/>
    <w:rsid w:val="00B3476E"/>
    <w:rsid w:val="00B3611A"/>
    <w:rsid w:val="00B363DB"/>
    <w:rsid w:val="00B364B2"/>
    <w:rsid w:val="00B36A17"/>
    <w:rsid w:val="00B36E25"/>
    <w:rsid w:val="00B37725"/>
    <w:rsid w:val="00B377B8"/>
    <w:rsid w:val="00B407D9"/>
    <w:rsid w:val="00B40B50"/>
    <w:rsid w:val="00B41345"/>
    <w:rsid w:val="00B41A4A"/>
    <w:rsid w:val="00B41B88"/>
    <w:rsid w:val="00B41EED"/>
    <w:rsid w:val="00B425F5"/>
    <w:rsid w:val="00B42AF2"/>
    <w:rsid w:val="00B42E39"/>
    <w:rsid w:val="00B43771"/>
    <w:rsid w:val="00B44598"/>
    <w:rsid w:val="00B446C0"/>
    <w:rsid w:val="00B470CE"/>
    <w:rsid w:val="00B50BEB"/>
    <w:rsid w:val="00B51350"/>
    <w:rsid w:val="00B52C9C"/>
    <w:rsid w:val="00B53172"/>
    <w:rsid w:val="00B53BA9"/>
    <w:rsid w:val="00B53E37"/>
    <w:rsid w:val="00B548B3"/>
    <w:rsid w:val="00B55151"/>
    <w:rsid w:val="00B560F1"/>
    <w:rsid w:val="00B57A9C"/>
    <w:rsid w:val="00B6003D"/>
    <w:rsid w:val="00B60590"/>
    <w:rsid w:val="00B612DF"/>
    <w:rsid w:val="00B615B3"/>
    <w:rsid w:val="00B62C09"/>
    <w:rsid w:val="00B62D22"/>
    <w:rsid w:val="00B62F00"/>
    <w:rsid w:val="00B64601"/>
    <w:rsid w:val="00B64BAD"/>
    <w:rsid w:val="00B65500"/>
    <w:rsid w:val="00B65DBF"/>
    <w:rsid w:val="00B66174"/>
    <w:rsid w:val="00B66488"/>
    <w:rsid w:val="00B66538"/>
    <w:rsid w:val="00B67399"/>
    <w:rsid w:val="00B67D8C"/>
    <w:rsid w:val="00B70BBB"/>
    <w:rsid w:val="00B70E9C"/>
    <w:rsid w:val="00B719B5"/>
    <w:rsid w:val="00B71B4D"/>
    <w:rsid w:val="00B72BB8"/>
    <w:rsid w:val="00B72D50"/>
    <w:rsid w:val="00B74CEF"/>
    <w:rsid w:val="00B76070"/>
    <w:rsid w:val="00B7714C"/>
    <w:rsid w:val="00B80967"/>
    <w:rsid w:val="00B82040"/>
    <w:rsid w:val="00B82D75"/>
    <w:rsid w:val="00B83565"/>
    <w:rsid w:val="00B84471"/>
    <w:rsid w:val="00B85349"/>
    <w:rsid w:val="00B8560E"/>
    <w:rsid w:val="00B86356"/>
    <w:rsid w:val="00B86714"/>
    <w:rsid w:val="00B8679D"/>
    <w:rsid w:val="00B86AD1"/>
    <w:rsid w:val="00B86F4B"/>
    <w:rsid w:val="00B90F5D"/>
    <w:rsid w:val="00B916A3"/>
    <w:rsid w:val="00B9240C"/>
    <w:rsid w:val="00B92C34"/>
    <w:rsid w:val="00B933C5"/>
    <w:rsid w:val="00B93DC2"/>
    <w:rsid w:val="00B93E6E"/>
    <w:rsid w:val="00B94270"/>
    <w:rsid w:val="00B945D3"/>
    <w:rsid w:val="00B94F3F"/>
    <w:rsid w:val="00B950F6"/>
    <w:rsid w:val="00B957F8"/>
    <w:rsid w:val="00B95C76"/>
    <w:rsid w:val="00B96509"/>
    <w:rsid w:val="00B967EA"/>
    <w:rsid w:val="00B968A2"/>
    <w:rsid w:val="00B969AB"/>
    <w:rsid w:val="00B969FA"/>
    <w:rsid w:val="00B96BE3"/>
    <w:rsid w:val="00B96CB5"/>
    <w:rsid w:val="00BA0061"/>
    <w:rsid w:val="00BA343A"/>
    <w:rsid w:val="00BA35D4"/>
    <w:rsid w:val="00BA3F85"/>
    <w:rsid w:val="00BA3F99"/>
    <w:rsid w:val="00BA6015"/>
    <w:rsid w:val="00BA730A"/>
    <w:rsid w:val="00BA733B"/>
    <w:rsid w:val="00BA7D04"/>
    <w:rsid w:val="00BB00F5"/>
    <w:rsid w:val="00BB09DE"/>
    <w:rsid w:val="00BB0DF3"/>
    <w:rsid w:val="00BB0FD6"/>
    <w:rsid w:val="00BB101C"/>
    <w:rsid w:val="00BB1068"/>
    <w:rsid w:val="00BB19C8"/>
    <w:rsid w:val="00BB24EF"/>
    <w:rsid w:val="00BB31B1"/>
    <w:rsid w:val="00BB3293"/>
    <w:rsid w:val="00BB3A9B"/>
    <w:rsid w:val="00BB4362"/>
    <w:rsid w:val="00BB58F6"/>
    <w:rsid w:val="00BB7F93"/>
    <w:rsid w:val="00BC0201"/>
    <w:rsid w:val="00BC0E48"/>
    <w:rsid w:val="00BC2015"/>
    <w:rsid w:val="00BC2B22"/>
    <w:rsid w:val="00BC3692"/>
    <w:rsid w:val="00BC397C"/>
    <w:rsid w:val="00BC4444"/>
    <w:rsid w:val="00BC45E0"/>
    <w:rsid w:val="00BC5B3A"/>
    <w:rsid w:val="00BC60C6"/>
    <w:rsid w:val="00BC63A1"/>
    <w:rsid w:val="00BC6C6D"/>
    <w:rsid w:val="00BD0C3A"/>
    <w:rsid w:val="00BD12A2"/>
    <w:rsid w:val="00BD1EA8"/>
    <w:rsid w:val="00BD2474"/>
    <w:rsid w:val="00BD3381"/>
    <w:rsid w:val="00BD3388"/>
    <w:rsid w:val="00BD35FF"/>
    <w:rsid w:val="00BD3C8E"/>
    <w:rsid w:val="00BD423D"/>
    <w:rsid w:val="00BD4E16"/>
    <w:rsid w:val="00BD5AA4"/>
    <w:rsid w:val="00BD6902"/>
    <w:rsid w:val="00BD6C38"/>
    <w:rsid w:val="00BE111A"/>
    <w:rsid w:val="00BE26AC"/>
    <w:rsid w:val="00BE3000"/>
    <w:rsid w:val="00BE5CE8"/>
    <w:rsid w:val="00BE6727"/>
    <w:rsid w:val="00BE6ABC"/>
    <w:rsid w:val="00BE768D"/>
    <w:rsid w:val="00BE7DD9"/>
    <w:rsid w:val="00BE7FC8"/>
    <w:rsid w:val="00BF0087"/>
    <w:rsid w:val="00BF00A4"/>
    <w:rsid w:val="00BF0D10"/>
    <w:rsid w:val="00BF166D"/>
    <w:rsid w:val="00BF1AF7"/>
    <w:rsid w:val="00BF1F62"/>
    <w:rsid w:val="00BF3647"/>
    <w:rsid w:val="00BF36CF"/>
    <w:rsid w:val="00BF3719"/>
    <w:rsid w:val="00BF41C6"/>
    <w:rsid w:val="00BF5E9D"/>
    <w:rsid w:val="00BF7332"/>
    <w:rsid w:val="00C00343"/>
    <w:rsid w:val="00C022C4"/>
    <w:rsid w:val="00C0508C"/>
    <w:rsid w:val="00C0521F"/>
    <w:rsid w:val="00C05FA0"/>
    <w:rsid w:val="00C069D7"/>
    <w:rsid w:val="00C07E9E"/>
    <w:rsid w:val="00C108DF"/>
    <w:rsid w:val="00C10BF6"/>
    <w:rsid w:val="00C112CF"/>
    <w:rsid w:val="00C11627"/>
    <w:rsid w:val="00C12198"/>
    <w:rsid w:val="00C12FC9"/>
    <w:rsid w:val="00C13A51"/>
    <w:rsid w:val="00C14781"/>
    <w:rsid w:val="00C154D5"/>
    <w:rsid w:val="00C15C9F"/>
    <w:rsid w:val="00C15E0D"/>
    <w:rsid w:val="00C168CC"/>
    <w:rsid w:val="00C1790E"/>
    <w:rsid w:val="00C17AB1"/>
    <w:rsid w:val="00C17DC3"/>
    <w:rsid w:val="00C20D19"/>
    <w:rsid w:val="00C20EE7"/>
    <w:rsid w:val="00C21101"/>
    <w:rsid w:val="00C21145"/>
    <w:rsid w:val="00C21CB0"/>
    <w:rsid w:val="00C21EAA"/>
    <w:rsid w:val="00C22277"/>
    <w:rsid w:val="00C22A13"/>
    <w:rsid w:val="00C22FEA"/>
    <w:rsid w:val="00C24160"/>
    <w:rsid w:val="00C2475C"/>
    <w:rsid w:val="00C25117"/>
    <w:rsid w:val="00C2523E"/>
    <w:rsid w:val="00C254FF"/>
    <w:rsid w:val="00C25500"/>
    <w:rsid w:val="00C2708A"/>
    <w:rsid w:val="00C3157E"/>
    <w:rsid w:val="00C32E4B"/>
    <w:rsid w:val="00C32E56"/>
    <w:rsid w:val="00C34AEF"/>
    <w:rsid w:val="00C34CBB"/>
    <w:rsid w:val="00C364BC"/>
    <w:rsid w:val="00C3655D"/>
    <w:rsid w:val="00C36BA9"/>
    <w:rsid w:val="00C40DE7"/>
    <w:rsid w:val="00C40FEA"/>
    <w:rsid w:val="00C41A68"/>
    <w:rsid w:val="00C41DF6"/>
    <w:rsid w:val="00C42FA5"/>
    <w:rsid w:val="00C43B37"/>
    <w:rsid w:val="00C441FB"/>
    <w:rsid w:val="00C44409"/>
    <w:rsid w:val="00C524C2"/>
    <w:rsid w:val="00C524DD"/>
    <w:rsid w:val="00C5372C"/>
    <w:rsid w:val="00C538EC"/>
    <w:rsid w:val="00C54130"/>
    <w:rsid w:val="00C549B8"/>
    <w:rsid w:val="00C54CF3"/>
    <w:rsid w:val="00C54F28"/>
    <w:rsid w:val="00C55403"/>
    <w:rsid w:val="00C5581A"/>
    <w:rsid w:val="00C569EA"/>
    <w:rsid w:val="00C60B79"/>
    <w:rsid w:val="00C60CF4"/>
    <w:rsid w:val="00C618E0"/>
    <w:rsid w:val="00C621C9"/>
    <w:rsid w:val="00C62AB4"/>
    <w:rsid w:val="00C62C3F"/>
    <w:rsid w:val="00C637D2"/>
    <w:rsid w:val="00C63DAF"/>
    <w:rsid w:val="00C64B6C"/>
    <w:rsid w:val="00C653B5"/>
    <w:rsid w:val="00C65867"/>
    <w:rsid w:val="00C65C6C"/>
    <w:rsid w:val="00C6615B"/>
    <w:rsid w:val="00C664AE"/>
    <w:rsid w:val="00C66D74"/>
    <w:rsid w:val="00C67538"/>
    <w:rsid w:val="00C6789C"/>
    <w:rsid w:val="00C71B18"/>
    <w:rsid w:val="00C71C21"/>
    <w:rsid w:val="00C720E7"/>
    <w:rsid w:val="00C730F7"/>
    <w:rsid w:val="00C731B7"/>
    <w:rsid w:val="00C7499E"/>
    <w:rsid w:val="00C7597F"/>
    <w:rsid w:val="00C76231"/>
    <w:rsid w:val="00C7630C"/>
    <w:rsid w:val="00C773F8"/>
    <w:rsid w:val="00C77D62"/>
    <w:rsid w:val="00C80808"/>
    <w:rsid w:val="00C80AB7"/>
    <w:rsid w:val="00C80BF8"/>
    <w:rsid w:val="00C82B12"/>
    <w:rsid w:val="00C838DA"/>
    <w:rsid w:val="00C83A2D"/>
    <w:rsid w:val="00C8492F"/>
    <w:rsid w:val="00C8496F"/>
    <w:rsid w:val="00C85165"/>
    <w:rsid w:val="00C8537E"/>
    <w:rsid w:val="00C862CA"/>
    <w:rsid w:val="00C8697B"/>
    <w:rsid w:val="00C86BCF"/>
    <w:rsid w:val="00C86C29"/>
    <w:rsid w:val="00C90A6F"/>
    <w:rsid w:val="00C90C55"/>
    <w:rsid w:val="00C9171D"/>
    <w:rsid w:val="00C918D6"/>
    <w:rsid w:val="00C91EE1"/>
    <w:rsid w:val="00C91FFF"/>
    <w:rsid w:val="00C92525"/>
    <w:rsid w:val="00C927DE"/>
    <w:rsid w:val="00C92BAC"/>
    <w:rsid w:val="00C937C8"/>
    <w:rsid w:val="00C93C3F"/>
    <w:rsid w:val="00C945A3"/>
    <w:rsid w:val="00C95874"/>
    <w:rsid w:val="00C9594D"/>
    <w:rsid w:val="00C959D2"/>
    <w:rsid w:val="00C96CE6"/>
    <w:rsid w:val="00CA039B"/>
    <w:rsid w:val="00CA14E8"/>
    <w:rsid w:val="00CA16D1"/>
    <w:rsid w:val="00CA1FB8"/>
    <w:rsid w:val="00CA275D"/>
    <w:rsid w:val="00CA2E29"/>
    <w:rsid w:val="00CA305A"/>
    <w:rsid w:val="00CA5F6C"/>
    <w:rsid w:val="00CA68E2"/>
    <w:rsid w:val="00CA6D49"/>
    <w:rsid w:val="00CA798C"/>
    <w:rsid w:val="00CB0867"/>
    <w:rsid w:val="00CB1981"/>
    <w:rsid w:val="00CB1EF1"/>
    <w:rsid w:val="00CB26AE"/>
    <w:rsid w:val="00CB3154"/>
    <w:rsid w:val="00CB688D"/>
    <w:rsid w:val="00CB7038"/>
    <w:rsid w:val="00CB72A5"/>
    <w:rsid w:val="00CB7F0C"/>
    <w:rsid w:val="00CC005C"/>
    <w:rsid w:val="00CC43EA"/>
    <w:rsid w:val="00CC673D"/>
    <w:rsid w:val="00CC7A96"/>
    <w:rsid w:val="00CD4424"/>
    <w:rsid w:val="00CD4597"/>
    <w:rsid w:val="00CD4990"/>
    <w:rsid w:val="00CD5362"/>
    <w:rsid w:val="00CD6CBA"/>
    <w:rsid w:val="00CD7E87"/>
    <w:rsid w:val="00CE112B"/>
    <w:rsid w:val="00CE150F"/>
    <w:rsid w:val="00CE1569"/>
    <w:rsid w:val="00CE1C58"/>
    <w:rsid w:val="00CE2131"/>
    <w:rsid w:val="00CE2CAE"/>
    <w:rsid w:val="00CE2D19"/>
    <w:rsid w:val="00CE36CF"/>
    <w:rsid w:val="00CE58A4"/>
    <w:rsid w:val="00CE5B27"/>
    <w:rsid w:val="00CE68AB"/>
    <w:rsid w:val="00CE6CF6"/>
    <w:rsid w:val="00CF0A02"/>
    <w:rsid w:val="00CF11A3"/>
    <w:rsid w:val="00CF2977"/>
    <w:rsid w:val="00CF2AA5"/>
    <w:rsid w:val="00CF31A6"/>
    <w:rsid w:val="00CF371D"/>
    <w:rsid w:val="00CF4311"/>
    <w:rsid w:val="00CF53A7"/>
    <w:rsid w:val="00CF5BC9"/>
    <w:rsid w:val="00CF65C6"/>
    <w:rsid w:val="00D006B1"/>
    <w:rsid w:val="00D008B6"/>
    <w:rsid w:val="00D00C42"/>
    <w:rsid w:val="00D0107D"/>
    <w:rsid w:val="00D0248D"/>
    <w:rsid w:val="00D0252D"/>
    <w:rsid w:val="00D0299D"/>
    <w:rsid w:val="00D03679"/>
    <w:rsid w:val="00D045E7"/>
    <w:rsid w:val="00D04783"/>
    <w:rsid w:val="00D048E1"/>
    <w:rsid w:val="00D04D5D"/>
    <w:rsid w:val="00D06AC8"/>
    <w:rsid w:val="00D06B71"/>
    <w:rsid w:val="00D070C7"/>
    <w:rsid w:val="00D07A62"/>
    <w:rsid w:val="00D07F7B"/>
    <w:rsid w:val="00D104B7"/>
    <w:rsid w:val="00D10CCB"/>
    <w:rsid w:val="00D11050"/>
    <w:rsid w:val="00D11B98"/>
    <w:rsid w:val="00D126EA"/>
    <w:rsid w:val="00D12FF3"/>
    <w:rsid w:val="00D13089"/>
    <w:rsid w:val="00D13B02"/>
    <w:rsid w:val="00D13FAF"/>
    <w:rsid w:val="00D149E7"/>
    <w:rsid w:val="00D15952"/>
    <w:rsid w:val="00D159DD"/>
    <w:rsid w:val="00D15B79"/>
    <w:rsid w:val="00D15E34"/>
    <w:rsid w:val="00D16103"/>
    <w:rsid w:val="00D1687D"/>
    <w:rsid w:val="00D17290"/>
    <w:rsid w:val="00D17621"/>
    <w:rsid w:val="00D17DD6"/>
    <w:rsid w:val="00D20C20"/>
    <w:rsid w:val="00D2221C"/>
    <w:rsid w:val="00D22B71"/>
    <w:rsid w:val="00D230C0"/>
    <w:rsid w:val="00D24D46"/>
    <w:rsid w:val="00D2733A"/>
    <w:rsid w:val="00D27835"/>
    <w:rsid w:val="00D27986"/>
    <w:rsid w:val="00D3028E"/>
    <w:rsid w:val="00D30452"/>
    <w:rsid w:val="00D30906"/>
    <w:rsid w:val="00D30B8F"/>
    <w:rsid w:val="00D30E4F"/>
    <w:rsid w:val="00D31118"/>
    <w:rsid w:val="00D3136E"/>
    <w:rsid w:val="00D3152E"/>
    <w:rsid w:val="00D3241F"/>
    <w:rsid w:val="00D32621"/>
    <w:rsid w:val="00D32E91"/>
    <w:rsid w:val="00D33A64"/>
    <w:rsid w:val="00D33A65"/>
    <w:rsid w:val="00D33BD2"/>
    <w:rsid w:val="00D34CF8"/>
    <w:rsid w:val="00D35386"/>
    <w:rsid w:val="00D35941"/>
    <w:rsid w:val="00D3724B"/>
    <w:rsid w:val="00D373E1"/>
    <w:rsid w:val="00D400F9"/>
    <w:rsid w:val="00D406E8"/>
    <w:rsid w:val="00D40ECA"/>
    <w:rsid w:val="00D416E5"/>
    <w:rsid w:val="00D42234"/>
    <w:rsid w:val="00D42506"/>
    <w:rsid w:val="00D4317C"/>
    <w:rsid w:val="00D43E84"/>
    <w:rsid w:val="00D44B15"/>
    <w:rsid w:val="00D4520B"/>
    <w:rsid w:val="00D4522E"/>
    <w:rsid w:val="00D45AE8"/>
    <w:rsid w:val="00D4625D"/>
    <w:rsid w:val="00D46A95"/>
    <w:rsid w:val="00D46ABE"/>
    <w:rsid w:val="00D50270"/>
    <w:rsid w:val="00D502F6"/>
    <w:rsid w:val="00D5078C"/>
    <w:rsid w:val="00D519D4"/>
    <w:rsid w:val="00D51A51"/>
    <w:rsid w:val="00D53257"/>
    <w:rsid w:val="00D533CD"/>
    <w:rsid w:val="00D56A2F"/>
    <w:rsid w:val="00D5796C"/>
    <w:rsid w:val="00D57F1D"/>
    <w:rsid w:val="00D60EF6"/>
    <w:rsid w:val="00D62805"/>
    <w:rsid w:val="00D62AB0"/>
    <w:rsid w:val="00D6371A"/>
    <w:rsid w:val="00D6403B"/>
    <w:rsid w:val="00D642C9"/>
    <w:rsid w:val="00D6733D"/>
    <w:rsid w:val="00D67600"/>
    <w:rsid w:val="00D67A88"/>
    <w:rsid w:val="00D7031B"/>
    <w:rsid w:val="00D70381"/>
    <w:rsid w:val="00D7044F"/>
    <w:rsid w:val="00D70EBB"/>
    <w:rsid w:val="00D7118A"/>
    <w:rsid w:val="00D72A51"/>
    <w:rsid w:val="00D76F48"/>
    <w:rsid w:val="00D77A75"/>
    <w:rsid w:val="00D80666"/>
    <w:rsid w:val="00D80774"/>
    <w:rsid w:val="00D8156D"/>
    <w:rsid w:val="00D817EE"/>
    <w:rsid w:val="00D81FD4"/>
    <w:rsid w:val="00D851AF"/>
    <w:rsid w:val="00D85503"/>
    <w:rsid w:val="00D858A9"/>
    <w:rsid w:val="00D85A15"/>
    <w:rsid w:val="00D86B26"/>
    <w:rsid w:val="00D874DE"/>
    <w:rsid w:val="00D90582"/>
    <w:rsid w:val="00D9109B"/>
    <w:rsid w:val="00D91109"/>
    <w:rsid w:val="00D91EC7"/>
    <w:rsid w:val="00D92B30"/>
    <w:rsid w:val="00D93620"/>
    <w:rsid w:val="00D93BAC"/>
    <w:rsid w:val="00D94522"/>
    <w:rsid w:val="00D954A8"/>
    <w:rsid w:val="00D962FF"/>
    <w:rsid w:val="00D96E94"/>
    <w:rsid w:val="00D9730B"/>
    <w:rsid w:val="00D97C14"/>
    <w:rsid w:val="00DA030D"/>
    <w:rsid w:val="00DA072F"/>
    <w:rsid w:val="00DA0953"/>
    <w:rsid w:val="00DA258D"/>
    <w:rsid w:val="00DA405E"/>
    <w:rsid w:val="00DA4306"/>
    <w:rsid w:val="00DA4723"/>
    <w:rsid w:val="00DA480E"/>
    <w:rsid w:val="00DA55C1"/>
    <w:rsid w:val="00DA5E4D"/>
    <w:rsid w:val="00DA66E9"/>
    <w:rsid w:val="00DA6B3A"/>
    <w:rsid w:val="00DA7E4C"/>
    <w:rsid w:val="00DB01C2"/>
    <w:rsid w:val="00DB052A"/>
    <w:rsid w:val="00DB0E2D"/>
    <w:rsid w:val="00DB184E"/>
    <w:rsid w:val="00DB1DCA"/>
    <w:rsid w:val="00DB2F24"/>
    <w:rsid w:val="00DB311F"/>
    <w:rsid w:val="00DB47A1"/>
    <w:rsid w:val="00DB4F17"/>
    <w:rsid w:val="00DB560C"/>
    <w:rsid w:val="00DB58D0"/>
    <w:rsid w:val="00DB6D99"/>
    <w:rsid w:val="00DB7D87"/>
    <w:rsid w:val="00DC0DF3"/>
    <w:rsid w:val="00DC29EC"/>
    <w:rsid w:val="00DC34B5"/>
    <w:rsid w:val="00DC3EDB"/>
    <w:rsid w:val="00DC488C"/>
    <w:rsid w:val="00DC5F6C"/>
    <w:rsid w:val="00DC61FA"/>
    <w:rsid w:val="00DC7042"/>
    <w:rsid w:val="00DC72DE"/>
    <w:rsid w:val="00DC7B65"/>
    <w:rsid w:val="00DD00D9"/>
    <w:rsid w:val="00DD061F"/>
    <w:rsid w:val="00DD0D9E"/>
    <w:rsid w:val="00DD1068"/>
    <w:rsid w:val="00DD1261"/>
    <w:rsid w:val="00DD1761"/>
    <w:rsid w:val="00DD207A"/>
    <w:rsid w:val="00DD26DB"/>
    <w:rsid w:val="00DD270C"/>
    <w:rsid w:val="00DD2CBD"/>
    <w:rsid w:val="00DD3775"/>
    <w:rsid w:val="00DD3F76"/>
    <w:rsid w:val="00DD4009"/>
    <w:rsid w:val="00DD487F"/>
    <w:rsid w:val="00DD5B63"/>
    <w:rsid w:val="00DD6C55"/>
    <w:rsid w:val="00DD6FE8"/>
    <w:rsid w:val="00DD7756"/>
    <w:rsid w:val="00DE1C28"/>
    <w:rsid w:val="00DE2AC4"/>
    <w:rsid w:val="00DE335C"/>
    <w:rsid w:val="00DE3AE7"/>
    <w:rsid w:val="00DE402B"/>
    <w:rsid w:val="00DE4176"/>
    <w:rsid w:val="00DE4180"/>
    <w:rsid w:val="00DE4FAA"/>
    <w:rsid w:val="00DE5A7D"/>
    <w:rsid w:val="00DE5D9A"/>
    <w:rsid w:val="00DE5D9D"/>
    <w:rsid w:val="00DE7182"/>
    <w:rsid w:val="00DE7870"/>
    <w:rsid w:val="00DE7F04"/>
    <w:rsid w:val="00DF0D62"/>
    <w:rsid w:val="00DF12AB"/>
    <w:rsid w:val="00DF1A1D"/>
    <w:rsid w:val="00DF1AE7"/>
    <w:rsid w:val="00DF206B"/>
    <w:rsid w:val="00DF2445"/>
    <w:rsid w:val="00DF2FE4"/>
    <w:rsid w:val="00DF414A"/>
    <w:rsid w:val="00DF4A61"/>
    <w:rsid w:val="00E02A5B"/>
    <w:rsid w:val="00E03361"/>
    <w:rsid w:val="00E04398"/>
    <w:rsid w:val="00E04919"/>
    <w:rsid w:val="00E04B68"/>
    <w:rsid w:val="00E04D3C"/>
    <w:rsid w:val="00E05AE4"/>
    <w:rsid w:val="00E05FA3"/>
    <w:rsid w:val="00E06068"/>
    <w:rsid w:val="00E0650F"/>
    <w:rsid w:val="00E065FC"/>
    <w:rsid w:val="00E06D61"/>
    <w:rsid w:val="00E071B8"/>
    <w:rsid w:val="00E11D1D"/>
    <w:rsid w:val="00E12F20"/>
    <w:rsid w:val="00E1382A"/>
    <w:rsid w:val="00E13B25"/>
    <w:rsid w:val="00E14B08"/>
    <w:rsid w:val="00E157B7"/>
    <w:rsid w:val="00E200DB"/>
    <w:rsid w:val="00E2058E"/>
    <w:rsid w:val="00E214A0"/>
    <w:rsid w:val="00E2312C"/>
    <w:rsid w:val="00E23CA4"/>
    <w:rsid w:val="00E240B9"/>
    <w:rsid w:val="00E24B7A"/>
    <w:rsid w:val="00E24F8A"/>
    <w:rsid w:val="00E25FA2"/>
    <w:rsid w:val="00E2637D"/>
    <w:rsid w:val="00E27825"/>
    <w:rsid w:val="00E31812"/>
    <w:rsid w:val="00E32B92"/>
    <w:rsid w:val="00E33104"/>
    <w:rsid w:val="00E341DF"/>
    <w:rsid w:val="00E3493B"/>
    <w:rsid w:val="00E34C1C"/>
    <w:rsid w:val="00E34E13"/>
    <w:rsid w:val="00E34EC3"/>
    <w:rsid w:val="00E35050"/>
    <w:rsid w:val="00E35E16"/>
    <w:rsid w:val="00E36561"/>
    <w:rsid w:val="00E36C99"/>
    <w:rsid w:val="00E36EF0"/>
    <w:rsid w:val="00E37E8C"/>
    <w:rsid w:val="00E4082B"/>
    <w:rsid w:val="00E40A54"/>
    <w:rsid w:val="00E41B36"/>
    <w:rsid w:val="00E434FA"/>
    <w:rsid w:val="00E439B5"/>
    <w:rsid w:val="00E44815"/>
    <w:rsid w:val="00E44849"/>
    <w:rsid w:val="00E448F2"/>
    <w:rsid w:val="00E44E51"/>
    <w:rsid w:val="00E45126"/>
    <w:rsid w:val="00E45B50"/>
    <w:rsid w:val="00E45FAF"/>
    <w:rsid w:val="00E4624E"/>
    <w:rsid w:val="00E463CC"/>
    <w:rsid w:val="00E46A99"/>
    <w:rsid w:val="00E5006D"/>
    <w:rsid w:val="00E500CF"/>
    <w:rsid w:val="00E50304"/>
    <w:rsid w:val="00E50D9A"/>
    <w:rsid w:val="00E51767"/>
    <w:rsid w:val="00E51986"/>
    <w:rsid w:val="00E519DF"/>
    <w:rsid w:val="00E525ED"/>
    <w:rsid w:val="00E52EDB"/>
    <w:rsid w:val="00E53BA2"/>
    <w:rsid w:val="00E53BD4"/>
    <w:rsid w:val="00E54A23"/>
    <w:rsid w:val="00E54C6F"/>
    <w:rsid w:val="00E5523C"/>
    <w:rsid w:val="00E5559B"/>
    <w:rsid w:val="00E56C4E"/>
    <w:rsid w:val="00E57AD1"/>
    <w:rsid w:val="00E57F3E"/>
    <w:rsid w:val="00E601B7"/>
    <w:rsid w:val="00E60368"/>
    <w:rsid w:val="00E604BA"/>
    <w:rsid w:val="00E61BD0"/>
    <w:rsid w:val="00E61C46"/>
    <w:rsid w:val="00E61D03"/>
    <w:rsid w:val="00E621FC"/>
    <w:rsid w:val="00E62216"/>
    <w:rsid w:val="00E641C0"/>
    <w:rsid w:val="00E642FD"/>
    <w:rsid w:val="00E649B9"/>
    <w:rsid w:val="00E64AFC"/>
    <w:rsid w:val="00E6511D"/>
    <w:rsid w:val="00E65225"/>
    <w:rsid w:val="00E65381"/>
    <w:rsid w:val="00E65859"/>
    <w:rsid w:val="00E660AB"/>
    <w:rsid w:val="00E66411"/>
    <w:rsid w:val="00E66C74"/>
    <w:rsid w:val="00E66FE6"/>
    <w:rsid w:val="00E67EBA"/>
    <w:rsid w:val="00E70D04"/>
    <w:rsid w:val="00E726F1"/>
    <w:rsid w:val="00E73406"/>
    <w:rsid w:val="00E74D9B"/>
    <w:rsid w:val="00E750FB"/>
    <w:rsid w:val="00E76194"/>
    <w:rsid w:val="00E76463"/>
    <w:rsid w:val="00E77BB3"/>
    <w:rsid w:val="00E80B08"/>
    <w:rsid w:val="00E818DB"/>
    <w:rsid w:val="00E82D2F"/>
    <w:rsid w:val="00E85D48"/>
    <w:rsid w:val="00E86BA0"/>
    <w:rsid w:val="00E872CC"/>
    <w:rsid w:val="00E87999"/>
    <w:rsid w:val="00E90260"/>
    <w:rsid w:val="00E920C7"/>
    <w:rsid w:val="00E935EF"/>
    <w:rsid w:val="00E937A7"/>
    <w:rsid w:val="00E960EA"/>
    <w:rsid w:val="00E96D1C"/>
    <w:rsid w:val="00E97425"/>
    <w:rsid w:val="00E976E2"/>
    <w:rsid w:val="00E97D52"/>
    <w:rsid w:val="00EA0CDC"/>
    <w:rsid w:val="00EA1586"/>
    <w:rsid w:val="00EA29DD"/>
    <w:rsid w:val="00EA3D77"/>
    <w:rsid w:val="00EA3F2C"/>
    <w:rsid w:val="00EA48CE"/>
    <w:rsid w:val="00EA4A1F"/>
    <w:rsid w:val="00EA58DF"/>
    <w:rsid w:val="00EA607F"/>
    <w:rsid w:val="00EA60C6"/>
    <w:rsid w:val="00EA6D67"/>
    <w:rsid w:val="00EA74AF"/>
    <w:rsid w:val="00EA789E"/>
    <w:rsid w:val="00EA79CE"/>
    <w:rsid w:val="00EB01CF"/>
    <w:rsid w:val="00EB0F40"/>
    <w:rsid w:val="00EB124C"/>
    <w:rsid w:val="00EB139D"/>
    <w:rsid w:val="00EB178D"/>
    <w:rsid w:val="00EB6B63"/>
    <w:rsid w:val="00EB70E8"/>
    <w:rsid w:val="00EB730C"/>
    <w:rsid w:val="00EC0B0D"/>
    <w:rsid w:val="00EC0ED0"/>
    <w:rsid w:val="00EC0F7F"/>
    <w:rsid w:val="00EC3BDC"/>
    <w:rsid w:val="00EC4332"/>
    <w:rsid w:val="00EC49D8"/>
    <w:rsid w:val="00EC5C85"/>
    <w:rsid w:val="00EC73EE"/>
    <w:rsid w:val="00EC7C19"/>
    <w:rsid w:val="00ED0C69"/>
    <w:rsid w:val="00ED0F14"/>
    <w:rsid w:val="00ED2156"/>
    <w:rsid w:val="00ED24B9"/>
    <w:rsid w:val="00ED305D"/>
    <w:rsid w:val="00ED341F"/>
    <w:rsid w:val="00ED3C54"/>
    <w:rsid w:val="00ED3CF2"/>
    <w:rsid w:val="00ED3E0C"/>
    <w:rsid w:val="00ED4031"/>
    <w:rsid w:val="00ED4A21"/>
    <w:rsid w:val="00ED4C31"/>
    <w:rsid w:val="00ED5BFE"/>
    <w:rsid w:val="00ED6583"/>
    <w:rsid w:val="00ED68F3"/>
    <w:rsid w:val="00ED79A1"/>
    <w:rsid w:val="00ED7CDE"/>
    <w:rsid w:val="00EE00EA"/>
    <w:rsid w:val="00EE07AC"/>
    <w:rsid w:val="00EE0F10"/>
    <w:rsid w:val="00EE12F4"/>
    <w:rsid w:val="00EE16F4"/>
    <w:rsid w:val="00EE1895"/>
    <w:rsid w:val="00EE27F1"/>
    <w:rsid w:val="00EE2E98"/>
    <w:rsid w:val="00EE3CCF"/>
    <w:rsid w:val="00EE5672"/>
    <w:rsid w:val="00EE7CAF"/>
    <w:rsid w:val="00EF3E4E"/>
    <w:rsid w:val="00EF445A"/>
    <w:rsid w:val="00EF470A"/>
    <w:rsid w:val="00EF48E7"/>
    <w:rsid w:val="00EF5845"/>
    <w:rsid w:val="00EF76BC"/>
    <w:rsid w:val="00EF7AA2"/>
    <w:rsid w:val="00EF7B85"/>
    <w:rsid w:val="00F0333A"/>
    <w:rsid w:val="00F04322"/>
    <w:rsid w:val="00F04400"/>
    <w:rsid w:val="00F045F7"/>
    <w:rsid w:val="00F04E0B"/>
    <w:rsid w:val="00F05274"/>
    <w:rsid w:val="00F054B0"/>
    <w:rsid w:val="00F05D49"/>
    <w:rsid w:val="00F06039"/>
    <w:rsid w:val="00F06408"/>
    <w:rsid w:val="00F07685"/>
    <w:rsid w:val="00F103B9"/>
    <w:rsid w:val="00F10712"/>
    <w:rsid w:val="00F116EF"/>
    <w:rsid w:val="00F117C7"/>
    <w:rsid w:val="00F11B1D"/>
    <w:rsid w:val="00F1249C"/>
    <w:rsid w:val="00F126F1"/>
    <w:rsid w:val="00F12AED"/>
    <w:rsid w:val="00F13CAC"/>
    <w:rsid w:val="00F14E31"/>
    <w:rsid w:val="00F15B3F"/>
    <w:rsid w:val="00F17567"/>
    <w:rsid w:val="00F17990"/>
    <w:rsid w:val="00F2047C"/>
    <w:rsid w:val="00F207F2"/>
    <w:rsid w:val="00F219D0"/>
    <w:rsid w:val="00F2232D"/>
    <w:rsid w:val="00F22403"/>
    <w:rsid w:val="00F232FE"/>
    <w:rsid w:val="00F23D1E"/>
    <w:rsid w:val="00F23EEF"/>
    <w:rsid w:val="00F23F58"/>
    <w:rsid w:val="00F2415A"/>
    <w:rsid w:val="00F248D5"/>
    <w:rsid w:val="00F2547B"/>
    <w:rsid w:val="00F25953"/>
    <w:rsid w:val="00F26C93"/>
    <w:rsid w:val="00F27D1E"/>
    <w:rsid w:val="00F30274"/>
    <w:rsid w:val="00F31A5A"/>
    <w:rsid w:val="00F32B97"/>
    <w:rsid w:val="00F331AF"/>
    <w:rsid w:val="00F3329D"/>
    <w:rsid w:val="00F3348A"/>
    <w:rsid w:val="00F33EAB"/>
    <w:rsid w:val="00F34002"/>
    <w:rsid w:val="00F347B2"/>
    <w:rsid w:val="00F34E7B"/>
    <w:rsid w:val="00F354A5"/>
    <w:rsid w:val="00F356CD"/>
    <w:rsid w:val="00F36A9C"/>
    <w:rsid w:val="00F3721B"/>
    <w:rsid w:val="00F376C1"/>
    <w:rsid w:val="00F37FFC"/>
    <w:rsid w:val="00F40C80"/>
    <w:rsid w:val="00F423EC"/>
    <w:rsid w:val="00F425BD"/>
    <w:rsid w:val="00F430D2"/>
    <w:rsid w:val="00F43C8E"/>
    <w:rsid w:val="00F44156"/>
    <w:rsid w:val="00F45084"/>
    <w:rsid w:val="00F45185"/>
    <w:rsid w:val="00F45351"/>
    <w:rsid w:val="00F4591A"/>
    <w:rsid w:val="00F462E3"/>
    <w:rsid w:val="00F4730E"/>
    <w:rsid w:val="00F47762"/>
    <w:rsid w:val="00F47CFA"/>
    <w:rsid w:val="00F50611"/>
    <w:rsid w:val="00F5087A"/>
    <w:rsid w:val="00F51C93"/>
    <w:rsid w:val="00F51F1C"/>
    <w:rsid w:val="00F52521"/>
    <w:rsid w:val="00F5311A"/>
    <w:rsid w:val="00F53DA2"/>
    <w:rsid w:val="00F53E75"/>
    <w:rsid w:val="00F54954"/>
    <w:rsid w:val="00F54A82"/>
    <w:rsid w:val="00F54A97"/>
    <w:rsid w:val="00F54DFA"/>
    <w:rsid w:val="00F55504"/>
    <w:rsid w:val="00F55BF6"/>
    <w:rsid w:val="00F56DA6"/>
    <w:rsid w:val="00F570A9"/>
    <w:rsid w:val="00F57EFA"/>
    <w:rsid w:val="00F60890"/>
    <w:rsid w:val="00F61815"/>
    <w:rsid w:val="00F62AF6"/>
    <w:rsid w:val="00F65941"/>
    <w:rsid w:val="00F668E9"/>
    <w:rsid w:val="00F67316"/>
    <w:rsid w:val="00F673D1"/>
    <w:rsid w:val="00F67B4B"/>
    <w:rsid w:val="00F67C47"/>
    <w:rsid w:val="00F701C0"/>
    <w:rsid w:val="00F71387"/>
    <w:rsid w:val="00F71A0A"/>
    <w:rsid w:val="00F71AF6"/>
    <w:rsid w:val="00F71FDB"/>
    <w:rsid w:val="00F73874"/>
    <w:rsid w:val="00F73F6B"/>
    <w:rsid w:val="00F7432A"/>
    <w:rsid w:val="00F75490"/>
    <w:rsid w:val="00F8065C"/>
    <w:rsid w:val="00F80E1F"/>
    <w:rsid w:val="00F815E9"/>
    <w:rsid w:val="00F819D2"/>
    <w:rsid w:val="00F81C85"/>
    <w:rsid w:val="00F81D1D"/>
    <w:rsid w:val="00F81ED6"/>
    <w:rsid w:val="00F839B7"/>
    <w:rsid w:val="00F84563"/>
    <w:rsid w:val="00F8465C"/>
    <w:rsid w:val="00F85685"/>
    <w:rsid w:val="00F85BFC"/>
    <w:rsid w:val="00F870C5"/>
    <w:rsid w:val="00F8712E"/>
    <w:rsid w:val="00F873E4"/>
    <w:rsid w:val="00F873F2"/>
    <w:rsid w:val="00F87EF3"/>
    <w:rsid w:val="00F90069"/>
    <w:rsid w:val="00F900BC"/>
    <w:rsid w:val="00F901C2"/>
    <w:rsid w:val="00F90929"/>
    <w:rsid w:val="00F90BE1"/>
    <w:rsid w:val="00F914D3"/>
    <w:rsid w:val="00F918CA"/>
    <w:rsid w:val="00F92407"/>
    <w:rsid w:val="00F92766"/>
    <w:rsid w:val="00F93C53"/>
    <w:rsid w:val="00F95327"/>
    <w:rsid w:val="00F9549F"/>
    <w:rsid w:val="00F96E75"/>
    <w:rsid w:val="00F97439"/>
    <w:rsid w:val="00FA03EF"/>
    <w:rsid w:val="00FA36D8"/>
    <w:rsid w:val="00FA5F52"/>
    <w:rsid w:val="00FA60F3"/>
    <w:rsid w:val="00FA6C9D"/>
    <w:rsid w:val="00FA760B"/>
    <w:rsid w:val="00FB04E4"/>
    <w:rsid w:val="00FB0D57"/>
    <w:rsid w:val="00FB21F6"/>
    <w:rsid w:val="00FB222E"/>
    <w:rsid w:val="00FB4471"/>
    <w:rsid w:val="00FB4A93"/>
    <w:rsid w:val="00FB5060"/>
    <w:rsid w:val="00FB58CC"/>
    <w:rsid w:val="00FB5AB4"/>
    <w:rsid w:val="00FB60D0"/>
    <w:rsid w:val="00FB6993"/>
    <w:rsid w:val="00FB713B"/>
    <w:rsid w:val="00FB7839"/>
    <w:rsid w:val="00FB7D81"/>
    <w:rsid w:val="00FB7E0A"/>
    <w:rsid w:val="00FB7E20"/>
    <w:rsid w:val="00FC0F2D"/>
    <w:rsid w:val="00FC1672"/>
    <w:rsid w:val="00FC171B"/>
    <w:rsid w:val="00FC2EF3"/>
    <w:rsid w:val="00FC3DBA"/>
    <w:rsid w:val="00FC43F8"/>
    <w:rsid w:val="00FC4DDB"/>
    <w:rsid w:val="00FC597D"/>
    <w:rsid w:val="00FC618B"/>
    <w:rsid w:val="00FC63D2"/>
    <w:rsid w:val="00FC660C"/>
    <w:rsid w:val="00FC66A6"/>
    <w:rsid w:val="00FC6758"/>
    <w:rsid w:val="00FC6E13"/>
    <w:rsid w:val="00FC6FA6"/>
    <w:rsid w:val="00FC7116"/>
    <w:rsid w:val="00FC7169"/>
    <w:rsid w:val="00FC7ED6"/>
    <w:rsid w:val="00FD1B99"/>
    <w:rsid w:val="00FD1BEB"/>
    <w:rsid w:val="00FD2B3F"/>
    <w:rsid w:val="00FD3170"/>
    <w:rsid w:val="00FD4433"/>
    <w:rsid w:val="00FD4DF3"/>
    <w:rsid w:val="00FD667E"/>
    <w:rsid w:val="00FD701A"/>
    <w:rsid w:val="00FD7E02"/>
    <w:rsid w:val="00FE0C2C"/>
    <w:rsid w:val="00FE12CB"/>
    <w:rsid w:val="00FE2881"/>
    <w:rsid w:val="00FE3BD8"/>
    <w:rsid w:val="00FE3C4D"/>
    <w:rsid w:val="00FE47C0"/>
    <w:rsid w:val="00FE53A1"/>
    <w:rsid w:val="00FE5ABB"/>
    <w:rsid w:val="00FE636B"/>
    <w:rsid w:val="00FE6775"/>
    <w:rsid w:val="00FE7ABB"/>
    <w:rsid w:val="00FE7F3F"/>
    <w:rsid w:val="00FF1861"/>
    <w:rsid w:val="00FF1AE2"/>
    <w:rsid w:val="00FF2839"/>
    <w:rsid w:val="00FF34A1"/>
    <w:rsid w:val="00FF3584"/>
    <w:rsid w:val="00FF36B8"/>
    <w:rsid w:val="00FF42C4"/>
    <w:rsid w:val="00FF49D4"/>
    <w:rsid w:val="00FF586A"/>
    <w:rsid w:val="00FF5DEA"/>
    <w:rsid w:val="00FF6149"/>
    <w:rsid w:val="00FF64C1"/>
    <w:rsid w:val="00FF6BF0"/>
    <w:rsid w:val="00FF6F0B"/>
    <w:rsid w:val="00FF7879"/>
    <w:rsid w:val="00FF7A6D"/>
    <w:rsid w:val="00FF7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69C474"/>
  <w15:chartTrackingRefBased/>
  <w15:docId w15:val="{EE1DB158-C922-4AA0-9697-58370869B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qFormat="1"/>
    <w:lsdException w:name="footer" w:uiPriority="99"/>
    <w:lsdException w:name="caption" w:semiHidden="1" w:unhideWhenUsed="1" w:qFormat="1"/>
    <w:lsdException w:name="footnote reference" w:uiPriority="99"/>
    <w:lsdException w:name="annotation reference" w:qFormat="1"/>
    <w:lsdException w:name="Title" w:uiPriority="10" w:qFormat="1"/>
    <w:lsdException w:name="Body Text" w:uiPriority="99"/>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5AAE"/>
    <w:rPr>
      <w:sz w:val="24"/>
      <w:szCs w:val="24"/>
    </w:rPr>
  </w:style>
  <w:style w:type="paragraph" w:styleId="Ttulo1">
    <w:name w:val="heading 1"/>
    <w:basedOn w:val="Normal"/>
    <w:next w:val="Normal"/>
    <w:link w:val="Ttulo1Char"/>
    <w:qFormat/>
    <w:rsid w:val="008C68E5"/>
    <w:pPr>
      <w:keepNext/>
      <w:spacing w:before="240" w:after="60"/>
      <w:outlineLvl w:val="0"/>
    </w:pPr>
    <w:rPr>
      <w:rFonts w:ascii="Calibri Light" w:hAnsi="Calibri Light"/>
      <w:b/>
      <w:bCs/>
      <w:kern w:val="32"/>
      <w:sz w:val="32"/>
      <w:szCs w:val="32"/>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styleId="Cabealho">
    <w:name w:val="header"/>
    <w:basedOn w:val="Normal"/>
    <w:link w:val="CabealhoChar"/>
    <w:rsid w:val="00085AAE"/>
    <w:pPr>
      <w:tabs>
        <w:tab w:val="center" w:pos="4252"/>
        <w:tab w:val="right" w:pos="8504"/>
      </w:tabs>
    </w:pPr>
  </w:style>
  <w:style w:type="paragraph" w:styleId="Rodap">
    <w:name w:val="footer"/>
    <w:basedOn w:val="Normal"/>
    <w:link w:val="RodapChar"/>
    <w:uiPriority w:val="99"/>
    <w:rsid w:val="00085AAE"/>
    <w:pPr>
      <w:tabs>
        <w:tab w:val="center" w:pos="4252"/>
        <w:tab w:val="right" w:pos="8504"/>
      </w:tabs>
    </w:pPr>
  </w:style>
  <w:style w:type="paragraph" w:styleId="Recuodecorpodetexto3">
    <w:name w:val="Body Text Indent 3"/>
    <w:basedOn w:val="Normal"/>
    <w:link w:val="Recuodecorpodetexto3Char"/>
    <w:rsid w:val="00C14781"/>
    <w:pPr>
      <w:spacing w:line="360" w:lineRule="auto"/>
      <w:ind w:firstLine="2552"/>
      <w:jc w:val="both"/>
    </w:pPr>
    <w:rPr>
      <w:rFonts w:ascii="Arial" w:hAnsi="Arial"/>
      <w:szCs w:val="20"/>
    </w:rPr>
  </w:style>
  <w:style w:type="character" w:customStyle="1" w:styleId="Recuodecorpodetexto3Char">
    <w:name w:val="Recuo de corpo de texto 3 Char"/>
    <w:link w:val="Recuodecorpodetexto3"/>
    <w:rsid w:val="00C14781"/>
    <w:rPr>
      <w:rFonts w:ascii="Arial" w:hAnsi="Arial"/>
      <w:sz w:val="24"/>
    </w:rPr>
  </w:style>
  <w:style w:type="paragraph" w:styleId="Textodenotaderodap">
    <w:name w:val="footnote text"/>
    <w:basedOn w:val="Normal"/>
    <w:link w:val="TextodenotaderodapChar"/>
    <w:uiPriority w:val="99"/>
    <w:rsid w:val="0062793A"/>
    <w:rPr>
      <w:sz w:val="20"/>
      <w:szCs w:val="20"/>
    </w:rPr>
  </w:style>
  <w:style w:type="character" w:customStyle="1" w:styleId="TextodenotaderodapChar">
    <w:name w:val="Texto de nota de rodapé Char"/>
    <w:basedOn w:val="Fontepargpadro"/>
    <w:link w:val="Textodenotaderodap"/>
    <w:uiPriority w:val="99"/>
    <w:rsid w:val="0062793A"/>
  </w:style>
  <w:style w:type="character" w:styleId="Refdenotaderodap">
    <w:name w:val="footnote reference"/>
    <w:uiPriority w:val="99"/>
    <w:rsid w:val="0062793A"/>
    <w:rPr>
      <w:vertAlign w:val="superscript"/>
    </w:rPr>
  </w:style>
  <w:style w:type="paragraph" w:styleId="Recuodecorpodetexto2">
    <w:name w:val="Body Text Indent 2"/>
    <w:basedOn w:val="Normal"/>
    <w:link w:val="Recuodecorpodetexto2Char"/>
    <w:rsid w:val="0062793A"/>
    <w:pPr>
      <w:spacing w:after="120" w:line="480" w:lineRule="auto"/>
      <w:ind w:left="283"/>
    </w:pPr>
  </w:style>
  <w:style w:type="character" w:customStyle="1" w:styleId="Recuodecorpodetexto2Char">
    <w:name w:val="Recuo de corpo de texto 2 Char"/>
    <w:link w:val="Recuodecorpodetexto2"/>
    <w:rsid w:val="0062793A"/>
    <w:rPr>
      <w:sz w:val="24"/>
      <w:szCs w:val="24"/>
    </w:rPr>
  </w:style>
  <w:style w:type="character" w:customStyle="1" w:styleId="RodapChar">
    <w:name w:val="Rodapé Char"/>
    <w:link w:val="Rodap"/>
    <w:uiPriority w:val="99"/>
    <w:qFormat/>
    <w:rsid w:val="00B83565"/>
    <w:rPr>
      <w:sz w:val="24"/>
      <w:szCs w:val="24"/>
    </w:rPr>
  </w:style>
  <w:style w:type="character" w:customStyle="1" w:styleId="CabealhoChar">
    <w:name w:val="Cabeçalho Char"/>
    <w:link w:val="Cabealho"/>
    <w:rsid w:val="00CD5362"/>
    <w:rPr>
      <w:sz w:val="24"/>
      <w:szCs w:val="24"/>
    </w:rPr>
  </w:style>
  <w:style w:type="paragraph" w:customStyle="1" w:styleId="Default">
    <w:name w:val="Default"/>
    <w:link w:val="DefaultChar"/>
    <w:rsid w:val="001C7EE6"/>
    <w:pPr>
      <w:autoSpaceDE w:val="0"/>
      <w:autoSpaceDN w:val="0"/>
      <w:adjustRightInd w:val="0"/>
    </w:pPr>
    <w:rPr>
      <w:rFonts w:ascii="Calibri" w:hAnsi="Calibri" w:cs="Calibri"/>
      <w:color w:val="000000"/>
      <w:sz w:val="24"/>
      <w:szCs w:val="24"/>
    </w:rPr>
  </w:style>
  <w:style w:type="character" w:customStyle="1" w:styleId="apple-converted-space">
    <w:name w:val="apple-converted-space"/>
    <w:rsid w:val="001C7EE6"/>
  </w:style>
  <w:style w:type="character" w:styleId="Forte">
    <w:name w:val="Strong"/>
    <w:uiPriority w:val="22"/>
    <w:qFormat/>
    <w:rsid w:val="00DF4A61"/>
    <w:rPr>
      <w:b/>
      <w:bCs/>
      <w:i w:val="0"/>
      <w:iCs w:val="0"/>
    </w:rPr>
  </w:style>
  <w:style w:type="paragraph" w:styleId="PargrafodaLista">
    <w:name w:val="List Paragraph"/>
    <w:basedOn w:val="Normal"/>
    <w:link w:val="PargrafodaListaChar"/>
    <w:uiPriority w:val="1"/>
    <w:qFormat/>
    <w:rsid w:val="00BB00F5"/>
    <w:pPr>
      <w:ind w:left="708"/>
    </w:pPr>
  </w:style>
  <w:style w:type="paragraph" w:styleId="Textodebalo">
    <w:name w:val="Balloon Text"/>
    <w:basedOn w:val="Normal"/>
    <w:link w:val="TextodebaloChar"/>
    <w:rsid w:val="004B5DBC"/>
    <w:rPr>
      <w:rFonts w:ascii="Tahoma" w:hAnsi="Tahoma" w:cs="Tahoma"/>
      <w:sz w:val="16"/>
      <w:szCs w:val="16"/>
    </w:rPr>
  </w:style>
  <w:style w:type="character" w:customStyle="1" w:styleId="TextodebaloChar">
    <w:name w:val="Texto de balão Char"/>
    <w:link w:val="Textodebalo"/>
    <w:rsid w:val="004B5DBC"/>
    <w:rPr>
      <w:rFonts w:ascii="Tahoma" w:hAnsi="Tahoma" w:cs="Tahoma"/>
      <w:sz w:val="16"/>
      <w:szCs w:val="16"/>
    </w:rPr>
  </w:style>
  <w:style w:type="paragraph" w:customStyle="1" w:styleId="TCU-Epgrafe">
    <w:name w:val="TCU - Epígrafe"/>
    <w:basedOn w:val="Normal"/>
    <w:rsid w:val="00527255"/>
    <w:pPr>
      <w:ind w:left="2835"/>
      <w:jc w:val="both"/>
    </w:pPr>
    <w:rPr>
      <w:szCs w:val="20"/>
    </w:rPr>
  </w:style>
  <w:style w:type="paragraph" w:customStyle="1" w:styleId="TCU-SemRecuo">
    <w:name w:val="TCU - Sem Recuo"/>
    <w:basedOn w:val="Normal"/>
    <w:rsid w:val="00527255"/>
    <w:pPr>
      <w:tabs>
        <w:tab w:val="left" w:pos="1134"/>
      </w:tabs>
      <w:spacing w:after="160"/>
      <w:jc w:val="both"/>
    </w:pPr>
    <w:rPr>
      <w:szCs w:val="20"/>
    </w:rPr>
  </w:style>
  <w:style w:type="paragraph" w:styleId="NormalWeb">
    <w:name w:val="Normal (Web)"/>
    <w:basedOn w:val="Normal"/>
    <w:uiPriority w:val="99"/>
    <w:unhideWhenUsed/>
    <w:rsid w:val="00C927DE"/>
    <w:pPr>
      <w:spacing w:before="100" w:beforeAutospacing="1" w:after="100" w:afterAutospacing="1"/>
    </w:pPr>
  </w:style>
  <w:style w:type="paragraph" w:customStyle="1" w:styleId="TCU-RelVoto-demais">
    <w:name w:val="TCU - Rel/Voto - demais §§"/>
    <w:basedOn w:val="Normal"/>
    <w:qFormat/>
    <w:rsid w:val="00CB3154"/>
    <w:pPr>
      <w:tabs>
        <w:tab w:val="left" w:pos="1134"/>
      </w:tabs>
      <w:spacing w:after="160"/>
      <w:jc w:val="both"/>
    </w:pPr>
    <w:rPr>
      <w:szCs w:val="22"/>
      <w:lang w:eastAsia="en-US"/>
    </w:rPr>
  </w:style>
  <w:style w:type="table" w:styleId="Tabelacomgrade">
    <w:name w:val="Table Grid"/>
    <w:basedOn w:val="Tabelanormal"/>
    <w:rsid w:val="00D945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B05D46"/>
    <w:pPr>
      <w:spacing w:line="240" w:lineRule="auto"/>
      <w:ind w:firstLine="1134"/>
    </w:pPr>
    <w:rPr>
      <w:rFonts w:ascii="Times New Roman" w:hAnsi="Times New Roman"/>
    </w:rPr>
  </w:style>
  <w:style w:type="character" w:customStyle="1" w:styleId="titulo">
    <w:name w:val="titulo"/>
    <w:rsid w:val="005040F8"/>
  </w:style>
  <w:style w:type="character" w:customStyle="1" w:styleId="corpojustificado">
    <w:name w:val="corpojustificado"/>
    <w:rsid w:val="005040F8"/>
  </w:style>
  <w:style w:type="character" w:styleId="Hyperlink">
    <w:name w:val="Hyperlink"/>
    <w:uiPriority w:val="99"/>
    <w:unhideWhenUsed/>
    <w:rsid w:val="00027209"/>
    <w:rPr>
      <w:color w:val="0000FF"/>
      <w:u w:val="single"/>
    </w:rPr>
  </w:style>
  <w:style w:type="character" w:styleId="nfase">
    <w:name w:val="Emphasis"/>
    <w:uiPriority w:val="20"/>
    <w:qFormat/>
    <w:rsid w:val="005E6B92"/>
    <w:rPr>
      <w:i/>
      <w:iCs/>
    </w:rPr>
  </w:style>
  <w:style w:type="paragraph" w:customStyle="1" w:styleId="04partenormativa">
    <w:name w:val="04partenormativa"/>
    <w:basedOn w:val="Normal"/>
    <w:rsid w:val="00B23D0E"/>
    <w:pPr>
      <w:spacing w:before="100" w:beforeAutospacing="1" w:after="100" w:afterAutospacing="1"/>
    </w:pPr>
  </w:style>
  <w:style w:type="paragraph" w:customStyle="1" w:styleId="Style2">
    <w:name w:val="Style 2"/>
    <w:basedOn w:val="Normal"/>
    <w:uiPriority w:val="99"/>
    <w:rsid w:val="00CA305A"/>
    <w:pPr>
      <w:widowControl w:val="0"/>
      <w:autoSpaceDE w:val="0"/>
      <w:autoSpaceDN w:val="0"/>
      <w:ind w:firstLine="288"/>
      <w:jc w:val="both"/>
    </w:pPr>
    <w:rPr>
      <w:sz w:val="19"/>
      <w:szCs w:val="19"/>
    </w:rPr>
  </w:style>
  <w:style w:type="character" w:customStyle="1" w:styleId="CharacterStyle1">
    <w:name w:val="Character Style 1"/>
    <w:uiPriority w:val="99"/>
    <w:rsid w:val="00CA305A"/>
    <w:rPr>
      <w:sz w:val="19"/>
      <w:szCs w:val="19"/>
    </w:rPr>
  </w:style>
  <w:style w:type="paragraph" w:customStyle="1" w:styleId="Style3">
    <w:name w:val="Style 3"/>
    <w:basedOn w:val="Normal"/>
    <w:uiPriority w:val="99"/>
    <w:rsid w:val="00CA305A"/>
    <w:pPr>
      <w:widowControl w:val="0"/>
      <w:autoSpaceDE w:val="0"/>
      <w:autoSpaceDN w:val="0"/>
      <w:spacing w:before="324" w:line="360" w:lineRule="auto"/>
      <w:ind w:right="144"/>
      <w:jc w:val="both"/>
    </w:pPr>
    <w:rPr>
      <w:rFonts w:ascii="Arial" w:hAnsi="Arial" w:cs="Arial"/>
      <w:sz w:val="23"/>
      <w:szCs w:val="23"/>
    </w:rPr>
  </w:style>
  <w:style w:type="character" w:customStyle="1" w:styleId="CharacterStyle2">
    <w:name w:val="Character Style 2"/>
    <w:uiPriority w:val="99"/>
    <w:rsid w:val="00CA305A"/>
    <w:rPr>
      <w:sz w:val="20"/>
      <w:szCs w:val="20"/>
    </w:rPr>
  </w:style>
  <w:style w:type="paragraph" w:customStyle="1" w:styleId="textbody">
    <w:name w:val="textbody"/>
    <w:basedOn w:val="Normal"/>
    <w:rsid w:val="007279EB"/>
    <w:pPr>
      <w:spacing w:before="100" w:beforeAutospacing="1" w:after="100" w:afterAutospacing="1"/>
    </w:pPr>
  </w:style>
  <w:style w:type="paragraph" w:customStyle="1" w:styleId="tcu-transcrio">
    <w:name w:val="tcu_-_transcrição"/>
    <w:basedOn w:val="Normal"/>
    <w:rsid w:val="001D069F"/>
    <w:pPr>
      <w:spacing w:before="100" w:beforeAutospacing="1" w:after="100" w:afterAutospacing="1"/>
    </w:pPr>
  </w:style>
  <w:style w:type="paragraph" w:customStyle="1" w:styleId="tcu-relvoto-demais0">
    <w:name w:val="tcu_-_rel/voto_-_demais_§§"/>
    <w:basedOn w:val="Normal"/>
    <w:rsid w:val="001D069F"/>
    <w:pPr>
      <w:spacing w:before="100" w:beforeAutospacing="1" w:after="100" w:afterAutospacing="1"/>
    </w:pPr>
  </w:style>
  <w:style w:type="paragraph" w:customStyle="1" w:styleId="tcu-centralizado">
    <w:name w:val="tcu_-_centralizado"/>
    <w:basedOn w:val="Normal"/>
    <w:rsid w:val="001D069F"/>
    <w:pPr>
      <w:spacing w:before="100" w:beforeAutospacing="1" w:after="100" w:afterAutospacing="1"/>
    </w:pPr>
  </w:style>
  <w:style w:type="paragraph" w:customStyle="1" w:styleId="textojustificadorecuoprimeiralinha">
    <w:name w:val="texto_justificado_recuo_primeira_linha"/>
    <w:basedOn w:val="Normal"/>
    <w:rsid w:val="006B1913"/>
    <w:pPr>
      <w:spacing w:before="100" w:beforeAutospacing="1" w:after="100" w:afterAutospacing="1"/>
    </w:pPr>
  </w:style>
  <w:style w:type="paragraph" w:customStyle="1" w:styleId="citacao">
    <w:name w:val="citacao"/>
    <w:basedOn w:val="Normal"/>
    <w:rsid w:val="00B3611A"/>
    <w:pPr>
      <w:spacing w:before="100" w:beforeAutospacing="1" w:after="100" w:afterAutospacing="1"/>
    </w:pPr>
  </w:style>
  <w:style w:type="paragraph" w:customStyle="1" w:styleId="Nivel2">
    <w:name w:val="Nivel 2"/>
    <w:basedOn w:val="Normal"/>
    <w:link w:val="Nivel2Char"/>
    <w:qFormat/>
    <w:rsid w:val="00C17AB1"/>
    <w:pPr>
      <w:spacing w:before="120" w:after="120" w:line="276" w:lineRule="auto"/>
      <w:ind w:left="4969" w:hanging="432"/>
      <w:jc w:val="both"/>
    </w:pPr>
    <w:rPr>
      <w:rFonts w:ascii="Arial" w:hAnsi="Arial" w:cs="Arial"/>
      <w:color w:val="000000"/>
      <w:sz w:val="20"/>
      <w:szCs w:val="20"/>
    </w:rPr>
  </w:style>
  <w:style w:type="character" w:customStyle="1" w:styleId="Nivel2Char">
    <w:name w:val="Nivel 2 Char"/>
    <w:link w:val="Nivel2"/>
    <w:locked/>
    <w:rsid w:val="00C17AB1"/>
    <w:rPr>
      <w:rFonts w:ascii="Arial" w:hAnsi="Arial" w:cs="Arial"/>
      <w:color w:val="000000"/>
    </w:rPr>
  </w:style>
  <w:style w:type="paragraph" w:customStyle="1" w:styleId="Nivel01">
    <w:name w:val="Nivel 01"/>
    <w:basedOn w:val="Ttulo1"/>
    <w:next w:val="Normal"/>
    <w:link w:val="Nivel01Char"/>
    <w:qFormat/>
    <w:rsid w:val="008C68E5"/>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8C68E5"/>
    <w:pPr>
      <w:spacing w:before="120" w:after="120" w:line="276" w:lineRule="auto"/>
      <w:ind w:left="3198" w:hanging="504"/>
      <w:jc w:val="both"/>
    </w:pPr>
    <w:rPr>
      <w:rFonts w:ascii="Arial" w:hAnsi="Arial" w:cs="Arial"/>
      <w:color w:val="000000"/>
      <w:sz w:val="20"/>
      <w:szCs w:val="20"/>
    </w:rPr>
  </w:style>
  <w:style w:type="character" w:customStyle="1" w:styleId="Nivel3Char">
    <w:name w:val="Nivel 3 Char"/>
    <w:link w:val="Nivel3"/>
    <w:rsid w:val="008C68E5"/>
    <w:rPr>
      <w:rFonts w:ascii="Arial" w:hAnsi="Arial" w:cs="Arial"/>
      <w:color w:val="000000"/>
    </w:rPr>
  </w:style>
  <w:style w:type="character" w:customStyle="1" w:styleId="Nivel01Char">
    <w:name w:val="Nivel 01 Char"/>
    <w:link w:val="Nivel01"/>
    <w:rsid w:val="008C68E5"/>
    <w:rPr>
      <w:rFonts w:ascii="Arial" w:eastAsia="Times New Roman" w:hAnsi="Arial" w:cs="Arial"/>
      <w:b/>
      <w:bCs/>
    </w:rPr>
  </w:style>
  <w:style w:type="character" w:customStyle="1" w:styleId="Ttulo1Char">
    <w:name w:val="Título 1 Char"/>
    <w:link w:val="Ttulo1"/>
    <w:rsid w:val="008C68E5"/>
    <w:rPr>
      <w:rFonts w:ascii="Calibri Light" w:eastAsia="Times New Roman" w:hAnsi="Calibri Light" w:cs="Times New Roman"/>
      <w:b/>
      <w:bCs/>
      <w:kern w:val="32"/>
      <w:sz w:val="32"/>
      <w:szCs w:val="32"/>
    </w:rPr>
  </w:style>
  <w:style w:type="paragraph" w:customStyle="1" w:styleId="Nivel01Titulo">
    <w:name w:val="Nivel_01_Titulo"/>
    <w:basedOn w:val="Ttulo1"/>
    <w:next w:val="Normal"/>
    <w:link w:val="Nivel01TituloChar"/>
    <w:qFormat/>
    <w:rsid w:val="008C68E5"/>
    <w:pPr>
      <w:keepLines/>
      <w:numPr>
        <w:numId w:val="14"/>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8C68E5"/>
    <w:pPr>
      <w:keepLines/>
      <w:numPr>
        <w:numId w:val="15"/>
      </w:numPr>
      <w:spacing w:before="480" w:after="120" w:line="276" w:lineRule="auto"/>
      <w:ind w:left="1859"/>
      <w:jc w:val="both"/>
    </w:pPr>
    <w:rPr>
      <w:rFonts w:ascii="Arial" w:hAnsi="Arial" w:cs="Arial"/>
      <w:bCs w:val="0"/>
      <w:color w:val="000000"/>
      <w:kern w:val="0"/>
      <w:lang w:eastAsia="en-US"/>
    </w:rPr>
  </w:style>
  <w:style w:type="paragraph" w:customStyle="1" w:styleId="Nvel2-Red">
    <w:name w:val="Nível 2 -Red"/>
    <w:basedOn w:val="Nivel2"/>
    <w:link w:val="Nvel2-RedChar"/>
    <w:qFormat/>
    <w:rsid w:val="008C68E5"/>
    <w:pPr>
      <w:numPr>
        <w:ilvl w:val="1"/>
        <w:numId w:val="14"/>
      </w:numPr>
      <w:ind w:left="4969" w:hanging="360"/>
    </w:pPr>
    <w:rPr>
      <w:i/>
      <w:iCs/>
      <w:color w:val="FF0000"/>
    </w:rPr>
  </w:style>
  <w:style w:type="paragraph" w:customStyle="1" w:styleId="Nvel3-R">
    <w:name w:val="Nível 3-R"/>
    <w:basedOn w:val="Nivel3"/>
    <w:link w:val="Nvel3-RChar"/>
    <w:qFormat/>
    <w:rsid w:val="008C68E5"/>
    <w:pPr>
      <w:numPr>
        <w:ilvl w:val="2"/>
        <w:numId w:val="14"/>
      </w:numPr>
    </w:pPr>
    <w:rPr>
      <w:i/>
      <w:iCs/>
      <w:color w:val="FF0000"/>
    </w:rPr>
  </w:style>
  <w:style w:type="character" w:customStyle="1" w:styleId="Nvel3-RChar">
    <w:name w:val="Nível 3-R Char"/>
    <w:link w:val="Nvel3-R"/>
    <w:rsid w:val="008C68E5"/>
    <w:rPr>
      <w:rFonts w:ascii="Arial" w:hAnsi="Arial" w:cs="Arial"/>
      <w:i/>
      <w:iCs/>
      <w:color w:val="FF0000"/>
    </w:rPr>
  </w:style>
  <w:style w:type="paragraph" w:customStyle="1" w:styleId="Nvel4-R">
    <w:name w:val="Nível 4-R"/>
    <w:basedOn w:val="Normal"/>
    <w:qFormat/>
    <w:rsid w:val="008C68E5"/>
    <w:pPr>
      <w:numPr>
        <w:ilvl w:val="3"/>
        <w:numId w:val="14"/>
      </w:numPr>
      <w:spacing w:before="120" w:after="120" w:line="276" w:lineRule="auto"/>
      <w:ind w:left="2491" w:hanging="648"/>
      <w:jc w:val="both"/>
    </w:pPr>
    <w:rPr>
      <w:rFonts w:ascii="Arial" w:hAnsi="Arial" w:cs="Arial"/>
      <w:i/>
      <w:iCs/>
      <w:color w:val="FF0000"/>
      <w:sz w:val="20"/>
      <w:szCs w:val="20"/>
    </w:rPr>
  </w:style>
  <w:style w:type="paragraph" w:customStyle="1" w:styleId="ou">
    <w:name w:val="ou"/>
    <w:basedOn w:val="PargrafodaLista"/>
    <w:link w:val="ouChar"/>
    <w:qFormat/>
    <w:rsid w:val="0051578F"/>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51578F"/>
    <w:rPr>
      <w:rFonts w:ascii="Arial" w:eastAsia="Calibri" w:hAnsi="Arial" w:cs="Arial"/>
      <w:b/>
      <w:bCs/>
      <w:i/>
      <w:iCs/>
      <w:color w:val="FF0000"/>
      <w:sz w:val="24"/>
      <w:szCs w:val="24"/>
      <w:u w:val="single"/>
    </w:rPr>
  </w:style>
  <w:style w:type="character" w:customStyle="1" w:styleId="Nvel2-RedChar">
    <w:name w:val="Nível 2 -Red Char"/>
    <w:link w:val="Nvel2-Red"/>
    <w:rsid w:val="0051578F"/>
    <w:rPr>
      <w:rFonts w:ascii="Arial" w:hAnsi="Arial" w:cs="Arial"/>
      <w:i/>
      <w:iCs/>
      <w:color w:val="FF0000"/>
    </w:rPr>
  </w:style>
  <w:style w:type="paragraph" w:styleId="Corpodetexto0">
    <w:name w:val="Body Text"/>
    <w:basedOn w:val="Normal"/>
    <w:link w:val="CorpodetextoChar"/>
    <w:uiPriority w:val="99"/>
    <w:unhideWhenUsed/>
    <w:rsid w:val="009217DF"/>
    <w:pPr>
      <w:spacing w:after="120" w:line="259" w:lineRule="auto"/>
    </w:pPr>
    <w:rPr>
      <w:rFonts w:ascii="Calibri" w:eastAsia="Calibri" w:hAnsi="Calibri"/>
      <w:sz w:val="22"/>
      <w:szCs w:val="22"/>
      <w:lang w:eastAsia="en-US"/>
    </w:rPr>
  </w:style>
  <w:style w:type="character" w:customStyle="1" w:styleId="CorpodetextoChar">
    <w:name w:val="Corpo de texto Char"/>
    <w:link w:val="Corpodetexto0"/>
    <w:uiPriority w:val="99"/>
    <w:rsid w:val="009217DF"/>
    <w:rPr>
      <w:rFonts w:ascii="Calibri" w:eastAsia="Calibri" w:hAnsi="Calibri"/>
      <w:sz w:val="22"/>
      <w:szCs w:val="22"/>
      <w:lang w:eastAsia="en-US"/>
    </w:rPr>
  </w:style>
  <w:style w:type="paragraph" w:customStyle="1" w:styleId="Nivel3-erro">
    <w:name w:val="Nivel 3-erro"/>
    <w:basedOn w:val="Nivel3"/>
    <w:link w:val="Nivel3-erroChar"/>
    <w:qFormat/>
    <w:rsid w:val="009217DF"/>
    <w:pPr>
      <w:numPr>
        <w:ilvl w:val="2"/>
      </w:numPr>
      <w:spacing w:line="240" w:lineRule="auto"/>
      <w:ind w:left="425" w:hanging="504"/>
    </w:pPr>
    <w:rPr>
      <w:rFonts w:cs="Tahoma"/>
      <w:color w:val="auto"/>
      <w:szCs w:val="24"/>
    </w:rPr>
  </w:style>
  <w:style w:type="character" w:customStyle="1" w:styleId="Nivel3-erroChar">
    <w:name w:val="Nivel 3-erro Char"/>
    <w:link w:val="Nivel3-erro"/>
    <w:rsid w:val="009217DF"/>
    <w:rPr>
      <w:rFonts w:ascii="Arial" w:hAnsi="Arial" w:cs="Tahoma"/>
      <w:szCs w:val="24"/>
    </w:rPr>
  </w:style>
  <w:style w:type="character" w:customStyle="1" w:styleId="normaltextrun">
    <w:name w:val="normaltextrun"/>
    <w:basedOn w:val="Fontepargpadro"/>
    <w:rsid w:val="002C1BD4"/>
  </w:style>
  <w:style w:type="character" w:customStyle="1" w:styleId="Nivel01TituloChar">
    <w:name w:val="Nivel_01_Titulo Char"/>
    <w:link w:val="Nivel01Titulo"/>
    <w:rsid w:val="00937D5E"/>
    <w:rPr>
      <w:rFonts w:ascii="Arial" w:eastAsia="Times New Roman" w:hAnsi="Arial"/>
      <w:b/>
      <w:bCs/>
      <w:color w:val="2F5496"/>
    </w:rPr>
  </w:style>
  <w:style w:type="character" w:customStyle="1" w:styleId="cf01">
    <w:name w:val="cf01"/>
    <w:rsid w:val="00937D5E"/>
    <w:rPr>
      <w:rFonts w:ascii="Segoe UI" w:hAnsi="Segoe UI" w:cs="Segoe UI" w:hint="default"/>
      <w:sz w:val="18"/>
      <w:szCs w:val="18"/>
    </w:rPr>
  </w:style>
  <w:style w:type="character" w:customStyle="1" w:styleId="DefaultChar">
    <w:name w:val="Default Char"/>
    <w:link w:val="Default"/>
    <w:rsid w:val="00937D5E"/>
    <w:rPr>
      <w:rFonts w:ascii="Calibri" w:hAnsi="Calibri" w:cs="Calibri"/>
      <w:color w:val="000000"/>
      <w:sz w:val="24"/>
      <w:szCs w:val="24"/>
    </w:rPr>
  </w:style>
  <w:style w:type="paragraph" w:customStyle="1" w:styleId="pf0">
    <w:name w:val="pf0"/>
    <w:basedOn w:val="Normal"/>
    <w:rsid w:val="00752659"/>
    <w:pPr>
      <w:spacing w:before="100" w:beforeAutospacing="1" w:after="100" w:afterAutospacing="1"/>
    </w:pPr>
  </w:style>
  <w:style w:type="paragraph" w:styleId="Recuodecorpodetexto">
    <w:name w:val="Body Text Indent"/>
    <w:basedOn w:val="Normal"/>
    <w:link w:val="RecuodecorpodetextoChar"/>
    <w:rsid w:val="00752659"/>
    <w:pPr>
      <w:spacing w:after="120"/>
      <w:ind w:left="283"/>
    </w:pPr>
  </w:style>
  <w:style w:type="character" w:customStyle="1" w:styleId="RecuodecorpodetextoChar">
    <w:name w:val="Recuo de corpo de texto Char"/>
    <w:link w:val="Recuodecorpodetexto"/>
    <w:rsid w:val="00752659"/>
    <w:rPr>
      <w:sz w:val="24"/>
      <w:szCs w:val="24"/>
    </w:rPr>
  </w:style>
  <w:style w:type="character" w:customStyle="1" w:styleId="PargrafodaListaChar">
    <w:name w:val="Parágrafo da Lista Char"/>
    <w:link w:val="PargrafodaLista"/>
    <w:uiPriority w:val="34"/>
    <w:rsid w:val="00B93DC2"/>
    <w:rPr>
      <w:sz w:val="24"/>
      <w:szCs w:val="24"/>
    </w:rPr>
  </w:style>
  <w:style w:type="paragraph" w:customStyle="1" w:styleId="Nivel4">
    <w:name w:val="Nivel 4"/>
    <w:basedOn w:val="Nivel3"/>
    <w:link w:val="Nivel4Char"/>
    <w:qFormat/>
    <w:rsid w:val="00603BAF"/>
    <w:pPr>
      <w:ind w:left="851" w:firstLine="0"/>
    </w:pPr>
    <w:rPr>
      <w:rFonts w:eastAsia="MS Mincho"/>
      <w:color w:val="auto"/>
    </w:rPr>
  </w:style>
  <w:style w:type="paragraph" w:customStyle="1" w:styleId="Nivel5">
    <w:name w:val="Nivel 5"/>
    <w:basedOn w:val="Nivel4"/>
    <w:qFormat/>
    <w:rsid w:val="00603BAF"/>
    <w:pPr>
      <w:ind w:left="1276"/>
    </w:pPr>
  </w:style>
  <w:style w:type="character" w:customStyle="1" w:styleId="Nivel4Char">
    <w:name w:val="Nivel 4 Char"/>
    <w:link w:val="Nivel4"/>
    <w:rsid w:val="003937DD"/>
    <w:rPr>
      <w:rFonts w:ascii="Arial" w:eastAsia="MS Mincho" w:hAnsi="Arial" w:cs="Arial"/>
    </w:rPr>
  </w:style>
  <w:style w:type="character" w:styleId="Refdecomentrio">
    <w:name w:val="annotation reference"/>
    <w:unhideWhenUsed/>
    <w:qFormat/>
    <w:rsid w:val="003937DD"/>
    <w:rPr>
      <w:sz w:val="16"/>
      <w:szCs w:val="16"/>
    </w:rPr>
  </w:style>
  <w:style w:type="paragraph" w:styleId="Textodecomentrio">
    <w:name w:val="annotation text"/>
    <w:basedOn w:val="Normal"/>
    <w:link w:val="TextodecomentrioChar"/>
    <w:unhideWhenUsed/>
    <w:qFormat/>
    <w:rsid w:val="003937DD"/>
    <w:rPr>
      <w:rFonts w:ascii="Ecofont_Spranq_eco_Sans" w:eastAsia="MS Mincho" w:hAnsi="Ecofont_Spranq_eco_Sans" w:cs="Tahoma"/>
      <w:sz w:val="20"/>
      <w:szCs w:val="20"/>
    </w:rPr>
  </w:style>
  <w:style w:type="character" w:customStyle="1" w:styleId="TextodecomentrioChar">
    <w:name w:val="Texto de comentário Char"/>
    <w:link w:val="Textodecomentrio"/>
    <w:qFormat/>
    <w:rsid w:val="003937DD"/>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rsid w:val="00150A90"/>
    <w:rPr>
      <w:rFonts w:ascii="Times New Roman" w:eastAsia="Times New Roman" w:hAnsi="Times New Roman" w:cs="Times New Roman"/>
      <w:b/>
      <w:bCs/>
    </w:rPr>
  </w:style>
  <w:style w:type="character" w:customStyle="1" w:styleId="AssuntodocomentrioChar">
    <w:name w:val="Assunto do comentário Char"/>
    <w:link w:val="Assuntodocomentrio"/>
    <w:rsid w:val="00150A90"/>
    <w:rPr>
      <w:rFonts w:ascii="Ecofont_Spranq_eco_Sans" w:eastAsia="MS Mincho" w:hAnsi="Ecofont_Spranq_eco_Sans" w:cs="Tahoma"/>
      <w:b/>
      <w:bCs/>
    </w:rPr>
  </w:style>
  <w:style w:type="paragraph" w:customStyle="1" w:styleId="Nivel10">
    <w:name w:val="Nivel 1"/>
    <w:basedOn w:val="Nivel2"/>
    <w:next w:val="Nivel2"/>
    <w:qFormat/>
    <w:rsid w:val="00F425BD"/>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0C0E8F"/>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tuloChar">
    <w:name w:val="Título Char"/>
    <w:link w:val="Ttulo"/>
    <w:uiPriority w:val="10"/>
    <w:rsid w:val="000C0E8F"/>
    <w:rPr>
      <w:rFonts w:ascii="Calibri" w:eastAsia="MS Gothic" w:hAnsi="Calibri"/>
      <w:color w:val="17365D"/>
      <w:spacing w:val="5"/>
      <w:kern w:val="28"/>
      <w:sz w:val="52"/>
      <w:szCs w:val="52"/>
    </w:rPr>
  </w:style>
  <w:style w:type="character" w:customStyle="1" w:styleId="cf11">
    <w:name w:val="cf11"/>
    <w:rsid w:val="000C0E8F"/>
    <w:rPr>
      <w:rFonts w:ascii="Segoe UI" w:hAnsi="Segoe UI" w:cs="Segoe UI" w:hint="default"/>
      <w:i/>
      <w:iCs/>
      <w:sz w:val="18"/>
      <w:szCs w:val="18"/>
    </w:rPr>
  </w:style>
  <w:style w:type="paragraph" w:customStyle="1" w:styleId="PADRO">
    <w:name w:val="PADRÃO"/>
    <w:qFormat/>
    <w:rsid w:val="0042586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Reviso">
    <w:name w:val="Revision"/>
    <w:hidden/>
    <w:uiPriority w:val="99"/>
    <w:semiHidden/>
    <w:rsid w:val="008B2767"/>
    <w:rPr>
      <w:sz w:val="24"/>
      <w:szCs w:val="24"/>
    </w:rPr>
  </w:style>
  <w:style w:type="paragraph" w:customStyle="1" w:styleId="Textopadro">
    <w:name w:val="Texto padrão"/>
    <w:basedOn w:val="Normal"/>
    <w:rsid w:val="00970653"/>
    <w:pPr>
      <w:suppressAutoHyphens/>
    </w:pPr>
    <w:rPr>
      <w:rFonts w:eastAsia="SimSun"/>
      <w:lang w:val="en-US" w:eastAsia="zh-CN"/>
    </w:rPr>
  </w:style>
  <w:style w:type="character" w:styleId="MenoPendente">
    <w:name w:val="Unresolved Mention"/>
    <w:uiPriority w:val="99"/>
    <w:semiHidden/>
    <w:unhideWhenUsed/>
    <w:rsid w:val="00D03679"/>
    <w:rPr>
      <w:color w:val="605E5C"/>
      <w:shd w:val="clear" w:color="auto" w:fill="E1DFDD"/>
    </w:rPr>
  </w:style>
  <w:style w:type="paragraph" w:customStyle="1" w:styleId="tabelatextocentralizado">
    <w:name w:val="tabela_texto_centralizado"/>
    <w:basedOn w:val="Normal"/>
    <w:rsid w:val="00B10CF5"/>
    <w:pPr>
      <w:spacing w:before="100" w:beforeAutospacing="1" w:after="100" w:afterAutospacing="1"/>
    </w:pPr>
  </w:style>
  <w:style w:type="paragraph" w:customStyle="1" w:styleId="Standard">
    <w:name w:val="Standard"/>
    <w:rsid w:val="002E472E"/>
    <w:pPr>
      <w:suppressAutoHyphens/>
      <w:autoSpaceDN w:val="0"/>
      <w:spacing w:after="160" w:line="276" w:lineRule="auto"/>
      <w:textAlignment w:val="baseline"/>
    </w:pPr>
    <w:rPr>
      <w:rFonts w:ascii="Aptos" w:eastAsia="Aptos" w:hAnsi="Aptos" w:cs="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1537">
      <w:bodyDiv w:val="1"/>
      <w:marLeft w:val="0"/>
      <w:marRight w:val="0"/>
      <w:marTop w:val="0"/>
      <w:marBottom w:val="0"/>
      <w:divBdr>
        <w:top w:val="none" w:sz="0" w:space="0" w:color="auto"/>
        <w:left w:val="none" w:sz="0" w:space="0" w:color="auto"/>
        <w:bottom w:val="none" w:sz="0" w:space="0" w:color="auto"/>
        <w:right w:val="none" w:sz="0" w:space="0" w:color="auto"/>
      </w:divBdr>
    </w:div>
    <w:div w:id="159388624">
      <w:bodyDiv w:val="1"/>
      <w:marLeft w:val="0"/>
      <w:marRight w:val="0"/>
      <w:marTop w:val="0"/>
      <w:marBottom w:val="0"/>
      <w:divBdr>
        <w:top w:val="none" w:sz="0" w:space="0" w:color="auto"/>
        <w:left w:val="none" w:sz="0" w:space="0" w:color="auto"/>
        <w:bottom w:val="none" w:sz="0" w:space="0" w:color="auto"/>
        <w:right w:val="none" w:sz="0" w:space="0" w:color="auto"/>
      </w:divBdr>
    </w:div>
    <w:div w:id="169761278">
      <w:bodyDiv w:val="1"/>
      <w:marLeft w:val="0"/>
      <w:marRight w:val="0"/>
      <w:marTop w:val="0"/>
      <w:marBottom w:val="0"/>
      <w:divBdr>
        <w:top w:val="none" w:sz="0" w:space="0" w:color="auto"/>
        <w:left w:val="none" w:sz="0" w:space="0" w:color="auto"/>
        <w:bottom w:val="none" w:sz="0" w:space="0" w:color="auto"/>
        <w:right w:val="none" w:sz="0" w:space="0" w:color="auto"/>
      </w:divBdr>
    </w:div>
    <w:div w:id="189758220">
      <w:bodyDiv w:val="1"/>
      <w:marLeft w:val="0"/>
      <w:marRight w:val="0"/>
      <w:marTop w:val="0"/>
      <w:marBottom w:val="0"/>
      <w:divBdr>
        <w:top w:val="none" w:sz="0" w:space="0" w:color="auto"/>
        <w:left w:val="none" w:sz="0" w:space="0" w:color="auto"/>
        <w:bottom w:val="none" w:sz="0" w:space="0" w:color="auto"/>
        <w:right w:val="none" w:sz="0" w:space="0" w:color="auto"/>
      </w:divBdr>
    </w:div>
    <w:div w:id="209004616">
      <w:bodyDiv w:val="1"/>
      <w:marLeft w:val="0"/>
      <w:marRight w:val="0"/>
      <w:marTop w:val="0"/>
      <w:marBottom w:val="0"/>
      <w:divBdr>
        <w:top w:val="none" w:sz="0" w:space="0" w:color="auto"/>
        <w:left w:val="none" w:sz="0" w:space="0" w:color="auto"/>
        <w:bottom w:val="none" w:sz="0" w:space="0" w:color="auto"/>
        <w:right w:val="none" w:sz="0" w:space="0" w:color="auto"/>
      </w:divBdr>
      <w:divsChild>
        <w:div w:id="476145075">
          <w:marLeft w:val="0"/>
          <w:marRight w:val="0"/>
          <w:marTop w:val="0"/>
          <w:marBottom w:val="0"/>
          <w:divBdr>
            <w:top w:val="none" w:sz="0" w:space="0" w:color="auto"/>
            <w:left w:val="none" w:sz="0" w:space="0" w:color="auto"/>
            <w:bottom w:val="none" w:sz="0" w:space="0" w:color="auto"/>
            <w:right w:val="none" w:sz="0" w:space="0" w:color="auto"/>
          </w:divBdr>
        </w:div>
        <w:div w:id="973872790">
          <w:marLeft w:val="0"/>
          <w:marRight w:val="0"/>
          <w:marTop w:val="0"/>
          <w:marBottom w:val="0"/>
          <w:divBdr>
            <w:top w:val="none" w:sz="0" w:space="0" w:color="auto"/>
            <w:left w:val="none" w:sz="0" w:space="0" w:color="auto"/>
            <w:bottom w:val="none" w:sz="0" w:space="0" w:color="auto"/>
            <w:right w:val="none" w:sz="0" w:space="0" w:color="auto"/>
          </w:divBdr>
        </w:div>
        <w:div w:id="2100715116">
          <w:marLeft w:val="0"/>
          <w:marRight w:val="0"/>
          <w:marTop w:val="0"/>
          <w:marBottom w:val="0"/>
          <w:divBdr>
            <w:top w:val="none" w:sz="0" w:space="0" w:color="auto"/>
            <w:left w:val="none" w:sz="0" w:space="0" w:color="auto"/>
            <w:bottom w:val="none" w:sz="0" w:space="0" w:color="auto"/>
            <w:right w:val="none" w:sz="0" w:space="0" w:color="auto"/>
          </w:divBdr>
        </w:div>
      </w:divsChild>
    </w:div>
    <w:div w:id="228466685">
      <w:bodyDiv w:val="1"/>
      <w:marLeft w:val="0"/>
      <w:marRight w:val="0"/>
      <w:marTop w:val="0"/>
      <w:marBottom w:val="0"/>
      <w:divBdr>
        <w:top w:val="none" w:sz="0" w:space="0" w:color="auto"/>
        <w:left w:val="none" w:sz="0" w:space="0" w:color="auto"/>
        <w:bottom w:val="none" w:sz="0" w:space="0" w:color="auto"/>
        <w:right w:val="none" w:sz="0" w:space="0" w:color="auto"/>
      </w:divBdr>
    </w:div>
    <w:div w:id="288435440">
      <w:bodyDiv w:val="1"/>
      <w:marLeft w:val="0"/>
      <w:marRight w:val="0"/>
      <w:marTop w:val="0"/>
      <w:marBottom w:val="0"/>
      <w:divBdr>
        <w:top w:val="none" w:sz="0" w:space="0" w:color="auto"/>
        <w:left w:val="none" w:sz="0" w:space="0" w:color="auto"/>
        <w:bottom w:val="none" w:sz="0" w:space="0" w:color="auto"/>
        <w:right w:val="none" w:sz="0" w:space="0" w:color="auto"/>
      </w:divBdr>
    </w:div>
    <w:div w:id="333190914">
      <w:bodyDiv w:val="1"/>
      <w:marLeft w:val="0"/>
      <w:marRight w:val="0"/>
      <w:marTop w:val="0"/>
      <w:marBottom w:val="0"/>
      <w:divBdr>
        <w:top w:val="none" w:sz="0" w:space="0" w:color="auto"/>
        <w:left w:val="none" w:sz="0" w:space="0" w:color="auto"/>
        <w:bottom w:val="none" w:sz="0" w:space="0" w:color="auto"/>
        <w:right w:val="none" w:sz="0" w:space="0" w:color="auto"/>
      </w:divBdr>
    </w:div>
    <w:div w:id="434373656">
      <w:bodyDiv w:val="1"/>
      <w:marLeft w:val="0"/>
      <w:marRight w:val="0"/>
      <w:marTop w:val="0"/>
      <w:marBottom w:val="0"/>
      <w:divBdr>
        <w:top w:val="none" w:sz="0" w:space="0" w:color="auto"/>
        <w:left w:val="none" w:sz="0" w:space="0" w:color="auto"/>
        <w:bottom w:val="none" w:sz="0" w:space="0" w:color="auto"/>
        <w:right w:val="none" w:sz="0" w:space="0" w:color="auto"/>
      </w:divBdr>
    </w:div>
    <w:div w:id="473060289">
      <w:bodyDiv w:val="1"/>
      <w:marLeft w:val="0"/>
      <w:marRight w:val="0"/>
      <w:marTop w:val="0"/>
      <w:marBottom w:val="0"/>
      <w:divBdr>
        <w:top w:val="none" w:sz="0" w:space="0" w:color="auto"/>
        <w:left w:val="none" w:sz="0" w:space="0" w:color="auto"/>
        <w:bottom w:val="none" w:sz="0" w:space="0" w:color="auto"/>
        <w:right w:val="none" w:sz="0" w:space="0" w:color="auto"/>
      </w:divBdr>
    </w:div>
    <w:div w:id="554779548">
      <w:bodyDiv w:val="1"/>
      <w:marLeft w:val="0"/>
      <w:marRight w:val="0"/>
      <w:marTop w:val="0"/>
      <w:marBottom w:val="0"/>
      <w:divBdr>
        <w:top w:val="none" w:sz="0" w:space="0" w:color="auto"/>
        <w:left w:val="none" w:sz="0" w:space="0" w:color="auto"/>
        <w:bottom w:val="none" w:sz="0" w:space="0" w:color="auto"/>
        <w:right w:val="none" w:sz="0" w:space="0" w:color="auto"/>
      </w:divBdr>
    </w:div>
    <w:div w:id="591428338">
      <w:bodyDiv w:val="1"/>
      <w:marLeft w:val="0"/>
      <w:marRight w:val="0"/>
      <w:marTop w:val="0"/>
      <w:marBottom w:val="0"/>
      <w:divBdr>
        <w:top w:val="none" w:sz="0" w:space="0" w:color="auto"/>
        <w:left w:val="none" w:sz="0" w:space="0" w:color="auto"/>
        <w:bottom w:val="none" w:sz="0" w:space="0" w:color="auto"/>
        <w:right w:val="none" w:sz="0" w:space="0" w:color="auto"/>
      </w:divBdr>
    </w:div>
    <w:div w:id="629243562">
      <w:bodyDiv w:val="1"/>
      <w:marLeft w:val="0"/>
      <w:marRight w:val="0"/>
      <w:marTop w:val="0"/>
      <w:marBottom w:val="0"/>
      <w:divBdr>
        <w:top w:val="none" w:sz="0" w:space="0" w:color="auto"/>
        <w:left w:val="none" w:sz="0" w:space="0" w:color="auto"/>
        <w:bottom w:val="none" w:sz="0" w:space="0" w:color="auto"/>
        <w:right w:val="none" w:sz="0" w:space="0" w:color="auto"/>
      </w:divBdr>
      <w:divsChild>
        <w:div w:id="149908276">
          <w:marLeft w:val="0"/>
          <w:marRight w:val="0"/>
          <w:marTop w:val="0"/>
          <w:marBottom w:val="0"/>
          <w:divBdr>
            <w:top w:val="none" w:sz="0" w:space="0" w:color="auto"/>
            <w:left w:val="none" w:sz="0" w:space="0" w:color="auto"/>
            <w:bottom w:val="none" w:sz="0" w:space="0" w:color="auto"/>
            <w:right w:val="none" w:sz="0" w:space="0" w:color="auto"/>
          </w:divBdr>
        </w:div>
        <w:div w:id="258296454">
          <w:marLeft w:val="0"/>
          <w:marRight w:val="0"/>
          <w:marTop w:val="0"/>
          <w:marBottom w:val="0"/>
          <w:divBdr>
            <w:top w:val="none" w:sz="0" w:space="0" w:color="auto"/>
            <w:left w:val="none" w:sz="0" w:space="0" w:color="auto"/>
            <w:bottom w:val="none" w:sz="0" w:space="0" w:color="auto"/>
            <w:right w:val="none" w:sz="0" w:space="0" w:color="auto"/>
          </w:divBdr>
        </w:div>
        <w:div w:id="386802790">
          <w:marLeft w:val="0"/>
          <w:marRight w:val="0"/>
          <w:marTop w:val="0"/>
          <w:marBottom w:val="0"/>
          <w:divBdr>
            <w:top w:val="none" w:sz="0" w:space="0" w:color="auto"/>
            <w:left w:val="none" w:sz="0" w:space="0" w:color="auto"/>
            <w:bottom w:val="none" w:sz="0" w:space="0" w:color="auto"/>
            <w:right w:val="none" w:sz="0" w:space="0" w:color="auto"/>
          </w:divBdr>
        </w:div>
        <w:div w:id="684478695">
          <w:marLeft w:val="0"/>
          <w:marRight w:val="0"/>
          <w:marTop w:val="0"/>
          <w:marBottom w:val="0"/>
          <w:divBdr>
            <w:top w:val="none" w:sz="0" w:space="0" w:color="auto"/>
            <w:left w:val="none" w:sz="0" w:space="0" w:color="auto"/>
            <w:bottom w:val="none" w:sz="0" w:space="0" w:color="auto"/>
            <w:right w:val="none" w:sz="0" w:space="0" w:color="auto"/>
          </w:divBdr>
        </w:div>
        <w:div w:id="1003315930">
          <w:marLeft w:val="0"/>
          <w:marRight w:val="0"/>
          <w:marTop w:val="0"/>
          <w:marBottom w:val="0"/>
          <w:divBdr>
            <w:top w:val="none" w:sz="0" w:space="0" w:color="auto"/>
            <w:left w:val="none" w:sz="0" w:space="0" w:color="auto"/>
            <w:bottom w:val="none" w:sz="0" w:space="0" w:color="auto"/>
            <w:right w:val="none" w:sz="0" w:space="0" w:color="auto"/>
          </w:divBdr>
        </w:div>
        <w:div w:id="1063602863">
          <w:marLeft w:val="0"/>
          <w:marRight w:val="0"/>
          <w:marTop w:val="0"/>
          <w:marBottom w:val="0"/>
          <w:divBdr>
            <w:top w:val="none" w:sz="0" w:space="0" w:color="auto"/>
            <w:left w:val="none" w:sz="0" w:space="0" w:color="auto"/>
            <w:bottom w:val="none" w:sz="0" w:space="0" w:color="auto"/>
            <w:right w:val="none" w:sz="0" w:space="0" w:color="auto"/>
          </w:divBdr>
        </w:div>
        <w:div w:id="1461025065">
          <w:marLeft w:val="0"/>
          <w:marRight w:val="0"/>
          <w:marTop w:val="0"/>
          <w:marBottom w:val="0"/>
          <w:divBdr>
            <w:top w:val="none" w:sz="0" w:space="0" w:color="auto"/>
            <w:left w:val="none" w:sz="0" w:space="0" w:color="auto"/>
            <w:bottom w:val="none" w:sz="0" w:space="0" w:color="auto"/>
            <w:right w:val="none" w:sz="0" w:space="0" w:color="auto"/>
          </w:divBdr>
        </w:div>
        <w:div w:id="1477601244">
          <w:marLeft w:val="0"/>
          <w:marRight w:val="0"/>
          <w:marTop w:val="0"/>
          <w:marBottom w:val="0"/>
          <w:divBdr>
            <w:top w:val="none" w:sz="0" w:space="0" w:color="auto"/>
            <w:left w:val="none" w:sz="0" w:space="0" w:color="auto"/>
            <w:bottom w:val="none" w:sz="0" w:space="0" w:color="auto"/>
            <w:right w:val="none" w:sz="0" w:space="0" w:color="auto"/>
          </w:divBdr>
        </w:div>
        <w:div w:id="1554385954">
          <w:marLeft w:val="0"/>
          <w:marRight w:val="0"/>
          <w:marTop w:val="0"/>
          <w:marBottom w:val="0"/>
          <w:divBdr>
            <w:top w:val="none" w:sz="0" w:space="0" w:color="auto"/>
            <w:left w:val="none" w:sz="0" w:space="0" w:color="auto"/>
            <w:bottom w:val="none" w:sz="0" w:space="0" w:color="auto"/>
            <w:right w:val="none" w:sz="0" w:space="0" w:color="auto"/>
          </w:divBdr>
        </w:div>
        <w:div w:id="1692995272">
          <w:marLeft w:val="0"/>
          <w:marRight w:val="0"/>
          <w:marTop w:val="0"/>
          <w:marBottom w:val="0"/>
          <w:divBdr>
            <w:top w:val="none" w:sz="0" w:space="0" w:color="auto"/>
            <w:left w:val="none" w:sz="0" w:space="0" w:color="auto"/>
            <w:bottom w:val="none" w:sz="0" w:space="0" w:color="auto"/>
            <w:right w:val="none" w:sz="0" w:space="0" w:color="auto"/>
          </w:divBdr>
        </w:div>
        <w:div w:id="1935285563">
          <w:marLeft w:val="0"/>
          <w:marRight w:val="0"/>
          <w:marTop w:val="0"/>
          <w:marBottom w:val="0"/>
          <w:divBdr>
            <w:top w:val="none" w:sz="0" w:space="0" w:color="auto"/>
            <w:left w:val="none" w:sz="0" w:space="0" w:color="auto"/>
            <w:bottom w:val="none" w:sz="0" w:space="0" w:color="auto"/>
            <w:right w:val="none" w:sz="0" w:space="0" w:color="auto"/>
          </w:divBdr>
        </w:div>
        <w:div w:id="1942300777">
          <w:marLeft w:val="0"/>
          <w:marRight w:val="0"/>
          <w:marTop w:val="0"/>
          <w:marBottom w:val="0"/>
          <w:divBdr>
            <w:top w:val="none" w:sz="0" w:space="0" w:color="auto"/>
            <w:left w:val="none" w:sz="0" w:space="0" w:color="auto"/>
            <w:bottom w:val="none" w:sz="0" w:space="0" w:color="auto"/>
            <w:right w:val="none" w:sz="0" w:space="0" w:color="auto"/>
          </w:divBdr>
        </w:div>
        <w:div w:id="2111772163">
          <w:marLeft w:val="0"/>
          <w:marRight w:val="0"/>
          <w:marTop w:val="0"/>
          <w:marBottom w:val="0"/>
          <w:divBdr>
            <w:top w:val="none" w:sz="0" w:space="0" w:color="auto"/>
            <w:left w:val="none" w:sz="0" w:space="0" w:color="auto"/>
            <w:bottom w:val="none" w:sz="0" w:space="0" w:color="auto"/>
            <w:right w:val="none" w:sz="0" w:space="0" w:color="auto"/>
          </w:divBdr>
        </w:div>
      </w:divsChild>
    </w:div>
    <w:div w:id="714240040">
      <w:bodyDiv w:val="1"/>
      <w:marLeft w:val="0"/>
      <w:marRight w:val="0"/>
      <w:marTop w:val="0"/>
      <w:marBottom w:val="0"/>
      <w:divBdr>
        <w:top w:val="none" w:sz="0" w:space="0" w:color="auto"/>
        <w:left w:val="none" w:sz="0" w:space="0" w:color="auto"/>
        <w:bottom w:val="none" w:sz="0" w:space="0" w:color="auto"/>
        <w:right w:val="none" w:sz="0" w:space="0" w:color="auto"/>
      </w:divBdr>
    </w:div>
    <w:div w:id="892159013">
      <w:bodyDiv w:val="1"/>
      <w:marLeft w:val="0"/>
      <w:marRight w:val="0"/>
      <w:marTop w:val="0"/>
      <w:marBottom w:val="0"/>
      <w:divBdr>
        <w:top w:val="none" w:sz="0" w:space="0" w:color="auto"/>
        <w:left w:val="none" w:sz="0" w:space="0" w:color="auto"/>
        <w:bottom w:val="none" w:sz="0" w:space="0" w:color="auto"/>
        <w:right w:val="none" w:sz="0" w:space="0" w:color="auto"/>
      </w:divBdr>
    </w:div>
    <w:div w:id="1000348533">
      <w:bodyDiv w:val="1"/>
      <w:marLeft w:val="0"/>
      <w:marRight w:val="0"/>
      <w:marTop w:val="0"/>
      <w:marBottom w:val="0"/>
      <w:divBdr>
        <w:top w:val="none" w:sz="0" w:space="0" w:color="auto"/>
        <w:left w:val="none" w:sz="0" w:space="0" w:color="auto"/>
        <w:bottom w:val="none" w:sz="0" w:space="0" w:color="auto"/>
        <w:right w:val="none" w:sz="0" w:space="0" w:color="auto"/>
      </w:divBdr>
    </w:div>
    <w:div w:id="1086805615">
      <w:bodyDiv w:val="1"/>
      <w:marLeft w:val="0"/>
      <w:marRight w:val="0"/>
      <w:marTop w:val="0"/>
      <w:marBottom w:val="0"/>
      <w:divBdr>
        <w:top w:val="none" w:sz="0" w:space="0" w:color="auto"/>
        <w:left w:val="none" w:sz="0" w:space="0" w:color="auto"/>
        <w:bottom w:val="none" w:sz="0" w:space="0" w:color="auto"/>
        <w:right w:val="none" w:sz="0" w:space="0" w:color="auto"/>
      </w:divBdr>
    </w:div>
    <w:div w:id="1125008171">
      <w:bodyDiv w:val="1"/>
      <w:marLeft w:val="0"/>
      <w:marRight w:val="0"/>
      <w:marTop w:val="0"/>
      <w:marBottom w:val="0"/>
      <w:divBdr>
        <w:top w:val="none" w:sz="0" w:space="0" w:color="auto"/>
        <w:left w:val="none" w:sz="0" w:space="0" w:color="auto"/>
        <w:bottom w:val="none" w:sz="0" w:space="0" w:color="auto"/>
        <w:right w:val="none" w:sz="0" w:space="0" w:color="auto"/>
      </w:divBdr>
    </w:div>
    <w:div w:id="1136683398">
      <w:bodyDiv w:val="1"/>
      <w:marLeft w:val="0"/>
      <w:marRight w:val="0"/>
      <w:marTop w:val="0"/>
      <w:marBottom w:val="0"/>
      <w:divBdr>
        <w:top w:val="none" w:sz="0" w:space="0" w:color="auto"/>
        <w:left w:val="none" w:sz="0" w:space="0" w:color="auto"/>
        <w:bottom w:val="none" w:sz="0" w:space="0" w:color="auto"/>
        <w:right w:val="none" w:sz="0" w:space="0" w:color="auto"/>
      </w:divBdr>
    </w:div>
    <w:div w:id="1169560037">
      <w:bodyDiv w:val="1"/>
      <w:marLeft w:val="0"/>
      <w:marRight w:val="0"/>
      <w:marTop w:val="0"/>
      <w:marBottom w:val="0"/>
      <w:divBdr>
        <w:top w:val="none" w:sz="0" w:space="0" w:color="auto"/>
        <w:left w:val="none" w:sz="0" w:space="0" w:color="auto"/>
        <w:bottom w:val="none" w:sz="0" w:space="0" w:color="auto"/>
        <w:right w:val="none" w:sz="0" w:space="0" w:color="auto"/>
      </w:divBdr>
    </w:div>
    <w:div w:id="1176194801">
      <w:bodyDiv w:val="1"/>
      <w:marLeft w:val="0"/>
      <w:marRight w:val="0"/>
      <w:marTop w:val="0"/>
      <w:marBottom w:val="0"/>
      <w:divBdr>
        <w:top w:val="none" w:sz="0" w:space="0" w:color="auto"/>
        <w:left w:val="none" w:sz="0" w:space="0" w:color="auto"/>
        <w:bottom w:val="none" w:sz="0" w:space="0" w:color="auto"/>
        <w:right w:val="none" w:sz="0" w:space="0" w:color="auto"/>
      </w:divBdr>
    </w:div>
    <w:div w:id="1181510918">
      <w:bodyDiv w:val="1"/>
      <w:marLeft w:val="0"/>
      <w:marRight w:val="0"/>
      <w:marTop w:val="0"/>
      <w:marBottom w:val="0"/>
      <w:divBdr>
        <w:top w:val="none" w:sz="0" w:space="0" w:color="auto"/>
        <w:left w:val="none" w:sz="0" w:space="0" w:color="auto"/>
        <w:bottom w:val="none" w:sz="0" w:space="0" w:color="auto"/>
        <w:right w:val="none" w:sz="0" w:space="0" w:color="auto"/>
      </w:divBdr>
    </w:div>
    <w:div w:id="1273632491">
      <w:bodyDiv w:val="1"/>
      <w:marLeft w:val="0"/>
      <w:marRight w:val="0"/>
      <w:marTop w:val="0"/>
      <w:marBottom w:val="0"/>
      <w:divBdr>
        <w:top w:val="none" w:sz="0" w:space="0" w:color="auto"/>
        <w:left w:val="none" w:sz="0" w:space="0" w:color="auto"/>
        <w:bottom w:val="none" w:sz="0" w:space="0" w:color="auto"/>
        <w:right w:val="none" w:sz="0" w:space="0" w:color="auto"/>
      </w:divBdr>
    </w:div>
    <w:div w:id="1321352318">
      <w:bodyDiv w:val="1"/>
      <w:marLeft w:val="0"/>
      <w:marRight w:val="0"/>
      <w:marTop w:val="0"/>
      <w:marBottom w:val="0"/>
      <w:divBdr>
        <w:top w:val="none" w:sz="0" w:space="0" w:color="auto"/>
        <w:left w:val="none" w:sz="0" w:space="0" w:color="auto"/>
        <w:bottom w:val="none" w:sz="0" w:space="0" w:color="auto"/>
        <w:right w:val="none" w:sz="0" w:space="0" w:color="auto"/>
      </w:divBdr>
    </w:div>
    <w:div w:id="1458060389">
      <w:bodyDiv w:val="1"/>
      <w:marLeft w:val="0"/>
      <w:marRight w:val="0"/>
      <w:marTop w:val="0"/>
      <w:marBottom w:val="0"/>
      <w:divBdr>
        <w:top w:val="none" w:sz="0" w:space="0" w:color="auto"/>
        <w:left w:val="none" w:sz="0" w:space="0" w:color="auto"/>
        <w:bottom w:val="none" w:sz="0" w:space="0" w:color="auto"/>
        <w:right w:val="none" w:sz="0" w:space="0" w:color="auto"/>
      </w:divBdr>
    </w:div>
    <w:div w:id="1465007279">
      <w:bodyDiv w:val="1"/>
      <w:marLeft w:val="0"/>
      <w:marRight w:val="0"/>
      <w:marTop w:val="0"/>
      <w:marBottom w:val="0"/>
      <w:divBdr>
        <w:top w:val="none" w:sz="0" w:space="0" w:color="auto"/>
        <w:left w:val="none" w:sz="0" w:space="0" w:color="auto"/>
        <w:bottom w:val="none" w:sz="0" w:space="0" w:color="auto"/>
        <w:right w:val="none" w:sz="0" w:space="0" w:color="auto"/>
      </w:divBdr>
    </w:div>
    <w:div w:id="1465924143">
      <w:bodyDiv w:val="1"/>
      <w:marLeft w:val="0"/>
      <w:marRight w:val="0"/>
      <w:marTop w:val="0"/>
      <w:marBottom w:val="0"/>
      <w:divBdr>
        <w:top w:val="none" w:sz="0" w:space="0" w:color="auto"/>
        <w:left w:val="none" w:sz="0" w:space="0" w:color="auto"/>
        <w:bottom w:val="none" w:sz="0" w:space="0" w:color="auto"/>
        <w:right w:val="none" w:sz="0" w:space="0" w:color="auto"/>
      </w:divBdr>
    </w:div>
    <w:div w:id="1595702139">
      <w:bodyDiv w:val="1"/>
      <w:marLeft w:val="0"/>
      <w:marRight w:val="0"/>
      <w:marTop w:val="0"/>
      <w:marBottom w:val="0"/>
      <w:divBdr>
        <w:top w:val="none" w:sz="0" w:space="0" w:color="auto"/>
        <w:left w:val="none" w:sz="0" w:space="0" w:color="auto"/>
        <w:bottom w:val="none" w:sz="0" w:space="0" w:color="auto"/>
        <w:right w:val="none" w:sz="0" w:space="0" w:color="auto"/>
      </w:divBdr>
    </w:div>
    <w:div w:id="1647003828">
      <w:bodyDiv w:val="1"/>
      <w:marLeft w:val="0"/>
      <w:marRight w:val="0"/>
      <w:marTop w:val="0"/>
      <w:marBottom w:val="0"/>
      <w:divBdr>
        <w:top w:val="none" w:sz="0" w:space="0" w:color="auto"/>
        <w:left w:val="none" w:sz="0" w:space="0" w:color="auto"/>
        <w:bottom w:val="none" w:sz="0" w:space="0" w:color="auto"/>
        <w:right w:val="none" w:sz="0" w:space="0" w:color="auto"/>
      </w:divBdr>
    </w:div>
    <w:div w:id="1745957592">
      <w:bodyDiv w:val="1"/>
      <w:marLeft w:val="0"/>
      <w:marRight w:val="0"/>
      <w:marTop w:val="0"/>
      <w:marBottom w:val="0"/>
      <w:divBdr>
        <w:top w:val="none" w:sz="0" w:space="0" w:color="auto"/>
        <w:left w:val="none" w:sz="0" w:space="0" w:color="auto"/>
        <w:bottom w:val="none" w:sz="0" w:space="0" w:color="auto"/>
        <w:right w:val="none" w:sz="0" w:space="0" w:color="auto"/>
      </w:divBdr>
    </w:div>
    <w:div w:id="1749224626">
      <w:bodyDiv w:val="1"/>
      <w:marLeft w:val="0"/>
      <w:marRight w:val="0"/>
      <w:marTop w:val="0"/>
      <w:marBottom w:val="0"/>
      <w:divBdr>
        <w:top w:val="none" w:sz="0" w:space="0" w:color="auto"/>
        <w:left w:val="none" w:sz="0" w:space="0" w:color="auto"/>
        <w:bottom w:val="none" w:sz="0" w:space="0" w:color="auto"/>
        <w:right w:val="none" w:sz="0" w:space="0" w:color="auto"/>
      </w:divBdr>
    </w:div>
    <w:div w:id="1853765449">
      <w:bodyDiv w:val="1"/>
      <w:marLeft w:val="0"/>
      <w:marRight w:val="0"/>
      <w:marTop w:val="0"/>
      <w:marBottom w:val="0"/>
      <w:divBdr>
        <w:top w:val="none" w:sz="0" w:space="0" w:color="auto"/>
        <w:left w:val="none" w:sz="0" w:space="0" w:color="auto"/>
        <w:bottom w:val="none" w:sz="0" w:space="0" w:color="auto"/>
        <w:right w:val="none" w:sz="0" w:space="0" w:color="auto"/>
      </w:divBdr>
    </w:div>
    <w:div w:id="1861971685">
      <w:bodyDiv w:val="1"/>
      <w:marLeft w:val="0"/>
      <w:marRight w:val="0"/>
      <w:marTop w:val="0"/>
      <w:marBottom w:val="0"/>
      <w:divBdr>
        <w:top w:val="none" w:sz="0" w:space="0" w:color="auto"/>
        <w:left w:val="none" w:sz="0" w:space="0" w:color="auto"/>
        <w:bottom w:val="none" w:sz="0" w:space="0" w:color="auto"/>
        <w:right w:val="none" w:sz="0" w:space="0" w:color="auto"/>
      </w:divBdr>
    </w:div>
    <w:div w:id="1913546318">
      <w:bodyDiv w:val="1"/>
      <w:marLeft w:val="0"/>
      <w:marRight w:val="0"/>
      <w:marTop w:val="0"/>
      <w:marBottom w:val="0"/>
      <w:divBdr>
        <w:top w:val="none" w:sz="0" w:space="0" w:color="auto"/>
        <w:left w:val="none" w:sz="0" w:space="0" w:color="auto"/>
        <w:bottom w:val="none" w:sz="0" w:space="0" w:color="auto"/>
        <w:right w:val="none" w:sz="0" w:space="0" w:color="auto"/>
      </w:divBdr>
    </w:div>
    <w:div w:id="1954751064">
      <w:bodyDiv w:val="1"/>
      <w:marLeft w:val="0"/>
      <w:marRight w:val="0"/>
      <w:marTop w:val="0"/>
      <w:marBottom w:val="0"/>
      <w:divBdr>
        <w:top w:val="none" w:sz="0" w:space="0" w:color="auto"/>
        <w:left w:val="none" w:sz="0" w:space="0" w:color="auto"/>
        <w:bottom w:val="none" w:sz="0" w:space="0" w:color="auto"/>
        <w:right w:val="none" w:sz="0" w:space="0" w:color="auto"/>
      </w:divBdr>
    </w:div>
    <w:div w:id="1972440999">
      <w:bodyDiv w:val="1"/>
      <w:marLeft w:val="0"/>
      <w:marRight w:val="0"/>
      <w:marTop w:val="0"/>
      <w:marBottom w:val="0"/>
      <w:divBdr>
        <w:top w:val="none" w:sz="0" w:space="0" w:color="auto"/>
        <w:left w:val="none" w:sz="0" w:space="0" w:color="auto"/>
        <w:bottom w:val="none" w:sz="0" w:space="0" w:color="auto"/>
        <w:right w:val="none" w:sz="0" w:space="0" w:color="auto"/>
      </w:divBdr>
    </w:div>
    <w:div w:id="1977298537">
      <w:bodyDiv w:val="1"/>
      <w:marLeft w:val="0"/>
      <w:marRight w:val="0"/>
      <w:marTop w:val="0"/>
      <w:marBottom w:val="0"/>
      <w:divBdr>
        <w:top w:val="none" w:sz="0" w:space="0" w:color="auto"/>
        <w:left w:val="none" w:sz="0" w:space="0" w:color="auto"/>
        <w:bottom w:val="none" w:sz="0" w:space="0" w:color="auto"/>
        <w:right w:val="none" w:sz="0" w:space="0" w:color="auto"/>
      </w:divBdr>
    </w:div>
    <w:div w:id="2000307207">
      <w:bodyDiv w:val="1"/>
      <w:marLeft w:val="0"/>
      <w:marRight w:val="0"/>
      <w:marTop w:val="0"/>
      <w:marBottom w:val="0"/>
      <w:divBdr>
        <w:top w:val="none" w:sz="0" w:space="0" w:color="auto"/>
        <w:left w:val="none" w:sz="0" w:space="0" w:color="auto"/>
        <w:bottom w:val="none" w:sz="0" w:space="0" w:color="auto"/>
        <w:right w:val="none" w:sz="0" w:space="0" w:color="auto"/>
      </w:divBdr>
    </w:div>
    <w:div w:id="2008048542">
      <w:bodyDiv w:val="1"/>
      <w:marLeft w:val="0"/>
      <w:marRight w:val="0"/>
      <w:marTop w:val="0"/>
      <w:marBottom w:val="0"/>
      <w:divBdr>
        <w:top w:val="none" w:sz="0" w:space="0" w:color="auto"/>
        <w:left w:val="none" w:sz="0" w:space="0" w:color="auto"/>
        <w:bottom w:val="none" w:sz="0" w:space="0" w:color="auto"/>
        <w:right w:val="none" w:sz="0" w:space="0" w:color="auto"/>
      </w:divBdr>
    </w:div>
    <w:div w:id="2017727679">
      <w:bodyDiv w:val="1"/>
      <w:marLeft w:val="0"/>
      <w:marRight w:val="0"/>
      <w:marTop w:val="0"/>
      <w:marBottom w:val="0"/>
      <w:divBdr>
        <w:top w:val="none" w:sz="0" w:space="0" w:color="auto"/>
        <w:left w:val="none" w:sz="0" w:space="0" w:color="auto"/>
        <w:bottom w:val="none" w:sz="0" w:space="0" w:color="auto"/>
        <w:right w:val="none" w:sz="0" w:space="0" w:color="auto"/>
      </w:divBdr>
    </w:div>
    <w:div w:id="2041394047">
      <w:bodyDiv w:val="1"/>
      <w:marLeft w:val="0"/>
      <w:marRight w:val="0"/>
      <w:marTop w:val="0"/>
      <w:marBottom w:val="0"/>
      <w:divBdr>
        <w:top w:val="none" w:sz="0" w:space="0" w:color="auto"/>
        <w:left w:val="none" w:sz="0" w:space="0" w:color="auto"/>
        <w:bottom w:val="none" w:sz="0" w:space="0" w:color="auto"/>
        <w:right w:val="none" w:sz="0" w:space="0" w:color="auto"/>
      </w:divBdr>
    </w:div>
    <w:div w:id="2041542515">
      <w:bodyDiv w:val="1"/>
      <w:marLeft w:val="0"/>
      <w:marRight w:val="0"/>
      <w:marTop w:val="0"/>
      <w:marBottom w:val="0"/>
      <w:divBdr>
        <w:top w:val="none" w:sz="0" w:space="0" w:color="auto"/>
        <w:left w:val="none" w:sz="0" w:space="0" w:color="auto"/>
        <w:bottom w:val="none" w:sz="0" w:space="0" w:color="auto"/>
        <w:right w:val="none" w:sz="0" w:space="0" w:color="auto"/>
      </w:divBdr>
    </w:div>
    <w:div w:id="2055082692">
      <w:bodyDiv w:val="1"/>
      <w:marLeft w:val="0"/>
      <w:marRight w:val="0"/>
      <w:marTop w:val="0"/>
      <w:marBottom w:val="0"/>
      <w:divBdr>
        <w:top w:val="none" w:sz="0" w:space="0" w:color="auto"/>
        <w:left w:val="none" w:sz="0" w:space="0" w:color="auto"/>
        <w:bottom w:val="none" w:sz="0" w:space="0" w:color="auto"/>
        <w:right w:val="none" w:sz="0" w:space="0" w:color="auto"/>
      </w:divBdr>
    </w:div>
    <w:div w:id="2057852563">
      <w:bodyDiv w:val="1"/>
      <w:marLeft w:val="0"/>
      <w:marRight w:val="0"/>
      <w:marTop w:val="0"/>
      <w:marBottom w:val="0"/>
      <w:divBdr>
        <w:top w:val="none" w:sz="0" w:space="0" w:color="auto"/>
        <w:left w:val="none" w:sz="0" w:space="0" w:color="auto"/>
        <w:bottom w:val="none" w:sz="0" w:space="0" w:color="auto"/>
        <w:right w:val="none" w:sz="0" w:space="0" w:color="auto"/>
      </w:divBdr>
    </w:div>
    <w:div w:id="2103379548">
      <w:bodyDiv w:val="1"/>
      <w:marLeft w:val="0"/>
      <w:marRight w:val="0"/>
      <w:marTop w:val="0"/>
      <w:marBottom w:val="0"/>
      <w:divBdr>
        <w:top w:val="none" w:sz="0" w:space="0" w:color="auto"/>
        <w:left w:val="none" w:sz="0" w:space="0" w:color="auto"/>
        <w:bottom w:val="none" w:sz="0" w:space="0" w:color="auto"/>
        <w:right w:val="none" w:sz="0" w:space="0" w:color="auto"/>
      </w:divBdr>
    </w:div>
    <w:div w:id="2112553304">
      <w:bodyDiv w:val="1"/>
      <w:marLeft w:val="0"/>
      <w:marRight w:val="0"/>
      <w:marTop w:val="0"/>
      <w:marBottom w:val="0"/>
      <w:divBdr>
        <w:top w:val="none" w:sz="0" w:space="0" w:color="auto"/>
        <w:left w:val="none" w:sz="0" w:space="0" w:color="auto"/>
        <w:bottom w:val="none" w:sz="0" w:space="0" w:color="auto"/>
        <w:right w:val="none" w:sz="0" w:space="0" w:color="auto"/>
      </w:divBdr>
    </w:div>
    <w:div w:id="211867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078compilado.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1/lei/l12527.htm"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mpras.rj.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in.gov.br/en/web/dou/-/instrucao-normativa-seges/me-n-116-de-21-de-dezembro-de-2021-370926958" TargetMode="External"/><Relationship Id="rId43" Type="http://schemas.openxmlformats.org/officeDocument/2006/relationships/hyperlink" Target="http://www.planalto.gov.br/ccivil_03/_Ato2011-2014/2013/Lei/L12846.htm" TargetMode="External"/><Relationship Id="rId48" Type="http://schemas.openxmlformats.org/officeDocument/2006/relationships/hyperlink" Target="https://www.planalto.gov.br/ccivil_03/leis/l8078compilado.htm" TargetMode="External"/><Relationship Id="rId56"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ortaldoempreendedor.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www.cnj.jus.br/improbidade_adm/consultar_requerido.php" TargetMode="External"/><Relationship Id="rId36" Type="http://schemas.openxmlformats.org/officeDocument/2006/relationships/hyperlink" Target="mailto:pagamentosaf@pcivil.rj.gov.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3B1A1-2054-466A-AF05-AD49142E2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113</Pages>
  <Words>33227</Words>
  <Characters>179428</Characters>
  <Application>Microsoft Office Word</Application>
  <DocSecurity>0</DocSecurity>
  <Lines>1495</Lines>
  <Paragraphs>424</Paragraphs>
  <ScaleCrop>false</ScaleCrop>
  <HeadingPairs>
    <vt:vector size="2" baseType="variant">
      <vt:variant>
        <vt:lpstr>Título</vt:lpstr>
      </vt:variant>
      <vt:variant>
        <vt:i4>1</vt:i4>
      </vt:variant>
    </vt:vector>
  </HeadingPairs>
  <TitlesOfParts>
    <vt:vector size="1" baseType="lpstr">
      <vt:lpstr>             </vt:lpstr>
    </vt:vector>
  </TitlesOfParts>
  <Company>PGE</Company>
  <LinksUpToDate>false</LinksUpToDate>
  <CharactersWithSpaces>212231</CharactersWithSpaces>
  <SharedDoc>false</SharedDoc>
  <HLinks>
    <vt:vector size="264" baseType="variant">
      <vt:variant>
        <vt:i4>1704152</vt:i4>
      </vt:variant>
      <vt:variant>
        <vt:i4>129</vt:i4>
      </vt:variant>
      <vt:variant>
        <vt:i4>0</vt:i4>
      </vt:variant>
      <vt:variant>
        <vt:i4>5</vt:i4>
      </vt:variant>
      <vt:variant>
        <vt:lpwstr>https://www.planalto.gov.br/ccivil_03/_ato2011-2014/2011/lei/l12527.htm</vt:lpwstr>
      </vt:variant>
      <vt:variant>
        <vt:lpwstr>art8§2</vt:lpwstr>
      </vt:variant>
      <vt:variant>
        <vt:i4>2228323</vt:i4>
      </vt:variant>
      <vt:variant>
        <vt:i4>126</vt:i4>
      </vt:variant>
      <vt:variant>
        <vt:i4>0</vt:i4>
      </vt:variant>
      <vt:variant>
        <vt:i4>5</vt:i4>
      </vt:variant>
      <vt:variant>
        <vt:lpwstr>http://www.planalto.gov.br/ccivil_03/_ato2019-2022/2021/lei/L14133.htm</vt:lpwstr>
      </vt:variant>
      <vt:variant>
        <vt:lpwstr>art94</vt:lpwstr>
      </vt:variant>
      <vt:variant>
        <vt:i4>4980850</vt:i4>
      </vt:variant>
      <vt:variant>
        <vt:i4>123</vt:i4>
      </vt:variant>
      <vt:variant>
        <vt:i4>0</vt:i4>
      </vt:variant>
      <vt:variant>
        <vt:i4>5</vt:i4>
      </vt:variant>
      <vt:variant>
        <vt:lpwstr>https://www.planalto.gov.br/ccivil_03/leis/l8078compilado.htm</vt:lpwstr>
      </vt:variant>
      <vt:variant>
        <vt:lpwstr/>
      </vt:variant>
      <vt:variant>
        <vt:i4>6881398</vt:i4>
      </vt:variant>
      <vt:variant>
        <vt:i4>120</vt:i4>
      </vt:variant>
      <vt:variant>
        <vt:i4>0</vt:i4>
      </vt:variant>
      <vt:variant>
        <vt:i4>5</vt:i4>
      </vt:variant>
      <vt:variant>
        <vt:lpwstr>http://www.planalto.gov.br/ccivil_03/_ato2019-2022/2021/lei/L14133.htm</vt:lpwstr>
      </vt:variant>
      <vt:variant>
        <vt:lpwstr/>
      </vt:variant>
      <vt:variant>
        <vt:i4>1835088</vt:i4>
      </vt:variant>
      <vt:variant>
        <vt:i4>117</vt:i4>
      </vt:variant>
      <vt:variant>
        <vt:i4>0</vt:i4>
      </vt:variant>
      <vt:variant>
        <vt:i4>5</vt:i4>
      </vt:variant>
      <vt:variant>
        <vt:lpwstr>http://www.planalto.gov.br/ccivil_03/_ato2019-2022/2021/lei/L14133.htm</vt:lpwstr>
      </vt:variant>
      <vt:variant>
        <vt:lpwstr>art136</vt:lpwstr>
      </vt:variant>
      <vt:variant>
        <vt:i4>1966161</vt:i4>
      </vt:variant>
      <vt:variant>
        <vt:i4>114</vt:i4>
      </vt:variant>
      <vt:variant>
        <vt:i4>0</vt:i4>
      </vt:variant>
      <vt:variant>
        <vt:i4>5</vt:i4>
      </vt:variant>
      <vt:variant>
        <vt:lpwstr>http://www.planalto.gov.br/ccivil_03/_ato2019-2022/2021/lei/L14133.htm</vt:lpwstr>
      </vt:variant>
      <vt:variant>
        <vt:lpwstr>art124</vt:lpwstr>
      </vt:variant>
      <vt:variant>
        <vt:i4>1769552</vt:i4>
      </vt:variant>
      <vt:variant>
        <vt:i4>111</vt:i4>
      </vt:variant>
      <vt:variant>
        <vt:i4>0</vt:i4>
      </vt:variant>
      <vt:variant>
        <vt:i4>5</vt:i4>
      </vt:variant>
      <vt:variant>
        <vt:lpwstr>http://www.planalto.gov.br/ccivil_03/_ato2019-2022/2021/lei/L14133.htm</vt:lpwstr>
      </vt:variant>
      <vt:variant>
        <vt:lpwstr>art131</vt:lpwstr>
      </vt:variant>
      <vt:variant>
        <vt:i4>2556011</vt:i4>
      </vt:variant>
      <vt:variant>
        <vt:i4>108</vt:i4>
      </vt:variant>
      <vt:variant>
        <vt:i4>0</vt:i4>
      </vt:variant>
      <vt:variant>
        <vt:i4>5</vt:i4>
      </vt:variant>
      <vt:variant>
        <vt:lpwstr>http://www.planalto.gov.br/ccivil_03/_Ato2011-2014/2013/Lei/L12846.htm</vt:lpwstr>
      </vt:variant>
      <vt:variant>
        <vt:lpwstr>art5</vt:lpwstr>
      </vt:variant>
      <vt:variant>
        <vt:i4>1966161</vt:i4>
      </vt:variant>
      <vt:variant>
        <vt:i4>105</vt:i4>
      </vt:variant>
      <vt:variant>
        <vt:i4>0</vt:i4>
      </vt:variant>
      <vt:variant>
        <vt:i4>5</vt:i4>
      </vt:variant>
      <vt:variant>
        <vt:lpwstr>http://www.planalto.gov.br/ccivil_03/_ato2019-2022/2021/lei/L14133.htm</vt:lpwstr>
      </vt:variant>
      <vt:variant>
        <vt:lpwstr>art124</vt:lpwstr>
      </vt:variant>
      <vt:variant>
        <vt:i4>1835090</vt:i4>
      </vt:variant>
      <vt:variant>
        <vt:i4>102</vt:i4>
      </vt:variant>
      <vt:variant>
        <vt:i4>0</vt:i4>
      </vt:variant>
      <vt:variant>
        <vt:i4>5</vt:i4>
      </vt:variant>
      <vt:variant>
        <vt:lpwstr>http://www.planalto.gov.br/ccivil_03/_ato2019-2022/2021/lei/L14133.htm</vt:lpwstr>
      </vt:variant>
      <vt:variant>
        <vt:lpwstr>art116</vt:lpwstr>
      </vt:variant>
      <vt:variant>
        <vt:i4>1835090</vt:i4>
      </vt:variant>
      <vt:variant>
        <vt:i4>99</vt:i4>
      </vt:variant>
      <vt:variant>
        <vt:i4>0</vt:i4>
      </vt:variant>
      <vt:variant>
        <vt:i4>5</vt:i4>
      </vt:variant>
      <vt:variant>
        <vt:lpwstr>http://www.planalto.gov.br/ccivil_03/_ato2019-2022/2021/lei/L14133.htm</vt:lpwstr>
      </vt:variant>
      <vt:variant>
        <vt:lpwstr>art116</vt:lpwstr>
      </vt:variant>
      <vt:variant>
        <vt:i4>4980850</vt:i4>
      </vt:variant>
      <vt:variant>
        <vt:i4>96</vt:i4>
      </vt:variant>
      <vt:variant>
        <vt:i4>0</vt:i4>
      </vt:variant>
      <vt:variant>
        <vt:i4>5</vt:i4>
      </vt:variant>
      <vt:variant>
        <vt:lpwstr>https://www.planalto.gov.br/ccivil_03/leis/l8078compilado.htm</vt:lpwstr>
      </vt:variant>
      <vt:variant>
        <vt:lpwstr/>
      </vt:variant>
      <vt:variant>
        <vt:i4>1900624</vt:i4>
      </vt:variant>
      <vt:variant>
        <vt:i4>93</vt:i4>
      </vt:variant>
      <vt:variant>
        <vt:i4>0</vt:i4>
      </vt:variant>
      <vt:variant>
        <vt:i4>5</vt:i4>
      </vt:variant>
      <vt:variant>
        <vt:lpwstr>http://www.planalto.gov.br/ccivil_03/_ato2019-2022/2021/lei/L14133.htm</vt:lpwstr>
      </vt:variant>
      <vt:variant>
        <vt:lpwstr>art137</vt:lpwstr>
      </vt:variant>
      <vt:variant>
        <vt:i4>1638487</vt:i4>
      </vt:variant>
      <vt:variant>
        <vt:i4>90</vt:i4>
      </vt:variant>
      <vt:variant>
        <vt:i4>0</vt:i4>
      </vt:variant>
      <vt:variant>
        <vt:i4>5</vt:i4>
      </vt:variant>
      <vt:variant>
        <vt:lpwstr>http://www.planalto.gov.br/ccivil_03/_ato2019-2022/2021/lei/L14133.htm</vt:lpwstr>
      </vt:variant>
      <vt:variant>
        <vt:lpwstr>art143</vt:lpwstr>
      </vt:variant>
      <vt:variant>
        <vt:i4>3014665</vt:i4>
      </vt:variant>
      <vt:variant>
        <vt:i4>87</vt:i4>
      </vt:variant>
      <vt:variant>
        <vt:i4>0</vt:i4>
      </vt:variant>
      <vt:variant>
        <vt:i4>5</vt:i4>
      </vt:variant>
      <vt:variant>
        <vt:lpwstr>mailto:pagamentosaf@pcivil.rj.gov.br</vt:lpwstr>
      </vt:variant>
      <vt:variant>
        <vt:lpwstr/>
      </vt:variant>
      <vt:variant>
        <vt:i4>5373983</vt:i4>
      </vt:variant>
      <vt:variant>
        <vt:i4>84</vt:i4>
      </vt:variant>
      <vt:variant>
        <vt:i4>0</vt:i4>
      </vt:variant>
      <vt:variant>
        <vt:i4>5</vt:i4>
      </vt:variant>
      <vt:variant>
        <vt:lpwstr>https://in.gov.br/en/web/dou/-/instrucao-normativa-seges/me-n-116-de-21-de-dezembro-de-2021-370926958</vt:lpwstr>
      </vt:variant>
      <vt:variant>
        <vt:lpwstr>art5</vt:lpwstr>
      </vt:variant>
      <vt:variant>
        <vt:i4>852025</vt:i4>
      </vt:variant>
      <vt:variant>
        <vt:i4>81</vt:i4>
      </vt:variant>
      <vt:variant>
        <vt:i4>0</vt:i4>
      </vt:variant>
      <vt:variant>
        <vt:i4>5</vt:i4>
      </vt:variant>
      <vt:variant>
        <vt:lpwstr>https://www.planalto.gov.br/ccivil_03/leis/lcp/lcp123.htm</vt:lpwstr>
      </vt:variant>
      <vt:variant>
        <vt:lpwstr/>
      </vt:variant>
      <vt:variant>
        <vt:i4>2424883</vt:i4>
      </vt:variant>
      <vt:variant>
        <vt:i4>78</vt:i4>
      </vt:variant>
      <vt:variant>
        <vt:i4>0</vt:i4>
      </vt:variant>
      <vt:variant>
        <vt:i4>5</vt:i4>
      </vt:variant>
      <vt:variant>
        <vt:lpwstr>http://www.portaldoempreendedor.gov.br/</vt:lpwstr>
      </vt:variant>
      <vt:variant>
        <vt:lpwstr/>
      </vt:variant>
      <vt:variant>
        <vt:i4>2556011</vt:i4>
      </vt:variant>
      <vt:variant>
        <vt:i4>75</vt:i4>
      </vt:variant>
      <vt:variant>
        <vt:i4>0</vt:i4>
      </vt:variant>
      <vt:variant>
        <vt:i4>5</vt:i4>
      </vt:variant>
      <vt:variant>
        <vt:lpwstr>http://www.planalto.gov.br/ccivil_03/_Ato2011-2014/2013/Lei/L12846.htm</vt:lpwstr>
      </vt:variant>
      <vt:variant>
        <vt:lpwstr>art5</vt:lpwstr>
      </vt:variant>
      <vt:variant>
        <vt:i4>6881398</vt:i4>
      </vt:variant>
      <vt:variant>
        <vt:i4>72</vt:i4>
      </vt:variant>
      <vt:variant>
        <vt:i4>0</vt:i4>
      </vt:variant>
      <vt:variant>
        <vt:i4>5</vt:i4>
      </vt:variant>
      <vt:variant>
        <vt:lpwstr>http://www.planalto.gov.br/ccivil_03/_ato2019-2022/2021/lei/L14133.htm</vt:lpwstr>
      </vt:variant>
      <vt:variant>
        <vt:lpwstr/>
      </vt:variant>
      <vt:variant>
        <vt:i4>1703979</vt:i4>
      </vt:variant>
      <vt:variant>
        <vt:i4>69</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66</vt:i4>
      </vt:variant>
      <vt:variant>
        <vt:i4>0</vt:i4>
      </vt:variant>
      <vt:variant>
        <vt:i4>5</vt:i4>
      </vt:variant>
      <vt:variant>
        <vt:lpwstr>https://www.portaltransparencia.gov.br/sancoes/cnep</vt:lpwstr>
      </vt:variant>
      <vt:variant>
        <vt:lpwstr/>
      </vt:variant>
      <vt:variant>
        <vt:i4>1114176</vt:i4>
      </vt:variant>
      <vt:variant>
        <vt:i4>63</vt:i4>
      </vt:variant>
      <vt:variant>
        <vt:i4>0</vt:i4>
      </vt:variant>
      <vt:variant>
        <vt:i4>5</vt:i4>
      </vt:variant>
      <vt:variant>
        <vt:lpwstr>http://www.cnj.jus.br/improbidade_adm/consultar_requerido.php</vt:lpwstr>
      </vt:variant>
      <vt:variant>
        <vt:lpwstr/>
      </vt:variant>
      <vt:variant>
        <vt:i4>3145778</vt:i4>
      </vt:variant>
      <vt:variant>
        <vt:i4>60</vt:i4>
      </vt:variant>
      <vt:variant>
        <vt:i4>0</vt:i4>
      </vt:variant>
      <vt:variant>
        <vt:i4>5</vt:i4>
      </vt:variant>
      <vt:variant>
        <vt:lpwstr>https://www.portaltransparencia.gov.br/sancoes/ceis</vt:lpwstr>
      </vt:variant>
      <vt:variant>
        <vt:lpwstr/>
      </vt:variant>
      <vt:variant>
        <vt:i4>2752611</vt:i4>
      </vt:variant>
      <vt:variant>
        <vt:i4>57</vt:i4>
      </vt:variant>
      <vt:variant>
        <vt:i4>0</vt:i4>
      </vt:variant>
      <vt:variant>
        <vt:i4>5</vt:i4>
      </vt:variant>
      <vt:variant>
        <vt:lpwstr>http://www.planalto.gov.br/ccivil_03/_ato2019-2022/2021/lei/L14133.htm</vt:lpwstr>
      </vt:variant>
      <vt:variant>
        <vt:lpwstr>art14</vt:lpwstr>
      </vt:variant>
      <vt:variant>
        <vt:i4>3276924</vt:i4>
      </vt:variant>
      <vt:variant>
        <vt:i4>54</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5963779</vt:i4>
      </vt:variant>
      <vt:variant>
        <vt:i4>51</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3211370</vt:i4>
      </vt:variant>
      <vt:variant>
        <vt:i4>48</vt:i4>
      </vt:variant>
      <vt:variant>
        <vt:i4>0</vt:i4>
      </vt:variant>
      <vt:variant>
        <vt:i4>5</vt:i4>
      </vt:variant>
      <vt:variant>
        <vt:lpwstr>https://www.planalto.gov.br/ccivil_03/_ato2015-2018/2015/decreto/d8539.htm</vt:lpwstr>
      </vt:variant>
      <vt:variant>
        <vt:lpwstr/>
      </vt:variant>
      <vt:variant>
        <vt:i4>4915244</vt:i4>
      </vt:variant>
      <vt:variant>
        <vt:i4>45</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852025</vt:i4>
      </vt:variant>
      <vt:variant>
        <vt:i4>6</vt:i4>
      </vt:variant>
      <vt:variant>
        <vt:i4>0</vt:i4>
      </vt:variant>
      <vt:variant>
        <vt:i4>5</vt:i4>
      </vt:variant>
      <vt:variant>
        <vt:lpwstr>https://www.planalto.gov.br/ccivil_03/leis/lcp/lcp123.htm</vt:lpwstr>
      </vt:variant>
      <vt:variant>
        <vt:lpwstr/>
      </vt:variant>
      <vt:variant>
        <vt:i4>4915225</vt:i4>
      </vt:variant>
      <vt:variant>
        <vt:i4>3</vt:i4>
      </vt:variant>
      <vt:variant>
        <vt:i4>0</vt:i4>
      </vt:variant>
      <vt:variant>
        <vt:i4>5</vt:i4>
      </vt:variant>
      <vt:variant>
        <vt:lpwstr>http://www.compras.rj.gov.br/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CGSJ</dc:creator>
  <cp:keywords/>
  <cp:lastModifiedBy>leonardo ribeiro pereira</cp:lastModifiedBy>
  <cp:revision>10</cp:revision>
  <cp:lastPrinted>2020-12-17T17:39:00Z</cp:lastPrinted>
  <dcterms:created xsi:type="dcterms:W3CDTF">2026-10-13T14:23:00Z</dcterms:created>
  <dcterms:modified xsi:type="dcterms:W3CDTF">2026-10-13T14:46:00Z</dcterms:modified>
</cp:coreProperties>
</file>