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spacing w:before="0"/>
        <w:ind w:left="329"/>
      </w:pPr>
      <w:r>
        <w:rPr/>
        <w:t>Edital de </w:t>
      </w:r>
      <w:r>
        <w:rPr>
          <w:spacing w:val="-2"/>
        </w:rPr>
        <w:t>Licitação</w:t>
      </w:r>
    </w:p>
    <w:p>
      <w:pPr>
        <w:spacing w:before="234"/>
        <w:ind w:left="4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260007/004955/2026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232" w:space="1491"/>
            <w:col w:w="9397"/>
          </w:cols>
        </w:sectPr>
      </w:pPr>
    </w:p>
    <w:p>
      <w:pPr>
        <w:pStyle w:val="BodyText"/>
        <w:spacing w:before="0"/>
        <w:ind w:left="0"/>
        <w:rPr>
          <w:sz w:val="26"/>
        </w:rPr>
      </w:pPr>
    </w:p>
    <w:p>
      <w:pPr>
        <w:pStyle w:val="BodyText"/>
        <w:spacing w:before="3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311/2026</w:t>
      </w:r>
    </w:p>
    <w:p>
      <w:pPr>
        <w:pStyle w:val="BodyText"/>
        <w:spacing w:before="0"/>
        <w:ind w:left="0"/>
        <w:rPr>
          <w:b/>
          <w:sz w:val="26"/>
        </w:rPr>
      </w:pPr>
    </w:p>
    <w:p>
      <w:pPr>
        <w:pStyle w:val="BodyText"/>
        <w:spacing w:before="6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8"/>
        </w:rPr>
        <w:t> </w:t>
      </w:r>
      <w:r>
        <w:rPr/>
        <w:t>AQUISIÇÃO</w:t>
      </w:r>
      <w:r>
        <w:rPr>
          <w:spacing w:val="10"/>
        </w:rPr>
        <w:t> </w:t>
      </w:r>
      <w:r>
        <w:rPr/>
        <w:t>DE</w:t>
      </w:r>
      <w:r>
        <w:rPr>
          <w:spacing w:val="11"/>
        </w:rPr>
        <w:t> </w:t>
      </w:r>
      <w:r>
        <w:rPr/>
        <w:t>MATERIAL</w:t>
      </w:r>
      <w:r>
        <w:rPr>
          <w:spacing w:val="-2"/>
        </w:rPr>
        <w:t> </w:t>
      </w:r>
      <w:r>
        <w:rPr/>
        <w:t>DE</w:t>
      </w:r>
      <w:r>
        <w:rPr>
          <w:spacing w:val="11"/>
        </w:rPr>
        <w:t> </w:t>
      </w:r>
      <w:r>
        <w:rPr/>
        <w:t>LABORATÓRIO</w:t>
      </w:r>
      <w:r>
        <w:rPr>
          <w:spacing w:val="10"/>
        </w:rPr>
        <w:t> </w:t>
      </w:r>
      <w:r>
        <w:rPr/>
        <w:t>(ANTICORPOS)</w:t>
      </w:r>
      <w:r>
        <w:rPr>
          <w:spacing w:val="11"/>
        </w:rPr>
        <w:t> </w:t>
      </w:r>
      <w:r>
        <w:rPr/>
        <w:t>PARA</w:t>
      </w:r>
      <w:r>
        <w:rPr>
          <w:spacing w:val="-14"/>
        </w:rPr>
        <w:t> </w:t>
      </w:r>
      <w:r>
        <w:rPr/>
        <w:t>A</w:t>
      </w:r>
      <w:r>
        <w:rPr>
          <w:spacing w:val="-2"/>
        </w:rPr>
        <w:t> </w:t>
      </w:r>
      <w:r>
        <w:rPr/>
        <w:t>DISCIPLINA</w:t>
      </w:r>
      <w:r>
        <w:rPr>
          <w:spacing w:val="-1"/>
        </w:rPr>
        <w:t> </w:t>
      </w:r>
      <w:r>
        <w:rPr/>
        <w:t>DE</w:t>
      </w:r>
      <w:r>
        <w:rPr>
          <w:spacing w:val="-1"/>
        </w:rPr>
        <w:t> </w:t>
      </w:r>
      <w:r>
        <w:rPr/>
        <w:t>ANATOMIA</w:t>
      </w:r>
      <w:r>
        <w:rPr>
          <w:spacing w:val="-1"/>
        </w:rPr>
        <w:t> </w:t>
      </w:r>
      <w:r>
        <w:rPr>
          <w:spacing w:val="-2"/>
        </w:rPr>
        <w:t>PATOLÓGICA</w:t>
      </w:r>
    </w:p>
    <w:p>
      <w:pPr>
        <w:pStyle w:val="BodyText"/>
        <w:spacing w:line="273" w:lineRule="exact" w:before="0"/>
      </w:pPr>
      <w:r>
        <w:rPr>
          <w:b/>
        </w:rPr>
        <w:t>DO HUPE</w:t>
      </w:r>
      <w:r>
        <w:rPr/>
        <w:t>, na forma estabelecida neste Edital e 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357.616,56</w:t>
      </w:r>
      <w:r>
        <w:rPr>
          <w:b/>
          <w:spacing w:val="-1"/>
          <w:sz w:val="24"/>
        </w:rPr>
        <w:t> </w:t>
      </w:r>
      <w:r>
        <w:rPr>
          <w:b/>
          <w:sz w:val="24"/>
        </w:rPr>
        <w:t>(</w:t>
      </w:r>
      <w:r>
        <w:rPr>
          <w:b/>
          <w:color w:val="333333"/>
          <w:sz w:val="24"/>
        </w:rPr>
        <w:t>trezentos e</w:t>
      </w:r>
      <w:r>
        <w:rPr>
          <w:b/>
          <w:color w:val="333333"/>
          <w:spacing w:val="-1"/>
          <w:sz w:val="24"/>
        </w:rPr>
        <w:t> </w:t>
      </w:r>
      <w:r>
        <w:rPr>
          <w:b/>
          <w:color w:val="333333"/>
          <w:sz w:val="24"/>
        </w:rPr>
        <w:t>cinquenta</w:t>
      </w:r>
      <w:r>
        <w:rPr>
          <w:b/>
          <w:color w:val="333333"/>
          <w:spacing w:val="-1"/>
          <w:sz w:val="24"/>
        </w:rPr>
        <w:t> </w:t>
      </w:r>
      <w:r>
        <w:rPr>
          <w:b/>
          <w:color w:val="333333"/>
          <w:sz w:val="24"/>
        </w:rPr>
        <w:t>e sete</w:t>
      </w:r>
      <w:r>
        <w:rPr>
          <w:b/>
          <w:color w:val="333333"/>
          <w:spacing w:val="-1"/>
          <w:sz w:val="24"/>
        </w:rPr>
        <w:t> </w:t>
      </w:r>
      <w:r>
        <w:rPr>
          <w:b/>
          <w:color w:val="333333"/>
          <w:sz w:val="24"/>
        </w:rPr>
        <w:t>mil seiscentos</w:t>
      </w:r>
      <w:r>
        <w:rPr>
          <w:b/>
          <w:color w:val="333333"/>
          <w:spacing w:val="-1"/>
          <w:sz w:val="24"/>
        </w:rPr>
        <w:t> </w:t>
      </w:r>
      <w:r>
        <w:rPr>
          <w:b/>
          <w:color w:val="333333"/>
          <w:sz w:val="24"/>
        </w:rPr>
        <w:t>e</w:t>
      </w:r>
      <w:r>
        <w:rPr>
          <w:b/>
          <w:color w:val="333333"/>
          <w:spacing w:val="-1"/>
          <w:sz w:val="24"/>
        </w:rPr>
        <w:t> </w:t>
      </w:r>
      <w:r>
        <w:rPr>
          <w:b/>
          <w:color w:val="333333"/>
          <w:sz w:val="24"/>
        </w:rPr>
        <w:t>dezesseis reais</w:t>
      </w:r>
      <w:r>
        <w:rPr>
          <w:b/>
          <w:color w:val="333333"/>
          <w:spacing w:val="-1"/>
          <w:sz w:val="24"/>
        </w:rPr>
        <w:t> </w:t>
      </w:r>
      <w:r>
        <w:rPr>
          <w:b/>
          <w:color w:val="333333"/>
          <w:sz w:val="24"/>
        </w:rPr>
        <w:t>e</w:t>
      </w:r>
      <w:r>
        <w:rPr>
          <w:b/>
          <w:color w:val="333333"/>
          <w:spacing w:val="-1"/>
          <w:sz w:val="24"/>
        </w:rPr>
        <w:t> </w:t>
      </w:r>
      <w:r>
        <w:rPr>
          <w:b/>
          <w:color w:val="333333"/>
          <w:sz w:val="24"/>
        </w:rPr>
        <w:t>cinquenta e</w:t>
      </w:r>
      <w:r>
        <w:rPr>
          <w:b/>
          <w:color w:val="333333"/>
          <w:spacing w:val="-1"/>
          <w:sz w:val="24"/>
        </w:rPr>
        <w:t> </w:t>
      </w:r>
      <w:r>
        <w:rPr>
          <w:b/>
          <w:color w:val="333333"/>
          <w:sz w:val="24"/>
        </w:rPr>
        <w:t>seis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pPr>
      <w:r>
        <w:rPr/>
        <w:t>Dia</w:t>
      </w:r>
      <w:r>
        <w:rPr>
          <w:spacing w:val="-3"/>
        </w:rPr>
        <w:t> </w:t>
      </w:r>
      <w:r>
        <w:rPr/>
        <w:t>09/11/2026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2"/>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197"/>
        <w:ind w:left="0"/>
      </w:pPr>
    </w:p>
    <w:p>
      <w:pPr>
        <w:pStyle w:val="Title"/>
        <w:spacing w:line="446" w:lineRule="auto" w:before="1"/>
        <w:ind w:left="5444" w:right="4939" w:firstLine="654"/>
      </w:pPr>
      <w:r>
        <w:rPr/>
        <w:t>EDITAL DE LICITAÇÃO PREGÃO</w:t>
      </w:r>
      <w:r>
        <w:rPr>
          <w:spacing w:val="-17"/>
        </w:rPr>
        <w:t> </w:t>
      </w:r>
      <w:r>
        <w:rPr/>
        <w:t>ELETRÔNICO</w:t>
      </w:r>
      <w:r>
        <w:rPr>
          <w:spacing w:val="-16"/>
        </w:rPr>
        <w:t> </w:t>
      </w:r>
      <w:r>
        <w:rPr/>
        <w:t>Nº</w:t>
      </w:r>
      <w:r>
        <w:rPr>
          <w:spacing w:val="-16"/>
        </w:rPr>
        <w:t> </w:t>
      </w:r>
      <w:r>
        <w:rPr/>
        <w:t>311/2026</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SEI-260007/004955/2026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1065" w:val="left" w:leader="none"/>
        </w:tabs>
        <w:spacing w:line="273" w:lineRule="exact" w:before="114" w:after="0"/>
        <w:ind w:left="1065" w:right="0" w:hanging="616"/>
        <w:jc w:val="left"/>
        <w:rPr>
          <w:b/>
          <w:sz w:val="24"/>
        </w:rPr>
      </w:pPr>
      <w:r>
        <w:rPr>
          <w:sz w:val="24"/>
        </w:rPr>
        <w:t>O</w:t>
      </w:r>
      <w:r>
        <w:rPr>
          <w:spacing w:val="21"/>
          <w:sz w:val="24"/>
        </w:rPr>
        <w:t> </w:t>
      </w:r>
      <w:r>
        <w:rPr>
          <w:sz w:val="24"/>
        </w:rPr>
        <w:t>objeto</w:t>
      </w:r>
      <w:r>
        <w:rPr>
          <w:spacing w:val="21"/>
          <w:sz w:val="24"/>
        </w:rPr>
        <w:t> </w:t>
      </w:r>
      <w:r>
        <w:rPr>
          <w:sz w:val="24"/>
        </w:rPr>
        <w:t>da</w:t>
      </w:r>
      <w:r>
        <w:rPr>
          <w:spacing w:val="22"/>
          <w:sz w:val="24"/>
        </w:rPr>
        <w:t> </w:t>
      </w:r>
      <w:r>
        <w:rPr>
          <w:sz w:val="24"/>
        </w:rPr>
        <w:t>presente</w:t>
      </w:r>
      <w:r>
        <w:rPr>
          <w:spacing w:val="21"/>
          <w:sz w:val="24"/>
        </w:rPr>
        <w:t> </w:t>
      </w:r>
      <w:r>
        <w:rPr>
          <w:sz w:val="24"/>
        </w:rPr>
        <w:t>licitação</w:t>
      </w:r>
      <w:r>
        <w:rPr>
          <w:spacing w:val="22"/>
          <w:sz w:val="24"/>
        </w:rPr>
        <w:t> </w:t>
      </w:r>
      <w:r>
        <w:rPr>
          <w:sz w:val="24"/>
        </w:rPr>
        <w:t>é</w:t>
      </w:r>
      <w:r>
        <w:rPr>
          <w:spacing w:val="21"/>
          <w:sz w:val="24"/>
        </w:rPr>
        <w:t> </w:t>
      </w:r>
      <w:r>
        <w:rPr>
          <w:sz w:val="24"/>
        </w:rPr>
        <w:t>a</w:t>
      </w:r>
      <w:r>
        <w:rPr>
          <w:spacing w:val="22"/>
          <w:sz w:val="24"/>
        </w:rPr>
        <w:t> </w:t>
      </w:r>
      <w:r>
        <w:rPr>
          <w:b/>
          <w:sz w:val="24"/>
        </w:rPr>
        <w:t>AQUISIÇÃO</w:t>
      </w:r>
      <w:r>
        <w:rPr>
          <w:b/>
          <w:spacing w:val="21"/>
          <w:sz w:val="24"/>
        </w:rPr>
        <w:t> </w:t>
      </w:r>
      <w:r>
        <w:rPr>
          <w:b/>
          <w:sz w:val="24"/>
        </w:rPr>
        <w:t>DE</w:t>
      </w:r>
      <w:r>
        <w:rPr>
          <w:b/>
          <w:spacing w:val="22"/>
          <w:sz w:val="24"/>
        </w:rPr>
        <w:t> </w:t>
      </w:r>
      <w:r>
        <w:rPr>
          <w:b/>
          <w:sz w:val="24"/>
        </w:rPr>
        <w:t>MATERIAL</w:t>
      </w:r>
      <w:r>
        <w:rPr>
          <w:b/>
          <w:spacing w:val="9"/>
          <w:sz w:val="24"/>
        </w:rPr>
        <w:t> </w:t>
      </w:r>
      <w:r>
        <w:rPr>
          <w:b/>
          <w:sz w:val="24"/>
        </w:rPr>
        <w:t>DE</w:t>
      </w:r>
      <w:r>
        <w:rPr>
          <w:b/>
          <w:spacing w:val="21"/>
          <w:sz w:val="24"/>
        </w:rPr>
        <w:t> </w:t>
      </w:r>
      <w:r>
        <w:rPr>
          <w:b/>
          <w:sz w:val="24"/>
        </w:rPr>
        <w:t>LABORATÓRIO</w:t>
      </w:r>
      <w:r>
        <w:rPr>
          <w:b/>
          <w:spacing w:val="21"/>
          <w:sz w:val="24"/>
        </w:rPr>
        <w:t> </w:t>
      </w:r>
      <w:r>
        <w:rPr>
          <w:b/>
          <w:sz w:val="24"/>
        </w:rPr>
        <w:t>(ANTICORPOS)</w:t>
      </w:r>
      <w:r>
        <w:rPr>
          <w:b/>
          <w:spacing w:val="22"/>
          <w:sz w:val="24"/>
        </w:rPr>
        <w:t> </w:t>
      </w:r>
      <w:r>
        <w:rPr>
          <w:b/>
          <w:sz w:val="24"/>
        </w:rPr>
        <w:t>PARA</w:t>
      </w:r>
      <w:r>
        <w:rPr>
          <w:b/>
          <w:spacing w:val="-4"/>
          <w:sz w:val="24"/>
        </w:rPr>
        <w:t> </w:t>
      </w:r>
      <w:r>
        <w:rPr>
          <w:b/>
          <w:sz w:val="24"/>
        </w:rPr>
        <w:t>A</w:t>
      </w:r>
      <w:r>
        <w:rPr>
          <w:b/>
          <w:spacing w:val="9"/>
          <w:sz w:val="24"/>
        </w:rPr>
        <w:t> </w:t>
      </w:r>
      <w:r>
        <w:rPr>
          <w:b/>
          <w:sz w:val="24"/>
        </w:rPr>
        <w:t>DISCIPLINA</w:t>
      </w:r>
      <w:r>
        <w:rPr>
          <w:b/>
          <w:spacing w:val="9"/>
          <w:sz w:val="24"/>
        </w:rPr>
        <w:t> </w:t>
      </w:r>
      <w:r>
        <w:rPr>
          <w:b/>
          <w:spacing w:val="-5"/>
          <w:sz w:val="24"/>
        </w:rPr>
        <w:t>DE</w:t>
      </w:r>
    </w:p>
    <w:p>
      <w:pPr>
        <w:spacing w:line="273" w:lineRule="exact" w:before="0"/>
        <w:ind w:left="449" w:right="0" w:firstLine="0"/>
        <w:jc w:val="both"/>
        <w:rPr>
          <w:sz w:val="24"/>
        </w:rPr>
      </w:pPr>
      <w:r>
        <w:rPr>
          <w:b/>
          <w:sz w:val="24"/>
        </w:rPr>
        <w:t>ANATOMIA</w:t>
      </w:r>
      <w:r>
        <w:rPr>
          <w:b/>
          <w:spacing w:val="-15"/>
          <w:sz w:val="24"/>
        </w:rPr>
        <w:t> </w:t>
      </w:r>
      <w:r>
        <w:rPr>
          <w:b/>
          <w:sz w:val="24"/>
        </w:rPr>
        <w:t>PATOLÓGICA</w:t>
      </w:r>
      <w:r>
        <w:rPr>
          <w:b/>
          <w:spacing w:val="-15"/>
          <w:sz w:val="24"/>
        </w:rPr>
        <w:t> </w:t>
      </w:r>
      <w:r>
        <w:rPr>
          <w:b/>
          <w:sz w:val="24"/>
        </w:rPr>
        <w:t>DO</w:t>
      </w:r>
      <w:r>
        <w:rPr>
          <w:b/>
          <w:spacing w:val="-10"/>
          <w:sz w:val="24"/>
        </w:rPr>
        <w:t> </w:t>
      </w:r>
      <w:r>
        <w:rPr>
          <w:b/>
          <w:sz w:val="24"/>
        </w:rPr>
        <w:t>HUPE,</w:t>
      </w:r>
      <w:r>
        <w:rPr>
          <w:b/>
          <w:spacing w:val="-5"/>
          <w:sz w:val="24"/>
        </w:rPr>
        <w:t> </w:t>
      </w:r>
      <w:r>
        <w:rPr>
          <w:sz w:val="24"/>
        </w:rPr>
        <w:t>conforme</w:t>
      </w:r>
      <w:r>
        <w:rPr>
          <w:spacing w:val="-5"/>
          <w:sz w:val="24"/>
        </w:rPr>
        <w:t> </w:t>
      </w:r>
      <w:r>
        <w:rPr>
          <w:sz w:val="24"/>
        </w:rPr>
        <w:t>condições,</w:t>
      </w:r>
      <w:r>
        <w:rPr>
          <w:spacing w:val="-5"/>
          <w:sz w:val="24"/>
        </w:rPr>
        <w:t> </w:t>
      </w:r>
      <w:r>
        <w:rPr>
          <w:sz w:val="24"/>
        </w:rPr>
        <w:t>quantidades</w:t>
      </w:r>
      <w:r>
        <w:rPr>
          <w:spacing w:val="-4"/>
          <w:sz w:val="24"/>
        </w:rPr>
        <w:t> </w:t>
      </w:r>
      <w:r>
        <w:rPr>
          <w:sz w:val="24"/>
        </w:rPr>
        <w:t>e</w:t>
      </w:r>
      <w:r>
        <w:rPr>
          <w:spacing w:val="-5"/>
          <w:sz w:val="24"/>
        </w:rPr>
        <w:t> </w:t>
      </w:r>
      <w:r>
        <w:rPr>
          <w:sz w:val="24"/>
        </w:rPr>
        <w:t>exigências</w:t>
      </w:r>
      <w:r>
        <w:rPr>
          <w:spacing w:val="-5"/>
          <w:sz w:val="24"/>
        </w:rPr>
        <w:t> </w:t>
      </w:r>
      <w:r>
        <w:rPr>
          <w:sz w:val="24"/>
        </w:rPr>
        <w:t>estabelecidas</w:t>
      </w:r>
      <w:r>
        <w:rPr>
          <w:spacing w:val="-5"/>
          <w:sz w:val="24"/>
        </w:rPr>
        <w:t> </w:t>
      </w:r>
      <w:r>
        <w:rPr>
          <w:sz w:val="24"/>
        </w:rPr>
        <w:t>neste</w:t>
      </w:r>
      <w:r>
        <w:rPr>
          <w:spacing w:val="-4"/>
          <w:sz w:val="24"/>
        </w:rPr>
        <w:t> </w:t>
      </w:r>
      <w:r>
        <w:rPr>
          <w:sz w:val="24"/>
        </w:rPr>
        <w:t>Edital</w:t>
      </w:r>
      <w:r>
        <w:rPr>
          <w:spacing w:val="-5"/>
          <w:sz w:val="24"/>
        </w:rPr>
        <w:t> </w:t>
      </w:r>
      <w:r>
        <w:rPr>
          <w:sz w:val="24"/>
        </w:rPr>
        <w:t>e</w:t>
      </w:r>
      <w:r>
        <w:rPr>
          <w:spacing w:val="-5"/>
          <w:sz w:val="24"/>
        </w:rPr>
        <w:t> </w:t>
      </w:r>
      <w:r>
        <w:rPr>
          <w:sz w:val="24"/>
        </w:rPr>
        <w:t>seus</w:t>
      </w:r>
      <w:r>
        <w:rPr>
          <w:spacing w:val="-4"/>
          <w:sz w:val="24"/>
        </w:rPr>
        <w:t>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440"/>
        <w:gridCol w:w="960"/>
        <w:gridCol w:w="1350"/>
        <w:gridCol w:w="1140"/>
        <w:gridCol w:w="1530"/>
        <w:gridCol w:w="2505"/>
      </w:tblGrid>
      <w:tr>
        <w:trPr>
          <w:trHeight w:val="1079" w:hRule="atLeast"/>
        </w:trPr>
        <w:tc>
          <w:tcPr>
            <w:tcW w:w="990" w:type="dxa"/>
          </w:tcPr>
          <w:p>
            <w:pPr>
              <w:pStyle w:val="TableParagraph"/>
              <w:spacing w:before="114"/>
              <w:rPr>
                <w:sz w:val="24"/>
              </w:rPr>
            </w:pPr>
          </w:p>
          <w:p>
            <w:pPr>
              <w:pStyle w:val="TableParagraph"/>
              <w:spacing w:before="1"/>
              <w:ind w:left="25"/>
              <w:jc w:val="center"/>
              <w:rPr>
                <w:b/>
                <w:sz w:val="24"/>
              </w:rPr>
            </w:pPr>
            <w:r>
              <w:rPr>
                <w:b/>
                <w:spacing w:val="-4"/>
                <w:sz w:val="24"/>
              </w:rPr>
              <w:t>ITEM</w:t>
            </w:r>
          </w:p>
        </w:tc>
        <w:tc>
          <w:tcPr>
            <w:tcW w:w="4440" w:type="dxa"/>
          </w:tcPr>
          <w:p>
            <w:pPr>
              <w:pStyle w:val="TableParagraph"/>
              <w:spacing w:line="235" w:lineRule="auto" w:before="260"/>
              <w:ind w:left="1232" w:right="93" w:firstLine="240"/>
              <w:rPr>
                <w:b/>
                <w:sz w:val="24"/>
              </w:rPr>
            </w:pPr>
            <w:r>
              <w:rPr>
                <w:b/>
                <w:spacing w:val="-2"/>
                <w:sz w:val="24"/>
              </w:rPr>
              <w:t>DESCRIÇÃO/ ESPECIFICAÇÃO</w:t>
            </w:r>
          </w:p>
        </w:tc>
        <w:tc>
          <w:tcPr>
            <w:tcW w:w="960" w:type="dxa"/>
          </w:tcPr>
          <w:p>
            <w:pPr>
              <w:pStyle w:val="TableParagraph"/>
              <w:spacing w:line="235" w:lineRule="auto" w:before="125"/>
              <w:ind w:left="347" w:right="164" w:hanging="164"/>
              <w:rPr>
                <w:b/>
                <w:sz w:val="24"/>
              </w:rPr>
            </w:pPr>
            <w:r>
              <w:rPr>
                <w:b/>
                <w:spacing w:val="-4"/>
                <w:sz w:val="24"/>
              </w:rPr>
              <w:t>CÓD. </w:t>
            </w:r>
            <w:r>
              <w:rPr>
                <w:b/>
                <w:spacing w:val="-6"/>
                <w:sz w:val="24"/>
              </w:rPr>
              <w:t>ID</w:t>
            </w:r>
          </w:p>
          <w:p>
            <w:pPr>
              <w:pStyle w:val="TableParagraph"/>
              <w:spacing w:line="271" w:lineRule="exact"/>
              <w:ind w:left="187"/>
              <w:rPr>
                <w:b/>
                <w:sz w:val="24"/>
              </w:rPr>
            </w:pPr>
            <w:r>
              <w:rPr>
                <w:b/>
                <w:spacing w:val="-4"/>
                <w:sz w:val="24"/>
              </w:rPr>
              <w:t>SIGA</w:t>
            </w:r>
          </w:p>
        </w:tc>
        <w:tc>
          <w:tcPr>
            <w:tcW w:w="1350" w:type="dxa"/>
          </w:tcPr>
          <w:p>
            <w:pPr>
              <w:pStyle w:val="TableParagraph"/>
              <w:spacing w:line="235" w:lineRule="auto" w:before="125"/>
              <w:ind w:left="504" w:right="98" w:hanging="394"/>
              <w:rPr>
                <w:b/>
                <w:sz w:val="24"/>
              </w:rPr>
            </w:pPr>
            <w:r>
              <w:rPr>
                <w:b/>
                <w:spacing w:val="-2"/>
                <w:sz w:val="24"/>
              </w:rPr>
              <w:t>UNIDADE </w:t>
            </w:r>
            <w:r>
              <w:rPr>
                <w:b/>
                <w:spacing w:val="-6"/>
                <w:sz w:val="24"/>
              </w:rPr>
              <w:t>DE</w:t>
            </w:r>
          </w:p>
          <w:p>
            <w:pPr>
              <w:pStyle w:val="TableParagraph"/>
              <w:spacing w:line="271" w:lineRule="exact"/>
              <w:ind w:left="171"/>
              <w:rPr>
                <w:b/>
                <w:sz w:val="24"/>
              </w:rPr>
            </w:pPr>
            <w:r>
              <w:rPr>
                <w:b/>
                <w:spacing w:val="-2"/>
                <w:sz w:val="24"/>
              </w:rPr>
              <w:t>MEDIDA</w:t>
            </w:r>
          </w:p>
        </w:tc>
        <w:tc>
          <w:tcPr>
            <w:tcW w:w="1140" w:type="dxa"/>
          </w:tcPr>
          <w:p>
            <w:pPr>
              <w:pStyle w:val="TableParagraph"/>
              <w:spacing w:before="114"/>
              <w:rPr>
                <w:sz w:val="24"/>
              </w:rPr>
            </w:pPr>
          </w:p>
          <w:p>
            <w:pPr>
              <w:pStyle w:val="TableParagraph"/>
              <w:spacing w:before="1"/>
              <w:ind w:left="31" w:right="24"/>
              <w:jc w:val="center"/>
              <w:rPr>
                <w:b/>
                <w:sz w:val="24"/>
              </w:rPr>
            </w:pPr>
            <w:r>
              <w:rPr>
                <w:b/>
                <w:spacing w:val="-2"/>
                <w:sz w:val="24"/>
              </w:rPr>
              <w:t>QUANT.</w:t>
            </w:r>
          </w:p>
        </w:tc>
        <w:tc>
          <w:tcPr>
            <w:tcW w:w="1530" w:type="dxa"/>
          </w:tcPr>
          <w:p>
            <w:pPr>
              <w:pStyle w:val="TableParagraph"/>
              <w:spacing w:line="235" w:lineRule="auto"/>
              <w:ind w:left="17"/>
              <w:jc w:val="center"/>
              <w:rPr>
                <w:b/>
                <w:sz w:val="24"/>
              </w:rPr>
            </w:pPr>
            <w:r>
              <w:rPr>
                <w:b/>
                <w:spacing w:val="-2"/>
                <w:sz w:val="24"/>
              </w:rPr>
              <w:t>PREÇO ESTIMADO UNITÁRIO</w:t>
            </w:r>
          </w:p>
          <w:p>
            <w:pPr>
              <w:pStyle w:val="TableParagraph"/>
              <w:spacing w:line="258" w:lineRule="exact"/>
              <w:ind w:left="17" w:right="3"/>
              <w:jc w:val="center"/>
              <w:rPr>
                <w:b/>
                <w:sz w:val="24"/>
              </w:rPr>
            </w:pPr>
            <w:r>
              <w:rPr>
                <w:b/>
                <w:sz w:val="24"/>
              </w:rPr>
              <w:t>DO </w:t>
            </w:r>
            <w:r>
              <w:rPr>
                <w:b/>
                <w:spacing w:val="-4"/>
                <w:sz w:val="24"/>
              </w:rPr>
              <w:t>ITEM</w:t>
            </w:r>
          </w:p>
        </w:tc>
        <w:tc>
          <w:tcPr>
            <w:tcW w:w="2505" w:type="dxa"/>
          </w:tcPr>
          <w:p>
            <w:pPr>
              <w:pStyle w:val="TableParagraph"/>
              <w:spacing w:line="235" w:lineRule="auto" w:before="260"/>
              <w:ind w:left="569" w:right="543" w:firstLine="69"/>
              <w:rPr>
                <w:b/>
                <w:sz w:val="24"/>
              </w:rPr>
            </w:pPr>
            <w:r>
              <w:rPr>
                <w:b/>
                <w:sz w:val="24"/>
              </w:rPr>
              <w:t>LOCAL</w:t>
            </w:r>
            <w:r>
              <w:rPr>
                <w:b/>
                <w:spacing w:val="-9"/>
                <w:sz w:val="24"/>
              </w:rPr>
              <w:t> </w:t>
            </w:r>
            <w:r>
              <w:rPr>
                <w:b/>
                <w:sz w:val="24"/>
              </w:rPr>
              <w:t>DE </w:t>
            </w:r>
            <w:r>
              <w:rPr>
                <w:b/>
                <w:spacing w:val="-2"/>
                <w:sz w:val="24"/>
              </w:rPr>
              <w:t>EXECUÇÃO</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1</w:t>
            </w:r>
          </w:p>
        </w:tc>
        <w:tc>
          <w:tcPr>
            <w:tcW w:w="4440" w:type="dxa"/>
          </w:tcPr>
          <w:p>
            <w:pPr>
              <w:pStyle w:val="TableParagraph"/>
              <w:tabs>
                <w:tab w:pos="1580" w:val="left" w:leader="none"/>
                <w:tab w:pos="2896" w:val="left" w:leader="none"/>
                <w:tab w:pos="3436" w:val="left" w:leader="none"/>
              </w:tabs>
              <w:spacing w:line="235" w:lineRule="auto" w:before="260"/>
              <w:ind w:left="122" w:right="93"/>
              <w:jc w:val="both"/>
              <w:rPr>
                <w:sz w:val="24"/>
              </w:rPr>
            </w:pPr>
            <w:r>
              <w:rPr>
                <w:b/>
                <w:spacing w:val="-2"/>
                <w:sz w:val="24"/>
              </w:rPr>
              <w:t>ANTI-ACTH</w:t>
            </w:r>
            <w:r>
              <w:rPr>
                <w:spacing w:val="-2"/>
                <w:sz w:val="24"/>
              </w:rPr>
              <w:t>,</w:t>
            </w:r>
            <w:r>
              <w:rPr>
                <w:sz w:val="24"/>
              </w:rPr>
              <w:tab/>
              <w:tab/>
            </w:r>
            <w:r>
              <w:rPr>
                <w:spacing w:val="-2"/>
                <w:sz w:val="24"/>
              </w:rPr>
              <w:t>ANTICORPO, </w:t>
            </w:r>
            <w:r>
              <w:rPr>
                <w:sz w:val="24"/>
              </w:rPr>
              <w:t>CLASSIFICAÇÃO: CONCENTRADO, TIPO: RABBIT POLYCLONAL ANTI-</w:t>
            </w:r>
            <w:r>
              <w:rPr>
                <w:spacing w:val="-2"/>
                <w:sz w:val="24"/>
              </w:rPr>
              <w:t>ACTH,</w:t>
            </w:r>
            <w:r>
              <w:rPr>
                <w:sz w:val="24"/>
              </w:rPr>
              <w:tab/>
            </w:r>
            <w:r>
              <w:rPr>
                <w:spacing w:val="-2"/>
                <w:sz w:val="24"/>
              </w:rPr>
              <w:t>TÉCNICA:</w:t>
            </w:r>
            <w:r>
              <w:rPr>
                <w:sz w:val="24"/>
              </w:rPr>
              <w:tab/>
              <w:tab/>
              <w:t>IMUNO-HISTOQUÍMICA, MARCAÇÃO: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124175</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7.420,5000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2</w:t>
            </w:r>
          </w:p>
        </w:tc>
        <w:tc>
          <w:tcPr>
            <w:tcW w:w="4440" w:type="dxa"/>
          </w:tcPr>
          <w:p>
            <w:pPr>
              <w:pStyle w:val="TableParagraph"/>
              <w:tabs>
                <w:tab w:pos="2456" w:val="left" w:leader="none"/>
                <w:tab w:pos="2896" w:val="left" w:leader="none"/>
                <w:tab w:pos="3223" w:val="left" w:leader="none"/>
              </w:tabs>
              <w:spacing w:line="235" w:lineRule="auto" w:before="125"/>
              <w:ind w:left="122" w:right="93"/>
              <w:rPr>
                <w:sz w:val="24"/>
              </w:rPr>
            </w:pPr>
            <w:r>
              <w:rPr>
                <w:b/>
                <w:spacing w:val="-2"/>
                <w:sz w:val="24"/>
              </w:rPr>
              <w:t>ANTI-AFP,</w:t>
            </w:r>
            <w:r>
              <w:rPr>
                <w:b/>
                <w:sz w:val="24"/>
              </w:rPr>
              <w:tab/>
              <w:tab/>
            </w:r>
            <w:r>
              <w:rPr>
                <w:spacing w:val="-2"/>
                <w:sz w:val="24"/>
              </w:rPr>
              <w:t>ANTICORPO, CLASSIFICACAO:</w:t>
            </w:r>
            <w:r>
              <w:rPr>
                <w:sz w:val="24"/>
              </w:rPr>
              <w:tab/>
            </w:r>
            <w:r>
              <w:rPr>
                <w:spacing w:val="-2"/>
                <w:sz w:val="24"/>
              </w:rPr>
              <w:t>CONCENTRADO, </w:t>
            </w:r>
            <w:r>
              <w:rPr>
                <w:sz w:val="24"/>
              </w:rPr>
              <w:t>TIPO:</w:t>
            </w:r>
            <w:r>
              <w:rPr>
                <w:spacing w:val="80"/>
                <w:sz w:val="24"/>
              </w:rPr>
              <w:t> </w:t>
            </w:r>
            <w:r>
              <w:rPr>
                <w:sz w:val="24"/>
              </w:rPr>
              <w:t>RABBIT</w:t>
            </w:r>
            <w:r>
              <w:rPr>
                <w:spacing w:val="80"/>
                <w:sz w:val="24"/>
              </w:rPr>
              <w:t> </w:t>
            </w:r>
            <w:r>
              <w:rPr>
                <w:sz w:val="24"/>
              </w:rPr>
              <w:t>POLICLONAL</w:t>
            </w:r>
            <w:r>
              <w:rPr>
                <w:spacing w:val="80"/>
                <w:sz w:val="24"/>
              </w:rPr>
              <w:t> </w:t>
            </w:r>
            <w:r>
              <w:rPr>
                <w:sz w:val="24"/>
              </w:rPr>
              <w:t>ANTI-</w:t>
            </w:r>
            <w:r>
              <w:rPr>
                <w:spacing w:val="-2"/>
                <w:sz w:val="24"/>
              </w:rPr>
              <w:t>ALPHA-FETOPROTEIN,</w:t>
            </w:r>
            <w:r>
              <w:rPr>
                <w:sz w:val="24"/>
              </w:rPr>
              <w:tab/>
              <w:tab/>
            </w:r>
            <w:r>
              <w:rPr>
                <w:spacing w:val="-2"/>
                <w:sz w:val="24"/>
              </w:rPr>
              <w:t>TECNICA: IMUNO-HISTOQUIMICA,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77624</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1.953,9900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bl>
    <w:p>
      <w:pPr>
        <w:pStyle w:val="TableParagraph"/>
        <w:spacing w:after="0" w:line="257"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440"/>
        <w:gridCol w:w="960"/>
        <w:gridCol w:w="1350"/>
        <w:gridCol w:w="1140"/>
        <w:gridCol w:w="1530"/>
        <w:gridCol w:w="2505"/>
      </w:tblGrid>
      <w:tr>
        <w:trPr>
          <w:trHeight w:val="2159" w:hRule="atLeast"/>
        </w:trPr>
        <w:tc>
          <w:tcPr>
            <w:tcW w:w="990" w:type="dxa"/>
          </w:tcPr>
          <w:p>
            <w:pPr>
              <w:pStyle w:val="TableParagraph"/>
              <w:rPr>
                <w:sz w:val="24"/>
              </w:rPr>
            </w:pPr>
          </w:p>
          <w:p>
            <w:pPr>
              <w:pStyle w:val="TableParagraph"/>
              <w:rPr>
                <w:sz w:val="24"/>
              </w:rPr>
            </w:pPr>
          </w:p>
          <w:p>
            <w:pPr>
              <w:pStyle w:val="TableParagraph"/>
              <w:spacing w:before="103"/>
              <w:rPr>
                <w:sz w:val="24"/>
              </w:rPr>
            </w:pPr>
          </w:p>
          <w:p>
            <w:pPr>
              <w:pStyle w:val="TableParagraph"/>
              <w:ind w:left="25" w:right="1"/>
              <w:jc w:val="center"/>
              <w:rPr>
                <w:sz w:val="24"/>
              </w:rPr>
            </w:pPr>
            <w:r>
              <w:rPr>
                <w:spacing w:val="-10"/>
                <w:sz w:val="24"/>
              </w:rPr>
              <w:t>3</w:t>
            </w:r>
          </w:p>
        </w:tc>
        <w:tc>
          <w:tcPr>
            <w:tcW w:w="4440" w:type="dxa"/>
          </w:tcPr>
          <w:p>
            <w:pPr>
              <w:pStyle w:val="TableParagraph"/>
              <w:tabs>
                <w:tab w:pos="1909" w:val="left" w:leader="none"/>
                <w:tab w:pos="3116" w:val="left" w:leader="none"/>
                <w:tab w:pos="4249" w:val="left" w:leader="none"/>
              </w:tabs>
              <w:spacing w:line="235" w:lineRule="auto"/>
              <w:ind w:left="122" w:right="93"/>
              <w:jc w:val="both"/>
              <w:rPr>
                <w:sz w:val="24"/>
              </w:rPr>
            </w:pPr>
            <w:r>
              <w:rPr>
                <w:b/>
                <w:sz w:val="24"/>
              </w:rPr>
              <w:t>ANTI-ANIDRASE CARBONICA </w:t>
            </w:r>
            <w:r>
              <w:rPr>
                <w:b/>
                <w:sz w:val="24"/>
              </w:rPr>
              <w:t>IX </w:t>
            </w:r>
            <w:r>
              <w:rPr>
                <w:b/>
                <w:spacing w:val="-2"/>
                <w:sz w:val="24"/>
              </w:rPr>
              <w:t>(CAIX)</w:t>
            </w:r>
            <w:r>
              <w:rPr>
                <w:spacing w:val="-2"/>
                <w:sz w:val="24"/>
              </w:rPr>
              <w:t>,</w:t>
            </w:r>
            <w:r>
              <w:rPr>
                <w:sz w:val="24"/>
              </w:rPr>
              <w:tab/>
            </w:r>
            <w:r>
              <w:rPr>
                <w:spacing w:val="-2"/>
                <w:sz w:val="24"/>
              </w:rPr>
              <w:t>ANTICORPO</w:t>
            </w:r>
            <w:r>
              <w:rPr>
                <w:sz w:val="24"/>
              </w:rPr>
              <w:tab/>
              <w:t>- CLASSIFICACAO: CONCENTRADO, TIPO: RABBIT OU MOUSE </w:t>
            </w:r>
            <w:r>
              <w:rPr>
                <w:spacing w:val="-2"/>
                <w:sz w:val="24"/>
              </w:rPr>
              <w:t>MONOCLONAL</w:t>
            </w:r>
            <w:r>
              <w:rPr>
                <w:sz w:val="24"/>
              </w:rPr>
              <w:tab/>
              <w:tab/>
            </w:r>
            <w:r>
              <w:rPr>
                <w:spacing w:val="-2"/>
                <w:sz w:val="24"/>
              </w:rPr>
              <w:t>ANIDRASE </w:t>
            </w:r>
            <w:r>
              <w:rPr>
                <w:sz w:val="24"/>
              </w:rPr>
              <w:t>CARBONICA IX (CAIX), TECNICA: </w:t>
            </w:r>
            <w:r>
              <w:rPr>
                <w:spacing w:val="-2"/>
                <w:sz w:val="24"/>
              </w:rPr>
              <w:t>IMUNO-HISTOQUIMICA,</w:t>
            </w:r>
          </w:p>
          <w:p>
            <w:pPr>
              <w:pStyle w:val="TableParagraph"/>
              <w:spacing w:line="256" w:lineRule="exact"/>
              <w:ind w:left="122"/>
              <w:jc w:val="both"/>
              <w:rPr>
                <w:sz w:val="24"/>
              </w:rPr>
            </w:pPr>
            <w:r>
              <w:rPr>
                <w:sz w:val="24"/>
              </w:rPr>
              <w:t>MARCACAO: </w:t>
            </w:r>
            <w:r>
              <w:rPr>
                <w:spacing w:val="-4"/>
                <w:sz w:val="24"/>
              </w:rPr>
              <w:t>DAB.</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5"/>
              <w:jc w:val="center"/>
              <w:rPr>
                <w:sz w:val="24"/>
              </w:rPr>
            </w:pPr>
            <w:r>
              <w:rPr>
                <w:spacing w:val="-2"/>
                <w:sz w:val="24"/>
              </w:rPr>
              <w:t>197623</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7"/>
              <w:jc w:val="center"/>
              <w:rPr>
                <w:sz w:val="24"/>
              </w:rPr>
            </w:pPr>
            <w:r>
              <w:rPr>
                <w:spacing w:val="-5"/>
                <w:sz w:val="24"/>
              </w:rPr>
              <w:t>ml</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17" w:right="3"/>
              <w:jc w:val="center"/>
              <w:rPr>
                <w:sz w:val="24"/>
              </w:rPr>
            </w:pPr>
            <w:r>
              <w:rPr>
                <w:spacing w:val="-2"/>
                <w:sz w:val="24"/>
              </w:rPr>
              <w:t>4.040,0300</w:t>
            </w:r>
          </w:p>
        </w:tc>
        <w:tc>
          <w:tcPr>
            <w:tcW w:w="2505" w:type="dxa"/>
          </w:tcPr>
          <w:p>
            <w:pPr>
              <w:pStyle w:val="TableParagraph"/>
              <w:spacing w:line="235" w:lineRule="auto" w:before="125"/>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4</w:t>
            </w:r>
          </w:p>
        </w:tc>
        <w:tc>
          <w:tcPr>
            <w:tcW w:w="4440" w:type="dxa"/>
          </w:tcPr>
          <w:p>
            <w:pPr>
              <w:pStyle w:val="TableParagraph"/>
              <w:tabs>
                <w:tab w:pos="1567" w:val="left" w:leader="none"/>
                <w:tab w:pos="2193" w:val="left" w:leader="none"/>
                <w:tab w:pos="3436" w:val="left" w:leader="none"/>
                <w:tab w:pos="4249" w:val="left" w:leader="none"/>
              </w:tabs>
              <w:spacing w:line="235" w:lineRule="auto" w:before="260"/>
              <w:ind w:left="122" w:right="93"/>
              <w:jc w:val="both"/>
              <w:rPr>
                <w:sz w:val="24"/>
              </w:rPr>
            </w:pPr>
            <w:r>
              <w:rPr>
                <w:b/>
                <w:spacing w:val="-2"/>
                <w:sz w:val="24"/>
              </w:rPr>
              <w:t>ANTI-ATRX</w:t>
            </w:r>
            <w:r>
              <w:rPr>
                <w:spacing w:val="-2"/>
                <w:sz w:val="24"/>
              </w:rPr>
              <w:t>,</w:t>
            </w:r>
            <w:r>
              <w:rPr>
                <w:sz w:val="24"/>
              </w:rPr>
              <w:tab/>
              <w:tab/>
            </w:r>
            <w:r>
              <w:rPr>
                <w:spacing w:val="-2"/>
                <w:sz w:val="24"/>
              </w:rPr>
              <w:t>ANTICORPO</w:t>
            </w:r>
            <w:r>
              <w:rPr>
                <w:sz w:val="24"/>
              </w:rPr>
              <w:tab/>
            </w:r>
            <w:r>
              <w:rPr>
                <w:sz w:val="24"/>
              </w:rPr>
              <w:t>- CLASSIFICACAO: CONCENTRADO, TIPO: RABBIT POLYCLONAL ANTI-</w:t>
            </w:r>
            <w:r>
              <w:rPr>
                <w:spacing w:val="-2"/>
                <w:sz w:val="24"/>
              </w:rPr>
              <w:t>ATRX,</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179788</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10.176,7400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5</w:t>
            </w:r>
          </w:p>
        </w:tc>
        <w:tc>
          <w:tcPr>
            <w:tcW w:w="4440" w:type="dxa"/>
          </w:tcPr>
          <w:p>
            <w:pPr>
              <w:pStyle w:val="TableParagraph"/>
              <w:tabs>
                <w:tab w:pos="1587" w:val="left" w:leader="none"/>
                <w:tab w:pos="2896" w:val="left" w:leader="none"/>
                <w:tab w:pos="3436" w:val="left" w:leader="none"/>
              </w:tabs>
              <w:spacing w:line="235" w:lineRule="auto" w:before="260"/>
              <w:ind w:left="122" w:right="93"/>
              <w:jc w:val="both"/>
              <w:rPr>
                <w:sz w:val="24"/>
              </w:rPr>
            </w:pPr>
            <w:r>
              <w:rPr>
                <w:b/>
                <w:spacing w:val="-2"/>
                <w:sz w:val="24"/>
              </w:rPr>
              <w:t>ANTI-BCL-6</w:t>
            </w:r>
            <w:r>
              <w:rPr>
                <w:spacing w:val="-2"/>
                <w:sz w:val="24"/>
              </w:rPr>
              <w:t>,</w:t>
            </w:r>
            <w:r>
              <w:rPr>
                <w:sz w:val="24"/>
              </w:rPr>
              <w:tab/>
              <w:tab/>
            </w:r>
            <w:r>
              <w:rPr>
                <w:spacing w:val="-2"/>
                <w:sz w:val="24"/>
              </w:rPr>
              <w:t>ANTICORPO, </w:t>
            </w:r>
            <w:r>
              <w:rPr>
                <w:sz w:val="24"/>
              </w:rPr>
              <w:t>CLASSIFICAÇÃO: CONCENTRADO, TIPO: MOUSE MONOCLONAL ANTI-</w:t>
            </w:r>
            <w:r>
              <w:rPr>
                <w:spacing w:val="-2"/>
                <w:sz w:val="24"/>
              </w:rPr>
              <w:t>BCL-6,</w:t>
            </w:r>
            <w:r>
              <w:rPr>
                <w:sz w:val="24"/>
              </w:rPr>
              <w:tab/>
            </w:r>
            <w:r>
              <w:rPr>
                <w:spacing w:val="-2"/>
                <w:sz w:val="24"/>
              </w:rPr>
              <w:t>TÉCNICA:</w:t>
            </w:r>
            <w:r>
              <w:rPr>
                <w:sz w:val="24"/>
              </w:rPr>
              <w:tab/>
              <w:tab/>
              <w:t>IMUNO-HISTOQUÍMICA, MARCAÇÃO: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77627</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2.377,0300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6</w:t>
            </w:r>
          </w:p>
        </w:tc>
        <w:tc>
          <w:tcPr>
            <w:tcW w:w="4440" w:type="dxa"/>
          </w:tcPr>
          <w:p>
            <w:pPr>
              <w:pStyle w:val="TableParagraph"/>
              <w:tabs>
                <w:tab w:pos="1620" w:val="left" w:leader="none"/>
                <w:tab w:pos="2176" w:val="left" w:leader="none"/>
                <w:tab w:pos="2420" w:val="left" w:leader="none"/>
                <w:tab w:pos="3449" w:val="left" w:leader="none"/>
              </w:tabs>
              <w:spacing w:line="235" w:lineRule="auto" w:before="125"/>
              <w:ind w:left="122" w:right="93"/>
              <w:rPr>
                <w:sz w:val="24"/>
              </w:rPr>
            </w:pPr>
            <w:r>
              <w:rPr>
                <w:b/>
                <w:spacing w:val="-2"/>
                <w:sz w:val="24"/>
              </w:rPr>
              <w:t>ANTI-CALRETININ</w:t>
            </w:r>
            <w:r>
              <w:rPr>
                <w:spacing w:val="-2"/>
                <w:sz w:val="24"/>
              </w:rPr>
              <w:t>, ANTICORPO,CLASSIFICACAO: CONCENTRADO,</w:t>
            </w:r>
            <w:r>
              <w:rPr>
                <w:sz w:val="24"/>
              </w:rPr>
              <w:tab/>
              <w:tab/>
            </w:r>
            <w:r>
              <w:rPr>
                <w:spacing w:val="-2"/>
                <w:sz w:val="24"/>
              </w:rPr>
              <w:t>TIPO:</w:t>
            </w:r>
            <w:r>
              <w:rPr>
                <w:sz w:val="24"/>
              </w:rPr>
              <w:tab/>
            </w:r>
            <w:r>
              <w:rPr>
                <w:spacing w:val="-2"/>
                <w:sz w:val="24"/>
              </w:rPr>
              <w:t>RABBIT POLYCLONAL</w:t>
            </w:r>
            <w:r>
              <w:rPr>
                <w:sz w:val="24"/>
              </w:rPr>
              <w:tab/>
            </w:r>
            <w:r>
              <w:rPr>
                <w:spacing w:val="-2"/>
                <w:sz w:val="24"/>
              </w:rPr>
              <w:t>ANTI-CALRETININ, TECNICA:</w:t>
            </w:r>
            <w:r>
              <w:rPr>
                <w:sz w:val="24"/>
              </w:rPr>
              <w:tab/>
            </w:r>
            <w:r>
              <w:rPr>
                <w:spacing w:val="-2"/>
                <w:sz w:val="24"/>
              </w:rPr>
              <w:t>IMUNO-HISTOQUIMICA,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163579</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3.340,0000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7</w:t>
            </w:r>
          </w:p>
        </w:tc>
        <w:tc>
          <w:tcPr>
            <w:tcW w:w="4440" w:type="dxa"/>
          </w:tcPr>
          <w:p>
            <w:pPr>
              <w:pStyle w:val="TableParagraph"/>
              <w:tabs>
                <w:tab w:pos="2420" w:val="left" w:leader="none"/>
                <w:tab w:pos="3449" w:val="left" w:leader="none"/>
              </w:tabs>
              <w:spacing w:line="235" w:lineRule="auto" w:before="125"/>
              <w:ind w:left="122" w:right="93"/>
              <w:rPr>
                <w:sz w:val="24"/>
              </w:rPr>
            </w:pPr>
            <w:r>
              <w:rPr>
                <w:b/>
                <w:spacing w:val="-2"/>
                <w:sz w:val="24"/>
              </w:rPr>
              <w:t>ANTI-CD3</w:t>
            </w:r>
            <w:r>
              <w:rPr>
                <w:spacing w:val="-2"/>
                <w:sz w:val="24"/>
              </w:rPr>
              <w:t>, ANTICORPO,CLASSIFICACAO: CONCENTRADO,</w:t>
            </w:r>
            <w:r>
              <w:rPr>
                <w:sz w:val="24"/>
              </w:rPr>
              <w:tab/>
            </w:r>
            <w:r>
              <w:rPr>
                <w:spacing w:val="-2"/>
                <w:sz w:val="24"/>
              </w:rPr>
              <w:t>TIPO:</w:t>
            </w:r>
            <w:r>
              <w:rPr>
                <w:sz w:val="24"/>
              </w:rPr>
              <w:tab/>
            </w:r>
            <w:r>
              <w:rPr>
                <w:spacing w:val="-2"/>
                <w:sz w:val="24"/>
              </w:rPr>
              <w:t>RABBIT </w:t>
            </w:r>
            <w:r>
              <w:rPr>
                <w:sz w:val="24"/>
              </w:rPr>
              <w:t>POLYCLONAL</w:t>
            </w:r>
            <w:r>
              <w:rPr>
                <w:spacing w:val="80"/>
                <w:sz w:val="24"/>
              </w:rPr>
              <w:t> </w:t>
            </w:r>
            <w:r>
              <w:rPr>
                <w:sz w:val="24"/>
              </w:rPr>
              <w:t>ANTI-CD3,</w:t>
            </w:r>
            <w:r>
              <w:rPr>
                <w:spacing w:val="80"/>
                <w:sz w:val="24"/>
              </w:rPr>
              <w:t> </w:t>
            </w:r>
            <w:r>
              <w:rPr>
                <w:sz w:val="24"/>
              </w:rPr>
              <w:t>TECNICA: </w:t>
            </w:r>
            <w:r>
              <w:rPr>
                <w:spacing w:val="-2"/>
                <w:sz w:val="24"/>
              </w:rPr>
              <w:t>IMUNO-HISTOQUIMICA,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78006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3.000,0000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8</w:t>
            </w:r>
          </w:p>
        </w:tc>
        <w:tc>
          <w:tcPr>
            <w:tcW w:w="4440" w:type="dxa"/>
          </w:tcPr>
          <w:p>
            <w:pPr>
              <w:pStyle w:val="TableParagraph"/>
              <w:spacing w:line="273" w:lineRule="exact" w:before="121"/>
              <w:ind w:left="122"/>
              <w:rPr>
                <w:b/>
                <w:sz w:val="24"/>
              </w:rPr>
            </w:pPr>
            <w:r>
              <w:rPr>
                <w:b/>
                <w:sz w:val="24"/>
              </w:rPr>
              <w:t>ANTI-</w:t>
            </w:r>
          </w:p>
          <w:p>
            <w:pPr>
              <w:pStyle w:val="TableParagraph"/>
              <w:tabs>
                <w:tab w:pos="949" w:val="left" w:leader="none"/>
                <w:tab w:pos="2440" w:val="left" w:leader="none"/>
                <w:tab w:pos="3489" w:val="left" w:leader="none"/>
              </w:tabs>
              <w:spacing w:line="235" w:lineRule="auto" w:before="1"/>
              <w:ind w:left="122" w:right="93"/>
              <w:rPr>
                <w:sz w:val="24"/>
              </w:rPr>
            </w:pPr>
            <w:r>
              <w:rPr>
                <w:b/>
                <w:spacing w:val="-4"/>
                <w:sz w:val="24"/>
              </w:rPr>
              <w:t>CD5,</w:t>
            </w:r>
            <w:r>
              <w:rPr>
                <w:b/>
                <w:sz w:val="24"/>
              </w:rPr>
              <w:tab/>
            </w:r>
            <w:r>
              <w:rPr>
                <w:spacing w:val="-2"/>
                <w:sz w:val="24"/>
              </w:rPr>
              <w:t>ANTICORPO,CLASSIFICACAO: CONCENTRADO,</w:t>
            </w:r>
            <w:r>
              <w:rPr>
                <w:sz w:val="24"/>
              </w:rPr>
              <w:tab/>
            </w:r>
            <w:r>
              <w:rPr>
                <w:spacing w:val="-2"/>
                <w:sz w:val="24"/>
              </w:rPr>
              <w:t>TIPO:</w:t>
            </w:r>
            <w:r>
              <w:rPr>
                <w:sz w:val="24"/>
              </w:rPr>
              <w:tab/>
            </w:r>
            <w:r>
              <w:rPr>
                <w:spacing w:val="-2"/>
                <w:sz w:val="24"/>
              </w:rPr>
              <w:t>MOUSE </w:t>
            </w:r>
            <w:r>
              <w:rPr>
                <w:sz w:val="24"/>
              </w:rPr>
              <w:t>MONOCLONAL</w:t>
            </w:r>
            <w:r>
              <w:rPr>
                <w:spacing w:val="27"/>
                <w:sz w:val="24"/>
              </w:rPr>
              <w:t> </w:t>
            </w:r>
            <w:r>
              <w:rPr>
                <w:sz w:val="24"/>
              </w:rPr>
              <w:t>ANTI-CD5,</w:t>
            </w:r>
            <w:r>
              <w:rPr>
                <w:spacing w:val="40"/>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124359</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3.240,6700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9</w:t>
            </w:r>
          </w:p>
        </w:tc>
        <w:tc>
          <w:tcPr>
            <w:tcW w:w="4440" w:type="dxa"/>
          </w:tcPr>
          <w:p>
            <w:pPr>
              <w:pStyle w:val="TableParagraph"/>
              <w:spacing w:line="273" w:lineRule="exact" w:before="121"/>
              <w:ind w:left="122"/>
              <w:rPr>
                <w:b/>
                <w:sz w:val="24"/>
              </w:rPr>
            </w:pPr>
            <w:r>
              <w:rPr>
                <w:b/>
                <w:sz w:val="24"/>
              </w:rPr>
              <w:t>ANTI-</w:t>
            </w:r>
          </w:p>
          <w:p>
            <w:pPr>
              <w:pStyle w:val="TableParagraph"/>
              <w:tabs>
                <w:tab w:pos="949" w:val="left" w:leader="none"/>
                <w:tab w:pos="2440" w:val="left" w:leader="none"/>
                <w:tab w:pos="3489" w:val="left" w:leader="none"/>
              </w:tabs>
              <w:spacing w:line="235" w:lineRule="auto" w:before="1"/>
              <w:ind w:left="122" w:right="93"/>
              <w:rPr>
                <w:sz w:val="24"/>
              </w:rPr>
            </w:pPr>
            <w:r>
              <w:rPr>
                <w:b/>
                <w:spacing w:val="-4"/>
                <w:sz w:val="24"/>
              </w:rPr>
              <w:t>CD7,</w:t>
            </w:r>
            <w:r>
              <w:rPr>
                <w:b/>
                <w:sz w:val="24"/>
              </w:rPr>
              <w:tab/>
            </w:r>
            <w:r>
              <w:rPr>
                <w:spacing w:val="-2"/>
                <w:sz w:val="24"/>
              </w:rPr>
              <w:t>ANTICORPO,CLASSIFICACAO: CONCENTRADO,</w:t>
            </w:r>
            <w:r>
              <w:rPr>
                <w:sz w:val="24"/>
              </w:rPr>
              <w:tab/>
            </w:r>
            <w:r>
              <w:rPr>
                <w:spacing w:val="-2"/>
                <w:sz w:val="24"/>
              </w:rPr>
              <w:t>TIPO:</w:t>
            </w:r>
            <w:r>
              <w:rPr>
                <w:sz w:val="24"/>
              </w:rPr>
              <w:tab/>
            </w:r>
            <w:r>
              <w:rPr>
                <w:spacing w:val="-2"/>
                <w:sz w:val="24"/>
              </w:rPr>
              <w:t>MOUSE </w:t>
            </w:r>
            <w:r>
              <w:rPr>
                <w:sz w:val="24"/>
              </w:rPr>
              <w:t>MONOCLONAL</w:t>
            </w:r>
            <w:r>
              <w:rPr>
                <w:spacing w:val="27"/>
                <w:sz w:val="24"/>
              </w:rPr>
              <w:t> </w:t>
            </w:r>
            <w:r>
              <w:rPr>
                <w:sz w:val="24"/>
              </w:rPr>
              <w:t>ANTI-CD7,</w:t>
            </w:r>
            <w:r>
              <w:rPr>
                <w:spacing w:val="40"/>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92133</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2.862,0300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10</w:t>
            </w:r>
          </w:p>
        </w:tc>
        <w:tc>
          <w:tcPr>
            <w:tcW w:w="4440" w:type="dxa"/>
          </w:tcPr>
          <w:p>
            <w:pPr>
              <w:pStyle w:val="TableParagraph"/>
              <w:spacing w:line="273" w:lineRule="exact" w:before="121"/>
              <w:ind w:left="122"/>
              <w:rPr>
                <w:b/>
                <w:sz w:val="24"/>
              </w:rPr>
            </w:pPr>
            <w:r>
              <w:rPr>
                <w:b/>
                <w:sz w:val="24"/>
              </w:rPr>
              <w:t>ANTI-</w:t>
            </w:r>
          </w:p>
          <w:p>
            <w:pPr>
              <w:pStyle w:val="TableParagraph"/>
              <w:tabs>
                <w:tab w:pos="2440" w:val="left" w:leader="none"/>
                <w:tab w:pos="3489" w:val="left" w:leader="none"/>
              </w:tabs>
              <w:spacing w:line="235" w:lineRule="auto" w:before="1"/>
              <w:ind w:left="122" w:right="93"/>
              <w:rPr>
                <w:sz w:val="24"/>
              </w:rPr>
            </w:pPr>
            <w:r>
              <w:rPr>
                <w:b/>
                <w:sz w:val="24"/>
              </w:rPr>
              <w:t>CD10,</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ANTI-CD10,</w:t>
            </w:r>
            <w:r>
              <w:rPr>
                <w:spacing w:val="-15"/>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78909</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3.348,1900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11</w:t>
            </w:r>
          </w:p>
        </w:tc>
        <w:tc>
          <w:tcPr>
            <w:tcW w:w="4440" w:type="dxa"/>
          </w:tcPr>
          <w:p>
            <w:pPr>
              <w:pStyle w:val="TableParagraph"/>
              <w:spacing w:line="273" w:lineRule="exact" w:before="121"/>
              <w:ind w:left="122"/>
              <w:rPr>
                <w:b/>
                <w:sz w:val="24"/>
              </w:rPr>
            </w:pPr>
            <w:r>
              <w:rPr>
                <w:b/>
                <w:sz w:val="24"/>
              </w:rPr>
              <w:t>ANTI-</w:t>
            </w:r>
          </w:p>
          <w:p>
            <w:pPr>
              <w:pStyle w:val="TableParagraph"/>
              <w:tabs>
                <w:tab w:pos="2440" w:val="left" w:leader="none"/>
                <w:tab w:pos="3489" w:val="left" w:leader="none"/>
              </w:tabs>
              <w:spacing w:line="235" w:lineRule="auto" w:before="1"/>
              <w:ind w:left="122" w:right="93"/>
              <w:rPr>
                <w:sz w:val="24"/>
              </w:rPr>
            </w:pPr>
            <w:r>
              <w:rPr>
                <w:b/>
                <w:sz w:val="24"/>
              </w:rPr>
              <w:t>CD10,</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ANTI-CD10,</w:t>
            </w:r>
            <w:r>
              <w:rPr>
                <w:spacing w:val="-15"/>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78016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1.700,0000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12</w:t>
            </w:r>
          </w:p>
        </w:tc>
        <w:tc>
          <w:tcPr>
            <w:tcW w:w="4440" w:type="dxa"/>
          </w:tcPr>
          <w:p>
            <w:pPr>
              <w:pStyle w:val="TableParagraph"/>
              <w:spacing w:line="273" w:lineRule="exact" w:before="121"/>
              <w:ind w:left="122"/>
              <w:rPr>
                <w:b/>
                <w:sz w:val="24"/>
              </w:rPr>
            </w:pPr>
            <w:r>
              <w:rPr>
                <w:b/>
                <w:sz w:val="24"/>
              </w:rPr>
              <w:t>ANTI-</w:t>
            </w:r>
          </w:p>
          <w:p>
            <w:pPr>
              <w:pStyle w:val="TableParagraph"/>
              <w:tabs>
                <w:tab w:pos="2440" w:val="left" w:leader="none"/>
                <w:tab w:pos="3489" w:val="left" w:leader="none"/>
              </w:tabs>
              <w:spacing w:line="235" w:lineRule="auto" w:before="1"/>
              <w:ind w:left="122" w:right="93"/>
              <w:rPr>
                <w:sz w:val="24"/>
              </w:rPr>
            </w:pPr>
            <w:r>
              <w:rPr>
                <w:b/>
                <w:sz w:val="24"/>
              </w:rPr>
              <w:t>CD56,</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ANTI-CD56,</w:t>
            </w:r>
            <w:r>
              <w:rPr>
                <w:spacing w:val="-15"/>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78898</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2.214,6000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13</w:t>
            </w:r>
          </w:p>
        </w:tc>
        <w:tc>
          <w:tcPr>
            <w:tcW w:w="4440" w:type="dxa"/>
          </w:tcPr>
          <w:p>
            <w:pPr>
              <w:pStyle w:val="TableParagraph"/>
              <w:spacing w:line="273" w:lineRule="exact" w:before="121"/>
              <w:ind w:left="122"/>
              <w:rPr>
                <w:b/>
                <w:sz w:val="24"/>
              </w:rPr>
            </w:pPr>
            <w:r>
              <w:rPr>
                <w:b/>
                <w:sz w:val="24"/>
              </w:rPr>
              <w:t>ANTI-</w:t>
            </w:r>
          </w:p>
          <w:p>
            <w:pPr>
              <w:pStyle w:val="TableParagraph"/>
              <w:tabs>
                <w:tab w:pos="2440" w:val="left" w:leader="none"/>
                <w:tab w:pos="3489" w:val="left" w:leader="none"/>
              </w:tabs>
              <w:spacing w:line="235" w:lineRule="auto" w:before="1"/>
              <w:ind w:left="122" w:right="93"/>
              <w:rPr>
                <w:sz w:val="24"/>
              </w:rPr>
            </w:pPr>
            <w:r>
              <w:rPr>
                <w:b/>
                <w:sz w:val="24"/>
              </w:rPr>
              <w:t>CD61,</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ANTI-CD61,</w:t>
            </w:r>
            <w:r>
              <w:rPr>
                <w:spacing w:val="-15"/>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78899</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6.802,6300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14</w:t>
            </w:r>
          </w:p>
        </w:tc>
        <w:tc>
          <w:tcPr>
            <w:tcW w:w="4440" w:type="dxa"/>
          </w:tcPr>
          <w:p>
            <w:pPr>
              <w:pStyle w:val="TableParagraph"/>
              <w:spacing w:line="273" w:lineRule="exact" w:before="121"/>
              <w:ind w:left="122"/>
              <w:rPr>
                <w:b/>
                <w:sz w:val="24"/>
              </w:rPr>
            </w:pPr>
            <w:r>
              <w:rPr>
                <w:b/>
                <w:sz w:val="24"/>
              </w:rPr>
              <w:t>ANTI-</w:t>
            </w:r>
          </w:p>
          <w:p>
            <w:pPr>
              <w:pStyle w:val="TableParagraph"/>
              <w:tabs>
                <w:tab w:pos="2923" w:val="left" w:leader="none"/>
              </w:tabs>
              <w:spacing w:line="235" w:lineRule="auto" w:before="1"/>
              <w:ind w:left="122" w:right="93"/>
              <w:jc w:val="both"/>
              <w:rPr>
                <w:sz w:val="24"/>
              </w:rPr>
            </w:pPr>
            <w:r>
              <w:rPr>
                <w:b/>
                <w:sz w:val="24"/>
              </w:rPr>
              <w:t>CD138,</w:t>
            </w:r>
            <w:r>
              <w:rPr>
                <w:b/>
                <w:spacing w:val="-15"/>
                <w:sz w:val="24"/>
              </w:rPr>
              <w:t> </w:t>
            </w:r>
            <w:r>
              <w:rPr>
                <w:sz w:val="24"/>
              </w:rPr>
              <w:t>ANTICORPO,CLASSIFICACAO: CONCENTRADO, TIPO: MOUSE </w:t>
            </w:r>
            <w:r>
              <w:rPr>
                <w:spacing w:val="-2"/>
                <w:sz w:val="24"/>
              </w:rPr>
              <w:t>MONOCLONAL</w:t>
            </w:r>
            <w:r>
              <w:rPr>
                <w:sz w:val="24"/>
              </w:rPr>
              <w:tab/>
            </w:r>
            <w:r>
              <w:rPr>
                <w:spacing w:val="-2"/>
                <w:sz w:val="24"/>
              </w:rPr>
              <w:t>ANTI-CD138, </w:t>
            </w:r>
            <w:r>
              <w:rPr>
                <w:sz w:val="24"/>
              </w:rPr>
              <w:t>TECNICA: IMUNO-HISTOQUÍMICA,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78903</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8.605,0000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bl>
    <w:p>
      <w:pPr>
        <w:pStyle w:val="TableParagraph"/>
        <w:spacing w:after="0" w:line="257" w:lineRule="exact"/>
        <w:rPr>
          <w:sz w:val="24"/>
        </w:rPr>
        <w:sectPr>
          <w:pgSz w:w="15840" w:h="24480"/>
          <w:pgMar w:top="5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440"/>
        <w:gridCol w:w="960"/>
        <w:gridCol w:w="1350"/>
        <w:gridCol w:w="1140"/>
        <w:gridCol w:w="1530"/>
        <w:gridCol w:w="2505"/>
      </w:tblGrid>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15</w:t>
            </w:r>
          </w:p>
        </w:tc>
        <w:tc>
          <w:tcPr>
            <w:tcW w:w="4440" w:type="dxa"/>
          </w:tcPr>
          <w:p>
            <w:pPr>
              <w:pStyle w:val="TableParagraph"/>
              <w:tabs>
                <w:tab w:pos="1620" w:val="left" w:leader="none"/>
                <w:tab w:pos="2420" w:val="left" w:leader="none"/>
                <w:tab w:pos="2909" w:val="left" w:leader="none"/>
                <w:tab w:pos="3449" w:val="left" w:leader="none"/>
              </w:tabs>
              <w:spacing w:line="235" w:lineRule="auto" w:before="125"/>
              <w:ind w:left="122" w:right="93"/>
              <w:rPr>
                <w:sz w:val="24"/>
              </w:rPr>
            </w:pPr>
            <w:r>
              <w:rPr>
                <w:b/>
                <w:spacing w:val="-2"/>
                <w:sz w:val="24"/>
              </w:rPr>
              <w:t>ANTI-CDX-2</w:t>
            </w:r>
            <w:r>
              <w:rPr>
                <w:spacing w:val="-2"/>
                <w:sz w:val="24"/>
              </w:rPr>
              <w:t>, ANTICORPO,CLASSIFICACAO: CONCENTRADO,</w:t>
            </w:r>
            <w:r>
              <w:rPr>
                <w:sz w:val="24"/>
              </w:rPr>
              <w:tab/>
            </w:r>
            <w:r>
              <w:rPr>
                <w:spacing w:val="-2"/>
                <w:sz w:val="24"/>
              </w:rPr>
              <w:t>TIPO:</w:t>
            </w:r>
            <w:r>
              <w:rPr>
                <w:sz w:val="24"/>
              </w:rPr>
              <w:tab/>
            </w:r>
            <w:r>
              <w:rPr>
                <w:spacing w:val="-2"/>
                <w:sz w:val="24"/>
              </w:rPr>
              <w:t>RABBIT MONOCLONAL</w:t>
            </w:r>
            <w:r>
              <w:rPr>
                <w:sz w:val="24"/>
              </w:rPr>
              <w:tab/>
              <w:tab/>
            </w:r>
            <w:r>
              <w:rPr>
                <w:spacing w:val="-2"/>
                <w:sz w:val="24"/>
              </w:rPr>
              <w:t>ANTI-CDX-2, TECNICA:</w:t>
            </w:r>
            <w:r>
              <w:rPr>
                <w:sz w:val="24"/>
              </w:rPr>
              <w:tab/>
            </w:r>
            <w:r>
              <w:rPr>
                <w:spacing w:val="-2"/>
                <w:sz w:val="24"/>
              </w:rPr>
              <w:t>IMUNO-HISTOQUIMICA,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165678</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7.778,0000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16</w:t>
            </w:r>
          </w:p>
        </w:tc>
        <w:tc>
          <w:tcPr>
            <w:tcW w:w="4440" w:type="dxa"/>
          </w:tcPr>
          <w:p>
            <w:pPr>
              <w:pStyle w:val="TableParagraph"/>
              <w:tabs>
                <w:tab w:pos="2420" w:val="left" w:leader="none"/>
                <w:tab w:pos="2598" w:val="left" w:leader="none"/>
                <w:tab w:pos="3449" w:val="left" w:leader="none"/>
              </w:tabs>
              <w:spacing w:line="235" w:lineRule="auto" w:before="125"/>
              <w:ind w:left="122" w:right="93"/>
              <w:rPr>
                <w:sz w:val="24"/>
              </w:rPr>
            </w:pPr>
            <w:r>
              <w:rPr>
                <w:b/>
                <w:spacing w:val="-2"/>
                <w:sz w:val="24"/>
              </w:rPr>
              <w:t>ANTI-CEA</w:t>
            </w:r>
            <w:r>
              <w:rPr>
                <w:b/>
                <w:sz w:val="24"/>
              </w:rPr>
              <w:tab/>
              <w:tab/>
            </w:r>
            <w:r>
              <w:rPr>
                <w:b/>
                <w:spacing w:val="-4"/>
                <w:sz w:val="24"/>
              </w:rPr>
              <w:t>POLYCLONAL, </w:t>
            </w:r>
            <w:r>
              <w:rPr>
                <w:spacing w:val="-2"/>
                <w:sz w:val="24"/>
              </w:rPr>
              <w:t>ANTICORPO,CLASSIFICACAO: CONCENTRADO,</w:t>
            </w:r>
            <w:r>
              <w:rPr>
                <w:sz w:val="24"/>
              </w:rPr>
              <w:tab/>
            </w:r>
            <w:r>
              <w:rPr>
                <w:spacing w:val="-2"/>
                <w:sz w:val="24"/>
              </w:rPr>
              <w:t>TIPO:</w:t>
            </w:r>
            <w:r>
              <w:rPr>
                <w:sz w:val="24"/>
              </w:rPr>
              <w:tab/>
            </w:r>
            <w:r>
              <w:rPr>
                <w:spacing w:val="-2"/>
                <w:sz w:val="24"/>
              </w:rPr>
              <w:t>RABBIT </w:t>
            </w:r>
            <w:r>
              <w:rPr>
                <w:sz w:val="24"/>
              </w:rPr>
              <w:t>POLYCLONAL</w:t>
            </w:r>
            <w:r>
              <w:rPr>
                <w:spacing w:val="67"/>
                <w:sz w:val="24"/>
              </w:rPr>
              <w:t> </w:t>
            </w:r>
            <w:r>
              <w:rPr>
                <w:sz w:val="24"/>
              </w:rPr>
              <w:t>ANTI-CEA,</w:t>
            </w:r>
            <w:r>
              <w:rPr>
                <w:spacing w:val="80"/>
                <w:sz w:val="24"/>
              </w:rPr>
              <w:t> </w:t>
            </w:r>
            <w:r>
              <w:rPr>
                <w:sz w:val="24"/>
              </w:rPr>
              <w:t>TECNICA: </w:t>
            </w:r>
            <w:r>
              <w:rPr>
                <w:spacing w:val="-2"/>
                <w:sz w:val="24"/>
              </w:rPr>
              <w:t>IMUNO-HISTOQUÍMICA,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78023</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4.088,0000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17</w:t>
            </w:r>
          </w:p>
        </w:tc>
        <w:tc>
          <w:tcPr>
            <w:tcW w:w="4440" w:type="dxa"/>
          </w:tcPr>
          <w:p>
            <w:pPr>
              <w:pStyle w:val="TableParagraph"/>
              <w:tabs>
                <w:tab w:pos="3976" w:val="left" w:leader="none"/>
              </w:tabs>
              <w:spacing w:line="273" w:lineRule="exact" w:before="121"/>
              <w:ind w:left="122"/>
              <w:rPr>
                <w:b/>
                <w:sz w:val="24"/>
              </w:rPr>
            </w:pPr>
            <w:r>
              <w:rPr>
                <w:b/>
                <w:sz w:val="24"/>
              </w:rPr>
              <w:t>ANTI-</w:t>
            </w:r>
            <w:r>
              <w:rPr>
                <w:b/>
                <w:spacing w:val="-2"/>
                <w:sz w:val="24"/>
              </w:rPr>
              <w:t>CYCLIN</w:t>
            </w:r>
            <w:r>
              <w:rPr>
                <w:b/>
                <w:sz w:val="24"/>
              </w:rPr>
              <w:tab/>
            </w:r>
            <w:r>
              <w:rPr>
                <w:b/>
                <w:spacing w:val="-5"/>
                <w:sz w:val="24"/>
              </w:rPr>
              <w:t>D1,</w:t>
            </w:r>
          </w:p>
          <w:p>
            <w:pPr>
              <w:pStyle w:val="TableParagraph"/>
              <w:tabs>
                <w:tab w:pos="1620" w:val="left" w:leader="none"/>
                <w:tab w:pos="2118" w:val="left" w:leader="none"/>
                <w:tab w:pos="2420" w:val="left" w:leader="none"/>
                <w:tab w:pos="3449" w:val="left" w:leader="none"/>
                <w:tab w:pos="3976" w:val="left" w:leader="none"/>
              </w:tabs>
              <w:spacing w:line="235" w:lineRule="auto" w:before="1"/>
              <w:ind w:left="122" w:right="93"/>
              <w:rPr>
                <w:sz w:val="24"/>
              </w:rPr>
            </w:pPr>
            <w:r>
              <w:rPr>
                <w:spacing w:val="-2"/>
                <w:sz w:val="24"/>
              </w:rPr>
              <w:t>ANTICORPO,CLASSIFICACAO: CONCENTRADO,</w:t>
            </w:r>
            <w:r>
              <w:rPr>
                <w:sz w:val="24"/>
              </w:rPr>
              <w:tab/>
              <w:tab/>
            </w:r>
            <w:r>
              <w:rPr>
                <w:spacing w:val="-2"/>
                <w:sz w:val="24"/>
              </w:rPr>
              <w:t>TIPO:</w:t>
            </w:r>
            <w:r>
              <w:rPr>
                <w:sz w:val="24"/>
              </w:rPr>
              <w:tab/>
            </w:r>
            <w:r>
              <w:rPr>
                <w:spacing w:val="-2"/>
                <w:sz w:val="24"/>
              </w:rPr>
              <w:t>RABBIT MONOCLONAL</w:t>
            </w:r>
            <w:r>
              <w:rPr>
                <w:sz w:val="24"/>
              </w:rPr>
              <w:tab/>
            </w:r>
            <w:r>
              <w:rPr>
                <w:spacing w:val="-2"/>
                <w:sz w:val="24"/>
              </w:rPr>
              <w:t>ANTI-CYCLIN</w:t>
            </w:r>
            <w:r>
              <w:rPr>
                <w:sz w:val="24"/>
              </w:rPr>
              <w:tab/>
            </w:r>
            <w:r>
              <w:rPr>
                <w:spacing w:val="-4"/>
                <w:sz w:val="24"/>
              </w:rPr>
              <w:t>D1, </w:t>
            </w:r>
            <w:r>
              <w:rPr>
                <w:spacing w:val="-2"/>
                <w:sz w:val="24"/>
              </w:rPr>
              <w:t>TECNICA:</w:t>
            </w:r>
            <w:r>
              <w:rPr>
                <w:sz w:val="24"/>
              </w:rPr>
              <w:tab/>
            </w:r>
            <w:r>
              <w:rPr>
                <w:spacing w:val="-2"/>
                <w:sz w:val="24"/>
              </w:rPr>
              <w:t>IMUNO-HISTOQUÍMICA,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78028</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2.066,2500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18</w:t>
            </w:r>
          </w:p>
        </w:tc>
        <w:tc>
          <w:tcPr>
            <w:tcW w:w="4440" w:type="dxa"/>
          </w:tcPr>
          <w:p>
            <w:pPr>
              <w:pStyle w:val="TableParagraph"/>
              <w:tabs>
                <w:tab w:pos="1407" w:val="left" w:leader="none"/>
                <w:tab w:pos="2440" w:val="left" w:leader="none"/>
                <w:tab w:pos="3436" w:val="left" w:leader="none"/>
                <w:tab w:pos="3489" w:val="left" w:leader="none"/>
                <w:tab w:pos="3962" w:val="left" w:leader="none"/>
              </w:tabs>
              <w:spacing w:line="235" w:lineRule="auto" w:before="125"/>
              <w:ind w:left="122" w:right="93"/>
              <w:rPr>
                <w:sz w:val="24"/>
              </w:rPr>
            </w:pPr>
            <w:r>
              <w:rPr>
                <w:b/>
                <w:spacing w:val="-2"/>
                <w:sz w:val="24"/>
              </w:rPr>
              <w:t>ANTI-CYTOKERATIN</w:t>
            </w:r>
            <w:r>
              <w:rPr>
                <w:b/>
                <w:sz w:val="24"/>
              </w:rPr>
              <w:tab/>
              <w:tab/>
              <w:tab/>
            </w:r>
            <w:r>
              <w:rPr>
                <w:b/>
                <w:spacing w:val="-4"/>
                <w:sz w:val="24"/>
              </w:rPr>
              <w:t>5/6, </w:t>
            </w:r>
            <w:r>
              <w:rPr>
                <w:spacing w:val="-2"/>
                <w:sz w:val="24"/>
              </w:rPr>
              <w:t>ANTICORPO,CLASSIFICACAO: CONCENTRADO,</w:t>
            </w:r>
            <w:r>
              <w:rPr>
                <w:sz w:val="24"/>
              </w:rPr>
              <w:tab/>
            </w:r>
            <w:r>
              <w:rPr>
                <w:spacing w:val="-2"/>
                <w:sz w:val="24"/>
              </w:rPr>
              <w:t>TIPO:</w:t>
            </w:r>
            <w:r>
              <w:rPr>
                <w:sz w:val="24"/>
              </w:rPr>
              <w:tab/>
              <w:tab/>
            </w:r>
            <w:r>
              <w:rPr>
                <w:spacing w:val="-2"/>
                <w:sz w:val="24"/>
              </w:rPr>
              <w:t>MOUSE </w:t>
            </w:r>
            <w:r>
              <w:rPr>
                <w:sz w:val="24"/>
              </w:rPr>
              <w:t>MONOCLONAL</w:t>
            </w:r>
            <w:r>
              <w:rPr>
                <w:spacing w:val="51"/>
                <w:sz w:val="24"/>
              </w:rPr>
              <w:t> </w:t>
            </w:r>
            <w:r>
              <w:rPr>
                <w:sz w:val="24"/>
              </w:rPr>
              <w:t>ANTI-CYTOKERATIN </w:t>
            </w:r>
            <w:r>
              <w:rPr>
                <w:spacing w:val="-4"/>
                <w:sz w:val="24"/>
              </w:rPr>
              <w:t>5/6,</w:t>
            </w:r>
            <w:r>
              <w:rPr>
                <w:sz w:val="24"/>
              </w:rPr>
              <w:tab/>
            </w:r>
            <w:r>
              <w:rPr>
                <w:spacing w:val="-2"/>
                <w:sz w:val="24"/>
              </w:rPr>
              <w:t>TECNICA:</w:t>
            </w:r>
            <w:r>
              <w:rPr>
                <w:sz w:val="24"/>
              </w:rPr>
              <w:tab/>
              <w:t>IMUNO-HISTOQUÍMICA,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78030</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7.445,0000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19</w:t>
            </w:r>
          </w:p>
        </w:tc>
        <w:tc>
          <w:tcPr>
            <w:tcW w:w="4440" w:type="dxa"/>
          </w:tcPr>
          <w:p>
            <w:pPr>
              <w:pStyle w:val="TableParagraph"/>
              <w:tabs>
                <w:tab w:pos="3803" w:val="left" w:leader="none"/>
              </w:tabs>
              <w:spacing w:line="273" w:lineRule="exact" w:before="121"/>
              <w:ind w:left="122"/>
              <w:rPr>
                <w:b/>
                <w:sz w:val="24"/>
              </w:rPr>
            </w:pPr>
            <w:r>
              <w:rPr>
                <w:b/>
                <w:sz w:val="24"/>
              </w:rPr>
              <w:t>ANTI-</w:t>
            </w:r>
            <w:r>
              <w:rPr>
                <w:b/>
                <w:spacing w:val="-2"/>
                <w:sz w:val="24"/>
              </w:rPr>
              <w:t>CD117,</w:t>
            </w:r>
            <w:r>
              <w:rPr>
                <w:b/>
                <w:sz w:val="24"/>
              </w:rPr>
              <w:tab/>
              <w:t>c-</w:t>
            </w:r>
            <w:r>
              <w:rPr>
                <w:b/>
                <w:spacing w:val="-4"/>
                <w:sz w:val="24"/>
              </w:rPr>
              <w:t>kit,</w:t>
            </w:r>
          </w:p>
          <w:p>
            <w:pPr>
              <w:pStyle w:val="TableParagraph"/>
              <w:tabs>
                <w:tab w:pos="1620" w:val="left" w:leader="none"/>
                <w:tab w:pos="2277" w:val="left" w:leader="none"/>
                <w:tab w:pos="2932" w:val="left" w:leader="none"/>
                <w:tab w:pos="3449" w:val="left" w:leader="none"/>
              </w:tabs>
              <w:spacing w:line="235" w:lineRule="auto" w:before="1"/>
              <w:ind w:left="122" w:right="92"/>
              <w:rPr>
                <w:sz w:val="24"/>
              </w:rPr>
            </w:pPr>
            <w:r>
              <w:rPr>
                <w:spacing w:val="-2"/>
                <w:sz w:val="24"/>
              </w:rPr>
              <w:t>ANTICORPO,CLASSIFICACAO: CONCENTRADO,</w:t>
            </w:r>
            <w:r>
              <w:rPr>
                <w:sz w:val="24"/>
              </w:rPr>
              <w:tab/>
            </w:r>
            <w:r>
              <w:rPr>
                <w:spacing w:val="-2"/>
                <w:sz w:val="24"/>
              </w:rPr>
              <w:t>TIPO:</w:t>
            </w:r>
            <w:r>
              <w:rPr>
                <w:sz w:val="24"/>
              </w:rPr>
              <w:tab/>
              <w:tab/>
            </w:r>
            <w:r>
              <w:rPr>
                <w:spacing w:val="-2"/>
                <w:sz w:val="24"/>
              </w:rPr>
              <w:t>RABBIT MONOCLONAL</w:t>
            </w:r>
            <w:r>
              <w:rPr>
                <w:sz w:val="24"/>
              </w:rPr>
              <w:tab/>
              <w:tab/>
            </w:r>
            <w:r>
              <w:rPr>
                <w:spacing w:val="-2"/>
                <w:sz w:val="24"/>
              </w:rPr>
              <w:t>ANTI-CD117, TECNICA:</w:t>
            </w:r>
            <w:r>
              <w:rPr>
                <w:sz w:val="24"/>
              </w:rPr>
              <w:tab/>
            </w:r>
            <w:r>
              <w:rPr>
                <w:spacing w:val="-2"/>
                <w:sz w:val="24"/>
              </w:rPr>
              <w:t>IMUNO-HISTOQUÍMICA,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78902</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2.977,0000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20</w:t>
            </w:r>
          </w:p>
        </w:tc>
        <w:tc>
          <w:tcPr>
            <w:tcW w:w="4440" w:type="dxa"/>
          </w:tcPr>
          <w:p>
            <w:pPr>
              <w:pStyle w:val="TableParagraph"/>
              <w:tabs>
                <w:tab w:pos="1527" w:val="left" w:leader="none"/>
                <w:tab w:pos="3436" w:val="left" w:leader="none"/>
                <w:tab w:pos="4249" w:val="left" w:leader="none"/>
              </w:tabs>
              <w:spacing w:line="235" w:lineRule="auto" w:before="260"/>
              <w:ind w:left="122" w:right="93"/>
              <w:jc w:val="both"/>
              <w:rPr>
                <w:sz w:val="24"/>
              </w:rPr>
            </w:pPr>
            <w:r>
              <w:rPr>
                <w:b/>
                <w:sz w:val="24"/>
              </w:rPr>
              <w:t>ANTI-c-MYC</w:t>
            </w:r>
            <w:r>
              <w:rPr>
                <w:sz w:val="24"/>
              </w:rPr>
              <w:t>,</w:t>
            </w:r>
            <w:r>
              <w:rPr>
                <w:spacing w:val="80"/>
                <w:sz w:val="24"/>
              </w:rPr>
              <w:t>   </w:t>
            </w:r>
            <w:r>
              <w:rPr>
                <w:sz w:val="24"/>
              </w:rPr>
              <w:t>ANTICORPO</w:t>
              <w:tab/>
              <w:tab/>
            </w:r>
            <w:r>
              <w:rPr>
                <w:sz w:val="24"/>
              </w:rPr>
              <w:t>- CLASSIFICACAO: CONCENTRADO, TIPO:</w:t>
            </w:r>
            <w:r>
              <w:rPr>
                <w:spacing w:val="-13"/>
                <w:sz w:val="24"/>
              </w:rPr>
              <w:t> </w:t>
            </w:r>
            <w:r>
              <w:rPr>
                <w:sz w:val="24"/>
              </w:rPr>
              <w:t>RABBIT</w:t>
            </w:r>
            <w:r>
              <w:rPr>
                <w:spacing w:val="-9"/>
                <w:sz w:val="24"/>
              </w:rPr>
              <w:t> </w:t>
            </w:r>
            <w:r>
              <w:rPr>
                <w:sz w:val="24"/>
              </w:rPr>
              <w:t>MONOCLONAL</w:t>
            </w:r>
            <w:r>
              <w:rPr>
                <w:spacing w:val="-15"/>
                <w:sz w:val="24"/>
              </w:rPr>
              <w:t> </w:t>
            </w:r>
            <w:r>
              <w:rPr>
                <w:sz w:val="24"/>
              </w:rPr>
              <w:t>ANTI-c-</w:t>
            </w:r>
            <w:r>
              <w:rPr>
                <w:spacing w:val="-4"/>
                <w:sz w:val="24"/>
              </w:rPr>
              <w:t>MYC,</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179793</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15.147,2000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21</w:t>
            </w:r>
          </w:p>
        </w:tc>
        <w:tc>
          <w:tcPr>
            <w:tcW w:w="4440" w:type="dxa"/>
          </w:tcPr>
          <w:p>
            <w:pPr>
              <w:pStyle w:val="TableParagraph"/>
              <w:tabs>
                <w:tab w:pos="3676" w:val="left" w:leader="none"/>
                <w:tab w:pos="4096" w:val="left" w:leader="none"/>
              </w:tabs>
              <w:spacing w:line="235" w:lineRule="auto" w:before="125"/>
              <w:ind w:left="122" w:right="93"/>
              <w:jc w:val="both"/>
              <w:rPr>
                <w:sz w:val="24"/>
              </w:rPr>
            </w:pPr>
            <w:r>
              <w:rPr>
                <w:b/>
                <w:spacing w:val="-2"/>
                <w:sz w:val="24"/>
              </w:rPr>
              <w:t>ANTI-CHROMOGRANIN</w:t>
            </w:r>
            <w:r>
              <w:rPr>
                <w:b/>
                <w:sz w:val="24"/>
              </w:rPr>
              <w:tab/>
              <w:tab/>
            </w:r>
            <w:r>
              <w:rPr>
                <w:b/>
                <w:spacing w:val="-6"/>
                <w:sz w:val="24"/>
              </w:rPr>
              <w:t>A, </w:t>
            </w:r>
            <w:r>
              <w:rPr>
                <w:sz w:val="24"/>
              </w:rPr>
              <w:t>ANTICORPO - CLASSIFICACAO: CONCENTRADO, TIPO: MOUSE </w:t>
            </w:r>
            <w:r>
              <w:rPr>
                <w:spacing w:val="-2"/>
                <w:sz w:val="24"/>
              </w:rPr>
              <w:t>MONOCLONAL</w:t>
            </w:r>
            <w:r>
              <w:rPr>
                <w:sz w:val="24"/>
              </w:rPr>
              <w:tab/>
              <w:t>ANTI-CHROMOGRANIN,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78024</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2.621,1150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22</w:t>
            </w:r>
          </w:p>
        </w:tc>
        <w:tc>
          <w:tcPr>
            <w:tcW w:w="4440" w:type="dxa"/>
          </w:tcPr>
          <w:p>
            <w:pPr>
              <w:pStyle w:val="TableParagraph"/>
              <w:spacing w:line="235" w:lineRule="auto" w:before="260"/>
              <w:ind w:left="122" w:right="93"/>
              <w:jc w:val="both"/>
              <w:rPr>
                <w:sz w:val="24"/>
              </w:rPr>
            </w:pPr>
            <w:r>
              <w:rPr>
                <w:b/>
                <w:sz w:val="24"/>
              </w:rPr>
              <w:t>ANTI-E-CADHERIN, </w:t>
            </w:r>
            <w:r>
              <w:rPr>
                <w:sz w:val="24"/>
              </w:rPr>
              <w:t>ANTICORPO </w:t>
            </w:r>
            <w:r>
              <w:rPr>
                <w:sz w:val="24"/>
              </w:rPr>
              <w:t>- CLASSIFICACAO: CONCENTRADO, TIPO:</w:t>
            </w:r>
            <w:r>
              <w:rPr>
                <w:spacing w:val="-15"/>
                <w:sz w:val="24"/>
              </w:rPr>
              <w:t> </w:t>
            </w:r>
            <w:r>
              <w:rPr>
                <w:sz w:val="24"/>
              </w:rPr>
              <w:t>MOUSE</w:t>
            </w:r>
            <w:r>
              <w:rPr>
                <w:spacing w:val="-7"/>
                <w:sz w:val="24"/>
              </w:rPr>
              <w:t> </w:t>
            </w:r>
            <w:r>
              <w:rPr>
                <w:sz w:val="24"/>
              </w:rPr>
              <w:t>MONOCLONAL</w:t>
            </w:r>
            <w:r>
              <w:rPr>
                <w:spacing w:val="-15"/>
                <w:sz w:val="24"/>
              </w:rPr>
              <w:t> </w:t>
            </w:r>
            <w:r>
              <w:rPr>
                <w:sz w:val="24"/>
              </w:rPr>
              <w:t>ANTI-E-CADHERIN, ,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78037</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1.310,0500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23</w:t>
            </w:r>
          </w:p>
        </w:tc>
        <w:tc>
          <w:tcPr>
            <w:tcW w:w="4440" w:type="dxa"/>
          </w:tcPr>
          <w:p>
            <w:pPr>
              <w:pStyle w:val="TableParagraph"/>
              <w:tabs>
                <w:tab w:pos="1624" w:val="left" w:leader="none"/>
                <w:tab w:pos="3436" w:val="left" w:leader="none"/>
              </w:tabs>
              <w:spacing w:line="235" w:lineRule="auto" w:before="260"/>
              <w:ind w:left="122" w:right="93"/>
              <w:jc w:val="both"/>
              <w:rPr>
                <w:sz w:val="24"/>
              </w:rPr>
            </w:pPr>
            <w:r>
              <w:rPr>
                <w:b/>
                <w:sz w:val="24"/>
              </w:rPr>
              <w:t>ANTI-GATA3, </w:t>
            </w:r>
            <w:r>
              <w:rPr>
                <w:sz w:val="24"/>
              </w:rPr>
              <w:t>ANTICORPO </w:t>
            </w:r>
            <w:r>
              <w:rPr>
                <w:sz w:val="24"/>
              </w:rPr>
              <w:t>- CLASSIFICACAO: CONCENTRADO, TIPO: MOUSE MONOCLONAL ANTI-</w:t>
            </w:r>
            <w:r>
              <w:rPr>
                <w:spacing w:val="-2"/>
                <w:sz w:val="24"/>
              </w:rPr>
              <w:t>GATA3,</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179797</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15.130,0000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24</w:t>
            </w:r>
          </w:p>
        </w:tc>
        <w:tc>
          <w:tcPr>
            <w:tcW w:w="4440" w:type="dxa"/>
          </w:tcPr>
          <w:p>
            <w:pPr>
              <w:pStyle w:val="TableParagraph"/>
              <w:tabs>
                <w:tab w:pos="1427" w:val="left" w:leader="none"/>
                <w:tab w:pos="2056" w:val="left" w:leader="none"/>
                <w:tab w:pos="3436" w:val="left" w:leader="none"/>
                <w:tab w:pos="4249" w:val="left" w:leader="none"/>
              </w:tabs>
              <w:spacing w:line="235" w:lineRule="auto" w:before="260"/>
              <w:ind w:left="122" w:right="93"/>
              <w:jc w:val="both"/>
              <w:rPr>
                <w:sz w:val="24"/>
              </w:rPr>
            </w:pPr>
            <w:r>
              <w:rPr>
                <w:b/>
                <w:spacing w:val="-2"/>
                <w:sz w:val="24"/>
              </w:rPr>
              <w:t>ANTI-GH,</w:t>
            </w:r>
            <w:r>
              <w:rPr>
                <w:b/>
                <w:sz w:val="24"/>
              </w:rPr>
              <w:tab/>
              <w:tab/>
            </w:r>
            <w:r>
              <w:rPr>
                <w:spacing w:val="-2"/>
                <w:sz w:val="24"/>
              </w:rPr>
              <w:t>ANTICORPO</w:t>
            </w:r>
            <w:r>
              <w:rPr>
                <w:sz w:val="24"/>
              </w:rPr>
              <w:tab/>
              <w:tab/>
            </w:r>
            <w:r>
              <w:rPr>
                <w:sz w:val="24"/>
              </w:rPr>
              <w:t>- CLASSIFICACAO: CONCENTRADO, TIPO: RABBIT POLYCLONAL ANTI-</w:t>
            </w:r>
            <w:r>
              <w:rPr>
                <w:spacing w:val="-4"/>
                <w:sz w:val="24"/>
              </w:rPr>
              <w:t>GH,</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78048</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7.740,0000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8" w:right="795"/>
              <w:rPr>
                <w:sz w:val="24"/>
              </w:rPr>
            </w:pPr>
            <w:r>
              <w:rPr>
                <w:sz w:val="24"/>
              </w:rPr>
              <w:t>Janeiro/RJ,</w:t>
            </w:r>
            <w:r>
              <w:rPr>
                <w:spacing w:val="-15"/>
                <w:sz w:val="24"/>
              </w:rPr>
              <w:t> </w:t>
            </w:r>
            <w:r>
              <w:rPr>
                <w:sz w:val="24"/>
              </w:rPr>
              <w:t>CEP </w:t>
            </w:r>
            <w:r>
              <w:rPr>
                <w:spacing w:val="-2"/>
                <w:sz w:val="24"/>
              </w:rPr>
              <w:t>20.551-030.</w:t>
            </w:r>
          </w:p>
        </w:tc>
      </w:tr>
      <w:tr>
        <w:trPr>
          <w:trHeight w:val="1887" w:hRule="atLeast"/>
        </w:trPr>
        <w:tc>
          <w:tcPr>
            <w:tcW w:w="990" w:type="dxa"/>
          </w:tcPr>
          <w:p>
            <w:pPr>
              <w:pStyle w:val="TableParagraph"/>
              <w:rPr>
                <w:sz w:val="24"/>
              </w:rPr>
            </w:pPr>
          </w:p>
          <w:p>
            <w:pPr>
              <w:pStyle w:val="TableParagraph"/>
              <w:spacing w:before="241"/>
              <w:rPr>
                <w:sz w:val="24"/>
              </w:rPr>
            </w:pPr>
          </w:p>
          <w:p>
            <w:pPr>
              <w:pStyle w:val="TableParagraph"/>
              <w:ind w:left="25" w:right="1"/>
              <w:jc w:val="center"/>
              <w:rPr>
                <w:sz w:val="24"/>
              </w:rPr>
            </w:pPr>
            <w:r>
              <w:rPr>
                <w:spacing w:val="-5"/>
                <w:sz w:val="24"/>
              </w:rPr>
              <w:t>25</w:t>
            </w:r>
          </w:p>
        </w:tc>
        <w:tc>
          <w:tcPr>
            <w:tcW w:w="4440" w:type="dxa"/>
          </w:tcPr>
          <w:p>
            <w:pPr>
              <w:pStyle w:val="TableParagraph"/>
              <w:tabs>
                <w:tab w:pos="1831" w:val="left" w:leader="none"/>
                <w:tab w:pos="2456" w:val="left" w:leader="none"/>
                <w:tab w:pos="2896" w:val="left" w:leader="none"/>
                <w:tab w:pos="3223" w:val="left" w:leader="none"/>
              </w:tabs>
              <w:spacing w:line="235" w:lineRule="auto" w:before="123"/>
              <w:ind w:left="122" w:right="93"/>
              <w:rPr>
                <w:sz w:val="24"/>
              </w:rPr>
            </w:pPr>
            <w:r>
              <w:rPr>
                <w:b/>
                <w:spacing w:val="-2"/>
                <w:sz w:val="24"/>
              </w:rPr>
              <w:t>ANTI-HMB-45</w:t>
            </w:r>
            <w:r>
              <w:rPr>
                <w:spacing w:val="-2"/>
                <w:sz w:val="24"/>
              </w:rPr>
              <w:t>,</w:t>
            </w:r>
            <w:r>
              <w:rPr>
                <w:sz w:val="24"/>
              </w:rPr>
              <w:tab/>
              <w:tab/>
              <w:tab/>
            </w:r>
            <w:r>
              <w:rPr>
                <w:spacing w:val="-2"/>
                <w:sz w:val="24"/>
              </w:rPr>
              <w:t>ANTICORPO, CLASSIFICACAO:</w:t>
            </w:r>
            <w:r>
              <w:rPr>
                <w:sz w:val="24"/>
              </w:rPr>
              <w:tab/>
            </w:r>
            <w:r>
              <w:rPr>
                <w:spacing w:val="-2"/>
                <w:sz w:val="24"/>
              </w:rPr>
              <w:t>CONCENTRADO, </w:t>
            </w:r>
            <w:r>
              <w:rPr>
                <w:sz w:val="24"/>
              </w:rPr>
              <w:t>TIPO:</w:t>
            </w:r>
            <w:r>
              <w:rPr>
                <w:spacing w:val="40"/>
                <w:sz w:val="24"/>
              </w:rPr>
              <w:t> </w:t>
            </w:r>
            <w:r>
              <w:rPr>
                <w:sz w:val="24"/>
              </w:rPr>
              <w:t>MOUSE</w:t>
            </w:r>
            <w:r>
              <w:rPr>
                <w:spacing w:val="40"/>
                <w:sz w:val="24"/>
              </w:rPr>
              <w:t> </w:t>
            </w:r>
            <w:r>
              <w:rPr>
                <w:sz w:val="24"/>
              </w:rPr>
              <w:t>MONOCLONAL</w:t>
            </w:r>
            <w:r>
              <w:rPr>
                <w:spacing w:val="40"/>
                <w:sz w:val="24"/>
              </w:rPr>
              <w:t> </w:t>
            </w:r>
            <w:r>
              <w:rPr>
                <w:sz w:val="24"/>
              </w:rPr>
              <w:t>ANTI-</w:t>
            </w:r>
            <w:r>
              <w:rPr>
                <w:spacing w:val="-2"/>
                <w:sz w:val="24"/>
              </w:rPr>
              <w:t>MELANOMA</w:t>
            </w:r>
            <w:r>
              <w:rPr>
                <w:sz w:val="24"/>
              </w:rPr>
              <w:tab/>
            </w:r>
            <w:r>
              <w:rPr>
                <w:spacing w:val="-2"/>
                <w:sz w:val="24"/>
              </w:rPr>
              <w:t>(HMB-45),</w:t>
            </w:r>
            <w:r>
              <w:rPr>
                <w:sz w:val="24"/>
              </w:rPr>
              <w:tab/>
            </w:r>
            <w:r>
              <w:rPr>
                <w:spacing w:val="-2"/>
                <w:sz w:val="24"/>
              </w:rPr>
              <w:t>TECNICA: IMUNO-HISTOQUIMICA,</w:t>
            </w:r>
            <w:r>
              <w:rPr>
                <w:spacing w:val="80"/>
                <w:sz w:val="24"/>
              </w:rPr>
              <w:t> </w:t>
            </w:r>
            <w:r>
              <w:rPr>
                <w:sz w:val="24"/>
              </w:rPr>
              <w:t>MARCACAO: DAB.</w:t>
            </w:r>
          </w:p>
        </w:tc>
        <w:tc>
          <w:tcPr>
            <w:tcW w:w="960" w:type="dxa"/>
          </w:tcPr>
          <w:p>
            <w:pPr>
              <w:pStyle w:val="TableParagraph"/>
              <w:rPr>
                <w:sz w:val="24"/>
              </w:rPr>
            </w:pPr>
          </w:p>
          <w:p>
            <w:pPr>
              <w:pStyle w:val="TableParagraph"/>
              <w:spacing w:before="241"/>
              <w:rPr>
                <w:sz w:val="24"/>
              </w:rPr>
            </w:pPr>
          </w:p>
          <w:p>
            <w:pPr>
              <w:pStyle w:val="TableParagraph"/>
              <w:ind w:left="15"/>
              <w:jc w:val="center"/>
              <w:rPr>
                <w:sz w:val="24"/>
              </w:rPr>
            </w:pPr>
            <w:r>
              <w:rPr>
                <w:spacing w:val="-2"/>
                <w:sz w:val="24"/>
              </w:rPr>
              <w:t>77969</w:t>
            </w:r>
          </w:p>
        </w:tc>
        <w:tc>
          <w:tcPr>
            <w:tcW w:w="1350" w:type="dxa"/>
          </w:tcPr>
          <w:p>
            <w:pPr>
              <w:pStyle w:val="TableParagraph"/>
              <w:rPr>
                <w:sz w:val="24"/>
              </w:rPr>
            </w:pPr>
          </w:p>
          <w:p>
            <w:pPr>
              <w:pStyle w:val="TableParagraph"/>
              <w:spacing w:before="241"/>
              <w:rPr>
                <w:sz w:val="24"/>
              </w:rPr>
            </w:pPr>
          </w:p>
          <w:p>
            <w:pPr>
              <w:pStyle w:val="TableParagraph"/>
              <w:ind w:left="7"/>
              <w:jc w:val="center"/>
              <w:rPr>
                <w:sz w:val="24"/>
              </w:rPr>
            </w:pPr>
            <w:r>
              <w:rPr>
                <w:spacing w:val="-5"/>
                <w:sz w:val="24"/>
              </w:rPr>
              <w:t>ml</w:t>
            </w:r>
          </w:p>
        </w:tc>
        <w:tc>
          <w:tcPr>
            <w:tcW w:w="1140" w:type="dxa"/>
          </w:tcPr>
          <w:p>
            <w:pPr>
              <w:pStyle w:val="TableParagraph"/>
              <w:rPr>
                <w:sz w:val="24"/>
              </w:rPr>
            </w:pPr>
          </w:p>
          <w:p>
            <w:pPr>
              <w:pStyle w:val="TableParagraph"/>
              <w:spacing w:before="241"/>
              <w:rPr>
                <w:sz w:val="24"/>
              </w:rPr>
            </w:pPr>
          </w:p>
          <w:p>
            <w:pPr>
              <w:pStyle w:val="TableParagraph"/>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1"/>
              <w:rPr>
                <w:sz w:val="24"/>
              </w:rPr>
            </w:pPr>
          </w:p>
          <w:p>
            <w:pPr>
              <w:pStyle w:val="TableParagraph"/>
              <w:ind w:left="17" w:right="3"/>
              <w:jc w:val="center"/>
              <w:rPr>
                <w:sz w:val="24"/>
              </w:rPr>
            </w:pPr>
            <w:r>
              <w:rPr>
                <w:spacing w:val="-2"/>
                <w:sz w:val="24"/>
              </w:rPr>
              <w:t>3.965,9600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26</w:t>
            </w:r>
          </w:p>
        </w:tc>
        <w:tc>
          <w:tcPr>
            <w:tcW w:w="4440" w:type="dxa"/>
          </w:tcPr>
          <w:p>
            <w:pPr>
              <w:pStyle w:val="TableParagraph"/>
              <w:tabs>
                <w:tab w:pos="1831" w:val="left" w:leader="none"/>
                <w:tab w:pos="2456" w:val="left" w:leader="none"/>
                <w:tab w:pos="2896" w:val="left" w:leader="none"/>
                <w:tab w:pos="3223" w:val="left" w:leader="none"/>
              </w:tabs>
              <w:spacing w:line="235" w:lineRule="auto" w:before="125"/>
              <w:ind w:left="122" w:right="93"/>
              <w:rPr>
                <w:sz w:val="24"/>
              </w:rPr>
            </w:pPr>
            <w:r>
              <w:rPr>
                <w:b/>
                <w:spacing w:val="-2"/>
                <w:sz w:val="24"/>
              </w:rPr>
              <w:t>ANTI-IDH-1</w:t>
            </w:r>
            <w:r>
              <w:rPr>
                <w:spacing w:val="-2"/>
                <w:sz w:val="24"/>
              </w:rPr>
              <w:t>,</w:t>
            </w:r>
            <w:r>
              <w:rPr>
                <w:sz w:val="24"/>
              </w:rPr>
              <w:tab/>
              <w:tab/>
              <w:tab/>
            </w:r>
            <w:r>
              <w:rPr>
                <w:spacing w:val="-2"/>
                <w:sz w:val="24"/>
              </w:rPr>
              <w:t>ANTICORPO, CLASSIFICACAO:</w:t>
            </w:r>
            <w:r>
              <w:rPr>
                <w:sz w:val="24"/>
              </w:rPr>
              <w:tab/>
            </w:r>
            <w:r>
              <w:rPr>
                <w:spacing w:val="-2"/>
                <w:sz w:val="24"/>
              </w:rPr>
              <w:t>CONCENTRADO, </w:t>
            </w:r>
            <w:r>
              <w:rPr>
                <w:sz w:val="24"/>
              </w:rPr>
              <w:t>TIPO:</w:t>
            </w:r>
            <w:r>
              <w:rPr>
                <w:spacing w:val="40"/>
                <w:sz w:val="24"/>
              </w:rPr>
              <w:t> </w:t>
            </w:r>
            <w:r>
              <w:rPr>
                <w:sz w:val="24"/>
              </w:rPr>
              <w:t>MOUSE</w:t>
            </w:r>
            <w:r>
              <w:rPr>
                <w:spacing w:val="40"/>
                <w:sz w:val="24"/>
              </w:rPr>
              <w:t> </w:t>
            </w:r>
            <w:r>
              <w:rPr>
                <w:sz w:val="24"/>
              </w:rPr>
              <w:t>MONOCLONAL</w:t>
            </w:r>
            <w:r>
              <w:rPr>
                <w:spacing w:val="40"/>
                <w:sz w:val="24"/>
              </w:rPr>
              <w:t> </w:t>
            </w:r>
            <w:r>
              <w:rPr>
                <w:sz w:val="24"/>
              </w:rPr>
              <w:t>ANTI-</w:t>
            </w:r>
            <w:r>
              <w:rPr>
                <w:spacing w:val="-2"/>
                <w:sz w:val="24"/>
              </w:rPr>
              <w:t>MELANOMA</w:t>
            </w:r>
            <w:r>
              <w:rPr>
                <w:sz w:val="24"/>
              </w:rPr>
              <w:tab/>
            </w:r>
            <w:r>
              <w:rPr>
                <w:spacing w:val="-2"/>
                <w:sz w:val="24"/>
              </w:rPr>
              <w:t>(HMB-45),</w:t>
            </w:r>
            <w:r>
              <w:rPr>
                <w:sz w:val="24"/>
              </w:rPr>
              <w:tab/>
            </w:r>
            <w:r>
              <w:rPr>
                <w:spacing w:val="-2"/>
                <w:sz w:val="24"/>
              </w:rPr>
              <w:t>TECNICA: IMUNO-HISTOQUIMICA,</w:t>
            </w:r>
            <w:r>
              <w:rPr>
                <w:spacing w:val="80"/>
                <w:sz w:val="24"/>
              </w:rPr>
              <w:t>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124344</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17.671,0000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8" w:right="795"/>
              <w:rPr>
                <w:sz w:val="24"/>
              </w:rPr>
            </w:pPr>
            <w:r>
              <w:rPr>
                <w:sz w:val="24"/>
              </w:rPr>
              <w:t>Janeiro/RJ,</w:t>
            </w:r>
            <w:r>
              <w:rPr>
                <w:spacing w:val="-15"/>
                <w:sz w:val="24"/>
              </w:rPr>
              <w:t> </w:t>
            </w:r>
            <w:r>
              <w:rPr>
                <w:sz w:val="24"/>
              </w:rPr>
              <w:t>CEP </w:t>
            </w:r>
            <w:r>
              <w:rPr>
                <w:spacing w:val="-2"/>
                <w:sz w:val="24"/>
              </w:rPr>
              <w:t>20.551-030.</w:t>
            </w:r>
          </w:p>
        </w:tc>
      </w:tr>
    </w:tbl>
    <w:p>
      <w:pPr>
        <w:pStyle w:val="TableParagraph"/>
        <w:spacing w:after="0" w:line="270" w:lineRule="exact"/>
        <w:rPr>
          <w:sz w:val="24"/>
        </w:rPr>
        <w:sectPr>
          <w:pgSz w:w="15840" w:h="24480"/>
          <w:pgMar w:top="5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440"/>
        <w:gridCol w:w="960"/>
        <w:gridCol w:w="1350"/>
        <w:gridCol w:w="1140"/>
        <w:gridCol w:w="1530"/>
        <w:gridCol w:w="2505"/>
      </w:tblGrid>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27</w:t>
            </w:r>
          </w:p>
        </w:tc>
        <w:tc>
          <w:tcPr>
            <w:tcW w:w="4440" w:type="dxa"/>
          </w:tcPr>
          <w:p>
            <w:pPr>
              <w:pStyle w:val="TableParagraph"/>
              <w:tabs>
                <w:tab w:pos="1636" w:val="left" w:leader="none"/>
                <w:tab w:pos="2896" w:val="left" w:leader="none"/>
                <w:tab w:pos="3436" w:val="left" w:leader="none"/>
              </w:tabs>
              <w:spacing w:line="235" w:lineRule="auto" w:before="260"/>
              <w:ind w:left="122" w:right="93"/>
              <w:jc w:val="both"/>
              <w:rPr>
                <w:sz w:val="24"/>
              </w:rPr>
            </w:pPr>
            <w:r>
              <w:rPr>
                <w:b/>
                <w:spacing w:val="-2"/>
                <w:sz w:val="24"/>
              </w:rPr>
              <w:t>ANTI-KAPPA</w:t>
            </w:r>
            <w:r>
              <w:rPr>
                <w:spacing w:val="-2"/>
                <w:sz w:val="24"/>
              </w:rPr>
              <w:t>,</w:t>
            </w:r>
            <w:r>
              <w:rPr>
                <w:sz w:val="24"/>
              </w:rPr>
              <w:tab/>
            </w:r>
            <w:r>
              <w:rPr>
                <w:spacing w:val="-2"/>
                <w:sz w:val="24"/>
              </w:rPr>
              <w:t>ANTICORPO, </w:t>
            </w:r>
            <w:r>
              <w:rPr>
                <w:sz w:val="24"/>
              </w:rPr>
              <w:t>CLASSIFICACAO: CONCENTRADO, TIPO: MOUSE MONOCLONAL ANTI-</w:t>
            </w:r>
            <w:r>
              <w:rPr>
                <w:spacing w:val="-2"/>
                <w:sz w:val="24"/>
              </w:rPr>
              <w:t>KAPPA,</w:t>
            </w:r>
            <w:r>
              <w:rPr>
                <w:sz w:val="24"/>
              </w:rPr>
              <w:tab/>
            </w:r>
            <w:r>
              <w:rPr>
                <w:spacing w:val="-2"/>
                <w:sz w:val="24"/>
              </w:rPr>
              <w:t>TECNICA:</w:t>
            </w:r>
            <w:r>
              <w:rPr>
                <w:sz w:val="24"/>
              </w:rPr>
              <w:tab/>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77945</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2.864,0300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28</w:t>
            </w:r>
          </w:p>
        </w:tc>
        <w:tc>
          <w:tcPr>
            <w:tcW w:w="4440" w:type="dxa"/>
          </w:tcPr>
          <w:p>
            <w:pPr>
              <w:pStyle w:val="TableParagraph"/>
              <w:tabs>
                <w:tab w:pos="1534" w:val="left" w:leader="none"/>
                <w:tab w:pos="2896" w:val="left" w:leader="none"/>
                <w:tab w:pos="3436" w:val="left" w:leader="none"/>
              </w:tabs>
              <w:spacing w:line="235" w:lineRule="auto" w:before="260"/>
              <w:ind w:left="122" w:right="93"/>
              <w:jc w:val="both"/>
              <w:rPr>
                <w:sz w:val="24"/>
              </w:rPr>
            </w:pPr>
            <w:r>
              <w:rPr>
                <w:b/>
                <w:spacing w:val="-2"/>
                <w:sz w:val="24"/>
              </w:rPr>
              <w:t>ANTI-Ki-67</w:t>
            </w:r>
            <w:r>
              <w:rPr>
                <w:spacing w:val="-2"/>
                <w:sz w:val="24"/>
              </w:rPr>
              <w:t>,</w:t>
            </w:r>
            <w:r>
              <w:rPr>
                <w:sz w:val="24"/>
              </w:rPr>
              <w:tab/>
              <w:tab/>
            </w:r>
            <w:r>
              <w:rPr>
                <w:spacing w:val="-2"/>
                <w:sz w:val="24"/>
              </w:rPr>
              <w:t>ANTICORPO, </w:t>
            </w:r>
            <w:r>
              <w:rPr>
                <w:sz w:val="24"/>
              </w:rPr>
              <w:t>CLASSIFICACAO: CONCENTRADO, TIPO: RABBIT MONOCLONAL ANTI-</w:t>
            </w:r>
            <w:r>
              <w:rPr>
                <w:spacing w:val="-2"/>
                <w:sz w:val="24"/>
              </w:rPr>
              <w:t>Ki-67,</w:t>
            </w:r>
            <w:r>
              <w:rPr>
                <w:sz w:val="24"/>
              </w:rPr>
              <w:tab/>
            </w:r>
            <w:r>
              <w:rPr>
                <w:spacing w:val="-2"/>
                <w:sz w:val="24"/>
              </w:rPr>
              <w:t>TECNICA:</w:t>
            </w:r>
            <w:r>
              <w:rPr>
                <w:sz w:val="24"/>
              </w:rPr>
              <w:tab/>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124346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4.098,1200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29</w:t>
            </w:r>
          </w:p>
        </w:tc>
        <w:tc>
          <w:tcPr>
            <w:tcW w:w="4440" w:type="dxa"/>
          </w:tcPr>
          <w:p>
            <w:pPr>
              <w:pStyle w:val="TableParagraph"/>
              <w:tabs>
                <w:tab w:pos="2896" w:val="left" w:leader="none"/>
              </w:tabs>
              <w:spacing w:line="235" w:lineRule="auto" w:before="260"/>
              <w:ind w:left="122" w:right="93"/>
              <w:jc w:val="both"/>
              <w:rPr>
                <w:sz w:val="24"/>
              </w:rPr>
            </w:pPr>
            <w:r>
              <w:rPr>
                <w:b/>
                <w:spacing w:val="-2"/>
                <w:sz w:val="24"/>
              </w:rPr>
              <w:t>ANTI-LAMBDA</w:t>
            </w:r>
            <w:r>
              <w:rPr>
                <w:spacing w:val="-2"/>
                <w:sz w:val="24"/>
              </w:rPr>
              <w:t>,</w:t>
            </w:r>
            <w:r>
              <w:rPr>
                <w:sz w:val="24"/>
              </w:rPr>
              <w:tab/>
            </w:r>
            <w:r>
              <w:rPr>
                <w:spacing w:val="-2"/>
                <w:sz w:val="24"/>
              </w:rPr>
              <w:t>ANTICORPO, </w:t>
            </w:r>
            <w:r>
              <w:rPr>
                <w:sz w:val="24"/>
              </w:rPr>
              <w:t>CLASSIFICACAO: CONCENTRADO, TIPO: MOUSE MONOCLONAL ANTI-LAMBDA,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77956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2.708,8000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30</w:t>
            </w:r>
          </w:p>
        </w:tc>
        <w:tc>
          <w:tcPr>
            <w:tcW w:w="4440" w:type="dxa"/>
          </w:tcPr>
          <w:p>
            <w:pPr>
              <w:pStyle w:val="TableParagraph"/>
              <w:tabs>
                <w:tab w:pos="1414" w:val="left" w:leader="none"/>
                <w:tab w:pos="2896" w:val="left" w:leader="none"/>
                <w:tab w:pos="3436" w:val="left" w:leader="none"/>
              </w:tabs>
              <w:spacing w:line="235" w:lineRule="auto" w:before="260"/>
              <w:ind w:left="122" w:right="93"/>
              <w:jc w:val="both"/>
              <w:rPr>
                <w:sz w:val="24"/>
              </w:rPr>
            </w:pPr>
            <w:r>
              <w:rPr>
                <w:b/>
                <w:spacing w:val="-2"/>
                <w:sz w:val="24"/>
              </w:rPr>
              <w:t>ANTI-LH</w:t>
            </w:r>
            <w:r>
              <w:rPr>
                <w:spacing w:val="-2"/>
                <w:sz w:val="24"/>
              </w:rPr>
              <w:t>,</w:t>
            </w:r>
            <w:r>
              <w:rPr>
                <w:sz w:val="24"/>
              </w:rPr>
              <w:tab/>
              <w:tab/>
            </w:r>
            <w:r>
              <w:rPr>
                <w:spacing w:val="-2"/>
                <w:sz w:val="24"/>
              </w:rPr>
              <w:t>ANTICORPO, </w:t>
            </w:r>
            <w:r>
              <w:rPr>
                <w:sz w:val="24"/>
              </w:rPr>
              <w:t>CLASSIFICACAO: CONCENTRADO, TIPO: RABBIT POLYCLONAL ANTI-</w:t>
            </w:r>
            <w:r>
              <w:rPr>
                <w:spacing w:val="-4"/>
                <w:sz w:val="24"/>
              </w:rPr>
              <w:t>LH,</w:t>
            </w:r>
            <w:r>
              <w:rPr>
                <w:sz w:val="24"/>
              </w:rPr>
              <w:tab/>
            </w:r>
            <w:r>
              <w:rPr>
                <w:spacing w:val="-2"/>
                <w:sz w:val="24"/>
              </w:rPr>
              <w:t>TECNICA:</w:t>
            </w:r>
            <w:r>
              <w:rPr>
                <w:sz w:val="24"/>
              </w:rPr>
              <w:tab/>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77962</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7.900,0000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31</w:t>
            </w:r>
          </w:p>
        </w:tc>
        <w:tc>
          <w:tcPr>
            <w:tcW w:w="4440" w:type="dxa"/>
          </w:tcPr>
          <w:p>
            <w:pPr>
              <w:pStyle w:val="TableParagraph"/>
              <w:tabs>
                <w:tab w:pos="4096" w:val="left" w:leader="none"/>
              </w:tabs>
              <w:spacing w:line="273" w:lineRule="exact" w:before="121"/>
              <w:ind w:left="122"/>
              <w:rPr>
                <w:b/>
                <w:sz w:val="24"/>
              </w:rPr>
            </w:pPr>
            <w:r>
              <w:rPr>
                <w:b/>
                <w:sz w:val="24"/>
              </w:rPr>
              <w:t>ANTI-</w:t>
            </w:r>
            <w:r>
              <w:rPr>
                <w:b/>
                <w:spacing w:val="-2"/>
                <w:sz w:val="24"/>
              </w:rPr>
              <w:t>MELAN</w:t>
            </w:r>
            <w:r>
              <w:rPr>
                <w:b/>
                <w:sz w:val="24"/>
              </w:rPr>
              <w:tab/>
            </w:r>
            <w:r>
              <w:rPr>
                <w:b/>
                <w:spacing w:val="-5"/>
                <w:sz w:val="24"/>
              </w:rPr>
              <w:t>A,</w:t>
            </w:r>
          </w:p>
          <w:p>
            <w:pPr>
              <w:pStyle w:val="TableParagraph"/>
              <w:tabs>
                <w:tab w:pos="1620" w:val="left" w:leader="none"/>
                <w:tab w:pos="2205" w:val="left" w:leader="none"/>
                <w:tab w:pos="2440" w:val="left" w:leader="none"/>
                <w:tab w:pos="3489" w:val="left" w:leader="none"/>
                <w:tab w:pos="4096" w:val="left" w:leader="none"/>
              </w:tabs>
              <w:spacing w:line="235" w:lineRule="auto" w:before="1"/>
              <w:ind w:left="122" w:right="93"/>
              <w:rPr>
                <w:sz w:val="24"/>
              </w:rPr>
            </w:pPr>
            <w:r>
              <w:rPr>
                <w:spacing w:val="-2"/>
                <w:sz w:val="24"/>
              </w:rPr>
              <w:t>ANTICORPO,CLASSIFICACAO: CONCENTRADO,</w:t>
            </w:r>
            <w:r>
              <w:rPr>
                <w:sz w:val="24"/>
              </w:rPr>
              <w:tab/>
              <w:tab/>
            </w:r>
            <w:r>
              <w:rPr>
                <w:spacing w:val="-2"/>
                <w:sz w:val="24"/>
              </w:rPr>
              <w:t>TIPO:</w:t>
            </w:r>
            <w:r>
              <w:rPr>
                <w:sz w:val="24"/>
              </w:rPr>
              <w:tab/>
            </w:r>
            <w:r>
              <w:rPr>
                <w:spacing w:val="-2"/>
                <w:sz w:val="24"/>
              </w:rPr>
              <w:t>MOUSE MONOCLONAL</w:t>
            </w:r>
            <w:r>
              <w:rPr>
                <w:sz w:val="24"/>
              </w:rPr>
              <w:tab/>
            </w:r>
            <w:r>
              <w:rPr>
                <w:spacing w:val="-2"/>
                <w:sz w:val="24"/>
              </w:rPr>
              <w:t>ANTI-MELAN</w:t>
            </w:r>
            <w:r>
              <w:rPr>
                <w:sz w:val="24"/>
              </w:rPr>
              <w:tab/>
            </w:r>
            <w:r>
              <w:rPr>
                <w:spacing w:val="-6"/>
                <w:sz w:val="24"/>
              </w:rPr>
              <w:t>A, </w:t>
            </w:r>
            <w:r>
              <w:rPr>
                <w:spacing w:val="-2"/>
                <w:sz w:val="24"/>
              </w:rPr>
              <w:t>TECNICA:</w:t>
            </w:r>
            <w:r>
              <w:rPr>
                <w:sz w:val="24"/>
              </w:rPr>
              <w:tab/>
            </w:r>
            <w:r>
              <w:rPr>
                <w:spacing w:val="-2"/>
                <w:sz w:val="24"/>
              </w:rPr>
              <w:t>IMUNO-HISTOQUÍMICA,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92135</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5.676,1300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32</w:t>
            </w:r>
          </w:p>
        </w:tc>
        <w:tc>
          <w:tcPr>
            <w:tcW w:w="4440" w:type="dxa"/>
          </w:tcPr>
          <w:p>
            <w:pPr>
              <w:pStyle w:val="TableParagraph"/>
              <w:tabs>
                <w:tab w:pos="1580" w:val="left" w:leader="none"/>
                <w:tab w:pos="2896" w:val="left" w:leader="none"/>
                <w:tab w:pos="3436" w:val="left" w:leader="none"/>
              </w:tabs>
              <w:spacing w:line="235" w:lineRule="auto" w:before="260"/>
              <w:ind w:left="122" w:right="93"/>
              <w:jc w:val="both"/>
              <w:rPr>
                <w:sz w:val="24"/>
              </w:rPr>
            </w:pPr>
            <w:r>
              <w:rPr>
                <w:b/>
                <w:spacing w:val="-2"/>
                <w:sz w:val="24"/>
              </w:rPr>
              <w:t>ANTI-MLH1</w:t>
            </w:r>
            <w:r>
              <w:rPr>
                <w:spacing w:val="-2"/>
                <w:sz w:val="24"/>
              </w:rPr>
              <w:t>,</w:t>
            </w:r>
            <w:r>
              <w:rPr>
                <w:sz w:val="24"/>
              </w:rPr>
              <w:tab/>
              <w:tab/>
            </w:r>
            <w:r>
              <w:rPr>
                <w:spacing w:val="-2"/>
                <w:sz w:val="24"/>
              </w:rPr>
              <w:t>ANTICORPO, </w:t>
            </w:r>
            <w:r>
              <w:rPr>
                <w:sz w:val="24"/>
              </w:rPr>
              <w:t>CLASSIFICACAO: CONCENTRADO, TIPO: MOUSE MONOCLONAL ANTI-</w:t>
            </w:r>
            <w:r>
              <w:rPr>
                <w:spacing w:val="-2"/>
                <w:sz w:val="24"/>
              </w:rPr>
              <w:t>MLH1,</w:t>
            </w:r>
            <w:r>
              <w:rPr>
                <w:sz w:val="24"/>
              </w:rPr>
              <w:tab/>
            </w:r>
            <w:r>
              <w:rPr>
                <w:spacing w:val="-2"/>
                <w:sz w:val="24"/>
              </w:rPr>
              <w:t>TECNICA:</w:t>
            </w:r>
            <w:r>
              <w:rPr>
                <w:sz w:val="24"/>
              </w:rPr>
              <w:tab/>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77971</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9.044,0000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33</w:t>
            </w:r>
          </w:p>
        </w:tc>
        <w:tc>
          <w:tcPr>
            <w:tcW w:w="4440" w:type="dxa"/>
          </w:tcPr>
          <w:p>
            <w:pPr>
              <w:pStyle w:val="TableParagraph"/>
              <w:tabs>
                <w:tab w:pos="1574" w:val="left" w:leader="none"/>
                <w:tab w:pos="2896" w:val="left" w:leader="none"/>
                <w:tab w:pos="3436" w:val="left" w:leader="none"/>
              </w:tabs>
              <w:spacing w:line="235" w:lineRule="auto" w:before="260"/>
              <w:ind w:left="122" w:right="93"/>
              <w:jc w:val="both"/>
              <w:rPr>
                <w:sz w:val="24"/>
              </w:rPr>
            </w:pPr>
            <w:r>
              <w:rPr>
                <w:b/>
                <w:spacing w:val="-2"/>
                <w:sz w:val="24"/>
              </w:rPr>
              <w:t>ANTI-MSH2</w:t>
            </w:r>
            <w:r>
              <w:rPr>
                <w:spacing w:val="-2"/>
                <w:sz w:val="24"/>
              </w:rPr>
              <w:t>,</w:t>
            </w:r>
            <w:r>
              <w:rPr>
                <w:sz w:val="24"/>
              </w:rPr>
              <w:tab/>
              <w:tab/>
            </w:r>
            <w:r>
              <w:rPr>
                <w:spacing w:val="-2"/>
                <w:sz w:val="24"/>
              </w:rPr>
              <w:t>ANTICORPO, </w:t>
            </w:r>
            <w:r>
              <w:rPr>
                <w:sz w:val="24"/>
              </w:rPr>
              <w:t>CLASSIFICACAO: CONCENTRADO, TIPO: MOUSE MONOCLONAL ANTI-</w:t>
            </w:r>
            <w:r>
              <w:rPr>
                <w:spacing w:val="-2"/>
                <w:sz w:val="24"/>
              </w:rPr>
              <w:t>MSH2,</w:t>
            </w:r>
            <w:r>
              <w:rPr>
                <w:sz w:val="24"/>
              </w:rPr>
              <w:tab/>
            </w:r>
            <w:r>
              <w:rPr>
                <w:spacing w:val="-2"/>
                <w:sz w:val="24"/>
              </w:rPr>
              <w:t>TECNICA:</w:t>
            </w:r>
            <w:r>
              <w:rPr>
                <w:sz w:val="24"/>
              </w:rPr>
              <w:tab/>
              <w:tab/>
              <w:t>IMUNO-HISTOQUÍMICA,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77976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5.720,7800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34</w:t>
            </w:r>
          </w:p>
        </w:tc>
        <w:tc>
          <w:tcPr>
            <w:tcW w:w="4440" w:type="dxa"/>
          </w:tcPr>
          <w:p>
            <w:pPr>
              <w:pStyle w:val="TableParagraph"/>
              <w:tabs>
                <w:tab w:pos="1574" w:val="left" w:leader="none"/>
                <w:tab w:pos="2896" w:val="left" w:leader="none"/>
                <w:tab w:pos="3436" w:val="left" w:leader="none"/>
              </w:tabs>
              <w:spacing w:line="235" w:lineRule="auto" w:before="260"/>
              <w:ind w:left="122" w:right="93"/>
              <w:jc w:val="both"/>
              <w:rPr>
                <w:sz w:val="24"/>
              </w:rPr>
            </w:pPr>
            <w:r>
              <w:rPr>
                <w:b/>
                <w:spacing w:val="-2"/>
                <w:sz w:val="24"/>
              </w:rPr>
              <w:t>ANTI-MSH6</w:t>
            </w:r>
            <w:r>
              <w:rPr>
                <w:spacing w:val="-2"/>
                <w:sz w:val="24"/>
              </w:rPr>
              <w:t>,</w:t>
            </w:r>
            <w:r>
              <w:rPr>
                <w:sz w:val="24"/>
              </w:rPr>
              <w:tab/>
              <w:tab/>
            </w:r>
            <w:r>
              <w:rPr>
                <w:spacing w:val="-2"/>
                <w:sz w:val="24"/>
              </w:rPr>
              <w:t>ANTICORPO, </w:t>
            </w:r>
            <w:r>
              <w:rPr>
                <w:sz w:val="24"/>
              </w:rPr>
              <w:t>CLASSIFICACAO: CONCENTRADO, TIPO: MOUSE MONOCLONAL ANTI-</w:t>
            </w:r>
            <w:r>
              <w:rPr>
                <w:spacing w:val="-2"/>
                <w:sz w:val="24"/>
              </w:rPr>
              <w:t>MSH6,</w:t>
            </w:r>
            <w:r>
              <w:rPr>
                <w:sz w:val="24"/>
              </w:rPr>
              <w:tab/>
            </w:r>
            <w:r>
              <w:rPr>
                <w:spacing w:val="-2"/>
                <w:sz w:val="24"/>
              </w:rPr>
              <w:t>TECNICA:</w:t>
            </w:r>
            <w:r>
              <w:rPr>
                <w:sz w:val="24"/>
              </w:rPr>
              <w:tab/>
              <w:tab/>
              <w:t>IMUNO-HISTOQUÍMICA,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77980</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2.416,7600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35</w:t>
            </w:r>
          </w:p>
        </w:tc>
        <w:tc>
          <w:tcPr>
            <w:tcW w:w="4440" w:type="dxa"/>
          </w:tcPr>
          <w:p>
            <w:pPr>
              <w:pStyle w:val="TableParagraph"/>
              <w:tabs>
                <w:tab w:pos="2896" w:val="left" w:leader="none"/>
              </w:tabs>
              <w:spacing w:line="235" w:lineRule="auto" w:before="260"/>
              <w:ind w:left="122" w:right="93"/>
              <w:jc w:val="both"/>
              <w:rPr>
                <w:sz w:val="24"/>
              </w:rPr>
            </w:pPr>
            <w:r>
              <w:rPr>
                <w:b/>
                <w:spacing w:val="-2"/>
                <w:sz w:val="24"/>
              </w:rPr>
              <w:t>ANTI-MYO-D1,</w:t>
            </w:r>
            <w:r>
              <w:rPr>
                <w:b/>
                <w:sz w:val="24"/>
              </w:rPr>
              <w:tab/>
            </w:r>
            <w:r>
              <w:rPr>
                <w:spacing w:val="-2"/>
                <w:sz w:val="24"/>
              </w:rPr>
              <w:t>ANTICORPO, </w:t>
            </w:r>
            <w:r>
              <w:rPr>
                <w:sz w:val="24"/>
              </w:rPr>
              <w:t>CLASSIFICACAO: CONCENTRADO, TIPO: RABBIT MONOCLONAL ANTI-MYO-D1,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199304</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10.140,0000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36</w:t>
            </w:r>
          </w:p>
        </w:tc>
        <w:tc>
          <w:tcPr>
            <w:tcW w:w="4440" w:type="dxa"/>
          </w:tcPr>
          <w:p>
            <w:pPr>
              <w:pStyle w:val="TableParagraph"/>
              <w:tabs>
                <w:tab w:pos="1620" w:val="left" w:leader="none"/>
                <w:tab w:pos="2440" w:val="left" w:leader="none"/>
                <w:tab w:pos="2958" w:val="left" w:leader="none"/>
                <w:tab w:pos="3489" w:val="left" w:leader="none"/>
              </w:tabs>
              <w:spacing w:line="235" w:lineRule="auto" w:before="125"/>
              <w:ind w:left="122" w:right="93"/>
              <w:rPr>
                <w:sz w:val="24"/>
              </w:rPr>
            </w:pPr>
            <w:r>
              <w:rPr>
                <w:b/>
                <w:spacing w:val="-2"/>
                <w:sz w:val="24"/>
              </w:rPr>
              <w:t>ANTI-OCT-4</w:t>
            </w:r>
            <w:r>
              <w:rPr>
                <w:spacing w:val="-2"/>
                <w:sz w:val="24"/>
              </w:rPr>
              <w:t>, ANTICORPO,CLASSIFICACAO: CONCENTRADO,</w:t>
            </w:r>
            <w:r>
              <w:rPr>
                <w:sz w:val="24"/>
              </w:rPr>
              <w:tab/>
            </w:r>
            <w:r>
              <w:rPr>
                <w:spacing w:val="-2"/>
                <w:sz w:val="24"/>
              </w:rPr>
              <w:t>TIPO:</w:t>
            </w:r>
            <w:r>
              <w:rPr>
                <w:sz w:val="24"/>
              </w:rPr>
              <w:tab/>
            </w:r>
            <w:r>
              <w:rPr>
                <w:spacing w:val="-2"/>
                <w:sz w:val="24"/>
              </w:rPr>
              <w:t>MOUSE MONOCLONAL</w:t>
            </w:r>
            <w:r>
              <w:rPr>
                <w:sz w:val="24"/>
              </w:rPr>
              <w:tab/>
              <w:tab/>
            </w:r>
            <w:r>
              <w:rPr>
                <w:spacing w:val="-4"/>
                <w:sz w:val="24"/>
              </w:rPr>
              <w:t>ANTI-OCT-4, </w:t>
            </w:r>
            <w:r>
              <w:rPr>
                <w:spacing w:val="-2"/>
                <w:sz w:val="24"/>
              </w:rPr>
              <w:t>TECNICA:</w:t>
            </w:r>
            <w:r>
              <w:rPr>
                <w:sz w:val="24"/>
              </w:rPr>
              <w:tab/>
            </w:r>
            <w:r>
              <w:rPr>
                <w:spacing w:val="-2"/>
                <w:sz w:val="24"/>
              </w:rPr>
              <w:t>IMUNO-HISTOQUÍMICA,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130876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3.984,0800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8" w:right="795"/>
              <w:rPr>
                <w:sz w:val="24"/>
              </w:rPr>
            </w:pPr>
            <w:r>
              <w:rPr>
                <w:sz w:val="24"/>
              </w:rPr>
              <w:t>Janeiro/RJ,</w:t>
            </w:r>
            <w:r>
              <w:rPr>
                <w:spacing w:val="-15"/>
                <w:sz w:val="24"/>
              </w:rPr>
              <w:t> </w:t>
            </w:r>
            <w:r>
              <w:rPr>
                <w:sz w:val="24"/>
              </w:rPr>
              <w:t>CEP </w:t>
            </w:r>
            <w:r>
              <w:rPr>
                <w:spacing w:val="-2"/>
                <w:sz w:val="24"/>
              </w:rPr>
              <w:t>20.551-030.</w:t>
            </w:r>
          </w:p>
        </w:tc>
      </w:tr>
      <w:tr>
        <w:trPr>
          <w:trHeight w:val="1887" w:hRule="atLeast"/>
        </w:trPr>
        <w:tc>
          <w:tcPr>
            <w:tcW w:w="990" w:type="dxa"/>
          </w:tcPr>
          <w:p>
            <w:pPr>
              <w:pStyle w:val="TableParagraph"/>
              <w:rPr>
                <w:sz w:val="24"/>
              </w:rPr>
            </w:pPr>
          </w:p>
          <w:p>
            <w:pPr>
              <w:pStyle w:val="TableParagraph"/>
              <w:spacing w:before="241"/>
              <w:rPr>
                <w:sz w:val="24"/>
              </w:rPr>
            </w:pPr>
          </w:p>
          <w:p>
            <w:pPr>
              <w:pStyle w:val="TableParagraph"/>
              <w:ind w:left="25" w:right="1"/>
              <w:jc w:val="center"/>
              <w:rPr>
                <w:sz w:val="24"/>
              </w:rPr>
            </w:pPr>
            <w:r>
              <w:rPr>
                <w:spacing w:val="-5"/>
                <w:sz w:val="24"/>
              </w:rPr>
              <w:t>37</w:t>
            </w:r>
          </w:p>
        </w:tc>
        <w:tc>
          <w:tcPr>
            <w:tcW w:w="4440" w:type="dxa"/>
          </w:tcPr>
          <w:p>
            <w:pPr>
              <w:pStyle w:val="TableParagraph"/>
              <w:tabs>
                <w:tab w:pos="715" w:val="left" w:leader="none"/>
                <w:tab w:pos="1814" w:val="left" w:leader="none"/>
                <w:tab w:pos="2056" w:val="left" w:leader="none"/>
                <w:tab w:pos="2456" w:val="left" w:leader="none"/>
                <w:tab w:pos="3223" w:val="left" w:leader="none"/>
                <w:tab w:pos="4249" w:val="left" w:leader="none"/>
              </w:tabs>
              <w:spacing w:line="235" w:lineRule="auto" w:before="123"/>
              <w:ind w:left="122" w:right="93"/>
              <w:rPr>
                <w:sz w:val="24"/>
              </w:rPr>
            </w:pPr>
            <w:r>
              <w:rPr>
                <w:b/>
                <w:spacing w:val="-2"/>
                <w:sz w:val="24"/>
              </w:rPr>
              <w:t>ANTI-P16</w:t>
            </w:r>
            <w:r>
              <w:rPr>
                <w:spacing w:val="-2"/>
                <w:sz w:val="24"/>
              </w:rPr>
              <w:t>,</w:t>
            </w:r>
            <w:r>
              <w:rPr>
                <w:sz w:val="24"/>
              </w:rPr>
              <w:tab/>
              <w:tab/>
            </w:r>
            <w:r>
              <w:rPr>
                <w:spacing w:val="-2"/>
                <w:sz w:val="24"/>
              </w:rPr>
              <w:t>ANTICORPO</w:t>
            </w:r>
            <w:r>
              <w:rPr>
                <w:sz w:val="24"/>
              </w:rPr>
              <w:tab/>
            </w:r>
            <w:r>
              <w:rPr>
                <w:sz w:val="24"/>
              </w:rPr>
              <w:t>- </w:t>
            </w:r>
            <w:r>
              <w:rPr>
                <w:spacing w:val="-2"/>
                <w:sz w:val="24"/>
              </w:rPr>
              <w:t>CLASSIFICACAO:</w:t>
            </w:r>
            <w:r>
              <w:rPr>
                <w:sz w:val="24"/>
              </w:rPr>
              <w:tab/>
              <w:tab/>
            </w:r>
            <w:r>
              <w:rPr>
                <w:spacing w:val="-2"/>
                <w:sz w:val="24"/>
              </w:rPr>
              <w:t>CONCENTRADO, </w:t>
            </w:r>
            <w:r>
              <w:rPr>
                <w:sz w:val="24"/>
              </w:rPr>
              <w:t>TIPO:</w:t>
            </w:r>
            <w:r>
              <w:rPr>
                <w:spacing w:val="40"/>
                <w:sz w:val="24"/>
              </w:rPr>
              <w:t> </w:t>
            </w:r>
            <w:r>
              <w:rPr>
                <w:sz w:val="24"/>
              </w:rPr>
              <w:t>MOUSE</w:t>
            </w:r>
            <w:r>
              <w:rPr>
                <w:spacing w:val="40"/>
                <w:sz w:val="24"/>
              </w:rPr>
              <w:t> </w:t>
            </w:r>
            <w:r>
              <w:rPr>
                <w:sz w:val="24"/>
              </w:rPr>
              <w:t>MONOCLONAL</w:t>
            </w:r>
            <w:r>
              <w:rPr>
                <w:spacing w:val="40"/>
                <w:sz w:val="24"/>
              </w:rPr>
              <w:t> </w:t>
            </w:r>
            <w:r>
              <w:rPr>
                <w:sz w:val="24"/>
              </w:rPr>
              <w:t>ANTI-</w:t>
            </w:r>
            <w:r>
              <w:rPr>
                <w:spacing w:val="-4"/>
                <w:sz w:val="24"/>
              </w:rPr>
              <w:t>P16</w:t>
            </w:r>
            <w:r>
              <w:rPr>
                <w:sz w:val="24"/>
              </w:rPr>
              <w:tab/>
            </w:r>
            <w:r>
              <w:rPr>
                <w:spacing w:val="-2"/>
                <w:sz w:val="24"/>
              </w:rPr>
              <w:t>(INK4A)</w:t>
            </w:r>
            <w:r>
              <w:rPr>
                <w:sz w:val="24"/>
              </w:rPr>
              <w:tab/>
            </w:r>
            <w:r>
              <w:rPr>
                <w:spacing w:val="-2"/>
                <w:sz w:val="24"/>
              </w:rPr>
              <w:t>(CDKN2A),</w:t>
            </w:r>
            <w:r>
              <w:rPr>
                <w:sz w:val="24"/>
              </w:rPr>
              <w:tab/>
            </w:r>
            <w:r>
              <w:rPr>
                <w:spacing w:val="-2"/>
                <w:sz w:val="24"/>
              </w:rPr>
              <w:t>TECNICA: IMUNO-HISTOQUIMICA,</w:t>
            </w:r>
            <w:r>
              <w:rPr>
                <w:spacing w:val="80"/>
                <w:sz w:val="24"/>
              </w:rPr>
              <w:t> </w:t>
            </w:r>
            <w:r>
              <w:rPr>
                <w:sz w:val="24"/>
              </w:rPr>
              <w:t>MARCACAO: DAB</w:t>
            </w:r>
          </w:p>
        </w:tc>
        <w:tc>
          <w:tcPr>
            <w:tcW w:w="960" w:type="dxa"/>
          </w:tcPr>
          <w:p>
            <w:pPr>
              <w:pStyle w:val="TableParagraph"/>
              <w:rPr>
                <w:sz w:val="24"/>
              </w:rPr>
            </w:pPr>
          </w:p>
          <w:p>
            <w:pPr>
              <w:pStyle w:val="TableParagraph"/>
              <w:spacing w:before="241"/>
              <w:rPr>
                <w:sz w:val="24"/>
              </w:rPr>
            </w:pPr>
          </w:p>
          <w:p>
            <w:pPr>
              <w:pStyle w:val="TableParagraph"/>
              <w:ind w:left="15"/>
              <w:jc w:val="center"/>
              <w:rPr>
                <w:sz w:val="24"/>
              </w:rPr>
            </w:pPr>
            <w:r>
              <w:rPr>
                <w:spacing w:val="-2"/>
                <w:sz w:val="24"/>
              </w:rPr>
              <w:t>179801</w:t>
            </w:r>
          </w:p>
        </w:tc>
        <w:tc>
          <w:tcPr>
            <w:tcW w:w="1350" w:type="dxa"/>
          </w:tcPr>
          <w:p>
            <w:pPr>
              <w:pStyle w:val="TableParagraph"/>
              <w:rPr>
                <w:sz w:val="24"/>
              </w:rPr>
            </w:pPr>
          </w:p>
          <w:p>
            <w:pPr>
              <w:pStyle w:val="TableParagraph"/>
              <w:spacing w:before="241"/>
              <w:rPr>
                <w:sz w:val="24"/>
              </w:rPr>
            </w:pPr>
          </w:p>
          <w:p>
            <w:pPr>
              <w:pStyle w:val="TableParagraph"/>
              <w:ind w:left="7"/>
              <w:jc w:val="center"/>
              <w:rPr>
                <w:sz w:val="24"/>
              </w:rPr>
            </w:pPr>
            <w:r>
              <w:rPr>
                <w:spacing w:val="-5"/>
                <w:sz w:val="24"/>
              </w:rPr>
              <w:t>ml</w:t>
            </w:r>
          </w:p>
        </w:tc>
        <w:tc>
          <w:tcPr>
            <w:tcW w:w="1140" w:type="dxa"/>
          </w:tcPr>
          <w:p>
            <w:pPr>
              <w:pStyle w:val="TableParagraph"/>
              <w:rPr>
                <w:sz w:val="24"/>
              </w:rPr>
            </w:pPr>
          </w:p>
          <w:p>
            <w:pPr>
              <w:pStyle w:val="TableParagraph"/>
              <w:spacing w:before="241"/>
              <w:rPr>
                <w:sz w:val="24"/>
              </w:rPr>
            </w:pPr>
          </w:p>
          <w:p>
            <w:pPr>
              <w:pStyle w:val="TableParagraph"/>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1"/>
              <w:rPr>
                <w:sz w:val="24"/>
              </w:rPr>
            </w:pPr>
          </w:p>
          <w:p>
            <w:pPr>
              <w:pStyle w:val="TableParagraph"/>
              <w:ind w:left="17" w:right="3"/>
              <w:jc w:val="center"/>
              <w:rPr>
                <w:sz w:val="24"/>
              </w:rPr>
            </w:pPr>
            <w:r>
              <w:rPr>
                <w:spacing w:val="-2"/>
                <w:sz w:val="24"/>
              </w:rPr>
              <w:t>11.260,5000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38</w:t>
            </w:r>
          </w:p>
        </w:tc>
        <w:tc>
          <w:tcPr>
            <w:tcW w:w="4440" w:type="dxa"/>
          </w:tcPr>
          <w:p>
            <w:pPr>
              <w:pStyle w:val="TableParagraph"/>
              <w:tabs>
                <w:tab w:pos="1440" w:val="left" w:leader="none"/>
                <w:tab w:pos="2062" w:val="left" w:leader="none"/>
                <w:tab w:pos="3436" w:val="left" w:leader="none"/>
                <w:tab w:pos="4249" w:val="left" w:leader="none"/>
              </w:tabs>
              <w:spacing w:line="235" w:lineRule="auto" w:before="260"/>
              <w:ind w:left="122" w:right="93"/>
              <w:jc w:val="both"/>
              <w:rPr>
                <w:sz w:val="24"/>
              </w:rPr>
            </w:pPr>
            <w:r>
              <w:rPr>
                <w:b/>
                <w:spacing w:val="-2"/>
                <w:sz w:val="24"/>
              </w:rPr>
              <w:t>ANTI-P40,</w:t>
            </w:r>
            <w:r>
              <w:rPr>
                <w:b/>
                <w:sz w:val="24"/>
              </w:rPr>
              <w:tab/>
              <w:tab/>
            </w:r>
            <w:r>
              <w:rPr>
                <w:spacing w:val="-2"/>
                <w:sz w:val="24"/>
              </w:rPr>
              <w:t>ANTICORPO</w:t>
            </w:r>
            <w:r>
              <w:rPr>
                <w:sz w:val="24"/>
              </w:rPr>
              <w:tab/>
              <w:t>- CLASSIFICACAO: </w:t>
            </w:r>
            <w:r>
              <w:rPr>
                <w:sz w:val="24"/>
              </w:rPr>
              <w:t>CONCENTRADO, TIPO: RABBIT MONOCLONAL ANTI-</w:t>
            </w:r>
            <w:r>
              <w:rPr>
                <w:spacing w:val="-4"/>
                <w:sz w:val="24"/>
              </w:rPr>
              <w:t>P40,</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179824</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7.872,9200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8" w:right="795"/>
              <w:rPr>
                <w:sz w:val="24"/>
              </w:rPr>
            </w:pPr>
            <w:r>
              <w:rPr>
                <w:sz w:val="24"/>
              </w:rPr>
              <w:t>Janeiro/RJ,</w:t>
            </w:r>
            <w:r>
              <w:rPr>
                <w:spacing w:val="-15"/>
                <w:sz w:val="24"/>
              </w:rPr>
              <w:t> </w:t>
            </w:r>
            <w:r>
              <w:rPr>
                <w:sz w:val="24"/>
              </w:rPr>
              <w:t>CEP </w:t>
            </w:r>
            <w:r>
              <w:rPr>
                <w:spacing w:val="-2"/>
                <w:sz w:val="24"/>
              </w:rPr>
              <w:t>20.551-030.</w:t>
            </w:r>
          </w:p>
        </w:tc>
      </w:tr>
    </w:tbl>
    <w:p>
      <w:pPr>
        <w:pStyle w:val="TableParagraph"/>
        <w:spacing w:after="0" w:line="270" w:lineRule="exact"/>
        <w:rPr>
          <w:sz w:val="24"/>
        </w:rPr>
        <w:sectPr>
          <w:pgSz w:w="15840" w:h="24480"/>
          <w:pgMar w:top="5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440"/>
        <w:gridCol w:w="960"/>
        <w:gridCol w:w="1350"/>
        <w:gridCol w:w="1140"/>
        <w:gridCol w:w="1530"/>
        <w:gridCol w:w="2505"/>
      </w:tblGrid>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39</w:t>
            </w:r>
          </w:p>
        </w:tc>
        <w:tc>
          <w:tcPr>
            <w:tcW w:w="4440" w:type="dxa"/>
          </w:tcPr>
          <w:p>
            <w:pPr>
              <w:pStyle w:val="TableParagraph"/>
              <w:tabs>
                <w:tab w:pos="1434" w:val="left" w:leader="none"/>
                <w:tab w:pos="2062" w:val="left" w:leader="none"/>
                <w:tab w:pos="3436" w:val="left" w:leader="none"/>
                <w:tab w:pos="4249" w:val="left" w:leader="none"/>
              </w:tabs>
              <w:spacing w:line="235" w:lineRule="auto" w:before="260"/>
              <w:ind w:left="122" w:right="93"/>
              <w:jc w:val="both"/>
              <w:rPr>
                <w:sz w:val="24"/>
              </w:rPr>
            </w:pPr>
            <w:r>
              <w:rPr>
                <w:b/>
                <w:spacing w:val="-2"/>
                <w:sz w:val="24"/>
              </w:rPr>
              <w:t>ANTI-P53,</w:t>
            </w:r>
            <w:r>
              <w:rPr>
                <w:b/>
                <w:sz w:val="24"/>
              </w:rPr>
              <w:tab/>
              <w:tab/>
            </w:r>
            <w:r>
              <w:rPr>
                <w:spacing w:val="-2"/>
                <w:sz w:val="24"/>
              </w:rPr>
              <w:t>ANTICORPO</w:t>
            </w:r>
            <w:r>
              <w:rPr>
                <w:sz w:val="24"/>
              </w:rPr>
              <w:tab/>
              <w:t>- CLASSIFICACAO: </w:t>
            </w:r>
            <w:r>
              <w:rPr>
                <w:sz w:val="24"/>
              </w:rPr>
              <w:t>CONCENTRADO, TIPO:MOUSE MONOCLONAL ANTI-</w:t>
            </w:r>
            <w:r>
              <w:rPr>
                <w:spacing w:val="-4"/>
                <w:sz w:val="24"/>
              </w:rPr>
              <w:t>p53,</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77987</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1.862,8300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40</w:t>
            </w:r>
          </w:p>
        </w:tc>
        <w:tc>
          <w:tcPr>
            <w:tcW w:w="4440" w:type="dxa"/>
          </w:tcPr>
          <w:p>
            <w:pPr>
              <w:pStyle w:val="TableParagraph"/>
              <w:tabs>
                <w:tab w:pos="1582" w:val="left" w:leader="none"/>
                <w:tab w:pos="2160" w:val="left" w:leader="none"/>
                <w:tab w:pos="3436" w:val="left" w:leader="none"/>
                <w:tab w:pos="4249" w:val="left" w:leader="none"/>
              </w:tabs>
              <w:spacing w:line="235" w:lineRule="auto" w:before="260"/>
              <w:ind w:left="122" w:right="93"/>
              <w:jc w:val="both"/>
              <w:rPr>
                <w:sz w:val="24"/>
              </w:rPr>
            </w:pPr>
            <w:r>
              <w:rPr>
                <w:b/>
                <w:spacing w:val="-2"/>
                <w:sz w:val="24"/>
              </w:rPr>
              <w:t>ANTI-PAX5</w:t>
            </w:r>
            <w:r>
              <w:rPr>
                <w:spacing w:val="-2"/>
                <w:sz w:val="24"/>
              </w:rPr>
              <w:t>,</w:t>
            </w:r>
            <w:r>
              <w:rPr>
                <w:sz w:val="24"/>
              </w:rPr>
              <w:tab/>
              <w:tab/>
            </w:r>
            <w:r>
              <w:rPr>
                <w:spacing w:val="-2"/>
                <w:sz w:val="24"/>
              </w:rPr>
              <w:t>ANTICORPO</w:t>
            </w:r>
            <w:r>
              <w:rPr>
                <w:sz w:val="24"/>
              </w:rPr>
              <w:tab/>
            </w:r>
            <w:r>
              <w:rPr>
                <w:sz w:val="24"/>
              </w:rPr>
              <w:t>- CLASSIFICACAO: CONCENTRADO, TIPO: MOUSE MONOCLONAL ANTI-</w:t>
            </w:r>
            <w:r>
              <w:rPr>
                <w:spacing w:val="-2"/>
                <w:sz w:val="24"/>
              </w:rPr>
              <w:t>PAX-5,</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130872</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4.191,2600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41</w:t>
            </w:r>
          </w:p>
        </w:tc>
        <w:tc>
          <w:tcPr>
            <w:tcW w:w="4440" w:type="dxa"/>
          </w:tcPr>
          <w:p>
            <w:pPr>
              <w:pStyle w:val="TableParagraph"/>
              <w:tabs>
                <w:tab w:pos="1543" w:val="left" w:leader="none"/>
                <w:tab w:pos="2160" w:val="left" w:leader="none"/>
                <w:tab w:pos="3436" w:val="left" w:leader="none"/>
                <w:tab w:pos="4249" w:val="left" w:leader="none"/>
              </w:tabs>
              <w:spacing w:line="235" w:lineRule="auto" w:before="260"/>
              <w:ind w:left="122" w:right="93"/>
              <w:jc w:val="both"/>
              <w:rPr>
                <w:sz w:val="24"/>
              </w:rPr>
            </w:pPr>
            <w:r>
              <w:rPr>
                <w:b/>
                <w:spacing w:val="-2"/>
                <w:sz w:val="24"/>
              </w:rPr>
              <w:t>ANTI-PAX8</w:t>
            </w:r>
            <w:r>
              <w:rPr>
                <w:spacing w:val="-2"/>
                <w:sz w:val="24"/>
              </w:rPr>
              <w:t>,</w:t>
            </w:r>
            <w:r>
              <w:rPr>
                <w:sz w:val="24"/>
              </w:rPr>
              <w:tab/>
              <w:tab/>
            </w:r>
            <w:r>
              <w:rPr>
                <w:spacing w:val="-2"/>
                <w:sz w:val="24"/>
              </w:rPr>
              <w:t>ANTICORPO</w:t>
            </w:r>
            <w:r>
              <w:rPr>
                <w:sz w:val="24"/>
              </w:rPr>
              <w:tab/>
            </w:r>
            <w:r>
              <w:rPr>
                <w:sz w:val="24"/>
              </w:rPr>
              <w:t>- CLASSIFICACAO: CONCENTRADO, TIPO: RABBIT MONOCLONAL ANTI-</w:t>
            </w:r>
            <w:r>
              <w:rPr>
                <w:spacing w:val="-2"/>
                <w:sz w:val="24"/>
              </w:rPr>
              <w:t>PAX8,</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179822</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12.622,6700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42</w:t>
            </w:r>
          </w:p>
        </w:tc>
        <w:tc>
          <w:tcPr>
            <w:tcW w:w="4440" w:type="dxa"/>
          </w:tcPr>
          <w:p>
            <w:pPr>
              <w:pStyle w:val="TableParagraph"/>
              <w:tabs>
                <w:tab w:pos="1620" w:val="left" w:leader="none"/>
                <w:tab w:pos="2440" w:val="left" w:leader="none"/>
                <w:tab w:pos="3016" w:val="left" w:leader="none"/>
                <w:tab w:pos="3489" w:val="left" w:leader="none"/>
              </w:tabs>
              <w:spacing w:line="235" w:lineRule="auto" w:before="125"/>
              <w:ind w:left="122" w:right="93"/>
              <w:rPr>
                <w:sz w:val="24"/>
              </w:rPr>
            </w:pPr>
            <w:r>
              <w:rPr>
                <w:b/>
                <w:spacing w:val="-2"/>
                <w:sz w:val="24"/>
              </w:rPr>
              <w:t>ANTI-PMS2</w:t>
            </w:r>
            <w:r>
              <w:rPr>
                <w:spacing w:val="-2"/>
                <w:sz w:val="24"/>
              </w:rPr>
              <w:t>, ANTICORPO,CLASSIFICACAO: CONCENTRADO,</w:t>
            </w:r>
            <w:r>
              <w:rPr>
                <w:sz w:val="24"/>
              </w:rPr>
              <w:tab/>
            </w:r>
            <w:r>
              <w:rPr>
                <w:spacing w:val="-2"/>
                <w:sz w:val="24"/>
              </w:rPr>
              <w:t>TIPO:</w:t>
            </w:r>
            <w:r>
              <w:rPr>
                <w:sz w:val="24"/>
              </w:rPr>
              <w:tab/>
            </w:r>
            <w:r>
              <w:rPr>
                <w:spacing w:val="-2"/>
                <w:sz w:val="24"/>
              </w:rPr>
              <w:t>MOUSE MONOCLONAL</w:t>
            </w:r>
            <w:r>
              <w:rPr>
                <w:sz w:val="24"/>
              </w:rPr>
              <w:tab/>
              <w:tab/>
            </w:r>
            <w:r>
              <w:rPr>
                <w:spacing w:val="-2"/>
                <w:sz w:val="24"/>
              </w:rPr>
              <w:t>ANTI-PMS2, TECNICA:</w:t>
            </w:r>
            <w:r>
              <w:rPr>
                <w:sz w:val="24"/>
              </w:rPr>
              <w:tab/>
            </w:r>
            <w:r>
              <w:rPr>
                <w:spacing w:val="-2"/>
                <w:sz w:val="24"/>
              </w:rPr>
              <w:t>IMUNO-HISTOQUIMICA, </w:t>
            </w:r>
            <w:r>
              <w:rPr>
                <w:sz w:val="24"/>
              </w:rPr>
              <w:t>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179778</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3.038,0000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43</w:t>
            </w:r>
          </w:p>
        </w:tc>
        <w:tc>
          <w:tcPr>
            <w:tcW w:w="4440" w:type="dxa"/>
          </w:tcPr>
          <w:p>
            <w:pPr>
              <w:pStyle w:val="TableParagraph"/>
              <w:tabs>
                <w:tab w:pos="2545" w:val="left" w:leader="none"/>
                <w:tab w:pos="4156" w:val="left" w:leader="none"/>
              </w:tabs>
              <w:spacing w:line="235" w:lineRule="auto"/>
              <w:ind w:left="122" w:right="93"/>
              <w:rPr>
                <w:sz w:val="24"/>
              </w:rPr>
            </w:pPr>
            <w:r>
              <w:rPr>
                <w:b/>
                <w:spacing w:val="-2"/>
                <w:sz w:val="24"/>
              </w:rPr>
              <w:t>ANTI-AMACR</w:t>
            </w:r>
            <w:r>
              <w:rPr>
                <w:spacing w:val="-2"/>
                <w:sz w:val="24"/>
              </w:rPr>
              <w:t>, ANTICORPO,CLASSIFICACAO: </w:t>
            </w:r>
            <w:r>
              <w:rPr>
                <w:sz w:val="24"/>
              </w:rPr>
              <w:t>CONCENTRADO,</w:t>
            </w:r>
            <w:r>
              <w:rPr>
                <w:spacing w:val="25"/>
                <w:sz w:val="24"/>
              </w:rPr>
              <w:t> </w:t>
            </w:r>
            <w:r>
              <w:rPr>
                <w:sz w:val="24"/>
              </w:rPr>
              <w:t>TIPO:</w:t>
            </w:r>
            <w:r>
              <w:rPr>
                <w:spacing w:val="17"/>
                <w:sz w:val="24"/>
              </w:rPr>
              <w:t> </w:t>
            </w:r>
            <w:r>
              <w:rPr>
                <w:sz w:val="24"/>
              </w:rPr>
              <w:t>ANTI-</w:t>
            </w:r>
            <w:r>
              <w:rPr>
                <w:sz w:val="24"/>
              </w:rPr>
              <w:t>AMACR </w:t>
            </w:r>
            <w:r>
              <w:rPr>
                <w:spacing w:val="-2"/>
                <w:sz w:val="24"/>
              </w:rPr>
              <w:t>(ALFA-METILACIL</w:t>
            </w:r>
            <w:r>
              <w:rPr>
                <w:sz w:val="24"/>
              </w:rPr>
              <w:tab/>
            </w:r>
            <w:r>
              <w:rPr>
                <w:spacing w:val="-2"/>
                <w:sz w:val="24"/>
              </w:rPr>
              <w:t>COENZIMA</w:t>
            </w:r>
            <w:r>
              <w:rPr>
                <w:sz w:val="24"/>
              </w:rPr>
              <w:tab/>
            </w:r>
            <w:r>
              <w:rPr>
                <w:spacing w:val="-10"/>
                <w:sz w:val="24"/>
              </w:rPr>
              <w:t>A </w:t>
            </w:r>
            <w:r>
              <w:rPr>
                <w:sz w:val="24"/>
              </w:rPr>
              <w:t>RACEMASE), CLONE 13H4, TECNICA: </w:t>
            </w:r>
            <w:r>
              <w:rPr>
                <w:spacing w:val="-2"/>
                <w:sz w:val="24"/>
              </w:rPr>
              <w:t>IMUNO-HISTOQUIMICA,</w:t>
            </w:r>
          </w:p>
          <w:p>
            <w:pPr>
              <w:pStyle w:val="TableParagraph"/>
              <w:spacing w:line="257" w:lineRule="exact"/>
              <w:ind w:left="122"/>
              <w:rPr>
                <w:sz w:val="24"/>
              </w:rPr>
            </w:pPr>
            <w:r>
              <w:rPr>
                <w:sz w:val="24"/>
              </w:rPr>
              <w:t>MARCACAO: </w:t>
            </w:r>
            <w:r>
              <w:rPr>
                <w:spacing w:val="-4"/>
                <w:sz w:val="24"/>
              </w:rPr>
              <w:t>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165800</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2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6.575,6100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44</w:t>
            </w:r>
          </w:p>
        </w:tc>
        <w:tc>
          <w:tcPr>
            <w:tcW w:w="4440" w:type="dxa"/>
          </w:tcPr>
          <w:p>
            <w:pPr>
              <w:pStyle w:val="TableParagraph"/>
              <w:tabs>
                <w:tab w:pos="2129" w:val="left" w:leader="none"/>
                <w:tab w:pos="4249" w:val="left" w:leader="none"/>
              </w:tabs>
              <w:spacing w:line="235" w:lineRule="auto" w:before="125"/>
              <w:ind w:left="122" w:right="93"/>
              <w:jc w:val="both"/>
              <w:rPr>
                <w:sz w:val="24"/>
              </w:rPr>
            </w:pPr>
            <w:r>
              <w:rPr>
                <w:b/>
                <w:spacing w:val="-2"/>
                <w:sz w:val="24"/>
              </w:rPr>
              <w:t>ANTI-RCC,</w:t>
            </w:r>
            <w:r>
              <w:rPr>
                <w:b/>
                <w:sz w:val="24"/>
              </w:rPr>
              <w:tab/>
            </w:r>
            <w:r>
              <w:rPr>
                <w:spacing w:val="-2"/>
                <w:sz w:val="24"/>
              </w:rPr>
              <w:t>ANTICORPO</w:t>
            </w:r>
            <w:r>
              <w:rPr>
                <w:sz w:val="24"/>
              </w:rPr>
              <w:tab/>
            </w:r>
            <w:r>
              <w:rPr>
                <w:sz w:val="24"/>
              </w:rPr>
              <w:t>- CLASSIFICACAO: CONCENTRADO, TIPO: MOUSE MONOCLONAL ANTI-RENAL CELL CARCINOM (RCC),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179830</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5.945,1000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45</w:t>
            </w:r>
          </w:p>
        </w:tc>
        <w:tc>
          <w:tcPr>
            <w:tcW w:w="4440" w:type="dxa"/>
          </w:tcPr>
          <w:p>
            <w:pPr>
              <w:pStyle w:val="TableParagraph"/>
              <w:spacing w:line="273" w:lineRule="exact" w:before="121"/>
              <w:ind w:left="122"/>
              <w:rPr>
                <w:b/>
                <w:sz w:val="24"/>
              </w:rPr>
            </w:pPr>
            <w:r>
              <w:rPr>
                <w:b/>
                <w:sz w:val="24"/>
              </w:rPr>
              <w:t>ANTI-</w:t>
            </w:r>
          </w:p>
          <w:p>
            <w:pPr>
              <w:pStyle w:val="TableParagraph"/>
              <w:spacing w:line="235" w:lineRule="auto" w:before="1"/>
              <w:ind w:left="122" w:right="93"/>
              <w:jc w:val="both"/>
              <w:rPr>
                <w:sz w:val="24"/>
              </w:rPr>
            </w:pPr>
            <w:r>
              <w:rPr>
                <w:b/>
                <w:sz w:val="24"/>
              </w:rPr>
              <w:t>SYNAPTOPHYSIN, </w:t>
            </w:r>
            <w:r>
              <w:rPr>
                <w:sz w:val="24"/>
              </w:rPr>
              <w:t>ANTICORPO </w:t>
            </w:r>
            <w:r>
              <w:rPr>
                <w:sz w:val="24"/>
              </w:rPr>
              <w:t>- CLASSIFICACAO: CONCENTRADO, TIPO: MOUSE MONOCLONAL ANTI-SYNAPTOPHYSIN,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77996</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2.259,6600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46</w:t>
            </w:r>
          </w:p>
        </w:tc>
        <w:tc>
          <w:tcPr>
            <w:tcW w:w="4440" w:type="dxa"/>
          </w:tcPr>
          <w:p>
            <w:pPr>
              <w:pStyle w:val="TableParagraph"/>
              <w:tabs>
                <w:tab w:pos="1614" w:val="left" w:leader="none"/>
                <w:tab w:pos="2236" w:val="left" w:leader="none"/>
                <w:tab w:pos="3436" w:val="left" w:leader="none"/>
                <w:tab w:pos="4249" w:val="left" w:leader="none"/>
              </w:tabs>
              <w:spacing w:line="235" w:lineRule="auto" w:before="260"/>
              <w:ind w:left="122" w:right="93"/>
              <w:jc w:val="both"/>
              <w:rPr>
                <w:sz w:val="24"/>
              </w:rPr>
            </w:pPr>
            <w:r>
              <w:rPr>
                <w:b/>
                <w:spacing w:val="-2"/>
                <w:sz w:val="24"/>
              </w:rPr>
              <w:t>ANTI-SOX10,</w:t>
            </w:r>
            <w:r>
              <w:rPr>
                <w:b/>
                <w:sz w:val="24"/>
              </w:rPr>
              <w:tab/>
              <w:tab/>
            </w:r>
            <w:r>
              <w:rPr>
                <w:spacing w:val="-2"/>
                <w:sz w:val="24"/>
              </w:rPr>
              <w:t>ANTICORPO</w:t>
            </w:r>
            <w:r>
              <w:rPr>
                <w:sz w:val="24"/>
              </w:rPr>
              <w:tab/>
            </w:r>
            <w:r>
              <w:rPr>
                <w:sz w:val="24"/>
              </w:rPr>
              <w:t>- CLASSIFICACAO: CONCENTRADO, TIPO: MOUSE MONOCLONAL ANTI-</w:t>
            </w:r>
            <w:r>
              <w:rPr>
                <w:spacing w:val="-2"/>
                <w:sz w:val="24"/>
              </w:rPr>
              <w:t>SOX10,</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197622</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7.364,9900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47</w:t>
            </w:r>
          </w:p>
        </w:tc>
        <w:tc>
          <w:tcPr>
            <w:tcW w:w="4440" w:type="dxa"/>
          </w:tcPr>
          <w:p>
            <w:pPr>
              <w:pStyle w:val="TableParagraph"/>
              <w:tabs>
                <w:tab w:pos="2087" w:val="left" w:leader="none"/>
                <w:tab w:pos="4249" w:val="left" w:leader="none"/>
              </w:tabs>
              <w:spacing w:line="235" w:lineRule="auto" w:before="260"/>
              <w:ind w:left="122" w:right="93"/>
              <w:jc w:val="both"/>
              <w:rPr>
                <w:sz w:val="24"/>
              </w:rPr>
            </w:pPr>
            <w:r>
              <w:rPr>
                <w:b/>
                <w:spacing w:val="-2"/>
                <w:sz w:val="24"/>
              </w:rPr>
              <w:t>ANTI-TdT,</w:t>
            </w:r>
            <w:r>
              <w:rPr>
                <w:b/>
                <w:sz w:val="24"/>
              </w:rPr>
              <w:tab/>
            </w:r>
            <w:r>
              <w:rPr>
                <w:spacing w:val="-2"/>
                <w:sz w:val="24"/>
              </w:rPr>
              <w:t>ANTICORPO</w:t>
            </w:r>
            <w:r>
              <w:rPr>
                <w:sz w:val="24"/>
              </w:rPr>
              <w:tab/>
            </w:r>
            <w:r>
              <w:rPr>
                <w:sz w:val="24"/>
              </w:rPr>
              <w:t>- CLASSIFICACAO: CONCENTRADO, TIPO: RABBIT POLYCLONAL ANTI-TdT ,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77999</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3.902,1300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48</w:t>
            </w:r>
          </w:p>
        </w:tc>
        <w:tc>
          <w:tcPr>
            <w:tcW w:w="4440" w:type="dxa"/>
          </w:tcPr>
          <w:p>
            <w:pPr>
              <w:pStyle w:val="TableParagraph"/>
              <w:tabs>
                <w:tab w:pos="1527" w:val="left" w:leader="none"/>
                <w:tab w:pos="2156" w:val="left" w:leader="none"/>
                <w:tab w:pos="3436" w:val="left" w:leader="none"/>
                <w:tab w:pos="4249" w:val="left" w:leader="none"/>
              </w:tabs>
              <w:spacing w:line="235" w:lineRule="auto" w:before="260"/>
              <w:ind w:left="122" w:right="93"/>
              <w:jc w:val="both"/>
              <w:rPr>
                <w:sz w:val="24"/>
              </w:rPr>
            </w:pPr>
            <w:r>
              <w:rPr>
                <w:b/>
                <w:spacing w:val="-2"/>
                <w:sz w:val="24"/>
              </w:rPr>
              <w:t>ANTI-TFE3</w:t>
            </w:r>
            <w:r>
              <w:rPr>
                <w:spacing w:val="-2"/>
                <w:sz w:val="24"/>
              </w:rPr>
              <w:t>,</w:t>
            </w:r>
            <w:r>
              <w:rPr>
                <w:sz w:val="24"/>
              </w:rPr>
              <w:tab/>
              <w:tab/>
            </w:r>
            <w:r>
              <w:rPr>
                <w:spacing w:val="-2"/>
                <w:sz w:val="24"/>
              </w:rPr>
              <w:t>ANTICORPO</w:t>
            </w:r>
            <w:r>
              <w:rPr>
                <w:sz w:val="24"/>
              </w:rPr>
              <w:tab/>
            </w:r>
            <w:r>
              <w:rPr>
                <w:sz w:val="24"/>
              </w:rPr>
              <w:t>- CLASSIFICACAO: CONCENTRADO, TIPO: RABBIT MONOCLONAL ANTI-</w:t>
            </w:r>
            <w:r>
              <w:rPr>
                <w:spacing w:val="-2"/>
                <w:sz w:val="24"/>
              </w:rPr>
              <w:t>TFE3,</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197319</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16.200,0000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8" w:right="795"/>
              <w:rPr>
                <w:sz w:val="24"/>
              </w:rPr>
            </w:pPr>
            <w:r>
              <w:rPr>
                <w:sz w:val="24"/>
              </w:rPr>
              <w:t>Janeiro/RJ,</w:t>
            </w:r>
            <w:r>
              <w:rPr>
                <w:spacing w:val="-15"/>
                <w:sz w:val="24"/>
              </w:rPr>
              <w:t> </w:t>
            </w:r>
            <w:r>
              <w:rPr>
                <w:sz w:val="24"/>
              </w:rPr>
              <w:t>CEP </w:t>
            </w:r>
            <w:r>
              <w:rPr>
                <w:spacing w:val="-2"/>
                <w:sz w:val="24"/>
              </w:rPr>
              <w:t>20.551-030.</w:t>
            </w:r>
          </w:p>
        </w:tc>
      </w:tr>
      <w:tr>
        <w:trPr>
          <w:trHeight w:val="1887" w:hRule="atLeast"/>
        </w:trPr>
        <w:tc>
          <w:tcPr>
            <w:tcW w:w="990" w:type="dxa"/>
          </w:tcPr>
          <w:p>
            <w:pPr>
              <w:pStyle w:val="TableParagraph"/>
              <w:rPr>
                <w:sz w:val="24"/>
              </w:rPr>
            </w:pPr>
          </w:p>
          <w:p>
            <w:pPr>
              <w:pStyle w:val="TableParagraph"/>
              <w:spacing w:before="241"/>
              <w:rPr>
                <w:sz w:val="24"/>
              </w:rPr>
            </w:pPr>
          </w:p>
          <w:p>
            <w:pPr>
              <w:pStyle w:val="TableParagraph"/>
              <w:ind w:left="25" w:right="1"/>
              <w:jc w:val="center"/>
              <w:rPr>
                <w:sz w:val="24"/>
              </w:rPr>
            </w:pPr>
            <w:r>
              <w:rPr>
                <w:spacing w:val="-5"/>
                <w:sz w:val="24"/>
              </w:rPr>
              <w:t>49</w:t>
            </w:r>
          </w:p>
        </w:tc>
        <w:tc>
          <w:tcPr>
            <w:tcW w:w="4440" w:type="dxa"/>
          </w:tcPr>
          <w:p>
            <w:pPr>
              <w:pStyle w:val="TableParagraph"/>
              <w:tabs>
                <w:tab w:pos="1567" w:val="left" w:leader="none"/>
                <w:tab w:pos="2196" w:val="left" w:leader="none"/>
                <w:tab w:pos="3436" w:val="left" w:leader="none"/>
                <w:tab w:pos="4249" w:val="left" w:leader="none"/>
              </w:tabs>
              <w:spacing w:line="235" w:lineRule="auto" w:before="258"/>
              <w:ind w:left="122" w:right="93"/>
              <w:jc w:val="both"/>
              <w:rPr>
                <w:sz w:val="24"/>
              </w:rPr>
            </w:pPr>
            <w:r>
              <w:rPr>
                <w:b/>
                <w:spacing w:val="-2"/>
                <w:sz w:val="24"/>
              </w:rPr>
              <w:t>ANTI-TTF-1</w:t>
            </w:r>
            <w:r>
              <w:rPr>
                <w:spacing w:val="-2"/>
                <w:sz w:val="24"/>
              </w:rPr>
              <w:t>,</w:t>
            </w:r>
            <w:r>
              <w:rPr>
                <w:sz w:val="24"/>
              </w:rPr>
              <w:tab/>
              <w:tab/>
            </w:r>
            <w:r>
              <w:rPr>
                <w:spacing w:val="-2"/>
                <w:sz w:val="24"/>
              </w:rPr>
              <w:t>ANTICORPO</w:t>
            </w:r>
            <w:r>
              <w:rPr>
                <w:sz w:val="24"/>
              </w:rPr>
              <w:tab/>
            </w:r>
            <w:r>
              <w:rPr>
                <w:sz w:val="24"/>
              </w:rPr>
              <w:t>- CLASSIFICACAO: CONCENTRADO, TIPO: MOUSE MONOCLONAL ANTI-</w:t>
            </w:r>
            <w:r>
              <w:rPr>
                <w:spacing w:val="-2"/>
                <w:sz w:val="24"/>
              </w:rPr>
              <w:t>TTF-1,</w:t>
            </w:r>
            <w:r>
              <w:rPr>
                <w:sz w:val="24"/>
              </w:rPr>
              <w:tab/>
            </w:r>
            <w:r>
              <w:rPr>
                <w:spacing w:val="-2"/>
                <w:sz w:val="24"/>
              </w:rPr>
              <w:t>TECNICA:</w:t>
            </w:r>
            <w:r>
              <w:rPr>
                <w:sz w:val="24"/>
              </w:rPr>
              <w:tab/>
              <w:t>IMUNO-HISTOQUIMICA, MARCACAO: DAB.</w:t>
            </w:r>
          </w:p>
        </w:tc>
        <w:tc>
          <w:tcPr>
            <w:tcW w:w="960" w:type="dxa"/>
          </w:tcPr>
          <w:p>
            <w:pPr>
              <w:pStyle w:val="TableParagraph"/>
              <w:rPr>
                <w:sz w:val="24"/>
              </w:rPr>
            </w:pPr>
          </w:p>
          <w:p>
            <w:pPr>
              <w:pStyle w:val="TableParagraph"/>
              <w:spacing w:before="241"/>
              <w:rPr>
                <w:sz w:val="24"/>
              </w:rPr>
            </w:pPr>
          </w:p>
          <w:p>
            <w:pPr>
              <w:pStyle w:val="TableParagraph"/>
              <w:ind w:left="15"/>
              <w:jc w:val="center"/>
              <w:rPr>
                <w:sz w:val="24"/>
              </w:rPr>
            </w:pPr>
            <w:r>
              <w:rPr>
                <w:spacing w:val="-2"/>
                <w:sz w:val="24"/>
              </w:rPr>
              <w:t>78003</w:t>
            </w:r>
          </w:p>
        </w:tc>
        <w:tc>
          <w:tcPr>
            <w:tcW w:w="1350" w:type="dxa"/>
          </w:tcPr>
          <w:p>
            <w:pPr>
              <w:pStyle w:val="TableParagraph"/>
              <w:rPr>
                <w:sz w:val="24"/>
              </w:rPr>
            </w:pPr>
          </w:p>
          <w:p>
            <w:pPr>
              <w:pStyle w:val="TableParagraph"/>
              <w:spacing w:before="241"/>
              <w:rPr>
                <w:sz w:val="24"/>
              </w:rPr>
            </w:pPr>
          </w:p>
          <w:p>
            <w:pPr>
              <w:pStyle w:val="TableParagraph"/>
              <w:ind w:left="7"/>
              <w:jc w:val="center"/>
              <w:rPr>
                <w:sz w:val="24"/>
              </w:rPr>
            </w:pPr>
            <w:r>
              <w:rPr>
                <w:spacing w:val="-5"/>
                <w:sz w:val="24"/>
              </w:rPr>
              <w:t>ml</w:t>
            </w:r>
          </w:p>
        </w:tc>
        <w:tc>
          <w:tcPr>
            <w:tcW w:w="1140" w:type="dxa"/>
          </w:tcPr>
          <w:p>
            <w:pPr>
              <w:pStyle w:val="TableParagraph"/>
              <w:rPr>
                <w:sz w:val="24"/>
              </w:rPr>
            </w:pPr>
          </w:p>
          <w:p>
            <w:pPr>
              <w:pStyle w:val="TableParagraph"/>
              <w:spacing w:before="241"/>
              <w:rPr>
                <w:sz w:val="24"/>
              </w:rPr>
            </w:pPr>
          </w:p>
          <w:p>
            <w:pPr>
              <w:pStyle w:val="TableParagraph"/>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1"/>
              <w:rPr>
                <w:sz w:val="24"/>
              </w:rPr>
            </w:pPr>
          </w:p>
          <w:p>
            <w:pPr>
              <w:pStyle w:val="TableParagraph"/>
              <w:ind w:left="17" w:right="3"/>
              <w:jc w:val="center"/>
              <w:rPr>
                <w:sz w:val="24"/>
              </w:rPr>
            </w:pPr>
            <w:r>
              <w:rPr>
                <w:spacing w:val="-2"/>
                <w:sz w:val="24"/>
              </w:rPr>
              <w:t>3.458,0800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8"/>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5"/>
                <w:sz w:val="24"/>
              </w:rPr>
              <w:t>50</w:t>
            </w:r>
          </w:p>
        </w:tc>
        <w:tc>
          <w:tcPr>
            <w:tcW w:w="4440" w:type="dxa"/>
          </w:tcPr>
          <w:p>
            <w:pPr>
              <w:pStyle w:val="TableParagraph"/>
              <w:spacing w:line="235" w:lineRule="auto" w:before="260"/>
              <w:ind w:left="122" w:right="93"/>
              <w:jc w:val="both"/>
              <w:rPr>
                <w:sz w:val="24"/>
              </w:rPr>
            </w:pPr>
            <w:r>
              <w:rPr>
                <w:b/>
                <w:sz w:val="24"/>
              </w:rPr>
              <w:t>ANTI-VIMENTIN</w:t>
            </w:r>
            <w:r>
              <w:rPr>
                <w:sz w:val="24"/>
              </w:rPr>
              <w:t>, ANTICORPO </w:t>
            </w:r>
            <w:r>
              <w:rPr>
                <w:sz w:val="24"/>
              </w:rPr>
              <w:t>- CLASSIFICACAO: CONCENTRADO, TIPO: MOUSE MONOCLONAL ANTI-VIMENTIN, TECNICA: IMUNO-HISTOQUIMICA, MARCACAO: DAB.</w:t>
            </w:r>
          </w:p>
        </w:tc>
        <w:tc>
          <w:tcPr>
            <w:tcW w:w="960" w:type="dxa"/>
          </w:tcPr>
          <w:p>
            <w:pPr>
              <w:pStyle w:val="TableParagraph"/>
              <w:rPr>
                <w:sz w:val="24"/>
              </w:rPr>
            </w:pPr>
          </w:p>
          <w:p>
            <w:pPr>
              <w:pStyle w:val="TableParagraph"/>
              <w:spacing w:before="243"/>
              <w:rPr>
                <w:sz w:val="24"/>
              </w:rPr>
            </w:pPr>
          </w:p>
          <w:p>
            <w:pPr>
              <w:pStyle w:val="TableParagraph"/>
              <w:spacing w:before="1"/>
              <w:ind w:left="15"/>
              <w:jc w:val="center"/>
              <w:rPr>
                <w:sz w:val="24"/>
              </w:rPr>
            </w:pPr>
            <w:r>
              <w:rPr>
                <w:spacing w:val="-2"/>
                <w:sz w:val="24"/>
              </w:rPr>
              <w:t>78004</w:t>
            </w:r>
          </w:p>
        </w:tc>
        <w:tc>
          <w:tcPr>
            <w:tcW w:w="1350"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5"/>
                <w:sz w:val="24"/>
              </w:rPr>
              <w:t>ml</w:t>
            </w:r>
          </w:p>
        </w:tc>
        <w:tc>
          <w:tcPr>
            <w:tcW w:w="1140" w:type="dxa"/>
          </w:tcPr>
          <w:p>
            <w:pPr>
              <w:pStyle w:val="TableParagraph"/>
              <w:rPr>
                <w:sz w:val="24"/>
              </w:rPr>
            </w:pPr>
          </w:p>
          <w:p>
            <w:pPr>
              <w:pStyle w:val="TableParagraph"/>
              <w:spacing w:before="243"/>
              <w:rPr>
                <w:sz w:val="24"/>
              </w:rPr>
            </w:pPr>
          </w:p>
          <w:p>
            <w:pPr>
              <w:pStyle w:val="TableParagraph"/>
              <w:spacing w:before="1"/>
              <w:ind w:left="31" w:right="24"/>
              <w:jc w:val="center"/>
              <w:rPr>
                <w:sz w:val="24"/>
              </w:rPr>
            </w:pPr>
            <w:r>
              <w:rPr>
                <w:sz w:val="24"/>
              </w:rPr>
              <w:t>1 </w:t>
            </w:r>
            <w:r>
              <w:rPr>
                <w:spacing w:val="-5"/>
                <w:sz w:val="24"/>
              </w:rPr>
              <w:t>ml</w:t>
            </w:r>
          </w:p>
        </w:tc>
        <w:tc>
          <w:tcPr>
            <w:tcW w:w="1530" w:type="dxa"/>
          </w:tcPr>
          <w:p>
            <w:pPr>
              <w:pStyle w:val="TableParagraph"/>
              <w:rPr>
                <w:sz w:val="24"/>
              </w:rPr>
            </w:pPr>
          </w:p>
          <w:p>
            <w:pPr>
              <w:pStyle w:val="TableParagraph"/>
              <w:spacing w:before="243"/>
              <w:rPr>
                <w:sz w:val="24"/>
              </w:rPr>
            </w:pPr>
          </w:p>
          <w:p>
            <w:pPr>
              <w:pStyle w:val="TableParagraph"/>
              <w:spacing w:before="1"/>
              <w:ind w:left="17" w:right="3"/>
              <w:jc w:val="center"/>
              <w:rPr>
                <w:sz w:val="24"/>
              </w:rPr>
            </w:pPr>
            <w:r>
              <w:rPr>
                <w:spacing w:val="-2"/>
                <w:sz w:val="24"/>
              </w:rPr>
              <w:t>3.785,4250</w:t>
            </w:r>
          </w:p>
        </w:tc>
        <w:tc>
          <w:tcPr>
            <w:tcW w:w="2505" w:type="dxa"/>
          </w:tcPr>
          <w:p>
            <w:pPr>
              <w:pStyle w:val="TableParagraph"/>
              <w:spacing w:line="235" w:lineRule="auto"/>
              <w:ind w:left="118" w:right="20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8" w:right="795"/>
              <w:rPr>
                <w:sz w:val="24"/>
              </w:rPr>
            </w:pPr>
            <w:r>
              <w:rPr>
                <w:sz w:val="24"/>
              </w:rPr>
              <w:t>Janeiro/RJ,</w:t>
            </w:r>
            <w:r>
              <w:rPr>
                <w:spacing w:val="-15"/>
                <w:sz w:val="24"/>
              </w:rPr>
              <w:t> </w:t>
            </w:r>
            <w:r>
              <w:rPr>
                <w:sz w:val="24"/>
              </w:rPr>
              <w:t>CEP </w:t>
            </w:r>
            <w:r>
              <w:rPr>
                <w:spacing w:val="-2"/>
                <w:sz w:val="24"/>
              </w:rPr>
              <w:t>20.551-030.</w:t>
            </w:r>
          </w:p>
        </w:tc>
      </w:tr>
    </w:tbl>
    <w:p>
      <w:pPr>
        <w:pStyle w:val="TableParagraph"/>
        <w:spacing w:after="0" w:line="270" w:lineRule="exact"/>
        <w:rPr>
          <w:sz w:val="24"/>
        </w:rPr>
        <w:sectPr>
          <w:pgSz w:w="15840" w:h="24480"/>
          <w:pgMar w:top="540" w:bottom="280" w:left="360" w:right="360"/>
        </w:sectPr>
      </w:pPr>
    </w:p>
    <w:p>
      <w:pPr>
        <w:pStyle w:val="Heading1"/>
        <w:numPr>
          <w:ilvl w:val="0"/>
          <w:numId w:val="1"/>
        </w:numPr>
        <w:tabs>
          <w:tab w:pos="689" w:val="left" w:leader="none"/>
        </w:tabs>
        <w:spacing w:line="240" w:lineRule="auto" w:before="76"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395617</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1014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spacing w:after="0" w:line="240" w:lineRule="auto"/>
        <w:jc w:val="both"/>
        <w:rPr>
          <w:sz w:val="24"/>
        </w:rPr>
        <w:sectPr>
          <w:pgSz w:w="15840" w:h="24480"/>
          <w:pgMar w:top="480" w:bottom="280" w:left="360" w:right="360"/>
        </w:sectPr>
      </w:pPr>
    </w:p>
    <w:p>
      <w:pPr>
        <w:pStyle w:val="ListParagraph"/>
        <w:numPr>
          <w:ilvl w:val="2"/>
          <w:numId w:val="4"/>
        </w:numPr>
        <w:tabs>
          <w:tab w:pos="1043" w:val="left" w:leader="none"/>
        </w:tabs>
        <w:spacing w:line="235" w:lineRule="auto" w:before="80"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567505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5448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567505</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5448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20"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689" w:val="left" w:leader="none"/>
        </w:tabs>
        <w:spacing w:line="240" w:lineRule="auto" w:before="66"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spacing w:after="0" w:line="240" w:lineRule="auto"/>
        <w:jc w:val="left"/>
        <w:rPr>
          <w:sz w:val="24"/>
        </w:rPr>
        <w:sectPr>
          <w:pgSz w:w="15840" w:h="24480"/>
          <w:pgMar w:top="880" w:bottom="280" w:left="360" w:right="360"/>
        </w:sectPr>
      </w:pPr>
    </w:p>
    <w:p>
      <w:pPr>
        <w:pStyle w:val="ListParagraph"/>
        <w:numPr>
          <w:ilvl w:val="3"/>
          <w:numId w:val="6"/>
        </w:numPr>
        <w:tabs>
          <w:tab w:pos="1289" w:val="left" w:leader="none"/>
        </w:tabs>
        <w:spacing w:line="240" w:lineRule="auto" w:before="76" w:after="0"/>
        <w:ind w:left="1289" w:right="0" w:hanging="840"/>
        <w:jc w:val="both"/>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5"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ListParagraph"/>
        <w:numPr>
          <w:ilvl w:val="0"/>
          <w:numId w:val="9"/>
        </w:numPr>
        <w:tabs>
          <w:tab w:pos="801" w:val="left" w:leader="none"/>
        </w:tabs>
        <w:spacing w:line="235" w:lineRule="auto" w:before="80"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396288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3815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20"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spacing w:after="0" w:line="240" w:lineRule="auto"/>
        <w:jc w:val="both"/>
        <w:rPr>
          <w:sz w:val="24"/>
        </w:rPr>
        <w:sectPr>
          <w:pgSz w:w="15840" w:h="24480"/>
          <w:pgMar w:top="480" w:bottom="280" w:left="360" w:right="360"/>
        </w:sectPr>
      </w:pPr>
    </w:p>
    <w:p>
      <w:pPr>
        <w:pStyle w:val="ListParagraph"/>
        <w:numPr>
          <w:ilvl w:val="1"/>
          <w:numId w:val="12"/>
        </w:numPr>
        <w:tabs>
          <w:tab w:pos="814" w:val="left" w:leader="none"/>
        </w:tabs>
        <w:spacing w:line="235" w:lineRule="auto" w:before="8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spacing w:after="0" w:line="235" w:lineRule="auto"/>
        <w:jc w:val="left"/>
        <w:rPr>
          <w:sz w:val="24"/>
        </w:rPr>
        <w:sectPr>
          <w:pgSz w:w="15840" w:h="24480"/>
          <w:pgMar w:top="480" w:bottom="280" w:left="360" w:right="360"/>
        </w:sectPr>
      </w:pPr>
    </w:p>
    <w:p>
      <w:pPr>
        <w:pStyle w:val="ListParagraph"/>
        <w:numPr>
          <w:ilvl w:val="1"/>
          <w:numId w:val="19"/>
        </w:numPr>
        <w:tabs>
          <w:tab w:pos="971" w:val="left" w:leader="none"/>
        </w:tabs>
        <w:spacing w:line="235" w:lineRule="auto" w:before="80" w:after="0"/>
        <w:ind w:left="449" w:right="43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9"/>
        </w:numPr>
        <w:tabs>
          <w:tab w:pos="929" w:val="left" w:leader="none"/>
        </w:tabs>
        <w:spacing w:line="240" w:lineRule="auto" w:before="115" w:after="0"/>
        <w:ind w:left="929" w:right="0" w:hanging="480"/>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both"/>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w:t>
      </w:r>
      <w:r>
        <w:rPr>
          <w:sz w:val="24"/>
        </w:rPr>
        <w:t>o</w:t>
      </w:r>
      <w:r>
        <w:rPr>
          <w:spacing w:val="40"/>
          <w:sz w:val="24"/>
        </w:rPr>
        <w:t> </w:t>
      </w:r>
      <w:r>
        <w:rPr>
          <w:sz w:val="24"/>
        </w:rPr>
        <w:t>valor total do Contrato.</w:t>
      </w:r>
    </w:p>
    <w:p>
      <w:pPr>
        <w:pStyle w:val="ListParagraph"/>
        <w:numPr>
          <w:ilvl w:val="3"/>
          <w:numId w:val="21"/>
        </w:numPr>
        <w:tabs>
          <w:tab w:pos="1323"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contratado, além da perda desse valor, a diferença será descontada da garantia prestada ou será cobrada judicialmente, na forma do art. 156, § 8º, da</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Lei nº 14.133/2021, e conforme o procedimento previsto no item </w:t>
      </w:r>
      <w:r>
        <w:rPr>
          <w:spacing w:val="-2"/>
        </w:rPr>
        <w:t>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6" w:val="left" w:leader="none"/>
        </w:tabs>
        <w:spacing w:line="235" w:lineRule="auto" w:before="80"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20"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396097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88749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108"/>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216"/>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240060</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902431pt;width:723.75pt;height:1.5pt;mso-position-horizontal-relative:page;mso-position-vertical-relative:paragraph;z-index:-15726592;mso-wrap-distance-left:0;mso-wrap-distance-right:0" id="docshapegroup6" coordorigin="690,378" coordsize="14475,30">
                <v:rect style="position:absolute;left:690;top:378;width:14475;height:15" id="docshape7" filled="true" fillcolor="#999999" stroked="false">
                  <v:fill type="solid"/>
                </v:rect>
                <v:shape style="position:absolute;left:689;top:378;width:14475;height:30" id="docshape8" coordorigin="690,378" coordsize="14475,30" path="m15165,378l15150,393,690,393,690,408,15150,408,15165,408,15165,393,15165,378xe" filled="true" fillcolor="#ededed" stroked="false">
                  <v:path arrowok="t"/>
                  <v:fill type="solid"/>
                </v:shape>
                <v:shape style="position:absolute;left:690;top:378;width:15;height:30" id="docshape9" coordorigin="690,378" coordsize="15,30" path="m690,408l690,378,705,378,705,393,690,40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-133328</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22/10/2026,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10:26,</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163774</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080;mso-wrap-distance-left:0;mso-wrap-distance-right:0" id="docshapegroup10" coordorigin="690,258" coordsize="14475,30">
                <v:rect style="position:absolute;left:690;top:257;width:14475;height:15" id="docshape11" filled="true" fillcolor="#999999" stroked="false">
                  <v:fill type="solid"/>
                </v:rect>
                <v:shape style="position:absolute;left:689;top:257;width:14475;height:30" id="docshape12" coordorigin="690,258" coordsize="14475,30" path="m15165,258l15150,273,690,273,690,288,15150,288,15165,288,15165,273,15165,258xe" filled="true" fillcolor="#ededed" stroked="false">
                  <v:path arrowok="t"/>
                  <v:fill type="solid"/>
                </v:shape>
                <v:shape style="position:absolute;left:690;top:257;width:15;height:30" id="docshape13"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-218783</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3354624">
                <wp:simplePos x="0" y="0"/>
                <wp:positionH relativeFrom="page">
                  <wp:posOffset>5426746</wp:posOffset>
                </wp:positionH>
                <wp:positionV relativeFrom="paragraph">
                  <wp:posOffset>143164</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804pt;width:2.026056pt;height:.75pt;mso-position-horizontal-relative:page;mso-position-vertical-relative:paragraph;z-index:-1996185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144666461</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58D4D6AA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8"/>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2"/>
        <w:spacing w:before="1"/>
      </w:pPr>
      <w:r>
        <w:rPr/>
        <w:t>i - DO </w:t>
      </w:r>
      <w:r>
        <w:rPr>
          <w:spacing w:val="-2"/>
        </w:rPr>
        <w:t>OBJETO:</w:t>
      </w:r>
    </w:p>
    <w:p>
      <w:pPr>
        <w:pStyle w:val="Heading2"/>
        <w:spacing w:after="0"/>
        <w:sectPr>
          <w:pgSz w:w="15840" w:h="24480"/>
          <w:pgMar w:top="480" w:bottom="280" w:left="360" w:right="360"/>
        </w:sectPr>
      </w:pPr>
    </w:p>
    <w:p>
      <w:pPr>
        <w:pStyle w:val="BodyText"/>
        <w:spacing w:line="235" w:lineRule="auto" w:before="70"/>
        <w:ind w:right="433"/>
        <w:jc w:val="both"/>
      </w:pPr>
      <w:r>
        <w:rPr/>
        <w:t>O presente Termo tem por objetivo a aquisição, por licitação (pregão eletrônico), </w:t>
      </w:r>
      <w:r>
        <w:rPr>
          <w:b/>
        </w:rPr>
        <w:t>de anticorpos de Imuno-histoquímica </w:t>
      </w:r>
      <w:r>
        <w:rPr/>
        <w:t>da UDA/Disciplina de Anatomia Patológica para o Hospital Universitário Pedro Ernesto, através de empresa especializada, em conformidade com a Lei nº 14.133/2021 art. 28 inc. I (Regulamenta o art. 37, inciso XXI, da Constituição Federal, que institui normas para licitações e Contratos da</w:t>
      </w:r>
      <w:r>
        <w:rPr>
          <w:spacing w:val="-8"/>
        </w:rPr>
        <w:t> </w:t>
      </w:r>
      <w:r>
        <w:rPr/>
        <w:t>Administração Pública</w:t>
      </w:r>
      <w:r>
        <w:rPr>
          <w:spacing w:val="40"/>
        </w:rPr>
        <w:t> </w:t>
      </w:r>
      <w:r>
        <w:rPr/>
        <w:t>e dá outras providências), e o Decreto Estadual nº 48.816/23 (Regulamenta a fase preparatória das contratações no âmbito do Estado do Rio de </w:t>
      </w:r>
      <w:r>
        <w:rPr>
          <w:spacing w:val="-2"/>
        </w:rPr>
        <w:t>Janeiro).</w:t>
      </w:r>
    </w:p>
    <w:p>
      <w:pPr>
        <w:pStyle w:val="BodyText"/>
        <w:spacing w:before="227"/>
        <w:ind w:left="0"/>
      </w:pPr>
    </w:p>
    <w:p>
      <w:pPr>
        <w:pStyle w:val="Heading1"/>
        <w:numPr>
          <w:ilvl w:val="1"/>
          <w:numId w:val="27"/>
        </w:numPr>
        <w:tabs>
          <w:tab w:pos="809" w:val="left" w:leader="none"/>
        </w:tabs>
        <w:spacing w:line="240" w:lineRule="auto" w:before="0" w:after="0"/>
        <w:ind w:left="809" w:right="0" w:hanging="360"/>
        <w:jc w:val="left"/>
      </w:pPr>
      <w:r>
        <w:rPr/>
        <w:t>– DA</w:t>
      </w:r>
      <w:r>
        <w:rPr>
          <w:spacing w:val="-14"/>
        </w:rPr>
        <w:t> </w:t>
      </w:r>
      <w:r>
        <w:rPr>
          <w:spacing w:val="-2"/>
        </w:rPr>
        <w:t>JUSTIFICATIVA:</w:t>
      </w:r>
    </w:p>
    <w:p>
      <w:pPr>
        <w:pStyle w:val="BodyText"/>
        <w:spacing w:before="233"/>
        <w:ind w:left="0"/>
        <w:rPr>
          <w:b/>
        </w:rPr>
      </w:pPr>
    </w:p>
    <w:p>
      <w:pPr>
        <w:pStyle w:val="ListParagraph"/>
        <w:numPr>
          <w:ilvl w:val="2"/>
          <w:numId w:val="27"/>
        </w:numPr>
        <w:tabs>
          <w:tab w:pos="1001" w:val="left" w:leader="none"/>
        </w:tabs>
        <w:spacing w:line="235" w:lineRule="auto" w:before="0" w:after="0"/>
        <w:ind w:left="449" w:right="433" w:firstLine="0"/>
        <w:jc w:val="both"/>
        <w:rPr>
          <w:sz w:val="24"/>
        </w:rPr>
      </w:pPr>
      <w:r>
        <w:rPr>
          <w:sz w:val="24"/>
        </w:rPr>
        <w:t>Trata-se de aquisição de anticorpos para realização das técnicas manuais de imuno-histoquímica e imunocitoquímica da UDA/Disciplina de Anatomia Patológica através de licitação, conforme demanda sinalizada através do Plano de Contratações anual, publicado no Portal Nacional </w:t>
      </w:r>
      <w:r>
        <w:rPr>
          <w:sz w:val="24"/>
        </w:rPr>
        <w:t>de Contratações Públicas - </w:t>
      </w:r>
      <w:hyperlink r:id="rId33">
        <w:r>
          <w:rPr>
            <w:color w:val="0000ED"/>
            <w:sz w:val="24"/>
            <w:u w:val="single" w:color="0000ED"/>
          </w:rPr>
          <w:t>PCA 2026</w:t>
        </w:r>
      </w:hyperlink>
      <w:r>
        <w:rPr>
          <w:sz w:val="24"/>
        </w:rPr>
        <w:t>.</w:t>
      </w:r>
    </w:p>
    <w:p>
      <w:pPr>
        <w:pStyle w:val="ListParagraph"/>
        <w:numPr>
          <w:ilvl w:val="2"/>
          <w:numId w:val="27"/>
        </w:numPr>
        <w:tabs>
          <w:tab w:pos="1020" w:val="left" w:leader="none"/>
        </w:tabs>
        <w:spacing w:line="235" w:lineRule="auto" w:before="119" w:after="0"/>
        <w:ind w:left="449" w:right="433" w:firstLine="0"/>
        <w:jc w:val="both"/>
        <w:rPr>
          <w:sz w:val="24"/>
        </w:rPr>
      </w:pPr>
      <w:r>
        <w:rPr>
          <w:sz w:val="24"/>
        </w:rPr>
        <w:t>Com a presente aquisição pretende-se dar continuidade ao reabastecimento dos estoques de anticorpos padronizados para a realização da técnica de imuno-histoquímica, que desempenha papel fundamental na complementação do diagnóstico histopatológico por meio da aplicação de painéis imunohistoquímicos em amostras provenientes de pacientes do HUPE e da PPC (Policlínica Piquet Carneiro). Essa técnica permite </w:t>
      </w:r>
      <w:r>
        <w:rPr>
          <w:sz w:val="24"/>
        </w:rPr>
        <w:t>a avaliação da fenotipagem celular, a investigação do sítio primário de lesões neoplásicas e a identificação de agentes etiológicos, fornecendo informações essenciais para o diagnóstico e impactando diretamente na definição da conduta terapêutica dos pacientes.</w:t>
      </w:r>
    </w:p>
    <w:p>
      <w:pPr>
        <w:pStyle w:val="BodyText"/>
        <w:spacing w:line="235" w:lineRule="auto" w:before="117"/>
        <w:ind w:right="433"/>
        <w:jc w:val="both"/>
      </w:pPr>
      <w:r>
        <w:rPr/>
        <w:t>1.1.3. Conforme previsão do item 2.1 do Estudo Técnico Preliminar </w:t>
      </w:r>
      <w:hyperlink r:id="rId34">
        <w:r>
          <w:rPr>
            <w:color w:val="0000ED"/>
            <w:u w:val="single" w:color="0000ED"/>
          </w:rPr>
          <w:t>131009304</w:t>
        </w:r>
      </w:hyperlink>
      <w:r>
        <w:rPr>
          <w:color w:val="0000ED"/>
        </w:rPr>
        <w:t> </w:t>
      </w:r>
      <w:r>
        <w:rPr/>
        <w:t>optou-se pela aquisição dos itens constantes no item 2.2 do</w:t>
      </w:r>
      <w:r>
        <w:rPr>
          <w:spacing w:val="40"/>
        </w:rPr>
        <w:t> </w:t>
      </w:r>
      <w:r>
        <w:rPr/>
        <w:t>presente Termo.</w:t>
      </w:r>
    </w:p>
    <w:p>
      <w:pPr>
        <w:pStyle w:val="BodyText"/>
        <w:spacing w:line="235" w:lineRule="auto"/>
        <w:ind w:right="433"/>
        <w:jc w:val="both"/>
      </w:pPr>
      <w:r>
        <w:rPr/>
        <w:t>Os anticorpos são insumos imprescindíveis para a realização das técnicas de imuno-histoquímica anteriormente mencionadas, as quais desempenham papel fundamental na complementação do diagnóstico histopatológico por meio da aplicação de painéis imunohistoquímicos em amostras</w:t>
      </w:r>
      <w:r>
        <w:rPr>
          <w:spacing w:val="-1"/>
        </w:rPr>
        <w:t> </w:t>
      </w:r>
      <w:r>
        <w:rPr/>
        <w:t>provenientes</w:t>
      </w:r>
      <w:r>
        <w:rPr>
          <w:spacing w:val="-1"/>
        </w:rPr>
        <w:t> </w:t>
      </w:r>
      <w:r>
        <w:rPr/>
        <w:t>de</w:t>
      </w:r>
      <w:r>
        <w:rPr>
          <w:spacing w:val="-1"/>
        </w:rPr>
        <w:t> </w:t>
      </w:r>
      <w:r>
        <w:rPr/>
        <w:t>pacientes</w:t>
      </w:r>
      <w:r>
        <w:rPr>
          <w:spacing w:val="-1"/>
        </w:rPr>
        <w:t> </w:t>
      </w:r>
      <w:r>
        <w:rPr/>
        <w:t>do</w:t>
      </w:r>
      <w:r>
        <w:rPr>
          <w:spacing w:val="-1"/>
        </w:rPr>
        <w:t> </w:t>
      </w:r>
      <w:r>
        <w:rPr/>
        <w:t>HUPE</w:t>
      </w:r>
      <w:r>
        <w:rPr>
          <w:spacing w:val="-1"/>
        </w:rPr>
        <w:t> </w:t>
      </w:r>
      <w:r>
        <w:rPr/>
        <w:t>e</w:t>
      </w:r>
      <w:r>
        <w:rPr>
          <w:spacing w:val="-1"/>
        </w:rPr>
        <w:t> </w:t>
      </w:r>
      <w:r>
        <w:rPr/>
        <w:t>da</w:t>
      </w:r>
      <w:r>
        <w:rPr>
          <w:spacing w:val="-1"/>
        </w:rPr>
        <w:t> </w:t>
      </w:r>
      <w:r>
        <w:rPr/>
        <w:t>PPC</w:t>
      </w:r>
      <w:r>
        <w:rPr>
          <w:spacing w:val="-1"/>
        </w:rPr>
        <w:t> </w:t>
      </w:r>
      <w:r>
        <w:rPr/>
        <w:t>(Policlínica</w:t>
      </w:r>
      <w:r>
        <w:rPr>
          <w:spacing w:val="-1"/>
        </w:rPr>
        <w:t> </w:t>
      </w:r>
      <w:r>
        <w:rPr/>
        <w:t>Piquet</w:t>
      </w:r>
      <w:r>
        <w:rPr>
          <w:spacing w:val="-1"/>
        </w:rPr>
        <w:t> </w:t>
      </w:r>
      <w:r>
        <w:rPr/>
        <w:t>Carneiro),</w:t>
      </w:r>
      <w:r>
        <w:rPr>
          <w:spacing w:val="-1"/>
        </w:rPr>
        <w:t> </w:t>
      </w:r>
      <w:r>
        <w:rPr/>
        <w:t>técnicas</w:t>
      </w:r>
      <w:r>
        <w:rPr>
          <w:spacing w:val="-1"/>
        </w:rPr>
        <w:t> </w:t>
      </w:r>
      <w:r>
        <w:rPr/>
        <w:t>na</w:t>
      </w:r>
      <w:r>
        <w:rPr>
          <w:spacing w:val="-1"/>
        </w:rPr>
        <w:t> </w:t>
      </w:r>
      <w:r>
        <w:rPr/>
        <w:t>qual</w:t>
      </w:r>
      <w:r>
        <w:rPr>
          <w:spacing w:val="-1"/>
        </w:rPr>
        <w:t> </w:t>
      </w:r>
      <w:r>
        <w:rPr/>
        <w:t>permitem</w:t>
      </w:r>
      <w:r>
        <w:rPr>
          <w:spacing w:val="-1"/>
        </w:rPr>
        <w:t> </w:t>
      </w:r>
      <w:r>
        <w:rPr/>
        <w:t>a</w:t>
      </w:r>
      <w:r>
        <w:rPr>
          <w:spacing w:val="-1"/>
        </w:rPr>
        <w:t> </w:t>
      </w:r>
      <w:r>
        <w:rPr/>
        <w:t>avaliação</w:t>
      </w:r>
      <w:r>
        <w:rPr>
          <w:spacing w:val="-1"/>
        </w:rPr>
        <w:t> </w:t>
      </w:r>
      <w:r>
        <w:rPr/>
        <w:t>da</w:t>
      </w:r>
      <w:r>
        <w:rPr>
          <w:spacing w:val="-1"/>
        </w:rPr>
        <w:t> </w:t>
      </w:r>
      <w:r>
        <w:rPr/>
        <w:t>fenotipagem</w:t>
      </w:r>
      <w:r>
        <w:rPr>
          <w:spacing w:val="-1"/>
        </w:rPr>
        <w:t> </w:t>
      </w:r>
      <w:r>
        <w:rPr/>
        <w:t>celular, a</w:t>
      </w:r>
      <w:r>
        <w:rPr>
          <w:spacing w:val="-2"/>
        </w:rPr>
        <w:t> </w:t>
      </w:r>
      <w:r>
        <w:rPr/>
        <w:t>investigação</w:t>
      </w:r>
      <w:r>
        <w:rPr>
          <w:spacing w:val="-2"/>
        </w:rPr>
        <w:t> </w:t>
      </w:r>
      <w:r>
        <w:rPr/>
        <w:t>do</w:t>
      </w:r>
      <w:r>
        <w:rPr>
          <w:spacing w:val="-2"/>
        </w:rPr>
        <w:t> </w:t>
      </w:r>
      <w:r>
        <w:rPr/>
        <w:t>sítio</w:t>
      </w:r>
      <w:r>
        <w:rPr>
          <w:spacing w:val="-2"/>
        </w:rPr>
        <w:t> </w:t>
      </w:r>
      <w:r>
        <w:rPr/>
        <w:t>primário</w:t>
      </w:r>
      <w:r>
        <w:rPr>
          <w:spacing w:val="-2"/>
        </w:rPr>
        <w:t> </w:t>
      </w:r>
      <w:r>
        <w:rPr/>
        <w:t>de</w:t>
      </w:r>
      <w:r>
        <w:rPr>
          <w:spacing w:val="-2"/>
        </w:rPr>
        <w:t> </w:t>
      </w:r>
      <w:r>
        <w:rPr/>
        <w:t>lesões</w:t>
      </w:r>
      <w:r>
        <w:rPr>
          <w:spacing w:val="-2"/>
        </w:rPr>
        <w:t> </w:t>
      </w:r>
      <w:r>
        <w:rPr/>
        <w:t>neoplásicas</w:t>
      </w:r>
      <w:r>
        <w:rPr>
          <w:spacing w:val="-2"/>
        </w:rPr>
        <w:t> </w:t>
      </w:r>
      <w:r>
        <w:rPr/>
        <w:t>e</w:t>
      </w:r>
      <w:r>
        <w:rPr>
          <w:spacing w:val="-2"/>
        </w:rPr>
        <w:t> </w:t>
      </w:r>
      <w:r>
        <w:rPr/>
        <w:t>a</w:t>
      </w:r>
      <w:r>
        <w:rPr>
          <w:spacing w:val="-2"/>
        </w:rPr>
        <w:t> </w:t>
      </w:r>
      <w:r>
        <w:rPr/>
        <w:t>identificação</w:t>
      </w:r>
      <w:r>
        <w:rPr>
          <w:spacing w:val="-2"/>
        </w:rPr>
        <w:t> </w:t>
      </w:r>
      <w:r>
        <w:rPr/>
        <w:t>de</w:t>
      </w:r>
      <w:r>
        <w:rPr>
          <w:spacing w:val="-2"/>
        </w:rPr>
        <w:t> </w:t>
      </w:r>
      <w:r>
        <w:rPr/>
        <w:t>agentes</w:t>
      </w:r>
      <w:r>
        <w:rPr>
          <w:spacing w:val="-2"/>
        </w:rPr>
        <w:t> </w:t>
      </w:r>
      <w:r>
        <w:rPr/>
        <w:t>etiológicos,</w:t>
      </w:r>
      <w:r>
        <w:rPr>
          <w:spacing w:val="-2"/>
        </w:rPr>
        <w:t> </w:t>
      </w:r>
      <w:r>
        <w:rPr/>
        <w:t>fornecendo</w:t>
      </w:r>
      <w:r>
        <w:rPr>
          <w:spacing w:val="-2"/>
        </w:rPr>
        <w:t> </w:t>
      </w:r>
      <w:r>
        <w:rPr/>
        <w:t>informações</w:t>
      </w:r>
      <w:r>
        <w:rPr>
          <w:spacing w:val="-2"/>
        </w:rPr>
        <w:t> </w:t>
      </w:r>
      <w:r>
        <w:rPr/>
        <w:t>essenciais</w:t>
      </w:r>
      <w:r>
        <w:rPr>
          <w:spacing w:val="-2"/>
        </w:rPr>
        <w:t> </w:t>
      </w:r>
      <w:r>
        <w:rPr/>
        <w:t>para</w:t>
      </w:r>
      <w:r>
        <w:rPr>
          <w:spacing w:val="-2"/>
        </w:rPr>
        <w:t> </w:t>
      </w:r>
      <w:r>
        <w:rPr/>
        <w:t>o</w:t>
      </w:r>
      <w:r>
        <w:rPr>
          <w:spacing w:val="-2"/>
        </w:rPr>
        <w:t> </w:t>
      </w:r>
      <w:r>
        <w:rPr/>
        <w:t>diagnóstico e impactando diretamente na definição da conduta terapêutica dos pacientes.</w:t>
      </w:r>
    </w:p>
    <w:p>
      <w:pPr>
        <w:pStyle w:val="Heading1"/>
        <w:numPr>
          <w:ilvl w:val="1"/>
          <w:numId w:val="28"/>
        </w:numPr>
        <w:tabs>
          <w:tab w:pos="869" w:val="left" w:leader="none"/>
        </w:tabs>
        <w:spacing w:line="240" w:lineRule="auto" w:before="114" w:after="0"/>
        <w:ind w:left="869" w:right="0" w:hanging="420"/>
        <w:jc w:val="left"/>
      </w:pPr>
      <w:r>
        <w:rPr/>
        <w:t>INSTRUMENTOS</w:t>
      </w:r>
      <w:r>
        <w:rPr>
          <w:spacing w:val="-3"/>
        </w:rPr>
        <w:t> </w:t>
      </w:r>
      <w:r>
        <w:rPr/>
        <w:t>DE</w:t>
      </w:r>
      <w:r>
        <w:rPr>
          <w:spacing w:val="-2"/>
        </w:rPr>
        <w:t> PLANEJAMENTO:</w:t>
      </w:r>
    </w:p>
    <w:p>
      <w:pPr>
        <w:pStyle w:val="BodyText"/>
        <w:spacing w:before="232"/>
        <w:ind w:left="0"/>
        <w:rPr>
          <w:b/>
        </w:rPr>
      </w:pPr>
    </w:p>
    <w:p>
      <w:pPr>
        <w:pStyle w:val="ListParagraph"/>
        <w:numPr>
          <w:ilvl w:val="2"/>
          <w:numId w:val="28"/>
        </w:numPr>
        <w:tabs>
          <w:tab w:pos="980"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492109</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38.748802pt;width:2.618568pt;height:.75pt;mso-position-horizontal-relative:page;mso-position-vertical-relative:paragraph;z-index:15734272" id="docshape19" filled="true" fillcolor="#0000ed" stroked="false">
                <v:fill type="solid"/>
                <w10:wrap type="none"/>
              </v:rect>
            </w:pict>
          </mc:Fallback>
        </mc:AlternateContent>
      </w:r>
      <w:r>
        <w:rPr>
          <w:sz w:val="24"/>
        </w:rPr>
        <w:t>A</w:t>
      </w:r>
      <w:r>
        <w:rPr>
          <w:spacing w:val="-10"/>
          <w:sz w:val="24"/>
        </w:rPr>
        <w:t> </w:t>
      </w:r>
      <w:r>
        <w:rPr>
          <w:sz w:val="24"/>
        </w:rPr>
        <w:t>solução pretendida se enquadra como item de fornecimento contínuo uma vez que compõe a grade regular dos estoques para abastecimento da</w:t>
      </w:r>
      <w:r>
        <w:rPr>
          <w:spacing w:val="33"/>
          <w:sz w:val="24"/>
        </w:rPr>
        <w:t> </w:t>
      </w:r>
      <w:r>
        <w:rPr>
          <w:sz w:val="24"/>
        </w:rPr>
        <w:t>UDA</w:t>
      </w:r>
      <w:r>
        <w:rPr>
          <w:spacing w:val="20"/>
          <w:sz w:val="24"/>
        </w:rPr>
        <w:t> </w:t>
      </w:r>
      <w:r>
        <w:rPr>
          <w:sz w:val="24"/>
        </w:rPr>
        <w:t>de</w:t>
      </w:r>
      <w:r>
        <w:rPr>
          <w:spacing w:val="20"/>
          <w:sz w:val="24"/>
        </w:rPr>
        <w:t> </w:t>
      </w:r>
      <w:r>
        <w:rPr>
          <w:sz w:val="24"/>
        </w:rPr>
        <w:t>Anatomia</w:t>
      </w:r>
      <w:r>
        <w:rPr>
          <w:spacing w:val="33"/>
          <w:sz w:val="24"/>
        </w:rPr>
        <w:t> </w:t>
      </w:r>
      <w:r>
        <w:rPr>
          <w:sz w:val="24"/>
        </w:rPr>
        <w:t>Patológica</w:t>
      </w:r>
      <w:r>
        <w:rPr>
          <w:spacing w:val="33"/>
          <w:sz w:val="24"/>
        </w:rPr>
        <w:t> </w:t>
      </w:r>
      <w:r>
        <w:rPr>
          <w:sz w:val="24"/>
        </w:rPr>
        <w:t>que</w:t>
      </w:r>
      <w:r>
        <w:rPr>
          <w:spacing w:val="33"/>
          <w:sz w:val="24"/>
        </w:rPr>
        <w:t> </w:t>
      </w:r>
      <w:r>
        <w:rPr>
          <w:sz w:val="24"/>
        </w:rPr>
        <w:t>presta</w:t>
      </w:r>
      <w:r>
        <w:rPr>
          <w:spacing w:val="33"/>
          <w:sz w:val="24"/>
        </w:rPr>
        <w:t> </w:t>
      </w:r>
      <w:r>
        <w:rPr>
          <w:sz w:val="24"/>
        </w:rPr>
        <w:t>serviço</w:t>
      </w:r>
      <w:r>
        <w:rPr>
          <w:spacing w:val="33"/>
          <w:sz w:val="24"/>
        </w:rPr>
        <w:t> </w:t>
      </w:r>
      <w:r>
        <w:rPr>
          <w:sz w:val="24"/>
        </w:rPr>
        <w:t>assistencial</w:t>
      </w:r>
      <w:r>
        <w:rPr>
          <w:spacing w:val="33"/>
          <w:sz w:val="24"/>
        </w:rPr>
        <w:t> </w:t>
      </w:r>
      <w:r>
        <w:rPr>
          <w:sz w:val="24"/>
        </w:rPr>
        <w:t>para</w:t>
      </w:r>
      <w:r>
        <w:rPr>
          <w:spacing w:val="33"/>
          <w:sz w:val="24"/>
        </w:rPr>
        <w:t> </w:t>
      </w:r>
      <w:r>
        <w:rPr>
          <w:sz w:val="24"/>
        </w:rPr>
        <w:t>o</w:t>
      </w:r>
      <w:r>
        <w:rPr>
          <w:spacing w:val="33"/>
          <w:sz w:val="24"/>
        </w:rPr>
        <w:t> </w:t>
      </w:r>
      <w:r>
        <w:rPr>
          <w:sz w:val="24"/>
        </w:rPr>
        <w:t>hospital</w:t>
      </w:r>
      <w:r>
        <w:rPr>
          <w:spacing w:val="33"/>
          <w:sz w:val="24"/>
        </w:rPr>
        <w:t> </w:t>
      </w:r>
      <w:r>
        <w:rPr>
          <w:sz w:val="24"/>
        </w:rPr>
        <w:t>e</w:t>
      </w:r>
      <w:r>
        <w:rPr>
          <w:spacing w:val="33"/>
          <w:sz w:val="24"/>
        </w:rPr>
        <w:t> </w:t>
      </w:r>
      <w:r>
        <w:rPr>
          <w:sz w:val="24"/>
        </w:rPr>
        <w:t>consta</w:t>
      </w:r>
      <w:r>
        <w:rPr>
          <w:spacing w:val="33"/>
          <w:sz w:val="24"/>
        </w:rPr>
        <w:t> </w:t>
      </w:r>
      <w:r>
        <w:rPr>
          <w:sz w:val="24"/>
        </w:rPr>
        <w:t>no</w:t>
      </w:r>
      <w:r>
        <w:rPr>
          <w:spacing w:val="33"/>
          <w:sz w:val="24"/>
        </w:rPr>
        <w:t> </w:t>
      </w:r>
      <w:r>
        <w:rPr>
          <w:sz w:val="24"/>
        </w:rPr>
        <w:t>Plano</w:t>
      </w:r>
      <w:r>
        <w:rPr>
          <w:spacing w:val="33"/>
          <w:sz w:val="24"/>
        </w:rPr>
        <w:t> </w:t>
      </w:r>
      <w:r>
        <w:rPr>
          <w:sz w:val="24"/>
        </w:rPr>
        <w:t>de</w:t>
      </w:r>
      <w:r>
        <w:rPr>
          <w:spacing w:val="33"/>
          <w:sz w:val="24"/>
        </w:rPr>
        <w:t> </w:t>
      </w:r>
      <w:r>
        <w:rPr>
          <w:sz w:val="24"/>
        </w:rPr>
        <w:t>Contratações</w:t>
      </w:r>
      <w:r>
        <w:rPr>
          <w:spacing w:val="20"/>
          <w:sz w:val="24"/>
        </w:rPr>
        <w:t> </w:t>
      </w:r>
      <w:r>
        <w:rPr>
          <w:sz w:val="24"/>
        </w:rPr>
        <w:t>Anual</w:t>
      </w:r>
      <w:r>
        <w:rPr>
          <w:spacing w:val="33"/>
          <w:sz w:val="24"/>
        </w:rPr>
        <w:t> </w:t>
      </w:r>
      <w:r>
        <w:rPr>
          <w:sz w:val="24"/>
        </w:rPr>
        <w:t>de</w:t>
      </w:r>
      <w:r>
        <w:rPr>
          <w:spacing w:val="33"/>
          <w:sz w:val="24"/>
        </w:rPr>
        <w:t> </w:t>
      </w:r>
      <w:r>
        <w:rPr>
          <w:sz w:val="24"/>
        </w:rPr>
        <w:t>2026,</w:t>
      </w:r>
      <w:r>
        <w:rPr>
          <w:spacing w:val="33"/>
          <w:sz w:val="24"/>
        </w:rPr>
        <w:t> </w:t>
      </w:r>
      <w:r>
        <w:rPr>
          <w:sz w:val="24"/>
        </w:rPr>
        <w:t>disponível em </w:t>
      </w:r>
      <w:hyperlink r:id="rId33">
        <w:r>
          <w:rPr>
            <w:color w:val="0000ED"/>
            <w:sz w:val="24"/>
            <w:u w:val="single" w:color="0000ED"/>
          </w:rPr>
          <w:t>https://pnc</w:t>
        </w:r>
        <w:r>
          <w:rPr>
            <w:color w:val="0000ED"/>
            <w:sz w:val="24"/>
          </w:rPr>
          <w:t>p</w:t>
        </w:r>
        <w:r>
          <w:rPr>
            <w:color w:val="0000ED"/>
            <w:sz w:val="24"/>
            <w:u w:val="single" w:color="0000ED"/>
          </w:rPr>
          <w:t> </w:t>
        </w:r>
        <w:r>
          <w:rPr>
            <w:color w:val="0000ED"/>
            <w:sz w:val="24"/>
          </w:rPr>
          <w:t>.g</w:t>
        </w:r>
        <w:r>
          <w:rPr>
            <w:color w:val="0000ED"/>
            <w:sz w:val="24"/>
            <w:u w:val="single" w:color="0000ED"/>
          </w:rPr>
          <w:t>ov.br/a</w:t>
        </w:r>
        <w:r>
          <w:rPr>
            <w:color w:val="0000ED"/>
            <w:sz w:val="24"/>
          </w:rPr>
          <w:t>pp</w:t>
        </w:r>
        <w:r>
          <w:rPr>
            <w:color w:val="0000ED"/>
            <w:sz w:val="24"/>
            <w:u w:val="single" w:color="0000ED"/>
          </w:rPr>
          <w:t>/pca/42498600000171/2026/5</w:t>
        </w:r>
      </w:hyperlink>
      <w:r>
        <w:rPr>
          <w:sz w:val="24"/>
        </w:rPr>
        <w:t>.</w:t>
      </w:r>
    </w:p>
    <w:p>
      <w:pPr>
        <w:pStyle w:val="BodyText"/>
        <w:spacing w:before="228"/>
        <w:ind w:left="0"/>
      </w:pPr>
    </w:p>
    <w:p>
      <w:pPr>
        <w:pStyle w:val="Heading1"/>
        <w:numPr>
          <w:ilvl w:val="1"/>
          <w:numId w:val="28"/>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19"/>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220"/>
      </w:tblGrid>
      <w:tr>
        <w:trPr>
          <w:trHeight w:val="284" w:hRule="atLeast"/>
        </w:trPr>
        <w:tc>
          <w:tcPr>
            <w:tcW w:w="14220" w:type="dxa"/>
          </w:tcPr>
          <w:p>
            <w:pPr>
              <w:pStyle w:val="TableParagraph"/>
              <w:spacing w:line="264" w:lineRule="exact" w:before="1"/>
              <w:ind w:left="7" w:right="-15"/>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269" w:hRule="atLeast"/>
        </w:trPr>
        <w:tc>
          <w:tcPr>
            <w:tcW w:w="14220" w:type="dxa"/>
          </w:tcPr>
          <w:p>
            <w:pPr>
              <w:pStyle w:val="TableParagraph"/>
              <w:spacing w:line="250" w:lineRule="exact"/>
              <w:ind w:left="7"/>
              <w:rPr>
                <w:b/>
                <w:sz w:val="24"/>
              </w:rPr>
            </w:pPr>
            <w:r>
              <w:rPr>
                <w:b/>
                <w:sz w:val="24"/>
              </w:rPr>
              <w:t>Unidade Orçamentária (UO): </w:t>
            </w:r>
            <w:r>
              <w:rPr>
                <w:b/>
                <w:spacing w:val="-2"/>
                <w:sz w:val="24"/>
              </w:rPr>
              <w:t>404340</w:t>
            </w:r>
          </w:p>
        </w:tc>
      </w:tr>
      <w:tr>
        <w:trPr>
          <w:trHeight w:val="269" w:hRule="atLeast"/>
        </w:trPr>
        <w:tc>
          <w:tcPr>
            <w:tcW w:w="14220" w:type="dxa"/>
          </w:tcPr>
          <w:p>
            <w:pPr>
              <w:pStyle w:val="TableParagraph"/>
              <w:spacing w:line="250" w:lineRule="exact"/>
              <w:ind w:left="7"/>
              <w:rPr>
                <w:b/>
                <w:sz w:val="24"/>
              </w:rPr>
            </w:pPr>
            <w:r>
              <w:rPr>
                <w:b/>
                <w:sz w:val="24"/>
              </w:rPr>
              <w:t>Fonte de Recursos (FR): 225 / </w:t>
            </w:r>
            <w:r>
              <w:rPr>
                <w:b/>
                <w:spacing w:val="-5"/>
                <w:sz w:val="24"/>
              </w:rPr>
              <w:t>100</w:t>
            </w:r>
          </w:p>
        </w:tc>
      </w:tr>
      <w:tr>
        <w:trPr>
          <w:trHeight w:val="269" w:hRule="atLeast"/>
        </w:trPr>
        <w:tc>
          <w:tcPr>
            <w:tcW w:w="14220" w:type="dxa"/>
          </w:tcPr>
          <w:p>
            <w:pPr>
              <w:pStyle w:val="TableParagraph"/>
              <w:spacing w:line="250"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9"/>
        </w:numPr>
        <w:tabs>
          <w:tab w:pos="689" w:val="left" w:leader="none"/>
        </w:tabs>
        <w:spacing w:line="240" w:lineRule="auto" w:before="0" w:after="0"/>
        <w:ind w:left="689" w:right="0" w:hanging="240"/>
        <w:jc w:val="left"/>
      </w:pPr>
      <w:r>
        <w:rPr/>
        <w:t>DESCRIÇÃO DO </w:t>
      </w:r>
      <w:r>
        <w:rPr>
          <w:spacing w:val="-2"/>
        </w:rPr>
        <w:t>OBJETO:</w:t>
      </w:r>
    </w:p>
    <w:p>
      <w:pPr>
        <w:pStyle w:val="ListParagraph"/>
        <w:numPr>
          <w:ilvl w:val="1"/>
          <w:numId w:val="29"/>
        </w:numPr>
        <w:tabs>
          <w:tab w:pos="869" w:val="left" w:leader="none"/>
        </w:tabs>
        <w:spacing w:line="240" w:lineRule="auto" w:before="114"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ListParagraph"/>
        <w:numPr>
          <w:ilvl w:val="2"/>
          <w:numId w:val="29"/>
        </w:numPr>
        <w:tabs>
          <w:tab w:pos="1044" w:val="left" w:leader="none"/>
        </w:tabs>
        <w:spacing w:line="240" w:lineRule="auto" w:before="114" w:after="0"/>
        <w:ind w:left="1044" w:right="0" w:hanging="595"/>
        <w:jc w:val="left"/>
        <w:rPr>
          <w:sz w:val="24"/>
        </w:rPr>
      </w:pPr>
      <w:r>
        <w:rPr>
          <w:sz w:val="24"/>
        </w:rPr>
        <w:t>Trata-se</w:t>
      </w:r>
      <w:r>
        <w:rPr>
          <w:spacing w:val="-1"/>
          <w:sz w:val="24"/>
        </w:rPr>
        <w:t> </w:t>
      </w:r>
      <w:r>
        <w:rPr>
          <w:sz w:val="24"/>
        </w:rPr>
        <w:t>de</w:t>
      </w:r>
      <w:r>
        <w:rPr>
          <w:spacing w:val="-1"/>
          <w:sz w:val="24"/>
        </w:rPr>
        <w:t> </w:t>
      </w:r>
      <w:r>
        <w:rPr>
          <w:sz w:val="24"/>
        </w:rPr>
        <w:t>PPS -</w:t>
      </w:r>
      <w:r>
        <w:rPr>
          <w:spacing w:val="-1"/>
          <w:sz w:val="24"/>
        </w:rPr>
        <w:t> </w:t>
      </w:r>
      <w:r>
        <w:rPr>
          <w:sz w:val="24"/>
        </w:rPr>
        <w:t>Produto para</w:t>
      </w:r>
      <w:r>
        <w:rPr>
          <w:spacing w:val="-1"/>
          <w:sz w:val="24"/>
        </w:rPr>
        <w:t> </w:t>
      </w:r>
      <w:r>
        <w:rPr>
          <w:sz w:val="24"/>
        </w:rPr>
        <w:t>a</w:t>
      </w:r>
      <w:r>
        <w:rPr>
          <w:spacing w:val="-1"/>
          <w:sz w:val="24"/>
        </w:rPr>
        <w:t> </w:t>
      </w:r>
      <w:r>
        <w:rPr>
          <w:sz w:val="24"/>
        </w:rPr>
        <w:t>Saúde, na</w:t>
      </w:r>
      <w:r>
        <w:rPr>
          <w:spacing w:val="-1"/>
          <w:sz w:val="24"/>
        </w:rPr>
        <w:t> </w:t>
      </w:r>
      <w:r>
        <w:rPr>
          <w:sz w:val="24"/>
        </w:rPr>
        <w:t>qualidade de</w:t>
      </w:r>
      <w:r>
        <w:rPr>
          <w:spacing w:val="-1"/>
          <w:sz w:val="24"/>
        </w:rPr>
        <w:t> </w:t>
      </w:r>
      <w:r>
        <w:rPr>
          <w:sz w:val="24"/>
        </w:rPr>
        <w:t>Material</w:t>
      </w:r>
      <w:r>
        <w:rPr>
          <w:spacing w:val="-1"/>
          <w:sz w:val="24"/>
        </w:rPr>
        <w:t> </w:t>
      </w:r>
      <w:r>
        <w:rPr>
          <w:sz w:val="24"/>
        </w:rPr>
        <w:t>Médico-Hospitalar de</w:t>
      </w:r>
      <w:r>
        <w:rPr>
          <w:spacing w:val="-1"/>
          <w:sz w:val="24"/>
        </w:rPr>
        <w:t> </w:t>
      </w:r>
      <w:r>
        <w:rPr>
          <w:sz w:val="24"/>
        </w:rPr>
        <w:t>fornecimento </w:t>
      </w:r>
      <w:r>
        <w:rPr>
          <w:spacing w:val="-2"/>
          <w:sz w:val="24"/>
        </w:rPr>
        <w:t>contínuo.</w:t>
      </w:r>
    </w:p>
    <w:p>
      <w:pPr>
        <w:pStyle w:val="BodyText"/>
        <w:spacing w:before="114"/>
      </w:pPr>
      <w:r>
        <w:rPr/>
        <w:t>2.1.2</w:t>
      </w:r>
      <w:r>
        <w:rPr>
          <w:spacing w:val="-1"/>
        </w:rPr>
        <w:t> </w:t>
      </w:r>
      <w:r>
        <w:rPr/>
        <w:t>Em</w:t>
      </w:r>
      <w:r>
        <w:rPr>
          <w:spacing w:val="-1"/>
        </w:rPr>
        <w:t> </w:t>
      </w:r>
      <w:r>
        <w:rPr/>
        <w:t>caso</w:t>
      </w:r>
      <w:r>
        <w:rPr>
          <w:spacing w:val="-1"/>
        </w:rPr>
        <w:t> </w:t>
      </w:r>
      <w:r>
        <w:rPr/>
        <w:t>de</w:t>
      </w:r>
      <w:r>
        <w:rPr>
          <w:spacing w:val="-1"/>
        </w:rPr>
        <w:t> </w:t>
      </w:r>
      <w:r>
        <w:rPr/>
        <w:t>divergência</w:t>
      </w:r>
      <w:r>
        <w:rPr>
          <w:spacing w:val="-1"/>
        </w:rPr>
        <w:t> </w:t>
      </w:r>
      <w:r>
        <w:rPr/>
        <w:t>de</w:t>
      </w:r>
      <w:r>
        <w:rPr>
          <w:spacing w:val="-1"/>
        </w:rPr>
        <w:t> </w:t>
      </w:r>
      <w:r>
        <w:rPr/>
        <w:t>descrição</w:t>
      </w:r>
      <w:r>
        <w:rPr>
          <w:spacing w:val="-1"/>
        </w:rPr>
        <w:t> </w:t>
      </w:r>
      <w:r>
        <w:rPr/>
        <w:t>entre</w:t>
      </w:r>
      <w:r>
        <w:rPr>
          <w:spacing w:val="-1"/>
        </w:rPr>
        <w:t> </w:t>
      </w:r>
      <w:r>
        <w:rPr/>
        <w:t>o</w:t>
      </w:r>
      <w:r>
        <w:rPr>
          <w:spacing w:val="-1"/>
        </w:rPr>
        <w:t> </w:t>
      </w:r>
      <w:r>
        <w:rPr/>
        <w:t>ID do</w:t>
      </w:r>
      <w:r>
        <w:rPr>
          <w:spacing w:val="-1"/>
        </w:rPr>
        <w:t> </w:t>
      </w:r>
      <w:r>
        <w:rPr/>
        <w:t>SIGA</w:t>
      </w:r>
      <w:r>
        <w:rPr>
          <w:spacing w:val="-15"/>
        </w:rPr>
        <w:t> </w:t>
      </w:r>
      <w:r>
        <w:rPr/>
        <w:t>e</w:t>
      </w:r>
      <w:r>
        <w:rPr>
          <w:spacing w:val="-1"/>
        </w:rPr>
        <w:t> </w:t>
      </w:r>
      <w:r>
        <w:rPr/>
        <w:t>o</w:t>
      </w:r>
      <w:r>
        <w:rPr>
          <w:spacing w:val="-6"/>
        </w:rPr>
        <w:t> </w:t>
      </w:r>
      <w:r>
        <w:rPr/>
        <w:t>Termo</w:t>
      </w:r>
      <w:r>
        <w:rPr>
          <w:spacing w:val="-1"/>
        </w:rPr>
        <w:t> </w:t>
      </w:r>
      <w:r>
        <w:rPr/>
        <w:t>de</w:t>
      </w:r>
      <w:r>
        <w:rPr>
          <w:spacing w:val="-1"/>
        </w:rPr>
        <w:t> </w:t>
      </w:r>
      <w:r>
        <w:rPr/>
        <w:t>Referência, vale</w:t>
      </w:r>
      <w:r>
        <w:rPr>
          <w:spacing w:val="-1"/>
        </w:rPr>
        <w:t> </w:t>
      </w:r>
      <w:r>
        <w:rPr/>
        <w:t>o</w:t>
      </w:r>
      <w:r>
        <w:rPr>
          <w:spacing w:val="-1"/>
        </w:rPr>
        <w:t> </w:t>
      </w:r>
      <w:r>
        <w:rPr/>
        <w:t>que</w:t>
      </w:r>
      <w:r>
        <w:rPr>
          <w:spacing w:val="-1"/>
        </w:rPr>
        <w:t> </w:t>
      </w:r>
      <w:r>
        <w:rPr/>
        <w:t>está</w:t>
      </w:r>
      <w:r>
        <w:rPr>
          <w:spacing w:val="-1"/>
        </w:rPr>
        <w:t> </w:t>
      </w:r>
      <w:r>
        <w:rPr/>
        <w:t>exposto</w:t>
      </w:r>
      <w:r>
        <w:rPr>
          <w:spacing w:val="-1"/>
        </w:rPr>
        <w:t> </w:t>
      </w:r>
      <w:r>
        <w:rPr/>
        <w:t>nas</w:t>
      </w:r>
      <w:r>
        <w:rPr>
          <w:spacing w:val="-1"/>
        </w:rPr>
        <w:t> </w:t>
      </w:r>
      <w:r>
        <w:rPr/>
        <w:t>especificações</w:t>
      </w:r>
      <w:r>
        <w:rPr>
          <w:spacing w:val="-1"/>
        </w:rPr>
        <w:t> </w:t>
      </w:r>
      <w:r>
        <w:rPr/>
        <w:t>deste</w:t>
      </w:r>
      <w:r>
        <w:rPr>
          <w:spacing w:val="-5"/>
        </w:rPr>
        <w:t> </w:t>
      </w:r>
      <w:r>
        <w:rPr>
          <w:spacing w:val="-2"/>
        </w:rPr>
        <w:t>Termo.</w:t>
      </w:r>
    </w:p>
    <w:p>
      <w:pPr>
        <w:pStyle w:val="BodyText"/>
        <w:spacing w:line="235" w:lineRule="auto" w:before="118"/>
      </w:pPr>
      <w:r>
        <w:rPr/>
        <w:t>2.1.3.</w:t>
      </w:r>
      <w:r>
        <w:rPr>
          <w:spacing w:val="40"/>
        </w:rPr>
        <w:t> </w:t>
      </w:r>
      <w:r>
        <w:rPr/>
        <w:t>Materiais</w:t>
      </w:r>
      <w:r>
        <w:rPr>
          <w:spacing w:val="40"/>
        </w:rPr>
        <w:t> </w:t>
      </w:r>
      <w:r>
        <w:rPr/>
        <w:t>importados</w:t>
      </w:r>
      <w:r>
        <w:rPr>
          <w:spacing w:val="40"/>
        </w:rPr>
        <w:t> </w:t>
      </w:r>
      <w:r>
        <w:rPr/>
        <w:t>devem</w:t>
      </w:r>
      <w:r>
        <w:rPr>
          <w:spacing w:val="40"/>
        </w:rPr>
        <w:t> </w:t>
      </w:r>
      <w:r>
        <w:rPr/>
        <w:t>ter</w:t>
      </w:r>
      <w:r>
        <w:rPr>
          <w:spacing w:val="40"/>
        </w:rPr>
        <w:t> </w:t>
      </w:r>
      <w:r>
        <w:rPr/>
        <w:t>adicionalmente,</w:t>
      </w:r>
      <w:r>
        <w:rPr>
          <w:spacing w:val="40"/>
        </w:rPr>
        <w:t> </w:t>
      </w:r>
      <w:r>
        <w:rPr/>
        <w:t>etiqueta</w:t>
      </w:r>
      <w:r>
        <w:rPr>
          <w:spacing w:val="40"/>
        </w:rPr>
        <w:t> </w:t>
      </w:r>
      <w:r>
        <w:rPr/>
        <w:t>e/ou</w:t>
      </w:r>
      <w:r>
        <w:rPr>
          <w:spacing w:val="40"/>
        </w:rPr>
        <w:t> </w:t>
      </w:r>
      <w:r>
        <w:rPr/>
        <w:t>manual</w:t>
      </w:r>
      <w:r>
        <w:rPr>
          <w:spacing w:val="40"/>
        </w:rPr>
        <w:t> </w:t>
      </w:r>
      <w:r>
        <w:rPr/>
        <w:t>com</w:t>
      </w:r>
      <w:r>
        <w:rPr>
          <w:spacing w:val="40"/>
        </w:rPr>
        <w:t> </w:t>
      </w:r>
      <w:r>
        <w:rPr/>
        <w:t>todas</w:t>
      </w:r>
      <w:r>
        <w:rPr>
          <w:spacing w:val="40"/>
        </w:rPr>
        <w:t> </w:t>
      </w:r>
      <w:r>
        <w:rPr/>
        <w:t>as</w:t>
      </w:r>
      <w:r>
        <w:rPr>
          <w:spacing w:val="40"/>
        </w:rPr>
        <w:t> </w:t>
      </w:r>
      <w:r>
        <w:rPr/>
        <w:t>informações</w:t>
      </w:r>
      <w:r>
        <w:rPr>
          <w:spacing w:val="40"/>
        </w:rPr>
        <w:t> </w:t>
      </w:r>
      <w:r>
        <w:rPr/>
        <w:t>técnicas</w:t>
      </w:r>
      <w:r>
        <w:rPr>
          <w:spacing w:val="40"/>
        </w:rPr>
        <w:t> </w:t>
      </w:r>
      <w:r>
        <w:rPr/>
        <w:t>em</w:t>
      </w:r>
      <w:r>
        <w:rPr>
          <w:spacing w:val="40"/>
        </w:rPr>
        <w:t> </w:t>
      </w:r>
      <w:r>
        <w:rPr/>
        <w:t>português.</w:t>
      </w:r>
      <w:r>
        <w:rPr>
          <w:spacing w:val="40"/>
        </w:rPr>
        <w:t> </w:t>
      </w:r>
      <w:r>
        <w:rPr/>
        <w:t>Informações</w:t>
      </w:r>
      <w:r>
        <w:rPr>
          <w:spacing w:val="40"/>
        </w:rPr>
        <w:t> </w:t>
      </w:r>
      <w:r>
        <w:rPr/>
        <w:t>incorretas ou inconsistências serão de responsabilidade exclusiva do fornecedor.</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900"/>
        <w:gridCol w:w="4215"/>
        <w:gridCol w:w="990"/>
        <w:gridCol w:w="1320"/>
        <w:gridCol w:w="1575"/>
        <w:gridCol w:w="1665"/>
      </w:tblGrid>
      <w:tr>
        <w:trPr>
          <w:trHeight w:val="914" w:hRule="atLeast"/>
        </w:trPr>
        <w:tc>
          <w:tcPr>
            <w:tcW w:w="585" w:type="dxa"/>
          </w:tcPr>
          <w:p>
            <w:pPr>
              <w:pStyle w:val="TableParagraph"/>
              <w:spacing w:before="24"/>
              <w:rPr>
                <w:b/>
                <w:sz w:val="24"/>
              </w:rPr>
            </w:pPr>
          </w:p>
          <w:p>
            <w:pPr>
              <w:pStyle w:val="TableParagraph"/>
              <w:spacing w:before="1"/>
              <w:ind w:left="55"/>
              <w:rPr>
                <w:b/>
                <w:sz w:val="24"/>
              </w:rPr>
            </w:pPr>
            <w:r>
              <w:rPr>
                <w:b/>
                <w:spacing w:val="-4"/>
                <w:sz w:val="24"/>
              </w:rPr>
              <w:t>Item</w:t>
            </w:r>
          </w:p>
        </w:tc>
        <w:tc>
          <w:tcPr>
            <w:tcW w:w="900" w:type="dxa"/>
          </w:tcPr>
          <w:p>
            <w:pPr>
              <w:pStyle w:val="TableParagraph"/>
              <w:spacing w:line="273" w:lineRule="exact" w:before="166"/>
              <w:ind w:left="60"/>
              <w:rPr>
                <w:b/>
                <w:sz w:val="24"/>
              </w:rPr>
            </w:pPr>
            <w:r>
              <w:rPr>
                <w:b/>
                <w:spacing w:val="-5"/>
                <w:sz w:val="24"/>
              </w:rPr>
              <w:t>ID</w:t>
            </w:r>
          </w:p>
          <w:p>
            <w:pPr>
              <w:pStyle w:val="TableParagraph"/>
              <w:spacing w:line="273" w:lineRule="exact"/>
              <w:ind w:left="60"/>
              <w:rPr>
                <w:b/>
                <w:sz w:val="24"/>
              </w:rPr>
            </w:pPr>
            <w:r>
              <w:rPr>
                <w:b/>
                <w:spacing w:val="-4"/>
                <w:sz w:val="24"/>
              </w:rPr>
              <w:t>SIGA</w:t>
            </w:r>
          </w:p>
        </w:tc>
        <w:tc>
          <w:tcPr>
            <w:tcW w:w="4215" w:type="dxa"/>
          </w:tcPr>
          <w:p>
            <w:pPr>
              <w:pStyle w:val="TableParagraph"/>
              <w:spacing w:before="24"/>
              <w:rPr>
                <w:b/>
                <w:sz w:val="24"/>
              </w:rPr>
            </w:pPr>
          </w:p>
          <w:p>
            <w:pPr>
              <w:pStyle w:val="TableParagraph"/>
              <w:spacing w:before="1"/>
              <w:ind w:left="51"/>
              <w:rPr>
                <w:b/>
                <w:sz w:val="24"/>
              </w:rPr>
            </w:pPr>
            <w:r>
              <w:rPr>
                <w:b/>
                <w:spacing w:val="-2"/>
                <w:sz w:val="24"/>
              </w:rPr>
              <w:t>Descrição</w:t>
            </w:r>
          </w:p>
        </w:tc>
        <w:tc>
          <w:tcPr>
            <w:tcW w:w="990" w:type="dxa"/>
          </w:tcPr>
          <w:p>
            <w:pPr>
              <w:pStyle w:val="TableParagraph"/>
              <w:spacing w:before="24"/>
              <w:rPr>
                <w:b/>
                <w:sz w:val="24"/>
              </w:rPr>
            </w:pPr>
          </w:p>
          <w:p>
            <w:pPr>
              <w:pStyle w:val="TableParagraph"/>
              <w:spacing w:before="1"/>
              <w:ind w:left="62"/>
              <w:rPr>
                <w:b/>
                <w:sz w:val="24"/>
              </w:rPr>
            </w:pPr>
            <w:r>
              <w:rPr>
                <w:b/>
                <w:spacing w:val="-2"/>
                <w:sz w:val="24"/>
              </w:rPr>
              <w:t>Unidade</w:t>
            </w:r>
          </w:p>
        </w:tc>
        <w:tc>
          <w:tcPr>
            <w:tcW w:w="1320" w:type="dxa"/>
          </w:tcPr>
          <w:p>
            <w:pPr>
              <w:pStyle w:val="TableParagraph"/>
              <w:spacing w:line="235" w:lineRule="auto" w:before="170"/>
              <w:ind w:left="50"/>
              <w:rPr>
                <w:b/>
                <w:sz w:val="24"/>
              </w:rPr>
            </w:pPr>
            <w:r>
              <w:rPr>
                <w:b/>
                <w:spacing w:val="-2"/>
                <w:sz w:val="24"/>
              </w:rPr>
              <w:t>Quantidade Total</w:t>
            </w:r>
          </w:p>
        </w:tc>
        <w:tc>
          <w:tcPr>
            <w:tcW w:w="1575" w:type="dxa"/>
          </w:tcPr>
          <w:p>
            <w:pPr>
              <w:pStyle w:val="TableParagraph"/>
              <w:spacing w:line="235" w:lineRule="auto" w:before="35"/>
              <w:ind w:left="54" w:right="91"/>
              <w:rPr>
                <w:b/>
                <w:sz w:val="24"/>
              </w:rPr>
            </w:pPr>
            <w:r>
              <w:rPr>
                <w:b/>
                <w:spacing w:val="-2"/>
                <w:sz w:val="24"/>
              </w:rPr>
              <w:t>Amostras </w:t>
            </w:r>
            <w:r>
              <w:rPr>
                <w:b/>
                <w:spacing w:val="-4"/>
                <w:sz w:val="24"/>
              </w:rPr>
              <w:t>para Avaliação</w:t>
            </w:r>
          </w:p>
        </w:tc>
        <w:tc>
          <w:tcPr>
            <w:tcW w:w="1665" w:type="dxa"/>
          </w:tcPr>
          <w:p>
            <w:pPr>
              <w:pStyle w:val="TableParagraph"/>
              <w:tabs>
                <w:tab w:pos="1189" w:val="left" w:leader="none"/>
              </w:tabs>
              <w:spacing w:line="235" w:lineRule="auto" w:before="170"/>
              <w:ind w:left="56" w:right="32"/>
              <w:rPr>
                <w:b/>
                <w:sz w:val="24"/>
              </w:rPr>
            </w:pPr>
            <w:r>
              <w:rPr>
                <w:b/>
                <w:spacing w:val="-2"/>
                <w:sz w:val="24"/>
              </w:rPr>
              <w:t>Marcas</w:t>
            </w:r>
            <w:r>
              <w:rPr>
                <w:b/>
                <w:sz w:val="24"/>
              </w:rPr>
              <w:tab/>
            </w:r>
            <w:r>
              <w:rPr>
                <w:b/>
                <w:sz w:val="24"/>
              </w:rPr>
              <w:t>pré-</w:t>
            </w:r>
            <w:r>
              <w:rPr>
                <w:b/>
                <w:spacing w:val="-2"/>
                <w:sz w:val="24"/>
              </w:rPr>
              <w:t>aprovadas</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10"/>
                <w:sz w:val="24"/>
              </w:rPr>
              <w:t>1</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124175</w:t>
            </w:r>
          </w:p>
        </w:tc>
        <w:tc>
          <w:tcPr>
            <w:tcW w:w="4215" w:type="dxa"/>
          </w:tcPr>
          <w:p>
            <w:pPr>
              <w:pStyle w:val="TableParagraph"/>
              <w:tabs>
                <w:tab w:pos="1463" w:val="left" w:leader="none"/>
                <w:tab w:pos="2733" w:val="left" w:leader="none"/>
                <w:tab w:pos="3273" w:val="left" w:leader="none"/>
              </w:tabs>
              <w:spacing w:line="235" w:lineRule="auto" w:before="35"/>
              <w:ind w:left="51" w:right="31"/>
              <w:jc w:val="both"/>
              <w:rPr>
                <w:sz w:val="24"/>
              </w:rPr>
            </w:pPr>
            <w:r>
              <w:rPr>
                <w:b/>
                <w:spacing w:val="-2"/>
                <w:sz w:val="24"/>
              </w:rPr>
              <w:t>ANTI-ACTH</w:t>
            </w:r>
            <w:r>
              <w:rPr>
                <w:spacing w:val="-2"/>
                <w:sz w:val="24"/>
              </w:rPr>
              <w:t>,</w:t>
            </w:r>
            <w:r>
              <w:rPr>
                <w:sz w:val="24"/>
              </w:rPr>
              <w:tab/>
            </w:r>
            <w:r>
              <w:rPr>
                <w:spacing w:val="-2"/>
                <w:sz w:val="24"/>
              </w:rPr>
              <w:t>ANTICORPO, </w:t>
            </w:r>
            <w:r>
              <w:rPr>
                <w:sz w:val="24"/>
              </w:rPr>
              <w:t>CLASSIFICAÇÃO: CONCENTRADO, TIPO: RABBIT POLYCLONAL ANTI-</w:t>
            </w:r>
            <w:r>
              <w:rPr>
                <w:spacing w:val="-2"/>
                <w:sz w:val="24"/>
              </w:rPr>
              <w:t>ACTH,</w:t>
            </w:r>
            <w:r>
              <w:rPr>
                <w:sz w:val="24"/>
              </w:rPr>
              <w:tab/>
            </w:r>
            <w:r>
              <w:rPr>
                <w:spacing w:val="-2"/>
                <w:sz w:val="24"/>
              </w:rPr>
              <w:t>TÉCNICA:</w:t>
            </w:r>
            <w:r>
              <w:rPr>
                <w:sz w:val="24"/>
              </w:rPr>
              <w:tab/>
              <w:tab/>
              <w:t>IMUNO-HISTOQUÍMICA, MARCAÇÃO: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2</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77624</w:t>
            </w:r>
          </w:p>
        </w:tc>
        <w:tc>
          <w:tcPr>
            <w:tcW w:w="4215" w:type="dxa"/>
          </w:tcPr>
          <w:p>
            <w:pPr>
              <w:pStyle w:val="TableParagraph"/>
              <w:tabs>
                <w:tab w:pos="2779" w:val="left" w:leader="none"/>
              </w:tabs>
              <w:spacing w:line="235" w:lineRule="auto"/>
              <w:ind w:left="5" w:right="-15"/>
              <w:jc w:val="both"/>
              <w:rPr>
                <w:sz w:val="24"/>
              </w:rPr>
            </w:pPr>
            <w:r>
              <w:rPr>
                <w:b/>
                <w:spacing w:val="-2"/>
                <w:sz w:val="24"/>
              </w:rPr>
              <w:t>ANTI-AFP,</w:t>
            </w:r>
            <w:r>
              <w:rPr>
                <w:b/>
                <w:sz w:val="24"/>
              </w:rPr>
              <w:tab/>
            </w:r>
            <w:r>
              <w:rPr>
                <w:spacing w:val="-2"/>
                <w:sz w:val="24"/>
              </w:rPr>
              <w:t>ANTICORPO, </w:t>
            </w:r>
            <w:r>
              <w:rPr>
                <w:sz w:val="24"/>
              </w:rPr>
              <w:t>CLASSIFICACAO: CONCENTRADO, TIPO: RABBIT POLICLONAL ANTI-ALPHA-FETOPROTEIN, TECNICA: </w:t>
            </w:r>
            <w:r>
              <w:rPr>
                <w:spacing w:val="-2"/>
                <w:sz w:val="24"/>
              </w:rPr>
              <w:t>IMUNO-HISTOQUIMICA,</w:t>
            </w:r>
          </w:p>
          <w:p>
            <w:pPr>
              <w:pStyle w:val="TableParagraph"/>
              <w:spacing w:line="257" w:lineRule="exact"/>
              <w:ind w:left="5"/>
              <w:jc w:val="both"/>
              <w:rPr>
                <w:sz w:val="24"/>
              </w:rPr>
            </w:pPr>
            <w:r>
              <w:rPr>
                <w:sz w:val="24"/>
              </w:rPr>
              <w:t>MARCACAO: </w:t>
            </w:r>
            <w:r>
              <w:rPr>
                <w:spacing w:val="-4"/>
                <w:sz w:val="24"/>
              </w:rPr>
              <w:t>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2264" w:hRule="atLeast"/>
        </w:trPr>
        <w:tc>
          <w:tcPr>
            <w:tcW w:w="58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3</w:t>
            </w:r>
          </w:p>
        </w:tc>
        <w:tc>
          <w:tcPr>
            <w:tcW w:w="90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2"/>
                <w:sz w:val="24"/>
              </w:rPr>
              <w:t>197623</w:t>
            </w:r>
          </w:p>
        </w:tc>
        <w:tc>
          <w:tcPr>
            <w:tcW w:w="4215" w:type="dxa"/>
          </w:tcPr>
          <w:p>
            <w:pPr>
              <w:pStyle w:val="TableParagraph"/>
              <w:tabs>
                <w:tab w:pos="1135" w:val="left" w:leader="none"/>
                <w:tab w:pos="1792" w:val="left" w:leader="none"/>
                <w:tab w:pos="2209" w:val="left" w:leader="none"/>
                <w:tab w:pos="2293" w:val="left" w:leader="none"/>
                <w:tab w:pos="2495" w:val="left" w:leader="none"/>
                <w:tab w:pos="2953" w:val="left" w:leader="none"/>
                <w:tab w:pos="3326" w:val="left" w:leader="none"/>
                <w:tab w:pos="3900" w:val="left" w:leader="none"/>
                <w:tab w:pos="4086" w:val="left" w:leader="none"/>
              </w:tabs>
              <w:spacing w:line="235" w:lineRule="auto" w:before="35"/>
              <w:ind w:left="51" w:right="31"/>
              <w:rPr>
                <w:sz w:val="24"/>
              </w:rPr>
            </w:pPr>
            <w:r>
              <w:rPr>
                <w:b/>
                <w:spacing w:val="-2"/>
                <w:sz w:val="24"/>
              </w:rPr>
              <w:t>ANTI-ANIDRASE</w:t>
            </w:r>
            <w:r>
              <w:rPr>
                <w:b/>
                <w:sz w:val="24"/>
              </w:rPr>
              <w:tab/>
            </w:r>
            <w:r>
              <w:rPr>
                <w:b/>
                <w:spacing w:val="-2"/>
                <w:sz w:val="24"/>
              </w:rPr>
              <w:t>CARBONICA</w:t>
            </w:r>
            <w:r>
              <w:rPr>
                <w:b/>
                <w:sz w:val="24"/>
              </w:rPr>
              <w:tab/>
            </w:r>
            <w:r>
              <w:rPr>
                <w:b/>
                <w:spacing w:val="-6"/>
                <w:sz w:val="24"/>
              </w:rPr>
              <w:t>IX </w:t>
            </w:r>
            <w:r>
              <w:rPr>
                <w:b/>
                <w:spacing w:val="-2"/>
                <w:sz w:val="24"/>
              </w:rPr>
              <w:t>(CAIX)</w:t>
            </w:r>
            <w:r>
              <w:rPr>
                <w:spacing w:val="-2"/>
                <w:sz w:val="24"/>
              </w:rPr>
              <w:t>,</w:t>
            </w:r>
            <w:r>
              <w:rPr>
                <w:sz w:val="24"/>
              </w:rPr>
              <w:tab/>
              <w:tab/>
            </w:r>
            <w:r>
              <w:rPr>
                <w:spacing w:val="-2"/>
                <w:sz w:val="24"/>
              </w:rPr>
              <w:t>ANTICORPO</w:t>
            </w:r>
            <w:r>
              <w:rPr>
                <w:sz w:val="24"/>
              </w:rPr>
              <w:tab/>
              <w:tab/>
              <w:tab/>
              <w:t>- </w:t>
            </w:r>
            <w:r>
              <w:rPr>
                <w:spacing w:val="-2"/>
                <w:sz w:val="24"/>
              </w:rPr>
              <w:t>CLASSIFICACAO:</w:t>
            </w:r>
            <w:r>
              <w:rPr>
                <w:sz w:val="24"/>
              </w:rPr>
              <w:tab/>
              <w:tab/>
            </w:r>
            <w:r>
              <w:rPr>
                <w:spacing w:val="-2"/>
                <w:sz w:val="24"/>
              </w:rPr>
              <w:t>CONCENTRADO, TIPO:</w:t>
            </w:r>
            <w:r>
              <w:rPr>
                <w:sz w:val="24"/>
              </w:rPr>
              <w:tab/>
            </w:r>
            <w:r>
              <w:rPr>
                <w:spacing w:val="-2"/>
                <w:sz w:val="24"/>
              </w:rPr>
              <w:t>RABBIT</w:t>
            </w:r>
            <w:r>
              <w:rPr>
                <w:sz w:val="24"/>
              </w:rPr>
              <w:tab/>
              <w:tab/>
              <w:tab/>
            </w:r>
            <w:r>
              <w:rPr>
                <w:spacing w:val="-6"/>
                <w:sz w:val="24"/>
              </w:rPr>
              <w:t>OU</w:t>
            </w:r>
            <w:r>
              <w:rPr>
                <w:sz w:val="24"/>
              </w:rPr>
              <w:tab/>
              <w:tab/>
            </w:r>
            <w:r>
              <w:rPr>
                <w:spacing w:val="-2"/>
                <w:sz w:val="24"/>
              </w:rPr>
              <w:t>MOUSE MONOCLONAL</w:t>
            </w:r>
            <w:r>
              <w:rPr>
                <w:sz w:val="24"/>
              </w:rPr>
              <w:tab/>
              <w:tab/>
              <w:tab/>
              <w:tab/>
              <w:tab/>
            </w:r>
            <w:r>
              <w:rPr>
                <w:spacing w:val="-2"/>
                <w:sz w:val="24"/>
              </w:rPr>
              <w:t>ANIDRASE </w:t>
            </w:r>
            <w:r>
              <w:rPr>
                <w:sz w:val="24"/>
              </w:rPr>
              <w:t>CARBONICA</w:t>
            </w:r>
            <w:r>
              <w:rPr>
                <w:spacing w:val="80"/>
                <w:sz w:val="24"/>
              </w:rPr>
              <w:t> </w:t>
            </w:r>
            <w:r>
              <w:rPr>
                <w:sz w:val="24"/>
              </w:rPr>
              <w:t>IX</w:t>
            </w:r>
            <w:r>
              <w:rPr>
                <w:spacing w:val="80"/>
                <w:sz w:val="24"/>
              </w:rPr>
              <w:t> </w:t>
            </w:r>
            <w:r>
              <w:rPr>
                <w:sz w:val="24"/>
              </w:rPr>
              <w:t>(CAIX),</w:t>
            </w:r>
            <w:r>
              <w:rPr>
                <w:spacing w:val="80"/>
                <w:sz w:val="24"/>
              </w:rPr>
              <w:t> </w:t>
            </w:r>
            <w:r>
              <w:rPr>
                <w:sz w:val="24"/>
              </w:rPr>
              <w:t>TECNICA: </w:t>
            </w:r>
            <w:r>
              <w:rPr>
                <w:spacing w:val="-2"/>
                <w:sz w:val="24"/>
              </w:rPr>
              <w:t>IMUNO-HISTOQUIMICA, </w:t>
            </w:r>
            <w:r>
              <w:rPr>
                <w:sz w:val="24"/>
              </w:rPr>
              <w:t>MARCACAO: DAB.</w:t>
            </w:r>
          </w:p>
        </w:tc>
        <w:tc>
          <w:tcPr>
            <w:tcW w:w="99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rPr>
                <w:b/>
                <w:sz w:val="24"/>
              </w:rPr>
            </w:pPr>
          </w:p>
          <w:p>
            <w:pPr>
              <w:pStyle w:val="TableParagraph"/>
              <w:spacing w:before="13"/>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10"/>
                <w:sz w:val="24"/>
              </w:rPr>
              <w:t>4</w:t>
            </w:r>
          </w:p>
        </w:tc>
        <w:tc>
          <w:tcPr>
            <w:tcW w:w="900" w:type="dxa"/>
          </w:tcPr>
          <w:p>
            <w:pPr>
              <w:pStyle w:val="TableParagraph"/>
              <w:spacing w:before="249"/>
              <w:rPr>
                <w:b/>
                <w:sz w:val="24"/>
              </w:rPr>
            </w:pPr>
          </w:p>
          <w:p>
            <w:pPr>
              <w:pStyle w:val="TableParagraph"/>
              <w:spacing w:before="1"/>
              <w:ind w:left="60"/>
              <w:rPr>
                <w:sz w:val="24"/>
              </w:rPr>
            </w:pPr>
            <w:r>
              <w:rPr>
                <w:spacing w:val="-2"/>
                <w:sz w:val="24"/>
              </w:rPr>
              <w:t>179788</w:t>
            </w:r>
          </w:p>
        </w:tc>
        <w:tc>
          <w:tcPr>
            <w:tcW w:w="4215" w:type="dxa"/>
          </w:tcPr>
          <w:p>
            <w:pPr>
              <w:pStyle w:val="TableParagraph"/>
              <w:tabs>
                <w:tab w:pos="1450" w:val="left" w:leader="none"/>
                <w:tab w:pos="2076" w:val="left" w:leader="none"/>
                <w:tab w:pos="3319" w:val="left" w:leader="none"/>
                <w:tab w:pos="4132" w:val="left" w:leader="none"/>
              </w:tabs>
              <w:spacing w:line="235" w:lineRule="auto"/>
              <w:ind w:left="5" w:right="-15"/>
              <w:jc w:val="both"/>
              <w:rPr>
                <w:sz w:val="24"/>
              </w:rPr>
            </w:pPr>
            <w:r>
              <w:rPr>
                <w:b/>
                <w:spacing w:val="-2"/>
                <w:sz w:val="24"/>
              </w:rPr>
              <w:t>ANTI-ATRX</w:t>
            </w:r>
            <w:r>
              <w:rPr>
                <w:spacing w:val="-2"/>
                <w:sz w:val="24"/>
              </w:rPr>
              <w:t>,</w:t>
            </w:r>
            <w:r>
              <w:rPr>
                <w:sz w:val="24"/>
              </w:rPr>
              <w:tab/>
              <w:tab/>
            </w:r>
            <w:r>
              <w:rPr>
                <w:spacing w:val="-2"/>
                <w:sz w:val="24"/>
              </w:rPr>
              <w:t>ANTICORPO</w:t>
            </w:r>
            <w:r>
              <w:rPr>
                <w:sz w:val="24"/>
              </w:rPr>
              <w:tab/>
            </w:r>
            <w:r>
              <w:rPr>
                <w:sz w:val="24"/>
              </w:rPr>
              <w:t>- CLASSIFICACAO: CONCENTRADO, TIPO: RABBIT POLYCLONAL ANTI-</w:t>
            </w:r>
            <w:r>
              <w:rPr>
                <w:spacing w:val="-2"/>
                <w:sz w:val="24"/>
              </w:rPr>
              <w:t>ATRX,</w:t>
            </w:r>
            <w:r>
              <w:rPr>
                <w:sz w:val="24"/>
              </w:rPr>
              <w:tab/>
            </w:r>
            <w:r>
              <w:rPr>
                <w:spacing w:val="-2"/>
                <w:sz w:val="24"/>
              </w:rPr>
              <w:t>TECNICA:</w:t>
            </w:r>
            <w:r>
              <w:rPr>
                <w:sz w:val="24"/>
              </w:rPr>
              <w:tab/>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5"/>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bl>
    <w:p>
      <w:pPr>
        <w:pStyle w:val="TableParagraph"/>
        <w:spacing w:after="0" w:line="273" w:lineRule="exact"/>
        <w:rPr>
          <w:sz w:val="24"/>
        </w:rPr>
        <w:sectPr>
          <w:pgSz w:w="15840" w:h="24480"/>
          <w:pgMar w:top="880" w:bottom="280" w:left="360" w:right="360"/>
        </w:sectPr>
      </w:pPr>
    </w:p>
    <w:p>
      <w:pPr>
        <w:pStyle w:val="BodyText"/>
        <w:spacing w:before="6"/>
        <w:ind w:left="0"/>
        <w:rPr>
          <w:b/>
          <w:sz w:val="2"/>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900"/>
        <w:gridCol w:w="4215"/>
        <w:gridCol w:w="990"/>
        <w:gridCol w:w="1320"/>
        <w:gridCol w:w="1575"/>
        <w:gridCol w:w="1665"/>
      </w:tblGrid>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10"/>
                <w:sz w:val="24"/>
              </w:rPr>
              <w:t>5</w:t>
            </w:r>
          </w:p>
        </w:tc>
        <w:tc>
          <w:tcPr>
            <w:tcW w:w="900" w:type="dxa"/>
          </w:tcPr>
          <w:p>
            <w:pPr>
              <w:pStyle w:val="TableParagraph"/>
              <w:spacing w:before="249"/>
              <w:rPr>
                <w:b/>
                <w:sz w:val="24"/>
              </w:rPr>
            </w:pPr>
          </w:p>
          <w:p>
            <w:pPr>
              <w:pStyle w:val="TableParagraph"/>
              <w:spacing w:before="1"/>
              <w:ind w:left="60"/>
              <w:rPr>
                <w:sz w:val="24"/>
              </w:rPr>
            </w:pPr>
            <w:r>
              <w:rPr>
                <w:spacing w:val="-2"/>
                <w:sz w:val="24"/>
              </w:rPr>
              <w:t>77627</w:t>
            </w:r>
          </w:p>
        </w:tc>
        <w:tc>
          <w:tcPr>
            <w:tcW w:w="4215" w:type="dxa"/>
          </w:tcPr>
          <w:p>
            <w:pPr>
              <w:pStyle w:val="TableParagraph"/>
              <w:tabs>
                <w:tab w:pos="1470" w:val="left" w:leader="none"/>
                <w:tab w:pos="2779" w:val="left" w:leader="none"/>
                <w:tab w:pos="3319" w:val="left" w:leader="none"/>
              </w:tabs>
              <w:spacing w:line="235" w:lineRule="auto"/>
              <w:ind w:left="5" w:right="-15"/>
              <w:jc w:val="both"/>
              <w:rPr>
                <w:sz w:val="24"/>
              </w:rPr>
            </w:pPr>
            <w:r>
              <w:rPr>
                <w:b/>
                <w:spacing w:val="-2"/>
                <w:sz w:val="24"/>
              </w:rPr>
              <w:t>ANTI-BCL-6</w:t>
            </w:r>
            <w:r>
              <w:rPr>
                <w:spacing w:val="-2"/>
                <w:sz w:val="24"/>
              </w:rPr>
              <w:t>,</w:t>
            </w:r>
            <w:r>
              <w:rPr>
                <w:sz w:val="24"/>
              </w:rPr>
              <w:tab/>
              <w:tab/>
            </w:r>
            <w:r>
              <w:rPr>
                <w:spacing w:val="-2"/>
                <w:sz w:val="24"/>
              </w:rPr>
              <w:t>ANTICORPO, </w:t>
            </w:r>
            <w:r>
              <w:rPr>
                <w:sz w:val="24"/>
              </w:rPr>
              <w:t>CLASSIFICAÇÃO: CONCENTRADO, TIPO: MOUSE MONOCLONAL ANTI-BCL-</w:t>
            </w:r>
            <w:r>
              <w:rPr>
                <w:spacing w:val="-5"/>
                <w:sz w:val="24"/>
              </w:rPr>
              <w:t>6,</w:t>
            </w:r>
            <w:r>
              <w:rPr>
                <w:sz w:val="24"/>
              </w:rPr>
              <w:tab/>
            </w:r>
            <w:r>
              <w:rPr>
                <w:spacing w:val="-2"/>
                <w:sz w:val="24"/>
              </w:rPr>
              <w:t>TÉCNICA:</w:t>
            </w:r>
            <w:r>
              <w:rPr>
                <w:sz w:val="24"/>
              </w:rPr>
              <w:tab/>
              <w:tab/>
              <w:t>IMUNO-</w:t>
            </w:r>
          </w:p>
          <w:p>
            <w:pPr>
              <w:pStyle w:val="TableParagraph"/>
              <w:spacing w:line="258" w:lineRule="exact"/>
              <w:ind w:left="5"/>
              <w:jc w:val="both"/>
              <w:rPr>
                <w:sz w:val="24"/>
              </w:rPr>
            </w:pPr>
            <w:r>
              <w:rPr>
                <w:sz w:val="24"/>
              </w:rPr>
              <w:t>HISTOQUÍMICA,</w:t>
            </w:r>
            <w:r>
              <w:rPr>
                <w:spacing w:val="-3"/>
                <w:sz w:val="24"/>
              </w:rPr>
              <w:t> </w:t>
            </w:r>
            <w:r>
              <w:rPr>
                <w:sz w:val="24"/>
              </w:rPr>
              <w:t>MARCAÇÃO:</w:t>
            </w:r>
            <w:r>
              <w:rPr>
                <w:spacing w:val="-2"/>
                <w:sz w:val="24"/>
              </w:rPr>
              <w:t> </w:t>
            </w:r>
            <w:r>
              <w:rPr>
                <w:spacing w:val="-4"/>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6</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163579</w:t>
            </w:r>
          </w:p>
        </w:tc>
        <w:tc>
          <w:tcPr>
            <w:tcW w:w="4215" w:type="dxa"/>
          </w:tcPr>
          <w:p>
            <w:pPr>
              <w:pStyle w:val="TableParagraph"/>
              <w:tabs>
                <w:tab w:pos="1504" w:val="left" w:leader="none"/>
                <w:tab w:pos="2059" w:val="left" w:leader="none"/>
                <w:tab w:pos="2303" w:val="left" w:leader="none"/>
                <w:tab w:pos="3332" w:val="left" w:leader="none"/>
              </w:tabs>
              <w:spacing w:line="235" w:lineRule="auto"/>
              <w:ind w:left="5" w:right="-15"/>
              <w:rPr>
                <w:sz w:val="24"/>
              </w:rPr>
            </w:pPr>
            <w:r>
              <w:rPr>
                <w:b/>
                <w:spacing w:val="-2"/>
                <w:sz w:val="24"/>
              </w:rPr>
              <w:t>ANTI-CALRETININ</w:t>
            </w:r>
            <w:r>
              <w:rPr>
                <w:spacing w:val="-2"/>
                <w:sz w:val="24"/>
              </w:rPr>
              <w:t>, ANTICORPO,CLASSIFICACAO: CONCENTRADO,</w:t>
            </w:r>
            <w:r>
              <w:rPr>
                <w:sz w:val="24"/>
              </w:rPr>
              <w:tab/>
              <w:tab/>
            </w:r>
            <w:r>
              <w:rPr>
                <w:spacing w:val="-2"/>
                <w:sz w:val="24"/>
              </w:rPr>
              <w:t>TIPO:</w:t>
            </w:r>
            <w:r>
              <w:rPr>
                <w:sz w:val="24"/>
              </w:rPr>
              <w:tab/>
            </w:r>
            <w:r>
              <w:rPr>
                <w:spacing w:val="-2"/>
                <w:sz w:val="24"/>
              </w:rPr>
              <w:t>RABBIT POLYCLONAL</w:t>
            </w:r>
            <w:r>
              <w:rPr>
                <w:sz w:val="24"/>
              </w:rPr>
              <w:tab/>
            </w:r>
            <w:r>
              <w:rPr>
                <w:spacing w:val="-2"/>
                <w:sz w:val="24"/>
              </w:rPr>
              <w:t>ANTI-CALRETININ, TECNICA:</w:t>
            </w:r>
            <w:r>
              <w:rPr>
                <w:sz w:val="24"/>
              </w:rPr>
              <w:tab/>
              <w:t>IMUNO-</w:t>
            </w:r>
            <w:r>
              <w:rPr>
                <w:spacing w:val="-2"/>
                <w:sz w:val="24"/>
              </w:rPr>
              <w:t>HISTOQUIMICA,</w:t>
            </w:r>
          </w:p>
          <w:p>
            <w:pPr>
              <w:pStyle w:val="TableParagraph"/>
              <w:spacing w:line="257" w:lineRule="exact"/>
              <w:ind w:left="5"/>
              <w:rPr>
                <w:sz w:val="24"/>
              </w:rPr>
            </w:pPr>
            <w:r>
              <w:rPr>
                <w:sz w:val="24"/>
              </w:rPr>
              <w:t>MARCACAO: </w:t>
            </w:r>
            <w:r>
              <w:rPr>
                <w:spacing w:val="-4"/>
                <w:sz w:val="24"/>
              </w:rPr>
              <w:t>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7</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78006</w:t>
            </w:r>
          </w:p>
        </w:tc>
        <w:tc>
          <w:tcPr>
            <w:tcW w:w="4215" w:type="dxa"/>
          </w:tcPr>
          <w:p>
            <w:pPr>
              <w:pStyle w:val="TableParagraph"/>
              <w:tabs>
                <w:tab w:pos="2303" w:val="left" w:leader="none"/>
                <w:tab w:pos="3332" w:val="left" w:leader="none"/>
              </w:tabs>
              <w:spacing w:line="235" w:lineRule="auto"/>
              <w:ind w:left="5" w:right="-15"/>
              <w:rPr>
                <w:sz w:val="24"/>
              </w:rPr>
            </w:pPr>
            <w:r>
              <w:rPr>
                <w:b/>
                <w:spacing w:val="-2"/>
                <w:sz w:val="24"/>
              </w:rPr>
              <w:t>ANTI-CD3</w:t>
            </w:r>
            <w:r>
              <w:rPr>
                <w:spacing w:val="-2"/>
                <w:sz w:val="24"/>
              </w:rPr>
              <w:t>, ANTICORPO,CLASSIFICACAO: CONCENTRADO,</w:t>
            </w:r>
            <w:r>
              <w:rPr>
                <w:sz w:val="24"/>
              </w:rPr>
              <w:tab/>
            </w:r>
            <w:r>
              <w:rPr>
                <w:spacing w:val="-2"/>
                <w:sz w:val="24"/>
              </w:rPr>
              <w:t>TIPO:</w:t>
            </w:r>
            <w:r>
              <w:rPr>
                <w:sz w:val="24"/>
              </w:rPr>
              <w:tab/>
            </w:r>
            <w:r>
              <w:rPr>
                <w:spacing w:val="-2"/>
                <w:sz w:val="24"/>
              </w:rPr>
              <w:t>RABBIT </w:t>
            </w:r>
            <w:r>
              <w:rPr>
                <w:sz w:val="24"/>
              </w:rPr>
              <w:t>POLYCLONAL</w:t>
            </w:r>
            <w:r>
              <w:rPr>
                <w:spacing w:val="80"/>
                <w:sz w:val="24"/>
              </w:rPr>
              <w:t> </w:t>
            </w:r>
            <w:r>
              <w:rPr>
                <w:sz w:val="24"/>
              </w:rPr>
              <w:t>ANTI-CD3,</w:t>
            </w:r>
            <w:r>
              <w:rPr>
                <w:spacing w:val="80"/>
                <w:sz w:val="24"/>
              </w:rPr>
              <w:t> </w:t>
            </w:r>
            <w:r>
              <w:rPr>
                <w:sz w:val="24"/>
              </w:rPr>
              <w:t>TECNICA: </w:t>
            </w:r>
            <w:r>
              <w:rPr>
                <w:spacing w:val="-2"/>
                <w:sz w:val="24"/>
              </w:rPr>
              <w:t>IMUNO-HISTOQUIMICA,</w:t>
            </w:r>
          </w:p>
          <w:p>
            <w:pPr>
              <w:pStyle w:val="TableParagraph"/>
              <w:spacing w:line="257" w:lineRule="exact"/>
              <w:ind w:left="5"/>
              <w:rPr>
                <w:sz w:val="24"/>
              </w:rPr>
            </w:pPr>
            <w:r>
              <w:rPr>
                <w:sz w:val="24"/>
              </w:rPr>
              <w:t>MARCACAO: </w:t>
            </w:r>
            <w:r>
              <w:rPr>
                <w:spacing w:val="-4"/>
                <w:sz w:val="24"/>
              </w:rPr>
              <w:t>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34"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8</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124359</w:t>
            </w:r>
          </w:p>
        </w:tc>
        <w:tc>
          <w:tcPr>
            <w:tcW w:w="4215" w:type="dxa"/>
          </w:tcPr>
          <w:p>
            <w:pPr>
              <w:pStyle w:val="TableParagraph"/>
              <w:spacing w:line="259" w:lineRule="exact"/>
              <w:ind w:left="5"/>
              <w:rPr>
                <w:b/>
                <w:sz w:val="24"/>
              </w:rPr>
            </w:pPr>
            <w:r>
              <w:rPr>
                <w:b/>
                <w:sz w:val="24"/>
              </w:rPr>
              <w:t>ANTI-</w:t>
            </w:r>
          </w:p>
          <w:p>
            <w:pPr>
              <w:pStyle w:val="TableParagraph"/>
              <w:tabs>
                <w:tab w:pos="832" w:val="left" w:leader="none"/>
                <w:tab w:pos="2323" w:val="left" w:leader="none"/>
                <w:tab w:pos="3372" w:val="left" w:leader="none"/>
              </w:tabs>
              <w:spacing w:line="235" w:lineRule="auto" w:before="1"/>
              <w:ind w:left="5" w:right="-15"/>
              <w:rPr>
                <w:sz w:val="24"/>
              </w:rPr>
            </w:pPr>
            <w:r>
              <w:rPr>
                <w:b/>
                <w:spacing w:val="-4"/>
                <w:sz w:val="24"/>
              </w:rPr>
              <w:t>CD5,</w:t>
            </w:r>
            <w:r>
              <w:rPr>
                <w:b/>
                <w:sz w:val="24"/>
              </w:rPr>
              <w:tab/>
            </w:r>
            <w:r>
              <w:rPr>
                <w:spacing w:val="-2"/>
                <w:sz w:val="24"/>
              </w:rPr>
              <w:t>ANTICORPO,CLASSIFICACAO: CONCENTRADO,</w:t>
            </w:r>
            <w:r>
              <w:rPr>
                <w:sz w:val="24"/>
              </w:rPr>
              <w:tab/>
            </w:r>
            <w:r>
              <w:rPr>
                <w:spacing w:val="-2"/>
                <w:sz w:val="24"/>
              </w:rPr>
              <w:t>TIPO:</w:t>
            </w:r>
            <w:r>
              <w:rPr>
                <w:sz w:val="24"/>
              </w:rPr>
              <w:tab/>
            </w:r>
            <w:r>
              <w:rPr>
                <w:spacing w:val="-2"/>
                <w:sz w:val="24"/>
              </w:rPr>
              <w:t>MOUSE </w:t>
            </w:r>
            <w:r>
              <w:rPr>
                <w:sz w:val="24"/>
              </w:rPr>
              <w:t>MONOCLONAL</w:t>
            </w:r>
            <w:r>
              <w:rPr>
                <w:spacing w:val="27"/>
                <w:sz w:val="24"/>
              </w:rPr>
              <w:t> </w:t>
            </w:r>
            <w:r>
              <w:rPr>
                <w:sz w:val="24"/>
              </w:rPr>
              <w:t>ANTI-CD5,</w:t>
            </w:r>
            <w:r>
              <w:rPr>
                <w:spacing w:val="40"/>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9</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92133</w:t>
            </w:r>
          </w:p>
        </w:tc>
        <w:tc>
          <w:tcPr>
            <w:tcW w:w="4215" w:type="dxa"/>
          </w:tcPr>
          <w:p>
            <w:pPr>
              <w:pStyle w:val="TableParagraph"/>
              <w:spacing w:line="259" w:lineRule="exact"/>
              <w:ind w:left="5"/>
              <w:rPr>
                <w:b/>
                <w:sz w:val="24"/>
              </w:rPr>
            </w:pPr>
            <w:r>
              <w:rPr>
                <w:b/>
                <w:sz w:val="24"/>
              </w:rPr>
              <w:t>ANTI-</w:t>
            </w:r>
          </w:p>
          <w:p>
            <w:pPr>
              <w:pStyle w:val="TableParagraph"/>
              <w:tabs>
                <w:tab w:pos="832" w:val="left" w:leader="none"/>
                <w:tab w:pos="2323" w:val="left" w:leader="none"/>
                <w:tab w:pos="3372" w:val="left" w:leader="none"/>
              </w:tabs>
              <w:spacing w:line="270" w:lineRule="exact"/>
              <w:ind w:left="5" w:right="-15"/>
              <w:rPr>
                <w:sz w:val="24"/>
              </w:rPr>
            </w:pPr>
            <w:r>
              <w:rPr>
                <w:b/>
                <w:spacing w:val="-4"/>
                <w:sz w:val="24"/>
              </w:rPr>
              <w:t>CD7,</w:t>
            </w:r>
            <w:r>
              <w:rPr>
                <w:b/>
                <w:sz w:val="24"/>
              </w:rPr>
              <w:tab/>
            </w:r>
            <w:r>
              <w:rPr>
                <w:spacing w:val="-2"/>
                <w:sz w:val="24"/>
              </w:rPr>
              <w:t>ANTICORPO,CLASSIFICACAO: CONCENTRADO,</w:t>
            </w:r>
            <w:r>
              <w:rPr>
                <w:sz w:val="24"/>
              </w:rPr>
              <w:tab/>
            </w:r>
            <w:r>
              <w:rPr>
                <w:spacing w:val="-2"/>
                <w:sz w:val="24"/>
              </w:rPr>
              <w:t>TIPO:</w:t>
            </w:r>
            <w:r>
              <w:rPr>
                <w:sz w:val="24"/>
              </w:rPr>
              <w:tab/>
            </w:r>
            <w:r>
              <w:rPr>
                <w:spacing w:val="-2"/>
                <w:sz w:val="24"/>
              </w:rPr>
              <w:t>MOUSE </w:t>
            </w:r>
            <w:r>
              <w:rPr>
                <w:sz w:val="24"/>
              </w:rPr>
              <w:t>MONOCLONAL</w:t>
            </w:r>
            <w:r>
              <w:rPr>
                <w:spacing w:val="27"/>
                <w:sz w:val="24"/>
              </w:rPr>
              <w:t> </w:t>
            </w:r>
            <w:r>
              <w:rPr>
                <w:sz w:val="24"/>
              </w:rPr>
              <w:t>ANTI-CD7,</w:t>
            </w:r>
            <w:r>
              <w:rPr>
                <w:spacing w:val="40"/>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10</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78909</w:t>
            </w:r>
          </w:p>
        </w:tc>
        <w:tc>
          <w:tcPr>
            <w:tcW w:w="4215" w:type="dxa"/>
          </w:tcPr>
          <w:p>
            <w:pPr>
              <w:pStyle w:val="TableParagraph"/>
              <w:spacing w:line="259" w:lineRule="exact"/>
              <w:ind w:left="5"/>
              <w:rPr>
                <w:b/>
                <w:sz w:val="24"/>
              </w:rPr>
            </w:pPr>
            <w:r>
              <w:rPr>
                <w:b/>
                <w:sz w:val="24"/>
              </w:rPr>
              <w:t>ANTI-</w:t>
            </w:r>
          </w:p>
          <w:p>
            <w:pPr>
              <w:pStyle w:val="TableParagraph"/>
              <w:tabs>
                <w:tab w:pos="2323" w:val="left" w:leader="none"/>
                <w:tab w:pos="3372" w:val="left" w:leader="none"/>
              </w:tabs>
              <w:spacing w:line="270" w:lineRule="exact"/>
              <w:ind w:left="5" w:right="-15"/>
              <w:rPr>
                <w:sz w:val="24"/>
              </w:rPr>
            </w:pPr>
            <w:r>
              <w:rPr>
                <w:b/>
                <w:sz w:val="24"/>
              </w:rPr>
              <w:t>CD10,</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ANTI-CD10,</w:t>
            </w:r>
            <w:r>
              <w:rPr>
                <w:spacing w:val="-15"/>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11</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78016</w:t>
            </w:r>
          </w:p>
        </w:tc>
        <w:tc>
          <w:tcPr>
            <w:tcW w:w="4215" w:type="dxa"/>
          </w:tcPr>
          <w:p>
            <w:pPr>
              <w:pStyle w:val="TableParagraph"/>
              <w:spacing w:line="259" w:lineRule="exact"/>
              <w:ind w:left="5"/>
              <w:rPr>
                <w:b/>
                <w:sz w:val="24"/>
              </w:rPr>
            </w:pPr>
            <w:r>
              <w:rPr>
                <w:b/>
                <w:sz w:val="24"/>
              </w:rPr>
              <w:t>ANTI-</w:t>
            </w:r>
          </w:p>
          <w:p>
            <w:pPr>
              <w:pStyle w:val="TableParagraph"/>
              <w:tabs>
                <w:tab w:pos="2323" w:val="left" w:leader="none"/>
                <w:tab w:pos="3372" w:val="left" w:leader="none"/>
              </w:tabs>
              <w:spacing w:line="270" w:lineRule="exact"/>
              <w:ind w:left="5" w:right="-15"/>
              <w:rPr>
                <w:sz w:val="24"/>
              </w:rPr>
            </w:pPr>
            <w:r>
              <w:rPr>
                <w:b/>
                <w:sz w:val="24"/>
              </w:rPr>
              <w:t>CD34,</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ANTI-CD34,</w:t>
            </w:r>
            <w:r>
              <w:rPr>
                <w:spacing w:val="-15"/>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34"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12</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78898</w:t>
            </w:r>
          </w:p>
        </w:tc>
        <w:tc>
          <w:tcPr>
            <w:tcW w:w="4215" w:type="dxa"/>
          </w:tcPr>
          <w:p>
            <w:pPr>
              <w:pStyle w:val="TableParagraph"/>
              <w:spacing w:line="259" w:lineRule="exact"/>
              <w:ind w:left="5"/>
              <w:rPr>
                <w:b/>
                <w:sz w:val="24"/>
              </w:rPr>
            </w:pPr>
            <w:r>
              <w:rPr>
                <w:b/>
                <w:sz w:val="24"/>
              </w:rPr>
              <w:t>ANTI-</w:t>
            </w:r>
          </w:p>
          <w:p>
            <w:pPr>
              <w:pStyle w:val="TableParagraph"/>
              <w:tabs>
                <w:tab w:pos="2323" w:val="left" w:leader="none"/>
                <w:tab w:pos="3372" w:val="left" w:leader="none"/>
              </w:tabs>
              <w:spacing w:line="235" w:lineRule="auto" w:before="1"/>
              <w:ind w:left="5" w:right="-15"/>
              <w:rPr>
                <w:sz w:val="24"/>
              </w:rPr>
            </w:pPr>
            <w:r>
              <w:rPr>
                <w:b/>
                <w:sz w:val="24"/>
              </w:rPr>
              <w:t>CD56,</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ANTI-CD56,</w:t>
            </w:r>
            <w:r>
              <w:rPr>
                <w:spacing w:val="-15"/>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13</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78899</w:t>
            </w:r>
          </w:p>
        </w:tc>
        <w:tc>
          <w:tcPr>
            <w:tcW w:w="4215" w:type="dxa"/>
          </w:tcPr>
          <w:p>
            <w:pPr>
              <w:pStyle w:val="TableParagraph"/>
              <w:spacing w:line="259" w:lineRule="exact"/>
              <w:ind w:left="5"/>
              <w:rPr>
                <w:b/>
                <w:sz w:val="24"/>
              </w:rPr>
            </w:pPr>
            <w:r>
              <w:rPr>
                <w:b/>
                <w:sz w:val="24"/>
              </w:rPr>
              <w:t>ANTI-</w:t>
            </w:r>
          </w:p>
          <w:p>
            <w:pPr>
              <w:pStyle w:val="TableParagraph"/>
              <w:tabs>
                <w:tab w:pos="2323" w:val="left" w:leader="none"/>
                <w:tab w:pos="3372" w:val="left" w:leader="none"/>
              </w:tabs>
              <w:spacing w:line="270" w:lineRule="exact"/>
              <w:ind w:left="5" w:right="-15"/>
              <w:rPr>
                <w:sz w:val="24"/>
              </w:rPr>
            </w:pPr>
            <w:r>
              <w:rPr>
                <w:b/>
                <w:sz w:val="24"/>
              </w:rPr>
              <w:t>CD61,</w:t>
            </w:r>
            <w:r>
              <w:rPr>
                <w:b/>
                <w:spacing w:val="80"/>
                <w:sz w:val="24"/>
              </w:rPr>
              <w:t> </w:t>
            </w:r>
            <w:r>
              <w:rPr>
                <w:sz w:val="24"/>
              </w:rPr>
              <w:t>ANTICORPO,CLASSIFICACAO: </w:t>
            </w:r>
            <w:r>
              <w:rPr>
                <w:spacing w:val="-2"/>
                <w:sz w:val="24"/>
              </w:rPr>
              <w:t>CONCENTRADO,</w:t>
            </w:r>
            <w:r>
              <w:rPr>
                <w:sz w:val="24"/>
              </w:rPr>
              <w:tab/>
            </w:r>
            <w:r>
              <w:rPr>
                <w:spacing w:val="-2"/>
                <w:sz w:val="24"/>
              </w:rPr>
              <w:t>TIPO:</w:t>
            </w:r>
            <w:r>
              <w:rPr>
                <w:sz w:val="24"/>
              </w:rPr>
              <w:tab/>
            </w:r>
            <w:r>
              <w:rPr>
                <w:spacing w:val="-2"/>
                <w:sz w:val="24"/>
              </w:rPr>
              <w:t>MOUSE </w:t>
            </w:r>
            <w:r>
              <w:rPr>
                <w:sz w:val="24"/>
              </w:rPr>
              <w:t>MONOCLONAL</w:t>
            </w:r>
            <w:r>
              <w:rPr>
                <w:spacing w:val="-16"/>
                <w:sz w:val="24"/>
              </w:rPr>
              <w:t> </w:t>
            </w:r>
            <w:r>
              <w:rPr>
                <w:sz w:val="24"/>
              </w:rPr>
              <w:t>ANTI-CD61,</w:t>
            </w:r>
            <w:r>
              <w:rPr>
                <w:spacing w:val="-15"/>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14</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78903</w:t>
            </w:r>
          </w:p>
        </w:tc>
        <w:tc>
          <w:tcPr>
            <w:tcW w:w="4215" w:type="dxa"/>
          </w:tcPr>
          <w:p>
            <w:pPr>
              <w:pStyle w:val="TableParagraph"/>
              <w:spacing w:line="259" w:lineRule="exact"/>
              <w:ind w:left="5"/>
              <w:rPr>
                <w:b/>
                <w:sz w:val="24"/>
              </w:rPr>
            </w:pPr>
            <w:r>
              <w:rPr>
                <w:b/>
                <w:sz w:val="24"/>
              </w:rPr>
              <w:t>ANTI-</w:t>
            </w:r>
          </w:p>
          <w:p>
            <w:pPr>
              <w:pStyle w:val="TableParagraph"/>
              <w:tabs>
                <w:tab w:pos="2806" w:val="left" w:leader="none"/>
              </w:tabs>
              <w:spacing w:line="270" w:lineRule="exact"/>
              <w:ind w:left="5" w:right="-15"/>
              <w:jc w:val="both"/>
              <w:rPr>
                <w:sz w:val="24"/>
              </w:rPr>
            </w:pPr>
            <w:r>
              <w:rPr>
                <w:b/>
                <w:sz w:val="24"/>
              </w:rPr>
              <w:t>CD138,</w:t>
            </w:r>
            <w:r>
              <w:rPr>
                <w:b/>
                <w:spacing w:val="-15"/>
                <w:sz w:val="24"/>
              </w:rPr>
              <w:t> </w:t>
            </w:r>
            <w:r>
              <w:rPr>
                <w:sz w:val="24"/>
              </w:rPr>
              <w:t>ANTICORPO,CLASSIFICACAO: CONCENTRADO, TIPO: MOUSE </w:t>
            </w:r>
            <w:r>
              <w:rPr>
                <w:spacing w:val="-2"/>
                <w:sz w:val="24"/>
              </w:rPr>
              <w:t>MONOCLONAL</w:t>
            </w:r>
            <w:r>
              <w:rPr>
                <w:sz w:val="24"/>
              </w:rPr>
              <w:tab/>
            </w:r>
            <w:r>
              <w:rPr>
                <w:spacing w:val="-2"/>
                <w:sz w:val="24"/>
              </w:rPr>
              <w:t>ANTI-CD138, </w:t>
            </w:r>
            <w:r>
              <w:rPr>
                <w:sz w:val="24"/>
              </w:rPr>
              <w:t>TECNICA: IMUNO-HISTOQUÍMICA, 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15</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165678</w:t>
            </w:r>
          </w:p>
        </w:tc>
        <w:tc>
          <w:tcPr>
            <w:tcW w:w="4215" w:type="dxa"/>
          </w:tcPr>
          <w:p>
            <w:pPr>
              <w:pStyle w:val="TableParagraph"/>
              <w:tabs>
                <w:tab w:pos="1504" w:val="left" w:leader="none"/>
                <w:tab w:pos="2303" w:val="left" w:leader="none"/>
                <w:tab w:pos="2792" w:val="left" w:leader="none"/>
                <w:tab w:pos="3332" w:val="left" w:leader="none"/>
              </w:tabs>
              <w:spacing w:line="235" w:lineRule="auto"/>
              <w:ind w:left="5" w:right="-15"/>
              <w:rPr>
                <w:sz w:val="24"/>
              </w:rPr>
            </w:pPr>
            <w:r>
              <w:rPr>
                <w:b/>
                <w:spacing w:val="-2"/>
                <w:sz w:val="24"/>
              </w:rPr>
              <w:t>ANTI-CDX-2</w:t>
            </w:r>
            <w:r>
              <w:rPr>
                <w:spacing w:val="-2"/>
                <w:sz w:val="24"/>
              </w:rPr>
              <w:t>, ANTICORPO,CLASSIFICACAO: CONCENTRADO,</w:t>
            </w:r>
            <w:r>
              <w:rPr>
                <w:sz w:val="24"/>
              </w:rPr>
              <w:tab/>
            </w:r>
            <w:r>
              <w:rPr>
                <w:spacing w:val="-2"/>
                <w:sz w:val="24"/>
              </w:rPr>
              <w:t>TIPO:</w:t>
            </w:r>
            <w:r>
              <w:rPr>
                <w:sz w:val="24"/>
              </w:rPr>
              <w:tab/>
            </w:r>
            <w:r>
              <w:rPr>
                <w:spacing w:val="-2"/>
                <w:sz w:val="24"/>
              </w:rPr>
              <w:t>RABBIT MONOCLONAL</w:t>
            </w:r>
            <w:r>
              <w:rPr>
                <w:sz w:val="24"/>
              </w:rPr>
              <w:tab/>
              <w:tab/>
            </w:r>
            <w:r>
              <w:rPr>
                <w:spacing w:val="-2"/>
                <w:sz w:val="24"/>
              </w:rPr>
              <w:t>ANTI-CDX-2, TECNICA:</w:t>
            </w:r>
            <w:r>
              <w:rPr>
                <w:sz w:val="24"/>
              </w:rPr>
              <w:tab/>
              <w:t>IMUNO-</w:t>
            </w:r>
            <w:r>
              <w:rPr>
                <w:spacing w:val="-2"/>
                <w:sz w:val="24"/>
              </w:rPr>
              <w:t>HISTOQUIMICA,</w:t>
            </w:r>
          </w:p>
          <w:p>
            <w:pPr>
              <w:pStyle w:val="TableParagraph"/>
              <w:spacing w:line="257" w:lineRule="exact"/>
              <w:ind w:left="5"/>
              <w:rPr>
                <w:sz w:val="24"/>
              </w:rPr>
            </w:pPr>
            <w:r>
              <w:rPr>
                <w:sz w:val="24"/>
              </w:rPr>
              <w:t>MARCACAO: </w:t>
            </w:r>
            <w:r>
              <w:rPr>
                <w:spacing w:val="-4"/>
                <w:sz w:val="24"/>
              </w:rPr>
              <w:t>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34"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16</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78023</w:t>
            </w:r>
          </w:p>
        </w:tc>
        <w:tc>
          <w:tcPr>
            <w:tcW w:w="4215" w:type="dxa"/>
          </w:tcPr>
          <w:p>
            <w:pPr>
              <w:pStyle w:val="TableParagraph"/>
              <w:tabs>
                <w:tab w:pos="2303" w:val="left" w:leader="none"/>
                <w:tab w:pos="2481" w:val="left" w:leader="none"/>
                <w:tab w:pos="3332" w:val="left" w:leader="none"/>
              </w:tabs>
              <w:spacing w:line="235" w:lineRule="auto"/>
              <w:ind w:left="5" w:right="-15"/>
              <w:rPr>
                <w:sz w:val="24"/>
              </w:rPr>
            </w:pPr>
            <w:r>
              <w:rPr>
                <w:b/>
                <w:spacing w:val="-2"/>
                <w:sz w:val="24"/>
              </w:rPr>
              <w:t>ANTI-CEA</w:t>
            </w:r>
            <w:r>
              <w:rPr>
                <w:b/>
                <w:sz w:val="24"/>
              </w:rPr>
              <w:tab/>
              <w:tab/>
            </w:r>
            <w:r>
              <w:rPr>
                <w:b/>
                <w:spacing w:val="-4"/>
                <w:sz w:val="24"/>
              </w:rPr>
              <w:t>POLYCLONAL, </w:t>
            </w:r>
            <w:r>
              <w:rPr>
                <w:spacing w:val="-2"/>
                <w:sz w:val="24"/>
              </w:rPr>
              <w:t>ANTICORPO,CLASSIFICACAO: CONCENTRADO,</w:t>
            </w:r>
            <w:r>
              <w:rPr>
                <w:sz w:val="24"/>
              </w:rPr>
              <w:tab/>
            </w:r>
            <w:r>
              <w:rPr>
                <w:spacing w:val="-2"/>
                <w:sz w:val="24"/>
              </w:rPr>
              <w:t>TIPO:</w:t>
            </w:r>
            <w:r>
              <w:rPr>
                <w:sz w:val="24"/>
              </w:rPr>
              <w:tab/>
            </w:r>
            <w:r>
              <w:rPr>
                <w:spacing w:val="-2"/>
                <w:sz w:val="24"/>
              </w:rPr>
              <w:t>RABBIT </w:t>
            </w:r>
            <w:r>
              <w:rPr>
                <w:sz w:val="24"/>
              </w:rPr>
              <w:t>POLYCLONAL</w:t>
            </w:r>
            <w:r>
              <w:rPr>
                <w:spacing w:val="67"/>
                <w:sz w:val="24"/>
              </w:rPr>
              <w:t> </w:t>
            </w:r>
            <w:r>
              <w:rPr>
                <w:sz w:val="24"/>
              </w:rPr>
              <w:t>ANTI-CEA,</w:t>
            </w:r>
            <w:r>
              <w:rPr>
                <w:spacing w:val="80"/>
                <w:sz w:val="24"/>
              </w:rPr>
              <w:t> </w:t>
            </w:r>
            <w:r>
              <w:rPr>
                <w:sz w:val="24"/>
              </w:rPr>
              <w:t>TECNICA: </w:t>
            </w:r>
            <w:r>
              <w:rPr>
                <w:spacing w:val="-2"/>
                <w:sz w:val="24"/>
              </w:rPr>
              <w:t>IMUNO-HISTOQUÍMICA,</w:t>
            </w:r>
            <w:r>
              <w:rPr>
                <w:spacing w:val="80"/>
                <w:sz w:val="24"/>
              </w:rPr>
              <w:t>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17</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78028</w:t>
            </w:r>
          </w:p>
        </w:tc>
        <w:tc>
          <w:tcPr>
            <w:tcW w:w="4215" w:type="dxa"/>
          </w:tcPr>
          <w:p>
            <w:pPr>
              <w:pStyle w:val="TableParagraph"/>
              <w:tabs>
                <w:tab w:pos="3859" w:val="left" w:leader="none"/>
              </w:tabs>
              <w:spacing w:line="259" w:lineRule="exact"/>
              <w:ind w:left="5" w:right="-15"/>
              <w:rPr>
                <w:b/>
                <w:sz w:val="24"/>
              </w:rPr>
            </w:pPr>
            <w:r>
              <w:rPr>
                <w:b/>
                <w:sz w:val="24"/>
              </w:rPr>
              <w:t>ANTI-</w:t>
            </w:r>
            <w:r>
              <w:rPr>
                <w:b/>
                <w:spacing w:val="-2"/>
                <w:sz w:val="24"/>
              </w:rPr>
              <w:t>CYCLIN</w:t>
            </w:r>
            <w:r>
              <w:rPr>
                <w:b/>
                <w:sz w:val="24"/>
              </w:rPr>
              <w:tab/>
            </w:r>
            <w:r>
              <w:rPr>
                <w:b/>
                <w:spacing w:val="-5"/>
                <w:sz w:val="24"/>
              </w:rPr>
              <w:t>D1,</w:t>
            </w:r>
          </w:p>
          <w:p>
            <w:pPr>
              <w:pStyle w:val="TableParagraph"/>
              <w:tabs>
                <w:tab w:pos="1504" w:val="left" w:leader="none"/>
                <w:tab w:pos="2001" w:val="left" w:leader="none"/>
                <w:tab w:pos="2303" w:val="left" w:leader="none"/>
                <w:tab w:pos="3332" w:val="left" w:leader="none"/>
                <w:tab w:pos="3859" w:val="left" w:leader="none"/>
              </w:tabs>
              <w:spacing w:line="270" w:lineRule="exact"/>
              <w:ind w:left="5" w:right="-15"/>
              <w:rPr>
                <w:sz w:val="24"/>
              </w:rPr>
            </w:pPr>
            <w:r>
              <w:rPr>
                <w:spacing w:val="-2"/>
                <w:sz w:val="24"/>
              </w:rPr>
              <w:t>ANTICORPO,CLASSIFICACAO: CONCENTRADO,</w:t>
            </w:r>
            <w:r>
              <w:rPr>
                <w:sz w:val="24"/>
              </w:rPr>
              <w:tab/>
              <w:tab/>
            </w:r>
            <w:r>
              <w:rPr>
                <w:spacing w:val="-2"/>
                <w:sz w:val="24"/>
              </w:rPr>
              <w:t>TIPO:</w:t>
            </w:r>
            <w:r>
              <w:rPr>
                <w:sz w:val="24"/>
              </w:rPr>
              <w:tab/>
            </w:r>
            <w:r>
              <w:rPr>
                <w:spacing w:val="-2"/>
                <w:sz w:val="24"/>
              </w:rPr>
              <w:t>RABBIT MONOCLONAL</w:t>
            </w:r>
            <w:r>
              <w:rPr>
                <w:sz w:val="24"/>
              </w:rPr>
              <w:tab/>
            </w:r>
            <w:r>
              <w:rPr>
                <w:spacing w:val="-2"/>
                <w:sz w:val="24"/>
              </w:rPr>
              <w:t>ANTI-CYCLIN</w:t>
            </w:r>
            <w:r>
              <w:rPr>
                <w:sz w:val="24"/>
              </w:rPr>
              <w:tab/>
            </w:r>
            <w:r>
              <w:rPr>
                <w:spacing w:val="-4"/>
                <w:sz w:val="24"/>
              </w:rPr>
              <w:t>D1, </w:t>
            </w:r>
            <w:r>
              <w:rPr>
                <w:spacing w:val="-2"/>
                <w:sz w:val="24"/>
              </w:rPr>
              <w:t>TECNICA:</w:t>
            </w:r>
            <w:r>
              <w:rPr>
                <w:sz w:val="24"/>
              </w:rPr>
              <w:tab/>
            </w:r>
            <w:r>
              <w:rPr>
                <w:spacing w:val="-2"/>
                <w:sz w:val="24"/>
              </w:rPr>
              <w:t>IMUNO-HISTOQUÍMICA,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18</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78030</w:t>
            </w:r>
          </w:p>
        </w:tc>
        <w:tc>
          <w:tcPr>
            <w:tcW w:w="4215" w:type="dxa"/>
          </w:tcPr>
          <w:p>
            <w:pPr>
              <w:pStyle w:val="TableParagraph"/>
              <w:tabs>
                <w:tab w:pos="1290" w:val="left" w:leader="none"/>
                <w:tab w:pos="2323" w:val="left" w:leader="none"/>
                <w:tab w:pos="3319" w:val="left" w:leader="none"/>
                <w:tab w:pos="3372" w:val="left" w:leader="none"/>
                <w:tab w:pos="3846" w:val="left" w:leader="none"/>
              </w:tabs>
              <w:spacing w:line="235" w:lineRule="auto"/>
              <w:ind w:left="5" w:right="-15"/>
              <w:rPr>
                <w:sz w:val="24"/>
              </w:rPr>
            </w:pPr>
            <w:r>
              <w:rPr>
                <w:b/>
                <w:spacing w:val="-2"/>
                <w:sz w:val="24"/>
              </w:rPr>
              <w:t>ANTI-CYTOKERATIN</w:t>
            </w:r>
            <w:r>
              <w:rPr>
                <w:b/>
                <w:sz w:val="24"/>
              </w:rPr>
              <w:tab/>
              <w:tab/>
              <w:tab/>
            </w:r>
            <w:r>
              <w:rPr>
                <w:b/>
                <w:spacing w:val="-4"/>
                <w:sz w:val="24"/>
              </w:rPr>
              <w:t>5/6, </w:t>
            </w:r>
            <w:r>
              <w:rPr>
                <w:spacing w:val="-2"/>
                <w:sz w:val="24"/>
              </w:rPr>
              <w:t>ANTICORPO,CLASSIFICACAO: CONCENTRADO,</w:t>
            </w:r>
            <w:r>
              <w:rPr>
                <w:sz w:val="24"/>
              </w:rPr>
              <w:tab/>
            </w:r>
            <w:r>
              <w:rPr>
                <w:spacing w:val="-2"/>
                <w:sz w:val="24"/>
              </w:rPr>
              <w:t>TIPO:</w:t>
            </w:r>
            <w:r>
              <w:rPr>
                <w:sz w:val="24"/>
              </w:rPr>
              <w:tab/>
              <w:tab/>
            </w:r>
            <w:r>
              <w:rPr>
                <w:spacing w:val="-2"/>
                <w:sz w:val="24"/>
              </w:rPr>
              <w:t>MOUSE </w:t>
            </w:r>
            <w:r>
              <w:rPr>
                <w:sz w:val="24"/>
              </w:rPr>
              <w:t>MONOCLONAL</w:t>
            </w:r>
            <w:r>
              <w:rPr>
                <w:spacing w:val="51"/>
                <w:sz w:val="24"/>
              </w:rPr>
              <w:t> </w:t>
            </w:r>
            <w:r>
              <w:rPr>
                <w:sz w:val="24"/>
              </w:rPr>
              <w:t>ANTI-CYTOKERATIN </w:t>
            </w:r>
            <w:r>
              <w:rPr>
                <w:spacing w:val="-4"/>
                <w:sz w:val="24"/>
              </w:rPr>
              <w:t>5/6,</w:t>
            </w:r>
            <w:r>
              <w:rPr>
                <w:sz w:val="24"/>
              </w:rPr>
              <w:tab/>
            </w:r>
            <w:r>
              <w:rPr>
                <w:spacing w:val="-2"/>
                <w:sz w:val="24"/>
              </w:rPr>
              <w:t>TECNICA:</w:t>
            </w:r>
            <w:r>
              <w:rPr>
                <w:sz w:val="24"/>
              </w:rPr>
              <w:tab/>
              <w:t>IMUNO-</w:t>
            </w:r>
          </w:p>
          <w:p>
            <w:pPr>
              <w:pStyle w:val="TableParagraph"/>
              <w:spacing w:line="257" w:lineRule="exact"/>
              <w:ind w:left="5"/>
              <w:rPr>
                <w:sz w:val="24"/>
              </w:rPr>
            </w:pPr>
            <w:r>
              <w:rPr>
                <w:sz w:val="24"/>
              </w:rPr>
              <w:t>HISTOQUÍMICA,</w:t>
            </w:r>
            <w:r>
              <w:rPr>
                <w:spacing w:val="-3"/>
                <w:sz w:val="24"/>
              </w:rPr>
              <w:t> </w:t>
            </w:r>
            <w:r>
              <w:rPr>
                <w:sz w:val="24"/>
              </w:rPr>
              <w:t>MARCACAO:</w:t>
            </w:r>
            <w:r>
              <w:rPr>
                <w:spacing w:val="-2"/>
                <w:sz w:val="24"/>
              </w:rPr>
              <w:t> </w:t>
            </w:r>
            <w:r>
              <w:rPr>
                <w:spacing w:val="-5"/>
                <w:sz w:val="24"/>
              </w:rPr>
              <w:t>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2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667" w:hRule="atLeast"/>
        </w:trPr>
        <w:tc>
          <w:tcPr>
            <w:tcW w:w="585" w:type="dxa"/>
            <w:tcBorders>
              <w:bottom w:val="nil"/>
            </w:tcBorders>
          </w:tcPr>
          <w:p>
            <w:pPr>
              <w:pStyle w:val="TableParagraph"/>
              <w:spacing w:before="31"/>
              <w:ind w:left="55"/>
              <w:rPr>
                <w:sz w:val="24"/>
              </w:rPr>
            </w:pPr>
            <w:r>
              <w:rPr>
                <w:spacing w:val="-5"/>
                <w:sz w:val="24"/>
              </w:rPr>
              <w:t>19</w:t>
            </w:r>
          </w:p>
        </w:tc>
        <w:tc>
          <w:tcPr>
            <w:tcW w:w="900" w:type="dxa"/>
            <w:tcBorders>
              <w:bottom w:val="nil"/>
            </w:tcBorders>
          </w:tcPr>
          <w:p>
            <w:pPr>
              <w:pStyle w:val="TableParagraph"/>
              <w:spacing w:before="31"/>
              <w:ind w:left="60"/>
              <w:rPr>
                <w:sz w:val="24"/>
              </w:rPr>
            </w:pPr>
            <w:r>
              <w:rPr>
                <w:spacing w:val="-2"/>
                <w:sz w:val="24"/>
              </w:rPr>
              <w:t>78902</w:t>
            </w:r>
          </w:p>
        </w:tc>
        <w:tc>
          <w:tcPr>
            <w:tcW w:w="4215" w:type="dxa"/>
            <w:tcBorders>
              <w:bottom w:val="nil"/>
            </w:tcBorders>
          </w:tcPr>
          <w:p>
            <w:pPr>
              <w:pStyle w:val="TableParagraph"/>
              <w:tabs>
                <w:tab w:pos="3686" w:val="left" w:leader="none"/>
              </w:tabs>
              <w:spacing w:line="259" w:lineRule="exact"/>
              <w:ind w:left="5" w:right="-15"/>
              <w:rPr>
                <w:b/>
                <w:sz w:val="24"/>
              </w:rPr>
            </w:pPr>
            <w:r>
              <w:rPr>
                <w:b/>
                <w:sz w:val="24"/>
              </w:rPr>
              <w:t>ANTI-</w:t>
            </w:r>
            <w:r>
              <w:rPr>
                <w:b/>
                <w:spacing w:val="-2"/>
                <w:sz w:val="24"/>
              </w:rPr>
              <w:t>CD117,</w:t>
            </w:r>
            <w:r>
              <w:rPr>
                <w:b/>
                <w:sz w:val="24"/>
              </w:rPr>
              <w:tab/>
              <w:t>c-</w:t>
            </w:r>
            <w:r>
              <w:rPr>
                <w:b/>
                <w:spacing w:val="-4"/>
                <w:sz w:val="24"/>
              </w:rPr>
              <w:t>kit,</w:t>
            </w:r>
          </w:p>
          <w:p>
            <w:pPr>
              <w:pStyle w:val="TableParagraph"/>
              <w:spacing w:line="273" w:lineRule="exact"/>
              <w:ind w:left="5"/>
              <w:rPr>
                <w:sz w:val="24"/>
              </w:rPr>
            </w:pPr>
            <w:r>
              <w:rPr>
                <w:spacing w:val="-2"/>
                <w:sz w:val="24"/>
              </w:rPr>
              <w:t>ANTICORPO,CLASSIFICACAO:</w:t>
            </w:r>
          </w:p>
        </w:tc>
        <w:tc>
          <w:tcPr>
            <w:tcW w:w="990" w:type="dxa"/>
            <w:tcBorders>
              <w:bottom w:val="nil"/>
            </w:tcBorders>
          </w:tcPr>
          <w:p>
            <w:pPr>
              <w:pStyle w:val="TableParagraph"/>
              <w:spacing w:before="31"/>
              <w:ind w:left="62"/>
              <w:rPr>
                <w:sz w:val="24"/>
              </w:rPr>
            </w:pPr>
            <w:r>
              <w:rPr>
                <w:spacing w:val="-5"/>
                <w:sz w:val="24"/>
              </w:rPr>
              <w:t>ml</w:t>
            </w:r>
          </w:p>
        </w:tc>
        <w:tc>
          <w:tcPr>
            <w:tcW w:w="1320" w:type="dxa"/>
            <w:tcBorders>
              <w:bottom w:val="nil"/>
            </w:tcBorders>
          </w:tcPr>
          <w:p>
            <w:pPr>
              <w:pStyle w:val="TableParagraph"/>
              <w:spacing w:before="31"/>
              <w:ind w:left="50"/>
              <w:rPr>
                <w:sz w:val="24"/>
              </w:rPr>
            </w:pPr>
            <w:r>
              <w:rPr>
                <w:sz w:val="24"/>
              </w:rPr>
              <w:t>2 </w:t>
            </w:r>
            <w:r>
              <w:rPr>
                <w:spacing w:val="-5"/>
                <w:sz w:val="24"/>
              </w:rPr>
              <w:t>ml</w:t>
            </w:r>
          </w:p>
        </w:tc>
        <w:tc>
          <w:tcPr>
            <w:tcW w:w="1575" w:type="dxa"/>
            <w:tcBorders>
              <w:bottom w:val="nil"/>
            </w:tcBorders>
          </w:tcPr>
          <w:p>
            <w:pPr>
              <w:pStyle w:val="TableParagraph"/>
              <w:spacing w:before="31"/>
              <w:ind w:left="15"/>
              <w:jc w:val="center"/>
              <w:rPr>
                <w:sz w:val="24"/>
              </w:rPr>
            </w:pPr>
            <w:r>
              <w:rPr>
                <w:spacing w:val="-2"/>
                <w:sz w:val="24"/>
              </w:rPr>
              <w:t>Datasheet/Bula</w:t>
            </w:r>
          </w:p>
        </w:tc>
        <w:tc>
          <w:tcPr>
            <w:tcW w:w="1665" w:type="dxa"/>
            <w:tcBorders>
              <w:bottom w:val="nil"/>
            </w:tcBorders>
          </w:tcPr>
          <w:p>
            <w:pPr>
              <w:pStyle w:val="TableParagraph"/>
              <w:spacing w:line="273" w:lineRule="exact" w:before="3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bl>
    <w:p>
      <w:pPr>
        <w:pStyle w:val="TableParagraph"/>
        <w:spacing w:after="0" w:line="273" w:lineRule="exact"/>
        <w:rPr>
          <w:sz w:val="24"/>
        </w:rPr>
        <w:sectPr>
          <w:pgSz w:w="15840" w:h="24480"/>
          <w:pgMar w:top="54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900"/>
        <w:gridCol w:w="4215"/>
        <w:gridCol w:w="990"/>
        <w:gridCol w:w="1320"/>
        <w:gridCol w:w="1575"/>
        <w:gridCol w:w="1665"/>
      </w:tblGrid>
      <w:tr>
        <w:trPr>
          <w:trHeight w:val="1079" w:hRule="atLeast"/>
        </w:trPr>
        <w:tc>
          <w:tcPr>
            <w:tcW w:w="585" w:type="dxa"/>
            <w:tcBorders>
              <w:top w:val="nil"/>
            </w:tcBorders>
          </w:tcPr>
          <w:p>
            <w:pPr>
              <w:pStyle w:val="TableParagraph"/>
              <w:rPr>
                <w:sz w:val="24"/>
              </w:rPr>
            </w:pPr>
          </w:p>
        </w:tc>
        <w:tc>
          <w:tcPr>
            <w:tcW w:w="900" w:type="dxa"/>
            <w:tcBorders>
              <w:top w:val="nil"/>
            </w:tcBorders>
          </w:tcPr>
          <w:p>
            <w:pPr>
              <w:pStyle w:val="TableParagraph"/>
              <w:rPr>
                <w:sz w:val="24"/>
              </w:rPr>
            </w:pPr>
          </w:p>
        </w:tc>
        <w:tc>
          <w:tcPr>
            <w:tcW w:w="4215" w:type="dxa"/>
            <w:tcBorders>
              <w:top w:val="nil"/>
            </w:tcBorders>
          </w:tcPr>
          <w:p>
            <w:pPr>
              <w:pStyle w:val="TableParagraph"/>
              <w:tabs>
                <w:tab w:pos="2815" w:val="left" w:leader="none"/>
              </w:tabs>
              <w:spacing w:line="235" w:lineRule="auto"/>
              <w:ind w:left="5" w:right="-15"/>
              <w:jc w:val="both"/>
              <w:rPr>
                <w:sz w:val="24"/>
              </w:rPr>
            </w:pPr>
            <w:r>
              <w:rPr>
                <w:sz w:val="24"/>
              </w:rPr>
              <w:t>CONCENTRADO, TIPO:</w:t>
            </w:r>
            <w:r>
              <w:rPr>
                <w:spacing w:val="40"/>
                <w:sz w:val="24"/>
              </w:rPr>
              <w:t> </w:t>
            </w:r>
            <w:r>
              <w:rPr>
                <w:sz w:val="24"/>
              </w:rPr>
              <w:t>RABBIT </w:t>
            </w:r>
            <w:r>
              <w:rPr>
                <w:spacing w:val="-2"/>
                <w:sz w:val="24"/>
              </w:rPr>
              <w:t>MONOCLONAL</w:t>
            </w:r>
            <w:r>
              <w:rPr>
                <w:sz w:val="24"/>
              </w:rPr>
              <w:tab/>
            </w:r>
            <w:r>
              <w:rPr>
                <w:spacing w:val="-2"/>
                <w:sz w:val="24"/>
              </w:rPr>
              <w:t>ANTI-CD117, </w:t>
            </w:r>
            <w:r>
              <w:rPr>
                <w:sz w:val="24"/>
              </w:rPr>
              <w:t>TECNICA:</w:t>
            </w:r>
            <w:r>
              <w:rPr>
                <w:spacing w:val="70"/>
                <w:sz w:val="24"/>
              </w:rPr>
              <w:t>   </w:t>
            </w:r>
            <w:r>
              <w:rPr>
                <w:sz w:val="24"/>
              </w:rPr>
              <w:t>IMUNO-</w:t>
            </w:r>
            <w:r>
              <w:rPr>
                <w:spacing w:val="-2"/>
                <w:sz w:val="24"/>
              </w:rPr>
              <w:t>HISTOQUÍMICA,</w:t>
            </w:r>
          </w:p>
          <w:p>
            <w:pPr>
              <w:pStyle w:val="TableParagraph"/>
              <w:spacing w:line="258" w:lineRule="exact"/>
              <w:ind w:left="5"/>
              <w:jc w:val="both"/>
              <w:rPr>
                <w:sz w:val="24"/>
              </w:rPr>
            </w:pPr>
            <w:r>
              <w:rPr>
                <w:sz w:val="24"/>
              </w:rPr>
              <w:t>MARCACAO: </w:t>
            </w:r>
            <w:r>
              <w:rPr>
                <w:spacing w:val="-5"/>
                <w:sz w:val="24"/>
              </w:rPr>
              <w:t>DAB</w:t>
            </w:r>
          </w:p>
        </w:tc>
        <w:tc>
          <w:tcPr>
            <w:tcW w:w="990" w:type="dxa"/>
            <w:tcBorders>
              <w:top w:val="nil"/>
            </w:tcBorders>
          </w:tcPr>
          <w:p>
            <w:pPr>
              <w:pStyle w:val="TableParagraph"/>
              <w:rPr>
                <w:sz w:val="24"/>
              </w:rPr>
            </w:pPr>
          </w:p>
        </w:tc>
        <w:tc>
          <w:tcPr>
            <w:tcW w:w="1320" w:type="dxa"/>
            <w:tcBorders>
              <w:top w:val="nil"/>
            </w:tcBorders>
          </w:tcPr>
          <w:p>
            <w:pPr>
              <w:pStyle w:val="TableParagraph"/>
              <w:rPr>
                <w:sz w:val="24"/>
              </w:rPr>
            </w:pPr>
          </w:p>
        </w:tc>
        <w:tc>
          <w:tcPr>
            <w:tcW w:w="1575" w:type="dxa"/>
            <w:tcBorders>
              <w:top w:val="nil"/>
            </w:tcBorders>
          </w:tcPr>
          <w:p>
            <w:pPr>
              <w:pStyle w:val="TableParagraph"/>
              <w:rPr>
                <w:sz w:val="24"/>
              </w:rPr>
            </w:pPr>
          </w:p>
        </w:tc>
        <w:tc>
          <w:tcPr>
            <w:tcW w:w="1665" w:type="dxa"/>
            <w:tcBorders>
              <w:top w:val="nil"/>
            </w:tcBorders>
          </w:tcPr>
          <w:p>
            <w:pPr>
              <w:pStyle w:val="TableParagraph"/>
              <w:rPr>
                <w:sz w:val="24"/>
              </w:rPr>
            </w:pP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5"/>
                <w:sz w:val="24"/>
              </w:rPr>
              <w:t>20</w:t>
            </w:r>
          </w:p>
        </w:tc>
        <w:tc>
          <w:tcPr>
            <w:tcW w:w="900" w:type="dxa"/>
          </w:tcPr>
          <w:p>
            <w:pPr>
              <w:pStyle w:val="TableParagraph"/>
              <w:spacing w:before="249"/>
              <w:rPr>
                <w:b/>
                <w:sz w:val="24"/>
              </w:rPr>
            </w:pPr>
          </w:p>
          <w:p>
            <w:pPr>
              <w:pStyle w:val="TableParagraph"/>
              <w:spacing w:before="1"/>
              <w:ind w:left="60"/>
              <w:rPr>
                <w:sz w:val="24"/>
              </w:rPr>
            </w:pPr>
            <w:r>
              <w:rPr>
                <w:spacing w:val="-2"/>
                <w:sz w:val="24"/>
              </w:rPr>
              <w:t>179793</w:t>
            </w:r>
          </w:p>
        </w:tc>
        <w:tc>
          <w:tcPr>
            <w:tcW w:w="4215" w:type="dxa"/>
          </w:tcPr>
          <w:p>
            <w:pPr>
              <w:pStyle w:val="TableParagraph"/>
              <w:tabs>
                <w:tab w:pos="1410" w:val="left" w:leader="none"/>
                <w:tab w:pos="3319" w:val="left" w:leader="none"/>
                <w:tab w:pos="4132" w:val="left" w:leader="none"/>
              </w:tabs>
              <w:spacing w:line="235" w:lineRule="auto"/>
              <w:ind w:left="5" w:right="-15"/>
              <w:jc w:val="both"/>
              <w:rPr>
                <w:sz w:val="24"/>
              </w:rPr>
            </w:pPr>
            <w:r>
              <w:rPr>
                <w:b/>
                <w:sz w:val="24"/>
              </w:rPr>
              <w:t>ANTI-c-MYC</w:t>
            </w:r>
            <w:r>
              <w:rPr>
                <w:sz w:val="24"/>
              </w:rPr>
              <w:t>,</w:t>
            </w:r>
            <w:r>
              <w:rPr>
                <w:spacing w:val="80"/>
                <w:sz w:val="24"/>
              </w:rPr>
              <w:t>   </w:t>
            </w:r>
            <w:r>
              <w:rPr>
                <w:sz w:val="24"/>
              </w:rPr>
              <w:t>ANTICORPO</w:t>
              <w:tab/>
              <w:tab/>
            </w:r>
            <w:r>
              <w:rPr>
                <w:sz w:val="24"/>
              </w:rPr>
              <w:t>- CLASSIFICACAO: CONCENTRADO, TIPO:</w:t>
            </w:r>
            <w:r>
              <w:rPr>
                <w:spacing w:val="-13"/>
                <w:sz w:val="24"/>
              </w:rPr>
              <w:t> </w:t>
            </w:r>
            <w:r>
              <w:rPr>
                <w:sz w:val="24"/>
              </w:rPr>
              <w:t>RABBIT</w:t>
            </w:r>
            <w:r>
              <w:rPr>
                <w:spacing w:val="-9"/>
                <w:sz w:val="24"/>
              </w:rPr>
              <w:t> </w:t>
            </w:r>
            <w:r>
              <w:rPr>
                <w:sz w:val="24"/>
              </w:rPr>
              <w:t>MONOCLONAL</w:t>
            </w:r>
            <w:r>
              <w:rPr>
                <w:spacing w:val="-15"/>
                <w:sz w:val="24"/>
              </w:rPr>
              <w:t> </w:t>
            </w:r>
            <w:r>
              <w:rPr>
                <w:sz w:val="24"/>
              </w:rPr>
              <w:t>ANTI-c-</w:t>
            </w:r>
            <w:r>
              <w:rPr>
                <w:spacing w:val="-4"/>
                <w:sz w:val="24"/>
              </w:rPr>
              <w:t>MYC,</w:t>
            </w:r>
            <w:r>
              <w:rPr>
                <w:sz w:val="24"/>
              </w:rPr>
              <w:tab/>
            </w:r>
            <w:r>
              <w:rPr>
                <w:spacing w:val="-2"/>
                <w:sz w:val="24"/>
              </w:rPr>
              <w:t>TECNICA:</w:t>
            </w:r>
            <w:r>
              <w:rPr>
                <w:sz w:val="24"/>
              </w:rPr>
              <w:tab/>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5"/>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34" w:hRule="atLeast"/>
        </w:trPr>
        <w:tc>
          <w:tcPr>
            <w:tcW w:w="585" w:type="dxa"/>
          </w:tcPr>
          <w:p>
            <w:pPr>
              <w:pStyle w:val="TableParagraph"/>
              <w:rPr>
                <w:b/>
                <w:sz w:val="24"/>
              </w:rPr>
            </w:pPr>
          </w:p>
          <w:p>
            <w:pPr>
              <w:pStyle w:val="TableParagraph"/>
              <w:spacing w:before="124"/>
              <w:rPr>
                <w:b/>
                <w:sz w:val="24"/>
              </w:rPr>
            </w:pPr>
          </w:p>
          <w:p>
            <w:pPr>
              <w:pStyle w:val="TableParagraph"/>
              <w:ind w:left="55"/>
              <w:rPr>
                <w:sz w:val="24"/>
              </w:rPr>
            </w:pPr>
            <w:r>
              <w:rPr>
                <w:spacing w:val="-5"/>
                <w:sz w:val="24"/>
              </w:rPr>
              <w:t>21</w:t>
            </w:r>
          </w:p>
        </w:tc>
        <w:tc>
          <w:tcPr>
            <w:tcW w:w="900" w:type="dxa"/>
          </w:tcPr>
          <w:p>
            <w:pPr>
              <w:pStyle w:val="TableParagraph"/>
              <w:rPr>
                <w:b/>
                <w:sz w:val="24"/>
              </w:rPr>
            </w:pPr>
          </w:p>
          <w:p>
            <w:pPr>
              <w:pStyle w:val="TableParagraph"/>
              <w:spacing w:before="124"/>
              <w:rPr>
                <w:b/>
                <w:sz w:val="24"/>
              </w:rPr>
            </w:pPr>
          </w:p>
          <w:p>
            <w:pPr>
              <w:pStyle w:val="TableParagraph"/>
              <w:ind w:left="60"/>
              <w:rPr>
                <w:sz w:val="24"/>
              </w:rPr>
            </w:pPr>
            <w:r>
              <w:rPr>
                <w:spacing w:val="-2"/>
                <w:sz w:val="24"/>
              </w:rPr>
              <w:t>78024</w:t>
            </w:r>
          </w:p>
        </w:tc>
        <w:tc>
          <w:tcPr>
            <w:tcW w:w="4215" w:type="dxa"/>
          </w:tcPr>
          <w:p>
            <w:pPr>
              <w:pStyle w:val="TableParagraph"/>
              <w:tabs>
                <w:tab w:pos="3559" w:val="left" w:leader="none"/>
                <w:tab w:pos="3979" w:val="left" w:leader="none"/>
              </w:tabs>
              <w:spacing w:line="270" w:lineRule="exact"/>
              <w:ind w:left="5" w:right="-15"/>
              <w:jc w:val="both"/>
              <w:rPr>
                <w:sz w:val="24"/>
              </w:rPr>
            </w:pPr>
            <w:r>
              <w:rPr>
                <w:b/>
                <w:spacing w:val="-2"/>
                <w:sz w:val="24"/>
              </w:rPr>
              <w:t>ANTI-CHROMOGRANIN</w:t>
            </w:r>
            <w:r>
              <w:rPr>
                <w:b/>
                <w:sz w:val="24"/>
              </w:rPr>
              <w:tab/>
              <w:tab/>
            </w:r>
            <w:r>
              <w:rPr>
                <w:b/>
                <w:spacing w:val="-6"/>
                <w:sz w:val="24"/>
              </w:rPr>
              <w:t>A, </w:t>
            </w:r>
            <w:r>
              <w:rPr>
                <w:sz w:val="24"/>
              </w:rPr>
              <w:t>ANTICORPO - CLASSIFICACAO: CONCENTRADO, TIPO: MOUSE </w:t>
            </w:r>
            <w:r>
              <w:rPr>
                <w:spacing w:val="-2"/>
                <w:sz w:val="24"/>
              </w:rPr>
              <w:t>MONOCLONAL</w:t>
            </w:r>
            <w:r>
              <w:rPr>
                <w:sz w:val="24"/>
              </w:rPr>
              <w:tab/>
              <w:t>ANTI-CHROMOGRANIN, TECNICA: IMUNO-HISTOQUIMICA, MARCACAO: DAB</w:t>
            </w:r>
          </w:p>
        </w:tc>
        <w:tc>
          <w:tcPr>
            <w:tcW w:w="990" w:type="dxa"/>
          </w:tcPr>
          <w:p>
            <w:pPr>
              <w:pStyle w:val="TableParagraph"/>
              <w:rPr>
                <w:b/>
                <w:sz w:val="24"/>
              </w:rPr>
            </w:pPr>
          </w:p>
          <w:p>
            <w:pPr>
              <w:pStyle w:val="TableParagraph"/>
              <w:spacing w:before="12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2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24"/>
              <w:rPr>
                <w:b/>
                <w:sz w:val="24"/>
              </w:rPr>
            </w:pPr>
          </w:p>
          <w:p>
            <w:pPr>
              <w:pStyle w:val="TableParagraph"/>
              <w:ind w:left="15"/>
              <w:jc w:val="center"/>
              <w:rPr>
                <w:sz w:val="24"/>
              </w:rPr>
            </w:pPr>
            <w:r>
              <w:rPr>
                <w:spacing w:val="-2"/>
                <w:sz w:val="24"/>
              </w:rPr>
              <w:t>Datasheet/Bula</w:t>
            </w:r>
          </w:p>
        </w:tc>
        <w:tc>
          <w:tcPr>
            <w:tcW w:w="1665" w:type="dxa"/>
          </w:tcPr>
          <w:p>
            <w:pPr>
              <w:pStyle w:val="TableParagraph"/>
              <w:spacing w:before="26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5"/>
                <w:sz w:val="24"/>
              </w:rPr>
              <w:t>22</w:t>
            </w:r>
          </w:p>
        </w:tc>
        <w:tc>
          <w:tcPr>
            <w:tcW w:w="900" w:type="dxa"/>
          </w:tcPr>
          <w:p>
            <w:pPr>
              <w:pStyle w:val="TableParagraph"/>
              <w:spacing w:before="249"/>
              <w:rPr>
                <w:b/>
                <w:sz w:val="24"/>
              </w:rPr>
            </w:pPr>
          </w:p>
          <w:p>
            <w:pPr>
              <w:pStyle w:val="TableParagraph"/>
              <w:spacing w:before="1"/>
              <w:ind w:left="60"/>
              <w:rPr>
                <w:sz w:val="24"/>
              </w:rPr>
            </w:pPr>
            <w:r>
              <w:rPr>
                <w:spacing w:val="-2"/>
                <w:sz w:val="24"/>
              </w:rPr>
              <w:t>78037</w:t>
            </w:r>
          </w:p>
        </w:tc>
        <w:tc>
          <w:tcPr>
            <w:tcW w:w="4215" w:type="dxa"/>
          </w:tcPr>
          <w:p>
            <w:pPr>
              <w:pStyle w:val="TableParagraph"/>
              <w:spacing w:line="235" w:lineRule="auto"/>
              <w:ind w:left="5" w:right="-15"/>
              <w:jc w:val="both"/>
              <w:rPr>
                <w:sz w:val="24"/>
              </w:rPr>
            </w:pPr>
            <w:r>
              <w:rPr>
                <w:b/>
                <w:sz w:val="24"/>
              </w:rPr>
              <w:t>ANTI-E-CADHERIN, </w:t>
            </w:r>
            <w:r>
              <w:rPr>
                <w:sz w:val="24"/>
              </w:rPr>
              <w:t>ANTICORPO </w:t>
            </w:r>
            <w:r>
              <w:rPr>
                <w:sz w:val="24"/>
              </w:rPr>
              <w:t>- CLASSIFICACAO: CONCENTRADO, TIPO:</w:t>
            </w:r>
            <w:r>
              <w:rPr>
                <w:spacing w:val="-15"/>
                <w:sz w:val="24"/>
              </w:rPr>
              <w:t> </w:t>
            </w:r>
            <w:r>
              <w:rPr>
                <w:sz w:val="24"/>
              </w:rPr>
              <w:t>MOUSE</w:t>
            </w:r>
            <w:r>
              <w:rPr>
                <w:spacing w:val="-7"/>
                <w:sz w:val="24"/>
              </w:rPr>
              <w:t> </w:t>
            </w:r>
            <w:r>
              <w:rPr>
                <w:sz w:val="24"/>
              </w:rPr>
              <w:t>MONOCLONAL</w:t>
            </w:r>
            <w:r>
              <w:rPr>
                <w:spacing w:val="-15"/>
                <w:sz w:val="24"/>
              </w:rPr>
              <w:t> </w:t>
            </w:r>
            <w:r>
              <w:rPr>
                <w:sz w:val="24"/>
              </w:rPr>
              <w:t>ANTI-E-CADHERIN,</w:t>
            </w:r>
            <w:r>
              <w:rPr>
                <w:spacing w:val="51"/>
                <w:w w:val="150"/>
                <w:sz w:val="24"/>
              </w:rPr>
              <w:t>  </w:t>
            </w:r>
            <w:r>
              <w:rPr>
                <w:sz w:val="24"/>
              </w:rPr>
              <w:t>,</w:t>
            </w:r>
            <w:r>
              <w:rPr>
                <w:spacing w:val="50"/>
                <w:w w:val="150"/>
                <w:sz w:val="24"/>
              </w:rPr>
              <w:t>  </w:t>
            </w:r>
            <w:r>
              <w:rPr>
                <w:sz w:val="24"/>
              </w:rPr>
              <w:t>TECNICA:</w:t>
            </w:r>
            <w:r>
              <w:rPr>
                <w:spacing w:val="51"/>
                <w:w w:val="150"/>
                <w:sz w:val="24"/>
              </w:rPr>
              <w:t>  </w:t>
            </w:r>
            <w:r>
              <w:rPr>
                <w:spacing w:val="-2"/>
                <w:sz w:val="24"/>
              </w:rPr>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5"/>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5"/>
                <w:sz w:val="24"/>
              </w:rPr>
              <w:t>23</w:t>
            </w:r>
          </w:p>
        </w:tc>
        <w:tc>
          <w:tcPr>
            <w:tcW w:w="900" w:type="dxa"/>
          </w:tcPr>
          <w:p>
            <w:pPr>
              <w:pStyle w:val="TableParagraph"/>
              <w:spacing w:before="249"/>
              <w:rPr>
                <w:b/>
                <w:sz w:val="24"/>
              </w:rPr>
            </w:pPr>
          </w:p>
          <w:p>
            <w:pPr>
              <w:pStyle w:val="TableParagraph"/>
              <w:spacing w:before="1"/>
              <w:ind w:left="60"/>
              <w:rPr>
                <w:sz w:val="24"/>
              </w:rPr>
            </w:pPr>
            <w:r>
              <w:rPr>
                <w:spacing w:val="-2"/>
                <w:sz w:val="24"/>
              </w:rPr>
              <w:t>179797</w:t>
            </w:r>
          </w:p>
        </w:tc>
        <w:tc>
          <w:tcPr>
            <w:tcW w:w="4215" w:type="dxa"/>
          </w:tcPr>
          <w:p>
            <w:pPr>
              <w:pStyle w:val="TableParagraph"/>
              <w:tabs>
                <w:tab w:pos="1507" w:val="left" w:leader="none"/>
                <w:tab w:pos="3319" w:val="left" w:leader="none"/>
              </w:tabs>
              <w:spacing w:line="235" w:lineRule="auto"/>
              <w:ind w:left="5" w:right="-15"/>
              <w:jc w:val="both"/>
              <w:rPr>
                <w:sz w:val="24"/>
              </w:rPr>
            </w:pPr>
            <w:r>
              <w:rPr>
                <w:b/>
                <w:sz w:val="24"/>
              </w:rPr>
              <w:t>ANTI-GATA3, </w:t>
            </w:r>
            <w:r>
              <w:rPr>
                <w:sz w:val="24"/>
              </w:rPr>
              <w:t>ANTICORPO </w:t>
            </w:r>
            <w:r>
              <w:rPr>
                <w:sz w:val="24"/>
              </w:rPr>
              <w:t>- CLASSIFICACAO: CONCENTRADO, TIPO: MOUSE MONOCLONAL ANTI-</w:t>
            </w:r>
            <w:r>
              <w:rPr>
                <w:spacing w:val="-2"/>
                <w:sz w:val="24"/>
              </w:rPr>
              <w:t>GATA3,</w:t>
            </w:r>
            <w:r>
              <w:rPr>
                <w:sz w:val="24"/>
              </w:rPr>
              <w:tab/>
            </w:r>
            <w:r>
              <w:rPr>
                <w:spacing w:val="-2"/>
                <w:sz w:val="24"/>
              </w:rPr>
              <w:t>TECNICA:</w:t>
            </w:r>
            <w:r>
              <w:rPr>
                <w:sz w:val="24"/>
              </w:rPr>
              <w:tab/>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5"/>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2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54"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24</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78048</w:t>
            </w:r>
          </w:p>
        </w:tc>
        <w:tc>
          <w:tcPr>
            <w:tcW w:w="4215" w:type="dxa"/>
          </w:tcPr>
          <w:p>
            <w:pPr>
              <w:pStyle w:val="TableParagraph"/>
              <w:tabs>
                <w:tab w:pos="1310" w:val="left" w:leader="none"/>
                <w:tab w:pos="1939" w:val="left" w:leader="none"/>
                <w:tab w:pos="3273" w:val="left" w:leader="none"/>
                <w:tab w:pos="4086" w:val="left" w:leader="none"/>
              </w:tabs>
              <w:spacing w:line="235" w:lineRule="auto" w:before="35"/>
              <w:ind w:left="51" w:right="31"/>
              <w:jc w:val="both"/>
              <w:rPr>
                <w:sz w:val="24"/>
              </w:rPr>
            </w:pPr>
            <w:r>
              <w:rPr>
                <w:b/>
                <w:spacing w:val="-2"/>
                <w:sz w:val="24"/>
              </w:rPr>
              <w:t>ANTI-GH,</w:t>
            </w:r>
            <w:r>
              <w:rPr>
                <w:b/>
                <w:sz w:val="24"/>
              </w:rPr>
              <w:tab/>
              <w:tab/>
            </w:r>
            <w:r>
              <w:rPr>
                <w:spacing w:val="-2"/>
                <w:sz w:val="24"/>
              </w:rPr>
              <w:t>ANTICORPO</w:t>
            </w:r>
            <w:r>
              <w:rPr>
                <w:sz w:val="24"/>
              </w:rPr>
              <w:tab/>
            </w:r>
            <w:r>
              <w:rPr>
                <w:sz w:val="24"/>
              </w:rPr>
              <w:t>- CLASSIFICACAO: CONCENTRADO, TIPO: RABBIT POLYCLONAL ANTI-</w:t>
            </w:r>
            <w:r>
              <w:rPr>
                <w:spacing w:val="-4"/>
                <w:sz w:val="24"/>
              </w:rPr>
              <w:t>GH,</w:t>
            </w:r>
            <w:r>
              <w:rPr>
                <w:sz w:val="24"/>
              </w:rPr>
              <w:tab/>
            </w:r>
            <w:r>
              <w:rPr>
                <w:spacing w:val="-2"/>
                <w:sz w:val="24"/>
              </w:rPr>
              <w:t>TECNICA:</w:t>
            </w:r>
            <w:r>
              <w:rPr>
                <w:sz w:val="24"/>
              </w:rPr>
              <w:tab/>
            </w:r>
            <w:r>
              <w:rPr>
                <w:spacing w:val="-2"/>
                <w:sz w:val="24"/>
              </w:rPr>
              <w:t>IMUNO-</w:t>
            </w:r>
            <w:r>
              <w:rPr>
                <w:sz w:val="24"/>
              </w:rPr>
              <w:t>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25</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77969</w:t>
            </w:r>
          </w:p>
        </w:tc>
        <w:tc>
          <w:tcPr>
            <w:tcW w:w="4215" w:type="dxa"/>
          </w:tcPr>
          <w:p>
            <w:pPr>
              <w:pStyle w:val="TableParagraph"/>
              <w:tabs>
                <w:tab w:pos="2779" w:val="left" w:leader="none"/>
              </w:tabs>
              <w:spacing w:line="235" w:lineRule="auto"/>
              <w:ind w:left="5" w:right="-15"/>
              <w:jc w:val="both"/>
              <w:rPr>
                <w:sz w:val="24"/>
              </w:rPr>
            </w:pPr>
            <w:r>
              <w:rPr>
                <w:b/>
                <w:spacing w:val="-2"/>
                <w:sz w:val="24"/>
              </w:rPr>
              <w:t>ANTI-HMB-45</w:t>
            </w:r>
            <w:r>
              <w:rPr>
                <w:spacing w:val="-2"/>
                <w:sz w:val="24"/>
              </w:rPr>
              <w:t>,</w:t>
            </w:r>
            <w:r>
              <w:rPr>
                <w:sz w:val="24"/>
              </w:rPr>
              <w:tab/>
            </w:r>
            <w:r>
              <w:rPr>
                <w:spacing w:val="-2"/>
                <w:sz w:val="24"/>
              </w:rPr>
              <w:t>ANTICORPO, </w:t>
            </w:r>
            <w:r>
              <w:rPr>
                <w:sz w:val="24"/>
              </w:rPr>
              <w:t>CLASSIFICACAO: CONCENTRADO, TIPO: MOUSE MONOCLONAL ANTI-MELANOMA (HMB-45), TECNICA: </w:t>
            </w:r>
            <w:r>
              <w:rPr>
                <w:spacing w:val="-2"/>
                <w:sz w:val="24"/>
              </w:rPr>
              <w:t>IMUNO-HISTOQUIMICA,</w:t>
            </w:r>
          </w:p>
          <w:p>
            <w:pPr>
              <w:pStyle w:val="TableParagraph"/>
              <w:spacing w:line="257" w:lineRule="exact"/>
              <w:ind w:left="5"/>
              <w:jc w:val="both"/>
              <w:rPr>
                <w:sz w:val="24"/>
              </w:rPr>
            </w:pPr>
            <w:r>
              <w:rPr>
                <w:sz w:val="24"/>
              </w:rPr>
              <w:t>MARCACAO: </w:t>
            </w:r>
            <w:r>
              <w:rPr>
                <w:spacing w:val="-4"/>
                <w:sz w:val="24"/>
              </w:rPr>
              <w:t>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709" w:hRule="atLeast"/>
        </w:trPr>
        <w:tc>
          <w:tcPr>
            <w:tcW w:w="585" w:type="dxa"/>
          </w:tcPr>
          <w:p>
            <w:pPr>
              <w:pStyle w:val="TableParagraph"/>
              <w:rPr>
                <w:b/>
                <w:sz w:val="24"/>
              </w:rPr>
            </w:pPr>
          </w:p>
          <w:p>
            <w:pPr>
              <w:pStyle w:val="TableParagraph"/>
              <w:spacing w:before="154"/>
              <w:rPr>
                <w:b/>
                <w:sz w:val="24"/>
              </w:rPr>
            </w:pPr>
          </w:p>
          <w:p>
            <w:pPr>
              <w:pStyle w:val="TableParagraph"/>
              <w:ind w:left="55"/>
              <w:rPr>
                <w:sz w:val="24"/>
              </w:rPr>
            </w:pPr>
            <w:r>
              <w:rPr>
                <w:spacing w:val="-5"/>
                <w:sz w:val="24"/>
              </w:rPr>
              <w:t>26</w:t>
            </w:r>
          </w:p>
        </w:tc>
        <w:tc>
          <w:tcPr>
            <w:tcW w:w="90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124344</w:t>
            </w:r>
          </w:p>
        </w:tc>
        <w:tc>
          <w:tcPr>
            <w:tcW w:w="4215" w:type="dxa"/>
          </w:tcPr>
          <w:p>
            <w:pPr>
              <w:pStyle w:val="TableParagraph"/>
              <w:tabs>
                <w:tab w:pos="1714" w:val="left" w:leader="none"/>
                <w:tab w:pos="2293" w:val="left" w:leader="none"/>
                <w:tab w:pos="2733" w:val="left" w:leader="none"/>
                <w:tab w:pos="3060" w:val="left" w:leader="none"/>
              </w:tabs>
              <w:spacing w:line="235" w:lineRule="auto" w:before="35"/>
              <w:ind w:left="51" w:right="31"/>
              <w:rPr>
                <w:sz w:val="24"/>
              </w:rPr>
            </w:pPr>
            <w:r>
              <w:rPr>
                <w:b/>
                <w:spacing w:val="-2"/>
                <w:sz w:val="24"/>
              </w:rPr>
              <w:t>ANTI-IDH-1</w:t>
            </w:r>
            <w:r>
              <w:rPr>
                <w:spacing w:val="-2"/>
                <w:sz w:val="24"/>
              </w:rPr>
              <w:t>,</w:t>
            </w:r>
            <w:r>
              <w:rPr>
                <w:sz w:val="24"/>
              </w:rPr>
              <w:tab/>
              <w:tab/>
              <w:tab/>
            </w:r>
            <w:r>
              <w:rPr>
                <w:spacing w:val="-2"/>
                <w:sz w:val="24"/>
              </w:rPr>
              <w:t>ANTICORPO, CLASSIFICACAO:</w:t>
            </w:r>
            <w:r>
              <w:rPr>
                <w:sz w:val="24"/>
              </w:rPr>
              <w:tab/>
            </w:r>
            <w:r>
              <w:rPr>
                <w:spacing w:val="-2"/>
                <w:sz w:val="24"/>
              </w:rPr>
              <w:t>CONCENTRADO, </w:t>
            </w:r>
            <w:r>
              <w:rPr>
                <w:sz w:val="24"/>
              </w:rPr>
              <w:t>TIPO:</w:t>
            </w:r>
            <w:r>
              <w:rPr>
                <w:spacing w:val="39"/>
                <w:sz w:val="24"/>
              </w:rPr>
              <w:t> </w:t>
            </w:r>
            <w:r>
              <w:rPr>
                <w:sz w:val="24"/>
              </w:rPr>
              <w:t>MOUSE</w:t>
            </w:r>
            <w:r>
              <w:rPr>
                <w:spacing w:val="39"/>
                <w:sz w:val="24"/>
              </w:rPr>
              <w:t> </w:t>
            </w:r>
            <w:r>
              <w:rPr>
                <w:sz w:val="24"/>
              </w:rPr>
              <w:t>MONOCLONAL ANTI-</w:t>
            </w:r>
            <w:r>
              <w:rPr>
                <w:spacing w:val="-2"/>
                <w:sz w:val="24"/>
              </w:rPr>
              <w:t>MELANOMA</w:t>
            </w:r>
            <w:r>
              <w:rPr>
                <w:sz w:val="24"/>
              </w:rPr>
              <w:tab/>
            </w:r>
            <w:r>
              <w:rPr>
                <w:spacing w:val="-2"/>
                <w:sz w:val="24"/>
              </w:rPr>
              <w:t>(HMB-45),</w:t>
            </w:r>
            <w:r>
              <w:rPr>
                <w:sz w:val="24"/>
              </w:rPr>
              <w:tab/>
            </w:r>
            <w:r>
              <w:rPr>
                <w:spacing w:val="-2"/>
                <w:sz w:val="24"/>
              </w:rPr>
              <w:t>TECNICA: IMUNO-HISTOQUIMICA, </w:t>
            </w:r>
            <w:r>
              <w:rPr>
                <w:sz w:val="24"/>
              </w:rPr>
              <w:t>MARCACAO: DAB.</w:t>
            </w:r>
          </w:p>
        </w:tc>
        <w:tc>
          <w:tcPr>
            <w:tcW w:w="990" w:type="dxa"/>
          </w:tcPr>
          <w:p>
            <w:pPr>
              <w:pStyle w:val="TableParagraph"/>
              <w:rPr>
                <w:b/>
                <w:sz w:val="24"/>
              </w:rPr>
            </w:pPr>
          </w:p>
          <w:p>
            <w:pPr>
              <w:pStyle w:val="TableParagraph"/>
              <w:spacing w:before="15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5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54"/>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9"/>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5"/>
                <w:sz w:val="24"/>
              </w:rPr>
              <w:t>27</w:t>
            </w:r>
          </w:p>
        </w:tc>
        <w:tc>
          <w:tcPr>
            <w:tcW w:w="900" w:type="dxa"/>
          </w:tcPr>
          <w:p>
            <w:pPr>
              <w:pStyle w:val="TableParagraph"/>
              <w:spacing w:before="249"/>
              <w:rPr>
                <w:b/>
                <w:sz w:val="24"/>
              </w:rPr>
            </w:pPr>
          </w:p>
          <w:p>
            <w:pPr>
              <w:pStyle w:val="TableParagraph"/>
              <w:spacing w:before="1"/>
              <w:ind w:left="60"/>
              <w:rPr>
                <w:sz w:val="24"/>
              </w:rPr>
            </w:pPr>
            <w:r>
              <w:rPr>
                <w:spacing w:val="-2"/>
                <w:sz w:val="24"/>
              </w:rPr>
              <w:t>77954</w:t>
            </w:r>
          </w:p>
        </w:tc>
        <w:tc>
          <w:tcPr>
            <w:tcW w:w="4215" w:type="dxa"/>
          </w:tcPr>
          <w:p>
            <w:pPr>
              <w:pStyle w:val="TableParagraph"/>
              <w:tabs>
                <w:tab w:pos="1519" w:val="left" w:leader="none"/>
                <w:tab w:pos="2779" w:val="left" w:leader="none"/>
                <w:tab w:pos="3319" w:val="left" w:leader="none"/>
              </w:tabs>
              <w:spacing w:line="235" w:lineRule="auto"/>
              <w:ind w:left="5" w:right="-15"/>
              <w:jc w:val="both"/>
              <w:rPr>
                <w:sz w:val="24"/>
              </w:rPr>
            </w:pPr>
            <w:r>
              <w:rPr>
                <w:b/>
                <w:spacing w:val="-2"/>
                <w:sz w:val="24"/>
              </w:rPr>
              <w:t>ANTI-KAPPA</w:t>
            </w:r>
            <w:r>
              <w:rPr>
                <w:spacing w:val="-2"/>
                <w:sz w:val="24"/>
              </w:rPr>
              <w:t>,</w:t>
            </w:r>
            <w:r>
              <w:rPr>
                <w:sz w:val="24"/>
              </w:rPr>
              <w:tab/>
            </w:r>
            <w:r>
              <w:rPr>
                <w:spacing w:val="-2"/>
                <w:sz w:val="24"/>
              </w:rPr>
              <w:t>ANTICORPO, </w:t>
            </w:r>
            <w:r>
              <w:rPr>
                <w:sz w:val="24"/>
              </w:rPr>
              <w:t>CLASSIFICACAO: CONCENTRADO, TIPO: MOUSE MONOCLONAL ANTI-</w:t>
            </w:r>
            <w:r>
              <w:rPr>
                <w:spacing w:val="-2"/>
                <w:sz w:val="24"/>
              </w:rPr>
              <w:t>KAPPA,</w:t>
            </w:r>
            <w:r>
              <w:rPr>
                <w:sz w:val="24"/>
              </w:rPr>
              <w:tab/>
            </w:r>
            <w:r>
              <w:rPr>
                <w:spacing w:val="-2"/>
                <w:sz w:val="24"/>
              </w:rPr>
              <w:t>TECNICA:</w:t>
            </w:r>
            <w:r>
              <w:rPr>
                <w:sz w:val="24"/>
              </w:rPr>
              <w:tab/>
              <w:tab/>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64" w:hRule="atLeast"/>
        </w:trPr>
        <w:tc>
          <w:tcPr>
            <w:tcW w:w="585" w:type="dxa"/>
          </w:tcPr>
          <w:p>
            <w:pPr>
              <w:pStyle w:val="TableParagraph"/>
              <w:spacing w:before="264"/>
              <w:rPr>
                <w:b/>
                <w:sz w:val="24"/>
              </w:rPr>
            </w:pPr>
          </w:p>
          <w:p>
            <w:pPr>
              <w:pStyle w:val="TableParagraph"/>
              <w:spacing w:before="1"/>
              <w:ind w:left="55"/>
              <w:rPr>
                <w:sz w:val="24"/>
              </w:rPr>
            </w:pPr>
            <w:r>
              <w:rPr>
                <w:spacing w:val="-5"/>
                <w:sz w:val="24"/>
              </w:rPr>
              <w:t>28</w:t>
            </w:r>
          </w:p>
        </w:tc>
        <w:tc>
          <w:tcPr>
            <w:tcW w:w="900" w:type="dxa"/>
          </w:tcPr>
          <w:p>
            <w:pPr>
              <w:pStyle w:val="TableParagraph"/>
              <w:spacing w:before="264"/>
              <w:rPr>
                <w:b/>
                <w:sz w:val="24"/>
              </w:rPr>
            </w:pPr>
          </w:p>
          <w:p>
            <w:pPr>
              <w:pStyle w:val="TableParagraph"/>
              <w:spacing w:before="1"/>
              <w:ind w:left="60"/>
              <w:rPr>
                <w:sz w:val="24"/>
              </w:rPr>
            </w:pPr>
            <w:r>
              <w:rPr>
                <w:spacing w:val="-2"/>
                <w:sz w:val="24"/>
              </w:rPr>
              <w:t>124346</w:t>
            </w:r>
          </w:p>
        </w:tc>
        <w:tc>
          <w:tcPr>
            <w:tcW w:w="4215" w:type="dxa"/>
          </w:tcPr>
          <w:p>
            <w:pPr>
              <w:pStyle w:val="TableParagraph"/>
              <w:tabs>
                <w:tab w:pos="1417" w:val="left" w:leader="none"/>
                <w:tab w:pos="2779" w:val="left" w:leader="none"/>
                <w:tab w:pos="3319" w:val="left" w:leader="none"/>
              </w:tabs>
              <w:spacing w:line="270" w:lineRule="exact"/>
              <w:ind w:left="5" w:right="-15"/>
              <w:jc w:val="both"/>
              <w:rPr>
                <w:sz w:val="24"/>
              </w:rPr>
            </w:pPr>
            <w:r>
              <w:rPr>
                <w:b/>
                <w:spacing w:val="-2"/>
                <w:sz w:val="24"/>
              </w:rPr>
              <w:t>ANTI-Ki-67</w:t>
            </w:r>
            <w:r>
              <w:rPr>
                <w:spacing w:val="-2"/>
                <w:sz w:val="24"/>
              </w:rPr>
              <w:t>,</w:t>
            </w:r>
            <w:r>
              <w:rPr>
                <w:sz w:val="24"/>
              </w:rPr>
              <w:tab/>
              <w:tab/>
            </w:r>
            <w:r>
              <w:rPr>
                <w:spacing w:val="-2"/>
                <w:sz w:val="24"/>
              </w:rPr>
              <w:t>ANTICORPO, </w:t>
            </w:r>
            <w:r>
              <w:rPr>
                <w:sz w:val="24"/>
              </w:rPr>
              <w:t>CLASSIFICACAO: CONCENTRADO, TIPO: RABBIT MONOCLONAL ANTI-</w:t>
            </w:r>
            <w:r>
              <w:rPr>
                <w:spacing w:val="-2"/>
                <w:sz w:val="24"/>
              </w:rPr>
              <w:t>Ki-67,</w:t>
            </w:r>
            <w:r>
              <w:rPr>
                <w:sz w:val="24"/>
              </w:rPr>
              <w:tab/>
            </w:r>
            <w:r>
              <w:rPr>
                <w:spacing w:val="-2"/>
                <w:sz w:val="24"/>
              </w:rPr>
              <w:t>TECNICA:</w:t>
            </w:r>
            <w:r>
              <w:rPr>
                <w:sz w:val="24"/>
              </w:rPr>
              <w:tab/>
              <w:tab/>
              <w:t>IMUNO-HISTOQUIMICA, MARCACAO: DAB.</w:t>
            </w:r>
          </w:p>
        </w:tc>
        <w:tc>
          <w:tcPr>
            <w:tcW w:w="990" w:type="dxa"/>
          </w:tcPr>
          <w:p>
            <w:pPr>
              <w:pStyle w:val="TableParagraph"/>
              <w:spacing w:before="264"/>
              <w:rPr>
                <w:b/>
                <w:sz w:val="24"/>
              </w:rPr>
            </w:pPr>
          </w:p>
          <w:p>
            <w:pPr>
              <w:pStyle w:val="TableParagraph"/>
              <w:spacing w:before="1"/>
              <w:ind w:left="62"/>
              <w:rPr>
                <w:sz w:val="24"/>
              </w:rPr>
            </w:pPr>
            <w:r>
              <w:rPr>
                <w:spacing w:val="-5"/>
                <w:sz w:val="24"/>
              </w:rPr>
              <w:t>ml</w:t>
            </w:r>
          </w:p>
        </w:tc>
        <w:tc>
          <w:tcPr>
            <w:tcW w:w="1320" w:type="dxa"/>
          </w:tcPr>
          <w:p>
            <w:pPr>
              <w:pStyle w:val="TableParagraph"/>
              <w:spacing w:before="264"/>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64"/>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2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5"/>
                <w:sz w:val="24"/>
              </w:rPr>
              <w:t>29</w:t>
            </w:r>
          </w:p>
        </w:tc>
        <w:tc>
          <w:tcPr>
            <w:tcW w:w="900" w:type="dxa"/>
          </w:tcPr>
          <w:p>
            <w:pPr>
              <w:pStyle w:val="TableParagraph"/>
              <w:spacing w:before="249"/>
              <w:rPr>
                <w:b/>
                <w:sz w:val="24"/>
              </w:rPr>
            </w:pPr>
          </w:p>
          <w:p>
            <w:pPr>
              <w:pStyle w:val="TableParagraph"/>
              <w:spacing w:before="1"/>
              <w:ind w:left="60"/>
              <w:rPr>
                <w:sz w:val="24"/>
              </w:rPr>
            </w:pPr>
            <w:r>
              <w:rPr>
                <w:spacing w:val="-2"/>
                <w:sz w:val="24"/>
              </w:rPr>
              <w:t>77956</w:t>
            </w:r>
          </w:p>
        </w:tc>
        <w:tc>
          <w:tcPr>
            <w:tcW w:w="4215" w:type="dxa"/>
          </w:tcPr>
          <w:p>
            <w:pPr>
              <w:pStyle w:val="TableParagraph"/>
              <w:tabs>
                <w:tab w:pos="2779" w:val="left" w:leader="none"/>
              </w:tabs>
              <w:spacing w:line="235" w:lineRule="auto"/>
              <w:ind w:left="5" w:right="-15"/>
              <w:jc w:val="both"/>
              <w:rPr>
                <w:sz w:val="24"/>
              </w:rPr>
            </w:pPr>
            <w:r>
              <w:rPr>
                <w:b/>
                <w:spacing w:val="-2"/>
                <w:sz w:val="24"/>
              </w:rPr>
              <w:t>ANTI-LAMBDA</w:t>
            </w:r>
            <w:r>
              <w:rPr>
                <w:spacing w:val="-2"/>
                <w:sz w:val="24"/>
              </w:rPr>
              <w:t>,</w:t>
            </w:r>
            <w:r>
              <w:rPr>
                <w:sz w:val="24"/>
              </w:rPr>
              <w:tab/>
            </w:r>
            <w:r>
              <w:rPr>
                <w:spacing w:val="-2"/>
                <w:sz w:val="24"/>
              </w:rPr>
              <w:t>ANTICORPO, </w:t>
            </w:r>
            <w:r>
              <w:rPr>
                <w:sz w:val="24"/>
              </w:rPr>
              <w:t>CLASSIFICACAO: CONCENTRADO, TIPO: MOUSE MONOCLONAL ANTI-LAMBDA,</w:t>
            </w:r>
            <w:r>
              <w:rPr>
                <w:spacing w:val="77"/>
                <w:sz w:val="24"/>
              </w:rPr>
              <w:t>    </w:t>
            </w:r>
            <w:r>
              <w:rPr>
                <w:sz w:val="24"/>
              </w:rPr>
              <w:t>TECNICA:</w:t>
            </w:r>
            <w:r>
              <w:rPr>
                <w:spacing w:val="79"/>
                <w:sz w:val="24"/>
              </w:rPr>
              <w:t>    </w:t>
            </w:r>
            <w:r>
              <w:rPr>
                <w:spacing w:val="-2"/>
                <w:sz w:val="24"/>
              </w:rPr>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5"/>
                <w:sz w:val="24"/>
              </w:rPr>
              <w:t>30</w:t>
            </w:r>
          </w:p>
        </w:tc>
        <w:tc>
          <w:tcPr>
            <w:tcW w:w="900" w:type="dxa"/>
          </w:tcPr>
          <w:p>
            <w:pPr>
              <w:pStyle w:val="TableParagraph"/>
              <w:spacing w:before="249"/>
              <w:rPr>
                <w:b/>
                <w:sz w:val="24"/>
              </w:rPr>
            </w:pPr>
          </w:p>
          <w:p>
            <w:pPr>
              <w:pStyle w:val="TableParagraph"/>
              <w:spacing w:before="1"/>
              <w:ind w:left="60"/>
              <w:rPr>
                <w:sz w:val="24"/>
              </w:rPr>
            </w:pPr>
            <w:r>
              <w:rPr>
                <w:spacing w:val="-2"/>
                <w:sz w:val="24"/>
              </w:rPr>
              <w:t>77962</w:t>
            </w:r>
          </w:p>
        </w:tc>
        <w:tc>
          <w:tcPr>
            <w:tcW w:w="4215" w:type="dxa"/>
          </w:tcPr>
          <w:p>
            <w:pPr>
              <w:pStyle w:val="TableParagraph"/>
              <w:tabs>
                <w:tab w:pos="1297" w:val="left" w:leader="none"/>
                <w:tab w:pos="2779" w:val="left" w:leader="none"/>
                <w:tab w:pos="3319" w:val="left" w:leader="none"/>
              </w:tabs>
              <w:spacing w:line="235" w:lineRule="auto"/>
              <w:ind w:left="5" w:right="-15"/>
              <w:jc w:val="both"/>
              <w:rPr>
                <w:sz w:val="24"/>
              </w:rPr>
            </w:pPr>
            <w:r>
              <w:rPr>
                <w:b/>
                <w:spacing w:val="-2"/>
                <w:sz w:val="24"/>
              </w:rPr>
              <w:t>ANTI-LH</w:t>
            </w:r>
            <w:r>
              <w:rPr>
                <w:spacing w:val="-2"/>
                <w:sz w:val="24"/>
              </w:rPr>
              <w:t>,</w:t>
            </w:r>
            <w:r>
              <w:rPr>
                <w:sz w:val="24"/>
              </w:rPr>
              <w:tab/>
              <w:tab/>
            </w:r>
            <w:r>
              <w:rPr>
                <w:spacing w:val="-2"/>
                <w:sz w:val="24"/>
              </w:rPr>
              <w:t>ANTICORPO, </w:t>
            </w:r>
            <w:r>
              <w:rPr>
                <w:sz w:val="24"/>
              </w:rPr>
              <w:t>CLASSIFICACAO: CONCENTRADO, TIPO: RABBIT POLYCLONAL ANTI-</w:t>
            </w:r>
            <w:r>
              <w:rPr>
                <w:spacing w:val="-5"/>
                <w:sz w:val="24"/>
              </w:rPr>
              <w:t>LH,</w:t>
            </w:r>
            <w:r>
              <w:rPr>
                <w:sz w:val="24"/>
              </w:rPr>
              <w:tab/>
            </w:r>
            <w:r>
              <w:rPr>
                <w:spacing w:val="-2"/>
                <w:sz w:val="24"/>
              </w:rPr>
              <w:t>TECNICA:</w:t>
            </w:r>
            <w:r>
              <w:rPr>
                <w:sz w:val="24"/>
              </w:rPr>
              <w:tab/>
              <w:tab/>
              <w:t>IMUNO-</w:t>
            </w:r>
          </w:p>
          <w:p>
            <w:pPr>
              <w:pStyle w:val="TableParagraph"/>
              <w:spacing w:line="258" w:lineRule="exact"/>
              <w:ind w:left="5"/>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990" w:type="dxa"/>
          </w:tcPr>
          <w:p>
            <w:pPr>
              <w:pStyle w:val="TableParagraph"/>
              <w:spacing w:before="249"/>
              <w:rPr>
                <w:b/>
                <w:sz w:val="24"/>
              </w:rPr>
            </w:pPr>
          </w:p>
          <w:p>
            <w:pPr>
              <w:pStyle w:val="TableParagraph"/>
              <w:spacing w:before="1"/>
              <w:ind w:left="62"/>
              <w:rPr>
                <w:sz w:val="24"/>
              </w:rPr>
            </w:pPr>
            <w:r>
              <w:rPr>
                <w:spacing w:val="-5"/>
                <w:sz w:val="24"/>
              </w:rPr>
              <w:t>ml</w:t>
            </w:r>
          </w:p>
        </w:tc>
        <w:tc>
          <w:tcPr>
            <w:tcW w:w="1320" w:type="dxa"/>
          </w:tcPr>
          <w:p>
            <w:pPr>
              <w:pStyle w:val="TableParagraph"/>
              <w:spacing w:before="249"/>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49"/>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1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5"/>
                <w:sz w:val="24"/>
              </w:rPr>
              <w:t>31</w:t>
            </w:r>
          </w:p>
        </w:tc>
        <w:tc>
          <w:tcPr>
            <w:tcW w:w="90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92135</w:t>
            </w:r>
          </w:p>
        </w:tc>
        <w:tc>
          <w:tcPr>
            <w:tcW w:w="4215" w:type="dxa"/>
          </w:tcPr>
          <w:p>
            <w:pPr>
              <w:pStyle w:val="TableParagraph"/>
              <w:tabs>
                <w:tab w:pos="3979" w:val="left" w:leader="none"/>
              </w:tabs>
              <w:spacing w:line="259" w:lineRule="exact"/>
              <w:ind w:left="5" w:right="-15"/>
              <w:rPr>
                <w:b/>
                <w:sz w:val="24"/>
              </w:rPr>
            </w:pPr>
            <w:r>
              <w:rPr>
                <w:b/>
                <w:sz w:val="24"/>
              </w:rPr>
              <w:t>ANTI-</w:t>
            </w:r>
            <w:r>
              <w:rPr>
                <w:b/>
                <w:spacing w:val="-2"/>
                <w:sz w:val="24"/>
              </w:rPr>
              <w:t>MELAN</w:t>
            </w:r>
            <w:r>
              <w:rPr>
                <w:b/>
                <w:sz w:val="24"/>
              </w:rPr>
              <w:tab/>
            </w:r>
            <w:r>
              <w:rPr>
                <w:b/>
                <w:spacing w:val="-5"/>
                <w:sz w:val="24"/>
              </w:rPr>
              <w:t>A,</w:t>
            </w:r>
          </w:p>
          <w:p>
            <w:pPr>
              <w:pStyle w:val="TableParagraph"/>
              <w:tabs>
                <w:tab w:pos="1504" w:val="left" w:leader="none"/>
                <w:tab w:pos="2088" w:val="left" w:leader="none"/>
                <w:tab w:pos="2323" w:val="left" w:leader="none"/>
                <w:tab w:pos="3372" w:val="left" w:leader="none"/>
                <w:tab w:pos="3979" w:val="left" w:leader="none"/>
              </w:tabs>
              <w:spacing w:line="270" w:lineRule="exact"/>
              <w:ind w:left="5" w:right="-15"/>
              <w:rPr>
                <w:sz w:val="24"/>
              </w:rPr>
            </w:pPr>
            <w:r>
              <w:rPr>
                <w:spacing w:val="-2"/>
                <w:sz w:val="24"/>
              </w:rPr>
              <w:t>ANTICORPO,CLASSIFICACAO: CONCENTRADO,</w:t>
            </w:r>
            <w:r>
              <w:rPr>
                <w:sz w:val="24"/>
              </w:rPr>
              <w:tab/>
              <w:tab/>
            </w:r>
            <w:r>
              <w:rPr>
                <w:spacing w:val="-2"/>
                <w:sz w:val="24"/>
              </w:rPr>
              <w:t>TIPO:</w:t>
            </w:r>
            <w:r>
              <w:rPr>
                <w:sz w:val="24"/>
              </w:rPr>
              <w:tab/>
            </w:r>
            <w:r>
              <w:rPr>
                <w:spacing w:val="-2"/>
                <w:sz w:val="24"/>
              </w:rPr>
              <w:t>MOUSE MONOCLONAL</w:t>
            </w:r>
            <w:r>
              <w:rPr>
                <w:sz w:val="24"/>
              </w:rPr>
              <w:tab/>
            </w:r>
            <w:r>
              <w:rPr>
                <w:spacing w:val="-2"/>
                <w:sz w:val="24"/>
              </w:rPr>
              <w:t>ANTI-MELAN</w:t>
            </w:r>
            <w:r>
              <w:rPr>
                <w:sz w:val="24"/>
              </w:rPr>
              <w:tab/>
            </w:r>
            <w:r>
              <w:rPr>
                <w:spacing w:val="-6"/>
                <w:sz w:val="24"/>
              </w:rPr>
              <w:t>A, </w:t>
            </w:r>
            <w:r>
              <w:rPr>
                <w:spacing w:val="-2"/>
                <w:sz w:val="24"/>
              </w:rPr>
              <w:t>TECNICA:</w:t>
            </w:r>
            <w:r>
              <w:rPr>
                <w:sz w:val="24"/>
              </w:rPr>
              <w:tab/>
            </w:r>
            <w:r>
              <w:rPr>
                <w:spacing w:val="-2"/>
                <w:sz w:val="24"/>
              </w:rPr>
              <w:t>IMUNO-HISTOQUÍMICA, </w:t>
            </w:r>
            <w:r>
              <w:rPr>
                <w:sz w:val="24"/>
              </w:rPr>
              <w:t>MARCACAO: DAB</w:t>
            </w:r>
          </w:p>
        </w:tc>
        <w:tc>
          <w:tcPr>
            <w:tcW w:w="990" w:type="dxa"/>
          </w:tcPr>
          <w:p>
            <w:pPr>
              <w:pStyle w:val="TableParagraph"/>
              <w:rPr>
                <w:b/>
                <w:sz w:val="24"/>
              </w:rPr>
            </w:pPr>
          </w:p>
          <w:p>
            <w:pPr>
              <w:pStyle w:val="TableParagraph"/>
              <w:spacing w:before="10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0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2"/>
                <w:sz w:val="24"/>
              </w:rPr>
              <w:t>Datasheet/Bula</w:t>
            </w:r>
          </w:p>
        </w:tc>
        <w:tc>
          <w:tcPr>
            <w:tcW w:w="1665" w:type="dxa"/>
          </w:tcPr>
          <w:p>
            <w:pPr>
              <w:pStyle w:val="TableParagraph"/>
              <w:spacing w:before="24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364" w:hRule="atLeast"/>
        </w:trPr>
        <w:tc>
          <w:tcPr>
            <w:tcW w:w="585" w:type="dxa"/>
          </w:tcPr>
          <w:p>
            <w:pPr>
              <w:pStyle w:val="TableParagraph"/>
              <w:spacing w:before="264"/>
              <w:rPr>
                <w:b/>
                <w:sz w:val="24"/>
              </w:rPr>
            </w:pPr>
          </w:p>
          <w:p>
            <w:pPr>
              <w:pStyle w:val="TableParagraph"/>
              <w:spacing w:before="1"/>
              <w:ind w:left="55"/>
              <w:rPr>
                <w:sz w:val="24"/>
              </w:rPr>
            </w:pPr>
            <w:r>
              <w:rPr>
                <w:spacing w:val="-5"/>
                <w:sz w:val="24"/>
              </w:rPr>
              <w:t>32</w:t>
            </w:r>
          </w:p>
        </w:tc>
        <w:tc>
          <w:tcPr>
            <w:tcW w:w="900" w:type="dxa"/>
          </w:tcPr>
          <w:p>
            <w:pPr>
              <w:pStyle w:val="TableParagraph"/>
              <w:spacing w:before="264"/>
              <w:rPr>
                <w:b/>
                <w:sz w:val="24"/>
              </w:rPr>
            </w:pPr>
          </w:p>
          <w:p>
            <w:pPr>
              <w:pStyle w:val="TableParagraph"/>
              <w:spacing w:before="1"/>
              <w:ind w:left="60"/>
              <w:rPr>
                <w:sz w:val="24"/>
              </w:rPr>
            </w:pPr>
            <w:r>
              <w:rPr>
                <w:spacing w:val="-2"/>
                <w:sz w:val="24"/>
              </w:rPr>
              <w:t>77971</w:t>
            </w:r>
          </w:p>
        </w:tc>
        <w:tc>
          <w:tcPr>
            <w:tcW w:w="4215" w:type="dxa"/>
          </w:tcPr>
          <w:p>
            <w:pPr>
              <w:pStyle w:val="TableParagraph"/>
              <w:tabs>
                <w:tab w:pos="1463" w:val="left" w:leader="none"/>
                <w:tab w:pos="2779" w:val="left" w:leader="none"/>
                <w:tab w:pos="3319" w:val="left" w:leader="none"/>
              </w:tabs>
              <w:spacing w:line="270" w:lineRule="exact"/>
              <w:ind w:left="5" w:right="-15"/>
              <w:jc w:val="both"/>
              <w:rPr>
                <w:sz w:val="24"/>
              </w:rPr>
            </w:pPr>
            <w:r>
              <w:rPr>
                <w:b/>
                <w:spacing w:val="-2"/>
                <w:sz w:val="24"/>
              </w:rPr>
              <w:t>ANTI-MLH1</w:t>
            </w:r>
            <w:r>
              <w:rPr>
                <w:spacing w:val="-2"/>
                <w:sz w:val="24"/>
              </w:rPr>
              <w:t>,</w:t>
            </w:r>
            <w:r>
              <w:rPr>
                <w:sz w:val="24"/>
              </w:rPr>
              <w:tab/>
              <w:tab/>
            </w:r>
            <w:r>
              <w:rPr>
                <w:spacing w:val="-2"/>
                <w:sz w:val="24"/>
              </w:rPr>
              <w:t>ANTICORPO, </w:t>
            </w:r>
            <w:r>
              <w:rPr>
                <w:sz w:val="24"/>
              </w:rPr>
              <w:t>CLASSIFICACAO: CONCENTRADO, TIPO: MOUSE MONOCLONAL ANTI-</w:t>
            </w:r>
            <w:r>
              <w:rPr>
                <w:spacing w:val="-2"/>
                <w:sz w:val="24"/>
              </w:rPr>
              <w:t>MLH1,</w:t>
            </w:r>
            <w:r>
              <w:rPr>
                <w:sz w:val="24"/>
              </w:rPr>
              <w:tab/>
            </w:r>
            <w:r>
              <w:rPr>
                <w:spacing w:val="-2"/>
                <w:sz w:val="24"/>
              </w:rPr>
              <w:t>TECNICA:</w:t>
            </w:r>
            <w:r>
              <w:rPr>
                <w:sz w:val="24"/>
              </w:rPr>
              <w:tab/>
              <w:tab/>
              <w:t>IMUNO-HISTOQUIMICA, MARCACAO: DAB.</w:t>
            </w:r>
          </w:p>
        </w:tc>
        <w:tc>
          <w:tcPr>
            <w:tcW w:w="990" w:type="dxa"/>
          </w:tcPr>
          <w:p>
            <w:pPr>
              <w:pStyle w:val="TableParagraph"/>
              <w:spacing w:before="264"/>
              <w:rPr>
                <w:b/>
                <w:sz w:val="24"/>
              </w:rPr>
            </w:pPr>
          </w:p>
          <w:p>
            <w:pPr>
              <w:pStyle w:val="TableParagraph"/>
              <w:spacing w:before="1"/>
              <w:ind w:left="62"/>
              <w:rPr>
                <w:sz w:val="24"/>
              </w:rPr>
            </w:pPr>
            <w:r>
              <w:rPr>
                <w:spacing w:val="-5"/>
                <w:sz w:val="24"/>
              </w:rPr>
              <w:t>ml</w:t>
            </w:r>
          </w:p>
        </w:tc>
        <w:tc>
          <w:tcPr>
            <w:tcW w:w="1320" w:type="dxa"/>
          </w:tcPr>
          <w:p>
            <w:pPr>
              <w:pStyle w:val="TableParagraph"/>
              <w:spacing w:before="264"/>
              <w:rPr>
                <w:b/>
                <w:sz w:val="24"/>
              </w:rPr>
            </w:pPr>
          </w:p>
          <w:p>
            <w:pPr>
              <w:pStyle w:val="TableParagraph"/>
              <w:spacing w:before="1"/>
              <w:ind w:left="50"/>
              <w:rPr>
                <w:sz w:val="24"/>
              </w:rPr>
            </w:pPr>
            <w:r>
              <w:rPr>
                <w:sz w:val="24"/>
              </w:rPr>
              <w:t>1 </w:t>
            </w:r>
            <w:r>
              <w:rPr>
                <w:spacing w:val="-5"/>
                <w:sz w:val="24"/>
              </w:rPr>
              <w:t>ml</w:t>
            </w:r>
          </w:p>
        </w:tc>
        <w:tc>
          <w:tcPr>
            <w:tcW w:w="1575" w:type="dxa"/>
          </w:tcPr>
          <w:p>
            <w:pPr>
              <w:pStyle w:val="TableParagraph"/>
              <w:spacing w:before="264"/>
              <w:rPr>
                <w:b/>
                <w:sz w:val="24"/>
              </w:rPr>
            </w:pPr>
          </w:p>
          <w:p>
            <w:pPr>
              <w:pStyle w:val="TableParagraph"/>
              <w:spacing w:before="1"/>
              <w:ind w:left="15"/>
              <w:jc w:val="center"/>
              <w:rPr>
                <w:sz w:val="24"/>
              </w:rPr>
            </w:pPr>
            <w:r>
              <w:rPr>
                <w:spacing w:val="-2"/>
                <w:sz w:val="24"/>
              </w:rPr>
              <w:t>Datasheet/Bula</w:t>
            </w:r>
          </w:p>
        </w:tc>
        <w:tc>
          <w:tcPr>
            <w:tcW w:w="1665" w:type="dxa"/>
          </w:tcPr>
          <w:p>
            <w:pPr>
              <w:pStyle w:val="TableParagraph"/>
              <w:spacing w:before="12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33</w:t>
            </w:r>
          </w:p>
        </w:tc>
        <w:tc>
          <w:tcPr>
            <w:tcW w:w="90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77976</w:t>
            </w:r>
          </w:p>
        </w:tc>
        <w:tc>
          <w:tcPr>
            <w:tcW w:w="4215" w:type="dxa"/>
          </w:tcPr>
          <w:p>
            <w:pPr>
              <w:pStyle w:val="TableParagraph"/>
              <w:tabs>
                <w:tab w:pos="1457" w:val="left" w:leader="none"/>
                <w:tab w:pos="2733" w:val="left" w:leader="none"/>
                <w:tab w:pos="3273" w:val="left" w:leader="none"/>
              </w:tabs>
              <w:spacing w:line="235" w:lineRule="auto" w:before="35"/>
              <w:ind w:left="51" w:right="31"/>
              <w:jc w:val="both"/>
              <w:rPr>
                <w:sz w:val="24"/>
              </w:rPr>
            </w:pPr>
            <w:r>
              <w:rPr>
                <w:b/>
                <w:spacing w:val="-2"/>
                <w:sz w:val="24"/>
              </w:rPr>
              <w:t>ANTI-MSH2</w:t>
            </w:r>
            <w:r>
              <w:rPr>
                <w:spacing w:val="-2"/>
                <w:sz w:val="24"/>
              </w:rPr>
              <w:t>,</w:t>
            </w:r>
            <w:r>
              <w:rPr>
                <w:sz w:val="24"/>
              </w:rPr>
              <w:tab/>
              <w:tab/>
            </w:r>
            <w:r>
              <w:rPr>
                <w:spacing w:val="-2"/>
                <w:sz w:val="24"/>
              </w:rPr>
              <w:t>ANTICORPO, </w:t>
            </w:r>
            <w:r>
              <w:rPr>
                <w:sz w:val="24"/>
              </w:rPr>
              <w:t>CLASSIFICACAO: CONCENTRADO, TIPO: MOUSE MONOCLONAL ANTI-</w:t>
            </w:r>
            <w:r>
              <w:rPr>
                <w:spacing w:val="-2"/>
                <w:sz w:val="24"/>
              </w:rPr>
              <w:t>MSH2,</w:t>
            </w:r>
            <w:r>
              <w:rPr>
                <w:sz w:val="24"/>
              </w:rPr>
              <w:tab/>
            </w:r>
            <w:r>
              <w:rPr>
                <w:spacing w:val="-2"/>
                <w:sz w:val="24"/>
              </w:rPr>
              <w:t>TECNICA:</w:t>
            </w:r>
            <w:r>
              <w:rPr>
                <w:sz w:val="24"/>
              </w:rPr>
              <w:tab/>
              <w:tab/>
              <w:t>IMUNO-HISTOQUÍMICA,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34</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77980</w:t>
            </w:r>
          </w:p>
        </w:tc>
        <w:tc>
          <w:tcPr>
            <w:tcW w:w="4215" w:type="dxa"/>
          </w:tcPr>
          <w:p>
            <w:pPr>
              <w:pStyle w:val="TableParagraph"/>
              <w:tabs>
                <w:tab w:pos="1457" w:val="left" w:leader="none"/>
                <w:tab w:pos="2733" w:val="left" w:leader="none"/>
                <w:tab w:pos="3273" w:val="left" w:leader="none"/>
              </w:tabs>
              <w:spacing w:line="235" w:lineRule="auto" w:before="35"/>
              <w:ind w:left="51" w:right="31"/>
              <w:jc w:val="both"/>
              <w:rPr>
                <w:sz w:val="24"/>
              </w:rPr>
            </w:pPr>
            <w:r>
              <w:rPr>
                <w:b/>
                <w:spacing w:val="-2"/>
                <w:sz w:val="24"/>
              </w:rPr>
              <w:t>ANTI-MSH6</w:t>
            </w:r>
            <w:r>
              <w:rPr>
                <w:spacing w:val="-2"/>
                <w:sz w:val="24"/>
              </w:rPr>
              <w:t>,</w:t>
            </w:r>
            <w:r>
              <w:rPr>
                <w:sz w:val="24"/>
              </w:rPr>
              <w:tab/>
              <w:tab/>
            </w:r>
            <w:r>
              <w:rPr>
                <w:spacing w:val="-2"/>
                <w:sz w:val="24"/>
              </w:rPr>
              <w:t>ANTICORPO, </w:t>
            </w:r>
            <w:r>
              <w:rPr>
                <w:sz w:val="24"/>
              </w:rPr>
              <w:t>CLASSIFICACAO: CONCENTRADO, TIPO: MOUSE MONOCLONAL ANTI-</w:t>
            </w:r>
            <w:r>
              <w:rPr>
                <w:spacing w:val="-2"/>
                <w:sz w:val="24"/>
              </w:rPr>
              <w:t>MSH6,</w:t>
            </w:r>
            <w:r>
              <w:rPr>
                <w:sz w:val="24"/>
              </w:rPr>
              <w:tab/>
            </w:r>
            <w:r>
              <w:rPr>
                <w:spacing w:val="-2"/>
                <w:sz w:val="24"/>
              </w:rPr>
              <w:t>TECNICA:</w:t>
            </w:r>
            <w:r>
              <w:rPr>
                <w:sz w:val="24"/>
              </w:rPr>
              <w:tab/>
              <w:tab/>
              <w:t>IMUNO-HISTOQUÍMICA,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bl>
    <w:p>
      <w:pPr>
        <w:pStyle w:val="TableParagraph"/>
        <w:spacing w:after="0" w:line="273" w:lineRule="exact"/>
        <w:rPr>
          <w:sz w:val="24"/>
        </w:rPr>
        <w:sectPr>
          <w:type w:val="continuous"/>
          <w:pgSz w:w="15840" w:h="24480"/>
          <w:pgMar w:top="540" w:bottom="280" w:left="360" w:right="360"/>
        </w:sectPr>
      </w:pPr>
    </w:p>
    <w:p>
      <w:pPr>
        <w:pStyle w:val="BodyText"/>
        <w:spacing w:before="6"/>
        <w:ind w:left="0"/>
        <w:rPr>
          <w:b/>
          <w:sz w:val="2"/>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900"/>
        <w:gridCol w:w="4215"/>
        <w:gridCol w:w="990"/>
        <w:gridCol w:w="1320"/>
        <w:gridCol w:w="1575"/>
        <w:gridCol w:w="1665"/>
      </w:tblGrid>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35</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199304</w:t>
            </w:r>
          </w:p>
        </w:tc>
        <w:tc>
          <w:tcPr>
            <w:tcW w:w="4215" w:type="dxa"/>
          </w:tcPr>
          <w:p>
            <w:pPr>
              <w:pStyle w:val="TableParagraph"/>
              <w:tabs>
                <w:tab w:pos="2733" w:val="left" w:leader="none"/>
              </w:tabs>
              <w:spacing w:line="235" w:lineRule="auto" w:before="35"/>
              <w:ind w:left="51" w:right="31"/>
              <w:jc w:val="both"/>
              <w:rPr>
                <w:sz w:val="24"/>
              </w:rPr>
            </w:pPr>
            <w:r>
              <w:rPr>
                <w:b/>
                <w:spacing w:val="-2"/>
                <w:sz w:val="24"/>
              </w:rPr>
              <w:t>ANTI-MYO-D1,</w:t>
            </w:r>
            <w:r>
              <w:rPr>
                <w:b/>
                <w:sz w:val="24"/>
              </w:rPr>
              <w:tab/>
            </w:r>
            <w:r>
              <w:rPr>
                <w:spacing w:val="-2"/>
                <w:sz w:val="24"/>
              </w:rPr>
              <w:t>ANTICORPO, </w:t>
            </w:r>
            <w:r>
              <w:rPr>
                <w:sz w:val="24"/>
              </w:rPr>
              <w:t>CLASSIFICACAO: CONCENTRADO, TIPO: RABBIT MONOCLONAL ANTI-MYO-D1, TECNICA: 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709" w:hRule="atLeast"/>
        </w:trPr>
        <w:tc>
          <w:tcPr>
            <w:tcW w:w="585" w:type="dxa"/>
          </w:tcPr>
          <w:p>
            <w:pPr>
              <w:pStyle w:val="TableParagraph"/>
              <w:rPr>
                <w:b/>
                <w:sz w:val="24"/>
              </w:rPr>
            </w:pPr>
          </w:p>
          <w:p>
            <w:pPr>
              <w:pStyle w:val="TableParagraph"/>
              <w:spacing w:before="154"/>
              <w:rPr>
                <w:b/>
                <w:sz w:val="24"/>
              </w:rPr>
            </w:pPr>
          </w:p>
          <w:p>
            <w:pPr>
              <w:pStyle w:val="TableParagraph"/>
              <w:ind w:left="55"/>
              <w:rPr>
                <w:sz w:val="24"/>
              </w:rPr>
            </w:pPr>
            <w:r>
              <w:rPr>
                <w:spacing w:val="-5"/>
                <w:sz w:val="24"/>
              </w:rPr>
              <w:t>36</w:t>
            </w:r>
          </w:p>
        </w:tc>
        <w:tc>
          <w:tcPr>
            <w:tcW w:w="90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130876</w:t>
            </w:r>
          </w:p>
        </w:tc>
        <w:tc>
          <w:tcPr>
            <w:tcW w:w="4215" w:type="dxa"/>
          </w:tcPr>
          <w:p>
            <w:pPr>
              <w:pStyle w:val="TableParagraph"/>
              <w:tabs>
                <w:tab w:pos="1458" w:val="left" w:leader="none"/>
                <w:tab w:pos="2323" w:val="left" w:leader="none"/>
                <w:tab w:pos="2795" w:val="left" w:leader="none"/>
                <w:tab w:pos="3326" w:val="left" w:leader="none"/>
              </w:tabs>
              <w:spacing w:line="235" w:lineRule="auto" w:before="35"/>
              <w:ind w:left="51" w:right="31"/>
              <w:rPr>
                <w:sz w:val="24"/>
              </w:rPr>
            </w:pPr>
            <w:r>
              <w:rPr>
                <w:b/>
                <w:spacing w:val="-2"/>
                <w:sz w:val="24"/>
              </w:rPr>
              <w:t>ANTI-OCT-4</w:t>
            </w:r>
            <w:r>
              <w:rPr>
                <w:spacing w:val="-2"/>
                <w:sz w:val="24"/>
              </w:rPr>
              <w:t>, ANTICORPO,CLASSIFICACAO: CONCENTRADO,</w:t>
            </w:r>
            <w:r>
              <w:rPr>
                <w:sz w:val="24"/>
              </w:rPr>
              <w:tab/>
            </w:r>
            <w:r>
              <w:rPr>
                <w:spacing w:val="-2"/>
                <w:sz w:val="24"/>
              </w:rPr>
              <w:t>TIPO:</w:t>
            </w:r>
            <w:r>
              <w:rPr>
                <w:sz w:val="24"/>
              </w:rPr>
              <w:tab/>
            </w:r>
            <w:r>
              <w:rPr>
                <w:spacing w:val="-2"/>
                <w:sz w:val="24"/>
              </w:rPr>
              <w:t>MOUSE MONOCLONAL</w:t>
            </w:r>
            <w:r>
              <w:rPr>
                <w:sz w:val="24"/>
              </w:rPr>
              <w:tab/>
              <w:tab/>
            </w:r>
            <w:r>
              <w:rPr>
                <w:spacing w:val="-4"/>
                <w:sz w:val="24"/>
              </w:rPr>
              <w:t>ANTI-OCT-4, </w:t>
            </w:r>
            <w:r>
              <w:rPr>
                <w:spacing w:val="-2"/>
                <w:sz w:val="24"/>
              </w:rPr>
              <w:t>TECNICA:</w:t>
            </w:r>
            <w:r>
              <w:rPr>
                <w:sz w:val="24"/>
              </w:rPr>
              <w:tab/>
            </w:r>
            <w:r>
              <w:rPr>
                <w:spacing w:val="-2"/>
                <w:sz w:val="24"/>
              </w:rPr>
              <w:t>IMUNO-HISTOQUÍMICA, </w:t>
            </w:r>
            <w:r>
              <w:rPr>
                <w:sz w:val="24"/>
              </w:rPr>
              <w:t>MARCACAO: DAB.</w:t>
            </w:r>
          </w:p>
        </w:tc>
        <w:tc>
          <w:tcPr>
            <w:tcW w:w="990" w:type="dxa"/>
          </w:tcPr>
          <w:p>
            <w:pPr>
              <w:pStyle w:val="TableParagraph"/>
              <w:rPr>
                <w:b/>
                <w:sz w:val="24"/>
              </w:rPr>
            </w:pPr>
          </w:p>
          <w:p>
            <w:pPr>
              <w:pStyle w:val="TableParagraph"/>
              <w:spacing w:before="15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5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54"/>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9"/>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724" w:hRule="atLeast"/>
        </w:trPr>
        <w:tc>
          <w:tcPr>
            <w:tcW w:w="585" w:type="dxa"/>
          </w:tcPr>
          <w:p>
            <w:pPr>
              <w:pStyle w:val="TableParagraph"/>
              <w:rPr>
                <w:b/>
                <w:sz w:val="24"/>
              </w:rPr>
            </w:pPr>
          </w:p>
          <w:p>
            <w:pPr>
              <w:pStyle w:val="TableParagraph"/>
              <w:spacing w:before="154"/>
              <w:rPr>
                <w:b/>
                <w:sz w:val="24"/>
              </w:rPr>
            </w:pPr>
          </w:p>
          <w:p>
            <w:pPr>
              <w:pStyle w:val="TableParagraph"/>
              <w:ind w:left="55"/>
              <w:rPr>
                <w:sz w:val="24"/>
              </w:rPr>
            </w:pPr>
            <w:r>
              <w:rPr>
                <w:spacing w:val="-5"/>
                <w:sz w:val="24"/>
              </w:rPr>
              <w:t>37</w:t>
            </w:r>
          </w:p>
        </w:tc>
        <w:tc>
          <w:tcPr>
            <w:tcW w:w="90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179801</w:t>
            </w:r>
          </w:p>
        </w:tc>
        <w:tc>
          <w:tcPr>
            <w:tcW w:w="4215" w:type="dxa"/>
          </w:tcPr>
          <w:p>
            <w:pPr>
              <w:pStyle w:val="TableParagraph"/>
              <w:tabs>
                <w:tab w:pos="1939" w:val="left" w:leader="none"/>
                <w:tab w:pos="2293" w:val="left" w:leader="none"/>
                <w:tab w:pos="4086" w:val="left" w:leader="none"/>
              </w:tabs>
              <w:spacing w:line="235" w:lineRule="auto" w:before="35"/>
              <w:ind w:left="51" w:right="31"/>
              <w:rPr>
                <w:sz w:val="24"/>
              </w:rPr>
            </w:pPr>
            <w:r>
              <w:rPr>
                <w:b/>
                <w:spacing w:val="-2"/>
                <w:sz w:val="24"/>
              </w:rPr>
              <w:t>ANTI-P16</w:t>
            </w:r>
            <w:r>
              <w:rPr>
                <w:spacing w:val="-2"/>
                <w:sz w:val="24"/>
              </w:rPr>
              <w:t>,</w:t>
            </w:r>
            <w:r>
              <w:rPr>
                <w:sz w:val="24"/>
              </w:rPr>
              <w:tab/>
            </w:r>
            <w:r>
              <w:rPr>
                <w:spacing w:val="-2"/>
                <w:sz w:val="24"/>
              </w:rPr>
              <w:t>ANTICORPO</w:t>
            </w:r>
            <w:r>
              <w:rPr>
                <w:sz w:val="24"/>
              </w:rPr>
              <w:tab/>
            </w:r>
            <w:r>
              <w:rPr>
                <w:sz w:val="24"/>
              </w:rPr>
              <w:t>- </w:t>
            </w:r>
            <w:r>
              <w:rPr>
                <w:spacing w:val="-2"/>
                <w:sz w:val="24"/>
              </w:rPr>
              <w:t>CLASSIFICACAO:</w:t>
            </w:r>
            <w:r>
              <w:rPr>
                <w:sz w:val="24"/>
              </w:rPr>
              <w:tab/>
            </w:r>
            <w:r>
              <w:rPr>
                <w:spacing w:val="-2"/>
                <w:sz w:val="24"/>
              </w:rPr>
              <w:t>CONCENTRADO, </w:t>
            </w:r>
            <w:r>
              <w:rPr>
                <w:sz w:val="24"/>
              </w:rPr>
              <w:t>TIPO:</w:t>
            </w:r>
            <w:r>
              <w:rPr>
                <w:spacing w:val="39"/>
                <w:sz w:val="24"/>
              </w:rPr>
              <w:t> </w:t>
            </w:r>
            <w:r>
              <w:rPr>
                <w:sz w:val="24"/>
              </w:rPr>
              <w:t>MOUSE</w:t>
            </w:r>
            <w:r>
              <w:rPr>
                <w:spacing w:val="39"/>
                <w:sz w:val="24"/>
              </w:rPr>
              <w:t> </w:t>
            </w:r>
            <w:r>
              <w:rPr>
                <w:sz w:val="24"/>
              </w:rPr>
              <w:t>MONOCLONAL ANTI-P16</w:t>
            </w:r>
            <w:r>
              <w:rPr>
                <w:spacing w:val="80"/>
                <w:sz w:val="24"/>
              </w:rPr>
              <w:t> </w:t>
            </w:r>
            <w:r>
              <w:rPr>
                <w:sz w:val="24"/>
              </w:rPr>
              <w:t>(INK4A)</w:t>
            </w:r>
            <w:r>
              <w:rPr>
                <w:spacing w:val="80"/>
                <w:sz w:val="24"/>
              </w:rPr>
              <w:t> </w:t>
            </w:r>
            <w:r>
              <w:rPr>
                <w:sz w:val="24"/>
              </w:rPr>
              <w:t>(CDKN2A),</w:t>
            </w:r>
            <w:r>
              <w:rPr>
                <w:spacing w:val="80"/>
                <w:sz w:val="24"/>
              </w:rPr>
              <w:t> </w:t>
            </w:r>
            <w:r>
              <w:rPr>
                <w:sz w:val="24"/>
              </w:rPr>
              <w:t>TECNICA: </w:t>
            </w:r>
            <w:r>
              <w:rPr>
                <w:spacing w:val="-2"/>
                <w:sz w:val="24"/>
              </w:rPr>
              <w:t>IMUNO-HISTOQUIMICA, </w:t>
            </w:r>
            <w:r>
              <w:rPr>
                <w:sz w:val="24"/>
              </w:rPr>
              <w:t>MARCACAO: DAB</w:t>
            </w:r>
          </w:p>
        </w:tc>
        <w:tc>
          <w:tcPr>
            <w:tcW w:w="990" w:type="dxa"/>
          </w:tcPr>
          <w:p>
            <w:pPr>
              <w:pStyle w:val="TableParagraph"/>
              <w:rPr>
                <w:b/>
                <w:sz w:val="24"/>
              </w:rPr>
            </w:pPr>
          </w:p>
          <w:p>
            <w:pPr>
              <w:pStyle w:val="TableParagraph"/>
              <w:spacing w:before="15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54"/>
              <w:rPr>
                <w:b/>
                <w:sz w:val="24"/>
              </w:rPr>
            </w:pPr>
          </w:p>
          <w:p>
            <w:pPr>
              <w:pStyle w:val="TableParagraph"/>
              <w:ind w:left="50"/>
              <w:rPr>
                <w:sz w:val="24"/>
              </w:rPr>
            </w:pPr>
            <w:r>
              <w:rPr>
                <w:sz w:val="24"/>
              </w:rPr>
              <w:t>2 </w:t>
            </w:r>
            <w:r>
              <w:rPr>
                <w:spacing w:val="-5"/>
                <w:sz w:val="24"/>
              </w:rPr>
              <w:t>ml</w:t>
            </w:r>
          </w:p>
        </w:tc>
        <w:tc>
          <w:tcPr>
            <w:tcW w:w="1575" w:type="dxa"/>
          </w:tcPr>
          <w:p>
            <w:pPr>
              <w:pStyle w:val="TableParagraph"/>
              <w:rPr>
                <w:b/>
                <w:sz w:val="24"/>
              </w:rPr>
            </w:pPr>
          </w:p>
          <w:p>
            <w:pPr>
              <w:pStyle w:val="TableParagraph"/>
              <w:spacing w:before="154"/>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9"/>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38</w:t>
            </w:r>
          </w:p>
        </w:tc>
        <w:tc>
          <w:tcPr>
            <w:tcW w:w="90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179824</w:t>
            </w:r>
          </w:p>
        </w:tc>
        <w:tc>
          <w:tcPr>
            <w:tcW w:w="4215" w:type="dxa"/>
          </w:tcPr>
          <w:p>
            <w:pPr>
              <w:pStyle w:val="TableParagraph"/>
              <w:tabs>
                <w:tab w:pos="1323" w:val="left" w:leader="none"/>
                <w:tab w:pos="1945" w:val="left" w:leader="none"/>
                <w:tab w:pos="3273" w:val="left" w:leader="none"/>
                <w:tab w:pos="4087" w:val="left" w:leader="none"/>
              </w:tabs>
              <w:spacing w:line="235" w:lineRule="auto" w:before="35"/>
              <w:ind w:left="51" w:right="30"/>
              <w:jc w:val="both"/>
              <w:rPr>
                <w:sz w:val="24"/>
              </w:rPr>
            </w:pPr>
            <w:r>
              <w:rPr>
                <w:b/>
                <w:spacing w:val="-2"/>
                <w:sz w:val="24"/>
              </w:rPr>
              <w:t>ANTI-P40,</w:t>
            </w:r>
            <w:r>
              <w:rPr>
                <w:b/>
                <w:sz w:val="24"/>
              </w:rPr>
              <w:tab/>
              <w:tab/>
            </w:r>
            <w:r>
              <w:rPr>
                <w:spacing w:val="-2"/>
                <w:sz w:val="24"/>
              </w:rPr>
              <w:t>ANTICORPO</w:t>
            </w:r>
            <w:r>
              <w:rPr>
                <w:sz w:val="24"/>
              </w:rPr>
              <w:tab/>
            </w:r>
            <w:r>
              <w:rPr>
                <w:sz w:val="24"/>
              </w:rPr>
              <w:t>- CLASSIFICACAO: CONCENTRADO, TIPO: RABBIT MONOCLONAL ANTI-</w:t>
            </w:r>
            <w:r>
              <w:rPr>
                <w:spacing w:val="-4"/>
                <w:sz w:val="24"/>
              </w:rPr>
              <w:t>P40,</w:t>
            </w:r>
            <w:r>
              <w:rPr>
                <w:sz w:val="24"/>
              </w:rPr>
              <w:tab/>
            </w:r>
            <w:r>
              <w:rPr>
                <w:spacing w:val="-2"/>
                <w:sz w:val="24"/>
              </w:rPr>
              <w:t>TECNICA:</w:t>
            </w:r>
            <w:r>
              <w:rPr>
                <w:sz w:val="24"/>
              </w:rPr>
              <w:tab/>
              <w:t>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2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39</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77987</w:t>
            </w:r>
          </w:p>
        </w:tc>
        <w:tc>
          <w:tcPr>
            <w:tcW w:w="4215" w:type="dxa"/>
          </w:tcPr>
          <w:p>
            <w:pPr>
              <w:pStyle w:val="TableParagraph"/>
              <w:tabs>
                <w:tab w:pos="1317" w:val="left" w:leader="none"/>
                <w:tab w:pos="1945" w:val="left" w:leader="none"/>
                <w:tab w:pos="3273" w:val="left" w:leader="none"/>
                <w:tab w:pos="4087" w:val="left" w:leader="none"/>
              </w:tabs>
              <w:spacing w:line="235" w:lineRule="auto" w:before="35"/>
              <w:ind w:left="51" w:right="30"/>
              <w:jc w:val="both"/>
              <w:rPr>
                <w:sz w:val="24"/>
              </w:rPr>
            </w:pPr>
            <w:r>
              <w:rPr>
                <w:b/>
                <w:spacing w:val="-2"/>
                <w:sz w:val="24"/>
              </w:rPr>
              <w:t>ANTI-P53,</w:t>
            </w:r>
            <w:r>
              <w:rPr>
                <w:b/>
                <w:sz w:val="24"/>
              </w:rPr>
              <w:tab/>
              <w:tab/>
            </w:r>
            <w:r>
              <w:rPr>
                <w:spacing w:val="-2"/>
                <w:sz w:val="24"/>
              </w:rPr>
              <w:t>ANTICORPO</w:t>
            </w:r>
            <w:r>
              <w:rPr>
                <w:sz w:val="24"/>
              </w:rPr>
              <w:tab/>
            </w:r>
            <w:r>
              <w:rPr>
                <w:sz w:val="24"/>
              </w:rPr>
              <w:t>- CLASSIFICACAO: CONCENTRADO, TIPO:MOUSE MONOCLONAL ANTI-</w:t>
            </w:r>
            <w:r>
              <w:rPr>
                <w:spacing w:val="-4"/>
                <w:sz w:val="24"/>
              </w:rPr>
              <w:t>p53,</w:t>
            </w:r>
            <w:r>
              <w:rPr>
                <w:sz w:val="24"/>
              </w:rPr>
              <w:tab/>
            </w:r>
            <w:r>
              <w:rPr>
                <w:spacing w:val="-2"/>
                <w:sz w:val="24"/>
              </w:rPr>
              <w:t>TECNICA:</w:t>
            </w:r>
            <w:r>
              <w:rPr>
                <w:sz w:val="24"/>
              </w:rPr>
              <w:tab/>
              <w:t>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54" w:hRule="atLeast"/>
        </w:trPr>
        <w:tc>
          <w:tcPr>
            <w:tcW w:w="585" w:type="dxa"/>
          </w:tcPr>
          <w:p>
            <w:pPr>
              <w:pStyle w:val="TableParagraph"/>
              <w:rPr>
                <w:b/>
                <w:sz w:val="24"/>
              </w:rPr>
            </w:pPr>
          </w:p>
          <w:p>
            <w:pPr>
              <w:pStyle w:val="TableParagraph"/>
              <w:spacing w:before="34"/>
              <w:rPr>
                <w:b/>
                <w:sz w:val="24"/>
              </w:rPr>
            </w:pPr>
          </w:p>
          <w:p>
            <w:pPr>
              <w:pStyle w:val="TableParagraph"/>
              <w:ind w:left="55"/>
              <w:rPr>
                <w:sz w:val="24"/>
              </w:rPr>
            </w:pPr>
            <w:r>
              <w:rPr>
                <w:spacing w:val="-5"/>
                <w:sz w:val="24"/>
              </w:rPr>
              <w:t>40</w:t>
            </w:r>
          </w:p>
        </w:tc>
        <w:tc>
          <w:tcPr>
            <w:tcW w:w="900" w:type="dxa"/>
          </w:tcPr>
          <w:p>
            <w:pPr>
              <w:pStyle w:val="TableParagraph"/>
              <w:rPr>
                <w:b/>
                <w:sz w:val="24"/>
              </w:rPr>
            </w:pPr>
          </w:p>
          <w:p>
            <w:pPr>
              <w:pStyle w:val="TableParagraph"/>
              <w:spacing w:before="34"/>
              <w:rPr>
                <w:b/>
                <w:sz w:val="24"/>
              </w:rPr>
            </w:pPr>
          </w:p>
          <w:p>
            <w:pPr>
              <w:pStyle w:val="TableParagraph"/>
              <w:ind w:left="60"/>
              <w:rPr>
                <w:sz w:val="24"/>
              </w:rPr>
            </w:pPr>
            <w:r>
              <w:rPr>
                <w:spacing w:val="-2"/>
                <w:sz w:val="24"/>
              </w:rPr>
              <w:t>130872</w:t>
            </w:r>
          </w:p>
        </w:tc>
        <w:tc>
          <w:tcPr>
            <w:tcW w:w="4215" w:type="dxa"/>
          </w:tcPr>
          <w:p>
            <w:pPr>
              <w:pStyle w:val="TableParagraph"/>
              <w:tabs>
                <w:tab w:pos="1466" w:val="left" w:leader="none"/>
                <w:tab w:pos="2043" w:val="left" w:leader="none"/>
                <w:tab w:pos="3273" w:val="left" w:leader="none"/>
                <w:tab w:pos="4086" w:val="left" w:leader="none"/>
              </w:tabs>
              <w:spacing w:line="235" w:lineRule="auto" w:before="50"/>
              <w:ind w:left="51" w:right="31"/>
              <w:jc w:val="both"/>
              <w:rPr>
                <w:sz w:val="24"/>
              </w:rPr>
            </w:pPr>
            <w:r>
              <w:rPr>
                <w:b/>
                <w:spacing w:val="-2"/>
                <w:sz w:val="24"/>
              </w:rPr>
              <w:t>ANTI-PAX5</w:t>
            </w:r>
            <w:r>
              <w:rPr>
                <w:spacing w:val="-2"/>
                <w:sz w:val="24"/>
              </w:rPr>
              <w:t>,</w:t>
            </w:r>
            <w:r>
              <w:rPr>
                <w:sz w:val="24"/>
              </w:rPr>
              <w:tab/>
              <w:tab/>
            </w:r>
            <w:r>
              <w:rPr>
                <w:spacing w:val="-2"/>
                <w:sz w:val="24"/>
              </w:rPr>
              <w:t>ANTICORPO</w:t>
            </w:r>
            <w:r>
              <w:rPr>
                <w:sz w:val="24"/>
              </w:rPr>
              <w:tab/>
            </w:r>
            <w:r>
              <w:rPr>
                <w:sz w:val="24"/>
              </w:rPr>
              <w:t>- CLASSIFICACAO: CONCENTRADO, TIPO: MOUSE MONOCLONAL ANTI-</w:t>
            </w:r>
            <w:r>
              <w:rPr>
                <w:spacing w:val="-2"/>
                <w:sz w:val="24"/>
              </w:rPr>
              <w:t>PAX-5,</w:t>
            </w:r>
            <w:r>
              <w:rPr>
                <w:sz w:val="24"/>
              </w:rPr>
              <w:tab/>
            </w:r>
            <w:r>
              <w:rPr>
                <w:spacing w:val="-2"/>
                <w:sz w:val="24"/>
              </w:rPr>
              <w:t>TECNICA:</w:t>
            </w:r>
            <w:r>
              <w:rPr>
                <w:sz w:val="24"/>
              </w:rPr>
              <w:tab/>
              <w:t>IMUNO-HISTOQUIMICA, MARCACAO: DAB.</w:t>
            </w:r>
          </w:p>
        </w:tc>
        <w:tc>
          <w:tcPr>
            <w:tcW w:w="990" w:type="dxa"/>
          </w:tcPr>
          <w:p>
            <w:pPr>
              <w:pStyle w:val="TableParagraph"/>
              <w:rPr>
                <w:b/>
                <w:sz w:val="24"/>
              </w:rPr>
            </w:pPr>
          </w:p>
          <w:p>
            <w:pPr>
              <w:pStyle w:val="TableParagraph"/>
              <w:spacing w:before="3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3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34"/>
              <w:rPr>
                <w:b/>
                <w:sz w:val="24"/>
              </w:rPr>
            </w:pPr>
          </w:p>
          <w:p>
            <w:pPr>
              <w:pStyle w:val="TableParagraph"/>
              <w:ind w:left="15"/>
              <w:jc w:val="center"/>
              <w:rPr>
                <w:sz w:val="24"/>
              </w:rPr>
            </w:pPr>
            <w:r>
              <w:rPr>
                <w:spacing w:val="-2"/>
                <w:sz w:val="24"/>
              </w:rPr>
              <w:t>Datasheet/Bula</w:t>
            </w:r>
          </w:p>
        </w:tc>
        <w:tc>
          <w:tcPr>
            <w:tcW w:w="1665" w:type="dxa"/>
          </w:tcPr>
          <w:p>
            <w:pPr>
              <w:pStyle w:val="TableParagraph"/>
              <w:spacing w:before="17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41</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179822</w:t>
            </w:r>
          </w:p>
        </w:tc>
        <w:tc>
          <w:tcPr>
            <w:tcW w:w="4215" w:type="dxa"/>
          </w:tcPr>
          <w:p>
            <w:pPr>
              <w:pStyle w:val="TableParagraph"/>
              <w:tabs>
                <w:tab w:pos="1426" w:val="left" w:leader="none"/>
                <w:tab w:pos="2043" w:val="left" w:leader="none"/>
                <w:tab w:pos="3273" w:val="left" w:leader="none"/>
                <w:tab w:pos="4086" w:val="left" w:leader="none"/>
              </w:tabs>
              <w:spacing w:line="235" w:lineRule="auto" w:before="35"/>
              <w:ind w:left="51" w:right="31"/>
              <w:jc w:val="both"/>
              <w:rPr>
                <w:sz w:val="24"/>
              </w:rPr>
            </w:pPr>
            <w:r>
              <w:rPr>
                <w:b/>
                <w:spacing w:val="-2"/>
                <w:sz w:val="24"/>
              </w:rPr>
              <w:t>ANTI-PAX8</w:t>
            </w:r>
            <w:r>
              <w:rPr>
                <w:spacing w:val="-2"/>
                <w:sz w:val="24"/>
              </w:rPr>
              <w:t>,</w:t>
            </w:r>
            <w:r>
              <w:rPr>
                <w:sz w:val="24"/>
              </w:rPr>
              <w:tab/>
              <w:tab/>
            </w:r>
            <w:r>
              <w:rPr>
                <w:spacing w:val="-2"/>
                <w:sz w:val="24"/>
              </w:rPr>
              <w:t>ANTICORPO</w:t>
            </w:r>
            <w:r>
              <w:rPr>
                <w:sz w:val="24"/>
              </w:rPr>
              <w:tab/>
            </w:r>
            <w:r>
              <w:rPr>
                <w:sz w:val="24"/>
              </w:rPr>
              <w:t>- CLASSIFICACAO: CONCENTRADO, TIPO: RABBIT MONOCLONAL ANTI-</w:t>
            </w:r>
            <w:r>
              <w:rPr>
                <w:spacing w:val="-2"/>
                <w:sz w:val="24"/>
              </w:rPr>
              <w:t>PAX8,</w:t>
            </w:r>
            <w:r>
              <w:rPr>
                <w:sz w:val="24"/>
              </w:rPr>
              <w:tab/>
            </w:r>
            <w:r>
              <w:rPr>
                <w:spacing w:val="-2"/>
                <w:sz w:val="24"/>
              </w:rPr>
              <w:t>TECNICA:</w:t>
            </w:r>
            <w:r>
              <w:rPr>
                <w:sz w:val="24"/>
              </w:rPr>
              <w:tab/>
              <w:t>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2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724" w:hRule="atLeast"/>
        </w:trPr>
        <w:tc>
          <w:tcPr>
            <w:tcW w:w="585" w:type="dxa"/>
          </w:tcPr>
          <w:p>
            <w:pPr>
              <w:pStyle w:val="TableParagraph"/>
              <w:rPr>
                <w:b/>
                <w:sz w:val="24"/>
              </w:rPr>
            </w:pPr>
          </w:p>
          <w:p>
            <w:pPr>
              <w:pStyle w:val="TableParagraph"/>
              <w:spacing w:before="154"/>
              <w:rPr>
                <w:b/>
                <w:sz w:val="24"/>
              </w:rPr>
            </w:pPr>
          </w:p>
          <w:p>
            <w:pPr>
              <w:pStyle w:val="TableParagraph"/>
              <w:ind w:left="55"/>
              <w:rPr>
                <w:sz w:val="24"/>
              </w:rPr>
            </w:pPr>
            <w:r>
              <w:rPr>
                <w:spacing w:val="-5"/>
                <w:sz w:val="24"/>
              </w:rPr>
              <w:t>42</w:t>
            </w:r>
          </w:p>
        </w:tc>
        <w:tc>
          <w:tcPr>
            <w:tcW w:w="90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179778</w:t>
            </w:r>
          </w:p>
        </w:tc>
        <w:tc>
          <w:tcPr>
            <w:tcW w:w="4215" w:type="dxa"/>
          </w:tcPr>
          <w:p>
            <w:pPr>
              <w:pStyle w:val="TableParagraph"/>
              <w:tabs>
                <w:tab w:pos="1458" w:val="left" w:leader="none"/>
                <w:tab w:pos="2323" w:val="left" w:leader="none"/>
                <w:tab w:pos="2853" w:val="left" w:leader="none"/>
                <w:tab w:pos="3326" w:val="left" w:leader="none"/>
              </w:tabs>
              <w:spacing w:line="235" w:lineRule="auto" w:before="35"/>
              <w:ind w:left="51" w:right="31"/>
              <w:rPr>
                <w:sz w:val="24"/>
              </w:rPr>
            </w:pPr>
            <w:r>
              <w:rPr>
                <w:b/>
                <w:spacing w:val="-2"/>
                <w:sz w:val="24"/>
              </w:rPr>
              <w:t>ANTI-PMS2</w:t>
            </w:r>
            <w:r>
              <w:rPr>
                <w:spacing w:val="-2"/>
                <w:sz w:val="24"/>
              </w:rPr>
              <w:t>, ANTICORPO,CLASSIFICACAO: CONCENTRADO,</w:t>
            </w:r>
            <w:r>
              <w:rPr>
                <w:sz w:val="24"/>
              </w:rPr>
              <w:tab/>
            </w:r>
            <w:r>
              <w:rPr>
                <w:spacing w:val="-2"/>
                <w:sz w:val="24"/>
              </w:rPr>
              <w:t>TIPO:</w:t>
            </w:r>
            <w:r>
              <w:rPr>
                <w:sz w:val="24"/>
              </w:rPr>
              <w:tab/>
            </w:r>
            <w:r>
              <w:rPr>
                <w:spacing w:val="-2"/>
                <w:sz w:val="24"/>
              </w:rPr>
              <w:t>MOUSE MONOCLONAL</w:t>
            </w:r>
            <w:r>
              <w:rPr>
                <w:sz w:val="24"/>
              </w:rPr>
              <w:tab/>
              <w:tab/>
            </w:r>
            <w:r>
              <w:rPr>
                <w:spacing w:val="-2"/>
                <w:sz w:val="24"/>
              </w:rPr>
              <w:t>ANTI-PMS2, TECNICA:</w:t>
            </w:r>
            <w:r>
              <w:rPr>
                <w:sz w:val="24"/>
              </w:rPr>
              <w:tab/>
            </w:r>
            <w:r>
              <w:rPr>
                <w:spacing w:val="-2"/>
                <w:sz w:val="24"/>
              </w:rPr>
              <w:t>IMUNO-HISTOQUIMICA, </w:t>
            </w:r>
            <w:r>
              <w:rPr>
                <w:sz w:val="24"/>
              </w:rPr>
              <w:t>MARCACAO: DAB.</w:t>
            </w:r>
          </w:p>
        </w:tc>
        <w:tc>
          <w:tcPr>
            <w:tcW w:w="990" w:type="dxa"/>
          </w:tcPr>
          <w:p>
            <w:pPr>
              <w:pStyle w:val="TableParagraph"/>
              <w:rPr>
                <w:b/>
                <w:sz w:val="24"/>
              </w:rPr>
            </w:pPr>
          </w:p>
          <w:p>
            <w:pPr>
              <w:pStyle w:val="TableParagraph"/>
              <w:spacing w:before="15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5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54"/>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9"/>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979"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5"/>
                <w:sz w:val="24"/>
              </w:rPr>
              <w:t>43</w:t>
            </w:r>
          </w:p>
        </w:tc>
        <w:tc>
          <w:tcPr>
            <w:tcW w:w="90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165800</w:t>
            </w:r>
          </w:p>
        </w:tc>
        <w:tc>
          <w:tcPr>
            <w:tcW w:w="4215" w:type="dxa"/>
          </w:tcPr>
          <w:p>
            <w:pPr>
              <w:pStyle w:val="TableParagraph"/>
              <w:tabs>
                <w:tab w:pos="1458" w:val="left" w:leader="none"/>
                <w:tab w:pos="2135" w:val="left" w:leader="none"/>
                <w:tab w:pos="2428" w:val="left" w:leader="none"/>
                <w:tab w:pos="3573" w:val="left" w:leader="none"/>
                <w:tab w:pos="3993" w:val="left" w:leader="none"/>
              </w:tabs>
              <w:spacing w:line="235" w:lineRule="auto" w:before="35"/>
              <w:ind w:left="51" w:right="31"/>
              <w:rPr>
                <w:sz w:val="24"/>
              </w:rPr>
            </w:pPr>
            <w:r>
              <w:rPr>
                <w:b/>
                <w:spacing w:val="-2"/>
                <w:sz w:val="24"/>
              </w:rPr>
              <w:t>ANTI-AMACR</w:t>
            </w:r>
            <w:r>
              <w:rPr>
                <w:spacing w:val="-2"/>
                <w:sz w:val="24"/>
              </w:rPr>
              <w:t>, ANTICORPO,CLASSIFICACAO: </w:t>
            </w:r>
            <w:r>
              <w:rPr>
                <w:sz w:val="24"/>
              </w:rPr>
              <w:t>CONCENTRADO,</w:t>
            </w:r>
            <w:r>
              <w:rPr>
                <w:spacing w:val="-15"/>
                <w:sz w:val="24"/>
              </w:rPr>
              <w:t> </w:t>
            </w:r>
            <w:r>
              <w:rPr>
                <w:sz w:val="24"/>
              </w:rPr>
              <w:t>TIPO:</w:t>
            </w:r>
            <w:r>
              <w:rPr>
                <w:spacing w:val="-15"/>
                <w:sz w:val="24"/>
              </w:rPr>
              <w:t> </w:t>
            </w:r>
            <w:r>
              <w:rPr>
                <w:sz w:val="24"/>
              </w:rPr>
              <w:t>ANTI-</w:t>
            </w:r>
            <w:r>
              <w:rPr>
                <w:sz w:val="24"/>
              </w:rPr>
              <w:t>AMACR </w:t>
            </w:r>
            <w:r>
              <w:rPr>
                <w:spacing w:val="-2"/>
                <w:sz w:val="24"/>
              </w:rPr>
              <w:t>(ALFA-METILACIL</w:t>
            </w:r>
            <w:r>
              <w:rPr>
                <w:sz w:val="24"/>
              </w:rPr>
              <w:tab/>
              <w:tab/>
            </w:r>
            <w:r>
              <w:rPr>
                <w:spacing w:val="-2"/>
                <w:sz w:val="24"/>
              </w:rPr>
              <w:t>COENZIMA</w:t>
            </w:r>
            <w:r>
              <w:rPr>
                <w:sz w:val="24"/>
              </w:rPr>
              <w:tab/>
            </w:r>
            <w:r>
              <w:rPr>
                <w:spacing w:val="-10"/>
                <w:sz w:val="24"/>
              </w:rPr>
              <w:t>A </w:t>
            </w:r>
            <w:r>
              <w:rPr>
                <w:spacing w:val="-2"/>
                <w:sz w:val="24"/>
              </w:rPr>
              <w:t>RACEMASE),</w:t>
            </w:r>
            <w:r>
              <w:rPr>
                <w:sz w:val="24"/>
              </w:rPr>
              <w:tab/>
            </w:r>
            <w:r>
              <w:rPr>
                <w:spacing w:val="-2"/>
                <w:sz w:val="24"/>
              </w:rPr>
              <w:t>CLONE</w:t>
            </w:r>
            <w:r>
              <w:rPr>
                <w:sz w:val="24"/>
              </w:rPr>
              <w:tab/>
            </w:r>
            <w:r>
              <w:rPr>
                <w:spacing w:val="-2"/>
                <w:sz w:val="24"/>
              </w:rPr>
              <w:t>13H4, TECNICA:</w:t>
            </w:r>
            <w:r>
              <w:rPr>
                <w:sz w:val="24"/>
              </w:rPr>
              <w:tab/>
            </w:r>
            <w:r>
              <w:rPr>
                <w:spacing w:val="-2"/>
                <w:sz w:val="24"/>
              </w:rPr>
              <w:t>IMUNO-HISTOQUIMICA, </w:t>
            </w:r>
            <w:r>
              <w:rPr>
                <w:sz w:val="24"/>
              </w:rPr>
              <w:t>MARCACAO: DAB.</w:t>
            </w:r>
          </w:p>
        </w:tc>
        <w:tc>
          <w:tcPr>
            <w:tcW w:w="99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z w:val="24"/>
              </w:rPr>
              <w:t>2 </w:t>
            </w:r>
            <w:r>
              <w:rPr>
                <w:spacing w:val="-5"/>
                <w:sz w:val="24"/>
              </w:rPr>
              <w:t>ml</w:t>
            </w:r>
          </w:p>
        </w:tc>
        <w:tc>
          <w:tcPr>
            <w:tcW w:w="157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54"/>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709" w:hRule="atLeast"/>
        </w:trPr>
        <w:tc>
          <w:tcPr>
            <w:tcW w:w="585" w:type="dxa"/>
          </w:tcPr>
          <w:p>
            <w:pPr>
              <w:pStyle w:val="TableParagraph"/>
              <w:rPr>
                <w:b/>
                <w:sz w:val="24"/>
              </w:rPr>
            </w:pPr>
          </w:p>
          <w:p>
            <w:pPr>
              <w:pStyle w:val="TableParagraph"/>
              <w:spacing w:before="154"/>
              <w:rPr>
                <w:b/>
                <w:sz w:val="24"/>
              </w:rPr>
            </w:pPr>
          </w:p>
          <w:p>
            <w:pPr>
              <w:pStyle w:val="TableParagraph"/>
              <w:ind w:left="55"/>
              <w:rPr>
                <w:sz w:val="24"/>
              </w:rPr>
            </w:pPr>
            <w:r>
              <w:rPr>
                <w:spacing w:val="-5"/>
                <w:sz w:val="24"/>
              </w:rPr>
              <w:t>44</w:t>
            </w:r>
          </w:p>
        </w:tc>
        <w:tc>
          <w:tcPr>
            <w:tcW w:w="90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179830</w:t>
            </w:r>
          </w:p>
        </w:tc>
        <w:tc>
          <w:tcPr>
            <w:tcW w:w="4215" w:type="dxa"/>
          </w:tcPr>
          <w:p>
            <w:pPr>
              <w:pStyle w:val="TableParagraph"/>
              <w:tabs>
                <w:tab w:pos="2012" w:val="left" w:leader="none"/>
                <w:tab w:pos="4086" w:val="left" w:leader="none"/>
              </w:tabs>
              <w:spacing w:line="235" w:lineRule="auto" w:before="35"/>
              <w:ind w:left="51" w:right="31"/>
              <w:jc w:val="both"/>
              <w:rPr>
                <w:sz w:val="24"/>
              </w:rPr>
            </w:pPr>
            <w:r>
              <w:rPr>
                <w:b/>
                <w:spacing w:val="-2"/>
                <w:sz w:val="24"/>
              </w:rPr>
              <w:t>ANTI-RCC,</w:t>
            </w:r>
            <w:r>
              <w:rPr>
                <w:b/>
                <w:sz w:val="24"/>
              </w:rPr>
              <w:tab/>
            </w:r>
            <w:r>
              <w:rPr>
                <w:spacing w:val="-2"/>
                <w:sz w:val="24"/>
              </w:rPr>
              <w:t>ANTICORPO</w:t>
            </w:r>
            <w:r>
              <w:rPr>
                <w:sz w:val="24"/>
              </w:rPr>
              <w:tab/>
            </w:r>
            <w:r>
              <w:rPr>
                <w:sz w:val="24"/>
              </w:rPr>
              <w:t>- CLASSIFICACAO: CONCENTRADO, TIPO: MOUSE MONOCLONAL ANTI-RENAL CELL CARCINOM (RCC), TECNICA: IMUNO-HISTOQUIMICA, MARCACAO: DAB.</w:t>
            </w:r>
          </w:p>
        </w:tc>
        <w:tc>
          <w:tcPr>
            <w:tcW w:w="990" w:type="dxa"/>
          </w:tcPr>
          <w:p>
            <w:pPr>
              <w:pStyle w:val="TableParagraph"/>
              <w:rPr>
                <w:b/>
                <w:sz w:val="24"/>
              </w:rPr>
            </w:pPr>
          </w:p>
          <w:p>
            <w:pPr>
              <w:pStyle w:val="TableParagraph"/>
              <w:spacing w:before="15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5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54"/>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9"/>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994"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5"/>
                <w:sz w:val="24"/>
              </w:rPr>
              <w:t>45</w:t>
            </w:r>
          </w:p>
        </w:tc>
        <w:tc>
          <w:tcPr>
            <w:tcW w:w="90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77996</w:t>
            </w:r>
          </w:p>
        </w:tc>
        <w:tc>
          <w:tcPr>
            <w:tcW w:w="4215" w:type="dxa"/>
          </w:tcPr>
          <w:p>
            <w:pPr>
              <w:pStyle w:val="TableParagraph"/>
              <w:spacing w:line="273" w:lineRule="exact" w:before="31"/>
              <w:ind w:left="51"/>
              <w:rPr>
                <w:b/>
                <w:sz w:val="24"/>
              </w:rPr>
            </w:pPr>
            <w:r>
              <w:rPr>
                <w:b/>
                <w:sz w:val="24"/>
              </w:rPr>
              <w:t>ANTI-</w:t>
            </w:r>
          </w:p>
          <w:p>
            <w:pPr>
              <w:pStyle w:val="TableParagraph"/>
              <w:tabs>
                <w:tab w:pos="2293" w:val="left" w:leader="none"/>
                <w:tab w:pos="2437" w:val="left" w:leader="none"/>
                <w:tab w:pos="3060" w:val="left" w:leader="none"/>
                <w:tab w:pos="4086" w:val="left" w:leader="none"/>
              </w:tabs>
              <w:spacing w:line="235" w:lineRule="auto" w:before="1"/>
              <w:ind w:left="51" w:right="31"/>
              <w:rPr>
                <w:sz w:val="24"/>
              </w:rPr>
            </w:pPr>
            <w:r>
              <w:rPr>
                <w:b/>
                <w:spacing w:val="-2"/>
                <w:sz w:val="24"/>
              </w:rPr>
              <w:t>SYNAPTOPHYSIN,</w:t>
            </w:r>
            <w:r>
              <w:rPr>
                <w:b/>
                <w:sz w:val="24"/>
              </w:rPr>
              <w:tab/>
              <w:tab/>
            </w:r>
            <w:r>
              <w:rPr>
                <w:spacing w:val="-2"/>
                <w:sz w:val="24"/>
              </w:rPr>
              <w:t>ANTICORPO</w:t>
            </w:r>
            <w:r>
              <w:rPr>
                <w:sz w:val="24"/>
              </w:rPr>
              <w:tab/>
            </w:r>
            <w:r>
              <w:rPr>
                <w:sz w:val="24"/>
              </w:rPr>
              <w:t>- </w:t>
            </w:r>
            <w:r>
              <w:rPr>
                <w:spacing w:val="-2"/>
                <w:sz w:val="24"/>
              </w:rPr>
              <w:t>CLASSIFICACAO:</w:t>
            </w:r>
            <w:r>
              <w:rPr>
                <w:sz w:val="24"/>
              </w:rPr>
              <w:tab/>
            </w:r>
            <w:r>
              <w:rPr>
                <w:spacing w:val="-2"/>
                <w:sz w:val="24"/>
              </w:rPr>
              <w:t>CONCENTRADO, </w:t>
            </w:r>
            <w:r>
              <w:rPr>
                <w:sz w:val="24"/>
              </w:rPr>
              <w:t>TIPO:</w:t>
            </w:r>
            <w:r>
              <w:rPr>
                <w:spacing w:val="39"/>
                <w:sz w:val="24"/>
              </w:rPr>
              <w:t> </w:t>
            </w:r>
            <w:r>
              <w:rPr>
                <w:sz w:val="24"/>
              </w:rPr>
              <w:t>MOUSE</w:t>
            </w:r>
            <w:r>
              <w:rPr>
                <w:spacing w:val="39"/>
                <w:sz w:val="24"/>
              </w:rPr>
              <w:t> </w:t>
            </w:r>
            <w:r>
              <w:rPr>
                <w:sz w:val="24"/>
              </w:rPr>
              <w:t>MONOCLONAL ANTI-</w:t>
            </w:r>
            <w:r>
              <w:rPr>
                <w:spacing w:val="-2"/>
                <w:sz w:val="24"/>
              </w:rPr>
              <w:t>SYNAPTOPHYSIN,</w:t>
            </w:r>
            <w:r>
              <w:rPr>
                <w:sz w:val="24"/>
              </w:rPr>
              <w:tab/>
              <w:tab/>
              <w:tab/>
            </w:r>
            <w:r>
              <w:rPr>
                <w:spacing w:val="-2"/>
                <w:sz w:val="24"/>
              </w:rPr>
              <w:t>TECNICA: IMUNO-HISTOQUIMICA, </w:t>
            </w:r>
            <w:r>
              <w:rPr>
                <w:sz w:val="24"/>
              </w:rPr>
              <w:t>MARCACAO: DAB.</w:t>
            </w:r>
          </w:p>
        </w:tc>
        <w:tc>
          <w:tcPr>
            <w:tcW w:w="99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5"/>
              <w:jc w:val="center"/>
              <w:rPr>
                <w:sz w:val="24"/>
              </w:rPr>
            </w:pPr>
            <w:r>
              <w:rPr>
                <w:spacing w:val="-2"/>
                <w:sz w:val="24"/>
              </w:rPr>
              <w:t>Datasheet/Bula</w:t>
            </w:r>
          </w:p>
        </w:tc>
        <w:tc>
          <w:tcPr>
            <w:tcW w:w="1665" w:type="dxa"/>
          </w:tcPr>
          <w:p>
            <w:pPr>
              <w:pStyle w:val="TableParagraph"/>
              <w:rPr>
                <w:b/>
                <w:sz w:val="24"/>
              </w:rPr>
            </w:pPr>
          </w:p>
          <w:p>
            <w:pPr>
              <w:pStyle w:val="TableParagraph"/>
              <w:spacing w:before="154"/>
              <w:rPr>
                <w:b/>
                <w:sz w:val="24"/>
              </w:rPr>
            </w:pPr>
          </w:p>
          <w:p>
            <w:pPr>
              <w:pStyle w:val="TableParagraph"/>
              <w:spacing w:line="273" w:lineRule="exact"/>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46</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197622</w:t>
            </w:r>
          </w:p>
        </w:tc>
        <w:tc>
          <w:tcPr>
            <w:tcW w:w="4215" w:type="dxa"/>
          </w:tcPr>
          <w:p>
            <w:pPr>
              <w:pStyle w:val="TableParagraph"/>
              <w:tabs>
                <w:tab w:pos="1497" w:val="left" w:leader="none"/>
                <w:tab w:pos="3273" w:val="left" w:leader="none"/>
              </w:tabs>
              <w:spacing w:line="235" w:lineRule="auto" w:before="35"/>
              <w:ind w:left="51" w:right="30"/>
              <w:jc w:val="both"/>
              <w:rPr>
                <w:sz w:val="24"/>
              </w:rPr>
            </w:pPr>
            <w:r>
              <w:rPr>
                <w:b/>
                <w:sz w:val="24"/>
              </w:rPr>
              <w:t>ANTI-SOX10, </w:t>
            </w:r>
            <w:r>
              <w:rPr>
                <w:sz w:val="24"/>
              </w:rPr>
              <w:t>ANTICORPO </w:t>
            </w:r>
            <w:r>
              <w:rPr>
                <w:sz w:val="24"/>
              </w:rPr>
              <w:t>- CLASSIFICACAO: CONCENTRADO, TIPO: MOUSE MONOCLONAL ANTI-</w:t>
            </w:r>
            <w:r>
              <w:rPr>
                <w:spacing w:val="-2"/>
                <w:sz w:val="24"/>
              </w:rPr>
              <w:t>SOX10,</w:t>
            </w:r>
            <w:r>
              <w:rPr>
                <w:sz w:val="24"/>
              </w:rPr>
              <w:tab/>
            </w:r>
            <w:r>
              <w:rPr>
                <w:spacing w:val="-2"/>
                <w:sz w:val="24"/>
              </w:rPr>
              <w:t>TECNICA:</w:t>
            </w:r>
            <w:r>
              <w:rPr>
                <w:sz w:val="24"/>
              </w:rPr>
              <w:tab/>
              <w:t>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47</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77999</w:t>
            </w:r>
          </w:p>
        </w:tc>
        <w:tc>
          <w:tcPr>
            <w:tcW w:w="4215" w:type="dxa"/>
          </w:tcPr>
          <w:p>
            <w:pPr>
              <w:pStyle w:val="TableParagraph"/>
              <w:tabs>
                <w:tab w:pos="1970" w:val="left" w:leader="none"/>
                <w:tab w:pos="4087" w:val="left" w:leader="none"/>
              </w:tabs>
              <w:spacing w:line="235" w:lineRule="auto" w:before="35"/>
              <w:ind w:left="51" w:right="30"/>
              <w:jc w:val="both"/>
              <w:rPr>
                <w:sz w:val="24"/>
              </w:rPr>
            </w:pPr>
            <w:r>
              <w:rPr>
                <w:b/>
                <w:spacing w:val="-2"/>
                <w:sz w:val="24"/>
              </w:rPr>
              <w:t>ANTI-TdT,</w:t>
            </w:r>
            <w:r>
              <w:rPr>
                <w:b/>
                <w:sz w:val="24"/>
              </w:rPr>
              <w:tab/>
            </w:r>
            <w:r>
              <w:rPr>
                <w:spacing w:val="-2"/>
                <w:sz w:val="24"/>
              </w:rPr>
              <w:t>ANTICORPO</w:t>
            </w:r>
            <w:r>
              <w:rPr>
                <w:sz w:val="24"/>
              </w:rPr>
              <w:tab/>
            </w:r>
            <w:r>
              <w:rPr>
                <w:sz w:val="24"/>
              </w:rPr>
              <w:t>- CLASSIFICACAO: CONCENTRADO, TIPO: RABBIT POLYCLONAL ANTI-TdT , TECNICA: 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15"/>
              <w:jc w:val="center"/>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1454" w:hRule="atLeast"/>
        </w:trPr>
        <w:tc>
          <w:tcPr>
            <w:tcW w:w="585" w:type="dxa"/>
          </w:tcPr>
          <w:p>
            <w:pPr>
              <w:pStyle w:val="TableParagraph"/>
              <w:rPr>
                <w:b/>
                <w:sz w:val="24"/>
              </w:rPr>
            </w:pPr>
          </w:p>
          <w:p>
            <w:pPr>
              <w:pStyle w:val="TableParagraph"/>
              <w:spacing w:before="34"/>
              <w:rPr>
                <w:b/>
                <w:sz w:val="24"/>
              </w:rPr>
            </w:pPr>
          </w:p>
          <w:p>
            <w:pPr>
              <w:pStyle w:val="TableParagraph"/>
              <w:ind w:left="55"/>
              <w:rPr>
                <w:sz w:val="24"/>
              </w:rPr>
            </w:pPr>
            <w:r>
              <w:rPr>
                <w:spacing w:val="-5"/>
                <w:sz w:val="24"/>
              </w:rPr>
              <w:t>48</w:t>
            </w:r>
          </w:p>
        </w:tc>
        <w:tc>
          <w:tcPr>
            <w:tcW w:w="900" w:type="dxa"/>
          </w:tcPr>
          <w:p>
            <w:pPr>
              <w:pStyle w:val="TableParagraph"/>
              <w:rPr>
                <w:b/>
                <w:sz w:val="24"/>
              </w:rPr>
            </w:pPr>
          </w:p>
          <w:p>
            <w:pPr>
              <w:pStyle w:val="TableParagraph"/>
              <w:spacing w:before="34"/>
              <w:rPr>
                <w:b/>
                <w:sz w:val="24"/>
              </w:rPr>
            </w:pPr>
          </w:p>
          <w:p>
            <w:pPr>
              <w:pStyle w:val="TableParagraph"/>
              <w:ind w:left="60"/>
              <w:rPr>
                <w:sz w:val="24"/>
              </w:rPr>
            </w:pPr>
            <w:r>
              <w:rPr>
                <w:spacing w:val="-2"/>
                <w:sz w:val="24"/>
              </w:rPr>
              <w:t>197319</w:t>
            </w:r>
          </w:p>
        </w:tc>
        <w:tc>
          <w:tcPr>
            <w:tcW w:w="4215" w:type="dxa"/>
          </w:tcPr>
          <w:p>
            <w:pPr>
              <w:pStyle w:val="TableParagraph"/>
              <w:tabs>
                <w:tab w:pos="1410" w:val="left" w:leader="none"/>
                <w:tab w:pos="2039" w:val="left" w:leader="none"/>
                <w:tab w:pos="3273" w:val="left" w:leader="none"/>
                <w:tab w:pos="4086" w:val="left" w:leader="none"/>
              </w:tabs>
              <w:spacing w:line="235" w:lineRule="auto" w:before="50"/>
              <w:ind w:left="51" w:right="31"/>
              <w:jc w:val="both"/>
              <w:rPr>
                <w:sz w:val="24"/>
              </w:rPr>
            </w:pPr>
            <w:r>
              <w:rPr>
                <w:b/>
                <w:spacing w:val="-2"/>
                <w:sz w:val="24"/>
              </w:rPr>
              <w:t>ANTI-TFE3</w:t>
            </w:r>
            <w:r>
              <w:rPr>
                <w:spacing w:val="-2"/>
                <w:sz w:val="24"/>
              </w:rPr>
              <w:t>,</w:t>
            </w:r>
            <w:r>
              <w:rPr>
                <w:sz w:val="24"/>
              </w:rPr>
              <w:tab/>
              <w:tab/>
            </w:r>
            <w:r>
              <w:rPr>
                <w:spacing w:val="-2"/>
                <w:sz w:val="24"/>
              </w:rPr>
              <w:t>ANTICORPO</w:t>
            </w:r>
            <w:r>
              <w:rPr>
                <w:sz w:val="24"/>
              </w:rPr>
              <w:tab/>
            </w:r>
            <w:r>
              <w:rPr>
                <w:sz w:val="24"/>
              </w:rPr>
              <w:t>- CLASSIFICACAO: CONCENTRADO, TIPO: RABBIT MONOCLONAL ANTI-</w:t>
            </w:r>
            <w:r>
              <w:rPr>
                <w:spacing w:val="-2"/>
                <w:sz w:val="24"/>
              </w:rPr>
              <w:t>TFE3,</w:t>
            </w:r>
            <w:r>
              <w:rPr>
                <w:sz w:val="24"/>
              </w:rPr>
              <w:tab/>
            </w:r>
            <w:r>
              <w:rPr>
                <w:spacing w:val="-2"/>
                <w:sz w:val="24"/>
              </w:rPr>
              <w:t>TECNICA:</w:t>
            </w:r>
            <w:r>
              <w:rPr>
                <w:sz w:val="24"/>
              </w:rPr>
              <w:tab/>
            </w:r>
            <w:r>
              <w:rPr>
                <w:spacing w:val="-2"/>
                <w:sz w:val="24"/>
              </w:rPr>
              <w:t>IMUNO-</w:t>
            </w:r>
            <w:r>
              <w:rPr>
                <w:sz w:val="24"/>
              </w:rPr>
              <w:t>HISTOQUIMICA, MARCACAO: DAB.</w:t>
            </w:r>
          </w:p>
        </w:tc>
        <w:tc>
          <w:tcPr>
            <w:tcW w:w="990" w:type="dxa"/>
          </w:tcPr>
          <w:p>
            <w:pPr>
              <w:pStyle w:val="TableParagraph"/>
              <w:rPr>
                <w:b/>
                <w:sz w:val="24"/>
              </w:rPr>
            </w:pPr>
          </w:p>
          <w:p>
            <w:pPr>
              <w:pStyle w:val="TableParagraph"/>
              <w:spacing w:before="34"/>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34"/>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34"/>
              <w:rPr>
                <w:b/>
                <w:sz w:val="24"/>
              </w:rPr>
            </w:pPr>
          </w:p>
          <w:p>
            <w:pPr>
              <w:pStyle w:val="TableParagraph"/>
              <w:ind w:left="15"/>
              <w:jc w:val="center"/>
              <w:rPr>
                <w:sz w:val="24"/>
              </w:rPr>
            </w:pPr>
            <w:r>
              <w:rPr>
                <w:spacing w:val="-2"/>
                <w:sz w:val="24"/>
              </w:rPr>
              <w:t>Datasheet/Bula</w:t>
            </w:r>
          </w:p>
        </w:tc>
        <w:tc>
          <w:tcPr>
            <w:tcW w:w="1665" w:type="dxa"/>
          </w:tcPr>
          <w:p>
            <w:pPr>
              <w:pStyle w:val="TableParagraph"/>
              <w:spacing w:before="174"/>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r>
        <w:trPr>
          <w:trHeight w:val="727" w:hRule="atLeast"/>
        </w:trPr>
        <w:tc>
          <w:tcPr>
            <w:tcW w:w="585" w:type="dxa"/>
            <w:tcBorders>
              <w:bottom w:val="nil"/>
            </w:tcBorders>
          </w:tcPr>
          <w:p>
            <w:pPr>
              <w:pStyle w:val="TableParagraph"/>
              <w:spacing w:before="31"/>
              <w:ind w:left="55"/>
              <w:rPr>
                <w:sz w:val="24"/>
              </w:rPr>
            </w:pPr>
            <w:r>
              <w:rPr>
                <w:spacing w:val="-5"/>
                <w:sz w:val="24"/>
              </w:rPr>
              <w:t>49</w:t>
            </w:r>
          </w:p>
        </w:tc>
        <w:tc>
          <w:tcPr>
            <w:tcW w:w="900" w:type="dxa"/>
            <w:tcBorders>
              <w:bottom w:val="nil"/>
            </w:tcBorders>
          </w:tcPr>
          <w:p>
            <w:pPr>
              <w:pStyle w:val="TableParagraph"/>
              <w:spacing w:before="31"/>
              <w:ind w:left="60"/>
              <w:rPr>
                <w:sz w:val="24"/>
              </w:rPr>
            </w:pPr>
            <w:r>
              <w:rPr>
                <w:spacing w:val="-2"/>
                <w:sz w:val="24"/>
              </w:rPr>
              <w:t>78003</w:t>
            </w:r>
          </w:p>
        </w:tc>
        <w:tc>
          <w:tcPr>
            <w:tcW w:w="4215" w:type="dxa"/>
            <w:tcBorders>
              <w:bottom w:val="nil"/>
            </w:tcBorders>
          </w:tcPr>
          <w:p>
            <w:pPr>
              <w:pStyle w:val="TableParagraph"/>
              <w:tabs>
                <w:tab w:pos="2079" w:val="left" w:leader="none"/>
                <w:tab w:pos="2293" w:val="left" w:leader="none"/>
                <w:tab w:pos="4086" w:val="left" w:leader="none"/>
              </w:tabs>
              <w:spacing w:line="235" w:lineRule="auto" w:before="35"/>
              <w:ind w:left="51" w:right="31"/>
              <w:rPr>
                <w:sz w:val="24"/>
              </w:rPr>
            </w:pPr>
            <w:r>
              <w:rPr>
                <w:b/>
                <w:spacing w:val="-2"/>
                <w:sz w:val="24"/>
              </w:rPr>
              <w:t>ANTI-TTF-1</w:t>
            </w:r>
            <w:r>
              <w:rPr>
                <w:spacing w:val="-2"/>
                <w:sz w:val="24"/>
              </w:rPr>
              <w:t>,</w:t>
            </w:r>
            <w:r>
              <w:rPr>
                <w:sz w:val="24"/>
              </w:rPr>
              <w:tab/>
            </w:r>
            <w:r>
              <w:rPr>
                <w:spacing w:val="-2"/>
                <w:sz w:val="24"/>
              </w:rPr>
              <w:t>ANTICORPO</w:t>
            </w:r>
            <w:r>
              <w:rPr>
                <w:sz w:val="24"/>
              </w:rPr>
              <w:tab/>
            </w:r>
            <w:r>
              <w:rPr>
                <w:sz w:val="24"/>
              </w:rPr>
              <w:t>- </w:t>
            </w:r>
            <w:r>
              <w:rPr>
                <w:spacing w:val="-2"/>
                <w:sz w:val="24"/>
              </w:rPr>
              <w:t>CLASSIFICACAO:</w:t>
            </w:r>
            <w:r>
              <w:rPr>
                <w:sz w:val="24"/>
              </w:rPr>
              <w:tab/>
              <w:tab/>
            </w:r>
            <w:r>
              <w:rPr>
                <w:spacing w:val="-2"/>
                <w:sz w:val="24"/>
              </w:rPr>
              <w:t>CONCENTRADO,</w:t>
            </w:r>
          </w:p>
        </w:tc>
        <w:tc>
          <w:tcPr>
            <w:tcW w:w="990" w:type="dxa"/>
            <w:tcBorders>
              <w:bottom w:val="nil"/>
            </w:tcBorders>
          </w:tcPr>
          <w:p>
            <w:pPr>
              <w:pStyle w:val="TableParagraph"/>
              <w:spacing w:before="31"/>
              <w:ind w:left="62"/>
              <w:rPr>
                <w:sz w:val="24"/>
              </w:rPr>
            </w:pPr>
            <w:r>
              <w:rPr>
                <w:spacing w:val="-5"/>
                <w:sz w:val="24"/>
              </w:rPr>
              <w:t>ml</w:t>
            </w:r>
          </w:p>
        </w:tc>
        <w:tc>
          <w:tcPr>
            <w:tcW w:w="1320" w:type="dxa"/>
            <w:tcBorders>
              <w:bottom w:val="nil"/>
            </w:tcBorders>
          </w:tcPr>
          <w:p>
            <w:pPr>
              <w:pStyle w:val="TableParagraph"/>
              <w:spacing w:before="31"/>
              <w:ind w:left="50"/>
              <w:rPr>
                <w:sz w:val="24"/>
              </w:rPr>
            </w:pPr>
            <w:r>
              <w:rPr>
                <w:sz w:val="24"/>
              </w:rPr>
              <w:t>1 </w:t>
            </w:r>
            <w:r>
              <w:rPr>
                <w:spacing w:val="-5"/>
                <w:sz w:val="24"/>
              </w:rPr>
              <w:t>ml</w:t>
            </w:r>
          </w:p>
        </w:tc>
        <w:tc>
          <w:tcPr>
            <w:tcW w:w="1575" w:type="dxa"/>
            <w:tcBorders>
              <w:bottom w:val="nil"/>
            </w:tcBorders>
          </w:tcPr>
          <w:p>
            <w:pPr>
              <w:pStyle w:val="TableParagraph"/>
              <w:spacing w:before="31"/>
              <w:ind w:left="15"/>
              <w:jc w:val="center"/>
              <w:rPr>
                <w:sz w:val="24"/>
              </w:rPr>
            </w:pPr>
            <w:r>
              <w:rPr>
                <w:spacing w:val="-2"/>
                <w:sz w:val="24"/>
              </w:rPr>
              <w:t>Datasheet/Bula</w:t>
            </w:r>
          </w:p>
        </w:tc>
        <w:tc>
          <w:tcPr>
            <w:tcW w:w="1665" w:type="dxa"/>
            <w:tcBorders>
              <w:bottom w:val="nil"/>
            </w:tcBorders>
          </w:tcPr>
          <w:p>
            <w:pPr>
              <w:pStyle w:val="TableParagraph"/>
              <w:spacing w:line="273" w:lineRule="exact" w:before="3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bl>
    <w:p>
      <w:pPr>
        <w:pStyle w:val="TableParagraph"/>
        <w:spacing w:after="0" w:line="273" w:lineRule="exact"/>
        <w:rPr>
          <w:sz w:val="24"/>
        </w:rPr>
        <w:sectPr>
          <w:pgSz w:w="15840" w:h="24480"/>
          <w:pgMar w:top="54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900"/>
        <w:gridCol w:w="4215"/>
        <w:gridCol w:w="990"/>
        <w:gridCol w:w="1320"/>
        <w:gridCol w:w="1575"/>
        <w:gridCol w:w="1665"/>
      </w:tblGrid>
      <w:tr>
        <w:trPr>
          <w:trHeight w:val="854" w:hRule="atLeast"/>
        </w:trPr>
        <w:tc>
          <w:tcPr>
            <w:tcW w:w="585" w:type="dxa"/>
            <w:tcBorders>
              <w:top w:val="nil"/>
            </w:tcBorders>
          </w:tcPr>
          <w:p>
            <w:pPr>
              <w:pStyle w:val="TableParagraph"/>
              <w:rPr>
                <w:sz w:val="24"/>
              </w:rPr>
            </w:pPr>
          </w:p>
        </w:tc>
        <w:tc>
          <w:tcPr>
            <w:tcW w:w="900" w:type="dxa"/>
            <w:tcBorders>
              <w:top w:val="nil"/>
            </w:tcBorders>
          </w:tcPr>
          <w:p>
            <w:pPr>
              <w:pStyle w:val="TableParagraph"/>
              <w:rPr>
                <w:sz w:val="24"/>
              </w:rPr>
            </w:pPr>
          </w:p>
        </w:tc>
        <w:tc>
          <w:tcPr>
            <w:tcW w:w="4215" w:type="dxa"/>
            <w:tcBorders>
              <w:top w:val="nil"/>
            </w:tcBorders>
          </w:tcPr>
          <w:p>
            <w:pPr>
              <w:pStyle w:val="TableParagraph"/>
              <w:tabs>
                <w:tab w:pos="1450" w:val="left" w:leader="none"/>
                <w:tab w:pos="3273" w:val="left" w:leader="none"/>
              </w:tabs>
              <w:spacing w:line="235" w:lineRule="auto"/>
              <w:ind w:left="51" w:right="31"/>
              <w:jc w:val="both"/>
              <w:rPr>
                <w:sz w:val="24"/>
              </w:rPr>
            </w:pPr>
            <w:r>
              <w:rPr>
                <w:sz w:val="24"/>
              </w:rPr>
              <w:t>TIPO: MOUSE MONOCLONAL </w:t>
            </w:r>
            <w:r>
              <w:rPr>
                <w:sz w:val="24"/>
              </w:rPr>
              <w:t>ANTI-</w:t>
            </w:r>
            <w:r>
              <w:rPr>
                <w:spacing w:val="-2"/>
                <w:sz w:val="24"/>
              </w:rPr>
              <w:t>TTF-1,</w:t>
            </w:r>
            <w:r>
              <w:rPr>
                <w:sz w:val="24"/>
              </w:rPr>
              <w:tab/>
            </w:r>
            <w:r>
              <w:rPr>
                <w:spacing w:val="-2"/>
                <w:sz w:val="24"/>
              </w:rPr>
              <w:t>TECNICA:</w:t>
            </w:r>
            <w:r>
              <w:rPr>
                <w:sz w:val="24"/>
              </w:rPr>
              <w:tab/>
            </w:r>
            <w:r>
              <w:rPr>
                <w:spacing w:val="-2"/>
                <w:sz w:val="24"/>
              </w:rPr>
              <w:t>IMUNO-</w:t>
            </w:r>
            <w:r>
              <w:rPr>
                <w:sz w:val="24"/>
              </w:rPr>
              <w:t>HISTOQUIMICA, MARCACAO: DAB.</w:t>
            </w:r>
          </w:p>
        </w:tc>
        <w:tc>
          <w:tcPr>
            <w:tcW w:w="990" w:type="dxa"/>
            <w:tcBorders>
              <w:top w:val="nil"/>
            </w:tcBorders>
          </w:tcPr>
          <w:p>
            <w:pPr>
              <w:pStyle w:val="TableParagraph"/>
              <w:rPr>
                <w:sz w:val="24"/>
              </w:rPr>
            </w:pPr>
          </w:p>
        </w:tc>
        <w:tc>
          <w:tcPr>
            <w:tcW w:w="1320" w:type="dxa"/>
            <w:tcBorders>
              <w:top w:val="nil"/>
            </w:tcBorders>
          </w:tcPr>
          <w:p>
            <w:pPr>
              <w:pStyle w:val="TableParagraph"/>
              <w:rPr>
                <w:sz w:val="24"/>
              </w:rPr>
            </w:pPr>
          </w:p>
        </w:tc>
        <w:tc>
          <w:tcPr>
            <w:tcW w:w="1575" w:type="dxa"/>
            <w:tcBorders>
              <w:top w:val="nil"/>
            </w:tcBorders>
          </w:tcPr>
          <w:p>
            <w:pPr>
              <w:pStyle w:val="TableParagraph"/>
              <w:rPr>
                <w:sz w:val="24"/>
              </w:rPr>
            </w:pPr>
          </w:p>
        </w:tc>
        <w:tc>
          <w:tcPr>
            <w:tcW w:w="1665" w:type="dxa"/>
            <w:tcBorders>
              <w:top w:val="nil"/>
            </w:tcBorders>
          </w:tcPr>
          <w:p>
            <w:pPr>
              <w:pStyle w:val="TableParagraph"/>
              <w:rPr>
                <w:sz w:val="24"/>
              </w:rPr>
            </w:pPr>
          </w:p>
        </w:tc>
      </w:tr>
      <w:tr>
        <w:trPr>
          <w:trHeight w:val="1454"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50</w:t>
            </w:r>
          </w:p>
        </w:tc>
        <w:tc>
          <w:tcPr>
            <w:tcW w:w="900" w:type="dxa"/>
          </w:tcPr>
          <w:p>
            <w:pPr>
              <w:pStyle w:val="TableParagraph"/>
              <w:rPr>
                <w:b/>
                <w:sz w:val="24"/>
              </w:rPr>
            </w:pPr>
          </w:p>
          <w:p>
            <w:pPr>
              <w:pStyle w:val="TableParagraph"/>
              <w:spacing w:before="19"/>
              <w:rPr>
                <w:b/>
                <w:sz w:val="24"/>
              </w:rPr>
            </w:pPr>
          </w:p>
          <w:p>
            <w:pPr>
              <w:pStyle w:val="TableParagraph"/>
              <w:ind w:left="60"/>
              <w:rPr>
                <w:sz w:val="24"/>
              </w:rPr>
            </w:pPr>
            <w:r>
              <w:rPr>
                <w:spacing w:val="-2"/>
                <w:sz w:val="24"/>
              </w:rPr>
              <w:t>78004</w:t>
            </w:r>
          </w:p>
        </w:tc>
        <w:tc>
          <w:tcPr>
            <w:tcW w:w="4215" w:type="dxa"/>
          </w:tcPr>
          <w:p>
            <w:pPr>
              <w:pStyle w:val="TableParagraph"/>
              <w:spacing w:line="235" w:lineRule="auto" w:before="35"/>
              <w:ind w:left="51" w:right="31"/>
              <w:jc w:val="both"/>
              <w:rPr>
                <w:sz w:val="24"/>
              </w:rPr>
            </w:pPr>
            <w:r>
              <w:rPr>
                <w:b/>
                <w:sz w:val="24"/>
              </w:rPr>
              <w:t>ANTI-VIMENTIN</w:t>
            </w:r>
            <w:r>
              <w:rPr>
                <w:sz w:val="24"/>
              </w:rPr>
              <w:t>, ANTICORPO </w:t>
            </w:r>
            <w:r>
              <w:rPr>
                <w:sz w:val="24"/>
              </w:rPr>
              <w:t>- CLASSIFICACAO: CONCENTRADO, TIPO: MOUSE MONOCLONAL ANTI-VIMENTIN, TECNICA: IMUNO-HISTOQUIMICA, MARCACAO: DAB.</w:t>
            </w:r>
          </w:p>
        </w:tc>
        <w:tc>
          <w:tcPr>
            <w:tcW w:w="990" w:type="dxa"/>
          </w:tcPr>
          <w:p>
            <w:pPr>
              <w:pStyle w:val="TableParagraph"/>
              <w:rPr>
                <w:b/>
                <w:sz w:val="24"/>
              </w:rPr>
            </w:pPr>
          </w:p>
          <w:p>
            <w:pPr>
              <w:pStyle w:val="TableParagraph"/>
              <w:spacing w:before="19"/>
              <w:rPr>
                <w:b/>
                <w:sz w:val="24"/>
              </w:rPr>
            </w:pPr>
          </w:p>
          <w:p>
            <w:pPr>
              <w:pStyle w:val="TableParagraph"/>
              <w:ind w:left="62"/>
              <w:rPr>
                <w:sz w:val="24"/>
              </w:rPr>
            </w:pPr>
            <w:r>
              <w:rPr>
                <w:spacing w:val="-5"/>
                <w:sz w:val="24"/>
              </w:rPr>
              <w:t>ml</w:t>
            </w:r>
          </w:p>
        </w:tc>
        <w:tc>
          <w:tcPr>
            <w:tcW w:w="1320" w:type="dxa"/>
          </w:tcPr>
          <w:p>
            <w:pPr>
              <w:pStyle w:val="TableParagraph"/>
              <w:rPr>
                <w:b/>
                <w:sz w:val="24"/>
              </w:rPr>
            </w:pPr>
          </w:p>
          <w:p>
            <w:pPr>
              <w:pStyle w:val="TableParagraph"/>
              <w:spacing w:before="19"/>
              <w:rPr>
                <w:b/>
                <w:sz w:val="24"/>
              </w:rPr>
            </w:pPr>
          </w:p>
          <w:p>
            <w:pPr>
              <w:pStyle w:val="TableParagraph"/>
              <w:ind w:left="50"/>
              <w:rPr>
                <w:sz w:val="24"/>
              </w:rPr>
            </w:pPr>
            <w:r>
              <w:rPr>
                <w:sz w:val="24"/>
              </w:rPr>
              <w:t>1 </w:t>
            </w:r>
            <w:r>
              <w:rPr>
                <w:spacing w:val="-5"/>
                <w:sz w:val="24"/>
              </w:rPr>
              <w:t>ml</w:t>
            </w:r>
          </w:p>
        </w:tc>
        <w:tc>
          <w:tcPr>
            <w:tcW w:w="1575" w:type="dxa"/>
          </w:tcPr>
          <w:p>
            <w:pPr>
              <w:pStyle w:val="TableParagraph"/>
              <w:rPr>
                <w:b/>
                <w:sz w:val="24"/>
              </w:rPr>
            </w:pPr>
          </w:p>
          <w:p>
            <w:pPr>
              <w:pStyle w:val="TableParagraph"/>
              <w:spacing w:before="19"/>
              <w:rPr>
                <w:b/>
                <w:sz w:val="24"/>
              </w:rPr>
            </w:pPr>
          </w:p>
          <w:p>
            <w:pPr>
              <w:pStyle w:val="TableParagraph"/>
              <w:ind w:left="54"/>
              <w:rPr>
                <w:sz w:val="24"/>
              </w:rPr>
            </w:pPr>
            <w:r>
              <w:rPr>
                <w:spacing w:val="-2"/>
                <w:sz w:val="24"/>
              </w:rPr>
              <w:t>Datasheet/Bula</w:t>
            </w:r>
          </w:p>
        </w:tc>
        <w:tc>
          <w:tcPr>
            <w:tcW w:w="1665" w:type="dxa"/>
          </w:tcPr>
          <w:p>
            <w:pPr>
              <w:pStyle w:val="TableParagraph"/>
              <w:spacing w:before="159"/>
              <w:rPr>
                <w:b/>
                <w:sz w:val="24"/>
              </w:rPr>
            </w:pPr>
          </w:p>
          <w:p>
            <w:pPr>
              <w:pStyle w:val="TableParagraph"/>
              <w:spacing w:line="273" w:lineRule="exact" w:before="1"/>
              <w:ind w:left="56"/>
              <w:rPr>
                <w:sz w:val="24"/>
              </w:rPr>
            </w:pPr>
            <w:r>
              <w:rPr>
                <w:spacing w:val="-2"/>
                <w:sz w:val="24"/>
              </w:rPr>
              <w:t>Leica/Cell</w:t>
            </w:r>
          </w:p>
          <w:p>
            <w:pPr>
              <w:pStyle w:val="TableParagraph"/>
              <w:spacing w:line="273" w:lineRule="exact"/>
              <w:ind w:left="56"/>
              <w:rPr>
                <w:sz w:val="24"/>
              </w:rPr>
            </w:pPr>
            <w:r>
              <w:rPr>
                <w:spacing w:val="-2"/>
                <w:sz w:val="24"/>
              </w:rPr>
              <w:t>Marque/Biocare</w:t>
            </w:r>
          </w:p>
        </w:tc>
      </w:tr>
    </w:tbl>
    <w:p>
      <w:pPr>
        <w:pStyle w:val="BodyText"/>
        <w:spacing w:before="0"/>
        <w:ind w:left="0"/>
        <w:rPr>
          <w:b/>
        </w:rPr>
      </w:pPr>
    </w:p>
    <w:p>
      <w:pPr>
        <w:pStyle w:val="BodyText"/>
        <w:spacing w:before="65"/>
        <w:ind w:left="0"/>
        <w:rPr>
          <w:b/>
        </w:rPr>
      </w:pPr>
    </w:p>
    <w:p>
      <w:pPr>
        <w:pStyle w:val="Heading1"/>
        <w:numPr>
          <w:ilvl w:val="1"/>
          <w:numId w:val="29"/>
        </w:numPr>
        <w:tabs>
          <w:tab w:pos="869" w:val="left" w:leader="none"/>
        </w:tabs>
        <w:spacing w:line="240" w:lineRule="auto" w:before="1" w:after="0"/>
        <w:ind w:left="869" w:right="0" w:hanging="420"/>
        <w:jc w:val="left"/>
      </w:pPr>
      <w:r>
        <w:rPr/>
        <w:t>PARCELAMENTO</w:t>
      </w:r>
      <w:r>
        <w:rPr>
          <w:spacing w:val="-12"/>
        </w:rPr>
        <w:t> </w:t>
      </w:r>
      <w:r>
        <w:rPr/>
        <w:t>DO</w:t>
      </w:r>
      <w:r>
        <w:rPr>
          <w:spacing w:val="-11"/>
        </w:rPr>
        <w:t> </w:t>
      </w:r>
      <w:r>
        <w:rPr>
          <w:spacing w:val="-2"/>
        </w:rPr>
        <w:t>OBJETO:</w:t>
      </w:r>
    </w:p>
    <w:p>
      <w:pPr>
        <w:pStyle w:val="BodyText"/>
        <w:spacing w:line="235" w:lineRule="auto" w:before="118"/>
        <w:ind w:right="433"/>
        <w:jc w:val="both"/>
      </w:pPr>
      <w:r>
        <w:rPr/>
        <w:t>Optou-se pela entrega única por se tratar de itens de pouco volume, não fracionário, além de serem insumos que geralmente demandam importação, assim com o dever de buscar a ampliação da competição e de evitar a concentração de mercado.</w:t>
      </w:r>
    </w:p>
    <w:p>
      <w:pPr>
        <w:pStyle w:val="BodyText"/>
        <w:spacing w:before="229"/>
        <w:ind w:left="0"/>
      </w:pPr>
    </w:p>
    <w:p>
      <w:pPr>
        <w:pStyle w:val="Heading1"/>
        <w:numPr>
          <w:ilvl w:val="0"/>
          <w:numId w:val="29"/>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ListParagraph"/>
        <w:numPr>
          <w:ilvl w:val="1"/>
          <w:numId w:val="29"/>
        </w:numPr>
        <w:tabs>
          <w:tab w:pos="869" w:val="left" w:leader="none"/>
        </w:tabs>
        <w:spacing w:line="240" w:lineRule="auto" w:before="114"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9"/>
        </w:numPr>
        <w:tabs>
          <w:tab w:pos="1053" w:val="left" w:leader="none"/>
        </w:tabs>
        <w:spacing w:line="235" w:lineRule="auto" w:before="118" w:after="0"/>
        <w:ind w:left="449" w:right="432" w:firstLine="0"/>
        <w:jc w:val="left"/>
        <w:rPr>
          <w:sz w:val="24"/>
        </w:rPr>
      </w:pPr>
      <w:r>
        <w:rPr>
          <w:sz w:val="24"/>
        </w:rPr>
        <w:t>A entrega</w:t>
      </w:r>
      <w:r>
        <w:rPr>
          <w:spacing w:val="15"/>
          <w:sz w:val="24"/>
        </w:rPr>
        <w:t> </w:t>
      </w:r>
      <w:r>
        <w:rPr>
          <w:sz w:val="24"/>
        </w:rPr>
        <w:t>será</w:t>
      </w:r>
      <w:r>
        <w:rPr>
          <w:spacing w:val="15"/>
          <w:sz w:val="24"/>
        </w:rPr>
        <w:t> </w:t>
      </w:r>
      <w:r>
        <w:rPr>
          <w:b/>
          <w:sz w:val="24"/>
        </w:rPr>
        <w:t>única</w:t>
      </w:r>
      <w:r>
        <w:rPr>
          <w:b/>
          <w:spacing w:val="15"/>
          <w:sz w:val="24"/>
        </w:rPr>
        <w:t> </w:t>
      </w:r>
      <w:r>
        <w:rPr>
          <w:b/>
          <w:sz w:val="24"/>
        </w:rPr>
        <w:t>para</w:t>
      </w:r>
      <w:r>
        <w:rPr>
          <w:b/>
          <w:spacing w:val="15"/>
          <w:sz w:val="24"/>
        </w:rPr>
        <w:t> </w:t>
      </w:r>
      <w:r>
        <w:rPr>
          <w:b/>
          <w:sz w:val="24"/>
        </w:rPr>
        <w:t>itens</w:t>
      </w:r>
      <w:r>
        <w:rPr>
          <w:b/>
          <w:spacing w:val="15"/>
          <w:sz w:val="24"/>
        </w:rPr>
        <w:t> </w:t>
      </w:r>
      <w:r>
        <w:rPr>
          <w:b/>
          <w:sz w:val="24"/>
        </w:rPr>
        <w:t>de</w:t>
      </w:r>
      <w:r>
        <w:rPr>
          <w:b/>
          <w:spacing w:val="15"/>
          <w:sz w:val="24"/>
        </w:rPr>
        <w:t> </w:t>
      </w:r>
      <w:r>
        <w:rPr>
          <w:b/>
          <w:sz w:val="24"/>
        </w:rPr>
        <w:t>1m</w:t>
      </w:r>
      <w:r>
        <w:rPr>
          <w:b/>
          <w:spacing w:val="15"/>
          <w:sz w:val="24"/>
        </w:rPr>
        <w:t> </w:t>
      </w:r>
      <w:r>
        <w:rPr>
          <w:b/>
          <w:sz w:val="24"/>
        </w:rPr>
        <w:t>e</w:t>
      </w:r>
      <w:r>
        <w:rPr>
          <w:b/>
          <w:spacing w:val="15"/>
          <w:sz w:val="24"/>
        </w:rPr>
        <w:t> </w:t>
      </w:r>
      <w:r>
        <w:rPr>
          <w:b/>
          <w:sz w:val="24"/>
        </w:rPr>
        <w:t>dividida</w:t>
      </w:r>
      <w:r>
        <w:rPr>
          <w:b/>
          <w:spacing w:val="15"/>
          <w:sz w:val="24"/>
        </w:rPr>
        <w:t> </w:t>
      </w:r>
      <w:r>
        <w:rPr>
          <w:b/>
          <w:sz w:val="24"/>
        </w:rPr>
        <w:t>em</w:t>
      </w:r>
      <w:r>
        <w:rPr>
          <w:b/>
          <w:spacing w:val="15"/>
          <w:sz w:val="24"/>
        </w:rPr>
        <w:t> </w:t>
      </w:r>
      <w:r>
        <w:rPr>
          <w:b/>
          <w:sz w:val="24"/>
        </w:rPr>
        <w:t>2</w:t>
      </w:r>
      <w:r>
        <w:rPr>
          <w:b/>
          <w:spacing w:val="15"/>
          <w:sz w:val="24"/>
        </w:rPr>
        <w:t> </w:t>
      </w:r>
      <w:r>
        <w:rPr>
          <w:b/>
          <w:sz w:val="24"/>
        </w:rPr>
        <w:t>parcelas,</w:t>
      </w:r>
      <w:r>
        <w:rPr>
          <w:b/>
          <w:spacing w:val="15"/>
          <w:sz w:val="24"/>
        </w:rPr>
        <w:t> </w:t>
      </w:r>
      <w:r>
        <w:rPr>
          <w:b/>
          <w:sz w:val="24"/>
        </w:rPr>
        <w:t>para</w:t>
      </w:r>
      <w:r>
        <w:rPr>
          <w:b/>
          <w:spacing w:val="15"/>
          <w:sz w:val="24"/>
        </w:rPr>
        <w:t> </w:t>
      </w:r>
      <w:r>
        <w:rPr>
          <w:b/>
          <w:sz w:val="24"/>
        </w:rPr>
        <w:t>itens</w:t>
      </w:r>
      <w:r>
        <w:rPr>
          <w:b/>
          <w:spacing w:val="15"/>
          <w:sz w:val="24"/>
        </w:rPr>
        <w:t> </w:t>
      </w:r>
      <w:r>
        <w:rPr>
          <w:b/>
          <w:sz w:val="24"/>
        </w:rPr>
        <w:t>de</w:t>
      </w:r>
      <w:r>
        <w:rPr>
          <w:b/>
          <w:spacing w:val="15"/>
          <w:sz w:val="24"/>
        </w:rPr>
        <w:t> </w:t>
      </w:r>
      <w:r>
        <w:rPr>
          <w:b/>
          <w:sz w:val="24"/>
        </w:rPr>
        <w:t>2ml,</w:t>
      </w:r>
      <w:r>
        <w:rPr>
          <w:b/>
          <w:spacing w:val="15"/>
          <w:sz w:val="24"/>
        </w:rPr>
        <w:t> </w:t>
      </w:r>
      <w:r>
        <w:rPr>
          <w:b/>
          <w:sz w:val="24"/>
        </w:rPr>
        <w:t>ou</w:t>
      </w:r>
      <w:r>
        <w:rPr>
          <w:b/>
          <w:spacing w:val="15"/>
          <w:sz w:val="24"/>
        </w:rPr>
        <w:t> </w:t>
      </w:r>
      <w:r>
        <w:rPr>
          <w:b/>
          <w:sz w:val="24"/>
        </w:rPr>
        <w:t>de</w:t>
      </w:r>
      <w:r>
        <w:rPr>
          <w:b/>
          <w:spacing w:val="15"/>
          <w:sz w:val="24"/>
        </w:rPr>
        <w:t> </w:t>
      </w:r>
      <w:r>
        <w:rPr>
          <w:b/>
          <w:sz w:val="24"/>
        </w:rPr>
        <w:t>acordo</w:t>
      </w:r>
      <w:r>
        <w:rPr>
          <w:b/>
          <w:spacing w:val="15"/>
          <w:sz w:val="24"/>
        </w:rPr>
        <w:t> </w:t>
      </w:r>
      <w:r>
        <w:rPr>
          <w:b/>
          <w:sz w:val="24"/>
        </w:rPr>
        <w:t>com</w:t>
      </w:r>
      <w:r>
        <w:rPr>
          <w:b/>
          <w:spacing w:val="15"/>
          <w:sz w:val="24"/>
        </w:rPr>
        <w:t> </w:t>
      </w:r>
      <w:r>
        <w:rPr>
          <w:b/>
          <w:sz w:val="24"/>
        </w:rPr>
        <w:t>a</w:t>
      </w:r>
      <w:r>
        <w:rPr>
          <w:b/>
          <w:spacing w:val="15"/>
          <w:sz w:val="24"/>
        </w:rPr>
        <w:t> </w:t>
      </w:r>
      <w:r>
        <w:rPr>
          <w:b/>
          <w:sz w:val="24"/>
        </w:rPr>
        <w:t>demanda</w:t>
      </w:r>
      <w:r>
        <w:rPr>
          <w:b/>
          <w:spacing w:val="15"/>
          <w:sz w:val="24"/>
        </w:rPr>
        <w:t> </w:t>
      </w:r>
      <w:r>
        <w:rPr>
          <w:b/>
          <w:sz w:val="24"/>
        </w:rPr>
        <w:t>da</w:t>
      </w:r>
      <w:r>
        <w:rPr>
          <w:b/>
          <w:spacing w:val="15"/>
          <w:sz w:val="24"/>
        </w:rPr>
        <w:t> </w:t>
      </w:r>
      <w:r>
        <w:rPr>
          <w:b/>
          <w:sz w:val="24"/>
        </w:rPr>
        <w:t>unidade</w:t>
      </w:r>
      <w:r>
        <w:rPr>
          <w:sz w:val="24"/>
        </w:rPr>
        <w:t>,</w:t>
      </w:r>
      <w:r>
        <w:rPr>
          <w:spacing w:val="15"/>
          <w:sz w:val="24"/>
        </w:rPr>
        <w:t> </w:t>
      </w:r>
      <w:r>
        <w:rPr>
          <w:sz w:val="24"/>
        </w:rPr>
        <w:t>por</w:t>
      </w:r>
      <w:r>
        <w:rPr>
          <w:spacing w:val="15"/>
          <w:sz w:val="24"/>
        </w:rPr>
        <w:t> </w:t>
      </w:r>
      <w:r>
        <w:rPr>
          <w:sz w:val="24"/>
        </w:rPr>
        <w:t>se tratarem de itens de pouco volume, não fracionário e objetos de importação;</w:t>
      </w:r>
    </w:p>
    <w:p>
      <w:pPr>
        <w:pStyle w:val="ListParagraph"/>
        <w:numPr>
          <w:ilvl w:val="2"/>
          <w:numId w:val="29"/>
        </w:numPr>
        <w:tabs>
          <w:tab w:pos="1038" w:val="left" w:leader="none"/>
        </w:tabs>
        <w:spacing w:line="235" w:lineRule="auto" w:before="119"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t>POSSIBILIDADE</w:t>
      </w:r>
      <w:r>
        <w:rPr>
          <w:spacing w:val="-14"/>
        </w:rPr>
        <w:t> </w:t>
      </w:r>
      <w:r>
        <w:rPr/>
        <w:t>DE</w:t>
      </w:r>
      <w:r>
        <w:rPr>
          <w:spacing w:val="-11"/>
        </w:rPr>
        <w:t> </w:t>
      </w:r>
      <w:r>
        <w:rPr/>
        <w:t>PARTICIPAÇÃO</w:t>
      </w:r>
      <w:r>
        <w:rPr>
          <w:spacing w:val="-11"/>
        </w:rPr>
        <w:t> </w:t>
      </w:r>
      <w:r>
        <w:rPr/>
        <w:t>DE</w:t>
      </w:r>
      <w:r>
        <w:rPr>
          <w:spacing w:val="-11"/>
        </w:rPr>
        <w:t>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POSSIBILIDADE</w:t>
      </w:r>
      <w:r>
        <w:rPr>
          <w:spacing w:val="-12"/>
        </w:rPr>
        <w:t> </w:t>
      </w:r>
      <w:r>
        <w:rPr/>
        <w:t>DE</w:t>
      </w:r>
      <w:r>
        <w:rPr>
          <w:spacing w:val="-11"/>
        </w:rPr>
        <w:t> </w:t>
      </w:r>
      <w:r>
        <w:rPr/>
        <w:t>PARTICIPAÇÃO</w:t>
      </w:r>
      <w:r>
        <w:rPr>
          <w:spacing w:val="-11"/>
        </w:rPr>
        <w:t> </w:t>
      </w:r>
      <w:r>
        <w:rPr/>
        <w:t>DE</w:t>
      </w:r>
      <w:r>
        <w:rPr>
          <w:spacing w:val="-11"/>
        </w:rPr>
        <w:t>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w:t>
      </w:r>
      <w:r>
        <w:rPr>
          <w:spacing w:val="-1"/>
        </w:rPr>
        <w:t> </w:t>
      </w:r>
      <w:r>
        <w:rPr/>
        <w:t>e</w:t>
      </w:r>
      <w:r>
        <w:rPr>
          <w:spacing w:val="-1"/>
        </w:rPr>
        <w:t> </w:t>
      </w:r>
      <w:r>
        <w:rPr/>
        <w:t>(ou)</w:t>
      </w:r>
      <w:r>
        <w:rPr>
          <w:spacing w:val="-1"/>
        </w:rPr>
        <w:t> </w:t>
      </w:r>
      <w:r>
        <w:rPr/>
        <w:t>a</w:t>
      </w:r>
      <w:r>
        <w:rPr>
          <w:spacing w:val="-1"/>
        </w:rPr>
        <w:t> </w:t>
      </w:r>
      <w:r>
        <w:rPr/>
        <w:t>complexidade</w:t>
      </w:r>
      <w:r>
        <w:rPr>
          <w:spacing w:val="-1"/>
        </w:rPr>
        <w:t> </w:t>
      </w:r>
      <w:r>
        <w:rPr/>
        <w:t>do</w:t>
      </w:r>
      <w:r>
        <w:rPr>
          <w:spacing w:val="-1"/>
        </w:rPr>
        <w:t> </w:t>
      </w:r>
      <w:r>
        <w:rPr/>
        <w:t>objeto</w:t>
      </w:r>
      <w:r>
        <w:rPr>
          <w:spacing w:val="-1"/>
        </w:rPr>
        <w:t> </w:t>
      </w:r>
      <w:r>
        <w:rPr/>
        <w:t>torna</w:t>
      </w:r>
      <w:r>
        <w:rPr>
          <w:spacing w:val="-1"/>
        </w:rPr>
        <w:t> </w:t>
      </w:r>
      <w:r>
        <w:rPr/>
        <w:t>problemática</w:t>
      </w:r>
      <w:r>
        <w:rPr>
          <w:spacing w:val="-1"/>
        </w:rPr>
        <w:t> </w:t>
      </w:r>
      <w:r>
        <w:rPr/>
        <w:t>a</w:t>
      </w:r>
      <w:r>
        <w:rPr>
          <w:spacing w:val="-1"/>
        </w:rPr>
        <w:t> </w:t>
      </w:r>
      <w:r>
        <w:rPr/>
        <w:t>competição.</w:t>
      </w:r>
      <w:r>
        <w:rPr>
          <w:spacing w:val="-1"/>
        </w:rPr>
        <w:t> </w:t>
      </w:r>
      <w:r>
        <w:rPr/>
        <w:t>Isso</w:t>
      </w:r>
      <w:r>
        <w:rPr>
          <w:spacing w:val="-1"/>
        </w:rPr>
        <w:t> </w:t>
      </w:r>
      <w:r>
        <w:rPr/>
        <w:t>se</w:t>
      </w:r>
      <w:r>
        <w:rPr>
          <w:spacing w:val="-1"/>
        </w:rPr>
        <w:t> </w:t>
      </w:r>
      <w:r>
        <w:rPr/>
        <w:t>passa</w:t>
      </w:r>
      <w:r>
        <w:rPr>
          <w:spacing w:val="-1"/>
        </w:rPr>
        <w:t> </w:t>
      </w:r>
      <w:r>
        <w:rPr/>
        <w:t>quando</w:t>
      </w:r>
      <w:r>
        <w:rPr>
          <w:spacing w:val="-1"/>
        </w:rPr>
        <w:t> </w:t>
      </w:r>
      <w:r>
        <w:rPr/>
        <w:t>grande</w:t>
      </w:r>
      <w:r>
        <w:rPr>
          <w:spacing w:val="-1"/>
        </w:rPr>
        <w:t> </w:t>
      </w:r>
      <w:r>
        <w:rPr/>
        <w:t>quantidade</w:t>
      </w:r>
      <w:r>
        <w:rPr>
          <w:spacing w:val="-1"/>
        </w:rPr>
        <w:t> </w:t>
      </w:r>
      <w:r>
        <w:rPr/>
        <w:t>de</w:t>
      </w:r>
      <w:r>
        <w:rPr>
          <w:spacing w:val="-1"/>
        </w:rPr>
        <w:t> </w:t>
      </w:r>
      <w:r>
        <w:rPr/>
        <w:t>empresas,</w:t>
      </w:r>
      <w:r>
        <w:rPr>
          <w:spacing w:val="-1"/>
        </w:rPr>
        <w:t> </w:t>
      </w:r>
      <w:r>
        <w:rPr/>
        <w:t>isoladamente,</w:t>
      </w:r>
      <w:r>
        <w:rPr>
          <w:spacing w:val="-1"/>
        </w:rPr>
        <w:t> </w:t>
      </w:r>
      <w:r>
        <w:rPr/>
        <w:t>não dispusera de condições para participar de licitações. Nesse caso, o instituto do consórcio é a via adequada para propiciar ampliação do universo de </w:t>
      </w:r>
      <w:r>
        <w:rPr>
          <w:spacing w:val="-2"/>
        </w:rPr>
        <w:t>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Plenário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9"/>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9"/>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9"/>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ListParagraph"/>
        <w:spacing w:after="0" w:line="235" w:lineRule="auto"/>
        <w:jc w:val="left"/>
        <w:rPr>
          <w:sz w:val="24"/>
        </w:rPr>
        <w:sectPr>
          <w:type w:val="continuous"/>
          <w:pgSz w:w="15840" w:h="24480"/>
          <w:pgMar w:top="540" w:bottom="280" w:left="360" w:right="360"/>
        </w:sectPr>
      </w:pPr>
    </w:p>
    <w:p>
      <w:pPr>
        <w:pStyle w:val="Heading1"/>
        <w:numPr>
          <w:ilvl w:val="1"/>
          <w:numId w:val="29"/>
        </w:numPr>
        <w:tabs>
          <w:tab w:pos="869" w:val="left" w:leader="none"/>
        </w:tabs>
        <w:spacing w:line="240" w:lineRule="auto" w:before="76" w:after="0"/>
        <w:ind w:left="869" w:right="0" w:hanging="420"/>
        <w:jc w:val="left"/>
      </w:pPr>
      <w:r>
        <w:rPr/>
        <w:t>REAJUSTE DE </w:t>
      </w:r>
      <w:r>
        <w:rPr>
          <w:spacing w:val="-2"/>
        </w:rPr>
        <w:t>PREÇOS:</w:t>
      </w:r>
    </w:p>
    <w:p>
      <w:pPr>
        <w:pStyle w:val="BodyText"/>
        <w:spacing w:line="235" w:lineRule="auto" w:before="118"/>
        <w:ind w:right="136"/>
      </w:pPr>
      <w:r>
        <w:rPr/>
        <w:t>O</w:t>
      </w:r>
      <w:r>
        <w:rPr>
          <w:spacing w:val="14"/>
        </w:rPr>
        <w:t> </w:t>
      </w:r>
      <w:r>
        <w:rPr/>
        <w:t>reajustamento</w:t>
      </w:r>
      <w:r>
        <w:rPr>
          <w:spacing w:val="14"/>
        </w:rPr>
        <w:t> </w:t>
      </w:r>
      <w:r>
        <w:rPr/>
        <w:t>de</w:t>
      </w:r>
      <w:r>
        <w:rPr>
          <w:spacing w:val="14"/>
        </w:rPr>
        <w:t> </w:t>
      </w:r>
      <w:r>
        <w:rPr/>
        <w:t>preços</w:t>
      </w:r>
      <w:r>
        <w:rPr>
          <w:spacing w:val="14"/>
        </w:rPr>
        <w:t> </w:t>
      </w:r>
      <w:r>
        <w:rPr/>
        <w:t>ocorrerá</w:t>
      </w:r>
      <w:r>
        <w:rPr>
          <w:spacing w:val="14"/>
        </w:rPr>
        <w:t> </w:t>
      </w:r>
      <w:r>
        <w:rPr/>
        <w:t>conforme</w:t>
      </w:r>
      <w:r>
        <w:rPr>
          <w:spacing w:val="14"/>
        </w:rPr>
        <w:t> </w:t>
      </w:r>
      <w:r>
        <w:rPr/>
        <w:t>o</w:t>
      </w:r>
      <w:r>
        <w:rPr>
          <w:spacing w:val="14"/>
        </w:rPr>
        <w:t> </w:t>
      </w:r>
      <w:r>
        <w:rPr/>
        <w:t>índice</w:t>
      </w:r>
      <w:r>
        <w:rPr>
          <w:spacing w:val="14"/>
        </w:rPr>
        <w:t> </w:t>
      </w:r>
      <w:r>
        <w:rPr/>
        <w:t>IPCA,</w:t>
      </w:r>
      <w:r>
        <w:rPr>
          <w:spacing w:val="14"/>
        </w:rPr>
        <w:t> </w:t>
      </w:r>
      <w:r>
        <w:rPr/>
        <w:t>após</w:t>
      </w:r>
      <w:r>
        <w:rPr>
          <w:spacing w:val="14"/>
        </w:rPr>
        <w:t> </w:t>
      </w:r>
      <w:r>
        <w:rPr/>
        <w:t>período</w:t>
      </w:r>
      <w:r>
        <w:rPr>
          <w:spacing w:val="14"/>
        </w:rPr>
        <w:t> </w:t>
      </w:r>
      <w:r>
        <w:rPr/>
        <w:t>de</w:t>
      </w:r>
      <w:r>
        <w:rPr>
          <w:spacing w:val="14"/>
        </w:rPr>
        <w:t> </w:t>
      </w:r>
      <w:r>
        <w:rPr/>
        <w:t>12</w:t>
      </w:r>
      <w:r>
        <w:rPr>
          <w:spacing w:val="14"/>
        </w:rPr>
        <w:t> </w:t>
      </w:r>
      <w:r>
        <w:rPr/>
        <w:t>meses,</w:t>
      </w:r>
      <w:r>
        <w:rPr>
          <w:spacing w:val="14"/>
        </w:rPr>
        <w:t> </w:t>
      </w:r>
      <w:r>
        <w:rPr/>
        <w:t>em</w:t>
      </w:r>
      <w:r>
        <w:rPr>
          <w:spacing w:val="14"/>
        </w:rPr>
        <w:t> </w:t>
      </w:r>
      <w:r>
        <w:rPr/>
        <w:t>caso</w:t>
      </w:r>
      <w:r>
        <w:rPr>
          <w:spacing w:val="14"/>
        </w:rPr>
        <w:t> </w:t>
      </w:r>
      <w:r>
        <w:rPr/>
        <w:t>de</w:t>
      </w:r>
      <w:r>
        <w:rPr>
          <w:spacing w:val="14"/>
        </w:rPr>
        <w:t> </w:t>
      </w:r>
      <w:r>
        <w:rPr/>
        <w:t>haver</w:t>
      </w:r>
      <w:r>
        <w:rPr>
          <w:spacing w:val="14"/>
        </w:rPr>
        <w:t> </w:t>
      </w:r>
      <w:r>
        <w:rPr/>
        <w:t>prorrogação</w:t>
      </w:r>
      <w:r>
        <w:rPr>
          <w:spacing w:val="14"/>
        </w:rPr>
        <w:t> </w:t>
      </w:r>
      <w:r>
        <w:rPr/>
        <w:t>contratual,</w:t>
      </w:r>
      <w:r>
        <w:rPr>
          <w:spacing w:val="14"/>
        </w:rPr>
        <w:t> </w:t>
      </w:r>
      <w:r>
        <w:rPr/>
        <w:t>conforme </w:t>
      </w:r>
      <w:r>
        <w:rPr/>
        <w:t>Art. 107, da Lei 14.133/2021.</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spacing w:val="-2"/>
        </w:rPr>
        <w:t>GARANTIA:</w:t>
      </w:r>
    </w:p>
    <w:p>
      <w:pPr>
        <w:pStyle w:val="ListParagraph"/>
        <w:numPr>
          <w:ilvl w:val="2"/>
          <w:numId w:val="29"/>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5">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INCIDÊNCIA</w:t>
      </w:r>
      <w:r>
        <w:rPr>
          <w:spacing w:val="-14"/>
        </w:rPr>
        <w:t> </w:t>
      </w:r>
      <w:r>
        <w:rPr/>
        <w:t>DO PROGRAMA</w:t>
      </w:r>
      <w:r>
        <w:rPr>
          <w:spacing w:val="-14"/>
        </w:rPr>
        <w:t> </w:t>
      </w:r>
      <w:r>
        <w:rPr/>
        <w:t>DE </w:t>
      </w:r>
      <w:r>
        <w:rPr>
          <w:spacing w:val="-2"/>
        </w:rPr>
        <w:t>INTEGRIDADE:</w:t>
      </w:r>
    </w:p>
    <w:p>
      <w:pPr>
        <w:pStyle w:val="BodyText"/>
        <w:spacing w:before="114"/>
      </w:pPr>
      <w:r>
        <w:rPr/>
        <w:t>Não de </w:t>
      </w:r>
      <w:r>
        <w:rPr>
          <w:spacing w:val="-2"/>
        </w:rPr>
        <w:t>aplica.</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1"/>
        <w:numPr>
          <w:ilvl w:val="1"/>
          <w:numId w:val="29"/>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9"/>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9"/>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1"/>
        <w:numPr>
          <w:ilvl w:val="2"/>
          <w:numId w:val="29"/>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9"/>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9"/>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9"/>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9"/>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9"/>
        </w:numPr>
        <w:tabs>
          <w:tab w:pos="1365" w:val="left" w:leader="none"/>
        </w:tabs>
        <w:spacing w:line="235" w:lineRule="auto" w:before="119" w:after="0"/>
        <w:ind w:left="449" w:right="433" w:firstLine="0"/>
        <w:jc w:val="both"/>
        <w:rPr>
          <w:sz w:val="24"/>
        </w:rPr>
      </w:pPr>
      <w:r>
        <w:rPr>
          <w:sz w:val="24"/>
        </w:rPr>
        <w:t>Entregar os materiais com validade mínima de </w:t>
      </w:r>
      <w:r>
        <w:rPr>
          <w:b/>
          <w:sz w:val="24"/>
        </w:rPr>
        <w:t>85% do seu período total de validade</w:t>
      </w:r>
      <w:r>
        <w:rPr>
          <w:sz w:val="24"/>
        </w:rPr>
        <w:t>,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9"/>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9"/>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9"/>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ListParagraph"/>
        <w:numPr>
          <w:ilvl w:val="1"/>
          <w:numId w:val="29"/>
        </w:numPr>
        <w:tabs>
          <w:tab w:pos="869" w:val="left" w:leader="none"/>
        </w:tabs>
        <w:spacing w:line="240" w:lineRule="auto" w:before="0" w:after="0"/>
        <w:ind w:left="869" w:right="0" w:hanging="420"/>
        <w:jc w:val="left"/>
        <w:rPr>
          <w:b/>
          <w:sz w:val="24"/>
        </w:rPr>
      </w:pPr>
      <w:r>
        <w:rPr>
          <w:b/>
          <w:spacing w:val="-2"/>
          <w:sz w:val="24"/>
        </w:rPr>
        <w:t>HABILITAÇÃO</w:t>
      </w:r>
      <w:r>
        <w:rPr>
          <w:b/>
          <w:spacing w:val="2"/>
          <w:sz w:val="24"/>
        </w:rPr>
        <w:t> </w:t>
      </w:r>
      <w:r>
        <w:rPr>
          <w:b/>
          <w:spacing w:val="-2"/>
          <w:sz w:val="24"/>
        </w:rPr>
        <w:t>JURÍDICA</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30"/>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30"/>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30"/>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30"/>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30"/>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30"/>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30"/>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1"/>
        <w:numPr>
          <w:ilvl w:val="1"/>
          <w:numId w:val="29"/>
        </w:numPr>
        <w:tabs>
          <w:tab w:pos="869" w:val="left" w:leader="none"/>
        </w:tabs>
        <w:spacing w:line="240" w:lineRule="auto" w:before="1" w:after="0"/>
        <w:ind w:left="869" w:right="0" w:hanging="420"/>
        <w:jc w:val="left"/>
      </w:pPr>
      <w:r>
        <w:rPr/>
        <w:t>QUALIFICAÇÃO</w:t>
      </w:r>
      <w:r>
        <w:rPr>
          <w:spacing w:val="-5"/>
        </w:rPr>
        <w:t> </w:t>
      </w:r>
      <w:r>
        <w:rPr>
          <w:spacing w:val="-2"/>
        </w:rPr>
        <w:t>TÉCNICA:</w:t>
      </w:r>
    </w:p>
    <w:p>
      <w:pPr>
        <w:pStyle w:val="ListParagraph"/>
        <w:numPr>
          <w:ilvl w:val="2"/>
          <w:numId w:val="29"/>
        </w:numPr>
        <w:tabs>
          <w:tab w:pos="1070" w:val="left" w:leader="none"/>
        </w:tabs>
        <w:spacing w:line="235" w:lineRule="auto" w:before="118" w:after="0"/>
        <w:ind w:left="449" w:right="433" w:firstLine="0"/>
        <w:jc w:val="both"/>
        <w:rPr>
          <w:sz w:val="24"/>
        </w:rPr>
      </w:pPr>
      <w:r>
        <w:rPr>
          <w:sz w:val="24"/>
        </w:rPr>
        <w:t>O licitante deverá comprovar a aptidão para o fornecimento de 50% dos bens objeto deste termo mediante a apresentação de atestados de capacidade técnica fornecidos por pessoa jurídica de direito público ou privado;</w:t>
      </w:r>
    </w:p>
    <w:p>
      <w:pPr>
        <w:pStyle w:val="ListParagraph"/>
        <w:spacing w:after="0" w:line="235" w:lineRule="auto"/>
        <w:jc w:val="both"/>
        <w:rPr>
          <w:sz w:val="24"/>
        </w:rPr>
        <w:sectPr>
          <w:pgSz w:w="15840" w:h="24480"/>
          <w:pgMar w:top="480" w:bottom="280" w:left="360" w:right="360"/>
        </w:sectPr>
      </w:pPr>
    </w:p>
    <w:p>
      <w:pPr>
        <w:pStyle w:val="ListParagraph"/>
        <w:numPr>
          <w:ilvl w:val="2"/>
          <w:numId w:val="29"/>
        </w:numPr>
        <w:tabs>
          <w:tab w:pos="1035" w:val="left" w:leader="none"/>
        </w:tabs>
        <w:spacing w:line="240" w:lineRule="auto" w:before="76" w:after="0"/>
        <w:ind w:left="1035" w:right="0" w:hanging="586"/>
        <w:jc w:val="left"/>
        <w:rPr>
          <w:sz w:val="24"/>
        </w:rPr>
      </w:pPr>
      <w:r>
        <w:rPr>
          <w:sz w:val="24"/>
        </w:rPr>
        <w:t>As comprovações dos subitens abaixo estão norteadas pela legislação presente na </w:t>
      </w:r>
      <w:hyperlink r:id="rId36">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REGULARIDADE FISCAL, SOCIAL</w:t>
      </w:r>
      <w:r>
        <w:rPr>
          <w:spacing w:val="-14"/>
        </w:rPr>
        <w:t> </w:t>
      </w:r>
      <w:r>
        <w:rPr/>
        <w:t>E</w:t>
      </w:r>
      <w:r>
        <w:rPr>
          <w:spacing w:val="-5"/>
        </w:rPr>
        <w:t>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prova de inscrição no Cadastro de Pessoas Físicas (CPF) ou no Cadastro Nacional de Pessoas Jurídicas </w:t>
      </w:r>
      <w:r>
        <w:rPr>
          <w:spacing w:val="-2"/>
          <w:sz w:val="24"/>
        </w:rPr>
        <w:t>(CNPJ);</w:t>
      </w:r>
    </w:p>
    <w:p>
      <w:pPr>
        <w:pStyle w:val="ListParagraph"/>
        <w:numPr>
          <w:ilvl w:val="0"/>
          <w:numId w:val="31"/>
        </w:numPr>
        <w:tabs>
          <w:tab w:pos="711" w:val="left" w:leader="none"/>
        </w:tabs>
        <w:spacing w:line="235" w:lineRule="auto" w:before="118" w:after="0"/>
        <w:ind w:left="449" w:right="433" w:firstLine="0"/>
        <w:jc w:val="left"/>
        <w:rPr>
          <w:sz w:val="24"/>
        </w:rPr>
      </w:pPr>
      <w:r>
        <w:rPr>
          <w:sz w:val="24"/>
        </w:rPr>
        <w:t>prova de inscrição no cadastro de contribuintes estadual ou municipal, se houver, relativo ao domicílio ou sede do licitante, ou outra equivalente, na forma da lei;</w:t>
      </w:r>
    </w:p>
    <w:p>
      <w:pPr>
        <w:pStyle w:val="ListParagraph"/>
        <w:numPr>
          <w:ilvl w:val="0"/>
          <w:numId w:val="31"/>
        </w:numPr>
        <w:tabs>
          <w:tab w:pos="695" w:val="left" w:leader="none"/>
        </w:tabs>
        <w:spacing w:line="240" w:lineRule="auto" w:before="115" w:after="0"/>
        <w:ind w:left="695" w:right="0" w:hanging="246"/>
        <w:jc w:val="left"/>
        <w:rPr>
          <w:sz w:val="24"/>
        </w:rPr>
      </w:pPr>
      <w:r>
        <w:rPr>
          <w:sz w:val="24"/>
        </w:rPr>
        <w:t>prova de regularidade perante a Fazenda Federal,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92" w:val="left" w:leader="none"/>
        </w:tabs>
        <w:spacing w:line="235" w:lineRule="auto" w:before="119" w:after="0"/>
        <w:ind w:left="449" w:right="433" w:firstLine="0"/>
        <w:jc w:val="both"/>
        <w:rPr>
          <w:sz w:val="24"/>
        </w:rPr>
      </w:pPr>
      <w:r>
        <w:rPr>
          <w:sz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w:t>
      </w:r>
      <w:r>
        <w:rPr>
          <w:spacing w:val="-1"/>
          <w:sz w:val="24"/>
        </w:rPr>
        <w:t> </w:t>
      </w:r>
      <w:r>
        <w:rPr>
          <w:sz w:val="24"/>
        </w:rPr>
        <w:t>pela</w:t>
      </w:r>
      <w:r>
        <w:rPr>
          <w:spacing w:val="-1"/>
          <w:sz w:val="24"/>
        </w:rPr>
        <w:t> </w:t>
      </w:r>
      <w:r>
        <w:rPr>
          <w:sz w:val="24"/>
        </w:rPr>
        <w:t>Secretaria</w:t>
      </w:r>
      <w:r>
        <w:rPr>
          <w:spacing w:val="-1"/>
          <w:sz w:val="24"/>
        </w:rPr>
        <w:t> </w:t>
      </w:r>
      <w:r>
        <w:rPr>
          <w:sz w:val="24"/>
        </w:rPr>
        <w:t>de</w:t>
      </w:r>
      <w:r>
        <w:rPr>
          <w:spacing w:val="-1"/>
          <w:sz w:val="24"/>
        </w:rPr>
        <w:t> </w:t>
      </w:r>
      <w:r>
        <w:rPr>
          <w:sz w:val="24"/>
        </w:rPr>
        <w:t>Estado</w:t>
      </w:r>
      <w:r>
        <w:rPr>
          <w:spacing w:val="-1"/>
          <w:sz w:val="24"/>
        </w:rPr>
        <w:t> </w:t>
      </w:r>
      <w:r>
        <w:rPr>
          <w:sz w:val="24"/>
        </w:rPr>
        <w:t>de</w:t>
      </w:r>
      <w:r>
        <w:rPr>
          <w:spacing w:val="-1"/>
          <w:sz w:val="24"/>
        </w:rPr>
        <w:t> </w:t>
      </w:r>
      <w:r>
        <w:rPr>
          <w:sz w:val="24"/>
        </w:rPr>
        <w:t>Fazenda,</w:t>
      </w:r>
      <w:r>
        <w:rPr>
          <w:spacing w:val="-1"/>
          <w:sz w:val="24"/>
        </w:rPr>
        <w:t> </w:t>
      </w:r>
      <w:r>
        <w:rPr>
          <w:sz w:val="24"/>
        </w:rPr>
        <w:t>ou,</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certidão</w:t>
      </w:r>
      <w:r>
        <w:rPr>
          <w:spacing w:val="-1"/>
          <w:sz w:val="24"/>
        </w:rPr>
        <w:t> </w:t>
      </w:r>
      <w:r>
        <w:rPr>
          <w:sz w:val="24"/>
        </w:rPr>
        <w:t>comprobatória</w:t>
      </w:r>
      <w:r>
        <w:rPr>
          <w:spacing w:val="-1"/>
          <w:sz w:val="24"/>
        </w:rPr>
        <w:t> </w:t>
      </w:r>
      <w:r>
        <w:rPr>
          <w:sz w:val="24"/>
        </w:rPr>
        <w:t>de</w:t>
      </w:r>
      <w:r>
        <w:rPr>
          <w:spacing w:val="-1"/>
          <w:sz w:val="24"/>
        </w:rPr>
        <w:t> </w:t>
      </w:r>
      <w:r>
        <w:rPr>
          <w:sz w:val="24"/>
        </w:rPr>
        <w:t>que</w:t>
      </w:r>
      <w:r>
        <w:rPr>
          <w:spacing w:val="-1"/>
          <w:sz w:val="24"/>
        </w:rPr>
        <w:t> </w:t>
      </w:r>
      <w:r>
        <w:rPr>
          <w:sz w:val="24"/>
        </w:rPr>
        <w:t>o</w:t>
      </w:r>
      <w:r>
        <w:rPr>
          <w:spacing w:val="-1"/>
          <w:sz w:val="24"/>
        </w:rPr>
        <w:t> </w:t>
      </w:r>
      <w:r>
        <w:rPr>
          <w:sz w:val="24"/>
        </w:rPr>
        <w:t>licitante,</w:t>
      </w:r>
      <w:r>
        <w:rPr>
          <w:spacing w:val="-1"/>
          <w:sz w:val="24"/>
        </w:rPr>
        <w:t> </w:t>
      </w:r>
      <w:r>
        <w:rPr>
          <w:sz w:val="24"/>
        </w:rPr>
        <w:t>em</w:t>
      </w:r>
      <w:r>
        <w:rPr>
          <w:spacing w:val="-1"/>
          <w:sz w:val="24"/>
        </w:rPr>
        <w:t> </w:t>
      </w:r>
      <w:r>
        <w:rPr>
          <w:sz w:val="24"/>
        </w:rPr>
        <w:t>razão</w:t>
      </w:r>
      <w:r>
        <w:rPr>
          <w:spacing w:val="-1"/>
          <w:sz w:val="24"/>
        </w:rPr>
        <w:t> </w:t>
      </w:r>
      <w:r>
        <w:rPr>
          <w:sz w:val="24"/>
        </w:rPr>
        <w:t>do</w:t>
      </w:r>
      <w:r>
        <w:rPr>
          <w:spacing w:val="-1"/>
          <w:sz w:val="24"/>
        </w:rPr>
        <w:t> </w:t>
      </w:r>
      <w:r>
        <w:rPr>
          <w:sz w:val="24"/>
        </w:rPr>
        <w:t>objeto</w:t>
      </w:r>
      <w:r>
        <w:rPr>
          <w:spacing w:val="-1"/>
          <w:sz w:val="24"/>
        </w:rPr>
        <w:t> </w:t>
      </w:r>
      <w:r>
        <w:rPr>
          <w:sz w:val="24"/>
        </w:rPr>
        <w:t>social,</w:t>
      </w:r>
      <w:r>
        <w:rPr>
          <w:spacing w:val="-1"/>
          <w:sz w:val="24"/>
        </w:rPr>
        <w:t> </w:t>
      </w:r>
      <w:r>
        <w:rPr>
          <w:sz w:val="24"/>
        </w:rPr>
        <w:t>está</w:t>
      </w:r>
      <w:r>
        <w:rPr>
          <w:spacing w:val="-1"/>
          <w:sz w:val="24"/>
        </w:rPr>
        <w:t> </w:t>
      </w:r>
      <w:r>
        <w:rPr>
          <w:sz w:val="24"/>
        </w:rPr>
        <w:t>isento</w:t>
      </w:r>
      <w:r>
        <w:rPr>
          <w:spacing w:val="-1"/>
          <w:sz w:val="24"/>
        </w:rPr>
        <w:t> </w:t>
      </w:r>
      <w:r>
        <w:rPr>
          <w:sz w:val="24"/>
        </w:rPr>
        <w:t>de inscrição estadual;</w:t>
      </w:r>
    </w:p>
    <w:p>
      <w:pPr>
        <w:pStyle w:val="ListParagraph"/>
        <w:numPr>
          <w:ilvl w:val="2"/>
          <w:numId w:val="31"/>
        </w:numPr>
        <w:tabs>
          <w:tab w:pos="1083" w:val="left" w:leader="none"/>
        </w:tabs>
        <w:spacing w:line="235" w:lineRule="auto" w:before="118" w:after="0"/>
        <w:ind w:left="449" w:right="433" w:firstLine="0"/>
        <w:jc w:val="both"/>
        <w:rPr>
          <w:sz w:val="24"/>
        </w:rPr>
      </w:pPr>
      <w:r>
        <w:rPr>
          <w:sz w:val="24"/>
        </w:rPr>
        <w:t>caso o licitante esteja estabelecido no Estado do Rio de Janeiro, a prova de regularidade com a Fazenda Estadual será feita por meio </w:t>
      </w:r>
      <w:r>
        <w:rPr>
          <w:sz w:val="24"/>
        </w:rPr>
        <w:t>da apresentação da Certidão Negativa de Débitos, ou Certidão Positiva com efeito de Negativa, expedida pela Secretaria de Estado de Fazenda e Certidão Negativa de Débitos em Dívida</w:t>
      </w:r>
      <w:r>
        <w:rPr>
          <w:spacing w:val="-12"/>
          <w:sz w:val="24"/>
        </w:rPr>
        <w:t> </w:t>
      </w:r>
      <w:r>
        <w:rPr>
          <w:sz w:val="24"/>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31"/>
        </w:numPr>
        <w:tabs>
          <w:tab w:pos="878" w:val="left" w:leader="none"/>
        </w:tabs>
        <w:spacing w:line="235" w:lineRule="auto" w:before="118"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2"/>
          <w:numId w:val="32"/>
        </w:numPr>
        <w:tabs>
          <w:tab w:pos="1049" w:val="left" w:leader="none"/>
        </w:tabs>
        <w:spacing w:line="235" w:lineRule="auto" w:before="12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81, da Lei nº 8.666/93.</w:t>
      </w:r>
    </w:p>
    <w:p>
      <w:pPr>
        <w:pStyle w:val="BodyText"/>
        <w:spacing w:before="228"/>
        <w:ind w:left="0"/>
      </w:pPr>
    </w:p>
    <w:p>
      <w:pPr>
        <w:pStyle w:val="Heading1"/>
        <w:numPr>
          <w:ilvl w:val="1"/>
          <w:numId w:val="33"/>
        </w:numPr>
        <w:tabs>
          <w:tab w:pos="809" w:val="left" w:leader="none"/>
        </w:tabs>
        <w:spacing w:line="240" w:lineRule="auto" w:before="0" w:after="0"/>
        <w:ind w:left="809" w:right="0" w:hanging="360"/>
        <w:jc w:val="left"/>
      </w:pPr>
      <w:r>
        <w:rPr/>
        <w:t>QUALIFICAÇÃO ECONÔMICO-</w:t>
      </w:r>
      <w:r>
        <w:rPr>
          <w:spacing w:val="-2"/>
        </w:rPr>
        <w:t>FINANCEIRA</w:t>
      </w:r>
    </w:p>
    <w:p>
      <w:pPr>
        <w:pStyle w:val="ListParagraph"/>
        <w:numPr>
          <w:ilvl w:val="2"/>
          <w:numId w:val="33"/>
        </w:numPr>
        <w:tabs>
          <w:tab w:pos="1100" w:val="left" w:leader="none"/>
        </w:tabs>
        <w:spacing w:line="235" w:lineRule="auto" w:before="119" w:after="0"/>
        <w:ind w:left="449" w:right="433" w:firstLine="0"/>
        <w:jc w:val="both"/>
        <w:rPr>
          <w:sz w:val="24"/>
        </w:rPr>
      </w:pPr>
      <w:r>
        <w:rPr>
          <w:sz w:val="24"/>
        </w:rPr>
        <w:t>O licitante detentor da proposta ou lance de menor preço deverá apresentar certidões negativas de falências e recuperação judicial </w:t>
      </w:r>
      <w:r>
        <w:rPr>
          <w:sz w:val="24"/>
        </w:rPr>
        <w:t>e extrajudicial expedidas pelos distribuidores da sede da pessoa jurídica, ou de execução patrimonial, expedida no domicílio da pessoa física. Se o licitante não for sediado na Comarca da Capital do Estado do Rio de Janeiro, as certidões deverão vir acompanhadas de declaração oficial da autoridade judiciária competente, relacionando os distribuidores que, na Comarca de sua sede, tenham atribuição para expedir certidões negativas</w:t>
      </w:r>
      <w:r>
        <w:rPr>
          <w:spacing w:val="40"/>
          <w:sz w:val="24"/>
        </w:rPr>
        <w:t> </w:t>
      </w:r>
      <w:r>
        <w:rPr>
          <w:sz w:val="24"/>
        </w:rPr>
        <w:t>de falências e recuperação judicial, ou de execução patrimonial.</w:t>
      </w:r>
    </w:p>
    <w:p>
      <w:pPr>
        <w:pStyle w:val="ListParagraph"/>
        <w:numPr>
          <w:ilvl w:val="3"/>
          <w:numId w:val="33"/>
        </w:numPr>
        <w:tabs>
          <w:tab w:pos="1224" w:val="left" w:leader="none"/>
        </w:tabs>
        <w:spacing w:line="235" w:lineRule="auto" w:before="118" w:after="0"/>
        <w:ind w:left="449" w:right="433" w:firstLine="0"/>
        <w:jc w:val="both"/>
        <w:rPr>
          <w:sz w:val="24"/>
        </w:rPr>
      </w:pPr>
      <w:r>
        <w:rPr>
          <w:sz w:val="24"/>
        </w:rPr>
        <w:t>As certidões comprobatórias do atendimento ao disposto no item 12.4.1, quando emitidas no Município do Rio de Janeiro, serão as dos </w:t>
      </w:r>
      <w:r>
        <w:rPr>
          <w:sz w:val="24"/>
        </w:rPr>
        <w:t>1º, 2º, 3º e 4º Ofícios do Registro de Distribuição.</w:t>
      </w:r>
    </w:p>
    <w:p>
      <w:pPr>
        <w:pStyle w:val="ListParagraph"/>
        <w:numPr>
          <w:ilvl w:val="2"/>
          <w:numId w:val="33"/>
        </w:numPr>
        <w:tabs>
          <w:tab w:pos="1050" w:val="left" w:leader="none"/>
        </w:tabs>
        <w:spacing w:line="235" w:lineRule="auto" w:before="119" w:after="0"/>
        <w:ind w:left="449" w:right="433" w:firstLine="0"/>
        <w:jc w:val="both"/>
        <w:rPr>
          <w:sz w:val="24"/>
        </w:rPr>
      </w:pPr>
      <w:r>
        <w:rPr>
          <w:sz w:val="24"/>
        </w:rPr>
        <w:t>Não</w:t>
      </w:r>
      <w:r>
        <w:rPr>
          <w:spacing w:val="-1"/>
          <w:sz w:val="24"/>
        </w:rPr>
        <w:t> </w:t>
      </w:r>
      <w:r>
        <w:rPr>
          <w:sz w:val="24"/>
        </w:rPr>
        <w:t>será</w:t>
      </w:r>
      <w:r>
        <w:rPr>
          <w:spacing w:val="-1"/>
          <w:sz w:val="24"/>
        </w:rPr>
        <w:t> </w:t>
      </w:r>
      <w:r>
        <w:rPr>
          <w:sz w:val="24"/>
        </w:rPr>
        <w:t>causa</w:t>
      </w:r>
      <w:r>
        <w:rPr>
          <w:spacing w:val="-1"/>
          <w:sz w:val="24"/>
        </w:rPr>
        <w:t> </w:t>
      </w:r>
      <w:r>
        <w:rPr>
          <w:sz w:val="24"/>
        </w:rPr>
        <w:t>de</w:t>
      </w:r>
      <w:r>
        <w:rPr>
          <w:spacing w:val="-1"/>
          <w:sz w:val="24"/>
        </w:rPr>
        <w:t> </w:t>
      </w:r>
      <w:r>
        <w:rPr>
          <w:sz w:val="24"/>
        </w:rPr>
        <w:t>inabilitação</w:t>
      </w:r>
      <w:r>
        <w:rPr>
          <w:spacing w:val="-1"/>
          <w:sz w:val="24"/>
        </w:rPr>
        <w:t> </w:t>
      </w:r>
      <w:r>
        <w:rPr>
          <w:sz w:val="24"/>
        </w:rPr>
        <w:t>do</w:t>
      </w:r>
      <w:r>
        <w:rPr>
          <w:spacing w:val="-1"/>
          <w:sz w:val="24"/>
        </w:rPr>
        <w:t> </w:t>
      </w:r>
      <w:r>
        <w:rPr>
          <w:sz w:val="24"/>
        </w:rPr>
        <w:t>proponente</w:t>
      </w:r>
      <w:r>
        <w:rPr>
          <w:spacing w:val="-1"/>
          <w:sz w:val="24"/>
        </w:rPr>
        <w:t> </w:t>
      </w:r>
      <w:r>
        <w:rPr>
          <w:sz w:val="24"/>
        </w:rPr>
        <w:t>a</w:t>
      </w:r>
      <w:r>
        <w:rPr>
          <w:spacing w:val="-1"/>
          <w:sz w:val="24"/>
        </w:rPr>
        <w:t> </w:t>
      </w:r>
      <w:r>
        <w:rPr>
          <w:sz w:val="24"/>
        </w:rPr>
        <w:t>anotação</w:t>
      </w:r>
      <w:r>
        <w:rPr>
          <w:spacing w:val="-1"/>
          <w:sz w:val="24"/>
        </w:rPr>
        <w:t> </w:t>
      </w:r>
      <w:r>
        <w:rPr>
          <w:sz w:val="24"/>
        </w:rPr>
        <w:t>de</w:t>
      </w:r>
      <w:r>
        <w:rPr>
          <w:spacing w:val="-1"/>
          <w:sz w:val="24"/>
        </w:rPr>
        <w:t> </w:t>
      </w:r>
      <w:r>
        <w:rPr>
          <w:sz w:val="24"/>
        </w:rPr>
        <w:t>distribuição</w:t>
      </w:r>
      <w:r>
        <w:rPr>
          <w:spacing w:val="-1"/>
          <w:sz w:val="24"/>
        </w:rPr>
        <w:t> </w:t>
      </w:r>
      <w:r>
        <w:rPr>
          <w:sz w:val="24"/>
        </w:rPr>
        <w:t>de</w:t>
      </w:r>
      <w:r>
        <w:rPr>
          <w:spacing w:val="-1"/>
          <w:sz w:val="24"/>
        </w:rPr>
        <w:t> </w:t>
      </w:r>
      <w:r>
        <w:rPr>
          <w:sz w:val="24"/>
        </w:rPr>
        <w:t>processo</w:t>
      </w:r>
      <w:r>
        <w:rPr>
          <w:spacing w:val="-1"/>
          <w:sz w:val="24"/>
        </w:rPr>
        <w:t> </w:t>
      </w:r>
      <w:r>
        <w:rPr>
          <w:sz w:val="24"/>
        </w:rPr>
        <w:t>de</w:t>
      </w:r>
      <w:r>
        <w:rPr>
          <w:spacing w:val="-1"/>
          <w:sz w:val="24"/>
        </w:rPr>
        <w:t> </w:t>
      </w:r>
      <w:r>
        <w:rPr>
          <w:sz w:val="24"/>
        </w:rPr>
        <w:t>recuperação</w:t>
      </w:r>
      <w:r>
        <w:rPr>
          <w:spacing w:val="-1"/>
          <w:sz w:val="24"/>
        </w:rPr>
        <w:t> </w:t>
      </w:r>
      <w:r>
        <w:rPr>
          <w:sz w:val="24"/>
        </w:rPr>
        <w:t>judicial</w:t>
      </w:r>
      <w:r>
        <w:rPr>
          <w:spacing w:val="-1"/>
          <w:sz w:val="24"/>
        </w:rPr>
        <w:t> </w:t>
      </w:r>
      <w:r>
        <w:rPr>
          <w:sz w:val="24"/>
        </w:rPr>
        <w:t>ou</w:t>
      </w:r>
      <w:r>
        <w:rPr>
          <w:spacing w:val="-1"/>
          <w:sz w:val="24"/>
        </w:rPr>
        <w:t> </w:t>
      </w:r>
      <w:r>
        <w:rPr>
          <w:sz w:val="24"/>
        </w:rPr>
        <w:t>de</w:t>
      </w:r>
      <w:r>
        <w:rPr>
          <w:spacing w:val="-1"/>
          <w:sz w:val="24"/>
        </w:rPr>
        <w:t> </w:t>
      </w:r>
      <w:r>
        <w:rPr>
          <w:sz w:val="24"/>
        </w:rPr>
        <w:t>pedido</w:t>
      </w:r>
      <w:r>
        <w:rPr>
          <w:spacing w:val="-1"/>
          <w:sz w:val="24"/>
        </w:rPr>
        <w:t> </w:t>
      </w:r>
      <w:r>
        <w:rPr>
          <w:sz w:val="24"/>
        </w:rPr>
        <w:t>de</w:t>
      </w:r>
      <w:r>
        <w:rPr>
          <w:spacing w:val="-1"/>
          <w:sz w:val="24"/>
        </w:rPr>
        <w:t> </w:t>
      </w:r>
      <w:r>
        <w:rPr>
          <w:sz w:val="24"/>
        </w:rPr>
        <w:t>homologação</w:t>
      </w:r>
      <w:r>
        <w:rPr>
          <w:spacing w:val="-1"/>
          <w:sz w:val="24"/>
        </w:rPr>
        <w:t> </w:t>
      </w:r>
      <w:r>
        <w:rPr>
          <w:sz w:val="24"/>
        </w:rPr>
        <w:t>de recuperação extrajudicial, caso seja comprovado, no momento da entrega da documentação exigida no presente item, que o plano de recuperação já foi aprovado ou homologado pelo Juízo competente.</w:t>
      </w:r>
    </w:p>
    <w:p>
      <w:pPr>
        <w:pStyle w:val="ListParagraph"/>
        <w:numPr>
          <w:ilvl w:val="2"/>
          <w:numId w:val="33"/>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55" w:val="left" w:leader="none"/>
        </w:tabs>
        <w:spacing w:line="240" w:lineRule="auto" w:before="1" w:after="0"/>
        <w:ind w:left="855" w:right="0" w:hanging="406"/>
        <w:jc w:val="left"/>
      </w:pPr>
      <w:r>
        <w:rPr>
          <w:spacing w:val="-2"/>
        </w:rPr>
        <w:t>AMOSTRA:</w:t>
      </w:r>
    </w:p>
    <w:p>
      <w:pPr>
        <w:pStyle w:val="ListParagraph"/>
        <w:numPr>
          <w:ilvl w:val="2"/>
          <w:numId w:val="34"/>
        </w:numPr>
        <w:tabs>
          <w:tab w:pos="1007" w:val="left" w:leader="none"/>
        </w:tabs>
        <w:spacing w:line="235" w:lineRule="auto" w:before="118" w:after="0"/>
        <w:ind w:left="449" w:right="433" w:firstLine="0"/>
        <w:jc w:val="both"/>
        <w:rPr>
          <w:sz w:val="24"/>
        </w:rPr>
      </w:pPr>
      <w:r>
        <w:rPr>
          <w:sz w:val="24"/>
        </w:rPr>
        <w:t>Após classificação preliminar das empresas, na fase de habilitação do futuro pregão, nos casos em que a marca do material não for pré-aprovada. mesmo o produto registrado na ANVISA, serão solicitadas o envio de atestado de capacidade técnica e bula/Datasheet do produto </w:t>
      </w:r>
      <w:r>
        <w:rPr>
          <w:sz w:val="24"/>
        </w:rPr>
        <w:t>em português, para avaliação e possível aprovação da UDA</w:t>
      </w:r>
      <w:r>
        <w:rPr>
          <w:spacing w:val="-2"/>
          <w:sz w:val="24"/>
        </w:rPr>
        <w:t> </w:t>
      </w:r>
      <w:r>
        <w:rPr>
          <w:sz w:val="24"/>
        </w:rPr>
        <w:t>de</w:t>
      </w:r>
      <w:r>
        <w:rPr>
          <w:spacing w:val="-2"/>
          <w:sz w:val="24"/>
        </w:rPr>
        <w:t> </w:t>
      </w:r>
      <w:r>
        <w:rPr>
          <w:sz w:val="24"/>
        </w:rPr>
        <w:t>Anatomia Patológica.</w:t>
      </w:r>
    </w:p>
    <w:p>
      <w:pPr>
        <w:pStyle w:val="ListParagraph"/>
        <w:numPr>
          <w:ilvl w:val="2"/>
          <w:numId w:val="35"/>
        </w:numPr>
        <w:tabs>
          <w:tab w:pos="1057" w:val="left" w:leader="none"/>
        </w:tabs>
        <w:spacing w:line="235" w:lineRule="auto" w:before="119" w:after="0"/>
        <w:ind w:left="449" w:right="433" w:firstLine="0"/>
        <w:jc w:val="both"/>
        <w:rPr>
          <w:sz w:val="24"/>
        </w:rPr>
      </w:pPr>
      <w:r>
        <w:rPr>
          <w:sz w:val="24"/>
        </w:rPr>
        <w:t>Os produtos RUO (Research Use Only) por não apresentarem registro da</w:t>
      </w:r>
      <w:r>
        <w:rPr>
          <w:spacing w:val="-6"/>
          <w:sz w:val="24"/>
        </w:rPr>
        <w:t> </w:t>
      </w:r>
      <w:r>
        <w:rPr>
          <w:sz w:val="24"/>
        </w:rPr>
        <w:t>ANVISA, a fim de seguir nota técnica conjunta n° 001/2016 sobre produtos RUO, serão aceitos desde que enviadas para análise catálogos/bulas; atestado de capacidade técnica para possível aprovação na </w:t>
      </w:r>
      <w:r>
        <w:rPr>
          <w:sz w:val="24"/>
        </w:rPr>
        <w:t>utilização e compatibilidade com os insumos existentes no laboratório de</w:t>
      </w:r>
      <w:r>
        <w:rPr>
          <w:spacing w:val="-2"/>
          <w:sz w:val="24"/>
        </w:rPr>
        <w:t> </w:t>
      </w:r>
      <w:r>
        <w:rPr>
          <w:sz w:val="24"/>
        </w:rPr>
        <w:t>Anatomia Patológica;</w:t>
      </w:r>
    </w:p>
    <w:p>
      <w:pPr>
        <w:pStyle w:val="ListParagraph"/>
        <w:numPr>
          <w:ilvl w:val="2"/>
          <w:numId w:val="35"/>
        </w:numPr>
        <w:tabs>
          <w:tab w:pos="1107" w:val="left" w:leader="none"/>
        </w:tabs>
        <w:spacing w:line="235" w:lineRule="auto" w:before="118"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5"/>
        </w:numPr>
        <w:tabs>
          <w:tab w:pos="1061" w:val="left" w:leader="none"/>
        </w:tabs>
        <w:spacing w:line="235" w:lineRule="auto" w:before="119"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5"/>
        </w:numPr>
        <w:tabs>
          <w:tab w:pos="1229" w:val="left" w:leader="none"/>
        </w:tabs>
        <w:spacing w:line="240" w:lineRule="auto" w:before="113"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5"/>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spacing w:after="0" w:line="240" w:lineRule="auto"/>
        <w:jc w:val="left"/>
        <w:rPr>
          <w:sz w:val="24"/>
        </w:rPr>
        <w:sectPr>
          <w:pgSz w:w="15840" w:h="24480"/>
          <w:pgMar w:top="480" w:bottom="280" w:left="360" w:right="360"/>
        </w:sectPr>
      </w:pPr>
    </w:p>
    <w:p>
      <w:pPr>
        <w:pStyle w:val="ListParagraph"/>
        <w:numPr>
          <w:ilvl w:val="2"/>
          <w:numId w:val="35"/>
        </w:numPr>
        <w:tabs>
          <w:tab w:pos="1067" w:val="left" w:leader="none"/>
        </w:tabs>
        <w:spacing w:line="235" w:lineRule="auto" w:before="80"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5"/>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5"/>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5"/>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5"/>
        </w:numPr>
        <w:tabs>
          <w:tab w:pos="1169"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6"/>
        </w:numPr>
        <w:tabs>
          <w:tab w:pos="1039" w:val="left" w:leader="none"/>
        </w:tabs>
        <w:spacing w:line="235" w:lineRule="auto" w:before="118"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7">
        <w:r>
          <w:rPr>
            <w:color w:val="0000ED"/>
            <w:sz w:val="24"/>
            <w:u w:val="single" w:color="0000ED"/>
          </w:rPr>
          <w:t>30203367</w:t>
        </w:r>
      </w:hyperlink>
      <w:r>
        <w:rPr>
          <w:sz w:val="24"/>
        </w:rPr>
        <w:t>.</w:t>
      </w:r>
    </w:p>
    <w:p>
      <w:pPr>
        <w:pStyle w:val="ListParagraph"/>
        <w:numPr>
          <w:ilvl w:val="2"/>
          <w:numId w:val="36"/>
        </w:numPr>
        <w:tabs>
          <w:tab w:pos="1156"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36"/>
        </w:numPr>
        <w:tabs>
          <w:tab w:pos="1049" w:val="left" w:leader="none"/>
        </w:tabs>
        <w:spacing w:line="235" w:lineRule="auto" w:before="119" w:after="0"/>
        <w:ind w:left="449" w:right="433" w:firstLine="0"/>
        <w:jc w:val="both"/>
        <w:rPr>
          <w:sz w:val="24"/>
        </w:rPr>
      </w:pPr>
      <w:r>
        <w:rPr>
          <w:b/>
          <w:sz w:val="24"/>
        </w:rPr>
        <w:t>A</w:t>
      </w:r>
      <w:r>
        <w:rPr>
          <w:b/>
          <w:spacing w:val="-14"/>
          <w:sz w:val="24"/>
        </w:rPr>
        <w:t> </w:t>
      </w:r>
      <w:r>
        <w:rPr>
          <w:b/>
          <w:sz w:val="24"/>
        </w:rPr>
        <w:t>entrega</w:t>
      </w:r>
      <w:r>
        <w:rPr>
          <w:b/>
          <w:spacing w:val="-2"/>
          <w:sz w:val="24"/>
        </w:rPr>
        <w:t> </w:t>
      </w:r>
      <w:r>
        <w:rPr>
          <w:b/>
          <w:sz w:val="24"/>
        </w:rPr>
        <w:t>será</w:t>
      </w:r>
      <w:r>
        <w:rPr>
          <w:b/>
          <w:spacing w:val="-2"/>
          <w:sz w:val="24"/>
        </w:rPr>
        <w:t> </w:t>
      </w:r>
      <w:r>
        <w:rPr>
          <w:b/>
          <w:sz w:val="24"/>
        </w:rPr>
        <w:t>única</w:t>
      </w:r>
      <w:r>
        <w:rPr>
          <w:b/>
          <w:spacing w:val="-2"/>
          <w:sz w:val="24"/>
        </w:rPr>
        <w:t> </w:t>
      </w:r>
      <w:r>
        <w:rPr>
          <w:b/>
          <w:sz w:val="24"/>
        </w:rPr>
        <w:t>dos</w:t>
      </w:r>
      <w:r>
        <w:rPr>
          <w:b/>
          <w:spacing w:val="-2"/>
          <w:sz w:val="24"/>
        </w:rPr>
        <w:t> </w:t>
      </w:r>
      <w:r>
        <w:rPr>
          <w:b/>
          <w:sz w:val="24"/>
        </w:rPr>
        <w:t>itens</w:t>
      </w:r>
      <w:r>
        <w:rPr>
          <w:b/>
          <w:spacing w:val="-2"/>
          <w:sz w:val="24"/>
        </w:rPr>
        <w:t> </w:t>
      </w:r>
      <w:r>
        <w:rPr>
          <w:b/>
          <w:sz w:val="24"/>
        </w:rPr>
        <w:t>de</w:t>
      </w:r>
      <w:r>
        <w:rPr>
          <w:b/>
          <w:spacing w:val="-2"/>
          <w:sz w:val="24"/>
        </w:rPr>
        <w:t> </w:t>
      </w:r>
      <w:r>
        <w:rPr>
          <w:b/>
          <w:sz w:val="24"/>
        </w:rPr>
        <w:t>quantitativo</w:t>
      </w:r>
      <w:r>
        <w:rPr>
          <w:b/>
          <w:spacing w:val="-2"/>
          <w:sz w:val="24"/>
        </w:rPr>
        <w:t> </w:t>
      </w:r>
      <w:r>
        <w:rPr>
          <w:b/>
          <w:sz w:val="24"/>
        </w:rPr>
        <w:t>de</w:t>
      </w:r>
      <w:r>
        <w:rPr>
          <w:b/>
          <w:spacing w:val="-2"/>
          <w:sz w:val="24"/>
        </w:rPr>
        <w:t> </w:t>
      </w:r>
      <w:r>
        <w:rPr>
          <w:b/>
          <w:sz w:val="24"/>
        </w:rPr>
        <w:t>1</w:t>
      </w:r>
      <w:r>
        <w:rPr>
          <w:b/>
          <w:spacing w:val="-2"/>
          <w:sz w:val="24"/>
        </w:rPr>
        <w:t> </w:t>
      </w:r>
      <w:r>
        <w:rPr>
          <w:b/>
          <w:sz w:val="24"/>
        </w:rPr>
        <w:t>ml</w:t>
      </w:r>
      <w:r>
        <w:rPr>
          <w:b/>
          <w:spacing w:val="-2"/>
          <w:sz w:val="24"/>
        </w:rPr>
        <w:t> </w:t>
      </w:r>
      <w:r>
        <w:rPr>
          <w:b/>
          <w:sz w:val="24"/>
        </w:rPr>
        <w:t>e</w:t>
      </w:r>
      <w:r>
        <w:rPr>
          <w:b/>
          <w:spacing w:val="-2"/>
          <w:sz w:val="24"/>
        </w:rPr>
        <w:t> </w:t>
      </w:r>
      <w:r>
        <w:rPr>
          <w:b/>
          <w:sz w:val="24"/>
        </w:rPr>
        <w:t>parcelada</w:t>
      </w:r>
      <w:r>
        <w:rPr>
          <w:b/>
          <w:spacing w:val="-2"/>
          <w:sz w:val="24"/>
        </w:rPr>
        <w:t> </w:t>
      </w:r>
      <w:r>
        <w:rPr>
          <w:b/>
          <w:sz w:val="24"/>
        </w:rPr>
        <w:t>em</w:t>
      </w:r>
      <w:r>
        <w:rPr>
          <w:b/>
          <w:spacing w:val="-2"/>
          <w:sz w:val="24"/>
        </w:rPr>
        <w:t> </w:t>
      </w:r>
      <w:r>
        <w:rPr>
          <w:b/>
          <w:sz w:val="24"/>
        </w:rPr>
        <w:t>2</w:t>
      </w:r>
      <w:r>
        <w:rPr>
          <w:b/>
          <w:spacing w:val="-2"/>
          <w:sz w:val="24"/>
        </w:rPr>
        <w:t> </w:t>
      </w:r>
      <w:r>
        <w:rPr>
          <w:b/>
          <w:sz w:val="24"/>
        </w:rPr>
        <w:t>vezes</w:t>
      </w:r>
      <w:r>
        <w:rPr>
          <w:b/>
          <w:spacing w:val="-2"/>
          <w:sz w:val="24"/>
        </w:rPr>
        <w:t> </w:t>
      </w:r>
      <w:r>
        <w:rPr>
          <w:b/>
          <w:sz w:val="24"/>
        </w:rPr>
        <w:t>para</w:t>
      </w:r>
      <w:r>
        <w:rPr>
          <w:b/>
          <w:spacing w:val="-2"/>
          <w:sz w:val="24"/>
        </w:rPr>
        <w:t> </w:t>
      </w:r>
      <w:r>
        <w:rPr>
          <w:b/>
          <w:sz w:val="24"/>
        </w:rPr>
        <w:t>os</w:t>
      </w:r>
      <w:r>
        <w:rPr>
          <w:b/>
          <w:spacing w:val="-2"/>
          <w:sz w:val="24"/>
        </w:rPr>
        <w:t> </w:t>
      </w:r>
      <w:r>
        <w:rPr>
          <w:b/>
          <w:sz w:val="24"/>
        </w:rPr>
        <w:t>itens</w:t>
      </w:r>
      <w:r>
        <w:rPr>
          <w:b/>
          <w:spacing w:val="-2"/>
          <w:sz w:val="24"/>
        </w:rPr>
        <w:t> </w:t>
      </w:r>
      <w:r>
        <w:rPr>
          <w:b/>
          <w:sz w:val="24"/>
        </w:rPr>
        <w:t>de</w:t>
      </w:r>
      <w:r>
        <w:rPr>
          <w:b/>
          <w:spacing w:val="-2"/>
          <w:sz w:val="24"/>
        </w:rPr>
        <w:t> </w:t>
      </w:r>
      <w:r>
        <w:rPr>
          <w:b/>
          <w:sz w:val="24"/>
        </w:rPr>
        <w:t>quantidade</w:t>
      </w:r>
      <w:r>
        <w:rPr>
          <w:b/>
          <w:spacing w:val="-2"/>
          <w:sz w:val="24"/>
        </w:rPr>
        <w:t> </w:t>
      </w:r>
      <w:r>
        <w:rPr>
          <w:b/>
          <w:sz w:val="24"/>
        </w:rPr>
        <w:t>de</w:t>
      </w:r>
      <w:r>
        <w:rPr>
          <w:b/>
          <w:spacing w:val="-2"/>
          <w:sz w:val="24"/>
        </w:rPr>
        <w:t> </w:t>
      </w:r>
      <w:r>
        <w:rPr>
          <w:b/>
          <w:sz w:val="24"/>
        </w:rPr>
        <w:t>2</w:t>
      </w:r>
      <w:r>
        <w:rPr>
          <w:b/>
          <w:spacing w:val="-2"/>
          <w:sz w:val="24"/>
        </w:rPr>
        <w:t> </w:t>
      </w:r>
      <w:r>
        <w:rPr>
          <w:b/>
          <w:sz w:val="24"/>
        </w:rPr>
        <w:t>ml,</w:t>
      </w:r>
      <w:r>
        <w:rPr>
          <w:b/>
          <w:spacing w:val="-2"/>
          <w:sz w:val="24"/>
        </w:rPr>
        <w:t> </w:t>
      </w:r>
      <w:r>
        <w:rPr>
          <w:b/>
          <w:sz w:val="24"/>
        </w:rPr>
        <w:t>ou</w:t>
      </w:r>
      <w:r>
        <w:rPr>
          <w:b/>
          <w:spacing w:val="-2"/>
          <w:sz w:val="24"/>
        </w:rPr>
        <w:t> </w:t>
      </w:r>
      <w:r>
        <w:rPr>
          <w:b/>
          <w:sz w:val="24"/>
        </w:rPr>
        <w:t>de</w:t>
      </w:r>
      <w:r>
        <w:rPr>
          <w:b/>
          <w:spacing w:val="-2"/>
          <w:sz w:val="24"/>
        </w:rPr>
        <w:t> </w:t>
      </w:r>
      <w:r>
        <w:rPr>
          <w:b/>
          <w:sz w:val="24"/>
        </w:rPr>
        <w:t>acordo</w:t>
      </w:r>
      <w:r>
        <w:rPr>
          <w:b/>
          <w:spacing w:val="-2"/>
          <w:sz w:val="24"/>
        </w:rPr>
        <w:t> </w:t>
      </w:r>
      <w:r>
        <w:rPr>
          <w:b/>
          <w:sz w:val="24"/>
        </w:rPr>
        <w:t>com</w:t>
      </w:r>
      <w:r>
        <w:rPr>
          <w:b/>
          <w:spacing w:val="-2"/>
          <w:sz w:val="24"/>
        </w:rPr>
        <w:t> </w:t>
      </w:r>
      <w:r>
        <w:rPr>
          <w:b/>
          <w:sz w:val="24"/>
        </w:rPr>
        <w:t>a demanda da unidade. </w:t>
      </w:r>
      <w:r>
        <w:rPr>
          <w:sz w:val="24"/>
        </w:rPr>
        <w:t>Optou-se por estas formas de entrega por se tratarem de itens de pouco volume, não fracionário, além de serem insumos que geralmente demandam importação.</w:t>
      </w:r>
    </w:p>
    <w:p>
      <w:pPr>
        <w:pStyle w:val="ListParagraph"/>
        <w:numPr>
          <w:ilvl w:val="2"/>
          <w:numId w:val="36"/>
        </w:numPr>
        <w:tabs>
          <w:tab w:pos="1058" w:val="left" w:leader="none"/>
        </w:tabs>
        <w:spacing w:line="235" w:lineRule="auto" w:before="119" w:after="0"/>
        <w:ind w:left="449" w:right="432" w:firstLine="0"/>
        <w:jc w:val="both"/>
        <w:rPr>
          <w:sz w:val="24"/>
        </w:rPr>
      </w:pPr>
      <w:r>
        <w:rPr>
          <w:sz w:val="24"/>
        </w:rPr>
        <w:t>O prazo máximo de entrega será de 10 (dez) dias úteis a contar da data da solicitação de entrega, em caso de necessidade de prazo maior </w:t>
      </w:r>
      <w:r>
        <w:rPr>
          <w:sz w:val="24"/>
        </w:rPr>
        <w:t>na entrega, a CONTRATADA</w:t>
      </w:r>
      <w:r>
        <w:rPr>
          <w:spacing w:val="-11"/>
          <w:sz w:val="24"/>
        </w:rPr>
        <w:t> </w:t>
      </w:r>
      <w:r>
        <w:rPr>
          <w:sz w:val="24"/>
        </w:rPr>
        <w:t>deverá solicitar extensão deste prazo à CONTRATANTE </w:t>
      </w:r>
      <w:r>
        <w:rPr>
          <w:b/>
          <w:sz w:val="24"/>
        </w:rPr>
        <w:t>sendo no máximo de 60 dias</w:t>
      </w:r>
      <w:r>
        <w:rPr>
          <w:sz w:val="24"/>
        </w:rPr>
        <w:t>;</w:t>
      </w:r>
    </w:p>
    <w:p>
      <w:pPr>
        <w:pStyle w:val="Heading2"/>
        <w:numPr>
          <w:ilvl w:val="2"/>
          <w:numId w:val="36"/>
        </w:numPr>
        <w:tabs>
          <w:tab w:pos="1071" w:val="left" w:leader="none"/>
        </w:tabs>
        <w:spacing w:line="235" w:lineRule="auto" w:before="119" w:after="0"/>
        <w:ind w:left="449" w:right="433" w:firstLine="0"/>
        <w:jc w:val="both"/>
      </w:pPr>
      <w:r>
        <w:rPr/>
        <w:t>O local de entrega, por se tratar de itens de geladeira, será na UDA de Anatomia Patológica, situada na Avenida Boulevard 28 de Setembro, 77 – Vila Isabel, Rio de Janeiro/RJ, CEP</w:t>
      </w:r>
      <w:r>
        <w:rPr>
          <w:spacing w:val="-6"/>
        </w:rPr>
        <w:t> </w:t>
      </w:r>
      <w:r>
        <w:rPr/>
        <w:t>20.551-030, prédio da Faculdades de Ciências Médicas - FCM, 3º andar, Disciplina de Anatomia Patológica e a entrega deverá ocorrer de segunda-feira a sexta-feira, das 08h às 15h;</w:t>
      </w:r>
    </w:p>
    <w:p>
      <w:pPr>
        <w:pStyle w:val="ListParagraph"/>
        <w:numPr>
          <w:ilvl w:val="2"/>
          <w:numId w:val="36"/>
        </w:numPr>
        <w:tabs>
          <w:tab w:pos="1065" w:val="left" w:leader="none"/>
        </w:tabs>
        <w:spacing w:line="235" w:lineRule="auto" w:before="119" w:after="0"/>
        <w:ind w:left="449" w:right="433" w:firstLine="0"/>
        <w:jc w:val="both"/>
        <w:rPr>
          <w:sz w:val="24"/>
        </w:rPr>
      </w:pPr>
      <w:r>
        <w:rPr>
          <w:sz w:val="24"/>
        </w:rPr>
        <w:t>Os itens refrigerados deverão ser entregues devidamente acondicionados e em temperatura adequada, em conformidade com as </w:t>
      </w:r>
      <w:r>
        <w:rPr>
          <w:sz w:val="24"/>
        </w:rPr>
        <w:t>orientações</w:t>
      </w:r>
      <w:r>
        <w:rPr>
          <w:spacing w:val="40"/>
          <w:sz w:val="24"/>
        </w:rPr>
        <w:t> </w:t>
      </w:r>
      <w:r>
        <w:rPr>
          <w:sz w:val="24"/>
        </w:rPr>
        <w:t>do fabricante dos insumos;</w:t>
      </w:r>
    </w:p>
    <w:p>
      <w:pPr>
        <w:pStyle w:val="ListParagraph"/>
        <w:numPr>
          <w:ilvl w:val="2"/>
          <w:numId w:val="36"/>
        </w:numPr>
        <w:tabs>
          <w:tab w:pos="1096" w:val="left" w:leader="none"/>
        </w:tabs>
        <w:spacing w:line="235" w:lineRule="auto" w:before="119" w:after="0"/>
        <w:ind w:left="449" w:right="433" w:firstLine="0"/>
        <w:jc w:val="both"/>
        <w:rPr>
          <w:sz w:val="24"/>
        </w:rPr>
      </w:pPr>
      <w:r>
        <w:rPr>
          <w:sz w:val="24"/>
        </w:rPr>
        <w:t>O material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6"/>
        </w:numPr>
        <w:tabs>
          <w:tab w:pos="1118"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9"/>
        </w:numPr>
        <w:tabs>
          <w:tab w:pos="855" w:val="left" w:leader="none"/>
        </w:tabs>
        <w:spacing w:line="240" w:lineRule="auto" w:before="1"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9"/>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9"/>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9"/>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MECANISMOS DE COMUNICAÇÃO</w:t>
      </w:r>
      <w:r>
        <w:rPr>
          <w:spacing w:val="-14"/>
        </w:rPr>
        <w:t> </w:t>
      </w:r>
      <w:r>
        <w:rPr/>
        <w:t>A</w:t>
      </w:r>
      <w:r>
        <w:rPr>
          <w:spacing w:val="-14"/>
        </w:rPr>
        <w:t> </w:t>
      </w:r>
      <w:r>
        <w:rPr/>
        <w:t>SEREM </w:t>
      </w:r>
      <w:r>
        <w:rPr>
          <w:spacing w:val="-2"/>
        </w:rPr>
        <w:t>ESTABELECIDOS:</w:t>
      </w:r>
    </w:p>
    <w:p>
      <w:pPr>
        <w:pStyle w:val="ListParagraph"/>
        <w:numPr>
          <w:ilvl w:val="2"/>
          <w:numId w:val="29"/>
        </w:numPr>
        <w:tabs>
          <w:tab w:pos="1057" w:val="left" w:leader="none"/>
        </w:tabs>
        <w:spacing w:line="235" w:lineRule="auto" w:before="119"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9"/>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9"/>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9"/>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9"/>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9"/>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9"/>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9"/>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9"/>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spacing w:val="-2"/>
        </w:rPr>
        <w:t>PAGAMENTO:</w:t>
      </w:r>
    </w:p>
    <w:p>
      <w:pPr>
        <w:pStyle w:val="Heading1"/>
        <w:spacing w:after="0" w:line="240" w:lineRule="auto"/>
        <w:jc w:val="left"/>
        <w:sectPr>
          <w:pgSz w:w="15840" w:h="24480"/>
          <w:pgMar w:top="480" w:bottom="280" w:left="360" w:right="360"/>
        </w:sectPr>
      </w:pPr>
    </w:p>
    <w:p>
      <w:pPr>
        <w:pStyle w:val="ListParagraph"/>
        <w:numPr>
          <w:ilvl w:val="2"/>
          <w:numId w:val="37"/>
        </w:numPr>
        <w:tabs>
          <w:tab w:pos="1077" w:val="left" w:leader="none"/>
        </w:tabs>
        <w:spacing w:line="235" w:lineRule="auto" w:before="80"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BodyText"/>
        <w:spacing w:before="232"/>
        <w:ind w:left="0"/>
        <w:rPr>
          <w:b/>
        </w:rPr>
      </w:pPr>
    </w:p>
    <w:p>
      <w:pPr>
        <w:pStyle w:val="ListParagraph"/>
        <w:numPr>
          <w:ilvl w:val="1"/>
          <w:numId w:val="29"/>
        </w:numPr>
        <w:tabs>
          <w:tab w:pos="886" w:val="left" w:leader="none"/>
        </w:tabs>
        <w:spacing w:line="235" w:lineRule="auto" w:before="0"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9"/>
        </w:numPr>
        <w:tabs>
          <w:tab w:pos="873" w:val="left" w:leader="none"/>
        </w:tabs>
        <w:spacing w:line="235" w:lineRule="auto" w:before="120"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9"/>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valor unitário do </w:t>
      </w:r>
      <w:r>
        <w:rPr>
          <w:spacing w:val="-2"/>
          <w:sz w:val="24"/>
        </w:rPr>
        <w:t>item;</w:t>
      </w:r>
    </w:p>
    <w:p>
      <w:pPr>
        <w:pStyle w:val="ListParagraph"/>
        <w:numPr>
          <w:ilvl w:val="2"/>
          <w:numId w:val="29"/>
        </w:numPr>
        <w:tabs>
          <w:tab w:pos="1049" w:val="left" w:leader="none"/>
        </w:tabs>
        <w:spacing w:line="240" w:lineRule="auto" w:before="114" w:after="0"/>
        <w:ind w:left="1049" w:right="0" w:hanging="600"/>
        <w:jc w:val="left"/>
        <w:rPr>
          <w:sz w:val="24"/>
        </w:rPr>
      </w:pPr>
      <w:r>
        <w:rPr>
          <w:spacing w:val="-2"/>
          <w:sz w:val="24"/>
        </w:rPr>
        <w:t>Marca;</w:t>
      </w:r>
    </w:p>
    <w:p>
      <w:pPr>
        <w:pStyle w:val="ListParagraph"/>
        <w:numPr>
          <w:ilvl w:val="2"/>
          <w:numId w:val="29"/>
        </w:numPr>
        <w:tabs>
          <w:tab w:pos="1049" w:val="left" w:leader="none"/>
        </w:tabs>
        <w:spacing w:line="240" w:lineRule="auto" w:before="114" w:after="0"/>
        <w:ind w:left="1049" w:right="0" w:hanging="600"/>
        <w:jc w:val="left"/>
        <w:rPr>
          <w:sz w:val="24"/>
        </w:rPr>
      </w:pPr>
      <w:r>
        <w:rPr>
          <w:spacing w:val="-2"/>
          <w:sz w:val="24"/>
        </w:rPr>
        <w:t>Fabricante;</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9"/>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9"/>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9"/>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9"/>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9"/>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before="232"/>
        <w:ind w:left="0"/>
        <w:rPr>
          <w:b/>
        </w:rPr>
      </w:pPr>
    </w:p>
    <w:p>
      <w:pPr>
        <w:pStyle w:val="BodyText"/>
        <w:spacing w:line="235" w:lineRule="auto" w:before="1"/>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DAS DISPOSIÇÕES </w:t>
      </w:r>
      <w:r>
        <w:rPr>
          <w:spacing w:val="-2"/>
        </w:rPr>
        <w:t>FINAIS:</w:t>
      </w:r>
    </w:p>
    <w:p>
      <w:pPr>
        <w:pStyle w:val="BodyText"/>
        <w:spacing w:before="232"/>
        <w:ind w:left="0"/>
        <w:rPr>
          <w:b/>
        </w:rPr>
      </w:pPr>
    </w:p>
    <w:p>
      <w:pPr>
        <w:pStyle w:val="ListParagraph"/>
        <w:numPr>
          <w:ilvl w:val="1"/>
          <w:numId w:val="29"/>
        </w:numPr>
        <w:tabs>
          <w:tab w:pos="899" w:val="left" w:leader="none"/>
        </w:tabs>
        <w:spacing w:line="235" w:lineRule="auto" w:before="0"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9"/>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9"/>
        </w:numPr>
        <w:tabs>
          <w:tab w:pos="863" w:val="left" w:leader="none"/>
        </w:tabs>
        <w:spacing w:line="235" w:lineRule="auto" w:before="120"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9"/>
        </w:numPr>
        <w:tabs>
          <w:tab w:pos="933"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9"/>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9"/>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9108"/>
      </w:pPr>
      <w:r>
        <w:rPr/>
        <w:t>Responsável:</w:t>
      </w:r>
      <w:r>
        <w:rPr>
          <w:spacing w:val="-7"/>
        </w:rPr>
        <w:t> </w:t>
      </w:r>
      <w:r>
        <w:rPr/>
        <w:t>Janice</w:t>
      </w:r>
      <w:r>
        <w:rPr>
          <w:spacing w:val="-7"/>
        </w:rPr>
        <w:t> </w:t>
      </w:r>
      <w:r>
        <w:rPr/>
        <w:t>Mery</w:t>
      </w:r>
      <w:r>
        <w:rPr>
          <w:spacing w:val="-7"/>
        </w:rPr>
        <w:t> </w:t>
      </w:r>
      <w:r>
        <w:rPr/>
        <w:t>Chicarino</w:t>
      </w:r>
      <w:r>
        <w:rPr>
          <w:spacing w:val="-7"/>
        </w:rPr>
        <w:t> </w:t>
      </w:r>
      <w:r>
        <w:rPr/>
        <w:t>de</w:t>
      </w:r>
      <w:r>
        <w:rPr>
          <w:spacing w:val="-7"/>
        </w:rPr>
        <w:t> </w:t>
      </w:r>
      <w:r>
        <w:rPr/>
        <w:t>Oliveira</w:t>
      </w:r>
      <w:r>
        <w:rPr>
          <w:spacing w:val="-7"/>
        </w:rPr>
        <w:t> </w:t>
      </w:r>
      <w:r>
        <w:rPr/>
        <w:t>Coelho Matrícula: 33193-4</w:t>
      </w:r>
    </w:p>
    <w:p>
      <w:pPr>
        <w:pStyle w:val="BodyText"/>
        <w:spacing w:before="2"/>
      </w:pPr>
      <w:r>
        <w:rPr/>
        <w:t>ID Funcional: </w:t>
      </w:r>
      <w:r>
        <w:rPr>
          <w:spacing w:val="-2"/>
        </w:rPr>
        <w:t>6077161</w:t>
      </w:r>
    </w:p>
    <w:p>
      <w:pPr>
        <w:pStyle w:val="BodyText"/>
        <w:spacing w:before="114"/>
      </w:pPr>
      <w:r>
        <w:rPr/>
        <w:t>Telefone:</w:t>
      </w:r>
      <w:r>
        <w:rPr>
          <w:spacing w:val="-9"/>
        </w:rPr>
        <w:t> </w:t>
      </w:r>
      <w:r>
        <w:rPr/>
        <w:t>(21)</w:t>
      </w:r>
      <w:r>
        <w:rPr>
          <w:spacing w:val="-8"/>
        </w:rPr>
        <w:t> </w:t>
      </w:r>
      <w:r>
        <w:rPr/>
        <w:t>2868-</w:t>
      </w:r>
      <w:r>
        <w:rPr>
          <w:spacing w:val="-4"/>
        </w:rPr>
        <w:t>8038</w:t>
      </w:r>
    </w:p>
    <w:p>
      <w:pPr>
        <w:pStyle w:val="BodyText"/>
        <w:spacing w:before="114"/>
      </w:pPr>
      <w:r>
        <w:rPr/>
        <w:t>E-mail institucional: </w:t>
      </w:r>
      <w:hyperlink r:id="rId38">
        <w:r>
          <w:rPr>
            <w:spacing w:val="-2"/>
          </w:rPr>
          <w:t>secretaria.anatpat.uerj@gmail.com</w:t>
        </w:r>
      </w:hyperlink>
    </w:p>
    <w:p>
      <w:pPr>
        <w:pStyle w:val="BodyText"/>
        <w:spacing w:before="228"/>
        <w:ind w:left="0"/>
      </w:pPr>
    </w:p>
    <w:p>
      <w:pPr>
        <w:pStyle w:val="BodyText"/>
        <w:spacing w:line="338" w:lineRule="auto" w:before="0"/>
        <w:ind w:right="10164"/>
      </w:pPr>
      <w:r>
        <w:rPr/>
        <w:t>Responsável:</w:t>
      </w:r>
      <w:r>
        <w:rPr>
          <w:spacing w:val="-15"/>
        </w:rPr>
        <w:t> </w:t>
      </w:r>
      <w:r>
        <w:rPr/>
        <w:t>Juliana</w:t>
      </w:r>
      <w:r>
        <w:rPr>
          <w:spacing w:val="-15"/>
        </w:rPr>
        <w:t> </w:t>
      </w:r>
      <w:r>
        <w:rPr/>
        <w:t>Vitor</w:t>
      </w:r>
      <w:r>
        <w:rPr>
          <w:spacing w:val="-13"/>
        </w:rPr>
        <w:t> </w:t>
      </w:r>
      <w:r>
        <w:rPr/>
        <w:t>Rangel</w:t>
      </w:r>
      <w:r>
        <w:rPr>
          <w:spacing w:val="-13"/>
        </w:rPr>
        <w:t> </w:t>
      </w:r>
      <w:r>
        <w:rPr/>
        <w:t>Ferreira Matrícula: 40.417-8</w:t>
      </w:r>
    </w:p>
    <w:p>
      <w:pPr>
        <w:pStyle w:val="BodyText"/>
        <w:spacing w:before="1"/>
      </w:pPr>
      <w:r>
        <w:rPr/>
        <w:t>ID Funcional: 5122489-</w:t>
      </w:r>
      <w:r>
        <w:rPr>
          <w:spacing w:val="-10"/>
        </w:rPr>
        <w:t>9</w:t>
      </w:r>
    </w:p>
    <w:p>
      <w:pPr>
        <w:pStyle w:val="BodyText"/>
        <w:spacing w:before="115"/>
      </w:pPr>
      <w:r>
        <w:rPr/>
        <w:t>Telefone:</w:t>
      </w:r>
      <w:r>
        <w:rPr>
          <w:spacing w:val="-9"/>
        </w:rPr>
        <w:t> </w:t>
      </w:r>
      <w:r>
        <w:rPr/>
        <w:t>(21)</w:t>
      </w:r>
      <w:r>
        <w:rPr>
          <w:spacing w:val="-8"/>
        </w:rPr>
        <w:t> </w:t>
      </w:r>
      <w:r>
        <w:rPr/>
        <w:t>2868-</w:t>
      </w:r>
      <w:r>
        <w:rPr>
          <w:spacing w:val="-4"/>
        </w:rPr>
        <w:t>8038</w:t>
      </w:r>
    </w:p>
    <w:p>
      <w:pPr>
        <w:pStyle w:val="BodyText"/>
        <w:spacing w:before="114"/>
      </w:pPr>
      <w:r>
        <w:rPr/>
        <w:t>E-mail institucional: </w:t>
      </w:r>
      <w:hyperlink r:id="rId38">
        <w:r>
          <w:rPr>
            <w:color w:val="0000ED"/>
            <w:spacing w:val="-2"/>
            <w:u w:val="single" w:color="0000ED"/>
          </w:rPr>
          <w:t>secretaria.ana</w:t>
        </w:r>
        <w:r>
          <w:rPr>
            <w:color w:val="0000ED"/>
            <w:spacing w:val="-2"/>
          </w:rPr>
          <w:t>tp</w:t>
        </w:r>
        <w:r>
          <w:rPr>
            <w:color w:val="0000ED"/>
            <w:spacing w:val="-2"/>
            <w:u w:val="single" w:color="0000ED"/>
          </w:rPr>
          <w:t>at.ue</w:t>
        </w:r>
        <w:r>
          <w:rPr>
            <w:color w:val="0000ED"/>
            <w:spacing w:val="-2"/>
          </w:rPr>
          <w:t>rj@g</w:t>
        </w:r>
        <w:r>
          <w:rPr>
            <w:color w:val="0000ED"/>
            <w:spacing w:val="-2"/>
            <w:u w:val="single" w:color="0000ED"/>
          </w:rPr>
          <w:t>mail.com</w:t>
        </w:r>
      </w:hyperlink>
    </w:p>
    <w:p>
      <w:pPr>
        <w:pStyle w:val="BodyText"/>
        <w:spacing w:before="227"/>
        <w:ind w:left="0"/>
      </w:pPr>
    </w:p>
    <w:p>
      <w:pPr>
        <w:pStyle w:val="BodyText"/>
        <w:spacing w:line="338" w:lineRule="auto" w:before="1"/>
        <w:ind w:right="10164"/>
      </w:pPr>
      <w:r>
        <w:rPr/>
        <w:t>Responsável:</w:t>
      </w:r>
      <w:r>
        <w:rPr>
          <w:spacing w:val="-13"/>
        </w:rPr>
        <w:t> </w:t>
      </w:r>
      <w:r>
        <w:rPr/>
        <w:t>Clarissa</w:t>
      </w:r>
      <w:r>
        <w:rPr>
          <w:spacing w:val="-13"/>
        </w:rPr>
        <w:t> </w:t>
      </w:r>
      <w:r>
        <w:rPr/>
        <w:t>Paulo</w:t>
      </w:r>
      <w:r>
        <w:rPr>
          <w:spacing w:val="-13"/>
        </w:rPr>
        <w:t> </w:t>
      </w:r>
      <w:r>
        <w:rPr/>
        <w:t>Barreira Matrícula: 36.421-6</w:t>
      </w:r>
    </w:p>
    <w:p>
      <w:pPr>
        <w:pStyle w:val="BodyText"/>
        <w:spacing w:before="1"/>
      </w:pPr>
      <w:r>
        <w:rPr/>
        <w:t>ID Funcional: 4433680-</w:t>
      </w:r>
      <w:r>
        <w:rPr>
          <w:spacing w:val="-10"/>
        </w:rPr>
        <w:t>2</w:t>
      </w:r>
    </w:p>
    <w:p>
      <w:pPr>
        <w:pStyle w:val="BodyText"/>
        <w:spacing w:after="0"/>
        <w:sectPr>
          <w:pgSz w:w="15840" w:h="24480"/>
          <w:pgMar w:top="480" w:bottom="280" w:left="360" w:right="360"/>
        </w:sectPr>
      </w:pPr>
    </w:p>
    <w:p>
      <w:pPr>
        <w:pStyle w:val="BodyText"/>
        <w:spacing w:before="76"/>
      </w:pPr>
      <w:r>
        <w:rPr/>
        <w:t>Telefone:</w:t>
      </w:r>
      <w:r>
        <w:rPr>
          <w:spacing w:val="-9"/>
        </w:rPr>
        <w:t> </w:t>
      </w:r>
      <w:r>
        <w:rPr/>
        <w:t>(21)</w:t>
      </w:r>
      <w:r>
        <w:rPr>
          <w:spacing w:val="-8"/>
        </w:rPr>
        <w:t> </w:t>
      </w:r>
      <w:r>
        <w:rPr/>
        <w:t>2868-</w:t>
      </w:r>
      <w:r>
        <w:rPr>
          <w:spacing w:val="-4"/>
        </w:rPr>
        <w:t>8038</w:t>
      </w:r>
    </w:p>
    <w:p>
      <w:pPr>
        <w:pStyle w:val="BodyText"/>
        <w:spacing w:before="114"/>
      </w:pPr>
      <w:r>
        <w:rPr/>
        <w:t>E-mail institucional: </w:t>
      </w:r>
      <w:hyperlink r:id="rId38">
        <w:r>
          <w:rPr>
            <w:spacing w:val="-2"/>
          </w:rPr>
          <w:t>secretaria.anatpat.uerj@gmail.com</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material DE LABORATÓRIO, QUE FAZEM ENTRE SI A UNIVERSIDADE DO ESTADO DO RIO DE JANEIRO E</w:t>
      </w:r>
      <w:r>
        <w:rPr>
          <w:spacing w:val="-3"/>
        </w:rPr>
        <w:t> </w:t>
      </w:r>
      <w:r>
        <w:rPr/>
        <w:t>A</w:t>
      </w:r>
      <w:r>
        <w:rPr>
          <w:spacing w:val="-3"/>
        </w:rPr>
        <w:t> </w:t>
      </w:r>
      <w:r>
        <w:rPr/>
        <w:t>EMPRESA</w:t>
      </w:r>
      <w:r>
        <w:rPr>
          <w:spacing w:val="-3"/>
        </w:rPr>
        <w:t> </w:t>
      </w:r>
      <w:r>
        <w:rPr/>
        <w:t>..................................................</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SEI-260007/004955/2026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311/2026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1696" w:val="left" w:leader="none"/>
        </w:tabs>
        <w:spacing w:line="273" w:lineRule="exact" w:before="114" w:after="0"/>
        <w:ind w:left="1696" w:right="0" w:hanging="1247"/>
        <w:jc w:val="left"/>
        <w:rPr>
          <w:b/>
          <w:sz w:val="24"/>
        </w:rPr>
      </w:pPr>
      <w:r>
        <w:rPr>
          <w:sz w:val="24"/>
        </w:rPr>
        <w:t>O objeto</w:t>
      </w:r>
      <w:r>
        <w:rPr>
          <w:spacing w:val="4"/>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é</w:t>
      </w:r>
      <w:r>
        <w:rPr>
          <w:spacing w:val="3"/>
          <w:sz w:val="24"/>
        </w:rPr>
        <w:t> </w:t>
      </w:r>
      <w:r>
        <w:rPr>
          <w:sz w:val="24"/>
        </w:rPr>
        <w:t>a</w:t>
      </w:r>
      <w:r>
        <w:rPr>
          <w:spacing w:val="4"/>
          <w:sz w:val="24"/>
        </w:rPr>
        <w:t> </w:t>
      </w:r>
      <w:r>
        <w:rPr>
          <w:b/>
          <w:sz w:val="24"/>
        </w:rPr>
        <w:t>AQUISIÇÃO</w:t>
      </w:r>
      <w:r>
        <w:rPr>
          <w:b/>
          <w:spacing w:val="3"/>
          <w:sz w:val="24"/>
        </w:rPr>
        <w:t> </w:t>
      </w:r>
      <w:r>
        <w:rPr>
          <w:b/>
          <w:sz w:val="24"/>
        </w:rPr>
        <w:t>DE</w:t>
      </w:r>
      <w:r>
        <w:rPr>
          <w:b/>
          <w:spacing w:val="3"/>
          <w:sz w:val="24"/>
        </w:rPr>
        <w:t> </w:t>
      </w:r>
      <w:r>
        <w:rPr>
          <w:b/>
          <w:sz w:val="24"/>
        </w:rPr>
        <w:t>MATERIAL</w:t>
      </w:r>
      <w:r>
        <w:rPr>
          <w:b/>
          <w:spacing w:val="-9"/>
          <w:sz w:val="24"/>
        </w:rPr>
        <w:t> </w:t>
      </w:r>
      <w:r>
        <w:rPr>
          <w:b/>
          <w:sz w:val="24"/>
        </w:rPr>
        <w:t>DE</w:t>
      </w:r>
      <w:r>
        <w:rPr>
          <w:b/>
          <w:spacing w:val="3"/>
          <w:sz w:val="24"/>
        </w:rPr>
        <w:t> </w:t>
      </w:r>
      <w:r>
        <w:rPr>
          <w:b/>
          <w:sz w:val="24"/>
        </w:rPr>
        <w:t>LABORATÓRIO</w:t>
      </w:r>
      <w:r>
        <w:rPr>
          <w:b/>
          <w:spacing w:val="3"/>
          <w:sz w:val="24"/>
        </w:rPr>
        <w:t> </w:t>
      </w:r>
      <w:r>
        <w:rPr>
          <w:b/>
          <w:sz w:val="24"/>
        </w:rPr>
        <w:t>(ANTICORPOS)</w:t>
      </w:r>
      <w:r>
        <w:rPr>
          <w:b/>
          <w:spacing w:val="4"/>
          <w:sz w:val="24"/>
        </w:rPr>
        <w:t> </w:t>
      </w:r>
      <w:r>
        <w:rPr>
          <w:b/>
          <w:sz w:val="24"/>
        </w:rPr>
        <w:t>PARA</w:t>
      </w:r>
      <w:r>
        <w:rPr>
          <w:b/>
          <w:spacing w:val="-19"/>
          <w:sz w:val="24"/>
        </w:rPr>
        <w:t> </w:t>
      </w:r>
      <w:r>
        <w:rPr>
          <w:b/>
          <w:sz w:val="24"/>
        </w:rPr>
        <w:t>A</w:t>
      </w:r>
      <w:r>
        <w:rPr>
          <w:b/>
          <w:spacing w:val="-9"/>
          <w:sz w:val="24"/>
        </w:rPr>
        <w:t> </w:t>
      </w:r>
      <w:r>
        <w:rPr>
          <w:b/>
          <w:spacing w:val="-2"/>
          <w:sz w:val="24"/>
        </w:rPr>
        <w:t>DISCIPLINA</w:t>
      </w:r>
    </w:p>
    <w:p>
      <w:pPr>
        <w:spacing w:line="235" w:lineRule="auto" w:before="2"/>
        <w:ind w:left="449" w:right="432" w:firstLine="0"/>
        <w:jc w:val="both"/>
        <w:rPr>
          <w:sz w:val="24"/>
        </w:rPr>
      </w:pPr>
      <w:r>
        <w:rPr>
          <w:b/>
          <w:sz w:val="24"/>
        </w:rPr>
        <w:t>DE ANATOMIA PATOLÓGICA DO HUPE </w:t>
      </w:r>
      <w:r>
        <w:rPr>
          <w:sz w:val="24"/>
        </w:rPr>
        <w:t>a serem executados nas condições estabelecidas no Termo de Referência e nos anexos deste </w:t>
      </w:r>
      <w:r>
        <w:rPr>
          <w:spacing w:val="-2"/>
          <w:sz w:val="24"/>
        </w:rPr>
        <w:t>Contrato.</w:t>
      </w:r>
    </w:p>
    <w:p>
      <w:pPr>
        <w:pStyle w:val="ListParagraph"/>
        <w:numPr>
          <w:ilvl w:val="1"/>
          <w:numId w:val="38"/>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104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71"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71"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66" w:right="57"/>
              <w:jc w:val="center"/>
              <w:rPr>
                <w:b/>
                <w:sz w:val="24"/>
              </w:rPr>
            </w:pPr>
            <w:r>
              <w:rPr>
                <w:b/>
                <w:spacing w:val="-2"/>
                <w:sz w:val="24"/>
              </w:rPr>
              <w:t>VALOR UNITÁRIO </w:t>
            </w:r>
            <w:r>
              <w:rPr>
                <w:b/>
                <w:spacing w:val="-4"/>
                <w:sz w:val="24"/>
              </w:rPr>
              <w:t>(R$)</w:t>
            </w:r>
          </w:p>
        </w:tc>
        <w:tc>
          <w:tcPr>
            <w:tcW w:w="1500" w:type="dxa"/>
          </w:tcPr>
          <w:p>
            <w:pPr>
              <w:pStyle w:val="TableParagraph"/>
              <w:spacing w:line="235" w:lineRule="auto"/>
              <w:ind w:left="66" w:right="57"/>
              <w:jc w:val="center"/>
              <w:rPr>
                <w:b/>
                <w:sz w:val="24"/>
              </w:rPr>
            </w:pPr>
            <w:r>
              <w:rPr>
                <w:b/>
                <w:spacing w:val="-8"/>
                <w:sz w:val="24"/>
              </w:rPr>
              <w:t>VALOR </w:t>
            </w:r>
            <w:r>
              <w:rPr>
                <w:b/>
                <w:spacing w:val="-4"/>
                <w:sz w:val="24"/>
              </w:rPr>
              <w:t>TOTAL</w:t>
            </w:r>
          </w:p>
          <w:p>
            <w:pPr>
              <w:pStyle w:val="TableParagraph"/>
              <w:spacing w:line="264" w:lineRule="exact" w:before="225"/>
              <w:ind w:left="66"/>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8"/>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9"/>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0"/>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0"/>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spacing w:after="0" w:line="240" w:lineRule="auto"/>
        <w:jc w:val="left"/>
        <w:rPr>
          <w:sz w:val="24"/>
        </w:rPr>
        <w:sectPr>
          <w:pgSz w:w="15840" w:h="24480"/>
          <w:pgMar w:top="480" w:bottom="280" w:left="360" w:right="360"/>
        </w:sectPr>
      </w:pPr>
    </w:p>
    <w:p>
      <w:pPr>
        <w:pStyle w:val="ListParagraph"/>
        <w:numPr>
          <w:ilvl w:val="1"/>
          <w:numId w:val="41"/>
        </w:numPr>
        <w:tabs>
          <w:tab w:pos="855" w:val="left" w:leader="none"/>
        </w:tabs>
        <w:spacing w:line="240" w:lineRule="auto" w:before="76" w:after="0"/>
        <w:ind w:left="855" w:right="0" w:hanging="40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8" w:after="0"/>
        <w:ind w:left="449" w:right="43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ind w:right="433"/>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4"/>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5"/>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5"/>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5"/>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5"/>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5"/>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5"/>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5"/>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5"/>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w:t>
      </w:r>
      <w:r>
        <w:rPr>
          <w:spacing w:val="30"/>
          <w:sz w:val="24"/>
        </w:rPr>
        <w:t> </w:t>
      </w:r>
      <w:r>
        <w:rPr>
          <w:sz w:val="24"/>
        </w:rPr>
        <w:t>quanto</w:t>
      </w:r>
      <w:r>
        <w:rPr>
          <w:spacing w:val="30"/>
          <w:sz w:val="24"/>
        </w:rPr>
        <w:t> </w:t>
      </w:r>
      <w:r>
        <w:rPr>
          <w:sz w:val="24"/>
        </w:rPr>
        <w:t>aos</w:t>
      </w:r>
      <w:r>
        <w:rPr>
          <w:spacing w:val="30"/>
          <w:sz w:val="24"/>
        </w:rPr>
        <w:t> </w:t>
      </w:r>
      <w:r>
        <w:rPr>
          <w:sz w:val="24"/>
        </w:rPr>
        <w:t>impostos</w:t>
      </w:r>
      <w:r>
        <w:rPr>
          <w:spacing w:val="30"/>
          <w:sz w:val="24"/>
        </w:rPr>
        <w:t> </w:t>
      </w:r>
      <w:r>
        <w:rPr>
          <w:sz w:val="24"/>
        </w:rPr>
        <w:t>e</w:t>
      </w:r>
      <w:r>
        <w:rPr>
          <w:spacing w:val="30"/>
          <w:sz w:val="24"/>
        </w:rPr>
        <w:t> </w:t>
      </w:r>
      <w:r>
        <w:rPr>
          <w:sz w:val="24"/>
        </w:rPr>
        <w:t>contribuições</w:t>
      </w:r>
      <w:r>
        <w:rPr>
          <w:spacing w:val="30"/>
          <w:sz w:val="24"/>
        </w:rPr>
        <w:t> </w:t>
      </w:r>
      <w:r>
        <w:rPr>
          <w:sz w:val="24"/>
        </w:rPr>
        <w:t>abrangidos</w:t>
      </w:r>
      <w:r>
        <w:rPr>
          <w:spacing w:val="30"/>
          <w:sz w:val="24"/>
        </w:rPr>
        <w:t> </w:t>
      </w:r>
      <w:r>
        <w:rPr>
          <w:sz w:val="24"/>
        </w:rPr>
        <w:t>por</w:t>
      </w:r>
      <w:r>
        <w:rPr>
          <w:spacing w:val="30"/>
          <w:sz w:val="24"/>
        </w:rPr>
        <w:t> </w:t>
      </w:r>
      <w:r>
        <w:rPr>
          <w:sz w:val="24"/>
        </w:rPr>
        <w:t>aquele</w:t>
      </w:r>
      <w:r>
        <w:rPr>
          <w:spacing w:val="30"/>
          <w:sz w:val="24"/>
        </w:rPr>
        <w:t> </w:t>
      </w:r>
      <w:r>
        <w:rPr>
          <w:sz w:val="24"/>
        </w:rPr>
        <w:t>Regime.</w:t>
      </w:r>
      <w:r>
        <w:rPr>
          <w:spacing w:val="30"/>
          <w:sz w:val="24"/>
        </w:rPr>
        <w:t> </w:t>
      </w:r>
      <w:r>
        <w:rPr>
          <w:sz w:val="24"/>
        </w:rPr>
        <w:t>No</w:t>
      </w:r>
      <w:r>
        <w:rPr>
          <w:spacing w:val="30"/>
          <w:sz w:val="24"/>
        </w:rPr>
        <w:t> </w:t>
      </w:r>
      <w:r>
        <w:rPr>
          <w:sz w:val="24"/>
        </w:rPr>
        <w:t>entanto,</w:t>
      </w:r>
      <w:r>
        <w:rPr>
          <w:spacing w:val="30"/>
          <w:sz w:val="24"/>
        </w:rPr>
        <w:t> </w:t>
      </w:r>
      <w:r>
        <w:rPr>
          <w:sz w:val="24"/>
        </w:rPr>
        <w:t>o</w:t>
      </w:r>
      <w:r>
        <w:rPr>
          <w:spacing w:val="30"/>
          <w:sz w:val="24"/>
        </w:rPr>
        <w:t> </w:t>
      </w:r>
      <w:r>
        <w:rPr>
          <w:sz w:val="24"/>
        </w:rPr>
        <w:t>pagamento</w:t>
      </w:r>
      <w:r>
        <w:rPr>
          <w:spacing w:val="30"/>
          <w:sz w:val="24"/>
        </w:rPr>
        <w:t> </w:t>
      </w:r>
      <w:r>
        <w:rPr>
          <w:sz w:val="24"/>
        </w:rPr>
        <w:t>ficará</w:t>
      </w:r>
      <w:r>
        <w:rPr>
          <w:spacing w:val="30"/>
          <w:sz w:val="24"/>
        </w:rPr>
        <w:t> </w:t>
      </w:r>
      <w:r>
        <w:rPr>
          <w:sz w:val="24"/>
        </w:rPr>
        <w:t>condicionado</w:t>
      </w:r>
      <w:r>
        <w:rPr>
          <w:spacing w:val="30"/>
          <w:sz w:val="24"/>
        </w:rPr>
        <w:t> </w:t>
      </w:r>
      <w:r>
        <w:rPr>
          <w:sz w:val="24"/>
        </w:rPr>
        <w:t>à</w:t>
      </w:r>
      <w:r>
        <w:rPr>
          <w:spacing w:val="30"/>
          <w:sz w:val="24"/>
        </w:rPr>
        <w:t> </w:t>
      </w:r>
      <w:r>
        <w:rPr>
          <w:sz w:val="24"/>
        </w:rPr>
        <w:t>apresentação</w:t>
      </w:r>
      <w:r>
        <w:rPr>
          <w:spacing w:val="30"/>
          <w:sz w:val="24"/>
        </w:rPr>
        <w:t> </w:t>
      </w:r>
      <w:r>
        <w:rPr>
          <w:sz w:val="24"/>
        </w:rPr>
        <w:t>de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comprovação, por meio de documento oficial, de que faz jus ao tratamento tributário favorecido previsto na referida Lei Complementar </w:t>
      </w:r>
      <w:r>
        <w:rPr/>
        <w:t>nº</w:t>
      </w:r>
      <w:r>
        <w:rPr>
          <w:spacing w:val="40"/>
        </w:rPr>
        <w:t> </w:t>
      </w:r>
      <w:r>
        <w:rPr>
          <w:spacing w:val="-2"/>
        </w:rPr>
        <w:t>123/2006.</w:t>
      </w:r>
    </w:p>
    <w:p>
      <w:pPr>
        <w:pStyle w:val="ListParagraph"/>
        <w:numPr>
          <w:ilvl w:val="1"/>
          <w:numId w:val="44"/>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6"/>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jc w:val="both"/>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8"/>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8"/>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8"/>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9"/>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9"/>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707" w:val="left" w:leader="none"/>
        </w:tabs>
        <w:spacing w:line="235" w:lineRule="auto" w:before="118"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50"/>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9"/>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396442</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5965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9"/>
        </w:numPr>
        <w:tabs>
          <w:tab w:pos="1338" w:val="left" w:leader="none"/>
        </w:tabs>
        <w:spacing w:line="235" w:lineRule="auto" w:before="120"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9"/>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1"/>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1"/>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1"/>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1"/>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1"/>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136"/>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2"/>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3"/>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3"/>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3"/>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3"/>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3"/>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3"/>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3"/>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3"/>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3"/>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3"/>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4"/>
        </w:numPr>
        <w:tabs>
          <w:tab w:pos="708" w:val="left" w:leader="none"/>
        </w:tabs>
        <w:spacing w:line="240" w:lineRule="auto" w:before="115"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3"/>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3"/>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3"/>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3"/>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3"/>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3"/>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3"/>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3"/>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53"/>
        </w:numPr>
        <w:tabs>
          <w:tab w:pos="1125"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3"/>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3"/>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3"/>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3"/>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3"/>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5"/>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3"/>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3"/>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6"/>
        </w:numPr>
        <w:tabs>
          <w:tab w:pos="695" w:val="left" w:leader="none"/>
        </w:tabs>
        <w:spacing w:line="240" w:lineRule="auto" w:before="115"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6"/>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3"/>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7"/>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7"/>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3"/>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3"/>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3"/>
        </w:numPr>
        <w:tabs>
          <w:tab w:pos="1054"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3"/>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3"/>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3"/>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3"/>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3"/>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3"/>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3"/>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3"/>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3"/>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3"/>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BodyText"/>
        <w:spacing w:before="66"/>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8"/>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8"/>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8"/>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8"/>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8"/>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9"/>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9"/>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9"/>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8"/>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8"/>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8"/>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8"/>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1"/>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1"/>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2"/>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2"/>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2"/>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3"/>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3"/>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3"/>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4"/>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5"/>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w:t>
      </w:r>
    </w:p>
    <w:p>
      <w:pPr>
        <w:pStyle w:val="ListParagraph"/>
        <w:spacing w:after="0" w:line="235" w:lineRule="auto"/>
        <w:jc w:val="both"/>
        <w:rPr>
          <w:sz w:val="24"/>
        </w:rPr>
        <w:sectPr>
          <w:pgSz w:w="15840" w:h="24480"/>
          <w:pgMar w:top="880" w:bottom="280" w:left="360" w:right="360"/>
        </w:sectPr>
      </w:pPr>
    </w:p>
    <w:p>
      <w:pPr>
        <w:pStyle w:val="BodyText"/>
        <w:spacing w:before="76"/>
      </w:pPr>
      <w:r>
        <w:rPr/>
        <w:t>contratação no Diário Oficial do Estado, em atenção ao art. 2º, § 2º, da Lei nº </w:t>
      </w:r>
      <w:r>
        <w:rPr>
          <w:spacing w:val="-2"/>
        </w:rPr>
        <w:t>5.27/2009.</w:t>
      </w:r>
    </w:p>
    <w:p>
      <w:pPr>
        <w:pStyle w:val="ListParagraph"/>
        <w:numPr>
          <w:ilvl w:val="2"/>
          <w:numId w:val="65"/>
        </w:numPr>
        <w:tabs>
          <w:tab w:pos="1126" w:val="left" w:leader="none"/>
        </w:tabs>
        <w:spacing w:line="235" w:lineRule="auto" w:before="118" w:after="0"/>
        <w:ind w:left="449" w:right="433" w:firstLine="0"/>
        <w:jc w:val="left"/>
        <w:rPr>
          <w:sz w:val="24"/>
        </w:rPr>
      </w:pPr>
      <w:r>
        <w:rPr>
          <w:sz w:val="24"/>
        </w:rPr>
        <w:t>A</w:t>
      </w:r>
      <w:r>
        <w:rPr>
          <w:spacing w:val="14"/>
          <w:sz w:val="24"/>
        </w:rPr>
        <w:t> </w:t>
      </w:r>
      <w:r>
        <w:rPr>
          <w:sz w:val="24"/>
        </w:rPr>
        <w:t>divulgação</w:t>
      </w:r>
      <w:r>
        <w:rPr>
          <w:spacing w:val="27"/>
          <w:sz w:val="24"/>
        </w:rPr>
        <w:t> </w:t>
      </w:r>
      <w:r>
        <w:rPr>
          <w:sz w:val="24"/>
        </w:rPr>
        <w:t>do</w:t>
      </w:r>
      <w:r>
        <w:rPr>
          <w:spacing w:val="27"/>
          <w:sz w:val="24"/>
        </w:rPr>
        <w:t> </w:t>
      </w:r>
      <w:r>
        <w:rPr>
          <w:sz w:val="24"/>
        </w:rPr>
        <w:t>Contrato</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aditamentos</w:t>
      </w:r>
      <w:r>
        <w:rPr>
          <w:spacing w:val="27"/>
          <w:sz w:val="24"/>
        </w:rPr>
        <w:t> </w:t>
      </w:r>
      <w:r>
        <w:rPr>
          <w:sz w:val="24"/>
        </w:rPr>
        <w:t>no</w:t>
      </w:r>
      <w:r>
        <w:rPr>
          <w:spacing w:val="27"/>
          <w:sz w:val="24"/>
        </w:rPr>
        <w:t> </w:t>
      </w:r>
      <w:r>
        <w:rPr>
          <w:sz w:val="24"/>
        </w:rPr>
        <w:t>Portal</w:t>
      </w:r>
      <w:r>
        <w:rPr>
          <w:spacing w:val="27"/>
          <w:sz w:val="24"/>
        </w:rPr>
        <w:t> </w:t>
      </w:r>
      <w:r>
        <w:rPr>
          <w:sz w:val="24"/>
        </w:rPr>
        <w:t>Nacional</w:t>
      </w:r>
      <w:r>
        <w:rPr>
          <w:spacing w:val="27"/>
          <w:sz w:val="24"/>
        </w:rPr>
        <w:t> </w:t>
      </w:r>
      <w:r>
        <w:rPr>
          <w:sz w:val="24"/>
        </w:rPr>
        <w:t>de</w:t>
      </w:r>
      <w:r>
        <w:rPr>
          <w:spacing w:val="27"/>
          <w:sz w:val="24"/>
        </w:rPr>
        <w:t> </w:t>
      </w:r>
      <w:r>
        <w:rPr>
          <w:sz w:val="24"/>
        </w:rPr>
        <w:t>Contratações</w:t>
      </w:r>
      <w:r>
        <w:rPr>
          <w:spacing w:val="27"/>
          <w:sz w:val="24"/>
        </w:rPr>
        <w:t> </w:t>
      </w:r>
      <w:r>
        <w:rPr>
          <w:sz w:val="24"/>
        </w:rPr>
        <w:t>Públicas</w:t>
      </w:r>
      <w:r>
        <w:rPr>
          <w:spacing w:val="27"/>
          <w:sz w:val="24"/>
        </w:rPr>
        <w:t> </w:t>
      </w:r>
      <w:r>
        <w:rPr>
          <w:sz w:val="24"/>
        </w:rPr>
        <w:t>–</w:t>
      </w:r>
      <w:r>
        <w:rPr>
          <w:spacing w:val="27"/>
          <w:sz w:val="24"/>
        </w:rPr>
        <w:t> </w:t>
      </w:r>
      <w:r>
        <w:rPr>
          <w:sz w:val="24"/>
        </w:rPr>
        <w:t>PNCP,</w:t>
      </w:r>
      <w:r>
        <w:rPr>
          <w:spacing w:val="27"/>
          <w:sz w:val="24"/>
        </w:rPr>
        <w:t> </w:t>
      </w:r>
      <w:r>
        <w:rPr>
          <w:sz w:val="24"/>
        </w:rPr>
        <w:t>condição</w:t>
      </w:r>
      <w:r>
        <w:rPr>
          <w:spacing w:val="27"/>
          <w:sz w:val="24"/>
        </w:rPr>
        <w:t> </w:t>
      </w:r>
      <w:r>
        <w:rPr>
          <w:sz w:val="24"/>
        </w:rPr>
        <w:t>indispensável</w:t>
      </w:r>
      <w:r>
        <w:rPr>
          <w:spacing w:val="27"/>
          <w:sz w:val="24"/>
        </w:rPr>
        <w:t> </w:t>
      </w:r>
      <w:r>
        <w:rPr>
          <w:sz w:val="24"/>
        </w:rPr>
        <w:t>para</w:t>
      </w:r>
      <w:r>
        <w:rPr>
          <w:spacing w:val="27"/>
          <w:sz w:val="24"/>
        </w:rPr>
        <w:t> </w:t>
      </w:r>
      <w:r>
        <w:rPr>
          <w:sz w:val="24"/>
        </w:rPr>
        <w:t>sua eficácia, deverá ocorrer nos prazos estipulados pelo art. 94 da Lei nº 14.133/2021.</w:t>
      </w:r>
    </w:p>
    <w:p>
      <w:pPr>
        <w:pStyle w:val="ListParagraph"/>
        <w:numPr>
          <w:ilvl w:val="1"/>
          <w:numId w:val="65"/>
        </w:numPr>
        <w:tabs>
          <w:tab w:pos="929" w:val="left" w:leader="none"/>
        </w:tabs>
        <w:spacing w:line="240" w:lineRule="auto" w:before="115" w:after="0"/>
        <w:ind w:left="929" w:right="0" w:hanging="480"/>
        <w:jc w:val="left"/>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6"/>
        </w:numPr>
        <w:tabs>
          <w:tab w:pos="953" w:val="left" w:leader="none"/>
        </w:tabs>
        <w:spacing w:line="235" w:lineRule="auto" w:before="118" w:after="0"/>
        <w:ind w:left="449" w:right="433" w:firstLine="0"/>
        <w:jc w:val="left"/>
        <w:rPr>
          <w:sz w:val="24"/>
        </w:rPr>
      </w:pPr>
      <w:r>
        <w:rPr>
          <w:sz w:val="24"/>
        </w:rPr>
        <w:t>O</w:t>
      </w:r>
      <w:r>
        <w:rPr>
          <w:spacing w:val="21"/>
          <w:sz w:val="24"/>
        </w:rPr>
        <w:t> </w:t>
      </w:r>
      <w:r>
        <w:rPr>
          <w:sz w:val="24"/>
        </w:rPr>
        <w:t>presente</w:t>
      </w:r>
      <w:r>
        <w:rPr>
          <w:spacing w:val="21"/>
          <w:sz w:val="24"/>
        </w:rPr>
        <w:t> </w:t>
      </w:r>
      <w:r>
        <w:rPr>
          <w:b/>
          <w:sz w:val="24"/>
        </w:rPr>
        <w:t>CONTRATO</w:t>
      </w:r>
      <w:r>
        <w:rPr>
          <w:b/>
          <w:spacing w:val="21"/>
          <w:sz w:val="24"/>
        </w:rPr>
        <w:t> </w:t>
      </w:r>
      <w:r>
        <w:rPr>
          <w:sz w:val="24"/>
        </w:rPr>
        <w:t>deverá</w:t>
      </w:r>
      <w:r>
        <w:rPr>
          <w:spacing w:val="21"/>
          <w:sz w:val="24"/>
        </w:rPr>
        <w:t> </w:t>
      </w:r>
      <w:r>
        <w:rPr>
          <w:sz w:val="24"/>
        </w:rPr>
        <w:t>ser</w:t>
      </w:r>
      <w:r>
        <w:rPr>
          <w:spacing w:val="21"/>
          <w:sz w:val="24"/>
        </w:rPr>
        <w:t> </w:t>
      </w:r>
      <w:r>
        <w:rPr>
          <w:sz w:val="24"/>
        </w:rPr>
        <w:t>submetido</w:t>
      </w:r>
      <w:r>
        <w:rPr>
          <w:spacing w:val="21"/>
          <w:sz w:val="24"/>
        </w:rPr>
        <w:t> </w:t>
      </w:r>
      <w:r>
        <w:rPr>
          <w:sz w:val="24"/>
        </w:rPr>
        <w:t>à</w:t>
      </w:r>
      <w:r>
        <w:rPr>
          <w:spacing w:val="21"/>
          <w:sz w:val="24"/>
        </w:rPr>
        <w:t> </w:t>
      </w:r>
      <w:r>
        <w:rPr>
          <w:sz w:val="24"/>
        </w:rPr>
        <w:t>homologação</w:t>
      </w:r>
      <w:r>
        <w:rPr>
          <w:spacing w:val="21"/>
          <w:sz w:val="24"/>
        </w:rPr>
        <w:t> </w:t>
      </w:r>
      <w:r>
        <w:rPr>
          <w:sz w:val="24"/>
        </w:rPr>
        <w:t>do</w:t>
      </w:r>
      <w:r>
        <w:rPr>
          <w:spacing w:val="21"/>
          <w:sz w:val="24"/>
        </w:rPr>
        <w:t> </w:t>
      </w:r>
      <w:r>
        <w:rPr>
          <w:sz w:val="24"/>
        </w:rPr>
        <w:t>Conselho</w:t>
      </w:r>
      <w:r>
        <w:rPr>
          <w:spacing w:val="21"/>
          <w:sz w:val="24"/>
        </w:rPr>
        <w:t> </w:t>
      </w:r>
      <w:r>
        <w:rPr>
          <w:sz w:val="24"/>
        </w:rPr>
        <w:t>de</w:t>
      </w:r>
      <w:r>
        <w:rPr>
          <w:spacing w:val="21"/>
          <w:sz w:val="24"/>
        </w:rPr>
        <w:t> </w:t>
      </w:r>
      <w:r>
        <w:rPr>
          <w:sz w:val="24"/>
        </w:rPr>
        <w:t>Curadores</w:t>
      </w:r>
      <w:r>
        <w:rPr>
          <w:spacing w:val="21"/>
          <w:sz w:val="24"/>
        </w:rPr>
        <w:t> </w:t>
      </w:r>
      <w:r>
        <w:rPr>
          <w:sz w:val="24"/>
        </w:rPr>
        <w:t>da</w:t>
      </w:r>
      <w:r>
        <w:rPr>
          <w:spacing w:val="21"/>
          <w:sz w:val="24"/>
        </w:rPr>
        <w:t> </w:t>
      </w:r>
      <w:r>
        <w:rPr>
          <w:sz w:val="24"/>
        </w:rPr>
        <w:t>UERJ,</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inciso</w:t>
      </w:r>
      <w:r>
        <w:rPr>
          <w:spacing w:val="21"/>
          <w:sz w:val="24"/>
        </w:rPr>
        <w:t> </w:t>
      </w:r>
      <w:r>
        <w:rPr>
          <w:sz w:val="24"/>
        </w:rPr>
        <w:t>X</w:t>
      </w:r>
      <w:r>
        <w:rPr>
          <w:spacing w:val="21"/>
          <w:sz w:val="24"/>
        </w:rPr>
        <w:t> </w:t>
      </w:r>
      <w:r>
        <w:rPr>
          <w:sz w:val="24"/>
        </w:rPr>
        <w:t>do</w:t>
      </w:r>
      <w:r>
        <w:rPr>
          <w:spacing w:val="21"/>
          <w:sz w:val="24"/>
        </w:rPr>
        <w:t> </w:t>
      </w:r>
      <w:r>
        <w:rPr>
          <w:sz w:val="24"/>
        </w:rPr>
        <w:t>art.</w:t>
      </w:r>
      <w:r>
        <w:rPr>
          <w:spacing w:val="21"/>
          <w:sz w:val="24"/>
        </w:rPr>
        <w:t> </w:t>
      </w:r>
      <w:r>
        <w:rPr>
          <w:sz w:val="24"/>
        </w:rPr>
        <w:t>10</w:t>
      </w:r>
      <w:r>
        <w:rPr>
          <w:spacing w:val="21"/>
          <w:sz w:val="24"/>
        </w:rPr>
        <w:t>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7"/>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8"/>
        </w:numPr>
        <w:tabs>
          <w:tab w:pos="689" w:val="left" w:leader="none"/>
        </w:tabs>
        <w:spacing w:line="240" w:lineRule="auto" w:before="1" w:after="0"/>
        <w:ind w:left="689" w:right="0" w:hanging="240"/>
        <w:jc w:val="both"/>
      </w:pPr>
      <w:r>
        <w:rPr>
          <w:spacing w:val="-2"/>
        </w:rPr>
        <w:t>HABILITAÇÃO</w:t>
      </w:r>
      <w:r>
        <w:rPr>
          <w:spacing w:val="2"/>
        </w:rPr>
        <w:t> </w:t>
      </w:r>
      <w:r>
        <w:rPr>
          <w:spacing w:val="-2"/>
        </w:rPr>
        <w:t>JURÍDICA</w:t>
      </w:r>
    </w:p>
    <w:p>
      <w:pPr>
        <w:pStyle w:val="ListParagraph"/>
        <w:numPr>
          <w:ilvl w:val="1"/>
          <w:numId w:val="68"/>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8"/>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8"/>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68"/>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8"/>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8"/>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8"/>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8"/>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8"/>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8"/>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8"/>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spacing w:after="0" w:line="240" w:lineRule="auto"/>
        <w:jc w:val="both"/>
        <w:rPr>
          <w:sz w:val="24"/>
        </w:rPr>
        <w:sectPr>
          <w:pgSz w:w="15840" w:h="24480"/>
          <w:pgMar w:top="480" w:bottom="280" w:left="360" w:right="360"/>
        </w:sectPr>
      </w:pPr>
    </w:p>
    <w:p>
      <w:pPr>
        <w:pStyle w:val="ListParagraph"/>
        <w:numPr>
          <w:ilvl w:val="1"/>
          <w:numId w:val="68"/>
        </w:numPr>
        <w:tabs>
          <w:tab w:pos="813"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8"/>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8"/>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8"/>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8"/>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8"/>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8"/>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8"/>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8"/>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8"/>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8"/>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8"/>
        </w:numPr>
        <w:tabs>
          <w:tab w:pos="852"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395680</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5968pt;width:3.0pt;height:.75pt;mso-position-horizontal-relative:page;mso-position-vertical-relative:paragraph;z-index:15735296" id="docshape2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8"/>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8"/>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8"/>
        </w:numPr>
        <w:tabs>
          <w:tab w:pos="996" w:val="left" w:leader="none"/>
        </w:tabs>
        <w:spacing w:line="235" w:lineRule="auto" w:before="120"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8"/>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8"/>
        </w:numPr>
        <w:tabs>
          <w:tab w:pos="1169" w:val="left" w:leader="none"/>
        </w:tabs>
        <w:spacing w:line="240" w:lineRule="auto" w:before="114"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8"/>
        </w:numPr>
        <w:tabs>
          <w:tab w:pos="1054" w:val="left" w:leader="none"/>
        </w:tabs>
        <w:spacing w:line="235" w:lineRule="auto" w:before="119"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8"/>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9"/>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9"/>
        </w:numPr>
        <w:tabs>
          <w:tab w:pos="901" w:val="left" w:leader="none"/>
        </w:tabs>
        <w:spacing w:line="235" w:lineRule="auto" w:before="119"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9"/>
        </w:numPr>
        <w:tabs>
          <w:tab w:pos="883" w:val="left" w:leader="none"/>
        </w:tabs>
        <w:spacing w:line="235" w:lineRule="auto" w:before="119" w:after="0"/>
        <w:ind w:left="449" w:right="433" w:firstLine="0"/>
        <w:jc w:val="both"/>
        <w:rPr>
          <w:sz w:val="24"/>
        </w:rPr>
      </w:pPr>
      <w:r>
        <w:rPr>
          <w:sz w:val="24"/>
        </w:rPr>
        <w:t>O(s) atestado(s) deve(m) comprovar a aptidão para fornecimento de um quantitativo de pelo menos 40% (quarenta por cento) do total do item </w:t>
      </w:r>
      <w:r>
        <w:rPr>
          <w:spacing w:val="-2"/>
          <w:sz w:val="24"/>
        </w:rPr>
        <w:t>arrematado;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8"/>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8"/>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8"/>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produtos, devendo constar a validade (dia/mês/ano), por meio de:</w:t>
      </w:r>
    </w:p>
    <w:p>
      <w:pPr>
        <w:pStyle w:val="ListParagraph"/>
        <w:numPr>
          <w:ilvl w:val="0"/>
          <w:numId w:val="70"/>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70"/>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spacing w:after="0" w:line="235" w:lineRule="auto"/>
        <w:jc w:val="both"/>
        <w:rPr>
          <w:sz w:val="24"/>
        </w:rPr>
        <w:sectPr>
          <w:pgSz w:w="15840" w:h="24480"/>
          <w:pgMar w:top="480" w:bottom="280" w:left="360" w:right="360"/>
        </w:sectPr>
      </w:pPr>
    </w:p>
    <w:p>
      <w:pPr>
        <w:pStyle w:val="ListParagraph"/>
        <w:numPr>
          <w:ilvl w:val="0"/>
          <w:numId w:val="70"/>
        </w:numPr>
        <w:tabs>
          <w:tab w:pos="588" w:val="left" w:leader="none"/>
        </w:tabs>
        <w:spacing w:line="240" w:lineRule="auto" w:before="76"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70"/>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70"/>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68"/>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after="1"/>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870"/>
        <w:gridCol w:w="6300"/>
        <w:gridCol w:w="1215"/>
        <w:gridCol w:w="990"/>
        <w:gridCol w:w="1830"/>
      </w:tblGrid>
      <w:tr>
        <w:trPr>
          <w:trHeight w:val="1724" w:hRule="atLeast"/>
        </w:trPr>
        <w:tc>
          <w:tcPr>
            <w:tcW w:w="585" w:type="dxa"/>
          </w:tcPr>
          <w:p>
            <w:pPr>
              <w:pStyle w:val="TableParagraph"/>
              <w:rPr>
                <w:b/>
                <w:sz w:val="24"/>
              </w:rPr>
            </w:pPr>
          </w:p>
          <w:p>
            <w:pPr>
              <w:pStyle w:val="TableParagraph"/>
              <w:spacing w:before="38"/>
              <w:rPr>
                <w:b/>
                <w:sz w:val="24"/>
              </w:rPr>
            </w:pPr>
          </w:p>
          <w:p>
            <w:pPr>
              <w:pStyle w:val="TableParagraph"/>
              <w:spacing w:line="235" w:lineRule="auto"/>
              <w:ind w:left="172" w:right="70" w:hanging="94"/>
              <w:rPr>
                <w:b/>
                <w:sz w:val="24"/>
              </w:rPr>
            </w:pPr>
            <w:r>
              <w:rPr>
                <w:b/>
                <w:spacing w:val="-4"/>
                <w:sz w:val="24"/>
              </w:rPr>
              <w:t>ITE </w:t>
            </w:r>
            <w:r>
              <w:rPr>
                <w:b/>
                <w:spacing w:val="-10"/>
                <w:sz w:val="24"/>
              </w:rPr>
              <w:t>M</w:t>
            </w:r>
          </w:p>
        </w:tc>
        <w:tc>
          <w:tcPr>
            <w:tcW w:w="870" w:type="dxa"/>
          </w:tcPr>
          <w:p>
            <w:pPr>
              <w:pStyle w:val="TableParagraph"/>
              <w:rPr>
                <w:b/>
                <w:sz w:val="24"/>
              </w:rPr>
            </w:pPr>
          </w:p>
          <w:p>
            <w:pPr>
              <w:pStyle w:val="TableParagraph"/>
              <w:spacing w:before="38"/>
              <w:rPr>
                <w:b/>
                <w:sz w:val="24"/>
              </w:rPr>
            </w:pPr>
          </w:p>
          <w:p>
            <w:pPr>
              <w:pStyle w:val="TableParagraph"/>
              <w:spacing w:line="235" w:lineRule="auto"/>
              <w:ind w:left="138" w:right="126" w:firstLine="160"/>
              <w:rPr>
                <w:b/>
                <w:sz w:val="24"/>
              </w:rPr>
            </w:pPr>
            <w:r>
              <w:rPr>
                <w:b/>
                <w:spacing w:val="-6"/>
                <w:sz w:val="24"/>
              </w:rPr>
              <w:t>ID </w:t>
            </w:r>
            <w:r>
              <w:rPr>
                <w:b/>
                <w:spacing w:val="-4"/>
                <w:sz w:val="24"/>
              </w:rPr>
              <w:t>SIGA</w:t>
            </w:r>
          </w:p>
        </w:tc>
        <w:tc>
          <w:tcPr>
            <w:tcW w:w="6300" w:type="dxa"/>
          </w:tcPr>
          <w:p>
            <w:pPr>
              <w:pStyle w:val="TableParagraph"/>
              <w:rPr>
                <w:b/>
                <w:sz w:val="24"/>
              </w:rPr>
            </w:pPr>
          </w:p>
          <w:p>
            <w:pPr>
              <w:pStyle w:val="TableParagraph"/>
              <w:spacing w:before="169"/>
              <w:rPr>
                <w:b/>
                <w:sz w:val="24"/>
              </w:rPr>
            </w:pPr>
          </w:p>
          <w:p>
            <w:pPr>
              <w:pStyle w:val="TableParagraph"/>
              <w:ind w:left="15"/>
              <w:jc w:val="center"/>
              <w:rPr>
                <w:b/>
                <w:sz w:val="24"/>
              </w:rPr>
            </w:pPr>
            <w:r>
              <w:rPr>
                <w:b/>
                <w:spacing w:val="-2"/>
                <w:sz w:val="24"/>
              </w:rPr>
              <w:t>DESCRIÇÃO</w:t>
            </w:r>
          </w:p>
        </w:tc>
        <w:tc>
          <w:tcPr>
            <w:tcW w:w="1215" w:type="dxa"/>
          </w:tcPr>
          <w:p>
            <w:pPr>
              <w:pStyle w:val="TableParagraph"/>
              <w:spacing w:line="235" w:lineRule="auto" w:before="95"/>
              <w:ind w:left="32" w:right="5"/>
              <w:jc w:val="center"/>
              <w:rPr>
                <w:b/>
                <w:sz w:val="24"/>
              </w:rPr>
            </w:pPr>
            <w:r>
              <w:rPr>
                <w:b/>
                <w:spacing w:val="-2"/>
                <w:sz w:val="24"/>
              </w:rPr>
              <w:t>VALOR UNITÁRI </w:t>
            </w:r>
            <w:r>
              <w:rPr>
                <w:b/>
                <w:spacing w:val="-10"/>
                <w:sz w:val="24"/>
              </w:rPr>
              <w:t>O</w:t>
            </w:r>
          </w:p>
          <w:p>
            <w:pPr>
              <w:pStyle w:val="TableParagraph"/>
              <w:spacing w:line="235" w:lineRule="auto"/>
              <w:ind w:left="32" w:right="5"/>
              <w:jc w:val="center"/>
              <w:rPr>
                <w:b/>
                <w:sz w:val="24"/>
              </w:rPr>
            </w:pPr>
            <w:r>
              <w:rPr>
                <w:b/>
                <w:spacing w:val="-2"/>
                <w:sz w:val="24"/>
              </w:rPr>
              <w:t>ESTIMAD </w:t>
            </w:r>
            <w:r>
              <w:rPr>
                <w:b/>
                <w:spacing w:val="-10"/>
                <w:sz w:val="24"/>
              </w:rPr>
              <w:t>O</w:t>
            </w:r>
          </w:p>
          <w:p>
            <w:pPr>
              <w:pStyle w:val="TableParagraph"/>
              <w:spacing w:line="259" w:lineRule="exact"/>
              <w:ind w:left="32" w:right="7"/>
              <w:jc w:val="center"/>
              <w:rPr>
                <w:b/>
                <w:sz w:val="24"/>
              </w:rPr>
            </w:pPr>
            <w:r>
              <w:rPr>
                <w:b/>
                <w:spacing w:val="-5"/>
                <w:sz w:val="24"/>
              </w:rPr>
              <w:t>R$</w:t>
            </w:r>
          </w:p>
        </w:tc>
        <w:tc>
          <w:tcPr>
            <w:tcW w:w="990" w:type="dxa"/>
          </w:tcPr>
          <w:p>
            <w:pPr>
              <w:pStyle w:val="TableParagraph"/>
              <w:rPr>
                <w:b/>
                <w:sz w:val="24"/>
              </w:rPr>
            </w:pPr>
          </w:p>
          <w:p>
            <w:pPr>
              <w:pStyle w:val="TableParagraph"/>
              <w:spacing w:before="169"/>
              <w:rPr>
                <w:b/>
                <w:sz w:val="24"/>
              </w:rPr>
            </w:pPr>
          </w:p>
          <w:p>
            <w:pPr>
              <w:pStyle w:val="TableParagraph"/>
              <w:ind w:left="6"/>
              <w:jc w:val="center"/>
              <w:rPr>
                <w:b/>
                <w:sz w:val="24"/>
              </w:rPr>
            </w:pPr>
            <w:r>
              <w:rPr>
                <w:b/>
                <w:spacing w:val="-2"/>
                <w:sz w:val="24"/>
              </w:rPr>
              <w:t>QUANT.</w:t>
            </w:r>
          </w:p>
        </w:tc>
        <w:tc>
          <w:tcPr>
            <w:tcW w:w="1830" w:type="dxa"/>
          </w:tcPr>
          <w:p>
            <w:pPr>
              <w:pStyle w:val="TableParagraph"/>
              <w:spacing w:before="59"/>
              <w:rPr>
                <w:b/>
                <w:sz w:val="24"/>
              </w:rPr>
            </w:pPr>
          </w:p>
          <w:p>
            <w:pPr>
              <w:pStyle w:val="TableParagraph"/>
              <w:spacing w:line="235" w:lineRule="auto"/>
              <w:ind w:left="19" w:right="6"/>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before="235"/>
              <w:ind w:left="19" w:right="9"/>
              <w:jc w:val="center"/>
              <w:rPr>
                <w:b/>
                <w:sz w:val="24"/>
              </w:rPr>
            </w:pPr>
            <w:r>
              <w:rPr>
                <w:b/>
                <w:spacing w:val="-5"/>
                <w:sz w:val="24"/>
              </w:rPr>
              <w:t>R$</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1</w:t>
            </w:r>
          </w:p>
        </w:tc>
        <w:tc>
          <w:tcPr>
            <w:tcW w:w="870" w:type="dxa"/>
          </w:tcPr>
          <w:p>
            <w:pPr>
              <w:pStyle w:val="TableParagraph"/>
              <w:spacing w:before="115"/>
              <w:rPr>
                <w:b/>
                <w:sz w:val="24"/>
              </w:rPr>
            </w:pPr>
          </w:p>
          <w:p>
            <w:pPr>
              <w:pStyle w:val="TableParagraph"/>
              <w:ind w:left="10" w:right="1"/>
              <w:jc w:val="center"/>
              <w:rPr>
                <w:sz w:val="24"/>
              </w:rPr>
            </w:pPr>
            <w:r>
              <w:rPr>
                <w:spacing w:val="-2"/>
                <w:sz w:val="24"/>
              </w:rPr>
              <w:t>124175</w:t>
            </w:r>
          </w:p>
        </w:tc>
        <w:tc>
          <w:tcPr>
            <w:tcW w:w="6300" w:type="dxa"/>
          </w:tcPr>
          <w:p>
            <w:pPr>
              <w:pStyle w:val="TableParagraph"/>
              <w:tabs>
                <w:tab w:pos="2170" w:val="left" w:leader="none"/>
                <w:tab w:pos="4346" w:val="left" w:leader="none"/>
              </w:tabs>
              <w:spacing w:line="235" w:lineRule="auto"/>
              <w:ind w:left="7" w:right="-15"/>
              <w:jc w:val="both"/>
              <w:rPr>
                <w:sz w:val="24"/>
              </w:rPr>
            </w:pPr>
            <w:r>
              <w:rPr>
                <w:b/>
                <w:spacing w:val="-2"/>
                <w:sz w:val="24"/>
              </w:rPr>
              <w:t>ANTI-ACTH</w:t>
            </w:r>
            <w:r>
              <w:rPr>
                <w:spacing w:val="-2"/>
                <w:sz w:val="24"/>
              </w:rPr>
              <w:t>,</w:t>
            </w:r>
            <w:r>
              <w:rPr>
                <w:sz w:val="24"/>
              </w:rPr>
              <w:tab/>
            </w:r>
            <w:r>
              <w:rPr>
                <w:spacing w:val="-2"/>
                <w:sz w:val="24"/>
              </w:rPr>
              <w:t>ANTICORPO,</w:t>
            </w:r>
            <w:r>
              <w:rPr>
                <w:sz w:val="24"/>
              </w:rPr>
              <w:tab/>
            </w:r>
            <w:r>
              <w:rPr>
                <w:spacing w:val="-2"/>
                <w:sz w:val="24"/>
              </w:rPr>
              <w:t>CLASSIFICAÇÃO: </w:t>
            </w:r>
            <w:r>
              <w:rPr>
                <w:sz w:val="24"/>
              </w:rPr>
              <w:t>CONCENTRADO, TIPO: RABBIT POLYCLONAL ANTI-ACTH,</w:t>
            </w:r>
            <w:r>
              <w:rPr>
                <w:spacing w:val="34"/>
                <w:sz w:val="24"/>
              </w:rPr>
              <w:t> </w:t>
            </w:r>
            <w:r>
              <w:rPr>
                <w:sz w:val="24"/>
              </w:rPr>
              <w:t>TÉCNICA:</w:t>
            </w:r>
            <w:r>
              <w:rPr>
                <w:spacing w:val="40"/>
                <w:sz w:val="24"/>
              </w:rPr>
              <w:t> </w:t>
            </w:r>
            <w:r>
              <w:rPr>
                <w:sz w:val="24"/>
              </w:rPr>
              <w:t>IMUNO-HISTOQUÍMICA,</w:t>
            </w:r>
            <w:r>
              <w:rPr>
                <w:spacing w:val="41"/>
                <w:sz w:val="24"/>
              </w:rPr>
              <w:t> </w:t>
            </w:r>
            <w:r>
              <w:rPr>
                <w:spacing w:val="-2"/>
                <w:sz w:val="24"/>
              </w:rPr>
              <w:t>MARCAÇÃO: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7.420,5000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7.420,50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2</w:t>
            </w:r>
          </w:p>
        </w:tc>
        <w:tc>
          <w:tcPr>
            <w:tcW w:w="870" w:type="dxa"/>
          </w:tcPr>
          <w:p>
            <w:pPr>
              <w:pStyle w:val="TableParagraph"/>
              <w:spacing w:before="115"/>
              <w:rPr>
                <w:b/>
                <w:sz w:val="24"/>
              </w:rPr>
            </w:pPr>
          </w:p>
          <w:p>
            <w:pPr>
              <w:pStyle w:val="TableParagraph"/>
              <w:ind w:left="10" w:right="1"/>
              <w:jc w:val="center"/>
              <w:rPr>
                <w:sz w:val="24"/>
              </w:rPr>
            </w:pPr>
            <w:r>
              <w:rPr>
                <w:spacing w:val="-2"/>
                <w:sz w:val="24"/>
              </w:rPr>
              <w:t>77624</w:t>
            </w:r>
          </w:p>
        </w:tc>
        <w:tc>
          <w:tcPr>
            <w:tcW w:w="6300" w:type="dxa"/>
          </w:tcPr>
          <w:p>
            <w:pPr>
              <w:pStyle w:val="TableParagraph"/>
              <w:tabs>
                <w:tab w:pos="2052" w:val="left" w:leader="none"/>
                <w:tab w:pos="3423" w:val="left" w:leader="none"/>
                <w:tab w:pos="4346" w:val="left" w:leader="none"/>
                <w:tab w:pos="5400" w:val="left" w:leader="none"/>
              </w:tabs>
              <w:spacing w:line="235" w:lineRule="auto"/>
              <w:ind w:left="7" w:right="-15"/>
              <w:jc w:val="both"/>
              <w:rPr>
                <w:sz w:val="24"/>
              </w:rPr>
            </w:pPr>
            <w:r>
              <w:rPr>
                <w:b/>
                <w:spacing w:val="-2"/>
                <w:sz w:val="24"/>
              </w:rPr>
              <w:t>ANTI-AFP,</w:t>
            </w:r>
            <w:r>
              <w:rPr>
                <w:b/>
                <w:sz w:val="24"/>
              </w:rPr>
              <w:tab/>
            </w:r>
            <w:r>
              <w:rPr>
                <w:spacing w:val="-2"/>
                <w:sz w:val="24"/>
              </w:rPr>
              <w:t>ANTICORPO,</w:t>
            </w:r>
            <w:r>
              <w:rPr>
                <w:sz w:val="24"/>
              </w:rPr>
              <w:tab/>
            </w:r>
            <w:r>
              <w:rPr>
                <w:spacing w:val="-2"/>
                <w:sz w:val="24"/>
              </w:rPr>
              <w:t>CLASSIFICACAO: </w:t>
            </w:r>
            <w:r>
              <w:rPr>
                <w:sz w:val="24"/>
              </w:rPr>
              <w:t>CONCENTRADO, TIPO: RABBIT POLICLONAL ANTI-ALPHA-</w:t>
            </w:r>
            <w:r>
              <w:rPr>
                <w:spacing w:val="-2"/>
                <w:sz w:val="24"/>
              </w:rPr>
              <w:t>FETOPROTEIN,</w:t>
            </w:r>
            <w:r>
              <w:rPr>
                <w:sz w:val="24"/>
              </w:rPr>
              <w:tab/>
            </w:r>
            <w:r>
              <w:rPr>
                <w:spacing w:val="-2"/>
                <w:sz w:val="24"/>
              </w:rPr>
              <w:t>TECNICA:</w:t>
            </w:r>
            <w:r>
              <w:rPr>
                <w:sz w:val="24"/>
              </w:rPr>
              <w:tab/>
              <w:t>IMUNO-</w:t>
            </w:r>
          </w:p>
          <w:p>
            <w:pPr>
              <w:pStyle w:val="TableParagraph"/>
              <w:spacing w:line="258" w:lineRule="exact"/>
              <w:ind w:left="7"/>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1.953,9900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1.953,99</w:t>
            </w:r>
          </w:p>
        </w:tc>
      </w:tr>
      <w:tr>
        <w:trPr>
          <w:trHeight w:val="1349" w:hRule="atLeast"/>
        </w:trPr>
        <w:tc>
          <w:tcPr>
            <w:tcW w:w="585" w:type="dxa"/>
          </w:tcPr>
          <w:p>
            <w:pPr>
              <w:pStyle w:val="TableParagraph"/>
              <w:spacing w:before="250"/>
              <w:rPr>
                <w:b/>
                <w:sz w:val="24"/>
              </w:rPr>
            </w:pPr>
          </w:p>
          <w:p>
            <w:pPr>
              <w:pStyle w:val="TableParagraph"/>
              <w:ind w:left="1"/>
              <w:jc w:val="center"/>
              <w:rPr>
                <w:sz w:val="24"/>
              </w:rPr>
            </w:pPr>
            <w:r>
              <w:rPr>
                <w:spacing w:val="-10"/>
                <w:sz w:val="24"/>
              </w:rPr>
              <w:t>3</w:t>
            </w:r>
          </w:p>
        </w:tc>
        <w:tc>
          <w:tcPr>
            <w:tcW w:w="870" w:type="dxa"/>
          </w:tcPr>
          <w:p>
            <w:pPr>
              <w:pStyle w:val="TableParagraph"/>
              <w:spacing w:before="250"/>
              <w:rPr>
                <w:b/>
                <w:sz w:val="24"/>
              </w:rPr>
            </w:pPr>
          </w:p>
          <w:p>
            <w:pPr>
              <w:pStyle w:val="TableParagraph"/>
              <w:ind w:left="10" w:right="1"/>
              <w:jc w:val="center"/>
              <w:rPr>
                <w:sz w:val="24"/>
              </w:rPr>
            </w:pPr>
            <w:r>
              <w:rPr>
                <w:spacing w:val="-2"/>
                <w:sz w:val="24"/>
              </w:rPr>
              <w:t>197623</w:t>
            </w:r>
          </w:p>
        </w:tc>
        <w:tc>
          <w:tcPr>
            <w:tcW w:w="6300" w:type="dxa"/>
          </w:tcPr>
          <w:p>
            <w:pPr>
              <w:pStyle w:val="TableParagraph"/>
              <w:spacing w:line="235" w:lineRule="auto"/>
              <w:ind w:left="7" w:right="-15"/>
              <w:jc w:val="both"/>
              <w:rPr>
                <w:sz w:val="24"/>
              </w:rPr>
            </w:pPr>
            <w:r>
              <w:rPr>
                <w:b/>
                <w:sz w:val="24"/>
              </w:rPr>
              <w:t>ANTI-ANIDRASE CARBONICA</w:t>
            </w:r>
            <w:r>
              <w:rPr>
                <w:b/>
                <w:spacing w:val="-11"/>
                <w:sz w:val="24"/>
              </w:rPr>
              <w:t> </w:t>
            </w:r>
            <w:r>
              <w:rPr>
                <w:b/>
                <w:sz w:val="24"/>
              </w:rPr>
              <w:t>IX (CAIX)</w:t>
            </w:r>
            <w:r>
              <w:rPr>
                <w:sz w:val="24"/>
              </w:rPr>
              <w:t>,</w:t>
            </w:r>
            <w:r>
              <w:rPr>
                <w:spacing w:val="-11"/>
                <w:sz w:val="24"/>
              </w:rPr>
              <w:t> </w:t>
            </w:r>
            <w:r>
              <w:rPr>
                <w:sz w:val="24"/>
              </w:rPr>
              <w:t>ANTICORPO </w:t>
            </w:r>
            <w:r>
              <w:rPr>
                <w:sz w:val="24"/>
              </w:rPr>
              <w:t>- CLASSIFICACAO: CONCENTRADO, TIPO: RABBIT OU MOUSE MONOCLONAL ANIDRASE CARBONICA IX (CAIX),</w:t>
            </w:r>
            <w:r>
              <w:rPr>
                <w:spacing w:val="3"/>
                <w:sz w:val="24"/>
              </w:rPr>
              <w:t> </w:t>
            </w:r>
            <w:r>
              <w:rPr>
                <w:sz w:val="24"/>
              </w:rPr>
              <w:t>TECNICA:</w:t>
            </w:r>
            <w:r>
              <w:rPr>
                <w:spacing w:val="9"/>
                <w:sz w:val="24"/>
              </w:rPr>
              <w:t> </w:t>
            </w:r>
            <w:r>
              <w:rPr>
                <w:sz w:val="24"/>
              </w:rPr>
              <w:t>IMUNO-HISTOQUIMICA,</w:t>
            </w:r>
            <w:r>
              <w:rPr>
                <w:spacing w:val="10"/>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250"/>
              <w:rPr>
                <w:b/>
                <w:sz w:val="24"/>
              </w:rPr>
            </w:pPr>
          </w:p>
          <w:p>
            <w:pPr>
              <w:pStyle w:val="TableParagraph"/>
              <w:ind w:left="32" w:right="21"/>
              <w:jc w:val="center"/>
              <w:rPr>
                <w:sz w:val="24"/>
              </w:rPr>
            </w:pPr>
            <w:r>
              <w:rPr>
                <w:spacing w:val="-2"/>
                <w:sz w:val="24"/>
              </w:rPr>
              <w:t>4.040,0300</w:t>
            </w:r>
          </w:p>
        </w:tc>
        <w:tc>
          <w:tcPr>
            <w:tcW w:w="990" w:type="dxa"/>
          </w:tcPr>
          <w:p>
            <w:pPr>
              <w:pStyle w:val="TableParagraph"/>
              <w:spacing w:before="250"/>
              <w:rPr>
                <w:b/>
                <w:sz w:val="24"/>
              </w:rPr>
            </w:pPr>
          </w:p>
          <w:p>
            <w:pPr>
              <w:pStyle w:val="TableParagraph"/>
              <w:ind w:left="6"/>
              <w:jc w:val="center"/>
              <w:rPr>
                <w:sz w:val="24"/>
              </w:rPr>
            </w:pPr>
            <w:r>
              <w:rPr>
                <w:spacing w:val="-10"/>
                <w:sz w:val="24"/>
              </w:rPr>
              <w:t>1</w:t>
            </w:r>
          </w:p>
        </w:tc>
        <w:tc>
          <w:tcPr>
            <w:tcW w:w="1830" w:type="dxa"/>
          </w:tcPr>
          <w:p>
            <w:pPr>
              <w:pStyle w:val="TableParagraph"/>
              <w:spacing w:before="250"/>
              <w:rPr>
                <w:b/>
                <w:sz w:val="24"/>
              </w:rPr>
            </w:pPr>
          </w:p>
          <w:p>
            <w:pPr>
              <w:pStyle w:val="TableParagraph"/>
              <w:ind w:left="19" w:right="9"/>
              <w:jc w:val="center"/>
              <w:rPr>
                <w:sz w:val="24"/>
              </w:rPr>
            </w:pPr>
            <w:r>
              <w:rPr>
                <w:spacing w:val="-2"/>
                <w:sz w:val="24"/>
              </w:rPr>
              <w:t>4.040,03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4</w:t>
            </w:r>
          </w:p>
        </w:tc>
        <w:tc>
          <w:tcPr>
            <w:tcW w:w="870" w:type="dxa"/>
          </w:tcPr>
          <w:p>
            <w:pPr>
              <w:pStyle w:val="TableParagraph"/>
              <w:spacing w:before="115"/>
              <w:rPr>
                <w:b/>
                <w:sz w:val="24"/>
              </w:rPr>
            </w:pPr>
          </w:p>
          <w:p>
            <w:pPr>
              <w:pStyle w:val="TableParagraph"/>
              <w:ind w:left="10" w:right="1"/>
              <w:jc w:val="center"/>
              <w:rPr>
                <w:sz w:val="24"/>
              </w:rPr>
            </w:pPr>
            <w:r>
              <w:rPr>
                <w:spacing w:val="-2"/>
                <w:sz w:val="24"/>
              </w:rPr>
              <w:t>179788</w:t>
            </w:r>
          </w:p>
        </w:tc>
        <w:tc>
          <w:tcPr>
            <w:tcW w:w="6300" w:type="dxa"/>
          </w:tcPr>
          <w:p>
            <w:pPr>
              <w:pStyle w:val="TableParagraph"/>
              <w:spacing w:line="235" w:lineRule="auto"/>
              <w:ind w:left="7" w:right="-15"/>
              <w:jc w:val="both"/>
              <w:rPr>
                <w:sz w:val="24"/>
              </w:rPr>
            </w:pPr>
            <w:r>
              <w:rPr>
                <w:b/>
                <w:sz w:val="24"/>
              </w:rPr>
              <w:t>ANTI-ATRX</w:t>
            </w:r>
            <w:r>
              <w:rPr>
                <w:sz w:val="24"/>
              </w:rPr>
              <w:t>, ANTICORPO - </w:t>
            </w:r>
            <w:r>
              <w:rPr>
                <w:sz w:val="24"/>
              </w:rPr>
              <w:t>CLASSIFICACAO: CONCENTRADO, TIPO: RABBIT POLYCLONAL ANTI-ATRX,</w:t>
            </w:r>
            <w:r>
              <w:rPr>
                <w:spacing w:val="36"/>
                <w:sz w:val="24"/>
              </w:rPr>
              <w:t> </w:t>
            </w:r>
            <w:r>
              <w:rPr>
                <w:sz w:val="24"/>
              </w:rPr>
              <w:t>TECNICA:</w:t>
            </w:r>
            <w:r>
              <w:rPr>
                <w:spacing w:val="40"/>
                <w:sz w:val="24"/>
              </w:rPr>
              <w:t> </w:t>
            </w:r>
            <w:r>
              <w:rPr>
                <w:sz w:val="24"/>
              </w:rPr>
              <w:t>IMUNO-HISTOQUIMICA,</w:t>
            </w:r>
            <w:r>
              <w:rPr>
                <w:spacing w:val="41"/>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line="273" w:lineRule="exact" w:before="256"/>
              <w:ind w:left="32" w:right="21"/>
              <w:jc w:val="center"/>
              <w:rPr>
                <w:sz w:val="24"/>
              </w:rPr>
            </w:pPr>
            <w:r>
              <w:rPr>
                <w:spacing w:val="-2"/>
                <w:sz w:val="24"/>
              </w:rPr>
              <w:t>10.176,740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10.176,74</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5</w:t>
            </w:r>
          </w:p>
        </w:tc>
        <w:tc>
          <w:tcPr>
            <w:tcW w:w="870" w:type="dxa"/>
          </w:tcPr>
          <w:p>
            <w:pPr>
              <w:pStyle w:val="TableParagraph"/>
              <w:spacing w:before="115"/>
              <w:rPr>
                <w:b/>
                <w:sz w:val="24"/>
              </w:rPr>
            </w:pPr>
          </w:p>
          <w:p>
            <w:pPr>
              <w:pStyle w:val="TableParagraph"/>
              <w:ind w:left="10" w:right="1"/>
              <w:jc w:val="center"/>
              <w:rPr>
                <w:sz w:val="24"/>
              </w:rPr>
            </w:pPr>
            <w:r>
              <w:rPr>
                <w:spacing w:val="-2"/>
                <w:sz w:val="24"/>
              </w:rPr>
              <w:t>77627</w:t>
            </w:r>
          </w:p>
        </w:tc>
        <w:tc>
          <w:tcPr>
            <w:tcW w:w="6300" w:type="dxa"/>
          </w:tcPr>
          <w:p>
            <w:pPr>
              <w:pStyle w:val="TableParagraph"/>
              <w:tabs>
                <w:tab w:pos="2170" w:val="left" w:leader="none"/>
                <w:tab w:pos="4346" w:val="left" w:leader="none"/>
              </w:tabs>
              <w:spacing w:line="235" w:lineRule="auto"/>
              <w:ind w:left="7" w:right="-15"/>
              <w:jc w:val="both"/>
              <w:rPr>
                <w:sz w:val="24"/>
              </w:rPr>
            </w:pPr>
            <w:r>
              <w:rPr>
                <w:b/>
                <w:spacing w:val="-2"/>
                <w:sz w:val="24"/>
              </w:rPr>
              <w:t>ANTI-BCL-6</w:t>
            </w:r>
            <w:r>
              <w:rPr>
                <w:spacing w:val="-2"/>
                <w:sz w:val="24"/>
              </w:rPr>
              <w:t>,</w:t>
            </w:r>
            <w:r>
              <w:rPr>
                <w:sz w:val="24"/>
              </w:rPr>
              <w:tab/>
            </w:r>
            <w:r>
              <w:rPr>
                <w:spacing w:val="-2"/>
                <w:sz w:val="24"/>
              </w:rPr>
              <w:t>ANTICORPO,</w:t>
            </w:r>
            <w:r>
              <w:rPr>
                <w:sz w:val="24"/>
              </w:rPr>
              <w:tab/>
            </w:r>
            <w:r>
              <w:rPr>
                <w:spacing w:val="-2"/>
                <w:sz w:val="24"/>
              </w:rPr>
              <w:t>CLASSIFICAÇÃO: </w:t>
            </w:r>
            <w:r>
              <w:rPr>
                <w:sz w:val="24"/>
              </w:rPr>
              <w:t>CONCENTRADO, TIPO: MOUSE MONOCLONAL ANTI-BCL-6,</w:t>
            </w:r>
            <w:r>
              <w:rPr>
                <w:spacing w:val="31"/>
                <w:sz w:val="24"/>
              </w:rPr>
              <w:t> </w:t>
            </w:r>
            <w:r>
              <w:rPr>
                <w:sz w:val="24"/>
              </w:rPr>
              <w:t>TÉCNICA:</w:t>
            </w:r>
            <w:r>
              <w:rPr>
                <w:spacing w:val="36"/>
                <w:sz w:val="24"/>
              </w:rPr>
              <w:t> </w:t>
            </w:r>
            <w:r>
              <w:rPr>
                <w:sz w:val="24"/>
              </w:rPr>
              <w:t>IMUNO-HISTOQUÍMICA,</w:t>
            </w:r>
            <w:r>
              <w:rPr>
                <w:spacing w:val="37"/>
                <w:sz w:val="24"/>
              </w:rPr>
              <w:t> </w:t>
            </w:r>
            <w:r>
              <w:rPr>
                <w:spacing w:val="-2"/>
                <w:sz w:val="24"/>
              </w:rPr>
              <w:t>MARCAÇÃO: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2.377,0300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2.377,03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6</w:t>
            </w:r>
          </w:p>
        </w:tc>
        <w:tc>
          <w:tcPr>
            <w:tcW w:w="870" w:type="dxa"/>
          </w:tcPr>
          <w:p>
            <w:pPr>
              <w:pStyle w:val="TableParagraph"/>
              <w:spacing w:before="115"/>
              <w:rPr>
                <w:b/>
                <w:sz w:val="24"/>
              </w:rPr>
            </w:pPr>
          </w:p>
          <w:p>
            <w:pPr>
              <w:pStyle w:val="TableParagraph"/>
              <w:ind w:left="10" w:right="1"/>
              <w:jc w:val="center"/>
              <w:rPr>
                <w:sz w:val="24"/>
              </w:rPr>
            </w:pPr>
            <w:r>
              <w:rPr>
                <w:spacing w:val="-2"/>
                <w:sz w:val="24"/>
              </w:rPr>
              <w:t>163579</w:t>
            </w:r>
          </w:p>
        </w:tc>
        <w:tc>
          <w:tcPr>
            <w:tcW w:w="6300" w:type="dxa"/>
          </w:tcPr>
          <w:p>
            <w:pPr>
              <w:pStyle w:val="TableParagraph"/>
              <w:tabs>
                <w:tab w:pos="2913" w:val="left" w:leader="none"/>
              </w:tabs>
              <w:spacing w:line="235" w:lineRule="auto"/>
              <w:ind w:left="7" w:right="-15"/>
              <w:jc w:val="both"/>
              <w:rPr>
                <w:sz w:val="24"/>
              </w:rPr>
            </w:pPr>
            <w:r>
              <w:rPr>
                <w:b/>
                <w:spacing w:val="-2"/>
                <w:sz w:val="24"/>
              </w:rPr>
              <w:t>ANTI-CALRETININ</w:t>
            </w:r>
            <w:r>
              <w:rPr>
                <w:spacing w:val="-2"/>
                <w:sz w:val="24"/>
              </w:rPr>
              <w:t>,</w:t>
            </w:r>
            <w:r>
              <w:rPr>
                <w:sz w:val="24"/>
              </w:rPr>
              <w:tab/>
            </w:r>
            <w:r>
              <w:rPr>
                <w:spacing w:val="-2"/>
                <w:sz w:val="24"/>
              </w:rPr>
              <w:t>ANTICORPO,CLASSIFICACAO: </w:t>
            </w:r>
            <w:r>
              <w:rPr>
                <w:sz w:val="24"/>
              </w:rPr>
              <w:t>CONCENTRADO, TIPO: RABBIT POLYCLONAL ANTI-CALRETININ,</w:t>
            </w:r>
            <w:r>
              <w:rPr>
                <w:spacing w:val="71"/>
                <w:w w:val="150"/>
                <w:sz w:val="24"/>
              </w:rPr>
              <w:t>   </w:t>
            </w:r>
            <w:r>
              <w:rPr>
                <w:sz w:val="24"/>
              </w:rPr>
              <w:t>TECNICA:</w:t>
            </w:r>
            <w:r>
              <w:rPr>
                <w:spacing w:val="72"/>
                <w:w w:val="150"/>
                <w:sz w:val="24"/>
              </w:rPr>
              <w:t>   </w:t>
            </w:r>
            <w:r>
              <w:rPr>
                <w:sz w:val="24"/>
              </w:rPr>
              <w:t>IMUNO-</w:t>
            </w:r>
            <w:r>
              <w:rPr>
                <w:spacing w:val="-2"/>
                <w:sz w:val="24"/>
              </w:rPr>
              <w:t>HISTOQUIMICA,</w:t>
            </w:r>
          </w:p>
          <w:p>
            <w:pPr>
              <w:pStyle w:val="TableParagraph"/>
              <w:spacing w:line="258" w:lineRule="exact"/>
              <w:ind w:left="7"/>
              <w:jc w:val="both"/>
              <w:rPr>
                <w:sz w:val="24"/>
              </w:rPr>
            </w:pPr>
            <w:r>
              <w:rPr>
                <w:sz w:val="24"/>
              </w:rPr>
              <w:t>MARCACAO: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3.340,0000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3.340,00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7</w:t>
            </w:r>
          </w:p>
        </w:tc>
        <w:tc>
          <w:tcPr>
            <w:tcW w:w="870" w:type="dxa"/>
          </w:tcPr>
          <w:p>
            <w:pPr>
              <w:pStyle w:val="TableParagraph"/>
              <w:spacing w:before="115"/>
              <w:rPr>
                <w:b/>
                <w:sz w:val="24"/>
              </w:rPr>
            </w:pPr>
          </w:p>
          <w:p>
            <w:pPr>
              <w:pStyle w:val="TableParagraph"/>
              <w:ind w:left="10" w:right="1"/>
              <w:jc w:val="center"/>
              <w:rPr>
                <w:sz w:val="24"/>
              </w:rPr>
            </w:pPr>
            <w:r>
              <w:rPr>
                <w:spacing w:val="-2"/>
                <w:sz w:val="24"/>
              </w:rPr>
              <w:t>78006</w:t>
            </w:r>
          </w:p>
        </w:tc>
        <w:tc>
          <w:tcPr>
            <w:tcW w:w="6300" w:type="dxa"/>
          </w:tcPr>
          <w:p>
            <w:pPr>
              <w:pStyle w:val="TableParagraph"/>
              <w:tabs>
                <w:tab w:pos="2913" w:val="left" w:leader="none"/>
              </w:tabs>
              <w:spacing w:line="235" w:lineRule="auto"/>
              <w:ind w:left="7" w:right="-15"/>
              <w:jc w:val="both"/>
              <w:rPr>
                <w:sz w:val="24"/>
              </w:rPr>
            </w:pPr>
            <w:r>
              <w:rPr>
                <w:b/>
                <w:spacing w:val="-2"/>
                <w:sz w:val="24"/>
              </w:rPr>
              <w:t>ANTI-CD3</w:t>
            </w:r>
            <w:r>
              <w:rPr>
                <w:spacing w:val="-2"/>
                <w:sz w:val="24"/>
              </w:rPr>
              <w:t>,</w:t>
            </w:r>
            <w:r>
              <w:rPr>
                <w:sz w:val="24"/>
              </w:rPr>
              <w:tab/>
            </w:r>
            <w:r>
              <w:rPr>
                <w:spacing w:val="-2"/>
                <w:sz w:val="24"/>
              </w:rPr>
              <w:t>ANTICORPO,CLASSIFICACAO: </w:t>
            </w:r>
            <w:r>
              <w:rPr>
                <w:sz w:val="24"/>
              </w:rPr>
              <w:t>CONCENTRADO, TIPO: RABBIT POLYCLONAL ANTI-CD3,</w:t>
            </w:r>
            <w:r>
              <w:rPr>
                <w:spacing w:val="70"/>
                <w:w w:val="150"/>
                <w:sz w:val="24"/>
              </w:rPr>
              <w:t> </w:t>
            </w:r>
            <w:r>
              <w:rPr>
                <w:sz w:val="24"/>
              </w:rPr>
              <w:t>TECNICA:</w:t>
            </w:r>
            <w:r>
              <w:rPr>
                <w:spacing w:val="77"/>
                <w:w w:val="150"/>
                <w:sz w:val="24"/>
              </w:rPr>
              <w:t> </w:t>
            </w:r>
            <w:r>
              <w:rPr>
                <w:sz w:val="24"/>
              </w:rPr>
              <w:t>IMUNO-HISTOQUIMICA,</w:t>
            </w:r>
            <w:r>
              <w:rPr>
                <w:spacing w:val="78"/>
                <w:w w:val="150"/>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3.000,0000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3.000,00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8</w:t>
            </w:r>
          </w:p>
        </w:tc>
        <w:tc>
          <w:tcPr>
            <w:tcW w:w="870" w:type="dxa"/>
          </w:tcPr>
          <w:p>
            <w:pPr>
              <w:pStyle w:val="TableParagraph"/>
              <w:spacing w:before="115"/>
              <w:rPr>
                <w:b/>
                <w:sz w:val="24"/>
              </w:rPr>
            </w:pPr>
          </w:p>
          <w:p>
            <w:pPr>
              <w:pStyle w:val="TableParagraph"/>
              <w:ind w:left="10" w:right="1"/>
              <w:jc w:val="center"/>
              <w:rPr>
                <w:sz w:val="24"/>
              </w:rPr>
            </w:pPr>
            <w:r>
              <w:rPr>
                <w:spacing w:val="-2"/>
                <w:sz w:val="24"/>
              </w:rPr>
              <w:t>124359</w:t>
            </w:r>
          </w:p>
        </w:tc>
        <w:tc>
          <w:tcPr>
            <w:tcW w:w="6300" w:type="dxa"/>
          </w:tcPr>
          <w:p>
            <w:pPr>
              <w:pStyle w:val="TableParagraph"/>
              <w:tabs>
                <w:tab w:pos="2912" w:val="left" w:leader="none"/>
              </w:tabs>
              <w:spacing w:line="235" w:lineRule="auto"/>
              <w:ind w:left="7" w:right="-15"/>
              <w:jc w:val="both"/>
              <w:rPr>
                <w:sz w:val="24"/>
              </w:rPr>
            </w:pPr>
            <w:r>
              <w:rPr>
                <w:b/>
                <w:spacing w:val="-2"/>
                <w:sz w:val="24"/>
              </w:rPr>
              <w:t>ANTI-CD5,</w:t>
            </w:r>
            <w:r>
              <w:rPr>
                <w:b/>
                <w:sz w:val="24"/>
              </w:rPr>
              <w:tab/>
            </w:r>
            <w:r>
              <w:rPr>
                <w:spacing w:val="-2"/>
                <w:sz w:val="24"/>
              </w:rPr>
              <w:t>ANTICORPO,CLASSIFICACAO: </w:t>
            </w:r>
            <w:r>
              <w:rPr>
                <w:sz w:val="24"/>
              </w:rPr>
              <w:t>CONCENTRADO, TIPO: MOUSE MONOCLONAL ANTI-CD5,</w:t>
            </w:r>
            <w:r>
              <w:rPr>
                <w:spacing w:val="70"/>
                <w:w w:val="150"/>
                <w:sz w:val="24"/>
              </w:rPr>
              <w:t> </w:t>
            </w:r>
            <w:r>
              <w:rPr>
                <w:sz w:val="24"/>
              </w:rPr>
              <w:t>TECNICA:</w:t>
            </w:r>
            <w:r>
              <w:rPr>
                <w:spacing w:val="77"/>
                <w:w w:val="150"/>
                <w:sz w:val="24"/>
              </w:rPr>
              <w:t> </w:t>
            </w:r>
            <w:r>
              <w:rPr>
                <w:sz w:val="24"/>
              </w:rPr>
              <w:t>IMUNO-HISTOQUÍMICA,</w:t>
            </w:r>
            <w:r>
              <w:rPr>
                <w:spacing w:val="78"/>
                <w:w w:val="150"/>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3.240,6700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3.240,67</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10"/>
                <w:sz w:val="24"/>
              </w:rPr>
              <w:t>9</w:t>
            </w:r>
          </w:p>
        </w:tc>
        <w:tc>
          <w:tcPr>
            <w:tcW w:w="870" w:type="dxa"/>
          </w:tcPr>
          <w:p>
            <w:pPr>
              <w:pStyle w:val="TableParagraph"/>
              <w:spacing w:before="115"/>
              <w:rPr>
                <w:b/>
                <w:sz w:val="24"/>
              </w:rPr>
            </w:pPr>
          </w:p>
          <w:p>
            <w:pPr>
              <w:pStyle w:val="TableParagraph"/>
              <w:ind w:left="10" w:right="1"/>
              <w:jc w:val="center"/>
              <w:rPr>
                <w:sz w:val="24"/>
              </w:rPr>
            </w:pPr>
            <w:r>
              <w:rPr>
                <w:spacing w:val="-2"/>
                <w:sz w:val="24"/>
              </w:rPr>
              <w:t>92133</w:t>
            </w:r>
          </w:p>
        </w:tc>
        <w:tc>
          <w:tcPr>
            <w:tcW w:w="6300" w:type="dxa"/>
          </w:tcPr>
          <w:p>
            <w:pPr>
              <w:pStyle w:val="TableParagraph"/>
              <w:tabs>
                <w:tab w:pos="2912" w:val="left" w:leader="none"/>
              </w:tabs>
              <w:spacing w:line="235" w:lineRule="auto"/>
              <w:ind w:left="7" w:right="-15"/>
              <w:jc w:val="both"/>
              <w:rPr>
                <w:sz w:val="24"/>
              </w:rPr>
            </w:pPr>
            <w:r>
              <w:rPr>
                <w:b/>
                <w:spacing w:val="-2"/>
                <w:sz w:val="24"/>
              </w:rPr>
              <w:t>ANTI-CD7,</w:t>
            </w:r>
            <w:r>
              <w:rPr>
                <w:b/>
                <w:sz w:val="24"/>
              </w:rPr>
              <w:tab/>
            </w:r>
            <w:r>
              <w:rPr>
                <w:spacing w:val="-2"/>
                <w:sz w:val="24"/>
              </w:rPr>
              <w:t>ANTICORPO,CLASSIFICACAO: </w:t>
            </w:r>
            <w:r>
              <w:rPr>
                <w:sz w:val="24"/>
              </w:rPr>
              <w:t>CONCENTRADO, TIPO: MOUSE MONOCLONAL ANTI-CD7,</w:t>
            </w:r>
            <w:r>
              <w:rPr>
                <w:spacing w:val="70"/>
                <w:w w:val="150"/>
                <w:sz w:val="24"/>
              </w:rPr>
              <w:t> </w:t>
            </w:r>
            <w:r>
              <w:rPr>
                <w:sz w:val="24"/>
              </w:rPr>
              <w:t>TECNICA:</w:t>
            </w:r>
            <w:r>
              <w:rPr>
                <w:spacing w:val="77"/>
                <w:w w:val="150"/>
                <w:sz w:val="24"/>
              </w:rPr>
              <w:t> </w:t>
            </w:r>
            <w:r>
              <w:rPr>
                <w:sz w:val="24"/>
              </w:rPr>
              <w:t>IMUNO-HISTOQUÍMICA,</w:t>
            </w:r>
            <w:r>
              <w:rPr>
                <w:spacing w:val="78"/>
                <w:w w:val="150"/>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2.862,0300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2.862,03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10</w:t>
            </w:r>
          </w:p>
        </w:tc>
        <w:tc>
          <w:tcPr>
            <w:tcW w:w="870" w:type="dxa"/>
          </w:tcPr>
          <w:p>
            <w:pPr>
              <w:pStyle w:val="TableParagraph"/>
              <w:spacing w:before="115"/>
              <w:rPr>
                <w:b/>
                <w:sz w:val="24"/>
              </w:rPr>
            </w:pPr>
          </w:p>
          <w:p>
            <w:pPr>
              <w:pStyle w:val="TableParagraph"/>
              <w:ind w:left="10" w:right="1"/>
              <w:jc w:val="center"/>
              <w:rPr>
                <w:sz w:val="24"/>
              </w:rPr>
            </w:pPr>
            <w:r>
              <w:rPr>
                <w:spacing w:val="-2"/>
                <w:sz w:val="24"/>
              </w:rPr>
              <w:t>78909</w:t>
            </w:r>
          </w:p>
        </w:tc>
        <w:tc>
          <w:tcPr>
            <w:tcW w:w="6300" w:type="dxa"/>
          </w:tcPr>
          <w:p>
            <w:pPr>
              <w:pStyle w:val="TableParagraph"/>
              <w:tabs>
                <w:tab w:pos="2912" w:val="left" w:leader="none"/>
              </w:tabs>
              <w:spacing w:line="235" w:lineRule="auto"/>
              <w:ind w:left="7" w:right="-15"/>
              <w:jc w:val="both"/>
              <w:rPr>
                <w:sz w:val="24"/>
              </w:rPr>
            </w:pPr>
            <w:r>
              <w:rPr>
                <w:b/>
                <w:spacing w:val="-2"/>
                <w:sz w:val="24"/>
              </w:rPr>
              <w:t>ANTI-CD10,</w:t>
            </w:r>
            <w:r>
              <w:rPr>
                <w:b/>
                <w:sz w:val="24"/>
              </w:rPr>
              <w:tab/>
            </w:r>
            <w:r>
              <w:rPr>
                <w:spacing w:val="-2"/>
                <w:sz w:val="24"/>
              </w:rPr>
              <w:t>ANTICORPO,CLASSIFICACAO: </w:t>
            </w:r>
            <w:r>
              <w:rPr>
                <w:sz w:val="24"/>
              </w:rPr>
              <w:t>CONCENTRADO, TIPO: MOUSE MONOCLONAL ANTI-CD10,</w:t>
            </w:r>
            <w:r>
              <w:rPr>
                <w:spacing w:val="62"/>
                <w:sz w:val="24"/>
              </w:rPr>
              <w:t> </w:t>
            </w:r>
            <w:r>
              <w:rPr>
                <w:sz w:val="24"/>
              </w:rPr>
              <w:t>TECNICA:</w:t>
            </w:r>
            <w:r>
              <w:rPr>
                <w:spacing w:val="67"/>
                <w:sz w:val="24"/>
              </w:rPr>
              <w:t> </w:t>
            </w:r>
            <w:r>
              <w:rPr>
                <w:sz w:val="24"/>
              </w:rPr>
              <w:t>IMUNO-HISTOQUÍMICA,</w:t>
            </w:r>
            <w:r>
              <w:rPr>
                <w:spacing w:val="68"/>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3.348,1900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3.348,19</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11</w:t>
            </w:r>
          </w:p>
        </w:tc>
        <w:tc>
          <w:tcPr>
            <w:tcW w:w="870" w:type="dxa"/>
          </w:tcPr>
          <w:p>
            <w:pPr>
              <w:pStyle w:val="TableParagraph"/>
              <w:spacing w:before="115"/>
              <w:rPr>
                <w:b/>
                <w:sz w:val="24"/>
              </w:rPr>
            </w:pPr>
          </w:p>
          <w:p>
            <w:pPr>
              <w:pStyle w:val="TableParagraph"/>
              <w:ind w:left="10" w:right="1"/>
              <w:jc w:val="center"/>
              <w:rPr>
                <w:sz w:val="24"/>
              </w:rPr>
            </w:pPr>
            <w:r>
              <w:rPr>
                <w:spacing w:val="-2"/>
                <w:sz w:val="24"/>
              </w:rPr>
              <w:t>78016</w:t>
            </w:r>
          </w:p>
        </w:tc>
        <w:tc>
          <w:tcPr>
            <w:tcW w:w="6300" w:type="dxa"/>
          </w:tcPr>
          <w:p>
            <w:pPr>
              <w:pStyle w:val="TableParagraph"/>
              <w:tabs>
                <w:tab w:pos="2912" w:val="left" w:leader="none"/>
              </w:tabs>
              <w:spacing w:line="235" w:lineRule="auto"/>
              <w:ind w:left="7" w:right="-15"/>
              <w:jc w:val="both"/>
              <w:rPr>
                <w:sz w:val="24"/>
              </w:rPr>
            </w:pPr>
            <w:r>
              <w:rPr>
                <w:b/>
                <w:spacing w:val="-2"/>
                <w:sz w:val="24"/>
              </w:rPr>
              <w:t>ANTI-CD10,</w:t>
            </w:r>
            <w:r>
              <w:rPr>
                <w:b/>
                <w:sz w:val="24"/>
              </w:rPr>
              <w:tab/>
            </w:r>
            <w:r>
              <w:rPr>
                <w:spacing w:val="-2"/>
                <w:sz w:val="24"/>
              </w:rPr>
              <w:t>ANTICORPO,CLASSIFICACAO: </w:t>
            </w:r>
            <w:r>
              <w:rPr>
                <w:sz w:val="24"/>
              </w:rPr>
              <w:t>CONCENTRADO, TIPO: MOUSE MONOCLONAL ANTI-CD10,</w:t>
            </w:r>
            <w:r>
              <w:rPr>
                <w:spacing w:val="62"/>
                <w:sz w:val="24"/>
              </w:rPr>
              <w:t> </w:t>
            </w:r>
            <w:r>
              <w:rPr>
                <w:sz w:val="24"/>
              </w:rPr>
              <w:t>TECNICA:</w:t>
            </w:r>
            <w:r>
              <w:rPr>
                <w:spacing w:val="67"/>
                <w:sz w:val="24"/>
              </w:rPr>
              <w:t> </w:t>
            </w:r>
            <w:r>
              <w:rPr>
                <w:sz w:val="24"/>
              </w:rPr>
              <w:t>IMUNO-HISTOQUÍMICA,</w:t>
            </w:r>
            <w:r>
              <w:rPr>
                <w:spacing w:val="68"/>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1.700,0000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1.700,00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12</w:t>
            </w:r>
          </w:p>
        </w:tc>
        <w:tc>
          <w:tcPr>
            <w:tcW w:w="870" w:type="dxa"/>
          </w:tcPr>
          <w:p>
            <w:pPr>
              <w:pStyle w:val="TableParagraph"/>
              <w:spacing w:before="115"/>
              <w:rPr>
                <w:b/>
                <w:sz w:val="24"/>
              </w:rPr>
            </w:pPr>
          </w:p>
          <w:p>
            <w:pPr>
              <w:pStyle w:val="TableParagraph"/>
              <w:ind w:left="10" w:right="1"/>
              <w:jc w:val="center"/>
              <w:rPr>
                <w:sz w:val="24"/>
              </w:rPr>
            </w:pPr>
            <w:r>
              <w:rPr>
                <w:spacing w:val="-2"/>
                <w:sz w:val="24"/>
              </w:rPr>
              <w:t>78898</w:t>
            </w:r>
          </w:p>
        </w:tc>
        <w:tc>
          <w:tcPr>
            <w:tcW w:w="6300" w:type="dxa"/>
          </w:tcPr>
          <w:p>
            <w:pPr>
              <w:pStyle w:val="TableParagraph"/>
              <w:tabs>
                <w:tab w:pos="2912" w:val="left" w:leader="none"/>
              </w:tabs>
              <w:spacing w:line="235" w:lineRule="auto"/>
              <w:ind w:left="7" w:right="-15"/>
              <w:jc w:val="both"/>
              <w:rPr>
                <w:sz w:val="24"/>
              </w:rPr>
            </w:pPr>
            <w:r>
              <w:rPr>
                <w:b/>
                <w:spacing w:val="-2"/>
                <w:sz w:val="24"/>
              </w:rPr>
              <w:t>ANTI-CD56,</w:t>
            </w:r>
            <w:r>
              <w:rPr>
                <w:b/>
                <w:sz w:val="24"/>
              </w:rPr>
              <w:tab/>
            </w:r>
            <w:r>
              <w:rPr>
                <w:spacing w:val="-2"/>
                <w:sz w:val="24"/>
              </w:rPr>
              <w:t>ANTICORPO,CLASSIFICACAO: </w:t>
            </w:r>
            <w:r>
              <w:rPr>
                <w:sz w:val="24"/>
              </w:rPr>
              <w:t>CONCENTRADO, TIPO: MOUSE MONOCLONAL ANTI-CD56,</w:t>
            </w:r>
            <w:r>
              <w:rPr>
                <w:spacing w:val="62"/>
                <w:sz w:val="24"/>
              </w:rPr>
              <w:t> </w:t>
            </w:r>
            <w:r>
              <w:rPr>
                <w:sz w:val="24"/>
              </w:rPr>
              <w:t>TECNICA:</w:t>
            </w:r>
            <w:r>
              <w:rPr>
                <w:spacing w:val="67"/>
                <w:sz w:val="24"/>
              </w:rPr>
              <w:t> </w:t>
            </w:r>
            <w:r>
              <w:rPr>
                <w:sz w:val="24"/>
              </w:rPr>
              <w:t>IMUNO-HISTOQUÍMICA,</w:t>
            </w:r>
            <w:r>
              <w:rPr>
                <w:spacing w:val="68"/>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2.214,6000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2.214,60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13</w:t>
            </w:r>
          </w:p>
        </w:tc>
        <w:tc>
          <w:tcPr>
            <w:tcW w:w="870" w:type="dxa"/>
          </w:tcPr>
          <w:p>
            <w:pPr>
              <w:pStyle w:val="TableParagraph"/>
              <w:spacing w:before="115"/>
              <w:rPr>
                <w:b/>
                <w:sz w:val="24"/>
              </w:rPr>
            </w:pPr>
          </w:p>
          <w:p>
            <w:pPr>
              <w:pStyle w:val="TableParagraph"/>
              <w:ind w:left="10" w:right="1"/>
              <w:jc w:val="center"/>
              <w:rPr>
                <w:sz w:val="24"/>
              </w:rPr>
            </w:pPr>
            <w:r>
              <w:rPr>
                <w:spacing w:val="-2"/>
                <w:sz w:val="24"/>
              </w:rPr>
              <w:t>78899</w:t>
            </w:r>
          </w:p>
        </w:tc>
        <w:tc>
          <w:tcPr>
            <w:tcW w:w="6300" w:type="dxa"/>
          </w:tcPr>
          <w:p>
            <w:pPr>
              <w:pStyle w:val="TableParagraph"/>
              <w:tabs>
                <w:tab w:pos="2912" w:val="left" w:leader="none"/>
              </w:tabs>
              <w:spacing w:line="235" w:lineRule="auto"/>
              <w:ind w:left="7" w:right="-15"/>
              <w:jc w:val="both"/>
              <w:rPr>
                <w:sz w:val="24"/>
              </w:rPr>
            </w:pPr>
            <w:r>
              <w:rPr>
                <w:b/>
                <w:spacing w:val="-2"/>
                <w:sz w:val="24"/>
              </w:rPr>
              <w:t>ANTI-CD61,</w:t>
            </w:r>
            <w:r>
              <w:rPr>
                <w:b/>
                <w:sz w:val="24"/>
              </w:rPr>
              <w:tab/>
            </w:r>
            <w:r>
              <w:rPr>
                <w:spacing w:val="-2"/>
                <w:sz w:val="24"/>
              </w:rPr>
              <w:t>ANTICORPO,CLASSIFICACAO: </w:t>
            </w:r>
            <w:r>
              <w:rPr>
                <w:sz w:val="24"/>
              </w:rPr>
              <w:t>CONCENTRADO, TIPO: MOUSE MONOCLONAL ANTI-CD61,</w:t>
            </w:r>
            <w:r>
              <w:rPr>
                <w:spacing w:val="62"/>
                <w:sz w:val="24"/>
              </w:rPr>
              <w:t> </w:t>
            </w:r>
            <w:r>
              <w:rPr>
                <w:sz w:val="24"/>
              </w:rPr>
              <w:t>TECNICA:</w:t>
            </w:r>
            <w:r>
              <w:rPr>
                <w:spacing w:val="67"/>
                <w:sz w:val="24"/>
              </w:rPr>
              <w:t> </w:t>
            </w:r>
            <w:r>
              <w:rPr>
                <w:sz w:val="24"/>
              </w:rPr>
              <w:t>IMUNO-HISTOQUÍMICA,</w:t>
            </w:r>
            <w:r>
              <w:rPr>
                <w:spacing w:val="68"/>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6.802,6300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6.802,63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14</w:t>
            </w:r>
          </w:p>
        </w:tc>
        <w:tc>
          <w:tcPr>
            <w:tcW w:w="870" w:type="dxa"/>
          </w:tcPr>
          <w:p>
            <w:pPr>
              <w:pStyle w:val="TableParagraph"/>
              <w:spacing w:before="115"/>
              <w:rPr>
                <w:b/>
                <w:sz w:val="24"/>
              </w:rPr>
            </w:pPr>
          </w:p>
          <w:p>
            <w:pPr>
              <w:pStyle w:val="TableParagraph"/>
              <w:ind w:left="10" w:right="1"/>
              <w:jc w:val="center"/>
              <w:rPr>
                <w:sz w:val="24"/>
              </w:rPr>
            </w:pPr>
            <w:r>
              <w:rPr>
                <w:spacing w:val="-2"/>
                <w:sz w:val="24"/>
              </w:rPr>
              <w:t>78903</w:t>
            </w:r>
          </w:p>
        </w:tc>
        <w:tc>
          <w:tcPr>
            <w:tcW w:w="6300" w:type="dxa"/>
          </w:tcPr>
          <w:p>
            <w:pPr>
              <w:pStyle w:val="TableParagraph"/>
              <w:tabs>
                <w:tab w:pos="2912" w:val="left" w:leader="none"/>
              </w:tabs>
              <w:spacing w:line="235" w:lineRule="auto"/>
              <w:ind w:left="7" w:right="-15"/>
              <w:jc w:val="both"/>
              <w:rPr>
                <w:sz w:val="24"/>
              </w:rPr>
            </w:pPr>
            <w:r>
              <w:rPr>
                <w:b/>
                <w:spacing w:val="-2"/>
                <w:sz w:val="24"/>
              </w:rPr>
              <w:t>ANTI-CD138,</w:t>
            </w:r>
            <w:r>
              <w:rPr>
                <w:b/>
                <w:sz w:val="24"/>
              </w:rPr>
              <w:tab/>
            </w:r>
            <w:r>
              <w:rPr>
                <w:spacing w:val="-2"/>
                <w:sz w:val="24"/>
              </w:rPr>
              <w:t>ANTICORPO,CLASSIFICACAO: </w:t>
            </w:r>
            <w:r>
              <w:rPr>
                <w:sz w:val="24"/>
              </w:rPr>
              <w:t>CONCENTRADO, TIPO: MOUSE MONOCLONAL ANTI-CD138,</w:t>
            </w:r>
            <w:r>
              <w:rPr>
                <w:spacing w:val="22"/>
                <w:sz w:val="24"/>
              </w:rPr>
              <w:t> </w:t>
            </w:r>
            <w:r>
              <w:rPr>
                <w:sz w:val="24"/>
              </w:rPr>
              <w:t>TECNICA:</w:t>
            </w:r>
            <w:r>
              <w:rPr>
                <w:spacing w:val="27"/>
                <w:sz w:val="24"/>
              </w:rPr>
              <w:t> </w:t>
            </w:r>
            <w:r>
              <w:rPr>
                <w:sz w:val="24"/>
              </w:rPr>
              <w:t>IMUNO-HISTOQUÍMICA,</w:t>
            </w:r>
            <w:r>
              <w:rPr>
                <w:spacing w:val="28"/>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8.605,0000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8.605,00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15</w:t>
            </w:r>
          </w:p>
        </w:tc>
        <w:tc>
          <w:tcPr>
            <w:tcW w:w="870" w:type="dxa"/>
          </w:tcPr>
          <w:p>
            <w:pPr>
              <w:pStyle w:val="TableParagraph"/>
              <w:spacing w:before="115"/>
              <w:rPr>
                <w:b/>
                <w:sz w:val="24"/>
              </w:rPr>
            </w:pPr>
          </w:p>
          <w:p>
            <w:pPr>
              <w:pStyle w:val="TableParagraph"/>
              <w:ind w:left="10" w:right="1"/>
              <w:jc w:val="center"/>
              <w:rPr>
                <w:sz w:val="24"/>
              </w:rPr>
            </w:pPr>
            <w:r>
              <w:rPr>
                <w:spacing w:val="-2"/>
                <w:sz w:val="24"/>
              </w:rPr>
              <w:t>165678</w:t>
            </w:r>
          </w:p>
        </w:tc>
        <w:tc>
          <w:tcPr>
            <w:tcW w:w="6300" w:type="dxa"/>
          </w:tcPr>
          <w:p>
            <w:pPr>
              <w:pStyle w:val="TableParagraph"/>
              <w:tabs>
                <w:tab w:pos="2913" w:val="left" w:leader="none"/>
              </w:tabs>
              <w:spacing w:line="235" w:lineRule="auto"/>
              <w:ind w:left="7" w:right="-15"/>
              <w:rPr>
                <w:sz w:val="24"/>
              </w:rPr>
            </w:pPr>
            <w:r>
              <w:rPr>
                <w:b/>
                <w:spacing w:val="-2"/>
                <w:sz w:val="24"/>
              </w:rPr>
              <w:t>ANTI-CDX-2</w:t>
            </w:r>
            <w:r>
              <w:rPr>
                <w:spacing w:val="-2"/>
                <w:sz w:val="24"/>
              </w:rPr>
              <w:t>,</w:t>
            </w:r>
            <w:r>
              <w:rPr>
                <w:sz w:val="24"/>
              </w:rPr>
              <w:tab/>
            </w:r>
            <w:r>
              <w:rPr>
                <w:spacing w:val="-2"/>
                <w:sz w:val="24"/>
              </w:rPr>
              <w:t>ANTICORPO,CLASSIFICACAO: </w:t>
            </w:r>
            <w:r>
              <w:rPr>
                <w:sz w:val="24"/>
              </w:rPr>
              <w:t>CONCENTRADO,</w:t>
            </w:r>
            <w:r>
              <w:rPr>
                <w:spacing w:val="56"/>
                <w:w w:val="150"/>
                <w:sz w:val="24"/>
              </w:rPr>
              <w:t> </w:t>
            </w:r>
            <w:r>
              <w:rPr>
                <w:sz w:val="24"/>
              </w:rPr>
              <w:t>TIPO:</w:t>
            </w:r>
            <w:r>
              <w:rPr>
                <w:spacing w:val="60"/>
                <w:w w:val="150"/>
                <w:sz w:val="24"/>
              </w:rPr>
              <w:t> </w:t>
            </w:r>
            <w:r>
              <w:rPr>
                <w:sz w:val="24"/>
              </w:rPr>
              <w:t>RABBIT</w:t>
            </w:r>
            <w:r>
              <w:rPr>
                <w:spacing w:val="56"/>
                <w:w w:val="150"/>
                <w:sz w:val="24"/>
              </w:rPr>
              <w:t> </w:t>
            </w:r>
            <w:r>
              <w:rPr>
                <w:sz w:val="24"/>
              </w:rPr>
              <w:t>MONOCLONAL</w:t>
            </w:r>
            <w:r>
              <w:rPr>
                <w:spacing w:val="68"/>
                <w:sz w:val="24"/>
              </w:rPr>
              <w:t> </w:t>
            </w:r>
            <w:r>
              <w:rPr>
                <w:spacing w:val="-2"/>
                <w:sz w:val="24"/>
              </w:rPr>
              <w:t>ANTI-</w:t>
            </w:r>
          </w:p>
          <w:p>
            <w:pPr>
              <w:pStyle w:val="TableParagraph"/>
              <w:spacing w:line="270" w:lineRule="exact"/>
              <w:ind w:left="7"/>
              <w:rPr>
                <w:sz w:val="24"/>
              </w:rPr>
            </w:pPr>
            <w:r>
              <w:rPr>
                <w:sz w:val="24"/>
              </w:rPr>
              <w:t>CDX-2, TECNICA: IMUNO-HISTOQUIMICA, MARCACAO: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7.778,0000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7.778,00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870"/>
        <w:gridCol w:w="6300"/>
        <w:gridCol w:w="1215"/>
        <w:gridCol w:w="990"/>
        <w:gridCol w:w="1830"/>
      </w:tblGrid>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16</w:t>
            </w:r>
          </w:p>
        </w:tc>
        <w:tc>
          <w:tcPr>
            <w:tcW w:w="870" w:type="dxa"/>
          </w:tcPr>
          <w:p>
            <w:pPr>
              <w:pStyle w:val="TableParagraph"/>
              <w:spacing w:before="115"/>
              <w:rPr>
                <w:b/>
                <w:sz w:val="24"/>
              </w:rPr>
            </w:pPr>
          </w:p>
          <w:p>
            <w:pPr>
              <w:pStyle w:val="TableParagraph"/>
              <w:ind w:left="10" w:right="1"/>
              <w:jc w:val="center"/>
              <w:rPr>
                <w:sz w:val="24"/>
              </w:rPr>
            </w:pPr>
            <w:r>
              <w:rPr>
                <w:spacing w:val="-2"/>
                <w:sz w:val="24"/>
              </w:rPr>
              <w:t>78023</w:t>
            </w:r>
          </w:p>
        </w:tc>
        <w:tc>
          <w:tcPr>
            <w:tcW w:w="6300" w:type="dxa"/>
          </w:tcPr>
          <w:p>
            <w:pPr>
              <w:pStyle w:val="TableParagraph"/>
              <w:tabs>
                <w:tab w:pos="4562" w:val="left" w:leader="none"/>
              </w:tabs>
              <w:spacing w:line="259" w:lineRule="exact"/>
              <w:ind w:left="7"/>
              <w:jc w:val="both"/>
              <w:rPr>
                <w:b/>
                <w:sz w:val="24"/>
              </w:rPr>
            </w:pPr>
            <w:r>
              <w:rPr>
                <w:b/>
                <w:sz w:val="24"/>
              </w:rPr>
              <w:t>ANTI-</w:t>
            </w:r>
            <w:r>
              <w:rPr>
                <w:b/>
                <w:spacing w:val="-5"/>
                <w:sz w:val="24"/>
              </w:rPr>
              <w:t>CEA</w:t>
            </w:r>
            <w:r>
              <w:rPr>
                <w:b/>
                <w:sz w:val="24"/>
              </w:rPr>
              <w:tab/>
            </w:r>
            <w:r>
              <w:rPr>
                <w:b/>
                <w:spacing w:val="-5"/>
                <w:sz w:val="24"/>
              </w:rPr>
              <w:t>POLYCLONAL,</w:t>
            </w:r>
          </w:p>
          <w:p>
            <w:pPr>
              <w:pStyle w:val="TableParagraph"/>
              <w:spacing w:line="270" w:lineRule="exact"/>
              <w:ind w:left="7" w:right="-15"/>
              <w:jc w:val="both"/>
              <w:rPr>
                <w:sz w:val="24"/>
              </w:rPr>
            </w:pPr>
            <w:r>
              <w:rPr>
                <w:sz w:val="24"/>
              </w:rPr>
              <w:t>ANTICORPO,CLASSIFICACAO: CONCENTRADO, </w:t>
            </w:r>
            <w:r>
              <w:rPr>
                <w:sz w:val="24"/>
              </w:rPr>
              <w:t>TIPO: RABBIT POLYCLONAL ANTI-CEA, TECNICA: IMUNO-HISTOQUÍMICA, MARCACAO: DAB</w:t>
            </w:r>
          </w:p>
        </w:tc>
        <w:tc>
          <w:tcPr>
            <w:tcW w:w="1215" w:type="dxa"/>
          </w:tcPr>
          <w:p>
            <w:pPr>
              <w:pStyle w:val="TableParagraph"/>
              <w:spacing w:before="115"/>
              <w:rPr>
                <w:b/>
                <w:sz w:val="24"/>
              </w:rPr>
            </w:pPr>
          </w:p>
          <w:p>
            <w:pPr>
              <w:pStyle w:val="TableParagraph"/>
              <w:ind w:left="32" w:right="21"/>
              <w:jc w:val="center"/>
              <w:rPr>
                <w:sz w:val="24"/>
              </w:rPr>
            </w:pPr>
            <w:r>
              <w:rPr>
                <w:spacing w:val="-2"/>
                <w:sz w:val="24"/>
              </w:rPr>
              <w:t>4.088,0000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4.088,00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17</w:t>
            </w:r>
          </w:p>
        </w:tc>
        <w:tc>
          <w:tcPr>
            <w:tcW w:w="870" w:type="dxa"/>
          </w:tcPr>
          <w:p>
            <w:pPr>
              <w:pStyle w:val="TableParagraph"/>
              <w:spacing w:before="115"/>
              <w:rPr>
                <w:b/>
                <w:sz w:val="24"/>
              </w:rPr>
            </w:pPr>
          </w:p>
          <w:p>
            <w:pPr>
              <w:pStyle w:val="TableParagraph"/>
              <w:ind w:left="10" w:right="1"/>
              <w:jc w:val="center"/>
              <w:rPr>
                <w:sz w:val="24"/>
              </w:rPr>
            </w:pPr>
            <w:r>
              <w:rPr>
                <w:spacing w:val="-2"/>
                <w:sz w:val="24"/>
              </w:rPr>
              <w:t>78028</w:t>
            </w:r>
          </w:p>
        </w:tc>
        <w:tc>
          <w:tcPr>
            <w:tcW w:w="6300" w:type="dxa"/>
          </w:tcPr>
          <w:p>
            <w:pPr>
              <w:pStyle w:val="TableParagraph"/>
              <w:spacing w:line="235" w:lineRule="auto"/>
              <w:ind w:left="7" w:right="-15"/>
              <w:jc w:val="both"/>
              <w:rPr>
                <w:sz w:val="24"/>
              </w:rPr>
            </w:pPr>
            <w:r>
              <w:rPr>
                <w:b/>
                <w:sz w:val="24"/>
              </w:rPr>
              <w:t>ANTI-CYCLIN D1, </w:t>
            </w:r>
            <w:r>
              <w:rPr>
                <w:sz w:val="24"/>
              </w:rPr>
              <w:t>ANTICORPO,CLASSIFICACAO: CONCENTRADO, TIPO: RABBIT MONOCLONAL ANTI-CYCLIN</w:t>
            </w:r>
            <w:r>
              <w:rPr>
                <w:spacing w:val="76"/>
                <w:sz w:val="24"/>
              </w:rPr>
              <w:t>   </w:t>
            </w:r>
            <w:r>
              <w:rPr>
                <w:sz w:val="24"/>
              </w:rPr>
              <w:t>D1,</w:t>
            </w:r>
            <w:r>
              <w:rPr>
                <w:spacing w:val="75"/>
                <w:sz w:val="24"/>
              </w:rPr>
              <w:t>   </w:t>
            </w:r>
            <w:r>
              <w:rPr>
                <w:sz w:val="24"/>
              </w:rPr>
              <w:t>TECNICA:</w:t>
            </w:r>
            <w:r>
              <w:rPr>
                <w:spacing w:val="76"/>
                <w:sz w:val="24"/>
              </w:rPr>
              <w:t>   </w:t>
            </w:r>
            <w:r>
              <w:rPr>
                <w:sz w:val="24"/>
              </w:rPr>
              <w:t>IMUNO-</w:t>
            </w:r>
            <w:r>
              <w:rPr>
                <w:spacing w:val="-2"/>
                <w:sz w:val="24"/>
              </w:rPr>
              <w:t>HISTOQUÍMICA,</w:t>
            </w:r>
          </w:p>
          <w:p>
            <w:pPr>
              <w:pStyle w:val="TableParagraph"/>
              <w:spacing w:line="258" w:lineRule="exact"/>
              <w:ind w:left="7"/>
              <w:jc w:val="both"/>
              <w:rPr>
                <w:sz w:val="24"/>
              </w:rPr>
            </w:pPr>
            <w:r>
              <w:rPr>
                <w:sz w:val="24"/>
              </w:rPr>
              <w:t>MARCACAO: </w:t>
            </w: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2.066,2500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2.066,25</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18</w:t>
            </w:r>
          </w:p>
        </w:tc>
        <w:tc>
          <w:tcPr>
            <w:tcW w:w="870" w:type="dxa"/>
          </w:tcPr>
          <w:p>
            <w:pPr>
              <w:pStyle w:val="TableParagraph"/>
              <w:spacing w:before="115"/>
              <w:rPr>
                <w:b/>
                <w:sz w:val="24"/>
              </w:rPr>
            </w:pPr>
          </w:p>
          <w:p>
            <w:pPr>
              <w:pStyle w:val="TableParagraph"/>
              <w:ind w:left="10" w:right="1"/>
              <w:jc w:val="center"/>
              <w:rPr>
                <w:sz w:val="24"/>
              </w:rPr>
            </w:pPr>
            <w:r>
              <w:rPr>
                <w:spacing w:val="-2"/>
                <w:sz w:val="24"/>
              </w:rPr>
              <w:t>78030</w:t>
            </w:r>
          </w:p>
        </w:tc>
        <w:tc>
          <w:tcPr>
            <w:tcW w:w="6300" w:type="dxa"/>
          </w:tcPr>
          <w:p>
            <w:pPr>
              <w:pStyle w:val="TableParagraph"/>
              <w:tabs>
                <w:tab w:pos="5926" w:val="left" w:leader="none"/>
              </w:tabs>
              <w:spacing w:line="259" w:lineRule="exact"/>
              <w:ind w:left="7"/>
              <w:jc w:val="both"/>
              <w:rPr>
                <w:b/>
                <w:sz w:val="24"/>
              </w:rPr>
            </w:pPr>
            <w:r>
              <w:rPr>
                <w:b/>
                <w:sz w:val="24"/>
              </w:rPr>
              <w:t>ANTI-</w:t>
            </w:r>
            <w:r>
              <w:rPr>
                <w:b/>
                <w:spacing w:val="-2"/>
                <w:sz w:val="24"/>
              </w:rPr>
              <w:t>CYTOKERATIN</w:t>
            </w:r>
            <w:r>
              <w:rPr>
                <w:b/>
                <w:sz w:val="24"/>
              </w:rPr>
              <w:tab/>
            </w:r>
            <w:r>
              <w:rPr>
                <w:b/>
                <w:spacing w:val="-6"/>
                <w:sz w:val="24"/>
              </w:rPr>
              <w:t>5/6,</w:t>
            </w:r>
          </w:p>
          <w:p>
            <w:pPr>
              <w:pStyle w:val="TableParagraph"/>
              <w:spacing w:line="270" w:lineRule="exact"/>
              <w:ind w:left="7" w:right="-15"/>
              <w:jc w:val="both"/>
              <w:rPr>
                <w:sz w:val="24"/>
              </w:rPr>
            </w:pPr>
            <w:r>
              <w:rPr>
                <w:sz w:val="24"/>
              </w:rPr>
              <w:t>ANTICORPO,CLASSIFICACAO: CONCENTRADO, </w:t>
            </w:r>
            <w:r>
              <w:rPr>
                <w:sz w:val="24"/>
              </w:rPr>
              <w:t>TIPO: MOUSE MONOCLONAL ANTI-CYTOKERATIN 5/6, TECNICA: IMUNO-HISTOQUÍMICA, MARCACAO: DAB</w:t>
            </w:r>
          </w:p>
        </w:tc>
        <w:tc>
          <w:tcPr>
            <w:tcW w:w="1215" w:type="dxa"/>
          </w:tcPr>
          <w:p>
            <w:pPr>
              <w:pStyle w:val="TableParagraph"/>
              <w:spacing w:before="115"/>
              <w:rPr>
                <w:b/>
                <w:sz w:val="24"/>
              </w:rPr>
            </w:pPr>
          </w:p>
          <w:p>
            <w:pPr>
              <w:pStyle w:val="TableParagraph"/>
              <w:ind w:left="32" w:right="21"/>
              <w:jc w:val="center"/>
              <w:rPr>
                <w:sz w:val="24"/>
              </w:rPr>
            </w:pPr>
            <w:r>
              <w:rPr>
                <w:spacing w:val="-2"/>
                <w:sz w:val="24"/>
              </w:rPr>
              <w:t>7.445,0000</w:t>
            </w:r>
          </w:p>
        </w:tc>
        <w:tc>
          <w:tcPr>
            <w:tcW w:w="990" w:type="dxa"/>
          </w:tcPr>
          <w:p>
            <w:pPr>
              <w:pStyle w:val="TableParagraph"/>
              <w:spacing w:before="115"/>
              <w:rPr>
                <w:b/>
                <w:sz w:val="24"/>
              </w:rPr>
            </w:pPr>
          </w:p>
          <w:p>
            <w:pPr>
              <w:pStyle w:val="TableParagraph"/>
              <w:ind w:left="6"/>
              <w:jc w:val="center"/>
              <w:rPr>
                <w:sz w:val="24"/>
              </w:rPr>
            </w:pPr>
            <w:r>
              <w:rPr>
                <w:spacing w:val="-10"/>
                <w:sz w:val="24"/>
              </w:rPr>
              <w:t>2</w:t>
            </w:r>
          </w:p>
        </w:tc>
        <w:tc>
          <w:tcPr>
            <w:tcW w:w="1830" w:type="dxa"/>
          </w:tcPr>
          <w:p>
            <w:pPr>
              <w:pStyle w:val="TableParagraph"/>
              <w:spacing w:before="115"/>
              <w:rPr>
                <w:b/>
                <w:sz w:val="24"/>
              </w:rPr>
            </w:pPr>
          </w:p>
          <w:p>
            <w:pPr>
              <w:pStyle w:val="TableParagraph"/>
              <w:ind w:left="19" w:right="9"/>
              <w:jc w:val="center"/>
              <w:rPr>
                <w:sz w:val="24"/>
              </w:rPr>
            </w:pPr>
            <w:r>
              <w:rPr>
                <w:spacing w:val="-2"/>
                <w:sz w:val="24"/>
              </w:rPr>
              <w:t>14.890,00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19</w:t>
            </w:r>
          </w:p>
        </w:tc>
        <w:tc>
          <w:tcPr>
            <w:tcW w:w="870" w:type="dxa"/>
          </w:tcPr>
          <w:p>
            <w:pPr>
              <w:pStyle w:val="TableParagraph"/>
              <w:spacing w:before="115"/>
              <w:rPr>
                <w:b/>
                <w:sz w:val="24"/>
              </w:rPr>
            </w:pPr>
          </w:p>
          <w:p>
            <w:pPr>
              <w:pStyle w:val="TableParagraph"/>
              <w:ind w:left="10" w:right="1"/>
              <w:jc w:val="center"/>
              <w:rPr>
                <w:sz w:val="24"/>
              </w:rPr>
            </w:pPr>
            <w:r>
              <w:rPr>
                <w:spacing w:val="-2"/>
                <w:sz w:val="24"/>
              </w:rPr>
              <w:t>78902</w:t>
            </w:r>
          </w:p>
        </w:tc>
        <w:tc>
          <w:tcPr>
            <w:tcW w:w="6300" w:type="dxa"/>
          </w:tcPr>
          <w:p>
            <w:pPr>
              <w:pStyle w:val="TableParagraph"/>
              <w:spacing w:line="235" w:lineRule="auto"/>
              <w:ind w:left="7" w:right="-15"/>
              <w:jc w:val="both"/>
              <w:rPr>
                <w:sz w:val="24"/>
              </w:rPr>
            </w:pPr>
            <w:r>
              <w:rPr>
                <w:b/>
                <w:sz w:val="24"/>
              </w:rPr>
              <w:t>ANTI-CD117, c-kit, </w:t>
            </w:r>
            <w:r>
              <w:rPr>
                <w:sz w:val="24"/>
              </w:rPr>
              <w:t>ANTICORPO,CLASSIFICACAO: CONCENTRADO, TIPO:</w:t>
            </w:r>
            <w:r>
              <w:rPr>
                <w:spacing w:val="40"/>
                <w:sz w:val="24"/>
              </w:rPr>
              <w:t> </w:t>
            </w:r>
            <w:r>
              <w:rPr>
                <w:sz w:val="24"/>
              </w:rPr>
              <w:t>RABBIT MONOCLONAL ANTI-CD117,</w:t>
            </w:r>
            <w:r>
              <w:rPr>
                <w:spacing w:val="20"/>
                <w:sz w:val="24"/>
              </w:rPr>
              <w:t> </w:t>
            </w:r>
            <w:r>
              <w:rPr>
                <w:sz w:val="24"/>
              </w:rPr>
              <w:t>TECNICA:</w:t>
            </w:r>
            <w:r>
              <w:rPr>
                <w:spacing w:val="27"/>
                <w:sz w:val="24"/>
              </w:rPr>
              <w:t> </w:t>
            </w:r>
            <w:r>
              <w:rPr>
                <w:sz w:val="24"/>
              </w:rPr>
              <w:t>IMUNO-HISTOQUÍMICA,</w:t>
            </w:r>
            <w:r>
              <w:rPr>
                <w:spacing w:val="28"/>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2.977,0000</w:t>
            </w:r>
          </w:p>
        </w:tc>
        <w:tc>
          <w:tcPr>
            <w:tcW w:w="990" w:type="dxa"/>
          </w:tcPr>
          <w:p>
            <w:pPr>
              <w:pStyle w:val="TableParagraph"/>
              <w:spacing w:before="115"/>
              <w:rPr>
                <w:b/>
                <w:sz w:val="24"/>
              </w:rPr>
            </w:pPr>
          </w:p>
          <w:p>
            <w:pPr>
              <w:pStyle w:val="TableParagraph"/>
              <w:ind w:left="6"/>
              <w:jc w:val="center"/>
              <w:rPr>
                <w:sz w:val="24"/>
              </w:rPr>
            </w:pPr>
            <w:r>
              <w:rPr>
                <w:spacing w:val="-10"/>
                <w:sz w:val="24"/>
              </w:rPr>
              <w:t>2</w:t>
            </w:r>
          </w:p>
        </w:tc>
        <w:tc>
          <w:tcPr>
            <w:tcW w:w="1830" w:type="dxa"/>
          </w:tcPr>
          <w:p>
            <w:pPr>
              <w:pStyle w:val="TableParagraph"/>
              <w:spacing w:before="115"/>
              <w:rPr>
                <w:b/>
                <w:sz w:val="24"/>
              </w:rPr>
            </w:pPr>
          </w:p>
          <w:p>
            <w:pPr>
              <w:pStyle w:val="TableParagraph"/>
              <w:ind w:left="19" w:right="9"/>
              <w:jc w:val="center"/>
              <w:rPr>
                <w:sz w:val="24"/>
              </w:rPr>
            </w:pPr>
            <w:r>
              <w:rPr>
                <w:spacing w:val="-2"/>
                <w:sz w:val="24"/>
              </w:rPr>
              <w:t>5.954,00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20</w:t>
            </w:r>
          </w:p>
        </w:tc>
        <w:tc>
          <w:tcPr>
            <w:tcW w:w="870" w:type="dxa"/>
          </w:tcPr>
          <w:p>
            <w:pPr>
              <w:pStyle w:val="TableParagraph"/>
              <w:spacing w:before="115"/>
              <w:rPr>
                <w:b/>
                <w:sz w:val="24"/>
              </w:rPr>
            </w:pPr>
          </w:p>
          <w:p>
            <w:pPr>
              <w:pStyle w:val="TableParagraph"/>
              <w:ind w:left="10" w:right="1"/>
              <w:jc w:val="center"/>
              <w:rPr>
                <w:sz w:val="24"/>
              </w:rPr>
            </w:pPr>
            <w:r>
              <w:rPr>
                <w:spacing w:val="-2"/>
                <w:sz w:val="24"/>
              </w:rPr>
              <w:t>179793</w:t>
            </w:r>
          </w:p>
        </w:tc>
        <w:tc>
          <w:tcPr>
            <w:tcW w:w="6300" w:type="dxa"/>
          </w:tcPr>
          <w:p>
            <w:pPr>
              <w:pStyle w:val="TableParagraph"/>
              <w:spacing w:line="235" w:lineRule="auto"/>
              <w:ind w:left="7" w:right="-15"/>
              <w:jc w:val="both"/>
              <w:rPr>
                <w:sz w:val="24"/>
              </w:rPr>
            </w:pPr>
            <w:r>
              <w:rPr>
                <w:b/>
                <w:sz w:val="24"/>
              </w:rPr>
              <w:t>ANTI-c-MYC</w:t>
            </w:r>
            <w:r>
              <w:rPr>
                <w:sz w:val="24"/>
              </w:rPr>
              <w:t>, ANTICORPO - </w:t>
            </w:r>
            <w:r>
              <w:rPr>
                <w:sz w:val="24"/>
              </w:rPr>
              <w:t>CLASSIFICACAO: CONCENTRADO, TIPO: RABBIT MONOCLONAL ANTI-c-MYC,</w:t>
            </w:r>
            <w:r>
              <w:rPr>
                <w:spacing w:val="69"/>
                <w:sz w:val="24"/>
              </w:rPr>
              <w:t> </w:t>
            </w:r>
            <w:r>
              <w:rPr>
                <w:sz w:val="24"/>
              </w:rPr>
              <w:t>TECNICA:</w:t>
            </w:r>
            <w:r>
              <w:rPr>
                <w:spacing w:val="76"/>
                <w:sz w:val="24"/>
              </w:rPr>
              <w:t> </w:t>
            </w:r>
            <w:r>
              <w:rPr>
                <w:sz w:val="24"/>
              </w:rPr>
              <w:t>IMUNO-HISTOQUIMICA,</w:t>
            </w:r>
            <w:r>
              <w:rPr>
                <w:spacing w:val="77"/>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line="273" w:lineRule="exact" w:before="256"/>
              <w:ind w:left="32" w:right="21"/>
              <w:jc w:val="center"/>
              <w:rPr>
                <w:sz w:val="24"/>
              </w:rPr>
            </w:pPr>
            <w:r>
              <w:rPr>
                <w:spacing w:val="-2"/>
                <w:sz w:val="24"/>
              </w:rPr>
              <w:t>15.147,200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15.147,20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21</w:t>
            </w:r>
          </w:p>
        </w:tc>
        <w:tc>
          <w:tcPr>
            <w:tcW w:w="870" w:type="dxa"/>
          </w:tcPr>
          <w:p>
            <w:pPr>
              <w:pStyle w:val="TableParagraph"/>
              <w:spacing w:before="115"/>
              <w:rPr>
                <w:b/>
                <w:sz w:val="24"/>
              </w:rPr>
            </w:pPr>
          </w:p>
          <w:p>
            <w:pPr>
              <w:pStyle w:val="TableParagraph"/>
              <w:ind w:left="10" w:right="1"/>
              <w:jc w:val="center"/>
              <w:rPr>
                <w:sz w:val="24"/>
              </w:rPr>
            </w:pPr>
            <w:r>
              <w:rPr>
                <w:spacing w:val="-2"/>
                <w:sz w:val="24"/>
              </w:rPr>
              <w:t>78024</w:t>
            </w:r>
          </w:p>
        </w:tc>
        <w:tc>
          <w:tcPr>
            <w:tcW w:w="6300" w:type="dxa"/>
          </w:tcPr>
          <w:p>
            <w:pPr>
              <w:pStyle w:val="TableParagraph"/>
              <w:spacing w:line="235" w:lineRule="auto"/>
              <w:ind w:left="7" w:right="-15"/>
              <w:jc w:val="both"/>
              <w:rPr>
                <w:sz w:val="24"/>
              </w:rPr>
            </w:pPr>
            <w:r>
              <w:rPr>
                <w:b/>
                <w:sz w:val="24"/>
              </w:rPr>
              <w:t>ANTI-CHROMOGRANIN A, </w:t>
            </w:r>
            <w:r>
              <w:rPr>
                <w:sz w:val="24"/>
              </w:rPr>
              <w:t>ANTICORPO </w:t>
            </w:r>
            <w:r>
              <w:rPr>
                <w:sz w:val="24"/>
              </w:rPr>
              <w:t>- CLASSIFICACAO: CONCENTRADO, TIPO: MOUSE MONOCLONAL</w:t>
            </w:r>
            <w:r>
              <w:rPr>
                <w:spacing w:val="65"/>
                <w:sz w:val="24"/>
              </w:rPr>
              <w:t>   </w:t>
            </w:r>
            <w:r>
              <w:rPr>
                <w:sz w:val="24"/>
              </w:rPr>
              <w:t>ANTI-CHROMOGRANIN,</w:t>
            </w:r>
            <w:r>
              <w:rPr>
                <w:spacing w:val="72"/>
                <w:sz w:val="24"/>
              </w:rPr>
              <w:t>   </w:t>
            </w:r>
            <w:r>
              <w:rPr>
                <w:spacing w:val="-2"/>
                <w:sz w:val="24"/>
              </w:rPr>
              <w:t>TECNICA:</w:t>
            </w:r>
          </w:p>
          <w:p>
            <w:pPr>
              <w:pStyle w:val="TableParagraph"/>
              <w:spacing w:line="258" w:lineRule="exact"/>
              <w:ind w:left="7"/>
              <w:jc w:val="both"/>
              <w:rPr>
                <w:sz w:val="24"/>
              </w:rPr>
            </w:pPr>
            <w:r>
              <w:rPr>
                <w:sz w:val="24"/>
              </w:rPr>
              <w:t>IMUNO-HISTOQUIMICA,</w:t>
            </w:r>
            <w:r>
              <w:rPr>
                <w:spacing w:val="-3"/>
                <w:sz w:val="24"/>
              </w:rPr>
              <w:t> </w:t>
            </w:r>
            <w:r>
              <w:rPr>
                <w:sz w:val="24"/>
              </w:rPr>
              <w:t>MARCACAO:</w:t>
            </w:r>
            <w:r>
              <w:rPr>
                <w:spacing w:val="-2"/>
                <w:sz w:val="24"/>
              </w:rPr>
              <w:t> </w:t>
            </w: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2.621,1150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2.621,11</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22</w:t>
            </w:r>
          </w:p>
        </w:tc>
        <w:tc>
          <w:tcPr>
            <w:tcW w:w="870" w:type="dxa"/>
          </w:tcPr>
          <w:p>
            <w:pPr>
              <w:pStyle w:val="TableParagraph"/>
              <w:spacing w:before="115"/>
              <w:rPr>
                <w:b/>
                <w:sz w:val="24"/>
              </w:rPr>
            </w:pPr>
          </w:p>
          <w:p>
            <w:pPr>
              <w:pStyle w:val="TableParagraph"/>
              <w:ind w:left="10" w:right="1"/>
              <w:jc w:val="center"/>
              <w:rPr>
                <w:sz w:val="24"/>
              </w:rPr>
            </w:pPr>
            <w:r>
              <w:rPr>
                <w:spacing w:val="-2"/>
                <w:sz w:val="24"/>
              </w:rPr>
              <w:t>78037</w:t>
            </w:r>
          </w:p>
        </w:tc>
        <w:tc>
          <w:tcPr>
            <w:tcW w:w="6300" w:type="dxa"/>
          </w:tcPr>
          <w:p>
            <w:pPr>
              <w:pStyle w:val="TableParagraph"/>
              <w:spacing w:line="235" w:lineRule="auto"/>
              <w:ind w:left="7" w:right="-15"/>
              <w:jc w:val="both"/>
              <w:rPr>
                <w:sz w:val="24"/>
              </w:rPr>
            </w:pPr>
            <w:r>
              <w:rPr>
                <w:b/>
                <w:sz w:val="24"/>
              </w:rPr>
              <w:t>ANTI-E-CADHERIN, </w:t>
            </w:r>
            <w:r>
              <w:rPr>
                <w:sz w:val="24"/>
              </w:rPr>
              <w:t>ANTICORPO - </w:t>
            </w:r>
            <w:r>
              <w:rPr>
                <w:sz w:val="24"/>
              </w:rPr>
              <w:t>CLASSIFICACAO: CONCENTRADO, TIPO: MOUSE MONOCLONAL ANTI-E-CADHERIN,</w:t>
            </w:r>
            <w:r>
              <w:rPr>
                <w:spacing w:val="63"/>
                <w:sz w:val="24"/>
              </w:rPr>
              <w:t>   </w:t>
            </w:r>
            <w:r>
              <w:rPr>
                <w:sz w:val="24"/>
              </w:rPr>
              <w:t>,</w:t>
            </w:r>
            <w:r>
              <w:rPr>
                <w:spacing w:val="63"/>
                <w:sz w:val="24"/>
              </w:rPr>
              <w:t>   </w:t>
            </w:r>
            <w:r>
              <w:rPr>
                <w:sz w:val="24"/>
              </w:rPr>
              <w:t>TECNICA:</w:t>
            </w:r>
            <w:r>
              <w:rPr>
                <w:spacing w:val="63"/>
                <w:sz w:val="24"/>
              </w:rPr>
              <w:t>   </w:t>
            </w:r>
            <w:r>
              <w:rPr>
                <w:sz w:val="24"/>
              </w:rPr>
              <w:t>IMUNO-</w:t>
            </w:r>
            <w:r>
              <w:rPr>
                <w:spacing w:val="-2"/>
                <w:sz w:val="24"/>
              </w:rPr>
              <w:t>HISTOQUIMICA,</w:t>
            </w:r>
          </w:p>
          <w:p>
            <w:pPr>
              <w:pStyle w:val="TableParagraph"/>
              <w:spacing w:line="258" w:lineRule="exact"/>
              <w:ind w:left="7"/>
              <w:jc w:val="both"/>
              <w:rPr>
                <w:sz w:val="24"/>
              </w:rPr>
            </w:pPr>
            <w:r>
              <w:rPr>
                <w:sz w:val="24"/>
              </w:rPr>
              <w:t>MARCACAO: </w:t>
            </w: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1.310,0500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1.310,05</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23</w:t>
            </w:r>
          </w:p>
        </w:tc>
        <w:tc>
          <w:tcPr>
            <w:tcW w:w="870" w:type="dxa"/>
          </w:tcPr>
          <w:p>
            <w:pPr>
              <w:pStyle w:val="TableParagraph"/>
              <w:spacing w:before="115"/>
              <w:rPr>
                <w:b/>
                <w:sz w:val="24"/>
              </w:rPr>
            </w:pPr>
          </w:p>
          <w:p>
            <w:pPr>
              <w:pStyle w:val="TableParagraph"/>
              <w:ind w:left="10" w:right="1"/>
              <w:jc w:val="center"/>
              <w:rPr>
                <w:sz w:val="24"/>
              </w:rPr>
            </w:pPr>
            <w:r>
              <w:rPr>
                <w:spacing w:val="-2"/>
                <w:sz w:val="24"/>
              </w:rPr>
              <w:t>179797</w:t>
            </w:r>
          </w:p>
        </w:tc>
        <w:tc>
          <w:tcPr>
            <w:tcW w:w="6300" w:type="dxa"/>
          </w:tcPr>
          <w:p>
            <w:pPr>
              <w:pStyle w:val="TableParagraph"/>
              <w:spacing w:line="235" w:lineRule="auto"/>
              <w:ind w:left="7" w:right="-15"/>
              <w:jc w:val="both"/>
              <w:rPr>
                <w:sz w:val="24"/>
              </w:rPr>
            </w:pPr>
            <w:r>
              <w:rPr>
                <w:b/>
                <w:sz w:val="24"/>
              </w:rPr>
              <w:t>ANTI-GATA3, </w:t>
            </w:r>
            <w:r>
              <w:rPr>
                <w:sz w:val="24"/>
              </w:rPr>
              <w:t>ANTICORPO - CLASSIFICACAO: CONCENTRADO, TIPO: MOUSE MONOCLONAL </w:t>
            </w:r>
            <w:r>
              <w:rPr>
                <w:sz w:val="24"/>
              </w:rPr>
              <w:t>ANTI-GATA3,</w:t>
            </w:r>
            <w:r>
              <w:rPr>
                <w:spacing w:val="-8"/>
                <w:sz w:val="24"/>
              </w:rPr>
              <w:t> </w:t>
            </w:r>
            <w:r>
              <w:rPr>
                <w:sz w:val="24"/>
              </w:rPr>
              <w:t>TECNICA:</w:t>
            </w:r>
            <w:r>
              <w:rPr>
                <w:spacing w:val="-5"/>
                <w:sz w:val="24"/>
              </w:rPr>
              <w:t> </w:t>
            </w:r>
            <w:r>
              <w:rPr>
                <w:sz w:val="24"/>
              </w:rPr>
              <w:t>IMUNO-HISTOQUIMICA,</w:t>
            </w:r>
            <w:r>
              <w:rPr>
                <w:spacing w:val="-4"/>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line="273" w:lineRule="exact" w:before="256"/>
              <w:ind w:left="32" w:right="21"/>
              <w:jc w:val="center"/>
              <w:rPr>
                <w:sz w:val="24"/>
              </w:rPr>
            </w:pPr>
            <w:r>
              <w:rPr>
                <w:spacing w:val="-2"/>
                <w:sz w:val="24"/>
              </w:rPr>
              <w:t>15.130,000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2</w:t>
            </w:r>
          </w:p>
        </w:tc>
        <w:tc>
          <w:tcPr>
            <w:tcW w:w="1830" w:type="dxa"/>
          </w:tcPr>
          <w:p>
            <w:pPr>
              <w:pStyle w:val="TableParagraph"/>
              <w:spacing w:before="115"/>
              <w:rPr>
                <w:b/>
                <w:sz w:val="24"/>
              </w:rPr>
            </w:pPr>
          </w:p>
          <w:p>
            <w:pPr>
              <w:pStyle w:val="TableParagraph"/>
              <w:ind w:left="19" w:right="9"/>
              <w:jc w:val="center"/>
              <w:rPr>
                <w:sz w:val="24"/>
              </w:rPr>
            </w:pPr>
            <w:r>
              <w:rPr>
                <w:spacing w:val="-2"/>
                <w:sz w:val="24"/>
              </w:rPr>
              <w:t>30.260,00</w:t>
            </w:r>
          </w:p>
        </w:tc>
      </w:tr>
      <w:tr>
        <w:trPr>
          <w:trHeight w:val="809" w:hRule="atLeast"/>
        </w:trPr>
        <w:tc>
          <w:tcPr>
            <w:tcW w:w="585" w:type="dxa"/>
          </w:tcPr>
          <w:p>
            <w:pPr>
              <w:pStyle w:val="TableParagraph"/>
              <w:spacing w:before="256"/>
              <w:ind w:left="1"/>
              <w:jc w:val="center"/>
              <w:rPr>
                <w:sz w:val="24"/>
              </w:rPr>
            </w:pPr>
            <w:r>
              <w:rPr>
                <w:spacing w:val="-5"/>
                <w:sz w:val="24"/>
              </w:rPr>
              <w:t>24</w:t>
            </w:r>
          </w:p>
        </w:tc>
        <w:tc>
          <w:tcPr>
            <w:tcW w:w="870" w:type="dxa"/>
          </w:tcPr>
          <w:p>
            <w:pPr>
              <w:pStyle w:val="TableParagraph"/>
              <w:spacing w:before="256"/>
              <w:ind w:left="10" w:right="1"/>
              <w:jc w:val="center"/>
              <w:rPr>
                <w:sz w:val="24"/>
              </w:rPr>
            </w:pPr>
            <w:r>
              <w:rPr>
                <w:spacing w:val="-2"/>
                <w:sz w:val="24"/>
              </w:rPr>
              <w:t>78048</w:t>
            </w:r>
          </w:p>
        </w:tc>
        <w:tc>
          <w:tcPr>
            <w:tcW w:w="6300" w:type="dxa"/>
          </w:tcPr>
          <w:p>
            <w:pPr>
              <w:pStyle w:val="TableParagraph"/>
              <w:tabs>
                <w:tab w:pos="1712" w:val="left" w:leader="none"/>
                <w:tab w:pos="3676" w:val="left" w:leader="none"/>
                <w:tab w:pos="4346" w:val="left" w:leader="none"/>
              </w:tabs>
              <w:spacing w:line="235" w:lineRule="auto"/>
              <w:ind w:left="7" w:right="-15"/>
              <w:rPr>
                <w:sz w:val="24"/>
              </w:rPr>
            </w:pPr>
            <w:r>
              <w:rPr>
                <w:b/>
                <w:spacing w:val="-2"/>
                <w:sz w:val="24"/>
              </w:rPr>
              <w:t>ANTI-GH,</w:t>
            </w:r>
            <w:r>
              <w:rPr>
                <w:b/>
                <w:sz w:val="24"/>
              </w:rPr>
              <w:tab/>
            </w:r>
            <w:r>
              <w:rPr>
                <w:spacing w:val="-2"/>
                <w:sz w:val="24"/>
              </w:rPr>
              <w:t>ANTICORPO</w:t>
            </w:r>
            <w:r>
              <w:rPr>
                <w:sz w:val="24"/>
              </w:rPr>
              <w:tab/>
              <w:t>-</w:t>
              <w:tab/>
            </w:r>
            <w:r>
              <w:rPr>
                <w:spacing w:val="-2"/>
                <w:sz w:val="24"/>
              </w:rPr>
              <w:t>CLASSIFICACAO: </w:t>
            </w:r>
            <w:r>
              <w:rPr>
                <w:sz w:val="24"/>
              </w:rPr>
              <w:t>CONCENTRADO,</w:t>
            </w:r>
            <w:r>
              <w:rPr>
                <w:spacing w:val="10"/>
                <w:sz w:val="24"/>
              </w:rPr>
              <w:t> </w:t>
            </w:r>
            <w:r>
              <w:rPr>
                <w:sz w:val="24"/>
              </w:rPr>
              <w:t>TIPO:</w:t>
            </w:r>
            <w:r>
              <w:rPr>
                <w:spacing w:val="14"/>
                <w:sz w:val="24"/>
              </w:rPr>
              <w:t> </w:t>
            </w:r>
            <w:r>
              <w:rPr>
                <w:sz w:val="24"/>
              </w:rPr>
              <w:t>RABBIT</w:t>
            </w:r>
            <w:r>
              <w:rPr>
                <w:spacing w:val="11"/>
                <w:sz w:val="24"/>
              </w:rPr>
              <w:t> </w:t>
            </w:r>
            <w:r>
              <w:rPr>
                <w:sz w:val="24"/>
              </w:rPr>
              <w:t>POLYCLONAL</w:t>
            </w:r>
            <w:r>
              <w:rPr>
                <w:spacing w:val="-6"/>
                <w:sz w:val="24"/>
              </w:rPr>
              <w:t> </w:t>
            </w:r>
            <w:r>
              <w:rPr>
                <w:sz w:val="24"/>
              </w:rPr>
              <w:t>ANTI-</w:t>
            </w:r>
            <w:r>
              <w:rPr>
                <w:spacing w:val="-5"/>
                <w:sz w:val="24"/>
              </w:rPr>
              <w:t>GH,</w:t>
            </w:r>
          </w:p>
          <w:p>
            <w:pPr>
              <w:pStyle w:val="TableParagraph"/>
              <w:spacing w:line="259" w:lineRule="exact"/>
              <w:ind w:left="7"/>
              <w:rPr>
                <w:sz w:val="24"/>
              </w:rPr>
            </w:pPr>
            <w:r>
              <w:rPr>
                <w:sz w:val="24"/>
              </w:rPr>
              <w:t>TECNICA:</w:t>
            </w:r>
            <w:r>
              <w:rPr>
                <w:spacing w:val="-2"/>
                <w:sz w:val="24"/>
              </w:rPr>
              <w:t> </w:t>
            </w:r>
            <w:r>
              <w:rPr>
                <w:sz w:val="24"/>
              </w:rPr>
              <w:t>IMUNO-HISTOQUIMICA,</w:t>
            </w:r>
            <w:r>
              <w:rPr>
                <w:spacing w:val="-2"/>
                <w:sz w:val="24"/>
              </w:rPr>
              <w:t> </w:t>
            </w:r>
            <w:r>
              <w:rPr>
                <w:sz w:val="24"/>
              </w:rPr>
              <w:t>MARCACAO:</w:t>
            </w:r>
            <w:r>
              <w:rPr>
                <w:spacing w:val="-1"/>
                <w:sz w:val="24"/>
              </w:rPr>
              <w:t> </w:t>
            </w:r>
            <w:r>
              <w:rPr>
                <w:spacing w:val="-5"/>
                <w:sz w:val="24"/>
              </w:rPr>
              <w:t>DAB</w:t>
            </w:r>
          </w:p>
        </w:tc>
        <w:tc>
          <w:tcPr>
            <w:tcW w:w="1215" w:type="dxa"/>
          </w:tcPr>
          <w:p>
            <w:pPr>
              <w:pStyle w:val="TableParagraph"/>
              <w:spacing w:before="256"/>
              <w:ind w:left="32" w:right="21"/>
              <w:jc w:val="center"/>
              <w:rPr>
                <w:sz w:val="24"/>
              </w:rPr>
            </w:pPr>
            <w:r>
              <w:rPr>
                <w:spacing w:val="-2"/>
                <w:sz w:val="24"/>
              </w:rPr>
              <w:t>7.740,0000</w:t>
            </w:r>
          </w:p>
        </w:tc>
        <w:tc>
          <w:tcPr>
            <w:tcW w:w="990" w:type="dxa"/>
          </w:tcPr>
          <w:p>
            <w:pPr>
              <w:pStyle w:val="TableParagraph"/>
              <w:spacing w:before="256"/>
              <w:ind w:left="6"/>
              <w:jc w:val="center"/>
              <w:rPr>
                <w:sz w:val="24"/>
              </w:rPr>
            </w:pPr>
            <w:r>
              <w:rPr>
                <w:spacing w:val="-10"/>
                <w:sz w:val="24"/>
              </w:rPr>
              <w:t>1</w:t>
            </w:r>
          </w:p>
        </w:tc>
        <w:tc>
          <w:tcPr>
            <w:tcW w:w="1830" w:type="dxa"/>
          </w:tcPr>
          <w:p>
            <w:pPr>
              <w:pStyle w:val="TableParagraph"/>
              <w:spacing w:before="256"/>
              <w:ind w:left="19" w:right="9"/>
              <w:jc w:val="center"/>
              <w:rPr>
                <w:sz w:val="24"/>
              </w:rPr>
            </w:pPr>
            <w:r>
              <w:rPr>
                <w:spacing w:val="-2"/>
                <w:sz w:val="24"/>
              </w:rPr>
              <w:t>7.740,00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25</w:t>
            </w:r>
          </w:p>
        </w:tc>
        <w:tc>
          <w:tcPr>
            <w:tcW w:w="870" w:type="dxa"/>
          </w:tcPr>
          <w:p>
            <w:pPr>
              <w:pStyle w:val="TableParagraph"/>
              <w:spacing w:before="115"/>
              <w:rPr>
                <w:b/>
                <w:sz w:val="24"/>
              </w:rPr>
            </w:pPr>
          </w:p>
          <w:p>
            <w:pPr>
              <w:pStyle w:val="TableParagraph"/>
              <w:ind w:left="10" w:right="1"/>
              <w:jc w:val="center"/>
              <w:rPr>
                <w:sz w:val="24"/>
              </w:rPr>
            </w:pPr>
            <w:r>
              <w:rPr>
                <w:spacing w:val="-2"/>
                <w:sz w:val="24"/>
              </w:rPr>
              <w:t>77969</w:t>
            </w:r>
          </w:p>
        </w:tc>
        <w:tc>
          <w:tcPr>
            <w:tcW w:w="6300" w:type="dxa"/>
          </w:tcPr>
          <w:p>
            <w:pPr>
              <w:pStyle w:val="TableParagraph"/>
              <w:tabs>
                <w:tab w:pos="4346" w:val="left" w:leader="none"/>
              </w:tabs>
              <w:spacing w:line="235" w:lineRule="auto"/>
              <w:ind w:left="7" w:right="-15"/>
              <w:jc w:val="both"/>
              <w:rPr>
                <w:sz w:val="24"/>
              </w:rPr>
            </w:pPr>
            <w:r>
              <w:rPr>
                <w:b/>
                <w:sz w:val="24"/>
              </w:rPr>
              <w:t>ANTI-HMB-45</w:t>
            </w:r>
            <w:r>
              <w:rPr>
                <w:sz w:val="24"/>
              </w:rPr>
              <w:t>,</w:t>
            </w:r>
            <w:r>
              <w:rPr>
                <w:spacing w:val="80"/>
                <w:sz w:val="24"/>
              </w:rPr>
              <w:t>   </w:t>
            </w:r>
            <w:r>
              <w:rPr>
                <w:sz w:val="24"/>
              </w:rPr>
              <w:t>ANTICORPO,</w:t>
              <w:tab/>
            </w:r>
            <w:r>
              <w:rPr>
                <w:spacing w:val="-2"/>
                <w:sz w:val="24"/>
              </w:rPr>
              <w:t>CLASSIFICACAO: </w:t>
            </w:r>
            <w:r>
              <w:rPr>
                <w:sz w:val="24"/>
              </w:rPr>
              <w:t>CONCENTRADO, TIPO: MOUSE MONOCLONAL ANTI-MELANOMA</w:t>
            </w:r>
            <w:r>
              <w:rPr>
                <w:spacing w:val="56"/>
                <w:w w:val="150"/>
                <w:sz w:val="24"/>
              </w:rPr>
              <w:t>    </w:t>
            </w:r>
            <w:r>
              <w:rPr>
                <w:sz w:val="24"/>
              </w:rPr>
              <w:t>(HMB-45),</w:t>
            </w:r>
            <w:r>
              <w:rPr>
                <w:spacing w:val="59"/>
                <w:w w:val="150"/>
                <w:sz w:val="24"/>
              </w:rPr>
              <w:t>    </w:t>
            </w:r>
            <w:r>
              <w:rPr>
                <w:sz w:val="24"/>
              </w:rPr>
              <w:t>TECNICA:</w:t>
            </w:r>
            <w:r>
              <w:rPr>
                <w:spacing w:val="61"/>
                <w:w w:val="150"/>
                <w:sz w:val="24"/>
              </w:rPr>
              <w:t>    </w:t>
            </w:r>
            <w:r>
              <w:rPr>
                <w:spacing w:val="-2"/>
                <w:sz w:val="24"/>
              </w:rPr>
              <w:t>IMUNO-</w:t>
            </w:r>
          </w:p>
          <w:p>
            <w:pPr>
              <w:pStyle w:val="TableParagraph"/>
              <w:spacing w:line="258" w:lineRule="exact"/>
              <w:ind w:left="7"/>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3.965,9600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3.965,96</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26</w:t>
            </w:r>
          </w:p>
        </w:tc>
        <w:tc>
          <w:tcPr>
            <w:tcW w:w="870" w:type="dxa"/>
          </w:tcPr>
          <w:p>
            <w:pPr>
              <w:pStyle w:val="TableParagraph"/>
              <w:spacing w:before="115"/>
              <w:rPr>
                <w:b/>
                <w:sz w:val="24"/>
              </w:rPr>
            </w:pPr>
          </w:p>
          <w:p>
            <w:pPr>
              <w:pStyle w:val="TableParagraph"/>
              <w:ind w:left="10" w:right="1"/>
              <w:jc w:val="center"/>
              <w:rPr>
                <w:sz w:val="24"/>
              </w:rPr>
            </w:pPr>
            <w:r>
              <w:rPr>
                <w:spacing w:val="-2"/>
                <w:sz w:val="24"/>
              </w:rPr>
              <w:t>124344</w:t>
            </w:r>
          </w:p>
        </w:tc>
        <w:tc>
          <w:tcPr>
            <w:tcW w:w="6300" w:type="dxa"/>
          </w:tcPr>
          <w:p>
            <w:pPr>
              <w:pStyle w:val="TableParagraph"/>
              <w:tabs>
                <w:tab w:pos="2150" w:val="left" w:leader="none"/>
                <w:tab w:pos="4346" w:val="left" w:leader="none"/>
              </w:tabs>
              <w:spacing w:line="235" w:lineRule="auto"/>
              <w:ind w:left="7" w:right="-15"/>
              <w:jc w:val="both"/>
              <w:rPr>
                <w:sz w:val="24"/>
              </w:rPr>
            </w:pPr>
            <w:r>
              <w:rPr>
                <w:b/>
                <w:spacing w:val="-2"/>
                <w:sz w:val="24"/>
              </w:rPr>
              <w:t>ANTI-IDH-1</w:t>
            </w:r>
            <w:r>
              <w:rPr>
                <w:spacing w:val="-2"/>
                <w:sz w:val="24"/>
              </w:rPr>
              <w:t>,</w:t>
            </w:r>
            <w:r>
              <w:rPr>
                <w:sz w:val="24"/>
              </w:rPr>
              <w:tab/>
            </w:r>
            <w:r>
              <w:rPr>
                <w:spacing w:val="-2"/>
                <w:sz w:val="24"/>
              </w:rPr>
              <w:t>ANTICORPO,</w:t>
            </w:r>
            <w:r>
              <w:rPr>
                <w:sz w:val="24"/>
              </w:rPr>
              <w:tab/>
            </w:r>
            <w:r>
              <w:rPr>
                <w:spacing w:val="-2"/>
                <w:sz w:val="24"/>
              </w:rPr>
              <w:t>CLASSIFICACAO: </w:t>
            </w:r>
            <w:r>
              <w:rPr>
                <w:sz w:val="24"/>
              </w:rPr>
              <w:t>CONCENTRADO, TIPO: MOUSE MONOCLONAL ANTI-MELANOMA</w:t>
            </w:r>
            <w:r>
              <w:rPr>
                <w:spacing w:val="56"/>
                <w:w w:val="150"/>
                <w:sz w:val="24"/>
              </w:rPr>
              <w:t>    </w:t>
            </w:r>
            <w:r>
              <w:rPr>
                <w:sz w:val="24"/>
              </w:rPr>
              <w:t>(HMB-45),</w:t>
            </w:r>
            <w:r>
              <w:rPr>
                <w:spacing w:val="59"/>
                <w:w w:val="150"/>
                <w:sz w:val="24"/>
              </w:rPr>
              <w:t>    </w:t>
            </w:r>
            <w:r>
              <w:rPr>
                <w:sz w:val="24"/>
              </w:rPr>
              <w:t>TECNICA:</w:t>
            </w:r>
            <w:r>
              <w:rPr>
                <w:spacing w:val="61"/>
                <w:w w:val="150"/>
                <w:sz w:val="24"/>
              </w:rPr>
              <w:t>    </w:t>
            </w:r>
            <w:r>
              <w:rPr>
                <w:spacing w:val="-2"/>
                <w:sz w:val="24"/>
              </w:rPr>
              <w:t>IMUNO-</w:t>
            </w:r>
          </w:p>
          <w:p>
            <w:pPr>
              <w:pStyle w:val="TableParagraph"/>
              <w:spacing w:line="258" w:lineRule="exact"/>
              <w:ind w:left="7"/>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1215" w:type="dxa"/>
          </w:tcPr>
          <w:p>
            <w:pPr>
              <w:pStyle w:val="TableParagraph"/>
              <w:spacing w:line="273" w:lineRule="exact" w:before="256"/>
              <w:ind w:left="32" w:right="21"/>
              <w:jc w:val="center"/>
              <w:rPr>
                <w:sz w:val="24"/>
              </w:rPr>
            </w:pPr>
            <w:r>
              <w:rPr>
                <w:spacing w:val="-2"/>
                <w:sz w:val="24"/>
              </w:rPr>
              <w:t>17.671,000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17.671,00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27</w:t>
            </w:r>
          </w:p>
        </w:tc>
        <w:tc>
          <w:tcPr>
            <w:tcW w:w="870" w:type="dxa"/>
          </w:tcPr>
          <w:p>
            <w:pPr>
              <w:pStyle w:val="TableParagraph"/>
              <w:spacing w:before="115"/>
              <w:rPr>
                <w:b/>
                <w:sz w:val="24"/>
              </w:rPr>
            </w:pPr>
          </w:p>
          <w:p>
            <w:pPr>
              <w:pStyle w:val="TableParagraph"/>
              <w:ind w:left="10" w:right="1"/>
              <w:jc w:val="center"/>
              <w:rPr>
                <w:sz w:val="24"/>
              </w:rPr>
            </w:pPr>
            <w:r>
              <w:rPr>
                <w:spacing w:val="-2"/>
                <w:sz w:val="24"/>
              </w:rPr>
              <w:t>77954</w:t>
            </w:r>
          </w:p>
        </w:tc>
        <w:tc>
          <w:tcPr>
            <w:tcW w:w="6300" w:type="dxa"/>
          </w:tcPr>
          <w:p>
            <w:pPr>
              <w:pStyle w:val="TableParagraph"/>
              <w:tabs>
                <w:tab w:pos="2228" w:val="left" w:leader="none"/>
                <w:tab w:pos="4346" w:val="left" w:leader="none"/>
              </w:tabs>
              <w:spacing w:line="235" w:lineRule="auto"/>
              <w:ind w:left="7" w:right="-15"/>
              <w:jc w:val="both"/>
              <w:rPr>
                <w:sz w:val="24"/>
              </w:rPr>
            </w:pPr>
            <w:r>
              <w:rPr>
                <w:b/>
                <w:spacing w:val="-2"/>
                <w:sz w:val="24"/>
              </w:rPr>
              <w:t>ANTI-KAPPA</w:t>
            </w:r>
            <w:r>
              <w:rPr>
                <w:spacing w:val="-2"/>
                <w:sz w:val="24"/>
              </w:rPr>
              <w:t>,</w:t>
            </w:r>
            <w:r>
              <w:rPr>
                <w:sz w:val="24"/>
              </w:rPr>
              <w:tab/>
            </w:r>
            <w:r>
              <w:rPr>
                <w:spacing w:val="-2"/>
                <w:sz w:val="24"/>
              </w:rPr>
              <w:t>ANTICORPO,</w:t>
            </w:r>
            <w:r>
              <w:rPr>
                <w:sz w:val="24"/>
              </w:rPr>
              <w:tab/>
            </w:r>
            <w:r>
              <w:rPr>
                <w:spacing w:val="-2"/>
                <w:sz w:val="24"/>
              </w:rPr>
              <w:t>CLASSIFICACAO: </w:t>
            </w:r>
            <w:r>
              <w:rPr>
                <w:sz w:val="24"/>
              </w:rPr>
              <w:t>CONCENTRADO, TIPO: MOUSE MONOCLONAL ANTI-KAPPA,</w:t>
            </w:r>
            <w:r>
              <w:rPr>
                <w:spacing w:val="-8"/>
                <w:sz w:val="24"/>
              </w:rPr>
              <w:t> </w:t>
            </w:r>
            <w:r>
              <w:rPr>
                <w:sz w:val="24"/>
              </w:rPr>
              <w:t>TECNICA:</w:t>
            </w:r>
            <w:r>
              <w:rPr>
                <w:spacing w:val="-5"/>
                <w:sz w:val="24"/>
              </w:rPr>
              <w:t> </w:t>
            </w:r>
            <w:r>
              <w:rPr>
                <w:sz w:val="24"/>
              </w:rPr>
              <w:t>IMUNO-HISTOQUIMICA,</w:t>
            </w:r>
            <w:r>
              <w:rPr>
                <w:spacing w:val="-4"/>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2.864,0300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2.864,03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28</w:t>
            </w:r>
          </w:p>
        </w:tc>
        <w:tc>
          <w:tcPr>
            <w:tcW w:w="870" w:type="dxa"/>
          </w:tcPr>
          <w:p>
            <w:pPr>
              <w:pStyle w:val="TableParagraph"/>
              <w:spacing w:before="115"/>
              <w:rPr>
                <w:b/>
                <w:sz w:val="24"/>
              </w:rPr>
            </w:pPr>
          </w:p>
          <w:p>
            <w:pPr>
              <w:pStyle w:val="TableParagraph"/>
              <w:ind w:left="10" w:right="1"/>
              <w:jc w:val="center"/>
              <w:rPr>
                <w:sz w:val="24"/>
              </w:rPr>
            </w:pPr>
            <w:r>
              <w:rPr>
                <w:spacing w:val="-2"/>
                <w:sz w:val="24"/>
              </w:rPr>
              <w:t>124346</w:t>
            </w:r>
          </w:p>
        </w:tc>
        <w:tc>
          <w:tcPr>
            <w:tcW w:w="6300" w:type="dxa"/>
          </w:tcPr>
          <w:p>
            <w:pPr>
              <w:pStyle w:val="TableParagraph"/>
              <w:tabs>
                <w:tab w:pos="2110" w:val="left" w:leader="none"/>
                <w:tab w:pos="4346" w:val="left" w:leader="none"/>
              </w:tabs>
              <w:spacing w:line="235" w:lineRule="auto"/>
              <w:ind w:left="7" w:right="-15"/>
              <w:rPr>
                <w:sz w:val="24"/>
              </w:rPr>
            </w:pPr>
            <w:r>
              <w:rPr>
                <w:b/>
                <w:spacing w:val="-2"/>
                <w:sz w:val="24"/>
              </w:rPr>
              <w:t>ANTI-Ki-67</w:t>
            </w:r>
            <w:r>
              <w:rPr>
                <w:spacing w:val="-2"/>
                <w:sz w:val="24"/>
              </w:rPr>
              <w:t>,</w:t>
            </w:r>
            <w:r>
              <w:rPr>
                <w:sz w:val="24"/>
              </w:rPr>
              <w:tab/>
            </w:r>
            <w:r>
              <w:rPr>
                <w:spacing w:val="-2"/>
                <w:sz w:val="24"/>
              </w:rPr>
              <w:t>ANTICORPO,</w:t>
            </w:r>
            <w:r>
              <w:rPr>
                <w:sz w:val="24"/>
              </w:rPr>
              <w:tab/>
            </w:r>
            <w:r>
              <w:rPr>
                <w:spacing w:val="-2"/>
                <w:sz w:val="24"/>
              </w:rPr>
              <w:t>CLASSIFICACAO: </w:t>
            </w:r>
            <w:r>
              <w:rPr>
                <w:sz w:val="24"/>
              </w:rPr>
              <w:t>CONCENTRADO,</w:t>
            </w:r>
            <w:r>
              <w:rPr>
                <w:spacing w:val="6"/>
                <w:sz w:val="24"/>
              </w:rPr>
              <w:t> </w:t>
            </w:r>
            <w:r>
              <w:rPr>
                <w:sz w:val="24"/>
              </w:rPr>
              <w:t>TIPO:</w:t>
            </w:r>
            <w:r>
              <w:rPr>
                <w:spacing w:val="10"/>
                <w:sz w:val="24"/>
              </w:rPr>
              <w:t> </w:t>
            </w:r>
            <w:r>
              <w:rPr>
                <w:sz w:val="24"/>
              </w:rPr>
              <w:t>RABBIT</w:t>
            </w:r>
            <w:r>
              <w:rPr>
                <w:spacing w:val="6"/>
                <w:sz w:val="24"/>
              </w:rPr>
              <w:t> </w:t>
            </w:r>
            <w:r>
              <w:rPr>
                <w:sz w:val="24"/>
              </w:rPr>
              <w:t>MONOCLONAL</w:t>
            </w:r>
            <w:r>
              <w:rPr>
                <w:spacing w:val="-12"/>
                <w:sz w:val="24"/>
              </w:rPr>
              <w:t> </w:t>
            </w:r>
            <w:r>
              <w:rPr>
                <w:sz w:val="24"/>
              </w:rPr>
              <w:t>ANTI-</w:t>
            </w:r>
            <w:r>
              <w:rPr>
                <w:spacing w:val="-5"/>
                <w:sz w:val="24"/>
              </w:rPr>
              <w:t>Ki-</w:t>
            </w:r>
          </w:p>
          <w:p>
            <w:pPr>
              <w:pStyle w:val="TableParagraph"/>
              <w:tabs>
                <w:tab w:pos="543" w:val="left" w:leader="none"/>
                <w:tab w:pos="1890" w:val="left" w:leader="none"/>
                <w:tab w:pos="4839" w:val="left" w:leader="none"/>
              </w:tabs>
              <w:spacing w:line="270" w:lineRule="exact"/>
              <w:ind w:left="7" w:right="-15"/>
              <w:rPr>
                <w:sz w:val="24"/>
              </w:rPr>
            </w:pPr>
            <w:r>
              <w:rPr>
                <w:spacing w:val="-4"/>
                <w:sz w:val="24"/>
              </w:rPr>
              <w:t>67,</w:t>
            </w:r>
            <w:r>
              <w:rPr>
                <w:sz w:val="24"/>
              </w:rPr>
              <w:tab/>
            </w:r>
            <w:r>
              <w:rPr>
                <w:spacing w:val="-2"/>
                <w:sz w:val="24"/>
              </w:rPr>
              <w:t>TECNICA:</w:t>
            </w:r>
            <w:r>
              <w:rPr>
                <w:sz w:val="24"/>
              </w:rPr>
              <w:tab/>
            </w:r>
            <w:r>
              <w:rPr>
                <w:spacing w:val="-2"/>
                <w:sz w:val="24"/>
              </w:rPr>
              <w:t>IMUNO-HISTOQUIMICA,</w:t>
            </w:r>
            <w:r>
              <w:rPr>
                <w:sz w:val="24"/>
              </w:rPr>
              <w:tab/>
            </w:r>
            <w:r>
              <w:rPr>
                <w:spacing w:val="-2"/>
                <w:sz w:val="24"/>
              </w:rPr>
              <w:t>MARCACAO: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4.098,1200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4.098,12</w:t>
            </w:r>
          </w:p>
        </w:tc>
      </w:tr>
      <w:tr>
        <w:trPr>
          <w:trHeight w:val="1078" w:hRule="atLeast"/>
        </w:trPr>
        <w:tc>
          <w:tcPr>
            <w:tcW w:w="585" w:type="dxa"/>
          </w:tcPr>
          <w:p>
            <w:pPr>
              <w:pStyle w:val="TableParagraph"/>
              <w:spacing w:before="114"/>
              <w:rPr>
                <w:b/>
                <w:sz w:val="24"/>
              </w:rPr>
            </w:pPr>
          </w:p>
          <w:p>
            <w:pPr>
              <w:pStyle w:val="TableParagraph"/>
              <w:ind w:left="1"/>
              <w:jc w:val="center"/>
              <w:rPr>
                <w:sz w:val="24"/>
              </w:rPr>
            </w:pPr>
            <w:r>
              <w:rPr>
                <w:spacing w:val="-5"/>
                <w:sz w:val="24"/>
              </w:rPr>
              <w:t>29</w:t>
            </w:r>
          </w:p>
        </w:tc>
        <w:tc>
          <w:tcPr>
            <w:tcW w:w="870" w:type="dxa"/>
          </w:tcPr>
          <w:p>
            <w:pPr>
              <w:pStyle w:val="TableParagraph"/>
              <w:spacing w:before="114"/>
              <w:rPr>
                <w:b/>
                <w:sz w:val="24"/>
              </w:rPr>
            </w:pPr>
          </w:p>
          <w:p>
            <w:pPr>
              <w:pStyle w:val="TableParagraph"/>
              <w:ind w:left="10" w:right="1"/>
              <w:jc w:val="center"/>
              <w:rPr>
                <w:sz w:val="24"/>
              </w:rPr>
            </w:pPr>
            <w:r>
              <w:rPr>
                <w:spacing w:val="-2"/>
                <w:sz w:val="24"/>
              </w:rPr>
              <w:t>77956</w:t>
            </w:r>
          </w:p>
        </w:tc>
        <w:tc>
          <w:tcPr>
            <w:tcW w:w="6300" w:type="dxa"/>
          </w:tcPr>
          <w:p>
            <w:pPr>
              <w:pStyle w:val="TableParagraph"/>
              <w:tabs>
                <w:tab w:pos="1790" w:val="left" w:leader="none"/>
                <w:tab w:pos="3584" w:val="left" w:leader="none"/>
              </w:tabs>
              <w:spacing w:line="235" w:lineRule="auto"/>
              <w:ind w:left="7" w:right="-15"/>
              <w:jc w:val="both"/>
              <w:rPr>
                <w:sz w:val="24"/>
              </w:rPr>
            </w:pPr>
            <w:r>
              <w:rPr>
                <w:b/>
                <w:sz w:val="24"/>
              </w:rPr>
              <w:t>ANTI-LAMBDA</w:t>
            </w:r>
            <w:r>
              <w:rPr>
                <w:sz w:val="24"/>
              </w:rPr>
              <w:t>, ANTICORPO, </w:t>
            </w:r>
            <w:r>
              <w:rPr>
                <w:sz w:val="24"/>
              </w:rPr>
              <w:t>CLASSIFICACAO: CONCENTRADO, TIPO: MOUSE MONOCLONAL ANTI-</w:t>
            </w:r>
            <w:r>
              <w:rPr>
                <w:spacing w:val="-2"/>
                <w:sz w:val="24"/>
              </w:rPr>
              <w:t>LAMBDA,</w:t>
            </w:r>
            <w:r>
              <w:rPr>
                <w:sz w:val="24"/>
              </w:rPr>
              <w:tab/>
            </w:r>
            <w:r>
              <w:rPr>
                <w:spacing w:val="-2"/>
                <w:sz w:val="24"/>
              </w:rPr>
              <w:t>TECNICA:</w:t>
            </w:r>
            <w:r>
              <w:rPr>
                <w:sz w:val="24"/>
              </w:rPr>
              <w:tab/>
              <w:t>IMUNO-</w:t>
            </w:r>
            <w:r>
              <w:rPr>
                <w:spacing w:val="-2"/>
                <w:sz w:val="24"/>
              </w:rPr>
              <w:t>HISTOQUIMICA,</w:t>
            </w:r>
          </w:p>
          <w:p>
            <w:pPr>
              <w:pStyle w:val="TableParagraph"/>
              <w:spacing w:line="258" w:lineRule="exact"/>
              <w:ind w:left="7"/>
              <w:jc w:val="both"/>
              <w:rPr>
                <w:sz w:val="24"/>
              </w:rPr>
            </w:pPr>
            <w:r>
              <w:rPr>
                <w:sz w:val="24"/>
              </w:rPr>
              <w:t>MARCACAO: </w:t>
            </w:r>
            <w:r>
              <w:rPr>
                <w:spacing w:val="-4"/>
                <w:sz w:val="24"/>
              </w:rPr>
              <w:t>DAB.</w:t>
            </w:r>
          </w:p>
        </w:tc>
        <w:tc>
          <w:tcPr>
            <w:tcW w:w="1215" w:type="dxa"/>
          </w:tcPr>
          <w:p>
            <w:pPr>
              <w:pStyle w:val="TableParagraph"/>
              <w:spacing w:before="114"/>
              <w:rPr>
                <w:b/>
                <w:sz w:val="24"/>
              </w:rPr>
            </w:pPr>
          </w:p>
          <w:p>
            <w:pPr>
              <w:pStyle w:val="TableParagraph"/>
              <w:ind w:left="32" w:right="21"/>
              <w:jc w:val="center"/>
              <w:rPr>
                <w:sz w:val="24"/>
              </w:rPr>
            </w:pPr>
            <w:r>
              <w:rPr>
                <w:spacing w:val="-2"/>
                <w:sz w:val="24"/>
              </w:rPr>
              <w:t>2.708,8000</w:t>
            </w:r>
          </w:p>
        </w:tc>
        <w:tc>
          <w:tcPr>
            <w:tcW w:w="990" w:type="dxa"/>
          </w:tcPr>
          <w:p>
            <w:pPr>
              <w:pStyle w:val="TableParagraph"/>
              <w:spacing w:before="114"/>
              <w:rPr>
                <w:b/>
                <w:sz w:val="24"/>
              </w:rPr>
            </w:pPr>
          </w:p>
          <w:p>
            <w:pPr>
              <w:pStyle w:val="TableParagraph"/>
              <w:ind w:left="6"/>
              <w:jc w:val="center"/>
              <w:rPr>
                <w:sz w:val="24"/>
              </w:rPr>
            </w:pPr>
            <w:r>
              <w:rPr>
                <w:spacing w:val="-10"/>
                <w:sz w:val="24"/>
              </w:rPr>
              <w:t>1</w:t>
            </w:r>
          </w:p>
        </w:tc>
        <w:tc>
          <w:tcPr>
            <w:tcW w:w="1830" w:type="dxa"/>
          </w:tcPr>
          <w:p>
            <w:pPr>
              <w:pStyle w:val="TableParagraph"/>
              <w:spacing w:before="114"/>
              <w:rPr>
                <w:b/>
                <w:sz w:val="24"/>
              </w:rPr>
            </w:pPr>
          </w:p>
          <w:p>
            <w:pPr>
              <w:pStyle w:val="TableParagraph"/>
              <w:ind w:left="19" w:right="9"/>
              <w:jc w:val="center"/>
              <w:rPr>
                <w:sz w:val="24"/>
              </w:rPr>
            </w:pPr>
            <w:r>
              <w:rPr>
                <w:spacing w:val="-2"/>
                <w:sz w:val="24"/>
              </w:rPr>
              <w:t>2.708,80</w:t>
            </w:r>
          </w:p>
        </w:tc>
      </w:tr>
      <w:tr>
        <w:trPr>
          <w:trHeight w:val="809" w:hRule="atLeast"/>
        </w:trPr>
        <w:tc>
          <w:tcPr>
            <w:tcW w:w="585" w:type="dxa"/>
          </w:tcPr>
          <w:p>
            <w:pPr>
              <w:pStyle w:val="TableParagraph"/>
              <w:spacing w:before="256"/>
              <w:ind w:left="1"/>
              <w:jc w:val="center"/>
              <w:rPr>
                <w:sz w:val="24"/>
              </w:rPr>
            </w:pPr>
            <w:r>
              <w:rPr>
                <w:spacing w:val="-5"/>
                <w:sz w:val="24"/>
              </w:rPr>
              <w:t>30</w:t>
            </w:r>
          </w:p>
        </w:tc>
        <w:tc>
          <w:tcPr>
            <w:tcW w:w="870" w:type="dxa"/>
          </w:tcPr>
          <w:p>
            <w:pPr>
              <w:pStyle w:val="TableParagraph"/>
              <w:spacing w:before="256"/>
              <w:ind w:left="10" w:right="1"/>
              <w:jc w:val="center"/>
              <w:rPr>
                <w:sz w:val="24"/>
              </w:rPr>
            </w:pPr>
            <w:r>
              <w:rPr>
                <w:spacing w:val="-2"/>
                <w:sz w:val="24"/>
              </w:rPr>
              <w:t>77962</w:t>
            </w:r>
          </w:p>
        </w:tc>
        <w:tc>
          <w:tcPr>
            <w:tcW w:w="6300" w:type="dxa"/>
          </w:tcPr>
          <w:p>
            <w:pPr>
              <w:pStyle w:val="TableParagraph"/>
              <w:tabs>
                <w:tab w:pos="1997" w:val="left" w:leader="none"/>
                <w:tab w:pos="4346" w:val="left" w:leader="none"/>
              </w:tabs>
              <w:spacing w:line="235" w:lineRule="auto"/>
              <w:ind w:left="7" w:right="-15"/>
              <w:rPr>
                <w:sz w:val="24"/>
              </w:rPr>
            </w:pPr>
            <w:r>
              <w:rPr>
                <w:b/>
                <w:spacing w:val="-2"/>
                <w:sz w:val="24"/>
              </w:rPr>
              <w:t>ANTI-LH</w:t>
            </w:r>
            <w:r>
              <w:rPr>
                <w:spacing w:val="-2"/>
                <w:sz w:val="24"/>
              </w:rPr>
              <w:t>,</w:t>
            </w:r>
            <w:r>
              <w:rPr>
                <w:sz w:val="24"/>
              </w:rPr>
              <w:tab/>
            </w:r>
            <w:r>
              <w:rPr>
                <w:spacing w:val="-2"/>
                <w:sz w:val="24"/>
              </w:rPr>
              <w:t>ANTICORPO,</w:t>
            </w:r>
            <w:r>
              <w:rPr>
                <w:sz w:val="24"/>
              </w:rPr>
              <w:tab/>
            </w:r>
            <w:r>
              <w:rPr>
                <w:spacing w:val="-2"/>
                <w:sz w:val="24"/>
              </w:rPr>
              <w:t>CLASSIFICACAO: </w:t>
            </w:r>
            <w:r>
              <w:rPr>
                <w:sz w:val="24"/>
              </w:rPr>
              <w:t>CONCENTRADO,</w:t>
            </w:r>
            <w:r>
              <w:rPr>
                <w:spacing w:val="15"/>
                <w:sz w:val="24"/>
              </w:rPr>
              <w:t> </w:t>
            </w:r>
            <w:r>
              <w:rPr>
                <w:sz w:val="24"/>
              </w:rPr>
              <w:t>TIPO:</w:t>
            </w:r>
            <w:r>
              <w:rPr>
                <w:spacing w:val="21"/>
                <w:sz w:val="24"/>
              </w:rPr>
              <w:t> </w:t>
            </w:r>
            <w:r>
              <w:rPr>
                <w:sz w:val="24"/>
              </w:rPr>
              <w:t>RABBIT</w:t>
            </w:r>
            <w:r>
              <w:rPr>
                <w:spacing w:val="18"/>
                <w:sz w:val="24"/>
              </w:rPr>
              <w:t> </w:t>
            </w:r>
            <w:r>
              <w:rPr>
                <w:sz w:val="24"/>
              </w:rPr>
              <w:t>POLYCLONAL</w:t>
            </w:r>
            <w:r>
              <w:rPr>
                <w:spacing w:val="1"/>
                <w:sz w:val="24"/>
              </w:rPr>
              <w:t> </w:t>
            </w:r>
            <w:r>
              <w:rPr>
                <w:sz w:val="24"/>
              </w:rPr>
              <w:t>ANTI-</w:t>
            </w:r>
            <w:r>
              <w:rPr>
                <w:spacing w:val="-5"/>
                <w:sz w:val="24"/>
              </w:rPr>
              <w:t>LH,</w:t>
            </w:r>
          </w:p>
          <w:p>
            <w:pPr>
              <w:pStyle w:val="TableParagraph"/>
              <w:spacing w:line="259" w:lineRule="exact"/>
              <w:ind w:left="7"/>
              <w:rPr>
                <w:sz w:val="24"/>
              </w:rPr>
            </w:pPr>
            <w:r>
              <w:rPr>
                <w:sz w:val="24"/>
              </w:rPr>
              <w:t>TECNICA:</w:t>
            </w:r>
            <w:r>
              <w:rPr>
                <w:spacing w:val="-2"/>
                <w:sz w:val="24"/>
              </w:rPr>
              <w:t> </w:t>
            </w:r>
            <w:r>
              <w:rPr>
                <w:sz w:val="24"/>
              </w:rPr>
              <w:t>IMUNO-HISTOQUIMICA,</w:t>
            </w:r>
            <w:r>
              <w:rPr>
                <w:spacing w:val="-2"/>
                <w:sz w:val="24"/>
              </w:rPr>
              <w:t> </w:t>
            </w:r>
            <w:r>
              <w:rPr>
                <w:sz w:val="24"/>
              </w:rPr>
              <w:t>MARCACAO:</w:t>
            </w:r>
            <w:r>
              <w:rPr>
                <w:spacing w:val="-1"/>
                <w:sz w:val="24"/>
              </w:rPr>
              <w:t> </w:t>
            </w:r>
            <w:r>
              <w:rPr>
                <w:spacing w:val="-4"/>
                <w:sz w:val="24"/>
              </w:rPr>
              <w:t>DAB.</w:t>
            </w:r>
          </w:p>
        </w:tc>
        <w:tc>
          <w:tcPr>
            <w:tcW w:w="1215" w:type="dxa"/>
          </w:tcPr>
          <w:p>
            <w:pPr>
              <w:pStyle w:val="TableParagraph"/>
              <w:spacing w:before="256"/>
              <w:ind w:left="32" w:right="21"/>
              <w:jc w:val="center"/>
              <w:rPr>
                <w:sz w:val="24"/>
              </w:rPr>
            </w:pPr>
            <w:r>
              <w:rPr>
                <w:spacing w:val="-2"/>
                <w:sz w:val="24"/>
              </w:rPr>
              <w:t>7.900,0000</w:t>
            </w:r>
          </w:p>
        </w:tc>
        <w:tc>
          <w:tcPr>
            <w:tcW w:w="990" w:type="dxa"/>
          </w:tcPr>
          <w:p>
            <w:pPr>
              <w:pStyle w:val="TableParagraph"/>
              <w:spacing w:before="256"/>
              <w:ind w:left="6"/>
              <w:jc w:val="center"/>
              <w:rPr>
                <w:sz w:val="24"/>
              </w:rPr>
            </w:pPr>
            <w:r>
              <w:rPr>
                <w:spacing w:val="-10"/>
                <w:sz w:val="24"/>
              </w:rPr>
              <w:t>1</w:t>
            </w:r>
          </w:p>
        </w:tc>
        <w:tc>
          <w:tcPr>
            <w:tcW w:w="1830" w:type="dxa"/>
          </w:tcPr>
          <w:p>
            <w:pPr>
              <w:pStyle w:val="TableParagraph"/>
              <w:spacing w:before="256"/>
              <w:ind w:left="19" w:right="9"/>
              <w:jc w:val="center"/>
              <w:rPr>
                <w:sz w:val="24"/>
              </w:rPr>
            </w:pPr>
            <w:r>
              <w:rPr>
                <w:spacing w:val="-2"/>
                <w:sz w:val="24"/>
              </w:rPr>
              <w:t>7.900,00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31</w:t>
            </w:r>
          </w:p>
        </w:tc>
        <w:tc>
          <w:tcPr>
            <w:tcW w:w="870" w:type="dxa"/>
          </w:tcPr>
          <w:p>
            <w:pPr>
              <w:pStyle w:val="TableParagraph"/>
              <w:spacing w:before="115"/>
              <w:rPr>
                <w:b/>
                <w:sz w:val="24"/>
              </w:rPr>
            </w:pPr>
          </w:p>
          <w:p>
            <w:pPr>
              <w:pStyle w:val="TableParagraph"/>
              <w:ind w:left="10" w:right="1"/>
              <w:jc w:val="center"/>
              <w:rPr>
                <w:sz w:val="24"/>
              </w:rPr>
            </w:pPr>
            <w:r>
              <w:rPr>
                <w:spacing w:val="-2"/>
                <w:sz w:val="24"/>
              </w:rPr>
              <w:t>92135</w:t>
            </w:r>
          </w:p>
        </w:tc>
        <w:tc>
          <w:tcPr>
            <w:tcW w:w="6300" w:type="dxa"/>
          </w:tcPr>
          <w:p>
            <w:pPr>
              <w:pStyle w:val="TableParagraph"/>
              <w:spacing w:line="235" w:lineRule="auto"/>
              <w:ind w:left="7" w:right="-15"/>
              <w:jc w:val="both"/>
              <w:rPr>
                <w:sz w:val="24"/>
              </w:rPr>
            </w:pPr>
            <w:r>
              <w:rPr>
                <w:b/>
                <w:sz w:val="24"/>
              </w:rPr>
              <w:t>ANTI-MELAN A, </w:t>
            </w:r>
            <w:r>
              <w:rPr>
                <w:sz w:val="24"/>
              </w:rPr>
              <w:t>ANTICORPO,CLASSIFICACAO: CONCENTRADO, TIPO: MOUSE MONOCLONAL ANTI-MELAN</w:t>
            </w:r>
            <w:r>
              <w:rPr>
                <w:spacing w:val="61"/>
                <w:w w:val="150"/>
                <w:sz w:val="24"/>
              </w:rPr>
              <w:t>   </w:t>
            </w:r>
            <w:r>
              <w:rPr>
                <w:sz w:val="24"/>
              </w:rPr>
              <w:t>A,</w:t>
            </w:r>
            <w:r>
              <w:rPr>
                <w:spacing w:val="64"/>
                <w:w w:val="150"/>
                <w:sz w:val="24"/>
              </w:rPr>
              <w:t>   </w:t>
            </w:r>
            <w:r>
              <w:rPr>
                <w:sz w:val="24"/>
              </w:rPr>
              <w:t>TECNICA:</w:t>
            </w:r>
            <w:r>
              <w:rPr>
                <w:spacing w:val="65"/>
                <w:w w:val="150"/>
                <w:sz w:val="24"/>
              </w:rPr>
              <w:t>   </w:t>
            </w:r>
            <w:r>
              <w:rPr>
                <w:sz w:val="24"/>
              </w:rPr>
              <w:t>IMUNO-</w:t>
            </w:r>
            <w:r>
              <w:rPr>
                <w:spacing w:val="-2"/>
                <w:sz w:val="24"/>
              </w:rPr>
              <w:t>HISTOQUÍMICA,</w:t>
            </w:r>
          </w:p>
          <w:p>
            <w:pPr>
              <w:pStyle w:val="TableParagraph"/>
              <w:spacing w:line="258" w:lineRule="exact"/>
              <w:ind w:left="7"/>
              <w:jc w:val="both"/>
              <w:rPr>
                <w:sz w:val="24"/>
              </w:rPr>
            </w:pPr>
            <w:r>
              <w:rPr>
                <w:sz w:val="24"/>
              </w:rPr>
              <w:t>MARCACAO: </w:t>
            </w: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5.676,1300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5.676,13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32</w:t>
            </w:r>
          </w:p>
        </w:tc>
        <w:tc>
          <w:tcPr>
            <w:tcW w:w="870" w:type="dxa"/>
          </w:tcPr>
          <w:p>
            <w:pPr>
              <w:pStyle w:val="TableParagraph"/>
              <w:spacing w:before="115"/>
              <w:rPr>
                <w:b/>
                <w:sz w:val="24"/>
              </w:rPr>
            </w:pPr>
          </w:p>
          <w:p>
            <w:pPr>
              <w:pStyle w:val="TableParagraph"/>
              <w:ind w:left="10" w:right="1"/>
              <w:jc w:val="center"/>
              <w:rPr>
                <w:sz w:val="24"/>
              </w:rPr>
            </w:pPr>
            <w:r>
              <w:rPr>
                <w:spacing w:val="-2"/>
                <w:sz w:val="24"/>
              </w:rPr>
              <w:t>77971</w:t>
            </w:r>
          </w:p>
        </w:tc>
        <w:tc>
          <w:tcPr>
            <w:tcW w:w="6300" w:type="dxa"/>
          </w:tcPr>
          <w:p>
            <w:pPr>
              <w:pStyle w:val="TableParagraph"/>
              <w:tabs>
                <w:tab w:pos="2170" w:val="left" w:leader="none"/>
                <w:tab w:pos="4346" w:val="left" w:leader="none"/>
              </w:tabs>
              <w:spacing w:line="235" w:lineRule="auto"/>
              <w:ind w:left="7" w:right="-15"/>
              <w:jc w:val="both"/>
              <w:rPr>
                <w:sz w:val="24"/>
              </w:rPr>
            </w:pPr>
            <w:r>
              <w:rPr>
                <w:b/>
                <w:spacing w:val="-2"/>
                <w:sz w:val="24"/>
              </w:rPr>
              <w:t>ANTI-MLH1</w:t>
            </w:r>
            <w:r>
              <w:rPr>
                <w:spacing w:val="-2"/>
                <w:sz w:val="24"/>
              </w:rPr>
              <w:t>,</w:t>
            </w:r>
            <w:r>
              <w:rPr>
                <w:sz w:val="24"/>
              </w:rPr>
              <w:tab/>
            </w:r>
            <w:r>
              <w:rPr>
                <w:spacing w:val="-2"/>
                <w:sz w:val="24"/>
              </w:rPr>
              <w:t>ANTICORPO,</w:t>
            </w:r>
            <w:r>
              <w:rPr>
                <w:sz w:val="24"/>
              </w:rPr>
              <w:tab/>
            </w:r>
            <w:r>
              <w:rPr>
                <w:spacing w:val="-2"/>
                <w:sz w:val="24"/>
              </w:rPr>
              <w:t>CLASSIFICACAO: </w:t>
            </w:r>
            <w:r>
              <w:rPr>
                <w:sz w:val="24"/>
              </w:rPr>
              <w:t>CONCENTRADO, TIPO: MOUSE MONOCLONAL ANTI-MLH1,</w:t>
            </w:r>
            <w:r>
              <w:rPr>
                <w:spacing w:val="34"/>
                <w:sz w:val="24"/>
              </w:rPr>
              <w:t> </w:t>
            </w:r>
            <w:r>
              <w:rPr>
                <w:sz w:val="24"/>
              </w:rPr>
              <w:t>TECNICA:</w:t>
            </w:r>
            <w:r>
              <w:rPr>
                <w:spacing w:val="40"/>
                <w:sz w:val="24"/>
              </w:rPr>
              <w:t> </w:t>
            </w:r>
            <w:r>
              <w:rPr>
                <w:sz w:val="24"/>
              </w:rPr>
              <w:t>IMUNO-HISTOQUIMICA,</w:t>
            </w:r>
            <w:r>
              <w:rPr>
                <w:spacing w:val="41"/>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9.044,0000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9.044,00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33</w:t>
            </w:r>
          </w:p>
        </w:tc>
        <w:tc>
          <w:tcPr>
            <w:tcW w:w="870" w:type="dxa"/>
          </w:tcPr>
          <w:p>
            <w:pPr>
              <w:pStyle w:val="TableParagraph"/>
              <w:spacing w:before="115"/>
              <w:rPr>
                <w:b/>
                <w:sz w:val="24"/>
              </w:rPr>
            </w:pPr>
          </w:p>
          <w:p>
            <w:pPr>
              <w:pStyle w:val="TableParagraph"/>
              <w:ind w:left="10" w:right="1"/>
              <w:jc w:val="center"/>
              <w:rPr>
                <w:sz w:val="24"/>
              </w:rPr>
            </w:pPr>
            <w:r>
              <w:rPr>
                <w:spacing w:val="-2"/>
                <w:sz w:val="24"/>
              </w:rPr>
              <w:t>77976</w:t>
            </w:r>
          </w:p>
        </w:tc>
        <w:tc>
          <w:tcPr>
            <w:tcW w:w="6300" w:type="dxa"/>
          </w:tcPr>
          <w:p>
            <w:pPr>
              <w:pStyle w:val="TableParagraph"/>
              <w:tabs>
                <w:tab w:pos="2157" w:val="left" w:leader="none"/>
                <w:tab w:pos="4346" w:val="left" w:leader="none"/>
              </w:tabs>
              <w:spacing w:line="235" w:lineRule="auto"/>
              <w:ind w:left="7" w:right="-15"/>
              <w:jc w:val="both"/>
              <w:rPr>
                <w:sz w:val="24"/>
              </w:rPr>
            </w:pPr>
            <w:r>
              <w:rPr>
                <w:b/>
                <w:spacing w:val="-2"/>
                <w:sz w:val="24"/>
              </w:rPr>
              <w:t>ANTI-MSH2</w:t>
            </w:r>
            <w:r>
              <w:rPr>
                <w:spacing w:val="-2"/>
                <w:sz w:val="24"/>
              </w:rPr>
              <w:t>,</w:t>
            </w:r>
            <w:r>
              <w:rPr>
                <w:sz w:val="24"/>
              </w:rPr>
              <w:tab/>
            </w:r>
            <w:r>
              <w:rPr>
                <w:spacing w:val="-2"/>
                <w:sz w:val="24"/>
              </w:rPr>
              <w:t>ANTICORPO,</w:t>
            </w:r>
            <w:r>
              <w:rPr>
                <w:sz w:val="24"/>
              </w:rPr>
              <w:tab/>
            </w:r>
            <w:r>
              <w:rPr>
                <w:spacing w:val="-2"/>
                <w:sz w:val="24"/>
              </w:rPr>
              <w:t>CLASSIFICACAO: </w:t>
            </w:r>
            <w:r>
              <w:rPr>
                <w:sz w:val="24"/>
              </w:rPr>
              <w:t>CONCENTRADO, TIPO: MOUSE MONOCLONAL ANTI-MSH2,</w:t>
            </w:r>
            <w:r>
              <w:rPr>
                <w:spacing w:val="40"/>
                <w:sz w:val="24"/>
              </w:rPr>
              <w:t> </w:t>
            </w:r>
            <w:r>
              <w:rPr>
                <w:sz w:val="24"/>
              </w:rPr>
              <w:t>TECNICA:</w:t>
            </w:r>
            <w:r>
              <w:rPr>
                <w:spacing w:val="44"/>
                <w:sz w:val="24"/>
              </w:rPr>
              <w:t> </w:t>
            </w:r>
            <w:r>
              <w:rPr>
                <w:sz w:val="24"/>
              </w:rPr>
              <w:t>IMUNO-HISTOQUÍMICA,</w:t>
            </w:r>
            <w:r>
              <w:rPr>
                <w:spacing w:val="45"/>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5.720,7800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5.720,78</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34</w:t>
            </w:r>
          </w:p>
        </w:tc>
        <w:tc>
          <w:tcPr>
            <w:tcW w:w="870" w:type="dxa"/>
          </w:tcPr>
          <w:p>
            <w:pPr>
              <w:pStyle w:val="TableParagraph"/>
              <w:spacing w:before="115"/>
              <w:rPr>
                <w:b/>
                <w:sz w:val="24"/>
              </w:rPr>
            </w:pPr>
          </w:p>
          <w:p>
            <w:pPr>
              <w:pStyle w:val="TableParagraph"/>
              <w:ind w:left="10" w:right="1"/>
              <w:jc w:val="center"/>
              <w:rPr>
                <w:sz w:val="24"/>
              </w:rPr>
            </w:pPr>
            <w:r>
              <w:rPr>
                <w:spacing w:val="-2"/>
                <w:sz w:val="24"/>
              </w:rPr>
              <w:t>77980</w:t>
            </w:r>
          </w:p>
        </w:tc>
        <w:tc>
          <w:tcPr>
            <w:tcW w:w="6300" w:type="dxa"/>
          </w:tcPr>
          <w:p>
            <w:pPr>
              <w:pStyle w:val="TableParagraph"/>
              <w:tabs>
                <w:tab w:pos="2157" w:val="left" w:leader="none"/>
                <w:tab w:pos="4346" w:val="left" w:leader="none"/>
              </w:tabs>
              <w:spacing w:line="235" w:lineRule="auto"/>
              <w:ind w:left="7" w:right="-15"/>
              <w:jc w:val="both"/>
              <w:rPr>
                <w:sz w:val="24"/>
              </w:rPr>
            </w:pPr>
            <w:r>
              <w:rPr>
                <w:b/>
                <w:spacing w:val="-2"/>
                <w:sz w:val="24"/>
              </w:rPr>
              <w:t>ANTI-MSH6</w:t>
            </w:r>
            <w:r>
              <w:rPr>
                <w:spacing w:val="-2"/>
                <w:sz w:val="24"/>
              </w:rPr>
              <w:t>,</w:t>
            </w:r>
            <w:r>
              <w:rPr>
                <w:sz w:val="24"/>
              </w:rPr>
              <w:tab/>
            </w:r>
            <w:r>
              <w:rPr>
                <w:spacing w:val="-2"/>
                <w:sz w:val="24"/>
              </w:rPr>
              <w:t>ANTICORPO,</w:t>
            </w:r>
            <w:r>
              <w:rPr>
                <w:sz w:val="24"/>
              </w:rPr>
              <w:tab/>
            </w:r>
            <w:r>
              <w:rPr>
                <w:spacing w:val="-2"/>
                <w:sz w:val="24"/>
              </w:rPr>
              <w:t>CLASSIFICACAO: </w:t>
            </w:r>
            <w:r>
              <w:rPr>
                <w:sz w:val="24"/>
              </w:rPr>
              <w:t>CONCENTRADO, TIPO: MOUSE MONOCLONAL ANTI-MSH6,</w:t>
            </w:r>
            <w:r>
              <w:rPr>
                <w:spacing w:val="40"/>
                <w:sz w:val="24"/>
              </w:rPr>
              <w:t> </w:t>
            </w:r>
            <w:r>
              <w:rPr>
                <w:sz w:val="24"/>
              </w:rPr>
              <w:t>TECNICA:</w:t>
            </w:r>
            <w:r>
              <w:rPr>
                <w:spacing w:val="44"/>
                <w:sz w:val="24"/>
              </w:rPr>
              <w:t> </w:t>
            </w:r>
            <w:r>
              <w:rPr>
                <w:sz w:val="24"/>
              </w:rPr>
              <w:t>IMUNO-HISTOQUÍMICA,</w:t>
            </w:r>
            <w:r>
              <w:rPr>
                <w:spacing w:val="45"/>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2.416,7600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2.416,76</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35</w:t>
            </w:r>
          </w:p>
        </w:tc>
        <w:tc>
          <w:tcPr>
            <w:tcW w:w="870" w:type="dxa"/>
          </w:tcPr>
          <w:p>
            <w:pPr>
              <w:pStyle w:val="TableParagraph"/>
              <w:spacing w:before="115"/>
              <w:rPr>
                <w:b/>
                <w:sz w:val="24"/>
              </w:rPr>
            </w:pPr>
          </w:p>
          <w:p>
            <w:pPr>
              <w:pStyle w:val="TableParagraph"/>
              <w:ind w:left="10" w:right="1"/>
              <w:jc w:val="center"/>
              <w:rPr>
                <w:sz w:val="24"/>
              </w:rPr>
            </w:pPr>
            <w:r>
              <w:rPr>
                <w:spacing w:val="-2"/>
                <w:sz w:val="24"/>
              </w:rPr>
              <w:t>199304</w:t>
            </w:r>
          </w:p>
        </w:tc>
        <w:tc>
          <w:tcPr>
            <w:tcW w:w="6300" w:type="dxa"/>
          </w:tcPr>
          <w:p>
            <w:pPr>
              <w:pStyle w:val="TableParagraph"/>
              <w:tabs>
                <w:tab w:pos="1737" w:val="left" w:leader="none"/>
                <w:tab w:pos="3584" w:val="left" w:leader="none"/>
              </w:tabs>
              <w:spacing w:line="235" w:lineRule="auto"/>
              <w:ind w:left="7" w:right="-15"/>
              <w:jc w:val="both"/>
              <w:rPr>
                <w:sz w:val="24"/>
              </w:rPr>
            </w:pPr>
            <w:r>
              <w:rPr>
                <w:b/>
                <w:sz w:val="24"/>
              </w:rPr>
              <w:t>ANTI-MYO-D1, </w:t>
            </w:r>
            <w:r>
              <w:rPr>
                <w:sz w:val="24"/>
              </w:rPr>
              <w:t>ANTICORPO, </w:t>
            </w:r>
            <w:r>
              <w:rPr>
                <w:sz w:val="24"/>
              </w:rPr>
              <w:t>CLASSIFICACAO: CONCENTRADO, TIPO: RABBIT MONOCLONAL ANTI-MYO-</w:t>
            </w:r>
            <w:r>
              <w:rPr>
                <w:spacing w:val="-5"/>
                <w:sz w:val="24"/>
              </w:rPr>
              <w:t>D1,</w:t>
            </w:r>
            <w:r>
              <w:rPr>
                <w:sz w:val="24"/>
              </w:rPr>
              <w:tab/>
            </w:r>
            <w:r>
              <w:rPr>
                <w:spacing w:val="-2"/>
                <w:sz w:val="24"/>
              </w:rPr>
              <w:t>TECNICA:</w:t>
            </w:r>
            <w:r>
              <w:rPr>
                <w:sz w:val="24"/>
              </w:rPr>
              <w:tab/>
              <w:t>IMUNO-</w:t>
            </w:r>
            <w:r>
              <w:rPr>
                <w:spacing w:val="-2"/>
                <w:sz w:val="24"/>
              </w:rPr>
              <w:t>HISTOQUIMICA,</w:t>
            </w:r>
          </w:p>
          <w:p>
            <w:pPr>
              <w:pStyle w:val="TableParagraph"/>
              <w:spacing w:line="258" w:lineRule="exact"/>
              <w:ind w:left="7"/>
              <w:jc w:val="both"/>
              <w:rPr>
                <w:sz w:val="24"/>
              </w:rPr>
            </w:pPr>
            <w:r>
              <w:rPr>
                <w:sz w:val="24"/>
              </w:rPr>
              <w:t>MARCACAO: </w:t>
            </w:r>
            <w:r>
              <w:rPr>
                <w:spacing w:val="-4"/>
                <w:sz w:val="24"/>
              </w:rPr>
              <w:t>DAB.</w:t>
            </w:r>
          </w:p>
        </w:tc>
        <w:tc>
          <w:tcPr>
            <w:tcW w:w="1215" w:type="dxa"/>
          </w:tcPr>
          <w:p>
            <w:pPr>
              <w:pStyle w:val="TableParagraph"/>
              <w:spacing w:line="273" w:lineRule="exact" w:before="256"/>
              <w:ind w:left="32" w:right="21"/>
              <w:jc w:val="center"/>
              <w:rPr>
                <w:sz w:val="24"/>
              </w:rPr>
            </w:pPr>
            <w:r>
              <w:rPr>
                <w:spacing w:val="-2"/>
                <w:sz w:val="24"/>
              </w:rPr>
              <w:t>10.140,000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10.140,00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36</w:t>
            </w:r>
          </w:p>
        </w:tc>
        <w:tc>
          <w:tcPr>
            <w:tcW w:w="870" w:type="dxa"/>
          </w:tcPr>
          <w:p>
            <w:pPr>
              <w:pStyle w:val="TableParagraph"/>
              <w:spacing w:before="115"/>
              <w:rPr>
                <w:b/>
                <w:sz w:val="24"/>
              </w:rPr>
            </w:pPr>
          </w:p>
          <w:p>
            <w:pPr>
              <w:pStyle w:val="TableParagraph"/>
              <w:ind w:left="10" w:right="1"/>
              <w:jc w:val="center"/>
              <w:rPr>
                <w:sz w:val="24"/>
              </w:rPr>
            </w:pPr>
            <w:r>
              <w:rPr>
                <w:spacing w:val="-2"/>
                <w:sz w:val="24"/>
              </w:rPr>
              <w:t>130876</w:t>
            </w:r>
          </w:p>
        </w:tc>
        <w:tc>
          <w:tcPr>
            <w:tcW w:w="6300" w:type="dxa"/>
          </w:tcPr>
          <w:p>
            <w:pPr>
              <w:pStyle w:val="TableParagraph"/>
              <w:tabs>
                <w:tab w:pos="2913" w:val="left" w:leader="none"/>
              </w:tabs>
              <w:spacing w:line="235" w:lineRule="auto"/>
              <w:ind w:left="7" w:right="-15"/>
              <w:jc w:val="both"/>
              <w:rPr>
                <w:sz w:val="24"/>
              </w:rPr>
            </w:pPr>
            <w:r>
              <w:rPr>
                <w:b/>
                <w:spacing w:val="-2"/>
                <w:sz w:val="24"/>
              </w:rPr>
              <w:t>ANTI-OCT-4</w:t>
            </w:r>
            <w:r>
              <w:rPr>
                <w:spacing w:val="-2"/>
                <w:sz w:val="24"/>
              </w:rPr>
              <w:t>,</w:t>
            </w:r>
            <w:r>
              <w:rPr>
                <w:sz w:val="24"/>
              </w:rPr>
              <w:tab/>
            </w:r>
            <w:r>
              <w:rPr>
                <w:spacing w:val="-2"/>
                <w:sz w:val="24"/>
              </w:rPr>
              <w:t>ANTICORPO,CLASSIFICACAO: </w:t>
            </w:r>
            <w:r>
              <w:rPr>
                <w:sz w:val="24"/>
              </w:rPr>
              <w:t>CONCENTRADO, TIPO: MOUSE MONOCLONAL ANTI-OCT-4,</w:t>
            </w:r>
            <w:r>
              <w:rPr>
                <w:spacing w:val="26"/>
                <w:sz w:val="24"/>
              </w:rPr>
              <w:t> </w:t>
            </w:r>
            <w:r>
              <w:rPr>
                <w:sz w:val="24"/>
              </w:rPr>
              <w:t>TECNICA:</w:t>
            </w:r>
            <w:r>
              <w:rPr>
                <w:spacing w:val="32"/>
                <w:sz w:val="24"/>
              </w:rPr>
              <w:t> </w:t>
            </w:r>
            <w:r>
              <w:rPr>
                <w:sz w:val="24"/>
              </w:rPr>
              <w:t>IMUNO-HISTOQUÍMICA,</w:t>
            </w:r>
            <w:r>
              <w:rPr>
                <w:spacing w:val="32"/>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3.984,0800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3.984,08</w:t>
            </w:r>
          </w:p>
        </w:tc>
      </w:tr>
      <w:tr>
        <w:trPr>
          <w:trHeight w:val="877" w:hRule="atLeast"/>
        </w:trPr>
        <w:tc>
          <w:tcPr>
            <w:tcW w:w="585" w:type="dxa"/>
            <w:tcBorders>
              <w:bottom w:val="nil"/>
            </w:tcBorders>
          </w:tcPr>
          <w:p>
            <w:pPr>
              <w:pStyle w:val="TableParagraph"/>
              <w:spacing w:line="262" w:lineRule="exact"/>
              <w:ind w:left="1"/>
              <w:jc w:val="center"/>
              <w:rPr>
                <w:sz w:val="24"/>
              </w:rPr>
            </w:pPr>
            <w:r>
              <w:rPr>
                <w:spacing w:val="-5"/>
                <w:sz w:val="24"/>
              </w:rPr>
              <w:t>37</w:t>
            </w:r>
          </w:p>
        </w:tc>
        <w:tc>
          <w:tcPr>
            <w:tcW w:w="870" w:type="dxa"/>
            <w:tcBorders>
              <w:bottom w:val="nil"/>
            </w:tcBorders>
          </w:tcPr>
          <w:p>
            <w:pPr>
              <w:pStyle w:val="TableParagraph"/>
              <w:spacing w:line="262" w:lineRule="exact"/>
              <w:ind w:left="10" w:right="1"/>
              <w:jc w:val="center"/>
              <w:rPr>
                <w:sz w:val="24"/>
              </w:rPr>
            </w:pPr>
            <w:r>
              <w:rPr>
                <w:spacing w:val="-2"/>
                <w:sz w:val="24"/>
              </w:rPr>
              <w:t>179801</w:t>
            </w:r>
          </w:p>
        </w:tc>
        <w:tc>
          <w:tcPr>
            <w:tcW w:w="6300" w:type="dxa"/>
            <w:tcBorders>
              <w:bottom w:val="nil"/>
            </w:tcBorders>
          </w:tcPr>
          <w:p>
            <w:pPr>
              <w:pStyle w:val="TableParagraph"/>
              <w:tabs>
                <w:tab w:pos="1711" w:val="left" w:leader="none"/>
                <w:tab w:pos="3675" w:val="left" w:leader="none"/>
                <w:tab w:pos="4346" w:val="left" w:leader="none"/>
              </w:tabs>
              <w:spacing w:line="235" w:lineRule="auto"/>
              <w:ind w:left="7" w:right="-15"/>
              <w:rPr>
                <w:sz w:val="24"/>
              </w:rPr>
            </w:pPr>
            <w:r>
              <w:rPr>
                <w:b/>
                <w:spacing w:val="-2"/>
                <w:sz w:val="24"/>
              </w:rPr>
              <w:t>ANTI-P16</w:t>
            </w:r>
            <w:r>
              <w:rPr>
                <w:spacing w:val="-2"/>
                <w:sz w:val="24"/>
              </w:rPr>
              <w:t>,</w:t>
            </w:r>
            <w:r>
              <w:rPr>
                <w:sz w:val="24"/>
              </w:rPr>
              <w:tab/>
            </w:r>
            <w:r>
              <w:rPr>
                <w:spacing w:val="-2"/>
                <w:sz w:val="24"/>
              </w:rPr>
              <w:t>ANTICORPO</w:t>
            </w:r>
            <w:r>
              <w:rPr>
                <w:sz w:val="24"/>
              </w:rPr>
              <w:tab/>
              <w:t>-</w:t>
              <w:tab/>
            </w:r>
            <w:r>
              <w:rPr>
                <w:spacing w:val="-2"/>
                <w:sz w:val="24"/>
              </w:rPr>
              <w:t>CLASSIFICACAO: </w:t>
            </w:r>
            <w:r>
              <w:rPr>
                <w:sz w:val="24"/>
              </w:rPr>
              <w:t>CONCENTRADO,</w:t>
            </w:r>
            <w:r>
              <w:rPr>
                <w:spacing w:val="2"/>
                <w:sz w:val="24"/>
              </w:rPr>
              <w:t> </w:t>
            </w:r>
            <w:r>
              <w:rPr>
                <w:sz w:val="24"/>
              </w:rPr>
              <w:t>TIPO:</w:t>
            </w:r>
            <w:r>
              <w:rPr>
                <w:spacing w:val="6"/>
                <w:sz w:val="24"/>
              </w:rPr>
              <w:t> </w:t>
            </w:r>
            <w:r>
              <w:rPr>
                <w:sz w:val="24"/>
              </w:rPr>
              <w:t>MOUSE</w:t>
            </w:r>
            <w:r>
              <w:rPr>
                <w:spacing w:val="6"/>
                <w:sz w:val="24"/>
              </w:rPr>
              <w:t> </w:t>
            </w:r>
            <w:r>
              <w:rPr>
                <w:sz w:val="24"/>
              </w:rPr>
              <w:t>MONOCLONAL</w:t>
            </w:r>
            <w:r>
              <w:rPr>
                <w:spacing w:val="-16"/>
                <w:sz w:val="24"/>
              </w:rPr>
              <w:t> </w:t>
            </w:r>
            <w:r>
              <w:rPr>
                <w:sz w:val="24"/>
              </w:rPr>
              <w:t>ANTI-</w:t>
            </w:r>
            <w:r>
              <w:rPr>
                <w:spacing w:val="-5"/>
                <w:sz w:val="24"/>
              </w:rPr>
              <w:t>P16</w:t>
            </w:r>
          </w:p>
        </w:tc>
        <w:tc>
          <w:tcPr>
            <w:tcW w:w="1215" w:type="dxa"/>
            <w:tcBorders>
              <w:bottom w:val="nil"/>
            </w:tcBorders>
          </w:tcPr>
          <w:p>
            <w:pPr>
              <w:pStyle w:val="TableParagraph"/>
              <w:spacing w:line="262" w:lineRule="exact"/>
              <w:ind w:left="10" w:right="-15"/>
              <w:jc w:val="center"/>
              <w:rPr>
                <w:sz w:val="24"/>
              </w:rPr>
            </w:pPr>
            <w:r>
              <w:rPr>
                <w:spacing w:val="-2"/>
                <w:sz w:val="24"/>
              </w:rPr>
              <w:t>11.260,5000</w:t>
            </w:r>
          </w:p>
        </w:tc>
        <w:tc>
          <w:tcPr>
            <w:tcW w:w="990" w:type="dxa"/>
            <w:tcBorders>
              <w:bottom w:val="nil"/>
            </w:tcBorders>
          </w:tcPr>
          <w:p>
            <w:pPr>
              <w:pStyle w:val="TableParagraph"/>
              <w:spacing w:line="262" w:lineRule="exact"/>
              <w:ind w:left="6"/>
              <w:jc w:val="center"/>
              <w:rPr>
                <w:sz w:val="24"/>
              </w:rPr>
            </w:pPr>
            <w:r>
              <w:rPr>
                <w:spacing w:val="-10"/>
                <w:sz w:val="24"/>
              </w:rPr>
              <w:t>2</w:t>
            </w:r>
          </w:p>
        </w:tc>
        <w:tc>
          <w:tcPr>
            <w:tcW w:w="1830" w:type="dxa"/>
            <w:tcBorders>
              <w:bottom w:val="nil"/>
            </w:tcBorders>
          </w:tcPr>
          <w:p>
            <w:pPr>
              <w:pStyle w:val="TableParagraph"/>
              <w:spacing w:line="262" w:lineRule="exact"/>
              <w:ind w:left="19" w:right="9"/>
              <w:jc w:val="center"/>
              <w:rPr>
                <w:sz w:val="24"/>
              </w:rPr>
            </w:pPr>
            <w:r>
              <w:rPr>
                <w:spacing w:val="-2"/>
                <w:sz w:val="24"/>
              </w:rPr>
              <w:t>22.521,00</w:t>
            </w:r>
          </w:p>
        </w:tc>
      </w:tr>
    </w:tbl>
    <w:p>
      <w:pPr>
        <w:pStyle w:val="TableParagraph"/>
        <w:spacing w:after="0" w:line="262" w:lineRule="exact"/>
        <w:jc w:val="center"/>
        <w:rPr>
          <w:sz w:val="24"/>
        </w:rPr>
        <w:sectPr>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870"/>
        <w:gridCol w:w="6300"/>
        <w:gridCol w:w="1215"/>
        <w:gridCol w:w="990"/>
        <w:gridCol w:w="1830"/>
      </w:tblGrid>
      <w:tr>
        <w:trPr>
          <w:trHeight w:val="539" w:hRule="atLeast"/>
        </w:trPr>
        <w:tc>
          <w:tcPr>
            <w:tcW w:w="585" w:type="dxa"/>
            <w:tcBorders>
              <w:top w:val="nil"/>
            </w:tcBorders>
          </w:tcPr>
          <w:p>
            <w:pPr>
              <w:pStyle w:val="TableParagraph"/>
              <w:rPr>
                <w:sz w:val="24"/>
              </w:rPr>
            </w:pPr>
          </w:p>
        </w:tc>
        <w:tc>
          <w:tcPr>
            <w:tcW w:w="870" w:type="dxa"/>
            <w:tcBorders>
              <w:top w:val="nil"/>
            </w:tcBorders>
          </w:tcPr>
          <w:p>
            <w:pPr>
              <w:pStyle w:val="TableParagraph"/>
              <w:rPr>
                <w:sz w:val="24"/>
              </w:rPr>
            </w:pPr>
          </w:p>
        </w:tc>
        <w:tc>
          <w:tcPr>
            <w:tcW w:w="6300" w:type="dxa"/>
            <w:tcBorders>
              <w:top w:val="nil"/>
            </w:tcBorders>
          </w:tcPr>
          <w:p>
            <w:pPr>
              <w:pStyle w:val="TableParagraph"/>
              <w:spacing w:line="259" w:lineRule="exact"/>
              <w:ind w:left="7" w:right="-15"/>
              <w:rPr>
                <w:sz w:val="24"/>
              </w:rPr>
            </w:pPr>
            <w:r>
              <w:rPr>
                <w:sz w:val="24"/>
              </w:rPr>
              <w:t>(INK4A)</w:t>
            </w:r>
            <w:r>
              <w:rPr>
                <w:spacing w:val="73"/>
                <w:sz w:val="24"/>
              </w:rPr>
              <w:t> </w:t>
            </w:r>
            <w:r>
              <w:rPr>
                <w:sz w:val="24"/>
              </w:rPr>
              <w:t>(CDKN2A),</w:t>
            </w:r>
            <w:r>
              <w:rPr>
                <w:spacing w:val="69"/>
                <w:sz w:val="24"/>
              </w:rPr>
              <w:t> </w:t>
            </w:r>
            <w:r>
              <w:rPr>
                <w:sz w:val="24"/>
              </w:rPr>
              <w:t>TECNICA:</w:t>
            </w:r>
            <w:r>
              <w:rPr>
                <w:spacing w:val="73"/>
                <w:sz w:val="24"/>
              </w:rPr>
              <w:t> </w:t>
            </w:r>
            <w:r>
              <w:rPr>
                <w:sz w:val="24"/>
              </w:rPr>
              <w:t>IMUNO-</w:t>
            </w:r>
            <w:r>
              <w:rPr>
                <w:spacing w:val="-2"/>
                <w:sz w:val="24"/>
              </w:rPr>
              <w:t>HISTOQUIMICA,</w:t>
            </w:r>
          </w:p>
          <w:p>
            <w:pPr>
              <w:pStyle w:val="TableParagraph"/>
              <w:spacing w:line="261" w:lineRule="exact"/>
              <w:ind w:left="7"/>
              <w:rPr>
                <w:sz w:val="24"/>
              </w:rPr>
            </w:pPr>
            <w:r>
              <w:rPr>
                <w:sz w:val="24"/>
              </w:rPr>
              <w:t>MARCACAO: </w:t>
            </w:r>
            <w:r>
              <w:rPr>
                <w:spacing w:val="-5"/>
                <w:sz w:val="24"/>
              </w:rPr>
              <w:t>DAB</w:t>
            </w:r>
          </w:p>
        </w:tc>
        <w:tc>
          <w:tcPr>
            <w:tcW w:w="1215" w:type="dxa"/>
            <w:tcBorders>
              <w:top w:val="nil"/>
            </w:tcBorders>
          </w:tcPr>
          <w:p>
            <w:pPr>
              <w:pStyle w:val="TableParagraph"/>
              <w:rPr>
                <w:sz w:val="24"/>
              </w:rPr>
            </w:pPr>
          </w:p>
        </w:tc>
        <w:tc>
          <w:tcPr>
            <w:tcW w:w="990" w:type="dxa"/>
            <w:tcBorders>
              <w:top w:val="nil"/>
            </w:tcBorders>
          </w:tcPr>
          <w:p>
            <w:pPr>
              <w:pStyle w:val="TableParagraph"/>
              <w:rPr>
                <w:sz w:val="24"/>
              </w:rPr>
            </w:pPr>
          </w:p>
        </w:tc>
        <w:tc>
          <w:tcPr>
            <w:tcW w:w="1830" w:type="dxa"/>
            <w:tcBorders>
              <w:top w:val="nil"/>
            </w:tcBorders>
          </w:tcPr>
          <w:p>
            <w:pPr>
              <w:pStyle w:val="TableParagraph"/>
              <w:rPr>
                <w:sz w:val="24"/>
              </w:rPr>
            </w:pP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38</w:t>
            </w:r>
          </w:p>
        </w:tc>
        <w:tc>
          <w:tcPr>
            <w:tcW w:w="870" w:type="dxa"/>
          </w:tcPr>
          <w:p>
            <w:pPr>
              <w:pStyle w:val="TableParagraph"/>
              <w:spacing w:before="115"/>
              <w:rPr>
                <w:b/>
                <w:sz w:val="24"/>
              </w:rPr>
            </w:pPr>
          </w:p>
          <w:p>
            <w:pPr>
              <w:pStyle w:val="TableParagraph"/>
              <w:ind w:left="10" w:right="1"/>
              <w:jc w:val="center"/>
              <w:rPr>
                <w:sz w:val="24"/>
              </w:rPr>
            </w:pPr>
            <w:r>
              <w:rPr>
                <w:spacing w:val="-2"/>
                <w:sz w:val="24"/>
              </w:rPr>
              <w:t>179824</w:t>
            </w:r>
          </w:p>
        </w:tc>
        <w:tc>
          <w:tcPr>
            <w:tcW w:w="6300" w:type="dxa"/>
          </w:tcPr>
          <w:p>
            <w:pPr>
              <w:pStyle w:val="TableParagraph"/>
              <w:spacing w:line="235" w:lineRule="auto"/>
              <w:ind w:left="7" w:right="-15"/>
              <w:jc w:val="both"/>
              <w:rPr>
                <w:sz w:val="24"/>
              </w:rPr>
            </w:pPr>
            <w:r>
              <w:rPr>
                <w:b/>
                <w:sz w:val="24"/>
              </w:rPr>
              <w:t>ANTI-P40, </w:t>
            </w:r>
            <w:r>
              <w:rPr>
                <w:sz w:val="24"/>
              </w:rPr>
              <w:t>ANTICORPO - </w:t>
            </w:r>
            <w:r>
              <w:rPr>
                <w:sz w:val="24"/>
              </w:rPr>
              <w:t>CLASSIFICACAO: CONCENTRADO, TIPO: RABBIT MONOCLONAL ANTI-P40,</w:t>
            </w:r>
            <w:r>
              <w:rPr>
                <w:spacing w:val="32"/>
                <w:sz w:val="24"/>
              </w:rPr>
              <w:t>  </w:t>
            </w:r>
            <w:r>
              <w:rPr>
                <w:sz w:val="24"/>
              </w:rPr>
              <w:t>TECNICA:</w:t>
            </w:r>
            <w:r>
              <w:rPr>
                <w:spacing w:val="37"/>
                <w:sz w:val="24"/>
              </w:rPr>
              <w:t>  </w:t>
            </w:r>
            <w:r>
              <w:rPr>
                <w:sz w:val="24"/>
              </w:rPr>
              <w:t>IMUNO-HISTOQUIMICA,</w:t>
            </w:r>
            <w:r>
              <w:rPr>
                <w:spacing w:val="37"/>
                <w:sz w:val="24"/>
              </w:rPr>
              <w:t>  </w:t>
            </w:r>
            <w:r>
              <w:rPr>
                <w:spacing w:val="-2"/>
                <w:sz w:val="24"/>
              </w:rPr>
              <w:t>MARCACAO:</w:t>
            </w:r>
          </w:p>
          <w:p>
            <w:pPr>
              <w:pStyle w:val="TableParagraph"/>
              <w:spacing w:line="258" w:lineRule="exact"/>
              <w:ind w:left="7"/>
              <w:rPr>
                <w:sz w:val="24"/>
              </w:rPr>
            </w:pPr>
            <w:r>
              <w:rPr>
                <w:spacing w:val="-5"/>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7.872,9200</w:t>
            </w:r>
          </w:p>
        </w:tc>
        <w:tc>
          <w:tcPr>
            <w:tcW w:w="990" w:type="dxa"/>
          </w:tcPr>
          <w:p>
            <w:pPr>
              <w:pStyle w:val="TableParagraph"/>
              <w:spacing w:before="115"/>
              <w:rPr>
                <w:b/>
                <w:sz w:val="24"/>
              </w:rPr>
            </w:pPr>
          </w:p>
          <w:p>
            <w:pPr>
              <w:pStyle w:val="TableParagraph"/>
              <w:ind w:left="6"/>
              <w:jc w:val="center"/>
              <w:rPr>
                <w:sz w:val="24"/>
              </w:rPr>
            </w:pPr>
            <w:r>
              <w:rPr>
                <w:spacing w:val="-10"/>
                <w:sz w:val="24"/>
              </w:rPr>
              <w:t>2</w:t>
            </w:r>
          </w:p>
        </w:tc>
        <w:tc>
          <w:tcPr>
            <w:tcW w:w="1830" w:type="dxa"/>
          </w:tcPr>
          <w:p>
            <w:pPr>
              <w:pStyle w:val="TableParagraph"/>
              <w:spacing w:before="115"/>
              <w:rPr>
                <w:b/>
                <w:sz w:val="24"/>
              </w:rPr>
            </w:pPr>
          </w:p>
          <w:p>
            <w:pPr>
              <w:pStyle w:val="TableParagraph"/>
              <w:ind w:left="19" w:right="9"/>
              <w:jc w:val="center"/>
              <w:rPr>
                <w:sz w:val="24"/>
              </w:rPr>
            </w:pPr>
            <w:r>
              <w:rPr>
                <w:spacing w:val="-2"/>
                <w:sz w:val="24"/>
              </w:rPr>
              <w:t>15.745,84</w:t>
            </w:r>
          </w:p>
        </w:tc>
      </w:tr>
      <w:tr>
        <w:trPr>
          <w:trHeight w:val="809" w:hRule="atLeast"/>
        </w:trPr>
        <w:tc>
          <w:tcPr>
            <w:tcW w:w="585" w:type="dxa"/>
          </w:tcPr>
          <w:p>
            <w:pPr>
              <w:pStyle w:val="TableParagraph"/>
              <w:spacing w:before="256"/>
              <w:ind w:left="1"/>
              <w:jc w:val="center"/>
              <w:rPr>
                <w:sz w:val="24"/>
              </w:rPr>
            </w:pPr>
            <w:r>
              <w:rPr>
                <w:spacing w:val="-5"/>
                <w:sz w:val="24"/>
              </w:rPr>
              <w:t>39</w:t>
            </w:r>
          </w:p>
        </w:tc>
        <w:tc>
          <w:tcPr>
            <w:tcW w:w="870" w:type="dxa"/>
          </w:tcPr>
          <w:p>
            <w:pPr>
              <w:pStyle w:val="TableParagraph"/>
              <w:spacing w:before="256"/>
              <w:ind w:left="10" w:right="1"/>
              <w:jc w:val="center"/>
              <w:rPr>
                <w:sz w:val="24"/>
              </w:rPr>
            </w:pPr>
            <w:r>
              <w:rPr>
                <w:spacing w:val="-2"/>
                <w:sz w:val="24"/>
              </w:rPr>
              <w:t>77987</w:t>
            </w:r>
          </w:p>
        </w:tc>
        <w:tc>
          <w:tcPr>
            <w:tcW w:w="6300" w:type="dxa"/>
          </w:tcPr>
          <w:p>
            <w:pPr>
              <w:pStyle w:val="TableParagraph"/>
              <w:tabs>
                <w:tab w:pos="1720" w:val="left" w:leader="none"/>
                <w:tab w:pos="3680" w:val="left" w:leader="none"/>
                <w:tab w:pos="4346" w:val="left" w:leader="none"/>
              </w:tabs>
              <w:spacing w:line="235" w:lineRule="auto"/>
              <w:ind w:left="7" w:right="-15"/>
              <w:rPr>
                <w:sz w:val="24"/>
              </w:rPr>
            </w:pPr>
            <w:r>
              <w:rPr>
                <w:b/>
                <w:spacing w:val="-2"/>
                <w:sz w:val="24"/>
              </w:rPr>
              <w:t>ANTI-P53,</w:t>
            </w:r>
            <w:r>
              <w:rPr>
                <w:b/>
                <w:sz w:val="24"/>
              </w:rPr>
              <w:tab/>
            </w:r>
            <w:r>
              <w:rPr>
                <w:spacing w:val="-2"/>
                <w:sz w:val="24"/>
              </w:rPr>
              <w:t>ANTICORPO</w:t>
            </w:r>
            <w:r>
              <w:rPr>
                <w:sz w:val="24"/>
              </w:rPr>
              <w:tab/>
              <w:t>-</w:t>
              <w:tab/>
            </w:r>
            <w:r>
              <w:rPr>
                <w:spacing w:val="-2"/>
                <w:sz w:val="24"/>
              </w:rPr>
              <w:t>CLASSIFICACAO: </w:t>
            </w:r>
            <w:r>
              <w:rPr>
                <w:sz w:val="24"/>
              </w:rPr>
              <w:t>CONCENTRADO,</w:t>
            </w:r>
            <w:r>
              <w:rPr>
                <w:spacing w:val="8"/>
                <w:sz w:val="24"/>
              </w:rPr>
              <w:t> </w:t>
            </w:r>
            <w:r>
              <w:rPr>
                <w:sz w:val="24"/>
              </w:rPr>
              <w:t>TIPO:MOUSE</w:t>
            </w:r>
            <w:r>
              <w:rPr>
                <w:spacing w:val="12"/>
                <w:sz w:val="24"/>
              </w:rPr>
              <w:t> </w:t>
            </w:r>
            <w:r>
              <w:rPr>
                <w:sz w:val="24"/>
              </w:rPr>
              <w:t>MONOCLONAL</w:t>
            </w:r>
            <w:r>
              <w:rPr>
                <w:spacing w:val="-10"/>
                <w:sz w:val="24"/>
              </w:rPr>
              <w:t> </w:t>
            </w:r>
            <w:r>
              <w:rPr>
                <w:sz w:val="24"/>
              </w:rPr>
              <w:t>ANTI-</w:t>
            </w:r>
            <w:r>
              <w:rPr>
                <w:spacing w:val="-4"/>
                <w:sz w:val="24"/>
              </w:rPr>
              <w:t>p53,</w:t>
            </w:r>
          </w:p>
          <w:p>
            <w:pPr>
              <w:pStyle w:val="TableParagraph"/>
              <w:spacing w:line="259" w:lineRule="exact"/>
              <w:ind w:left="7"/>
              <w:rPr>
                <w:sz w:val="24"/>
              </w:rPr>
            </w:pPr>
            <w:r>
              <w:rPr>
                <w:sz w:val="24"/>
              </w:rPr>
              <w:t>TECNICA:</w:t>
            </w:r>
            <w:r>
              <w:rPr>
                <w:spacing w:val="-2"/>
                <w:sz w:val="24"/>
              </w:rPr>
              <w:t> </w:t>
            </w:r>
            <w:r>
              <w:rPr>
                <w:sz w:val="24"/>
              </w:rPr>
              <w:t>IMUNO-HISTOQUIMICA,</w:t>
            </w:r>
            <w:r>
              <w:rPr>
                <w:spacing w:val="-2"/>
                <w:sz w:val="24"/>
              </w:rPr>
              <w:t> </w:t>
            </w:r>
            <w:r>
              <w:rPr>
                <w:sz w:val="24"/>
              </w:rPr>
              <w:t>MARCACAO:</w:t>
            </w:r>
            <w:r>
              <w:rPr>
                <w:spacing w:val="-1"/>
                <w:sz w:val="24"/>
              </w:rPr>
              <w:t> </w:t>
            </w:r>
            <w:r>
              <w:rPr>
                <w:spacing w:val="-5"/>
                <w:sz w:val="24"/>
              </w:rPr>
              <w:t>DAB</w:t>
            </w:r>
          </w:p>
        </w:tc>
        <w:tc>
          <w:tcPr>
            <w:tcW w:w="1215" w:type="dxa"/>
          </w:tcPr>
          <w:p>
            <w:pPr>
              <w:pStyle w:val="TableParagraph"/>
              <w:spacing w:before="256"/>
              <w:ind w:left="32" w:right="21"/>
              <w:jc w:val="center"/>
              <w:rPr>
                <w:sz w:val="24"/>
              </w:rPr>
            </w:pPr>
            <w:r>
              <w:rPr>
                <w:spacing w:val="-2"/>
                <w:sz w:val="24"/>
              </w:rPr>
              <w:t>1.862,8300</w:t>
            </w:r>
          </w:p>
        </w:tc>
        <w:tc>
          <w:tcPr>
            <w:tcW w:w="990" w:type="dxa"/>
          </w:tcPr>
          <w:p>
            <w:pPr>
              <w:pStyle w:val="TableParagraph"/>
              <w:spacing w:before="256"/>
              <w:ind w:left="6"/>
              <w:jc w:val="center"/>
              <w:rPr>
                <w:sz w:val="24"/>
              </w:rPr>
            </w:pPr>
            <w:r>
              <w:rPr>
                <w:spacing w:val="-10"/>
                <w:sz w:val="24"/>
              </w:rPr>
              <w:t>1</w:t>
            </w:r>
          </w:p>
        </w:tc>
        <w:tc>
          <w:tcPr>
            <w:tcW w:w="1830" w:type="dxa"/>
          </w:tcPr>
          <w:p>
            <w:pPr>
              <w:pStyle w:val="TableParagraph"/>
              <w:spacing w:before="256"/>
              <w:ind w:left="19" w:right="9"/>
              <w:jc w:val="center"/>
              <w:rPr>
                <w:sz w:val="24"/>
              </w:rPr>
            </w:pPr>
            <w:r>
              <w:rPr>
                <w:spacing w:val="-2"/>
                <w:sz w:val="24"/>
              </w:rPr>
              <w:t>1.862,83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40</w:t>
            </w:r>
          </w:p>
        </w:tc>
        <w:tc>
          <w:tcPr>
            <w:tcW w:w="870" w:type="dxa"/>
          </w:tcPr>
          <w:p>
            <w:pPr>
              <w:pStyle w:val="TableParagraph"/>
              <w:spacing w:before="115"/>
              <w:rPr>
                <w:b/>
                <w:sz w:val="24"/>
              </w:rPr>
            </w:pPr>
          </w:p>
          <w:p>
            <w:pPr>
              <w:pStyle w:val="TableParagraph"/>
              <w:ind w:left="10" w:right="1"/>
              <w:jc w:val="center"/>
              <w:rPr>
                <w:sz w:val="24"/>
              </w:rPr>
            </w:pPr>
            <w:r>
              <w:rPr>
                <w:spacing w:val="-2"/>
                <w:sz w:val="24"/>
              </w:rPr>
              <w:t>130872</w:t>
            </w:r>
          </w:p>
        </w:tc>
        <w:tc>
          <w:tcPr>
            <w:tcW w:w="6300" w:type="dxa"/>
          </w:tcPr>
          <w:p>
            <w:pPr>
              <w:pStyle w:val="TableParagraph"/>
              <w:spacing w:line="235" w:lineRule="auto"/>
              <w:ind w:left="7" w:right="-15"/>
              <w:jc w:val="both"/>
              <w:rPr>
                <w:sz w:val="24"/>
              </w:rPr>
            </w:pPr>
            <w:r>
              <w:rPr>
                <w:b/>
                <w:sz w:val="24"/>
              </w:rPr>
              <w:t>ANTI-PAX5</w:t>
            </w:r>
            <w:r>
              <w:rPr>
                <w:sz w:val="24"/>
              </w:rPr>
              <w:t>, ANTICORPO - </w:t>
            </w:r>
            <w:r>
              <w:rPr>
                <w:sz w:val="24"/>
              </w:rPr>
              <w:t>CLASSIFICACAO: CONCENTRADO, TIPO: MOUSE MONOCLONAL ANTI-PAX-5,</w:t>
            </w:r>
            <w:r>
              <w:rPr>
                <w:spacing w:val="26"/>
                <w:sz w:val="24"/>
              </w:rPr>
              <w:t> </w:t>
            </w:r>
            <w:r>
              <w:rPr>
                <w:sz w:val="24"/>
              </w:rPr>
              <w:t>TECNICA:</w:t>
            </w:r>
            <w:r>
              <w:rPr>
                <w:spacing w:val="32"/>
                <w:sz w:val="24"/>
              </w:rPr>
              <w:t> </w:t>
            </w:r>
            <w:r>
              <w:rPr>
                <w:sz w:val="24"/>
              </w:rPr>
              <w:t>IMUNO-HISTOQUIMICA,</w:t>
            </w:r>
            <w:r>
              <w:rPr>
                <w:spacing w:val="32"/>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4.191,2600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4.191,26</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41</w:t>
            </w:r>
          </w:p>
        </w:tc>
        <w:tc>
          <w:tcPr>
            <w:tcW w:w="870" w:type="dxa"/>
          </w:tcPr>
          <w:p>
            <w:pPr>
              <w:pStyle w:val="TableParagraph"/>
              <w:spacing w:before="115"/>
              <w:rPr>
                <w:b/>
                <w:sz w:val="24"/>
              </w:rPr>
            </w:pPr>
          </w:p>
          <w:p>
            <w:pPr>
              <w:pStyle w:val="TableParagraph"/>
              <w:ind w:left="10" w:right="1"/>
              <w:jc w:val="center"/>
              <w:rPr>
                <w:sz w:val="24"/>
              </w:rPr>
            </w:pPr>
            <w:r>
              <w:rPr>
                <w:spacing w:val="-2"/>
                <w:sz w:val="24"/>
              </w:rPr>
              <w:t>179822</w:t>
            </w:r>
          </w:p>
        </w:tc>
        <w:tc>
          <w:tcPr>
            <w:tcW w:w="6300" w:type="dxa"/>
          </w:tcPr>
          <w:p>
            <w:pPr>
              <w:pStyle w:val="TableParagraph"/>
              <w:spacing w:line="235" w:lineRule="auto"/>
              <w:ind w:left="7" w:right="-15"/>
              <w:jc w:val="both"/>
              <w:rPr>
                <w:sz w:val="24"/>
              </w:rPr>
            </w:pPr>
            <w:r>
              <w:rPr>
                <w:b/>
                <w:sz w:val="24"/>
              </w:rPr>
              <w:t>ANTI-PAX8</w:t>
            </w:r>
            <w:r>
              <w:rPr>
                <w:sz w:val="24"/>
              </w:rPr>
              <w:t>, ANTICORPO - </w:t>
            </w:r>
            <w:r>
              <w:rPr>
                <w:sz w:val="24"/>
              </w:rPr>
              <w:t>CLASSIFICACAO: CONCENTRADO, TIPO: RABBIT MONOCLONAL ANTI-PAX8,</w:t>
            </w:r>
            <w:r>
              <w:rPr>
                <w:spacing w:val="53"/>
                <w:sz w:val="24"/>
              </w:rPr>
              <w:t> </w:t>
            </w:r>
            <w:r>
              <w:rPr>
                <w:sz w:val="24"/>
              </w:rPr>
              <w:t>TECNICA:</w:t>
            </w:r>
            <w:r>
              <w:rPr>
                <w:spacing w:val="58"/>
                <w:sz w:val="24"/>
              </w:rPr>
              <w:t> </w:t>
            </w:r>
            <w:r>
              <w:rPr>
                <w:sz w:val="24"/>
              </w:rPr>
              <w:t>IMUNO-HISTOQUIMICA,</w:t>
            </w:r>
            <w:r>
              <w:rPr>
                <w:spacing w:val="58"/>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line="273" w:lineRule="exact" w:before="256"/>
              <w:ind w:left="32" w:right="21"/>
              <w:jc w:val="center"/>
              <w:rPr>
                <w:sz w:val="24"/>
              </w:rPr>
            </w:pPr>
            <w:r>
              <w:rPr>
                <w:spacing w:val="-2"/>
                <w:sz w:val="24"/>
              </w:rPr>
              <w:t>12.622,670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2</w:t>
            </w:r>
          </w:p>
        </w:tc>
        <w:tc>
          <w:tcPr>
            <w:tcW w:w="1830" w:type="dxa"/>
          </w:tcPr>
          <w:p>
            <w:pPr>
              <w:pStyle w:val="TableParagraph"/>
              <w:spacing w:before="115"/>
              <w:rPr>
                <w:b/>
                <w:sz w:val="24"/>
              </w:rPr>
            </w:pPr>
          </w:p>
          <w:p>
            <w:pPr>
              <w:pStyle w:val="TableParagraph"/>
              <w:ind w:left="19" w:right="9"/>
              <w:jc w:val="center"/>
              <w:rPr>
                <w:sz w:val="24"/>
              </w:rPr>
            </w:pPr>
            <w:r>
              <w:rPr>
                <w:spacing w:val="-2"/>
                <w:sz w:val="24"/>
              </w:rPr>
              <w:t>25.245,34</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42</w:t>
            </w:r>
          </w:p>
        </w:tc>
        <w:tc>
          <w:tcPr>
            <w:tcW w:w="870" w:type="dxa"/>
          </w:tcPr>
          <w:p>
            <w:pPr>
              <w:pStyle w:val="TableParagraph"/>
              <w:spacing w:before="115"/>
              <w:rPr>
                <w:b/>
                <w:sz w:val="24"/>
              </w:rPr>
            </w:pPr>
          </w:p>
          <w:p>
            <w:pPr>
              <w:pStyle w:val="TableParagraph"/>
              <w:ind w:left="10" w:right="1"/>
              <w:jc w:val="center"/>
              <w:rPr>
                <w:sz w:val="24"/>
              </w:rPr>
            </w:pPr>
            <w:r>
              <w:rPr>
                <w:spacing w:val="-2"/>
                <w:sz w:val="24"/>
              </w:rPr>
              <w:t>179778</w:t>
            </w:r>
          </w:p>
        </w:tc>
        <w:tc>
          <w:tcPr>
            <w:tcW w:w="6300" w:type="dxa"/>
          </w:tcPr>
          <w:p>
            <w:pPr>
              <w:pStyle w:val="TableParagraph"/>
              <w:tabs>
                <w:tab w:pos="2913" w:val="left" w:leader="none"/>
              </w:tabs>
              <w:spacing w:line="235" w:lineRule="auto"/>
              <w:ind w:left="7" w:right="-15"/>
              <w:jc w:val="both"/>
              <w:rPr>
                <w:sz w:val="24"/>
              </w:rPr>
            </w:pPr>
            <w:r>
              <w:rPr>
                <w:b/>
                <w:spacing w:val="-2"/>
                <w:sz w:val="24"/>
              </w:rPr>
              <w:t>ANTI-PMS2</w:t>
            </w:r>
            <w:r>
              <w:rPr>
                <w:spacing w:val="-2"/>
                <w:sz w:val="24"/>
              </w:rPr>
              <w:t>,</w:t>
            </w:r>
            <w:r>
              <w:rPr>
                <w:sz w:val="24"/>
              </w:rPr>
              <w:tab/>
            </w:r>
            <w:r>
              <w:rPr>
                <w:spacing w:val="-2"/>
                <w:sz w:val="24"/>
              </w:rPr>
              <w:t>ANTICORPO,CLASSIFICACAO: </w:t>
            </w:r>
            <w:r>
              <w:rPr>
                <w:sz w:val="24"/>
              </w:rPr>
              <w:t>CONCENTRADO, TIPO: MOUSE MONOCLONAL ANTI-PMS2,</w:t>
            </w:r>
            <w:r>
              <w:rPr>
                <w:spacing w:val="53"/>
                <w:sz w:val="24"/>
              </w:rPr>
              <w:t> </w:t>
            </w:r>
            <w:r>
              <w:rPr>
                <w:sz w:val="24"/>
              </w:rPr>
              <w:t>TECNICA:</w:t>
            </w:r>
            <w:r>
              <w:rPr>
                <w:spacing w:val="58"/>
                <w:sz w:val="24"/>
              </w:rPr>
              <w:t> </w:t>
            </w:r>
            <w:r>
              <w:rPr>
                <w:sz w:val="24"/>
              </w:rPr>
              <w:t>IMUNO-HISTOQUIMICA,</w:t>
            </w:r>
            <w:r>
              <w:rPr>
                <w:spacing w:val="59"/>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3.038,0000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3.038,00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43</w:t>
            </w:r>
          </w:p>
        </w:tc>
        <w:tc>
          <w:tcPr>
            <w:tcW w:w="870" w:type="dxa"/>
          </w:tcPr>
          <w:p>
            <w:pPr>
              <w:pStyle w:val="TableParagraph"/>
              <w:spacing w:before="115"/>
              <w:rPr>
                <w:b/>
                <w:sz w:val="24"/>
              </w:rPr>
            </w:pPr>
          </w:p>
          <w:p>
            <w:pPr>
              <w:pStyle w:val="TableParagraph"/>
              <w:ind w:left="10" w:right="1"/>
              <w:jc w:val="center"/>
              <w:rPr>
                <w:sz w:val="24"/>
              </w:rPr>
            </w:pPr>
            <w:r>
              <w:rPr>
                <w:spacing w:val="-2"/>
                <w:sz w:val="24"/>
              </w:rPr>
              <w:t>165800</w:t>
            </w:r>
          </w:p>
        </w:tc>
        <w:tc>
          <w:tcPr>
            <w:tcW w:w="6300" w:type="dxa"/>
          </w:tcPr>
          <w:p>
            <w:pPr>
              <w:pStyle w:val="TableParagraph"/>
              <w:tabs>
                <w:tab w:pos="2913" w:val="left" w:leader="none"/>
              </w:tabs>
              <w:spacing w:line="235" w:lineRule="auto"/>
              <w:ind w:left="7" w:right="-15"/>
              <w:jc w:val="both"/>
              <w:rPr>
                <w:sz w:val="24"/>
              </w:rPr>
            </w:pPr>
            <w:r>
              <w:rPr>
                <w:b/>
                <w:spacing w:val="-2"/>
                <w:sz w:val="24"/>
              </w:rPr>
              <w:t>ANTI-AMACR</w:t>
            </w:r>
            <w:r>
              <w:rPr>
                <w:spacing w:val="-2"/>
                <w:sz w:val="24"/>
              </w:rPr>
              <w:t>,</w:t>
            </w:r>
            <w:r>
              <w:rPr>
                <w:sz w:val="24"/>
              </w:rPr>
              <w:tab/>
            </w:r>
            <w:r>
              <w:rPr>
                <w:spacing w:val="-2"/>
                <w:sz w:val="24"/>
              </w:rPr>
              <w:t>ANTICORPO,CLASSIFICACAO: </w:t>
            </w:r>
            <w:r>
              <w:rPr>
                <w:sz w:val="24"/>
              </w:rPr>
              <w:t>CONCENTRADO,</w:t>
            </w:r>
            <w:r>
              <w:rPr>
                <w:spacing w:val="-4"/>
                <w:sz w:val="24"/>
              </w:rPr>
              <w:t> </w:t>
            </w:r>
            <w:r>
              <w:rPr>
                <w:sz w:val="24"/>
              </w:rPr>
              <w:t>TIPO:</w:t>
            </w:r>
            <w:r>
              <w:rPr>
                <w:spacing w:val="-10"/>
                <w:sz w:val="24"/>
              </w:rPr>
              <w:t> </w:t>
            </w:r>
            <w:r>
              <w:rPr>
                <w:sz w:val="24"/>
              </w:rPr>
              <w:t>ANTI-AMACR (ALFA-METILACIL COENZIMA</w:t>
            </w:r>
            <w:r>
              <w:rPr>
                <w:spacing w:val="72"/>
                <w:w w:val="150"/>
                <w:sz w:val="24"/>
              </w:rPr>
              <w:t> </w:t>
            </w:r>
            <w:r>
              <w:rPr>
                <w:sz w:val="24"/>
              </w:rPr>
              <w:t>A</w:t>
            </w:r>
            <w:r>
              <w:rPr>
                <w:spacing w:val="27"/>
                <w:sz w:val="24"/>
              </w:rPr>
              <w:t>  </w:t>
            </w:r>
            <w:r>
              <w:rPr>
                <w:sz w:val="24"/>
              </w:rPr>
              <w:t>RACEMASE),</w:t>
            </w:r>
            <w:r>
              <w:rPr>
                <w:spacing w:val="34"/>
                <w:sz w:val="24"/>
              </w:rPr>
              <w:t>  </w:t>
            </w:r>
            <w:r>
              <w:rPr>
                <w:sz w:val="24"/>
              </w:rPr>
              <w:t>CLONE</w:t>
            </w:r>
            <w:r>
              <w:rPr>
                <w:spacing w:val="34"/>
                <w:sz w:val="24"/>
              </w:rPr>
              <w:t>  </w:t>
            </w:r>
            <w:r>
              <w:rPr>
                <w:sz w:val="24"/>
              </w:rPr>
              <w:t>13H4,</w:t>
            </w:r>
            <w:r>
              <w:rPr>
                <w:spacing w:val="32"/>
                <w:sz w:val="24"/>
              </w:rPr>
              <w:t>  </w:t>
            </w:r>
            <w:r>
              <w:rPr>
                <w:spacing w:val="-2"/>
                <w:sz w:val="24"/>
              </w:rPr>
              <w:t>TECNICA:</w:t>
            </w:r>
          </w:p>
          <w:p>
            <w:pPr>
              <w:pStyle w:val="TableParagraph"/>
              <w:spacing w:line="258" w:lineRule="exact"/>
              <w:ind w:left="7"/>
              <w:jc w:val="both"/>
              <w:rPr>
                <w:sz w:val="24"/>
              </w:rPr>
            </w:pPr>
            <w:r>
              <w:rPr>
                <w:sz w:val="24"/>
              </w:rPr>
              <w:t>IMUNO-HISTOQUIMICA,</w:t>
            </w:r>
            <w:r>
              <w:rPr>
                <w:spacing w:val="-3"/>
                <w:sz w:val="24"/>
              </w:rPr>
              <w:t> </w:t>
            </w:r>
            <w:r>
              <w:rPr>
                <w:sz w:val="24"/>
              </w:rPr>
              <w:t>MARCACAO:</w:t>
            </w:r>
            <w:r>
              <w:rPr>
                <w:spacing w:val="-2"/>
                <w:sz w:val="24"/>
              </w:rPr>
              <w:t>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6.575,6100</w:t>
            </w:r>
          </w:p>
        </w:tc>
        <w:tc>
          <w:tcPr>
            <w:tcW w:w="990" w:type="dxa"/>
          </w:tcPr>
          <w:p>
            <w:pPr>
              <w:pStyle w:val="TableParagraph"/>
              <w:spacing w:before="115"/>
              <w:rPr>
                <w:b/>
                <w:sz w:val="24"/>
              </w:rPr>
            </w:pPr>
          </w:p>
          <w:p>
            <w:pPr>
              <w:pStyle w:val="TableParagraph"/>
              <w:ind w:left="6"/>
              <w:jc w:val="center"/>
              <w:rPr>
                <w:sz w:val="24"/>
              </w:rPr>
            </w:pPr>
            <w:r>
              <w:rPr>
                <w:spacing w:val="-10"/>
                <w:sz w:val="24"/>
              </w:rPr>
              <w:t>2</w:t>
            </w:r>
          </w:p>
        </w:tc>
        <w:tc>
          <w:tcPr>
            <w:tcW w:w="1830" w:type="dxa"/>
          </w:tcPr>
          <w:p>
            <w:pPr>
              <w:pStyle w:val="TableParagraph"/>
              <w:spacing w:before="115"/>
              <w:rPr>
                <w:b/>
                <w:sz w:val="24"/>
              </w:rPr>
            </w:pPr>
          </w:p>
          <w:p>
            <w:pPr>
              <w:pStyle w:val="TableParagraph"/>
              <w:ind w:left="19" w:right="9"/>
              <w:jc w:val="center"/>
              <w:rPr>
                <w:sz w:val="24"/>
              </w:rPr>
            </w:pPr>
            <w:r>
              <w:rPr>
                <w:spacing w:val="-2"/>
                <w:sz w:val="24"/>
              </w:rPr>
              <w:t>13.151,22</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44</w:t>
            </w:r>
          </w:p>
        </w:tc>
        <w:tc>
          <w:tcPr>
            <w:tcW w:w="870" w:type="dxa"/>
          </w:tcPr>
          <w:p>
            <w:pPr>
              <w:pStyle w:val="TableParagraph"/>
              <w:spacing w:before="115"/>
              <w:rPr>
                <w:b/>
                <w:sz w:val="24"/>
              </w:rPr>
            </w:pPr>
          </w:p>
          <w:p>
            <w:pPr>
              <w:pStyle w:val="TableParagraph"/>
              <w:ind w:left="10" w:right="1"/>
              <w:jc w:val="center"/>
              <w:rPr>
                <w:sz w:val="24"/>
              </w:rPr>
            </w:pPr>
            <w:r>
              <w:rPr>
                <w:spacing w:val="-2"/>
                <w:sz w:val="24"/>
              </w:rPr>
              <w:t>179830</w:t>
            </w:r>
          </w:p>
        </w:tc>
        <w:tc>
          <w:tcPr>
            <w:tcW w:w="6300" w:type="dxa"/>
          </w:tcPr>
          <w:p>
            <w:pPr>
              <w:pStyle w:val="TableParagraph"/>
              <w:spacing w:line="235" w:lineRule="auto"/>
              <w:ind w:left="7" w:right="-15"/>
              <w:jc w:val="both"/>
              <w:rPr>
                <w:sz w:val="24"/>
              </w:rPr>
            </w:pPr>
            <w:r>
              <w:rPr>
                <w:b/>
                <w:sz w:val="24"/>
              </w:rPr>
              <w:t>ANTI-RCC, </w:t>
            </w:r>
            <w:r>
              <w:rPr>
                <w:sz w:val="24"/>
              </w:rPr>
              <w:t>ANTICORPO - </w:t>
            </w:r>
            <w:r>
              <w:rPr>
                <w:sz w:val="24"/>
              </w:rPr>
              <w:t>CLASSIFICACAO: CONCENTRADO, TIPO: MOUSE MONOCLONAL ANTI-RENAL</w:t>
            </w:r>
            <w:r>
              <w:rPr>
                <w:spacing w:val="27"/>
                <w:sz w:val="24"/>
              </w:rPr>
              <w:t>  </w:t>
            </w:r>
            <w:r>
              <w:rPr>
                <w:sz w:val="24"/>
              </w:rPr>
              <w:t>CELL</w:t>
            </w:r>
            <w:r>
              <w:rPr>
                <w:spacing w:val="27"/>
                <w:sz w:val="24"/>
              </w:rPr>
              <w:t>  </w:t>
            </w:r>
            <w:r>
              <w:rPr>
                <w:sz w:val="24"/>
              </w:rPr>
              <w:t>CARCINOM</w:t>
            </w:r>
            <w:r>
              <w:rPr>
                <w:spacing w:val="31"/>
                <w:sz w:val="24"/>
              </w:rPr>
              <w:t>  </w:t>
            </w:r>
            <w:r>
              <w:rPr>
                <w:sz w:val="24"/>
              </w:rPr>
              <w:t>(RCC),</w:t>
            </w:r>
            <w:r>
              <w:rPr>
                <w:spacing w:val="29"/>
                <w:sz w:val="24"/>
              </w:rPr>
              <w:t>  </w:t>
            </w:r>
            <w:r>
              <w:rPr>
                <w:sz w:val="24"/>
              </w:rPr>
              <w:t>TECNICA:</w:t>
            </w:r>
            <w:r>
              <w:rPr>
                <w:spacing w:val="31"/>
                <w:sz w:val="24"/>
              </w:rPr>
              <w:t>  </w:t>
            </w:r>
            <w:r>
              <w:rPr>
                <w:spacing w:val="-2"/>
                <w:sz w:val="24"/>
              </w:rPr>
              <w:t>IMUNO-</w:t>
            </w:r>
          </w:p>
          <w:p>
            <w:pPr>
              <w:pStyle w:val="TableParagraph"/>
              <w:spacing w:line="258" w:lineRule="exact"/>
              <w:ind w:left="7"/>
              <w:jc w:val="both"/>
              <w:rPr>
                <w:sz w:val="24"/>
              </w:rPr>
            </w:pPr>
            <w:r>
              <w:rPr>
                <w:sz w:val="24"/>
              </w:rPr>
              <w:t>HISTOQUIMICA,</w:t>
            </w:r>
            <w:r>
              <w:rPr>
                <w:spacing w:val="-3"/>
                <w:sz w:val="24"/>
              </w:rPr>
              <w:t> </w:t>
            </w:r>
            <w:r>
              <w:rPr>
                <w:sz w:val="24"/>
              </w:rPr>
              <w:t>MARCACAO:</w:t>
            </w:r>
            <w:r>
              <w:rPr>
                <w:spacing w:val="-2"/>
                <w:sz w:val="24"/>
              </w:rPr>
              <w:t>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5.945,1000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5.945,10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45</w:t>
            </w:r>
          </w:p>
        </w:tc>
        <w:tc>
          <w:tcPr>
            <w:tcW w:w="870" w:type="dxa"/>
          </w:tcPr>
          <w:p>
            <w:pPr>
              <w:pStyle w:val="TableParagraph"/>
              <w:spacing w:before="115"/>
              <w:rPr>
                <w:b/>
                <w:sz w:val="24"/>
              </w:rPr>
            </w:pPr>
          </w:p>
          <w:p>
            <w:pPr>
              <w:pStyle w:val="TableParagraph"/>
              <w:ind w:left="10" w:right="1"/>
              <w:jc w:val="center"/>
              <w:rPr>
                <w:sz w:val="24"/>
              </w:rPr>
            </w:pPr>
            <w:r>
              <w:rPr>
                <w:spacing w:val="-2"/>
                <w:sz w:val="24"/>
              </w:rPr>
              <w:t>77996</w:t>
            </w:r>
          </w:p>
        </w:tc>
        <w:tc>
          <w:tcPr>
            <w:tcW w:w="6300" w:type="dxa"/>
          </w:tcPr>
          <w:p>
            <w:pPr>
              <w:pStyle w:val="TableParagraph"/>
              <w:tabs>
                <w:tab w:pos="3818" w:val="left" w:leader="none"/>
                <w:tab w:pos="6213" w:val="left" w:leader="none"/>
              </w:tabs>
              <w:spacing w:line="235" w:lineRule="auto"/>
              <w:ind w:left="7" w:right="-15"/>
              <w:jc w:val="both"/>
              <w:rPr>
                <w:sz w:val="24"/>
              </w:rPr>
            </w:pPr>
            <w:r>
              <w:rPr>
                <w:b/>
                <w:spacing w:val="-2"/>
                <w:sz w:val="24"/>
              </w:rPr>
              <w:t>ANTI-SYNAPTOPHYSIN,</w:t>
            </w:r>
            <w:r>
              <w:rPr>
                <w:b/>
                <w:sz w:val="24"/>
              </w:rPr>
              <w:tab/>
            </w:r>
            <w:r>
              <w:rPr>
                <w:spacing w:val="-2"/>
                <w:sz w:val="24"/>
              </w:rPr>
              <w:t>ANTICORPO</w:t>
            </w:r>
            <w:r>
              <w:rPr>
                <w:sz w:val="24"/>
              </w:rPr>
              <w:tab/>
            </w:r>
            <w:r>
              <w:rPr>
                <w:sz w:val="24"/>
              </w:rPr>
              <w:t>- CLASSIFICACAO: CONCENTRADO, TIPO: MOUSE MONOCLONAL</w:t>
            </w:r>
            <w:r>
              <w:rPr>
                <w:spacing w:val="67"/>
                <w:sz w:val="24"/>
              </w:rPr>
              <w:t>   </w:t>
            </w:r>
            <w:r>
              <w:rPr>
                <w:sz w:val="24"/>
              </w:rPr>
              <w:t>ANTI-SYNAPTOPHYSIN,</w:t>
            </w:r>
            <w:r>
              <w:rPr>
                <w:spacing w:val="74"/>
                <w:sz w:val="24"/>
              </w:rPr>
              <w:t>   </w:t>
            </w:r>
            <w:r>
              <w:rPr>
                <w:spacing w:val="-2"/>
                <w:sz w:val="24"/>
              </w:rPr>
              <w:t>TECNICA:</w:t>
            </w:r>
          </w:p>
          <w:p>
            <w:pPr>
              <w:pStyle w:val="TableParagraph"/>
              <w:spacing w:line="258" w:lineRule="exact"/>
              <w:ind w:left="7"/>
              <w:jc w:val="both"/>
              <w:rPr>
                <w:sz w:val="24"/>
              </w:rPr>
            </w:pPr>
            <w:r>
              <w:rPr>
                <w:sz w:val="24"/>
              </w:rPr>
              <w:t>IMUNO-HISTOQUIMICA,</w:t>
            </w:r>
            <w:r>
              <w:rPr>
                <w:spacing w:val="-3"/>
                <w:sz w:val="24"/>
              </w:rPr>
              <w:t> </w:t>
            </w:r>
            <w:r>
              <w:rPr>
                <w:sz w:val="24"/>
              </w:rPr>
              <w:t>MARCACAO:</w:t>
            </w:r>
            <w:r>
              <w:rPr>
                <w:spacing w:val="-2"/>
                <w:sz w:val="24"/>
              </w:rPr>
              <w:t>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2.259,6600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2.259,66</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46</w:t>
            </w:r>
          </w:p>
        </w:tc>
        <w:tc>
          <w:tcPr>
            <w:tcW w:w="870" w:type="dxa"/>
          </w:tcPr>
          <w:p>
            <w:pPr>
              <w:pStyle w:val="TableParagraph"/>
              <w:spacing w:before="115"/>
              <w:rPr>
                <w:b/>
                <w:sz w:val="24"/>
              </w:rPr>
            </w:pPr>
          </w:p>
          <w:p>
            <w:pPr>
              <w:pStyle w:val="TableParagraph"/>
              <w:ind w:left="10" w:right="1"/>
              <w:jc w:val="center"/>
              <w:rPr>
                <w:sz w:val="24"/>
              </w:rPr>
            </w:pPr>
            <w:r>
              <w:rPr>
                <w:spacing w:val="-2"/>
                <w:sz w:val="24"/>
              </w:rPr>
              <w:t>197622</w:t>
            </w:r>
          </w:p>
        </w:tc>
        <w:tc>
          <w:tcPr>
            <w:tcW w:w="6300" w:type="dxa"/>
          </w:tcPr>
          <w:p>
            <w:pPr>
              <w:pStyle w:val="TableParagraph"/>
              <w:spacing w:line="235" w:lineRule="auto"/>
              <w:ind w:left="7" w:right="-15"/>
              <w:jc w:val="both"/>
              <w:rPr>
                <w:sz w:val="24"/>
              </w:rPr>
            </w:pPr>
            <w:r>
              <w:rPr>
                <w:b/>
                <w:sz w:val="24"/>
              </w:rPr>
              <w:t>ANTI-SOX10, </w:t>
            </w:r>
            <w:r>
              <w:rPr>
                <w:sz w:val="24"/>
              </w:rPr>
              <w:t>ANTICORPO - </w:t>
            </w:r>
            <w:r>
              <w:rPr>
                <w:sz w:val="24"/>
              </w:rPr>
              <w:t>CLASSIFICACAO: CONCENTRADO, TIPO: MOUSE MONOCLONAL ANTI-SOX10,</w:t>
            </w:r>
            <w:r>
              <w:rPr>
                <w:spacing w:val="11"/>
                <w:sz w:val="24"/>
              </w:rPr>
              <w:t> </w:t>
            </w:r>
            <w:r>
              <w:rPr>
                <w:sz w:val="24"/>
              </w:rPr>
              <w:t>TECNICA:</w:t>
            </w:r>
            <w:r>
              <w:rPr>
                <w:spacing w:val="18"/>
                <w:sz w:val="24"/>
              </w:rPr>
              <w:t> </w:t>
            </w:r>
            <w:r>
              <w:rPr>
                <w:sz w:val="24"/>
              </w:rPr>
              <w:t>IMUNO-HISTOQUIMICA,</w:t>
            </w:r>
            <w:r>
              <w:rPr>
                <w:spacing w:val="19"/>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7.364,9900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7.364,99</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47</w:t>
            </w:r>
          </w:p>
        </w:tc>
        <w:tc>
          <w:tcPr>
            <w:tcW w:w="870" w:type="dxa"/>
          </w:tcPr>
          <w:p>
            <w:pPr>
              <w:pStyle w:val="TableParagraph"/>
              <w:spacing w:before="115"/>
              <w:rPr>
                <w:b/>
                <w:sz w:val="24"/>
              </w:rPr>
            </w:pPr>
          </w:p>
          <w:p>
            <w:pPr>
              <w:pStyle w:val="TableParagraph"/>
              <w:ind w:left="10" w:right="1"/>
              <w:jc w:val="center"/>
              <w:rPr>
                <w:sz w:val="24"/>
              </w:rPr>
            </w:pPr>
            <w:r>
              <w:rPr>
                <w:spacing w:val="-2"/>
                <w:sz w:val="24"/>
              </w:rPr>
              <w:t>77999</w:t>
            </w:r>
          </w:p>
        </w:tc>
        <w:tc>
          <w:tcPr>
            <w:tcW w:w="6300" w:type="dxa"/>
          </w:tcPr>
          <w:p>
            <w:pPr>
              <w:pStyle w:val="TableParagraph"/>
              <w:spacing w:line="235" w:lineRule="auto"/>
              <w:ind w:left="7" w:right="-15"/>
              <w:jc w:val="both"/>
              <w:rPr>
                <w:sz w:val="24"/>
              </w:rPr>
            </w:pPr>
            <w:r>
              <w:rPr>
                <w:b/>
                <w:sz w:val="24"/>
              </w:rPr>
              <w:t>ANTI-TdT, </w:t>
            </w:r>
            <w:r>
              <w:rPr>
                <w:sz w:val="24"/>
              </w:rPr>
              <w:t>ANTICORPO - </w:t>
            </w:r>
            <w:r>
              <w:rPr>
                <w:sz w:val="24"/>
              </w:rPr>
              <w:t>CLASSIFICACAO: CONCENTRADO,</w:t>
            </w:r>
            <w:r>
              <w:rPr>
                <w:spacing w:val="40"/>
                <w:sz w:val="24"/>
              </w:rPr>
              <w:t> </w:t>
            </w:r>
            <w:r>
              <w:rPr>
                <w:sz w:val="24"/>
              </w:rPr>
              <w:t>TIPO:</w:t>
            </w:r>
            <w:r>
              <w:rPr>
                <w:spacing w:val="40"/>
                <w:sz w:val="24"/>
              </w:rPr>
              <w:t> </w:t>
            </w:r>
            <w:r>
              <w:rPr>
                <w:sz w:val="24"/>
              </w:rPr>
              <w:t>RABBIT</w:t>
            </w:r>
            <w:r>
              <w:rPr>
                <w:spacing w:val="40"/>
                <w:sz w:val="24"/>
              </w:rPr>
              <w:t> </w:t>
            </w:r>
            <w:r>
              <w:rPr>
                <w:sz w:val="24"/>
              </w:rPr>
              <w:t>POLYCLONAL</w:t>
            </w:r>
            <w:r>
              <w:rPr>
                <w:spacing w:val="40"/>
                <w:sz w:val="24"/>
              </w:rPr>
              <w:t> </w:t>
            </w:r>
            <w:r>
              <w:rPr>
                <w:sz w:val="24"/>
              </w:rPr>
              <w:t>ANTI-TdT</w:t>
            </w:r>
            <w:r>
              <w:rPr>
                <w:spacing w:val="69"/>
                <w:sz w:val="24"/>
              </w:rPr>
              <w:t> </w:t>
            </w:r>
            <w:r>
              <w:rPr>
                <w:sz w:val="24"/>
              </w:rPr>
              <w:t>,</w:t>
            </w:r>
            <w:r>
              <w:rPr>
                <w:spacing w:val="72"/>
                <w:sz w:val="24"/>
              </w:rPr>
              <w:t> </w:t>
            </w:r>
            <w:r>
              <w:rPr>
                <w:sz w:val="24"/>
              </w:rPr>
              <w:t>TECNICA:</w:t>
            </w:r>
            <w:r>
              <w:rPr>
                <w:spacing w:val="77"/>
                <w:sz w:val="24"/>
              </w:rPr>
              <w:t> </w:t>
            </w:r>
            <w:r>
              <w:rPr>
                <w:sz w:val="24"/>
              </w:rPr>
              <w:t>IMUNO-HISTOQUIMICA,</w:t>
            </w:r>
            <w:r>
              <w:rPr>
                <w:spacing w:val="77"/>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3.902,1300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3.902,13</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48</w:t>
            </w:r>
          </w:p>
        </w:tc>
        <w:tc>
          <w:tcPr>
            <w:tcW w:w="870" w:type="dxa"/>
          </w:tcPr>
          <w:p>
            <w:pPr>
              <w:pStyle w:val="TableParagraph"/>
              <w:spacing w:before="115"/>
              <w:rPr>
                <w:b/>
                <w:sz w:val="24"/>
              </w:rPr>
            </w:pPr>
          </w:p>
          <w:p>
            <w:pPr>
              <w:pStyle w:val="TableParagraph"/>
              <w:ind w:left="10" w:right="1"/>
              <w:jc w:val="center"/>
              <w:rPr>
                <w:sz w:val="24"/>
              </w:rPr>
            </w:pPr>
            <w:r>
              <w:rPr>
                <w:spacing w:val="-2"/>
                <w:sz w:val="24"/>
              </w:rPr>
              <w:t>197319</w:t>
            </w:r>
          </w:p>
        </w:tc>
        <w:tc>
          <w:tcPr>
            <w:tcW w:w="6300" w:type="dxa"/>
          </w:tcPr>
          <w:p>
            <w:pPr>
              <w:pStyle w:val="TableParagraph"/>
              <w:spacing w:line="235" w:lineRule="auto"/>
              <w:ind w:left="7" w:right="-15"/>
              <w:jc w:val="both"/>
              <w:rPr>
                <w:sz w:val="24"/>
              </w:rPr>
            </w:pPr>
            <w:r>
              <w:rPr>
                <w:b/>
                <w:sz w:val="24"/>
              </w:rPr>
              <w:t>ANTI-TFE3</w:t>
            </w:r>
            <w:r>
              <w:rPr>
                <w:sz w:val="24"/>
              </w:rPr>
              <w:t>, ANTICORPO - </w:t>
            </w:r>
            <w:r>
              <w:rPr>
                <w:sz w:val="24"/>
              </w:rPr>
              <w:t>CLASSIFICACAO: CONCENTRADO, TIPO: RABBIT MONOCLONAL ANTI-TFE3,</w:t>
            </w:r>
            <w:r>
              <w:rPr>
                <w:spacing w:val="69"/>
                <w:sz w:val="24"/>
              </w:rPr>
              <w:t> </w:t>
            </w:r>
            <w:r>
              <w:rPr>
                <w:sz w:val="24"/>
              </w:rPr>
              <w:t>TECNICA:</w:t>
            </w:r>
            <w:r>
              <w:rPr>
                <w:spacing w:val="76"/>
                <w:sz w:val="24"/>
              </w:rPr>
              <w:t> </w:t>
            </w:r>
            <w:r>
              <w:rPr>
                <w:sz w:val="24"/>
              </w:rPr>
              <w:t>IMUNO-HISTOQUIMICA,</w:t>
            </w:r>
            <w:r>
              <w:rPr>
                <w:spacing w:val="77"/>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line="273" w:lineRule="exact" w:before="256"/>
              <w:ind w:left="32" w:right="21"/>
              <w:jc w:val="center"/>
              <w:rPr>
                <w:sz w:val="24"/>
              </w:rPr>
            </w:pPr>
            <w:r>
              <w:rPr>
                <w:spacing w:val="-2"/>
                <w:sz w:val="24"/>
              </w:rPr>
              <w:t>16.200,000</w:t>
            </w:r>
          </w:p>
          <w:p>
            <w:pPr>
              <w:pStyle w:val="TableParagraph"/>
              <w:spacing w:line="273" w:lineRule="exact"/>
              <w:ind w:left="32" w:right="21"/>
              <w:jc w:val="center"/>
              <w:rPr>
                <w:sz w:val="24"/>
              </w:rPr>
            </w:pPr>
            <w:r>
              <w:rPr>
                <w:spacing w:val="-10"/>
                <w:sz w:val="24"/>
              </w:rPr>
              <w:t>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16.200,00</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49</w:t>
            </w:r>
          </w:p>
        </w:tc>
        <w:tc>
          <w:tcPr>
            <w:tcW w:w="870" w:type="dxa"/>
          </w:tcPr>
          <w:p>
            <w:pPr>
              <w:pStyle w:val="TableParagraph"/>
              <w:spacing w:before="115"/>
              <w:rPr>
                <w:b/>
                <w:sz w:val="24"/>
              </w:rPr>
            </w:pPr>
          </w:p>
          <w:p>
            <w:pPr>
              <w:pStyle w:val="TableParagraph"/>
              <w:ind w:left="10" w:right="1"/>
              <w:jc w:val="center"/>
              <w:rPr>
                <w:sz w:val="24"/>
              </w:rPr>
            </w:pPr>
            <w:r>
              <w:rPr>
                <w:spacing w:val="-2"/>
                <w:sz w:val="24"/>
              </w:rPr>
              <w:t>78003</w:t>
            </w:r>
          </w:p>
        </w:tc>
        <w:tc>
          <w:tcPr>
            <w:tcW w:w="6300" w:type="dxa"/>
          </w:tcPr>
          <w:p>
            <w:pPr>
              <w:pStyle w:val="TableParagraph"/>
              <w:spacing w:line="235" w:lineRule="auto"/>
              <w:ind w:left="7" w:right="-15"/>
              <w:jc w:val="both"/>
              <w:rPr>
                <w:sz w:val="24"/>
              </w:rPr>
            </w:pPr>
            <w:r>
              <w:rPr>
                <w:b/>
                <w:sz w:val="24"/>
              </w:rPr>
              <w:t>ANTI-TTF-1</w:t>
            </w:r>
            <w:r>
              <w:rPr>
                <w:sz w:val="24"/>
              </w:rPr>
              <w:t>, ANTICORPO - </w:t>
            </w:r>
            <w:r>
              <w:rPr>
                <w:sz w:val="24"/>
              </w:rPr>
              <w:t>CLASSIFICACAO: CONCENTRADO, TIPO: MOUSE MONOCLONAL ANTI-TTF-1,</w:t>
            </w:r>
            <w:r>
              <w:rPr>
                <w:spacing w:val="43"/>
                <w:sz w:val="24"/>
              </w:rPr>
              <w:t> </w:t>
            </w:r>
            <w:r>
              <w:rPr>
                <w:sz w:val="24"/>
              </w:rPr>
              <w:t>TECNICA:</w:t>
            </w:r>
            <w:r>
              <w:rPr>
                <w:spacing w:val="49"/>
                <w:sz w:val="24"/>
              </w:rPr>
              <w:t> </w:t>
            </w:r>
            <w:r>
              <w:rPr>
                <w:sz w:val="24"/>
              </w:rPr>
              <w:t>IMUNO-HISTOQUIMICA,</w:t>
            </w:r>
            <w:r>
              <w:rPr>
                <w:spacing w:val="50"/>
                <w:sz w:val="24"/>
              </w:rPr>
              <w:t> </w:t>
            </w:r>
            <w:r>
              <w:rPr>
                <w:spacing w:val="-2"/>
                <w:sz w:val="24"/>
              </w:rPr>
              <w:t>MARCACAO:</w:t>
            </w:r>
          </w:p>
          <w:p>
            <w:pPr>
              <w:pStyle w:val="TableParagraph"/>
              <w:spacing w:line="258" w:lineRule="exact"/>
              <w:ind w:left="7"/>
              <w:rPr>
                <w:sz w:val="24"/>
              </w:rPr>
            </w:pP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3.458,0800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3.458,08</w:t>
            </w:r>
          </w:p>
        </w:tc>
      </w:tr>
      <w:tr>
        <w:trPr>
          <w:trHeight w:val="1079" w:hRule="atLeast"/>
        </w:trPr>
        <w:tc>
          <w:tcPr>
            <w:tcW w:w="585" w:type="dxa"/>
          </w:tcPr>
          <w:p>
            <w:pPr>
              <w:pStyle w:val="TableParagraph"/>
              <w:spacing w:before="115"/>
              <w:rPr>
                <w:b/>
                <w:sz w:val="24"/>
              </w:rPr>
            </w:pPr>
          </w:p>
          <w:p>
            <w:pPr>
              <w:pStyle w:val="TableParagraph"/>
              <w:ind w:left="1"/>
              <w:jc w:val="center"/>
              <w:rPr>
                <w:sz w:val="24"/>
              </w:rPr>
            </w:pPr>
            <w:r>
              <w:rPr>
                <w:spacing w:val="-5"/>
                <w:sz w:val="24"/>
              </w:rPr>
              <w:t>50</w:t>
            </w:r>
          </w:p>
        </w:tc>
        <w:tc>
          <w:tcPr>
            <w:tcW w:w="870" w:type="dxa"/>
          </w:tcPr>
          <w:p>
            <w:pPr>
              <w:pStyle w:val="TableParagraph"/>
              <w:spacing w:before="115"/>
              <w:rPr>
                <w:b/>
                <w:sz w:val="24"/>
              </w:rPr>
            </w:pPr>
          </w:p>
          <w:p>
            <w:pPr>
              <w:pStyle w:val="TableParagraph"/>
              <w:ind w:left="10" w:right="1"/>
              <w:jc w:val="center"/>
              <w:rPr>
                <w:sz w:val="24"/>
              </w:rPr>
            </w:pPr>
            <w:r>
              <w:rPr>
                <w:spacing w:val="-2"/>
                <w:sz w:val="24"/>
              </w:rPr>
              <w:t>78004</w:t>
            </w:r>
          </w:p>
        </w:tc>
        <w:tc>
          <w:tcPr>
            <w:tcW w:w="6300" w:type="dxa"/>
          </w:tcPr>
          <w:p>
            <w:pPr>
              <w:pStyle w:val="TableParagraph"/>
              <w:spacing w:line="235" w:lineRule="auto"/>
              <w:ind w:left="7" w:right="-15"/>
              <w:jc w:val="both"/>
              <w:rPr>
                <w:sz w:val="24"/>
              </w:rPr>
            </w:pPr>
            <w:r>
              <w:rPr>
                <w:b/>
                <w:sz w:val="24"/>
              </w:rPr>
              <w:t>ANTI-VIMENTIN</w:t>
            </w:r>
            <w:r>
              <w:rPr>
                <w:sz w:val="24"/>
              </w:rPr>
              <w:t>, ANTICORPO - </w:t>
            </w:r>
            <w:r>
              <w:rPr>
                <w:sz w:val="24"/>
              </w:rPr>
              <w:t>CLASSIFICACAO: CONCENTRADO, TIPO: MOUSE MONOCLONAL ANTI-VIMENTIN,</w:t>
            </w:r>
            <w:r>
              <w:rPr>
                <w:spacing w:val="62"/>
                <w:w w:val="150"/>
                <w:sz w:val="24"/>
              </w:rPr>
              <w:t>    </w:t>
            </w:r>
            <w:r>
              <w:rPr>
                <w:sz w:val="24"/>
              </w:rPr>
              <w:t>TECNICA:</w:t>
            </w:r>
            <w:r>
              <w:rPr>
                <w:spacing w:val="63"/>
                <w:w w:val="150"/>
                <w:sz w:val="24"/>
              </w:rPr>
              <w:t>    </w:t>
            </w:r>
            <w:r>
              <w:rPr>
                <w:sz w:val="24"/>
              </w:rPr>
              <w:t>IMUNO-</w:t>
            </w:r>
            <w:r>
              <w:rPr>
                <w:spacing w:val="-2"/>
                <w:sz w:val="24"/>
              </w:rPr>
              <w:t>HISTOQUIMICA,</w:t>
            </w:r>
          </w:p>
          <w:p>
            <w:pPr>
              <w:pStyle w:val="TableParagraph"/>
              <w:spacing w:line="258" w:lineRule="exact"/>
              <w:ind w:left="7"/>
              <w:jc w:val="both"/>
              <w:rPr>
                <w:sz w:val="24"/>
              </w:rPr>
            </w:pPr>
            <w:r>
              <w:rPr>
                <w:sz w:val="24"/>
              </w:rPr>
              <w:t>MARCACAO: </w:t>
            </w:r>
            <w:r>
              <w:rPr>
                <w:spacing w:val="-4"/>
                <w:sz w:val="24"/>
              </w:rPr>
              <w:t>DAB.</w:t>
            </w:r>
          </w:p>
        </w:tc>
        <w:tc>
          <w:tcPr>
            <w:tcW w:w="1215" w:type="dxa"/>
          </w:tcPr>
          <w:p>
            <w:pPr>
              <w:pStyle w:val="TableParagraph"/>
              <w:spacing w:before="115"/>
              <w:rPr>
                <w:b/>
                <w:sz w:val="24"/>
              </w:rPr>
            </w:pPr>
          </w:p>
          <w:p>
            <w:pPr>
              <w:pStyle w:val="TableParagraph"/>
              <w:ind w:left="32" w:right="21"/>
              <w:jc w:val="center"/>
              <w:rPr>
                <w:sz w:val="24"/>
              </w:rPr>
            </w:pPr>
            <w:r>
              <w:rPr>
                <w:spacing w:val="-2"/>
                <w:sz w:val="24"/>
              </w:rPr>
              <w:t>3.785,4250</w:t>
            </w:r>
          </w:p>
        </w:tc>
        <w:tc>
          <w:tcPr>
            <w:tcW w:w="990" w:type="dxa"/>
          </w:tcPr>
          <w:p>
            <w:pPr>
              <w:pStyle w:val="TableParagraph"/>
              <w:spacing w:before="115"/>
              <w:rPr>
                <w:b/>
                <w:sz w:val="24"/>
              </w:rPr>
            </w:pPr>
          </w:p>
          <w:p>
            <w:pPr>
              <w:pStyle w:val="TableParagraph"/>
              <w:ind w:left="6"/>
              <w:jc w:val="center"/>
              <w:rPr>
                <w:sz w:val="24"/>
              </w:rPr>
            </w:pPr>
            <w:r>
              <w:rPr>
                <w:spacing w:val="-10"/>
                <w:sz w:val="24"/>
              </w:rPr>
              <w:t>1</w:t>
            </w:r>
          </w:p>
        </w:tc>
        <w:tc>
          <w:tcPr>
            <w:tcW w:w="1830" w:type="dxa"/>
          </w:tcPr>
          <w:p>
            <w:pPr>
              <w:pStyle w:val="TableParagraph"/>
              <w:spacing w:before="115"/>
              <w:rPr>
                <w:b/>
                <w:sz w:val="24"/>
              </w:rPr>
            </w:pPr>
          </w:p>
          <w:p>
            <w:pPr>
              <w:pStyle w:val="TableParagraph"/>
              <w:ind w:left="19" w:right="9"/>
              <w:jc w:val="center"/>
              <w:rPr>
                <w:sz w:val="24"/>
              </w:rPr>
            </w:pPr>
            <w:r>
              <w:rPr>
                <w:spacing w:val="-2"/>
                <w:sz w:val="24"/>
              </w:rPr>
              <w:t>3.785,42</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4"/>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10"/>
        <w:gridCol w:w="5790"/>
      </w:tblGrid>
      <w:tr>
        <w:trPr>
          <w:trHeight w:val="1289" w:hRule="atLeast"/>
        </w:trPr>
        <w:tc>
          <w:tcPr>
            <w:tcW w:w="6210" w:type="dxa"/>
          </w:tcPr>
          <w:p>
            <w:pPr>
              <w:pStyle w:val="TableParagraph"/>
              <w:spacing w:line="262" w:lineRule="exact"/>
              <w:ind w:left="7"/>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jc w:val="center"/>
              <w:rPr>
                <w:b/>
                <w:sz w:val="24"/>
              </w:rPr>
            </w:pPr>
            <w:r>
              <w:rPr>
                <w:b/>
                <w:spacing w:val="-4"/>
                <w:sz w:val="24"/>
              </w:rPr>
              <w:t>PROPOSTA</w:t>
            </w:r>
            <w:r>
              <w:rPr>
                <w:b/>
                <w:sz w:val="24"/>
              </w:rPr>
              <w:t> </w:t>
            </w:r>
            <w:r>
              <w:rPr>
                <w:b/>
                <w:spacing w:val="-2"/>
                <w:sz w:val="24"/>
              </w:rPr>
              <w:t>DETALHE</w:t>
            </w:r>
          </w:p>
        </w:tc>
        <w:tc>
          <w:tcPr>
            <w:tcW w:w="5790" w:type="dxa"/>
          </w:tcPr>
          <w:p>
            <w:pPr>
              <w:pStyle w:val="TableParagraph"/>
              <w:spacing w:before="106"/>
              <w:ind w:left="191"/>
              <w:rPr>
                <w:b/>
                <w:sz w:val="24"/>
              </w:rPr>
            </w:pPr>
            <w:r>
              <w:rPr>
                <w:b/>
                <w:sz w:val="24"/>
              </w:rPr>
              <w:t>Licitação</w:t>
            </w:r>
            <w:r>
              <w:rPr>
                <w:b/>
                <w:spacing w:val="-2"/>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311/2026.</w:t>
            </w:r>
          </w:p>
          <w:p>
            <w:pPr>
              <w:pStyle w:val="TableParagraph"/>
              <w:spacing w:line="390" w:lineRule="atLeast"/>
              <w:ind w:left="191" w:right="688"/>
              <w:rPr>
                <w:b/>
                <w:sz w:val="24"/>
              </w:rPr>
            </w:pPr>
            <w:r>
              <w:rPr>
                <w:b/>
                <w:sz w:val="24"/>
              </w:rPr>
              <w:t>A</w:t>
            </w:r>
            <w:r>
              <w:rPr>
                <w:b/>
                <w:spacing w:val="-15"/>
                <w:sz w:val="24"/>
              </w:rPr>
              <w:t> </w:t>
            </w:r>
            <w:r>
              <w:rPr>
                <w:b/>
                <w:sz w:val="24"/>
              </w:rPr>
              <w:t>realizar-se</w:t>
            </w:r>
            <w:r>
              <w:rPr>
                <w:b/>
                <w:spacing w:val="-15"/>
                <w:sz w:val="24"/>
              </w:rPr>
              <w:t> </w:t>
            </w:r>
            <w:r>
              <w:rPr>
                <w:b/>
                <w:sz w:val="24"/>
              </w:rPr>
              <w:t>em</w:t>
            </w:r>
            <w:r>
              <w:rPr>
                <w:b/>
                <w:spacing w:val="-14"/>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SEI-260007/004955/2026.</w:t>
            </w:r>
          </w:p>
        </w:tc>
      </w:tr>
      <w:tr>
        <w:trPr>
          <w:trHeight w:val="264" w:hRule="atLeast"/>
        </w:trPr>
        <w:tc>
          <w:tcPr>
            <w:tcW w:w="6210" w:type="dxa"/>
            <w:tcBorders>
              <w:bottom w:val="nil"/>
            </w:tcBorders>
          </w:tcPr>
          <w:p>
            <w:pPr>
              <w:pStyle w:val="TableParagraph"/>
              <w:rPr>
                <w:sz w:val="18"/>
              </w:rPr>
            </w:pPr>
          </w:p>
        </w:tc>
        <w:tc>
          <w:tcPr>
            <w:tcW w:w="5790" w:type="dxa"/>
            <w:tcBorders>
              <w:bottom w:val="nil"/>
            </w:tcBorders>
          </w:tcPr>
          <w:p>
            <w:pPr>
              <w:pStyle w:val="TableParagraph"/>
              <w:spacing w:line="244" w:lineRule="exact"/>
              <w:ind w:left="184"/>
              <w:rPr>
                <w:sz w:val="24"/>
              </w:rPr>
            </w:pPr>
            <w:r>
              <w:rPr>
                <w:sz w:val="24"/>
              </w:rPr>
              <w:t>Razão </w:t>
            </w:r>
            <w:r>
              <w:rPr>
                <w:spacing w:val="-2"/>
                <w:sz w:val="24"/>
              </w:rPr>
              <w:t>Social:</w:t>
            </w:r>
          </w:p>
        </w:tc>
      </w:tr>
      <w:tr>
        <w:trPr>
          <w:trHeight w:val="269" w:hRule="atLeast"/>
        </w:trPr>
        <w:tc>
          <w:tcPr>
            <w:tcW w:w="6210" w:type="dxa"/>
            <w:tcBorders>
              <w:top w:val="nil"/>
              <w:bottom w:val="nil"/>
            </w:tcBorders>
          </w:tcPr>
          <w:p>
            <w:pPr>
              <w:pStyle w:val="TableParagraph"/>
              <w:spacing w:line="250" w:lineRule="exact"/>
              <w:ind w:left="188"/>
              <w:rPr>
                <w:sz w:val="24"/>
              </w:rPr>
            </w:pPr>
            <w:r>
              <w:rPr>
                <w:sz w:val="24"/>
              </w:rPr>
              <w:t>A</w:t>
            </w:r>
            <w:r>
              <w:rPr>
                <w:spacing w:val="-14"/>
                <w:sz w:val="24"/>
              </w:rPr>
              <w:t> </w:t>
            </w:r>
            <w:r>
              <w:rPr>
                <w:sz w:val="24"/>
              </w:rPr>
              <w:t>firma ao lado mencionada propõe fornecer à </w:t>
            </w:r>
            <w:r>
              <w:rPr>
                <w:spacing w:val="-2"/>
                <w:sz w:val="24"/>
              </w:rPr>
              <w:t>Universidade</w:t>
            </w:r>
          </w:p>
        </w:tc>
        <w:tc>
          <w:tcPr>
            <w:tcW w:w="5790" w:type="dxa"/>
            <w:tcBorders>
              <w:top w:val="nil"/>
              <w:bottom w:val="nil"/>
            </w:tcBorders>
          </w:tcPr>
          <w:p>
            <w:pPr>
              <w:pStyle w:val="TableParagraph"/>
              <w:spacing w:line="250" w:lineRule="exact"/>
              <w:ind w:left="184"/>
              <w:rPr>
                <w:sz w:val="24"/>
              </w:rPr>
            </w:pPr>
            <w:r>
              <w:rPr>
                <w:spacing w:val="-2"/>
                <w:sz w:val="24"/>
              </w:rPr>
              <w:t>CNPJ:</w:t>
            </w:r>
          </w:p>
        </w:tc>
      </w:tr>
      <w:tr>
        <w:trPr>
          <w:trHeight w:val="269" w:hRule="atLeast"/>
        </w:trPr>
        <w:tc>
          <w:tcPr>
            <w:tcW w:w="6210" w:type="dxa"/>
            <w:tcBorders>
              <w:top w:val="nil"/>
              <w:bottom w:val="nil"/>
            </w:tcBorders>
          </w:tcPr>
          <w:p>
            <w:pPr>
              <w:pStyle w:val="TableParagraph"/>
              <w:spacing w:line="250" w:lineRule="exact"/>
              <w:ind w:left="188"/>
              <w:rPr>
                <w:sz w:val="24"/>
              </w:rPr>
            </w:pPr>
            <w:r>
              <w:rPr>
                <w:sz w:val="24"/>
              </w:rPr>
              <w:t>do Estado do Rio de Janeiro, pelos preços abaixo </w:t>
            </w:r>
            <w:r>
              <w:rPr>
                <w:spacing w:val="-2"/>
                <w:sz w:val="24"/>
              </w:rPr>
              <w:t>assinados,</w:t>
            </w:r>
          </w:p>
        </w:tc>
        <w:tc>
          <w:tcPr>
            <w:tcW w:w="5790" w:type="dxa"/>
            <w:tcBorders>
              <w:top w:val="nil"/>
              <w:bottom w:val="nil"/>
            </w:tcBorders>
          </w:tcPr>
          <w:p>
            <w:pPr>
              <w:pStyle w:val="TableParagraph"/>
              <w:spacing w:line="250" w:lineRule="exact"/>
              <w:ind w:left="184"/>
              <w:rPr>
                <w:sz w:val="24"/>
              </w:rPr>
            </w:pPr>
            <w:r>
              <w:rPr>
                <w:sz w:val="24"/>
              </w:rPr>
              <w:t>Inscrição </w:t>
            </w:r>
            <w:r>
              <w:rPr>
                <w:spacing w:val="-2"/>
                <w:sz w:val="24"/>
              </w:rPr>
              <w:t>Estadual:</w:t>
            </w:r>
          </w:p>
        </w:tc>
      </w:tr>
      <w:tr>
        <w:trPr>
          <w:trHeight w:val="269" w:hRule="atLeast"/>
        </w:trPr>
        <w:tc>
          <w:tcPr>
            <w:tcW w:w="6210" w:type="dxa"/>
            <w:tcBorders>
              <w:top w:val="nil"/>
              <w:bottom w:val="nil"/>
            </w:tcBorders>
          </w:tcPr>
          <w:p>
            <w:pPr>
              <w:pStyle w:val="TableParagraph"/>
              <w:spacing w:line="250" w:lineRule="exact"/>
              <w:ind w:left="188"/>
              <w:rPr>
                <w:sz w:val="24"/>
              </w:rPr>
            </w:pPr>
            <w:r>
              <w:rPr>
                <w:sz w:val="24"/>
              </w:rPr>
              <w:t>obedecendo rigorosamente ao estipulado e constante </w:t>
            </w:r>
            <w:r>
              <w:rPr>
                <w:spacing w:val="-5"/>
                <w:sz w:val="24"/>
              </w:rPr>
              <w:t>do</w:t>
            </w:r>
          </w:p>
        </w:tc>
        <w:tc>
          <w:tcPr>
            <w:tcW w:w="5790" w:type="dxa"/>
            <w:tcBorders>
              <w:top w:val="nil"/>
              <w:bottom w:val="nil"/>
            </w:tcBorders>
          </w:tcPr>
          <w:p>
            <w:pPr>
              <w:pStyle w:val="TableParagraph"/>
              <w:spacing w:line="250" w:lineRule="exact"/>
              <w:ind w:left="184"/>
              <w:rPr>
                <w:sz w:val="24"/>
              </w:rPr>
            </w:pPr>
            <w:r>
              <w:rPr>
                <w:spacing w:val="-2"/>
                <w:sz w:val="24"/>
              </w:rPr>
              <w:t>Endereço:</w:t>
            </w:r>
          </w:p>
        </w:tc>
      </w:tr>
      <w:tr>
        <w:trPr>
          <w:trHeight w:val="269" w:hRule="atLeast"/>
        </w:trPr>
        <w:tc>
          <w:tcPr>
            <w:tcW w:w="6210" w:type="dxa"/>
            <w:tcBorders>
              <w:top w:val="nil"/>
              <w:bottom w:val="nil"/>
            </w:tcBorders>
          </w:tcPr>
          <w:p>
            <w:pPr>
              <w:pStyle w:val="TableParagraph"/>
              <w:spacing w:line="250" w:lineRule="exact"/>
              <w:ind w:left="188"/>
              <w:rPr>
                <w:b/>
                <w:sz w:val="24"/>
              </w:rPr>
            </w:pPr>
            <w:r>
              <w:rPr>
                <w:b/>
                <w:spacing w:val="-2"/>
                <w:sz w:val="24"/>
              </w:rPr>
              <w:t>EDITAL</w:t>
            </w:r>
            <w:r>
              <w:rPr>
                <w:b/>
                <w:spacing w:val="-14"/>
                <w:sz w:val="24"/>
              </w:rPr>
              <w:t> </w:t>
            </w:r>
            <w:r>
              <w:rPr>
                <w:b/>
                <w:spacing w:val="-2"/>
                <w:sz w:val="24"/>
              </w:rPr>
              <w:t>n° 311/2026.</w:t>
            </w:r>
          </w:p>
        </w:tc>
        <w:tc>
          <w:tcPr>
            <w:tcW w:w="5790" w:type="dxa"/>
            <w:tcBorders>
              <w:top w:val="nil"/>
              <w:bottom w:val="nil"/>
            </w:tcBorders>
          </w:tcPr>
          <w:p>
            <w:pPr>
              <w:pStyle w:val="TableParagraph"/>
              <w:spacing w:line="250" w:lineRule="exact"/>
              <w:ind w:left="184"/>
              <w:rPr>
                <w:sz w:val="24"/>
              </w:rPr>
            </w:pPr>
            <w:r>
              <w:rPr>
                <w:spacing w:val="-2"/>
                <w:sz w:val="24"/>
              </w:rPr>
              <w:t>Tel./Fax:</w:t>
            </w:r>
          </w:p>
        </w:tc>
      </w:tr>
      <w:tr>
        <w:trPr>
          <w:trHeight w:val="275" w:hRule="atLeast"/>
        </w:trPr>
        <w:tc>
          <w:tcPr>
            <w:tcW w:w="6210" w:type="dxa"/>
            <w:tcBorders>
              <w:top w:val="nil"/>
            </w:tcBorders>
          </w:tcPr>
          <w:p>
            <w:pPr>
              <w:pStyle w:val="TableParagraph"/>
              <w:rPr>
                <w:sz w:val="20"/>
              </w:rPr>
            </w:pPr>
          </w:p>
        </w:tc>
        <w:tc>
          <w:tcPr>
            <w:tcW w:w="5790" w:type="dxa"/>
            <w:tcBorders>
              <w:top w:val="nil"/>
            </w:tcBorders>
          </w:tcPr>
          <w:p>
            <w:pPr>
              <w:pStyle w:val="TableParagraph"/>
              <w:spacing w:line="256" w:lineRule="exact"/>
              <w:ind w:left="184"/>
              <w:rPr>
                <w:sz w:val="24"/>
              </w:rPr>
            </w:pPr>
            <w:r>
              <w:rPr>
                <w:sz w:val="24"/>
              </w:rPr>
              <w:t>E-</w:t>
            </w:r>
            <w:r>
              <w:rPr>
                <w:spacing w:val="-2"/>
                <w:sz w:val="24"/>
              </w:rPr>
              <w:t>mail:</w:t>
            </w:r>
          </w:p>
        </w:tc>
      </w:tr>
    </w:tbl>
    <w:p>
      <w:pPr>
        <w:pStyle w:val="TableParagraph"/>
        <w:spacing w:after="0" w:line="256" w:lineRule="exact"/>
        <w:rPr>
          <w:sz w:val="24"/>
        </w:rPr>
        <w:sectPr>
          <w:type w:val="continuous"/>
          <w:pgSz w:w="15840" w:h="24480"/>
          <w:pgMar w:top="540" w:bottom="280" w:left="360" w:right="360"/>
        </w:sectPr>
      </w:pPr>
    </w:p>
    <w:p>
      <w:pPr>
        <w:pStyle w:val="BodyText"/>
        <w:spacing w:before="6"/>
        <w:ind w:left="0"/>
        <w:rPr>
          <w:b/>
          <w:sz w:val="2"/>
        </w:rPr>
      </w:pPr>
    </w:p>
    <w:tbl>
      <w:tblPr>
        <w:tblW w:w="0" w:type="auto"/>
        <w:jc w:val="left"/>
        <w:tblInd w:w="1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400"/>
        <w:gridCol w:w="720"/>
        <w:gridCol w:w="1050"/>
        <w:gridCol w:w="1005"/>
        <w:gridCol w:w="1005"/>
        <w:gridCol w:w="1005"/>
        <w:gridCol w:w="1005"/>
      </w:tblGrid>
      <w:tr>
        <w:trPr>
          <w:trHeight w:val="539" w:hRule="atLeast"/>
        </w:trPr>
        <w:tc>
          <w:tcPr>
            <w:tcW w:w="810" w:type="dxa"/>
            <w:vMerge w:val="restart"/>
          </w:tcPr>
          <w:p>
            <w:pPr>
              <w:pStyle w:val="TableParagraph"/>
              <w:spacing w:before="115"/>
              <w:rPr>
                <w:b/>
                <w:sz w:val="24"/>
              </w:rPr>
            </w:pPr>
          </w:p>
          <w:p>
            <w:pPr>
              <w:pStyle w:val="TableParagraph"/>
              <w:ind w:left="89"/>
              <w:rPr>
                <w:b/>
                <w:sz w:val="24"/>
              </w:rPr>
            </w:pPr>
            <w:r>
              <w:rPr>
                <w:b/>
                <w:spacing w:val="-4"/>
                <w:sz w:val="24"/>
              </w:rPr>
              <w:t>ITEM</w:t>
            </w:r>
          </w:p>
        </w:tc>
        <w:tc>
          <w:tcPr>
            <w:tcW w:w="5400" w:type="dxa"/>
            <w:vMerge w:val="restart"/>
          </w:tcPr>
          <w:p>
            <w:pPr>
              <w:pStyle w:val="TableParagraph"/>
              <w:spacing w:before="115"/>
              <w:rPr>
                <w:b/>
                <w:sz w:val="24"/>
              </w:rPr>
            </w:pPr>
          </w:p>
          <w:p>
            <w:pPr>
              <w:pStyle w:val="TableParagraph"/>
              <w:ind w:left="1708"/>
              <w:rPr>
                <w:b/>
                <w:sz w:val="24"/>
              </w:rPr>
            </w:pPr>
            <w:r>
              <w:rPr>
                <w:b/>
                <w:spacing w:val="-2"/>
                <w:sz w:val="24"/>
              </w:rPr>
              <w:t>ESPECIFICAÇÃO</w:t>
            </w:r>
          </w:p>
        </w:tc>
        <w:tc>
          <w:tcPr>
            <w:tcW w:w="720" w:type="dxa"/>
            <w:vMerge w:val="restart"/>
          </w:tcPr>
          <w:p>
            <w:pPr>
              <w:pStyle w:val="TableParagraph"/>
              <w:spacing w:before="115"/>
              <w:rPr>
                <w:b/>
                <w:sz w:val="24"/>
              </w:rPr>
            </w:pPr>
          </w:p>
          <w:p>
            <w:pPr>
              <w:pStyle w:val="TableParagraph"/>
              <w:ind w:left="109"/>
              <w:rPr>
                <w:b/>
                <w:sz w:val="24"/>
              </w:rPr>
            </w:pPr>
            <w:r>
              <w:rPr>
                <w:b/>
                <w:spacing w:val="-4"/>
                <w:sz w:val="24"/>
              </w:rPr>
              <w:t>Unid</w:t>
            </w:r>
          </w:p>
        </w:tc>
        <w:tc>
          <w:tcPr>
            <w:tcW w:w="1050" w:type="dxa"/>
            <w:vMerge w:val="restart"/>
          </w:tcPr>
          <w:p>
            <w:pPr>
              <w:pStyle w:val="TableParagraph"/>
              <w:spacing w:before="115"/>
              <w:rPr>
                <w:b/>
                <w:sz w:val="24"/>
              </w:rPr>
            </w:pPr>
          </w:p>
          <w:p>
            <w:pPr>
              <w:pStyle w:val="TableParagraph"/>
              <w:ind w:left="328"/>
              <w:rPr>
                <w:b/>
                <w:sz w:val="24"/>
              </w:rPr>
            </w:pPr>
            <w:r>
              <w:rPr>
                <w:b/>
                <w:spacing w:val="-5"/>
                <w:sz w:val="24"/>
              </w:rPr>
              <w:t>Qtd</w:t>
            </w:r>
          </w:p>
        </w:tc>
        <w:tc>
          <w:tcPr>
            <w:tcW w:w="2010" w:type="dxa"/>
            <w:gridSpan w:val="2"/>
          </w:tcPr>
          <w:p>
            <w:pPr>
              <w:pStyle w:val="TableParagraph"/>
              <w:spacing w:line="259" w:lineRule="exact"/>
              <w:ind w:left="370"/>
              <w:rPr>
                <w:b/>
                <w:sz w:val="24"/>
              </w:rPr>
            </w:pPr>
            <w:r>
              <w:rPr>
                <w:b/>
                <w:sz w:val="24"/>
              </w:rPr>
              <w:t>preço</w:t>
            </w:r>
            <w:r>
              <w:rPr>
                <w:b/>
                <w:spacing w:val="-5"/>
                <w:sz w:val="24"/>
              </w:rPr>
              <w:t> COM</w:t>
            </w:r>
          </w:p>
          <w:p>
            <w:pPr>
              <w:pStyle w:val="TableParagraph"/>
              <w:spacing w:line="261" w:lineRule="exact"/>
              <w:ind w:left="431"/>
              <w:rPr>
                <w:b/>
                <w:sz w:val="24"/>
              </w:rPr>
            </w:pPr>
            <w:r>
              <w:rPr>
                <w:b/>
                <w:sz w:val="24"/>
              </w:rPr>
              <w:t>ICMS </w:t>
            </w:r>
            <w:r>
              <w:rPr>
                <w:b/>
                <w:spacing w:val="-4"/>
                <w:sz w:val="24"/>
              </w:rPr>
              <w:t>(R$)</w:t>
            </w:r>
          </w:p>
        </w:tc>
        <w:tc>
          <w:tcPr>
            <w:tcW w:w="2010" w:type="dxa"/>
            <w:gridSpan w:val="2"/>
          </w:tcPr>
          <w:p>
            <w:pPr>
              <w:pStyle w:val="TableParagraph"/>
              <w:spacing w:line="259" w:lineRule="exact"/>
              <w:ind w:left="407"/>
              <w:rPr>
                <w:b/>
                <w:sz w:val="24"/>
              </w:rPr>
            </w:pPr>
            <w:r>
              <w:rPr>
                <w:b/>
                <w:sz w:val="24"/>
              </w:rPr>
              <w:t>preço</w:t>
            </w:r>
            <w:r>
              <w:rPr>
                <w:b/>
                <w:spacing w:val="-5"/>
                <w:sz w:val="24"/>
              </w:rPr>
              <w:t> SEM</w:t>
            </w:r>
          </w:p>
          <w:p>
            <w:pPr>
              <w:pStyle w:val="TableParagraph"/>
              <w:spacing w:line="261" w:lineRule="exact"/>
              <w:ind w:left="434"/>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c>
          <w:tcPr>
            <w:tcW w:w="100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99"/>
              <w:rPr>
                <w:b/>
                <w:sz w:val="24"/>
              </w:rPr>
            </w:pPr>
            <w:r>
              <w:rPr>
                <w:b/>
                <w:spacing w:val="-2"/>
                <w:sz w:val="24"/>
              </w:rPr>
              <w:t>TOTAL</w:t>
            </w: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right="12"/>
              <w:jc w:val="center"/>
              <w:rPr>
                <w:sz w:val="24"/>
              </w:rPr>
            </w:pPr>
            <w:r>
              <w:rPr>
                <w:spacing w:val="-10"/>
                <w:sz w:val="24"/>
              </w:rPr>
              <w:t>1</w:t>
            </w:r>
          </w:p>
        </w:tc>
        <w:tc>
          <w:tcPr>
            <w:tcW w:w="5400" w:type="dxa"/>
          </w:tcPr>
          <w:p>
            <w:pPr>
              <w:pStyle w:val="TableParagraph"/>
              <w:tabs>
                <w:tab w:pos="2376" w:val="left" w:leader="none"/>
                <w:tab w:pos="4423" w:val="left" w:leader="none"/>
              </w:tabs>
              <w:spacing w:line="235" w:lineRule="auto"/>
              <w:ind w:left="74" w:right="65"/>
              <w:jc w:val="both"/>
              <w:rPr>
                <w:sz w:val="24"/>
              </w:rPr>
            </w:pPr>
            <w:r>
              <w:rPr>
                <w:b/>
                <w:sz w:val="24"/>
              </w:rPr>
              <w:t>ANTI-ACTH</w:t>
            </w:r>
            <w:r>
              <w:rPr>
                <w:sz w:val="24"/>
              </w:rPr>
              <w:t>, ANTICORPO, </w:t>
            </w:r>
            <w:r>
              <w:rPr>
                <w:sz w:val="24"/>
              </w:rPr>
              <w:t>CLASSIFICAÇÃO: CONCENTRADO, TIPO: RABBIT POLYCLONAL </w:t>
            </w:r>
            <w:r>
              <w:rPr>
                <w:spacing w:val="-2"/>
                <w:sz w:val="24"/>
              </w:rPr>
              <w:t>ANTI-ACTH,</w:t>
            </w:r>
            <w:r>
              <w:rPr>
                <w:sz w:val="24"/>
              </w:rPr>
              <w:tab/>
            </w:r>
            <w:r>
              <w:rPr>
                <w:spacing w:val="-2"/>
                <w:sz w:val="24"/>
              </w:rPr>
              <w:t>TÉCNICA:</w:t>
            </w:r>
            <w:r>
              <w:rPr>
                <w:sz w:val="24"/>
              </w:rPr>
              <w:tab/>
              <w:t>IMUNO-HISTOQUÍMICA, MARCAÇÃO: DAB</w:t>
            </w:r>
          </w:p>
          <w:p>
            <w:pPr>
              <w:pStyle w:val="TableParagraph"/>
              <w:spacing w:line="510" w:lineRule="exac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right="12"/>
              <w:jc w:val="center"/>
              <w:rPr>
                <w:sz w:val="24"/>
              </w:rPr>
            </w:pPr>
            <w:r>
              <w:rPr>
                <w:spacing w:val="-10"/>
                <w:sz w:val="24"/>
              </w:rPr>
              <w:t>2</w:t>
            </w:r>
          </w:p>
        </w:tc>
        <w:tc>
          <w:tcPr>
            <w:tcW w:w="5400" w:type="dxa"/>
          </w:tcPr>
          <w:p>
            <w:pPr>
              <w:pStyle w:val="TableParagraph"/>
              <w:tabs>
                <w:tab w:pos="4210" w:val="left" w:leader="none"/>
              </w:tabs>
              <w:spacing w:line="235" w:lineRule="auto"/>
              <w:ind w:left="74" w:right="65"/>
              <w:jc w:val="both"/>
              <w:rPr>
                <w:sz w:val="24"/>
              </w:rPr>
            </w:pPr>
            <w:r>
              <w:rPr>
                <w:b/>
                <w:sz w:val="24"/>
              </w:rPr>
              <w:t>ANTI-AFP, </w:t>
            </w:r>
            <w:r>
              <w:rPr>
                <w:sz w:val="24"/>
              </w:rPr>
              <w:t>ANTICORPO, </w:t>
            </w:r>
            <w:r>
              <w:rPr>
                <w:sz w:val="24"/>
              </w:rPr>
              <w:t>CLASSIFICACAO: CONCENTRADO, TIPO: RABBIT POLICLONAL </w:t>
            </w:r>
            <w:r>
              <w:rPr>
                <w:spacing w:val="-2"/>
                <w:sz w:val="24"/>
              </w:rPr>
              <w:t>ANTI-ALPHA-FETOPROTEIN,</w:t>
            </w:r>
            <w:r>
              <w:rPr>
                <w:sz w:val="24"/>
              </w:rPr>
              <w:tab/>
            </w:r>
            <w:r>
              <w:rPr>
                <w:spacing w:val="-2"/>
                <w:sz w:val="24"/>
              </w:rPr>
              <w:t>TECNICA: </w:t>
            </w:r>
            <w:r>
              <w:rPr>
                <w:sz w:val="24"/>
              </w:rPr>
              <w:t>IMUNO-HISTOQUIMICA, MARCACAO: DAB.</w:t>
            </w:r>
          </w:p>
          <w:p>
            <w:pPr>
              <w:pStyle w:val="TableParagraph"/>
              <w:spacing w:line="510" w:lineRule="exac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35"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63"/>
              <w:rPr>
                <w:b/>
                <w:sz w:val="24"/>
              </w:rPr>
            </w:pPr>
          </w:p>
          <w:p>
            <w:pPr>
              <w:pStyle w:val="TableParagraph"/>
              <w:ind w:left="35" w:right="12"/>
              <w:jc w:val="center"/>
              <w:rPr>
                <w:sz w:val="24"/>
              </w:rPr>
            </w:pPr>
            <w:r>
              <w:rPr>
                <w:spacing w:val="-10"/>
                <w:sz w:val="24"/>
              </w:rPr>
              <w:t>3</w:t>
            </w:r>
          </w:p>
        </w:tc>
        <w:tc>
          <w:tcPr>
            <w:tcW w:w="5400" w:type="dxa"/>
          </w:tcPr>
          <w:p>
            <w:pPr>
              <w:pStyle w:val="TableParagraph"/>
              <w:tabs>
                <w:tab w:pos="2368" w:val="left" w:leader="none"/>
                <w:tab w:pos="3369" w:val="left" w:leader="none"/>
              </w:tabs>
              <w:spacing w:line="235" w:lineRule="auto"/>
              <w:ind w:left="74" w:right="65"/>
              <w:jc w:val="both"/>
              <w:rPr>
                <w:sz w:val="24"/>
              </w:rPr>
            </w:pPr>
            <w:r>
              <w:rPr>
                <w:b/>
                <w:sz w:val="24"/>
              </w:rPr>
              <w:t>ANTI-ANIDRASE CARBONICA IX </w:t>
            </w:r>
            <w:r>
              <w:rPr>
                <w:b/>
                <w:sz w:val="24"/>
              </w:rPr>
              <w:t>(CAIX)</w:t>
            </w:r>
            <w:r>
              <w:rPr>
                <w:sz w:val="24"/>
              </w:rPr>
              <w:t>, </w:t>
            </w:r>
            <w:r>
              <w:rPr>
                <w:spacing w:val="-2"/>
                <w:sz w:val="24"/>
              </w:rPr>
              <w:t>ANTICORPO</w:t>
            </w:r>
            <w:r>
              <w:rPr>
                <w:sz w:val="24"/>
              </w:rPr>
              <w:tab/>
              <w:t>-</w:t>
              <w:tab/>
            </w:r>
            <w:r>
              <w:rPr>
                <w:spacing w:val="-2"/>
                <w:sz w:val="24"/>
              </w:rPr>
              <w:t>CLASSIFICACAO: </w:t>
            </w:r>
            <w:r>
              <w:rPr>
                <w:sz w:val="24"/>
              </w:rPr>
              <w:t>CONCENTRADO, TIPO: RABBIT OU MOUSE MONOCLONAL ANIDRASE CARBONICA IX (CAIX), TECNICA: IMUNO-HISTOQUIMICA, MARCACAO: DAB.</w:t>
            </w:r>
          </w:p>
          <w:p>
            <w:pPr>
              <w:pStyle w:val="TableParagraph"/>
              <w:spacing w:line="510" w:lineRule="exac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63"/>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63"/>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3" w:hRule="atLeast"/>
        </w:trPr>
        <w:tc>
          <w:tcPr>
            <w:tcW w:w="810" w:type="dxa"/>
          </w:tcPr>
          <w:p>
            <w:pPr>
              <w:pStyle w:val="TableParagraph"/>
              <w:rPr>
                <w:b/>
                <w:sz w:val="24"/>
              </w:rPr>
            </w:pPr>
          </w:p>
          <w:p>
            <w:pPr>
              <w:pStyle w:val="TableParagraph"/>
              <w:rPr>
                <w:b/>
                <w:sz w:val="24"/>
              </w:rPr>
            </w:pPr>
          </w:p>
          <w:p>
            <w:pPr>
              <w:pStyle w:val="TableParagraph"/>
              <w:spacing w:before="66"/>
              <w:rPr>
                <w:b/>
                <w:sz w:val="24"/>
              </w:rPr>
            </w:pPr>
          </w:p>
          <w:p>
            <w:pPr>
              <w:pStyle w:val="TableParagraph"/>
              <w:ind w:left="35" w:right="12"/>
              <w:jc w:val="center"/>
              <w:rPr>
                <w:sz w:val="24"/>
              </w:rPr>
            </w:pPr>
            <w:r>
              <w:rPr>
                <w:spacing w:val="-10"/>
                <w:sz w:val="24"/>
              </w:rPr>
              <w:t>4</w:t>
            </w:r>
          </w:p>
        </w:tc>
        <w:tc>
          <w:tcPr>
            <w:tcW w:w="5400" w:type="dxa"/>
          </w:tcPr>
          <w:p>
            <w:pPr>
              <w:pStyle w:val="TableParagraph"/>
              <w:spacing w:line="253" w:lineRule="exact"/>
              <w:ind w:left="74"/>
              <w:jc w:val="both"/>
              <w:rPr>
                <w:sz w:val="24"/>
              </w:rPr>
            </w:pPr>
            <w:r>
              <w:rPr>
                <w:b/>
                <w:sz w:val="24"/>
              </w:rPr>
              <w:t>ANTI-ATRX</w:t>
            </w:r>
            <w:r>
              <w:rPr>
                <w:sz w:val="24"/>
              </w:rPr>
              <w:t>,</w:t>
            </w:r>
            <w:r>
              <w:rPr>
                <w:spacing w:val="71"/>
                <w:sz w:val="24"/>
              </w:rPr>
              <w:t> </w:t>
            </w:r>
            <w:r>
              <w:rPr>
                <w:sz w:val="24"/>
              </w:rPr>
              <w:t>ANTICORPO</w:t>
            </w:r>
            <w:r>
              <w:rPr>
                <w:spacing w:val="55"/>
                <w:w w:val="150"/>
                <w:sz w:val="24"/>
              </w:rPr>
              <w:t> </w:t>
            </w:r>
            <w:r>
              <w:rPr>
                <w:sz w:val="24"/>
              </w:rPr>
              <w:t>-</w:t>
            </w:r>
            <w:r>
              <w:rPr>
                <w:spacing w:val="55"/>
                <w:w w:val="150"/>
                <w:sz w:val="24"/>
              </w:rPr>
              <w:t> </w:t>
            </w:r>
            <w:r>
              <w:rPr>
                <w:spacing w:val="-2"/>
                <w:sz w:val="24"/>
              </w:rPr>
              <w:t>CLASSIFICACAO:</w:t>
            </w:r>
          </w:p>
          <w:p>
            <w:pPr>
              <w:pStyle w:val="TableParagraph"/>
              <w:tabs>
                <w:tab w:pos="2363" w:val="left" w:leader="none"/>
                <w:tab w:pos="4423" w:val="left" w:leader="none"/>
              </w:tabs>
              <w:spacing w:line="235" w:lineRule="auto" w:before="1"/>
              <w:ind w:left="74" w:right="65"/>
              <w:jc w:val="both"/>
              <w:rPr>
                <w:sz w:val="24"/>
              </w:rPr>
            </w:pPr>
            <w:r>
              <w:rPr>
                <w:sz w:val="24"/>
              </w:rPr>
              <w:t>CONCENTRADO, TIPO: RABBIT </w:t>
            </w:r>
            <w:r>
              <w:rPr>
                <w:sz w:val="24"/>
              </w:rPr>
              <w:t>POLYCLONAL </w:t>
            </w:r>
            <w:r>
              <w:rPr>
                <w:spacing w:val="-2"/>
                <w:sz w:val="24"/>
              </w:rPr>
              <w:t>ANTI-ATRX,</w:t>
            </w:r>
            <w:r>
              <w:rPr>
                <w:sz w:val="24"/>
              </w:rPr>
              <w:tab/>
            </w:r>
            <w:r>
              <w:rPr>
                <w:spacing w:val="-2"/>
                <w:sz w:val="24"/>
              </w:rPr>
              <w:t>TECNICA:</w:t>
            </w:r>
            <w:r>
              <w:rPr>
                <w:sz w:val="24"/>
              </w:rPr>
              <w:tab/>
              <w:t>IMUNO-HISTOQUIMICA, MARCACAO: DAB</w:t>
            </w:r>
          </w:p>
          <w:p>
            <w:pPr>
              <w:pStyle w:val="TableParagraph"/>
              <w:spacing w:line="510" w:lineRule="atLeas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6"/>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66"/>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right="12"/>
              <w:jc w:val="center"/>
              <w:rPr>
                <w:sz w:val="24"/>
              </w:rPr>
            </w:pPr>
            <w:r>
              <w:rPr>
                <w:spacing w:val="-10"/>
                <w:sz w:val="24"/>
              </w:rPr>
              <w:t>5</w:t>
            </w:r>
          </w:p>
        </w:tc>
        <w:tc>
          <w:tcPr>
            <w:tcW w:w="5400" w:type="dxa"/>
          </w:tcPr>
          <w:p>
            <w:pPr>
              <w:pStyle w:val="TableParagraph"/>
              <w:tabs>
                <w:tab w:pos="2383" w:val="left" w:leader="none"/>
                <w:tab w:pos="4423" w:val="left" w:leader="none"/>
              </w:tabs>
              <w:spacing w:line="235" w:lineRule="auto"/>
              <w:ind w:left="74" w:right="65"/>
              <w:jc w:val="both"/>
              <w:rPr>
                <w:sz w:val="24"/>
              </w:rPr>
            </w:pPr>
            <w:r>
              <w:rPr>
                <w:b/>
                <w:sz w:val="24"/>
              </w:rPr>
              <w:t>ANTI-BCL-6</w:t>
            </w:r>
            <w:r>
              <w:rPr>
                <w:sz w:val="24"/>
              </w:rPr>
              <w:t>, ANTICORPO, </w:t>
            </w:r>
            <w:r>
              <w:rPr>
                <w:sz w:val="24"/>
              </w:rPr>
              <w:t>CLASSIFICAÇÃO: CONCENTRADO,</w:t>
            </w:r>
            <w:r>
              <w:rPr>
                <w:spacing w:val="-1"/>
                <w:sz w:val="24"/>
              </w:rPr>
              <w:t> </w:t>
            </w:r>
            <w:r>
              <w:rPr>
                <w:sz w:val="24"/>
              </w:rPr>
              <w:t>TIPO: MOUSE MONOCLONAL </w:t>
            </w:r>
            <w:r>
              <w:rPr>
                <w:spacing w:val="-2"/>
                <w:sz w:val="24"/>
              </w:rPr>
              <w:t>ANTI-BCL-6,</w:t>
            </w:r>
            <w:r>
              <w:rPr>
                <w:sz w:val="24"/>
              </w:rPr>
              <w:tab/>
            </w:r>
            <w:r>
              <w:rPr>
                <w:spacing w:val="-2"/>
                <w:sz w:val="24"/>
              </w:rPr>
              <w:t>TÉCNICA:</w:t>
            </w:r>
            <w:r>
              <w:rPr>
                <w:sz w:val="24"/>
              </w:rPr>
              <w:tab/>
              <w:t>IMUNO-HISTOQUÍMICA, MARCAÇÃO: DAB.</w:t>
            </w:r>
          </w:p>
          <w:p>
            <w:pPr>
              <w:pStyle w:val="TableParagraph"/>
              <w:spacing w:line="510" w:lineRule="exac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81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35" w:right="12"/>
              <w:jc w:val="center"/>
              <w:rPr>
                <w:sz w:val="24"/>
              </w:rPr>
            </w:pPr>
            <w:r>
              <w:rPr>
                <w:spacing w:val="-10"/>
                <w:sz w:val="24"/>
              </w:rPr>
              <w:t>6</w:t>
            </w:r>
          </w:p>
        </w:tc>
        <w:tc>
          <w:tcPr>
            <w:tcW w:w="5400" w:type="dxa"/>
          </w:tcPr>
          <w:p>
            <w:pPr>
              <w:pStyle w:val="TableParagraph"/>
              <w:tabs>
                <w:tab w:pos="2769" w:val="left" w:leader="none"/>
                <w:tab w:pos="4423" w:val="left" w:leader="none"/>
              </w:tabs>
              <w:spacing w:line="235" w:lineRule="auto"/>
              <w:ind w:left="74" w:right="65"/>
              <w:rPr>
                <w:sz w:val="24"/>
              </w:rPr>
            </w:pPr>
            <w:r>
              <w:rPr>
                <w:b/>
                <w:spacing w:val="-2"/>
                <w:sz w:val="24"/>
              </w:rPr>
              <w:t>ANTI-CALRETININ</w:t>
            </w:r>
            <w:r>
              <w:rPr>
                <w:spacing w:val="-2"/>
                <w:sz w:val="24"/>
              </w:rPr>
              <w:t>, ANTICORPO,CLASSIFICACAO:</w:t>
            </w:r>
            <w:r>
              <w:rPr>
                <w:spacing w:val="40"/>
                <w:sz w:val="24"/>
              </w:rPr>
              <w:t> </w:t>
            </w:r>
            <w:r>
              <w:rPr>
                <w:sz w:val="24"/>
              </w:rPr>
              <w:t>CONCENTRADO,</w:t>
            </w:r>
            <w:r>
              <w:rPr>
                <w:spacing w:val="23"/>
                <w:sz w:val="24"/>
              </w:rPr>
              <w:t> </w:t>
            </w:r>
            <w:r>
              <w:rPr>
                <w:sz w:val="24"/>
              </w:rPr>
              <w:t>TIPO:</w:t>
            </w:r>
            <w:r>
              <w:rPr>
                <w:spacing w:val="26"/>
                <w:sz w:val="24"/>
              </w:rPr>
              <w:t> </w:t>
            </w:r>
            <w:r>
              <w:rPr>
                <w:sz w:val="24"/>
              </w:rPr>
              <w:t>RABBIT</w:t>
            </w:r>
            <w:r>
              <w:rPr>
                <w:spacing w:val="23"/>
                <w:sz w:val="24"/>
              </w:rPr>
              <w:t> </w:t>
            </w:r>
            <w:r>
              <w:rPr>
                <w:sz w:val="24"/>
              </w:rPr>
              <w:t>POLYCLONAL </w:t>
            </w:r>
            <w:r>
              <w:rPr>
                <w:spacing w:val="-2"/>
                <w:sz w:val="24"/>
              </w:rPr>
              <w:t>ANTI-CALRETININ,</w:t>
            </w:r>
            <w:r>
              <w:rPr>
                <w:sz w:val="24"/>
              </w:rPr>
              <w:tab/>
            </w:r>
            <w:r>
              <w:rPr>
                <w:spacing w:val="-2"/>
                <w:sz w:val="24"/>
              </w:rPr>
              <w:t>TECNICA:</w:t>
            </w:r>
            <w:r>
              <w:rPr>
                <w:sz w:val="24"/>
              </w:rPr>
              <w:tab/>
              <w:t>IMUNO-HISTOQUIMICA, MARCACAO: DAB.</w:t>
            </w:r>
          </w:p>
          <w:p>
            <w:pPr>
              <w:pStyle w:val="TableParagraph"/>
              <w:spacing w:line="510" w:lineRule="exac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35" w:right="12"/>
              <w:jc w:val="center"/>
              <w:rPr>
                <w:sz w:val="24"/>
              </w:rPr>
            </w:pPr>
            <w:r>
              <w:rPr>
                <w:spacing w:val="-10"/>
                <w:sz w:val="24"/>
              </w:rPr>
              <w:t>7</w:t>
            </w:r>
          </w:p>
        </w:tc>
        <w:tc>
          <w:tcPr>
            <w:tcW w:w="5400" w:type="dxa"/>
          </w:tcPr>
          <w:p>
            <w:pPr>
              <w:pStyle w:val="TableParagraph"/>
              <w:tabs>
                <w:tab w:pos="1936" w:val="left" w:leader="none"/>
              </w:tabs>
              <w:spacing w:line="235" w:lineRule="auto"/>
              <w:ind w:left="74" w:right="65"/>
              <w:jc w:val="both"/>
              <w:rPr>
                <w:sz w:val="24"/>
              </w:rPr>
            </w:pPr>
            <w:r>
              <w:rPr>
                <w:b/>
                <w:spacing w:val="-2"/>
                <w:sz w:val="24"/>
              </w:rPr>
              <w:t>ANTI-CD3</w:t>
            </w:r>
            <w:r>
              <w:rPr>
                <w:spacing w:val="-2"/>
                <w:sz w:val="24"/>
              </w:rPr>
              <w:t>,</w:t>
            </w:r>
            <w:r>
              <w:rPr>
                <w:sz w:val="24"/>
              </w:rPr>
              <w:tab/>
            </w:r>
            <w:r>
              <w:rPr>
                <w:spacing w:val="-2"/>
                <w:sz w:val="24"/>
              </w:rPr>
              <w:t>ANTICORPO,CLASSIFICACAO: </w:t>
            </w:r>
            <w:r>
              <w:rPr>
                <w:sz w:val="24"/>
              </w:rPr>
              <w:t>CONCENTRADO, TIPO: RABBIT POLYCLONAL ANTI-CD3, TECNICA: IMUNO-HISTOQUIMICA, MARCACAO: DAB.</w:t>
            </w:r>
          </w:p>
          <w:p>
            <w:pPr>
              <w:pStyle w:val="TableParagraph"/>
              <w:spacing w:line="510" w:lineRule="exac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3"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right="12"/>
              <w:jc w:val="center"/>
              <w:rPr>
                <w:sz w:val="24"/>
              </w:rPr>
            </w:pPr>
            <w:r>
              <w:rPr>
                <w:spacing w:val="-10"/>
                <w:sz w:val="24"/>
              </w:rPr>
              <w:t>8</w:t>
            </w:r>
          </w:p>
        </w:tc>
        <w:tc>
          <w:tcPr>
            <w:tcW w:w="5400" w:type="dxa"/>
          </w:tcPr>
          <w:p>
            <w:pPr>
              <w:pStyle w:val="TableParagraph"/>
              <w:tabs>
                <w:tab w:pos="1936" w:val="left" w:leader="none"/>
              </w:tabs>
              <w:spacing w:line="253" w:lineRule="exact"/>
              <w:ind w:left="74"/>
              <w:jc w:val="both"/>
              <w:rPr>
                <w:sz w:val="24"/>
              </w:rPr>
            </w:pPr>
            <w:r>
              <w:rPr>
                <w:b/>
                <w:sz w:val="24"/>
              </w:rPr>
              <w:t>ANTI-</w:t>
            </w:r>
            <w:r>
              <w:rPr>
                <w:b/>
                <w:spacing w:val="-4"/>
                <w:sz w:val="24"/>
              </w:rPr>
              <w:t>CD5,</w:t>
            </w:r>
            <w:r>
              <w:rPr>
                <w:b/>
                <w:sz w:val="24"/>
              </w:rPr>
              <w:tab/>
            </w:r>
            <w:r>
              <w:rPr>
                <w:spacing w:val="-2"/>
                <w:sz w:val="24"/>
              </w:rPr>
              <w:t>ANTICORPO,CLASSIFICACAO:</w:t>
            </w:r>
          </w:p>
          <w:p>
            <w:pPr>
              <w:pStyle w:val="TableParagraph"/>
              <w:spacing w:line="235" w:lineRule="auto" w:before="1"/>
              <w:ind w:left="74" w:right="66"/>
              <w:jc w:val="both"/>
              <w:rPr>
                <w:sz w:val="24"/>
              </w:rPr>
            </w:pPr>
            <w:r>
              <w:rPr>
                <w:sz w:val="24"/>
              </w:rPr>
              <w:t>CONCENTRADO,</w:t>
            </w:r>
            <w:r>
              <w:rPr>
                <w:spacing w:val="-1"/>
                <w:sz w:val="24"/>
              </w:rPr>
              <w:t> </w:t>
            </w:r>
            <w:r>
              <w:rPr>
                <w:sz w:val="24"/>
              </w:rPr>
              <w:t>TIPO: MOUSE </w:t>
            </w:r>
            <w:r>
              <w:rPr>
                <w:sz w:val="24"/>
              </w:rPr>
              <w:t>MONOCLONAL ANTI-CD5, TECNICA: IMUNO-HISTOQUÍMICA, MARCACAO: DAB</w:t>
            </w:r>
          </w:p>
          <w:p>
            <w:pPr>
              <w:pStyle w:val="TableParagraph"/>
              <w:spacing w:line="510" w:lineRule="atLeast"/>
              <w:ind w:left="74" w:right="378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right="2"/>
              <w:jc w:val="center"/>
              <w:rPr>
                <w:sz w:val="24"/>
              </w:rPr>
            </w:pPr>
            <w:r>
              <w:rPr>
                <w:spacing w:val="-5"/>
                <w:sz w:val="24"/>
              </w:rPr>
              <w:t>ml</w:t>
            </w:r>
          </w:p>
        </w:tc>
        <w:tc>
          <w:tcPr>
            <w:tcW w:w="105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8"/>
              <w:jc w:val="center"/>
              <w:rPr>
                <w:sz w:val="24"/>
              </w:rPr>
            </w:pPr>
            <w:r>
              <w:rPr>
                <w:spacing w:val="-10"/>
                <w:sz w:val="24"/>
              </w:rPr>
              <w:t>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4492" w:hRule="atLeast"/>
        </w:trPr>
        <w:tc>
          <w:tcPr>
            <w:tcW w:w="6210" w:type="dxa"/>
            <w:gridSpan w:val="2"/>
            <w:tcBorders>
              <w:bottom w:val="nil"/>
            </w:tcBorders>
          </w:tcPr>
          <w:p>
            <w:pPr>
              <w:pStyle w:val="TableParagraph"/>
              <w:spacing w:line="262" w:lineRule="exact"/>
              <w:ind w:left="7"/>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4"/>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1"/>
              </w:numPr>
              <w:tabs>
                <w:tab w:pos="716" w:val="left" w:leader="none"/>
              </w:tabs>
              <w:spacing w:line="235" w:lineRule="auto" w:before="1" w:after="0"/>
              <w:ind w:left="574" w:right="122" w:firstLine="0"/>
              <w:jc w:val="both"/>
              <w:rPr>
                <w:sz w:val="24"/>
              </w:rPr>
            </w:pPr>
            <w:r>
              <w:rPr>
                <w:sz w:val="24"/>
              </w:rPr>
              <w:t>ser</w:t>
            </w:r>
            <w:r>
              <w:rPr>
                <w:spacing w:val="-3"/>
                <w:sz w:val="24"/>
              </w:rPr>
              <w:t> </w:t>
            </w:r>
            <w:r>
              <w:rPr>
                <w:sz w:val="24"/>
              </w:rPr>
              <w:t>preenchida</w:t>
            </w:r>
            <w:r>
              <w:rPr>
                <w:spacing w:val="-3"/>
                <w:sz w:val="24"/>
              </w:rPr>
              <w:t> </w:t>
            </w:r>
            <w:r>
              <w:rPr>
                <w:sz w:val="24"/>
              </w:rPr>
              <w:t>integralmente</w:t>
            </w:r>
            <w:r>
              <w:rPr>
                <w:spacing w:val="-3"/>
                <w:sz w:val="24"/>
              </w:rPr>
              <w:t> </w:t>
            </w:r>
            <w:r>
              <w:rPr>
                <w:sz w:val="24"/>
              </w:rPr>
              <w:t>por</w:t>
            </w:r>
            <w:r>
              <w:rPr>
                <w:spacing w:val="-3"/>
                <w:sz w:val="24"/>
              </w:rPr>
              <w:t> </w:t>
            </w:r>
            <w:r>
              <w:rPr>
                <w:sz w:val="24"/>
              </w:rPr>
              <w:t>processo</w:t>
            </w:r>
            <w:r>
              <w:rPr>
                <w:spacing w:val="-3"/>
                <w:sz w:val="24"/>
              </w:rPr>
              <w:t> </w:t>
            </w:r>
            <w:r>
              <w:rPr>
                <w:sz w:val="24"/>
              </w:rPr>
              <w:t>mecânico</w:t>
            </w:r>
            <w:r>
              <w:rPr>
                <w:spacing w:val="-3"/>
                <w:sz w:val="24"/>
              </w:rPr>
              <w:t> </w:t>
            </w:r>
            <w:r>
              <w:rPr>
                <w:sz w:val="24"/>
              </w:rPr>
              <w:t>ou eletrônico, sem emendas e rasuras;</w:t>
            </w:r>
          </w:p>
          <w:p>
            <w:pPr>
              <w:pStyle w:val="TableParagraph"/>
              <w:numPr>
                <w:ilvl w:val="0"/>
                <w:numId w:val="71"/>
              </w:numPr>
              <w:tabs>
                <w:tab w:pos="775" w:val="left" w:leader="none"/>
              </w:tabs>
              <w:spacing w:line="235" w:lineRule="auto" w:before="0" w:after="0"/>
              <w:ind w:left="574" w:right="123"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6"/>
              <w:rPr>
                <w:b/>
                <w:sz w:val="24"/>
              </w:rPr>
            </w:pPr>
            <w:r>
              <w:rPr>
                <w:b/>
                <w:sz w:val="24"/>
              </w:rPr>
              <w:t>-</w:t>
            </w:r>
            <w:r>
              <w:rPr>
                <w:b/>
                <w:spacing w:val="80"/>
                <w:sz w:val="24"/>
              </w:rPr>
              <w:t> </w:t>
            </w:r>
            <w:r>
              <w:rPr>
                <w:b/>
                <w:sz w:val="24"/>
              </w:rPr>
              <w:t>ser</w:t>
            </w:r>
            <w:r>
              <w:rPr>
                <w:b/>
                <w:spacing w:val="80"/>
                <w:sz w:val="24"/>
              </w:rPr>
              <w:t> </w:t>
            </w:r>
            <w:r>
              <w:rPr>
                <w:b/>
                <w:sz w:val="24"/>
              </w:rPr>
              <w:t>apresentada</w:t>
            </w:r>
            <w:r>
              <w:rPr>
                <w:b/>
                <w:spacing w:val="80"/>
                <w:sz w:val="24"/>
              </w:rPr>
              <w:t> </w:t>
            </w:r>
            <w:r>
              <w:rPr>
                <w:b/>
                <w:sz w:val="24"/>
              </w:rPr>
              <w:t>com,</w:t>
            </w:r>
            <w:r>
              <w:rPr>
                <w:b/>
                <w:spacing w:val="80"/>
                <w:sz w:val="24"/>
              </w:rPr>
              <w:t> </w:t>
            </w:r>
            <w:r>
              <w:rPr>
                <w:b/>
                <w:sz w:val="24"/>
              </w:rPr>
              <w:t>no</w:t>
            </w:r>
            <w:r>
              <w:rPr>
                <w:b/>
                <w:spacing w:val="80"/>
                <w:sz w:val="24"/>
              </w:rPr>
              <w:t> </w:t>
            </w:r>
            <w:r>
              <w:rPr>
                <w:b/>
                <w:sz w:val="24"/>
              </w:rPr>
              <w:t>máximo,</w:t>
            </w:r>
            <w:r>
              <w:rPr>
                <w:b/>
                <w:spacing w:val="80"/>
                <w:sz w:val="24"/>
              </w:rPr>
              <w:t> </w:t>
            </w:r>
            <w:r>
              <w:rPr>
                <w:b/>
                <w:sz w:val="24"/>
              </w:rPr>
              <w:t>2</w:t>
            </w:r>
            <w:r>
              <w:rPr>
                <w:b/>
                <w:spacing w:val="80"/>
                <w:sz w:val="24"/>
              </w:rPr>
              <w:t> </w:t>
            </w:r>
            <w:r>
              <w:rPr>
                <w:b/>
                <w:sz w:val="24"/>
              </w:rPr>
              <w:t>(duas)</w:t>
            </w:r>
            <w:r>
              <w:rPr>
                <w:b/>
                <w:spacing w:val="88"/>
                <w:sz w:val="24"/>
              </w:rPr>
              <w:t> </w:t>
            </w:r>
            <w:r>
              <w:rPr>
                <w:b/>
                <w:sz w:val="24"/>
              </w:rPr>
              <w:t>casas decimais após a vírgula.</w:t>
            </w:r>
          </w:p>
          <w:p>
            <w:pPr>
              <w:pStyle w:val="TableParagraph"/>
              <w:spacing w:line="273" w:lineRule="exact" w:before="235"/>
              <w:ind w:left="574"/>
              <w:jc w:val="both"/>
              <w:rPr>
                <w:sz w:val="24"/>
              </w:rPr>
            </w:pPr>
            <w:r>
              <w:rPr>
                <w:sz w:val="24"/>
              </w:rPr>
              <w:t>- ser datada e assinada pelo gerente ou seu </w:t>
            </w:r>
            <w:r>
              <w:rPr>
                <w:spacing w:val="-2"/>
                <w:sz w:val="24"/>
              </w:rPr>
              <w:t>procurador.</w:t>
            </w:r>
          </w:p>
          <w:p>
            <w:pPr>
              <w:pStyle w:val="TableParagraph"/>
              <w:tabs>
                <w:tab w:pos="3058" w:val="left" w:leader="none"/>
                <w:tab w:pos="3384" w:val="left" w:leader="none"/>
                <w:tab w:pos="4364" w:val="left" w:leader="none"/>
                <w:tab w:pos="4797" w:val="left" w:leader="none"/>
                <w:tab w:pos="5670" w:val="left" w:leader="none"/>
              </w:tabs>
              <w:spacing w:line="235" w:lineRule="auto" w:before="1"/>
              <w:ind w:left="404" w:right="122"/>
              <w:rPr>
                <w:sz w:val="24"/>
              </w:rPr>
            </w:pPr>
            <w:r>
              <w:rPr>
                <w:sz w:val="24"/>
              </w:rPr>
              <w:t>2ª</w:t>
            </w:r>
            <w:r>
              <w:rPr>
                <w:spacing w:val="80"/>
                <w:sz w:val="24"/>
              </w:rPr>
              <w:t> </w:t>
            </w:r>
            <w:r>
              <w:rPr>
                <w:sz w:val="24"/>
              </w:rPr>
              <w:t>O</w:t>
            </w:r>
            <w:r>
              <w:rPr>
                <w:spacing w:val="80"/>
                <w:sz w:val="24"/>
              </w:rPr>
              <w:t> </w:t>
            </w:r>
            <w:r>
              <w:rPr>
                <w:sz w:val="24"/>
              </w:rPr>
              <w:t>Proponente</w:t>
            </w:r>
            <w:r>
              <w:rPr>
                <w:spacing w:val="80"/>
                <w:sz w:val="24"/>
              </w:rPr>
              <w:t> </w:t>
            </w:r>
            <w:r>
              <w:rPr>
                <w:sz w:val="24"/>
              </w:rPr>
              <w:t>se</w:t>
            </w:r>
            <w:r>
              <w:rPr>
                <w:spacing w:val="80"/>
                <w:sz w:val="24"/>
              </w:rPr>
              <w:t> </w:t>
            </w:r>
            <w:r>
              <w:rPr>
                <w:sz w:val="24"/>
              </w:rPr>
              <w:t>obrigará,</w:t>
            </w:r>
            <w:r>
              <w:rPr>
                <w:spacing w:val="80"/>
                <w:sz w:val="24"/>
              </w:rPr>
              <w:t> </w:t>
            </w:r>
            <w:r>
              <w:rPr>
                <w:sz w:val="24"/>
              </w:rPr>
              <w:t>mediante</w:t>
            </w:r>
            <w:r>
              <w:rPr>
                <w:spacing w:val="80"/>
                <w:sz w:val="24"/>
              </w:rPr>
              <w:t> </w:t>
            </w:r>
            <w:r>
              <w:rPr>
                <w:sz w:val="24"/>
              </w:rPr>
              <w:t>devolução</w:t>
            </w:r>
            <w:r>
              <w:rPr>
                <w:spacing w:val="80"/>
                <w:sz w:val="24"/>
              </w:rPr>
              <w:t> </w:t>
            </w:r>
            <w:r>
              <w:rPr>
                <w:sz w:val="24"/>
              </w:rPr>
              <w:t>da </w:t>
            </w:r>
            <w:r>
              <w:rPr>
                <w:spacing w:val="-4"/>
                <w:sz w:val="24"/>
              </w:rPr>
              <w:t>PROPOSTA-</w:t>
            </w:r>
            <w:r>
              <w:rPr>
                <w:spacing w:val="-2"/>
                <w:sz w:val="24"/>
              </w:rPr>
              <w:t>DETALHE,</w:t>
            </w:r>
            <w:r>
              <w:rPr>
                <w:sz w:val="24"/>
              </w:rPr>
              <w:tab/>
            </w:r>
            <w:r>
              <w:rPr>
                <w:spacing w:val="-10"/>
                <w:sz w:val="24"/>
              </w:rPr>
              <w:t>a</w:t>
            </w:r>
            <w:r>
              <w:rPr>
                <w:sz w:val="24"/>
              </w:rPr>
              <w:tab/>
            </w:r>
            <w:r>
              <w:rPr>
                <w:spacing w:val="-2"/>
                <w:sz w:val="24"/>
              </w:rPr>
              <w:t>cumprir</w:t>
            </w:r>
            <w:r>
              <w:rPr>
                <w:sz w:val="24"/>
              </w:rPr>
              <w:tab/>
            </w:r>
            <w:r>
              <w:rPr>
                <w:spacing w:val="-5"/>
                <w:sz w:val="24"/>
              </w:rPr>
              <w:t>os</w:t>
            </w:r>
            <w:r>
              <w:rPr>
                <w:sz w:val="24"/>
              </w:rPr>
              <w:tab/>
            </w:r>
            <w:r>
              <w:rPr>
                <w:spacing w:val="-2"/>
                <w:sz w:val="24"/>
              </w:rPr>
              <w:t>termos</w:t>
            </w:r>
            <w:r>
              <w:rPr>
                <w:sz w:val="24"/>
              </w:rPr>
              <w:tab/>
            </w:r>
            <w:r>
              <w:rPr>
                <w:spacing w:val="-4"/>
                <w:sz w:val="24"/>
              </w:rPr>
              <w:t>nela</w:t>
            </w:r>
          </w:p>
        </w:tc>
        <w:tc>
          <w:tcPr>
            <w:tcW w:w="5790" w:type="dxa"/>
            <w:gridSpan w:val="6"/>
            <w:tcBorders>
              <w:bottom w:val="nil"/>
            </w:tcBorders>
          </w:tcPr>
          <w:p>
            <w:pPr>
              <w:pStyle w:val="TableParagraph"/>
              <w:spacing w:line="235" w:lineRule="auto"/>
              <w:ind w:left="128" w:right="678"/>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28"/>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1" w:val="left" w:leader="none"/>
                <w:tab w:pos="2148" w:val="left" w:leader="none"/>
              </w:tabs>
              <w:ind w:left="128"/>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73"/>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86"/>
              <w:rPr>
                <w:sz w:val="24"/>
              </w:rPr>
            </w:pPr>
            <w:r>
              <w:rPr>
                <w:sz w:val="24"/>
              </w:rPr>
              <w:t>(assinatura do </w:t>
            </w:r>
            <w:r>
              <w:rPr>
                <w:spacing w:val="-2"/>
                <w:sz w:val="24"/>
              </w:rPr>
              <w:t>responsável)</w:t>
            </w:r>
          </w:p>
          <w:p>
            <w:pPr>
              <w:pStyle w:val="TableParagraph"/>
              <w:spacing w:before="243"/>
              <w:ind w:left="139" w:right="4913" w:hanging="11"/>
              <w:rPr>
                <w:b/>
                <w:sz w:val="24"/>
              </w:rPr>
            </w:pPr>
            <w:r>
              <w:rPr>
                <w:b/>
                <w:spacing w:val="-2"/>
                <w:sz w:val="24"/>
              </w:rPr>
              <w:t>Nome:</w:t>
            </w:r>
          </w:p>
          <w:p>
            <w:pPr>
              <w:pStyle w:val="TableParagraph"/>
              <w:spacing w:before="9"/>
              <w:ind w:left="139" w:right="4913"/>
              <w:rPr>
                <w:b/>
                <w:sz w:val="24"/>
              </w:rPr>
            </w:pPr>
            <w:r>
              <w:rPr>
                <w:b/>
                <w:spacing w:val="-2"/>
                <w:sz w:val="24"/>
              </w:rPr>
              <w:t>Cargo:</w:t>
            </w:r>
          </w:p>
        </w:tc>
      </w:tr>
    </w:tbl>
    <w:p>
      <w:pPr>
        <w:pStyle w:val="TableParagraph"/>
        <w:spacing w:after="0"/>
        <w:rPr>
          <w:b/>
          <w:sz w:val="24"/>
        </w:rPr>
        <w:sectPr>
          <w:pgSz w:w="15840" w:h="24480"/>
          <w:pgMar w:top="540" w:bottom="280" w:left="360" w:right="360"/>
        </w:sectPr>
      </w:pPr>
    </w:p>
    <w:p>
      <w:pPr>
        <w:spacing w:line="240" w:lineRule="auto"/>
        <w:ind w:left="1560" w:right="0" w:firstLine="0"/>
        <w:rPr>
          <w:sz w:val="20"/>
        </w:rPr>
      </w:pPr>
      <w:r>
        <w:rPr>
          <w:sz w:val="20"/>
        </w:rPr>
        <mc:AlternateContent>
          <mc:Choice Requires="wps">
            <w:drawing>
              <wp:inline distT="0" distB="0" distL="0" distR="0">
                <wp:extent cx="7629525" cy="697865"/>
                <wp:effectExtent l="9525" t="0" r="0" b="6984"/>
                <wp:docPr id="27" name="Group 27"/>
                <wp:cNvGraphicFramePr>
                  <a:graphicFrameLocks/>
                </wp:cNvGraphicFramePr>
                <a:graphic>
                  <a:graphicData uri="http://schemas.microsoft.com/office/word/2010/wordprocessingGroup">
                    <wpg:wgp>
                      <wpg:cNvPr id="27" name="Group 27"/>
                      <wpg:cNvGrpSpPr/>
                      <wpg:grpSpPr>
                        <a:xfrm>
                          <a:off x="0" y="0"/>
                          <a:ext cx="7629525" cy="697865"/>
                          <a:chExt cx="7629525" cy="697865"/>
                        </a:xfrm>
                      </wpg:grpSpPr>
                      <wps:wsp>
                        <wps:cNvPr id="28" name="Graphic 28"/>
                        <wps:cNvSpPr/>
                        <wps:spPr>
                          <a:xfrm>
                            <a:off x="-12" y="2444"/>
                            <a:ext cx="7629525" cy="695325"/>
                          </a:xfrm>
                          <a:custGeom>
                            <a:avLst/>
                            <a:gdLst/>
                            <a:ahLst/>
                            <a:cxnLst/>
                            <a:rect l="l" t="t" r="r" b="b"/>
                            <a:pathLst>
                              <a:path w="7629525" h="695325">
                                <a:moveTo>
                                  <a:pt x="7629525" y="0"/>
                                </a:moveTo>
                                <a:lnTo>
                                  <a:pt x="7620000" y="0"/>
                                </a:lnTo>
                                <a:lnTo>
                                  <a:pt x="7620000" y="685800"/>
                                </a:lnTo>
                                <a:lnTo>
                                  <a:pt x="6981825" y="685800"/>
                                </a:lnTo>
                                <a:lnTo>
                                  <a:pt x="3952875" y="685800"/>
                                </a:lnTo>
                                <a:lnTo>
                                  <a:pt x="3952875" y="0"/>
                                </a:lnTo>
                                <a:lnTo>
                                  <a:pt x="3943350" y="0"/>
                                </a:lnTo>
                                <a:lnTo>
                                  <a:pt x="3943350" y="685800"/>
                                </a:lnTo>
                                <a:lnTo>
                                  <a:pt x="514350" y="685800"/>
                                </a:lnTo>
                                <a:lnTo>
                                  <a:pt x="9525" y="685800"/>
                                </a:lnTo>
                                <a:lnTo>
                                  <a:pt x="9525" y="0"/>
                                </a:lnTo>
                                <a:lnTo>
                                  <a:pt x="0" y="0"/>
                                </a:lnTo>
                                <a:lnTo>
                                  <a:pt x="0" y="685800"/>
                                </a:lnTo>
                                <a:lnTo>
                                  <a:pt x="0" y="695325"/>
                                </a:lnTo>
                                <a:lnTo>
                                  <a:pt x="9525" y="695325"/>
                                </a:lnTo>
                                <a:lnTo>
                                  <a:pt x="7629525" y="695325"/>
                                </a:lnTo>
                                <a:lnTo>
                                  <a:pt x="7629525" y="685800"/>
                                </a:lnTo>
                                <a:lnTo>
                                  <a:pt x="7629525"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0" y="0"/>
                            <a:ext cx="7629525" cy="697865"/>
                          </a:xfrm>
                          <a:prstGeom prst="rect">
                            <a:avLst/>
                          </a:prstGeom>
                        </wps:spPr>
                        <wps:txbx>
                          <w:txbxContent>
                            <w:p>
                              <w:pPr>
                                <w:spacing w:line="263" w:lineRule="exact" w:before="0"/>
                                <w:ind w:left="411" w:right="0" w:firstLine="0"/>
                                <w:jc w:val="left"/>
                                <w:rPr>
                                  <w:sz w:val="24"/>
                                </w:rPr>
                              </w:pPr>
                              <w:r>
                                <w:rPr>
                                  <w:spacing w:val="-2"/>
                                  <w:sz w:val="24"/>
                                </w:rPr>
                                <w:t>contidos.</w:t>
                              </w:r>
                            </w:p>
                            <w:p>
                              <w:pPr>
                                <w:spacing w:line="235" w:lineRule="auto" w:before="1"/>
                                <w:ind w:left="411" w:right="4753" w:firstLine="0"/>
                                <w:jc w:val="left"/>
                                <w:rPr>
                                  <w:sz w:val="24"/>
                                </w:rPr>
                              </w:pPr>
                              <w:r>
                                <w:rPr>
                                  <w:sz w:val="24"/>
                                </w:rPr>
                                <w:t>3ª A licitação poderá ser anulada no todo, ou em parte, </w:t>
                              </w:r>
                              <w:r>
                                <w:rPr>
                                  <w:sz w:val="24"/>
                                </w:rPr>
                                <w:t>de conformidade com a legislação vigente.</w:t>
                              </w:r>
                            </w:p>
                          </w:txbxContent>
                        </wps:txbx>
                        <wps:bodyPr wrap="square" lIns="0" tIns="0" rIns="0" bIns="0" rtlCol="0">
                          <a:noAutofit/>
                        </wps:bodyPr>
                      </wps:wsp>
                    </wpg:wgp>
                  </a:graphicData>
                </a:graphic>
              </wp:inline>
            </w:drawing>
          </mc:Choice>
          <mc:Fallback>
            <w:pict>
              <v:group style="width:600.75pt;height:54.95pt;mso-position-horizontal-relative:char;mso-position-vertical-relative:line" id="docshapegroup23" coordorigin="0,0" coordsize="12015,1099">
                <v:shape style="position:absolute;left:-1;top:3;width:12015;height:1095" id="docshape24" coordorigin="0,4" coordsize="12015,1095" path="m12015,4l12000,4,12000,1084,10995,1084,6225,1084,6225,4,6210,4,6210,1084,810,1084,15,1084,15,4,0,4,0,1084,0,1099,15,1099,12015,1099,12015,1084,12015,4xe" filled="true" fillcolor="#000000" stroked="false">
                  <v:path arrowok="t"/>
                  <v:fill type="solid"/>
                </v:shape>
                <v:shapetype id="_x0000_t202" o:spt="202" coordsize="21600,21600" path="m,l,21600r21600,l21600,xe">
                  <v:stroke joinstyle="miter"/>
                  <v:path gradientshapeok="t" o:connecttype="rect"/>
                </v:shapetype>
                <v:shape style="position:absolute;left:0;top:0;width:12015;height:1099" type="#_x0000_t202" id="docshape25" filled="false" stroked="false">
                  <v:textbox inset="0,0,0,0">
                    <w:txbxContent>
                      <w:p>
                        <w:pPr>
                          <w:spacing w:line="263" w:lineRule="exact" w:before="0"/>
                          <w:ind w:left="411" w:right="0" w:firstLine="0"/>
                          <w:jc w:val="left"/>
                          <w:rPr>
                            <w:sz w:val="24"/>
                          </w:rPr>
                        </w:pPr>
                        <w:r>
                          <w:rPr>
                            <w:spacing w:val="-2"/>
                            <w:sz w:val="24"/>
                          </w:rPr>
                          <w:t>contidos.</w:t>
                        </w:r>
                      </w:p>
                      <w:p>
                        <w:pPr>
                          <w:spacing w:line="235" w:lineRule="auto" w:before="1"/>
                          <w:ind w:left="411" w:right="4753" w:firstLine="0"/>
                          <w:jc w:val="left"/>
                          <w:rPr>
                            <w:sz w:val="24"/>
                          </w:rPr>
                        </w:pPr>
                        <w:r>
                          <w:rPr>
                            <w:sz w:val="24"/>
                          </w:rPr>
                          <w:t>3ª A licitação poderá ser anulada no todo, ou em parte, </w:t>
                        </w:r>
                        <w:r>
                          <w:rPr>
                            <w:sz w:val="24"/>
                          </w:rPr>
                          <w:t>de conformidade com a legislação vigente.</w:t>
                        </w:r>
                      </w:p>
                    </w:txbxContent>
                  </v:textbox>
                  <w10:wrap type="none"/>
                </v:shape>
              </v:group>
            </w:pict>
          </mc:Fallback>
        </mc:AlternateContent>
      </w:r>
      <w:r>
        <w:rPr>
          <w:sz w:val="20"/>
        </w:rPr>
      </w:r>
    </w:p>
    <w:p>
      <w:pPr>
        <w:pStyle w:val="BodyText"/>
        <w:spacing w:before="0"/>
        <w:ind w:left="0"/>
        <w:rPr>
          <w:b/>
          <w:sz w:val="20"/>
        </w:rPr>
      </w:pPr>
    </w:p>
    <w:p>
      <w:pPr>
        <w:pStyle w:val="BodyText"/>
        <w:spacing w:before="214" w:after="1"/>
        <w:ind w:left="0"/>
        <w:rPr>
          <w:b/>
          <w:sz w:val="20"/>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1559" w:hRule="atLeast"/>
        </w:trPr>
        <w:tc>
          <w:tcPr>
            <w:tcW w:w="6525" w:type="dxa"/>
            <w:gridSpan w:val="2"/>
          </w:tcPr>
          <w:p>
            <w:pPr>
              <w:pStyle w:val="TableParagraph"/>
              <w:spacing w:before="31"/>
              <w:ind w:left="1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jc w:val="center"/>
              <w:rPr>
                <w:b/>
                <w:sz w:val="24"/>
              </w:rPr>
            </w:pPr>
            <w:r>
              <w:rPr>
                <w:b/>
                <w:spacing w:val="-4"/>
                <w:sz w:val="24"/>
              </w:rPr>
              <w:t>PROPOSTA</w:t>
            </w:r>
            <w:r>
              <w:rPr>
                <w:b/>
                <w:sz w:val="24"/>
              </w:rPr>
              <w:t> </w:t>
            </w:r>
            <w:r>
              <w:rPr>
                <w:b/>
                <w:spacing w:val="-2"/>
                <w:sz w:val="24"/>
              </w:rPr>
              <w:t>DETALHE</w:t>
            </w:r>
          </w:p>
        </w:tc>
        <w:tc>
          <w:tcPr>
            <w:tcW w:w="5865" w:type="dxa"/>
            <w:gridSpan w:val="6"/>
          </w:tcPr>
          <w:p>
            <w:pPr>
              <w:pStyle w:val="TableParagraph"/>
              <w:spacing w:before="241"/>
              <w:ind w:left="192"/>
              <w:rPr>
                <w:b/>
                <w:sz w:val="24"/>
              </w:rPr>
            </w:pPr>
            <w:r>
              <w:rPr>
                <w:b/>
                <w:sz w:val="24"/>
              </w:rPr>
              <w:t>Licitação</w:t>
            </w:r>
            <w:r>
              <w:rPr>
                <w:b/>
                <w:spacing w:val="-2"/>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311/2026.</w:t>
            </w:r>
          </w:p>
          <w:p>
            <w:pPr>
              <w:pStyle w:val="TableParagraph"/>
              <w:spacing w:line="338" w:lineRule="auto" w:before="114"/>
              <w:ind w:left="192" w:right="76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SEI-260007/004955/2026.</w:t>
            </w:r>
          </w:p>
        </w:tc>
      </w:tr>
      <w:tr>
        <w:trPr>
          <w:trHeight w:val="539" w:hRule="atLeast"/>
        </w:trPr>
        <w:tc>
          <w:tcPr>
            <w:tcW w:w="810" w:type="dxa"/>
            <w:vMerge w:val="restart"/>
          </w:tcPr>
          <w:p>
            <w:pPr>
              <w:pStyle w:val="TableParagraph"/>
              <w:spacing w:before="115"/>
              <w:rPr>
                <w:b/>
                <w:sz w:val="24"/>
              </w:rPr>
            </w:pPr>
          </w:p>
          <w:p>
            <w:pPr>
              <w:pStyle w:val="TableParagraph"/>
              <w:ind w:left="95"/>
              <w:rPr>
                <w:b/>
                <w:sz w:val="24"/>
              </w:rPr>
            </w:pPr>
            <w:r>
              <w:rPr>
                <w:b/>
                <w:spacing w:val="-4"/>
                <w:sz w:val="24"/>
              </w:rPr>
              <w:t>ITEM</w:t>
            </w:r>
          </w:p>
        </w:tc>
        <w:tc>
          <w:tcPr>
            <w:tcW w:w="5715" w:type="dxa"/>
            <w:vMerge w:val="restart"/>
          </w:tcPr>
          <w:p>
            <w:pPr>
              <w:pStyle w:val="TableParagraph"/>
              <w:spacing w:before="115"/>
              <w:rPr>
                <w:b/>
                <w:sz w:val="24"/>
              </w:rPr>
            </w:pPr>
          </w:p>
          <w:p>
            <w:pPr>
              <w:pStyle w:val="TableParagraph"/>
              <w:ind w:left="1869"/>
              <w:rPr>
                <w:b/>
                <w:sz w:val="24"/>
              </w:rPr>
            </w:pPr>
            <w:r>
              <w:rPr>
                <w:b/>
                <w:spacing w:val="-2"/>
                <w:sz w:val="24"/>
              </w:rPr>
              <w:t>ESPECIFICAÇÃO</w:t>
            </w:r>
          </w:p>
        </w:tc>
        <w:tc>
          <w:tcPr>
            <w:tcW w:w="720" w:type="dxa"/>
            <w:vMerge w:val="restart"/>
          </w:tcPr>
          <w:p>
            <w:pPr>
              <w:pStyle w:val="TableParagraph"/>
              <w:spacing w:before="115"/>
              <w:rPr>
                <w:b/>
                <w:sz w:val="24"/>
              </w:rPr>
            </w:pPr>
          </w:p>
          <w:p>
            <w:pPr>
              <w:pStyle w:val="TableParagraph"/>
              <w:ind w:left="110"/>
              <w:rPr>
                <w:b/>
                <w:sz w:val="24"/>
              </w:rPr>
            </w:pPr>
            <w:r>
              <w:rPr>
                <w:b/>
                <w:spacing w:val="-4"/>
                <w:sz w:val="24"/>
              </w:rPr>
              <w:t>Unid</w:t>
            </w:r>
          </w:p>
        </w:tc>
        <w:tc>
          <w:tcPr>
            <w:tcW w:w="870" w:type="dxa"/>
            <w:vMerge w:val="restart"/>
          </w:tcPr>
          <w:p>
            <w:pPr>
              <w:pStyle w:val="TableParagraph"/>
              <w:spacing w:before="115"/>
              <w:rPr>
                <w:b/>
                <w:sz w:val="24"/>
              </w:rPr>
            </w:pPr>
          </w:p>
          <w:p>
            <w:pPr>
              <w:pStyle w:val="TableParagraph"/>
              <w:ind w:left="239"/>
              <w:rPr>
                <w:b/>
                <w:sz w:val="24"/>
              </w:rPr>
            </w:pPr>
            <w:r>
              <w:rPr>
                <w:b/>
                <w:spacing w:val="-5"/>
                <w:sz w:val="24"/>
              </w:rPr>
              <w:t>Qtd</w:t>
            </w:r>
          </w:p>
        </w:tc>
        <w:tc>
          <w:tcPr>
            <w:tcW w:w="2130" w:type="dxa"/>
            <w:gridSpan w:val="2"/>
          </w:tcPr>
          <w:p>
            <w:pPr>
              <w:pStyle w:val="TableParagraph"/>
              <w:spacing w:line="259" w:lineRule="exact"/>
              <w:ind w:left="434"/>
              <w:rPr>
                <w:b/>
                <w:sz w:val="24"/>
              </w:rPr>
            </w:pPr>
            <w:r>
              <w:rPr>
                <w:b/>
                <w:sz w:val="24"/>
              </w:rPr>
              <w:t>preço</w:t>
            </w:r>
            <w:r>
              <w:rPr>
                <w:b/>
                <w:spacing w:val="-5"/>
                <w:sz w:val="24"/>
              </w:rPr>
              <w:t> COM</w:t>
            </w:r>
          </w:p>
          <w:p>
            <w:pPr>
              <w:pStyle w:val="TableParagraph"/>
              <w:spacing w:line="261" w:lineRule="exact"/>
              <w:ind w:left="494"/>
              <w:rPr>
                <w:b/>
                <w:sz w:val="24"/>
              </w:rPr>
            </w:pPr>
            <w:r>
              <w:rPr>
                <w:b/>
                <w:sz w:val="24"/>
              </w:rPr>
              <w:t>ICMS </w:t>
            </w:r>
            <w:r>
              <w:rPr>
                <w:b/>
                <w:spacing w:val="-4"/>
                <w:sz w:val="24"/>
              </w:rPr>
              <w:t>(R$)</w:t>
            </w:r>
          </w:p>
        </w:tc>
        <w:tc>
          <w:tcPr>
            <w:tcW w:w="2145" w:type="dxa"/>
            <w:gridSpan w:val="2"/>
          </w:tcPr>
          <w:p>
            <w:pPr>
              <w:pStyle w:val="TableParagraph"/>
              <w:spacing w:line="259" w:lineRule="exact"/>
              <w:ind w:left="474"/>
              <w:rPr>
                <w:b/>
                <w:sz w:val="24"/>
              </w:rPr>
            </w:pPr>
            <w:r>
              <w:rPr>
                <w:b/>
                <w:sz w:val="24"/>
              </w:rPr>
              <w:t>preço</w:t>
            </w:r>
            <w:r>
              <w:rPr>
                <w:b/>
                <w:spacing w:val="-5"/>
                <w:sz w:val="24"/>
              </w:rPr>
              <w:t> SEM</w:t>
            </w:r>
          </w:p>
          <w:p>
            <w:pPr>
              <w:pStyle w:val="TableParagraph"/>
              <w:spacing w:line="261" w:lineRule="exact"/>
              <w:ind w:left="502"/>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720" w:type="dxa"/>
            <w:vMerge/>
            <w:tcBorders>
              <w:top w:val="nil"/>
            </w:tcBorders>
          </w:tcPr>
          <w:p>
            <w:pPr>
              <w:rPr>
                <w:sz w:val="2"/>
                <w:szCs w:val="2"/>
              </w:rPr>
            </w:pPr>
          </w:p>
        </w:tc>
        <w:tc>
          <w:tcPr>
            <w:tcW w:w="870" w:type="dxa"/>
            <w:vMerge/>
            <w:tcBorders>
              <w:top w:val="nil"/>
            </w:tcBorders>
          </w:tcPr>
          <w:p>
            <w:pPr>
              <w:rPr>
                <w:sz w:val="2"/>
                <w:szCs w:val="2"/>
              </w:rPr>
            </w:pPr>
          </w:p>
        </w:tc>
        <w:tc>
          <w:tcPr>
            <w:tcW w:w="114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15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10"/>
                <w:sz w:val="24"/>
              </w:rPr>
              <w:t>9</w:t>
            </w:r>
          </w:p>
        </w:tc>
        <w:tc>
          <w:tcPr>
            <w:tcW w:w="5715" w:type="dxa"/>
          </w:tcPr>
          <w:p>
            <w:pPr>
              <w:pStyle w:val="TableParagraph"/>
              <w:tabs>
                <w:tab w:pos="2252" w:val="left" w:leader="none"/>
              </w:tabs>
              <w:spacing w:line="235" w:lineRule="auto"/>
              <w:ind w:left="79" w:right="65"/>
              <w:jc w:val="both"/>
              <w:rPr>
                <w:sz w:val="24"/>
              </w:rPr>
            </w:pPr>
            <w:r>
              <w:rPr>
                <w:b/>
                <w:spacing w:val="-2"/>
                <w:sz w:val="24"/>
              </w:rPr>
              <w:t>ANTI-CD7,</w:t>
            </w:r>
            <w:r>
              <w:rPr>
                <w:b/>
                <w:sz w:val="24"/>
              </w:rPr>
              <w:tab/>
            </w:r>
            <w:r>
              <w:rPr>
                <w:spacing w:val="-2"/>
                <w:sz w:val="24"/>
              </w:rPr>
              <w:t>ANTICORPO,CLASSIFICACAO: </w:t>
            </w:r>
            <w:r>
              <w:rPr>
                <w:sz w:val="24"/>
              </w:rPr>
              <w:t>CONCENTRADO, TIPO: MOUSE MONOCLONAL ANTI-CD7,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10</w:t>
            </w:r>
          </w:p>
        </w:tc>
        <w:tc>
          <w:tcPr>
            <w:tcW w:w="5715" w:type="dxa"/>
          </w:tcPr>
          <w:p>
            <w:pPr>
              <w:pStyle w:val="TableParagraph"/>
              <w:tabs>
                <w:tab w:pos="2252" w:val="left" w:leader="none"/>
              </w:tabs>
              <w:spacing w:line="235" w:lineRule="auto"/>
              <w:ind w:left="79" w:right="65"/>
              <w:jc w:val="both"/>
              <w:rPr>
                <w:sz w:val="24"/>
              </w:rPr>
            </w:pPr>
            <w:r>
              <w:rPr>
                <w:b/>
                <w:spacing w:val="-2"/>
                <w:sz w:val="24"/>
              </w:rPr>
              <w:t>ANTI-CD10,</w:t>
            </w:r>
            <w:r>
              <w:rPr>
                <w:b/>
                <w:sz w:val="24"/>
              </w:rPr>
              <w:tab/>
            </w:r>
            <w:r>
              <w:rPr>
                <w:spacing w:val="-2"/>
                <w:sz w:val="24"/>
              </w:rPr>
              <w:t>ANTICORPO,CLASSIFICACAO: </w:t>
            </w:r>
            <w:r>
              <w:rPr>
                <w:sz w:val="24"/>
              </w:rPr>
              <w:t>CONCENTRADO, TIPO: MOUSE MONOCLONAL ANTI-CD10,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35"/>
              <w:jc w:val="center"/>
              <w:rPr>
                <w:sz w:val="24"/>
              </w:rPr>
            </w:pPr>
            <w:r>
              <w:rPr>
                <w:spacing w:val="-5"/>
                <w:sz w:val="24"/>
              </w:rPr>
              <w:t>11</w:t>
            </w:r>
          </w:p>
        </w:tc>
        <w:tc>
          <w:tcPr>
            <w:tcW w:w="5715" w:type="dxa"/>
          </w:tcPr>
          <w:p>
            <w:pPr>
              <w:pStyle w:val="TableParagraph"/>
              <w:tabs>
                <w:tab w:pos="2252" w:val="left" w:leader="none"/>
              </w:tabs>
              <w:spacing w:line="235" w:lineRule="auto"/>
              <w:ind w:left="79" w:right="65"/>
              <w:jc w:val="both"/>
              <w:rPr>
                <w:sz w:val="24"/>
              </w:rPr>
            </w:pPr>
            <w:r>
              <w:rPr>
                <w:b/>
                <w:spacing w:val="-2"/>
                <w:sz w:val="24"/>
              </w:rPr>
              <w:t>ANTI-CD10,</w:t>
            </w:r>
            <w:r>
              <w:rPr>
                <w:b/>
                <w:sz w:val="24"/>
              </w:rPr>
              <w:tab/>
            </w:r>
            <w:r>
              <w:rPr>
                <w:spacing w:val="-2"/>
                <w:sz w:val="24"/>
              </w:rPr>
              <w:t>ANTICORPO,CLASSIFICACAO: </w:t>
            </w:r>
            <w:r>
              <w:rPr>
                <w:sz w:val="24"/>
              </w:rPr>
              <w:t>CONCENTRADO, TIPO: MOUSE MONOCLONAL ANTI-CD10,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4"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12</w:t>
            </w:r>
          </w:p>
        </w:tc>
        <w:tc>
          <w:tcPr>
            <w:tcW w:w="5715" w:type="dxa"/>
          </w:tcPr>
          <w:p>
            <w:pPr>
              <w:pStyle w:val="TableParagraph"/>
              <w:tabs>
                <w:tab w:pos="2252" w:val="left" w:leader="none"/>
              </w:tabs>
              <w:spacing w:line="253" w:lineRule="exact"/>
              <w:ind w:left="79"/>
              <w:jc w:val="both"/>
              <w:rPr>
                <w:sz w:val="24"/>
              </w:rPr>
            </w:pPr>
            <w:r>
              <w:rPr>
                <w:b/>
                <w:sz w:val="24"/>
              </w:rPr>
              <w:t>ANTI-</w:t>
            </w:r>
            <w:r>
              <w:rPr>
                <w:b/>
                <w:spacing w:val="-2"/>
                <w:sz w:val="24"/>
              </w:rPr>
              <w:t>CD56,</w:t>
            </w:r>
            <w:r>
              <w:rPr>
                <w:b/>
                <w:sz w:val="24"/>
              </w:rPr>
              <w:tab/>
            </w:r>
            <w:r>
              <w:rPr>
                <w:spacing w:val="-2"/>
                <w:sz w:val="24"/>
              </w:rPr>
              <w:t>ANTICORPO,CLASSIFICACAO:</w:t>
            </w:r>
          </w:p>
          <w:p>
            <w:pPr>
              <w:pStyle w:val="TableParagraph"/>
              <w:spacing w:line="235" w:lineRule="auto" w:before="1"/>
              <w:ind w:left="79" w:right="65"/>
              <w:jc w:val="both"/>
              <w:rPr>
                <w:sz w:val="24"/>
              </w:rPr>
            </w:pPr>
            <w:r>
              <w:rPr>
                <w:sz w:val="24"/>
              </w:rPr>
              <w:t>CONCENTRADO, TIPO: MOUSE </w:t>
            </w:r>
            <w:r>
              <w:rPr>
                <w:sz w:val="24"/>
              </w:rPr>
              <w:t>MONOCLONAL ANTI-CD56, TECNICA: IMUNO-HISTOQUÍMICA,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13</w:t>
            </w:r>
          </w:p>
        </w:tc>
        <w:tc>
          <w:tcPr>
            <w:tcW w:w="5715" w:type="dxa"/>
          </w:tcPr>
          <w:p>
            <w:pPr>
              <w:pStyle w:val="TableParagraph"/>
              <w:tabs>
                <w:tab w:pos="2252" w:val="left" w:leader="none"/>
              </w:tabs>
              <w:spacing w:line="235" w:lineRule="auto"/>
              <w:ind w:left="79" w:right="65"/>
              <w:jc w:val="both"/>
              <w:rPr>
                <w:sz w:val="24"/>
              </w:rPr>
            </w:pPr>
            <w:r>
              <w:rPr>
                <w:b/>
                <w:spacing w:val="-2"/>
                <w:sz w:val="24"/>
              </w:rPr>
              <w:t>ANTI-CD61,</w:t>
            </w:r>
            <w:r>
              <w:rPr>
                <w:b/>
                <w:sz w:val="24"/>
              </w:rPr>
              <w:tab/>
            </w:r>
            <w:r>
              <w:rPr>
                <w:spacing w:val="-2"/>
                <w:sz w:val="24"/>
              </w:rPr>
              <w:t>ANTICORPO,CLASSIFICACAO: </w:t>
            </w:r>
            <w:r>
              <w:rPr>
                <w:sz w:val="24"/>
              </w:rPr>
              <w:t>CONCENTRADO, TIPO: MOUSE MONOCLONAL ANTI-CD61,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14</w:t>
            </w:r>
          </w:p>
        </w:tc>
        <w:tc>
          <w:tcPr>
            <w:tcW w:w="5715" w:type="dxa"/>
          </w:tcPr>
          <w:p>
            <w:pPr>
              <w:pStyle w:val="TableParagraph"/>
              <w:tabs>
                <w:tab w:pos="2252" w:val="left" w:leader="none"/>
              </w:tabs>
              <w:spacing w:line="235" w:lineRule="auto"/>
              <w:ind w:left="79" w:right="65"/>
              <w:jc w:val="both"/>
              <w:rPr>
                <w:sz w:val="24"/>
              </w:rPr>
            </w:pPr>
            <w:r>
              <w:rPr>
                <w:b/>
                <w:spacing w:val="-2"/>
                <w:sz w:val="24"/>
              </w:rPr>
              <w:t>ANTI-CD138,</w:t>
            </w:r>
            <w:r>
              <w:rPr>
                <w:b/>
                <w:sz w:val="24"/>
              </w:rPr>
              <w:tab/>
            </w:r>
            <w:r>
              <w:rPr>
                <w:spacing w:val="-2"/>
                <w:sz w:val="24"/>
              </w:rPr>
              <w:t>ANTICORPO,CLASSIFICACAO: </w:t>
            </w:r>
            <w:r>
              <w:rPr>
                <w:sz w:val="24"/>
              </w:rPr>
              <w:t>CONCENTRADO, TIPO: MOUSE MONOCLONAL ANTI-CD138,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35"/>
              <w:jc w:val="center"/>
              <w:rPr>
                <w:sz w:val="24"/>
              </w:rPr>
            </w:pPr>
            <w:r>
              <w:rPr>
                <w:spacing w:val="-5"/>
                <w:sz w:val="24"/>
              </w:rPr>
              <w:t>15</w:t>
            </w:r>
          </w:p>
        </w:tc>
        <w:tc>
          <w:tcPr>
            <w:tcW w:w="5715" w:type="dxa"/>
          </w:tcPr>
          <w:p>
            <w:pPr>
              <w:pStyle w:val="TableParagraph"/>
              <w:tabs>
                <w:tab w:pos="2252" w:val="left" w:leader="none"/>
              </w:tabs>
              <w:spacing w:line="235" w:lineRule="auto"/>
              <w:ind w:left="79" w:right="65"/>
              <w:jc w:val="both"/>
              <w:rPr>
                <w:sz w:val="24"/>
              </w:rPr>
            </w:pPr>
            <w:r>
              <w:rPr>
                <w:b/>
                <w:spacing w:val="-2"/>
                <w:sz w:val="24"/>
              </w:rPr>
              <w:t>ANTI-CDX-2</w:t>
            </w:r>
            <w:r>
              <w:rPr>
                <w:spacing w:val="-2"/>
                <w:sz w:val="24"/>
              </w:rPr>
              <w:t>,</w:t>
            </w:r>
            <w:r>
              <w:rPr>
                <w:sz w:val="24"/>
              </w:rPr>
              <w:tab/>
            </w:r>
            <w:r>
              <w:rPr>
                <w:spacing w:val="-2"/>
                <w:sz w:val="24"/>
              </w:rPr>
              <w:t>ANTICORPO,CLASSIFICACAO: </w:t>
            </w:r>
            <w:r>
              <w:rPr>
                <w:sz w:val="24"/>
              </w:rPr>
              <w:t>CONCENTRADO, TIPO: RABBIT MONOCLONAL ANTI-CDX-2,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364" w:hRule="atLeast"/>
        </w:trPr>
        <w:tc>
          <w:tcPr>
            <w:tcW w:w="810" w:type="dxa"/>
          </w:tcPr>
          <w:p>
            <w:pPr>
              <w:pStyle w:val="TableParagraph"/>
              <w:rPr>
                <w:b/>
                <w:sz w:val="24"/>
              </w:rPr>
            </w:pPr>
          </w:p>
          <w:p>
            <w:pPr>
              <w:pStyle w:val="TableParagraph"/>
              <w:rPr>
                <w:b/>
                <w:sz w:val="24"/>
              </w:rPr>
            </w:pPr>
          </w:p>
          <w:p>
            <w:pPr>
              <w:pStyle w:val="TableParagraph"/>
              <w:spacing w:before="202"/>
              <w:rPr>
                <w:b/>
                <w:sz w:val="24"/>
              </w:rPr>
            </w:pPr>
          </w:p>
          <w:p>
            <w:pPr>
              <w:pStyle w:val="TableParagraph"/>
              <w:ind w:left="35"/>
              <w:jc w:val="center"/>
              <w:rPr>
                <w:sz w:val="24"/>
              </w:rPr>
            </w:pPr>
            <w:r>
              <w:rPr>
                <w:spacing w:val="-5"/>
                <w:sz w:val="24"/>
              </w:rPr>
              <w:t>16</w:t>
            </w:r>
          </w:p>
        </w:tc>
        <w:tc>
          <w:tcPr>
            <w:tcW w:w="5715" w:type="dxa"/>
          </w:tcPr>
          <w:p>
            <w:pPr>
              <w:pStyle w:val="TableParagraph"/>
              <w:tabs>
                <w:tab w:pos="3901" w:val="left" w:leader="none"/>
              </w:tabs>
              <w:spacing w:line="253" w:lineRule="exact"/>
              <w:ind w:left="79"/>
              <w:jc w:val="both"/>
              <w:rPr>
                <w:b/>
                <w:sz w:val="24"/>
              </w:rPr>
            </w:pPr>
            <w:r>
              <w:rPr>
                <w:b/>
                <w:sz w:val="24"/>
              </w:rPr>
              <w:t>ANTI-</w:t>
            </w:r>
            <w:r>
              <w:rPr>
                <w:b/>
                <w:spacing w:val="-5"/>
                <w:sz w:val="24"/>
              </w:rPr>
              <w:t>CEA</w:t>
            </w:r>
            <w:r>
              <w:rPr>
                <w:b/>
                <w:sz w:val="24"/>
              </w:rPr>
              <w:tab/>
            </w:r>
            <w:r>
              <w:rPr>
                <w:b/>
                <w:spacing w:val="-2"/>
                <w:sz w:val="24"/>
              </w:rPr>
              <w:t>POLYCLONAL,</w:t>
            </w:r>
          </w:p>
          <w:p>
            <w:pPr>
              <w:pStyle w:val="TableParagraph"/>
              <w:spacing w:line="235" w:lineRule="auto" w:before="1"/>
              <w:ind w:left="79" w:right="65"/>
              <w:jc w:val="both"/>
              <w:rPr>
                <w:sz w:val="24"/>
              </w:rPr>
            </w:pPr>
            <w:r>
              <w:rPr>
                <w:sz w:val="24"/>
              </w:rPr>
              <w:t>ANTICORPO,CLASSIFICACAO: </w:t>
            </w:r>
            <w:r>
              <w:rPr>
                <w:sz w:val="24"/>
              </w:rPr>
              <w:t>CONCENTRADO, TIPO: RABBIT POLYCLONAL ANTI-CEA, TECNICA: IMUNO-HISTOQUÍMICA, MARCACAO: </w:t>
            </w:r>
            <w:r>
              <w:rPr>
                <w:spacing w:val="-4"/>
                <w:sz w:val="24"/>
              </w:rPr>
              <w:t>DAB</w:t>
            </w:r>
          </w:p>
          <w:p>
            <w:pPr>
              <w:pStyle w:val="TableParagraph"/>
              <w:spacing w:line="510" w:lineRule="exact" w:before="10"/>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2"/>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202"/>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60" w:bottom="280" w:left="360" w:right="360"/>
        </w:sectPr>
      </w:pPr>
    </w:p>
    <w:p>
      <w:pPr>
        <w:pStyle w:val="BodyText"/>
        <w:spacing w:before="6"/>
        <w:ind w:left="0"/>
        <w:rPr>
          <w:b/>
          <w:sz w:val="2"/>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17</w:t>
            </w:r>
          </w:p>
        </w:tc>
        <w:tc>
          <w:tcPr>
            <w:tcW w:w="5715" w:type="dxa"/>
          </w:tcPr>
          <w:p>
            <w:pPr>
              <w:pStyle w:val="TableParagraph"/>
              <w:spacing w:line="235" w:lineRule="auto"/>
              <w:ind w:left="79" w:right="65"/>
              <w:jc w:val="both"/>
              <w:rPr>
                <w:sz w:val="24"/>
              </w:rPr>
            </w:pPr>
            <w:r>
              <w:rPr>
                <w:b/>
                <w:sz w:val="24"/>
              </w:rPr>
              <w:t>ANTI-CYCLIN D1, </w:t>
            </w:r>
            <w:r>
              <w:rPr>
                <w:sz w:val="24"/>
              </w:rPr>
              <w:t>ANTICORPO,CLASSIFICACAO: CONCENTRADO, TIPO: RABBIT MONOCLONAL ANTI-CYCLIN D1,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367" w:hRule="atLeast"/>
        </w:trPr>
        <w:tc>
          <w:tcPr>
            <w:tcW w:w="81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35"/>
              <w:jc w:val="center"/>
              <w:rPr>
                <w:sz w:val="24"/>
              </w:rPr>
            </w:pPr>
            <w:r>
              <w:rPr>
                <w:spacing w:val="-5"/>
                <w:sz w:val="24"/>
              </w:rPr>
              <w:t>18</w:t>
            </w:r>
          </w:p>
        </w:tc>
        <w:tc>
          <w:tcPr>
            <w:tcW w:w="5715" w:type="dxa"/>
          </w:tcPr>
          <w:p>
            <w:pPr>
              <w:pStyle w:val="TableParagraph"/>
              <w:tabs>
                <w:tab w:pos="5265" w:val="left" w:leader="none"/>
              </w:tabs>
              <w:spacing w:line="235" w:lineRule="auto"/>
              <w:ind w:left="79" w:right="65"/>
              <w:jc w:val="both"/>
              <w:rPr>
                <w:sz w:val="24"/>
              </w:rPr>
            </w:pPr>
            <w:r>
              <w:rPr>
                <w:b/>
                <w:spacing w:val="-2"/>
                <w:sz w:val="24"/>
              </w:rPr>
              <w:t>ANTI-CYTOKERATIN</w:t>
            </w:r>
            <w:r>
              <w:rPr>
                <w:b/>
                <w:sz w:val="24"/>
              </w:rPr>
              <w:tab/>
            </w:r>
            <w:r>
              <w:rPr>
                <w:b/>
                <w:spacing w:val="-4"/>
                <w:sz w:val="24"/>
              </w:rPr>
              <w:t>5/6, </w:t>
            </w:r>
            <w:r>
              <w:rPr>
                <w:sz w:val="24"/>
              </w:rPr>
              <w:t>ANTICORPO,CLASSIFICACAO: CONCENTRADO, TIPO: MOUSE MONOCLONAL ANTI-CYTOKERATIN 5/6,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35"/>
              <w:jc w:val="center"/>
              <w:rPr>
                <w:sz w:val="24"/>
              </w:rPr>
            </w:pPr>
            <w:r>
              <w:rPr>
                <w:spacing w:val="-5"/>
                <w:sz w:val="24"/>
              </w:rPr>
              <w:t>19</w:t>
            </w:r>
          </w:p>
        </w:tc>
        <w:tc>
          <w:tcPr>
            <w:tcW w:w="5715" w:type="dxa"/>
          </w:tcPr>
          <w:p>
            <w:pPr>
              <w:pStyle w:val="TableParagraph"/>
              <w:spacing w:line="235" w:lineRule="auto"/>
              <w:ind w:left="79" w:right="65"/>
              <w:jc w:val="both"/>
              <w:rPr>
                <w:sz w:val="24"/>
              </w:rPr>
            </w:pPr>
            <w:r>
              <w:rPr>
                <w:b/>
                <w:sz w:val="24"/>
              </w:rPr>
              <w:t>ANTI-CD117, c-kit, </w:t>
            </w:r>
            <w:r>
              <w:rPr>
                <w:sz w:val="24"/>
              </w:rPr>
              <w:t>ANTICORPO,CLASSIFICACAO: CONCENTRADO, TIPO:</w:t>
            </w:r>
            <w:r>
              <w:rPr>
                <w:spacing w:val="40"/>
                <w:sz w:val="24"/>
              </w:rPr>
              <w:t> </w:t>
            </w:r>
            <w:r>
              <w:rPr>
                <w:sz w:val="24"/>
              </w:rPr>
              <w:t>RABBIT MONOCLONAL ANTI-CD117,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3"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20</w:t>
            </w:r>
          </w:p>
        </w:tc>
        <w:tc>
          <w:tcPr>
            <w:tcW w:w="5715" w:type="dxa"/>
          </w:tcPr>
          <w:p>
            <w:pPr>
              <w:pStyle w:val="TableParagraph"/>
              <w:spacing w:line="253" w:lineRule="exact"/>
              <w:ind w:left="79"/>
              <w:jc w:val="both"/>
              <w:rPr>
                <w:sz w:val="24"/>
              </w:rPr>
            </w:pPr>
            <w:r>
              <w:rPr>
                <w:b/>
                <w:sz w:val="24"/>
              </w:rPr>
              <w:t>ANTI-c-MYC</w:t>
            </w:r>
            <w:r>
              <w:rPr>
                <w:sz w:val="24"/>
              </w:rPr>
              <w:t>,</w:t>
            </w:r>
            <w:r>
              <w:rPr>
                <w:spacing w:val="44"/>
                <w:sz w:val="24"/>
              </w:rPr>
              <w:t>  </w:t>
            </w:r>
            <w:r>
              <w:rPr>
                <w:sz w:val="24"/>
              </w:rPr>
              <w:t>ANTICORPO</w:t>
            </w:r>
            <w:r>
              <w:rPr>
                <w:spacing w:val="50"/>
                <w:sz w:val="24"/>
              </w:rPr>
              <w:t>  </w:t>
            </w:r>
            <w:r>
              <w:rPr>
                <w:sz w:val="24"/>
              </w:rPr>
              <w:t>-</w:t>
            </w:r>
            <w:r>
              <w:rPr>
                <w:spacing w:val="51"/>
                <w:sz w:val="24"/>
              </w:rPr>
              <w:t>  </w:t>
            </w:r>
            <w:r>
              <w:rPr>
                <w:spacing w:val="-2"/>
                <w:sz w:val="24"/>
              </w:rPr>
              <w:t>CLASSIFICACAO:</w:t>
            </w:r>
          </w:p>
          <w:p>
            <w:pPr>
              <w:pStyle w:val="TableParagraph"/>
              <w:spacing w:line="235" w:lineRule="auto" w:before="1"/>
              <w:ind w:left="79" w:right="65"/>
              <w:jc w:val="both"/>
              <w:rPr>
                <w:sz w:val="24"/>
              </w:rPr>
            </w:pPr>
            <w:r>
              <w:rPr>
                <w:sz w:val="24"/>
              </w:rPr>
              <w:t>CONCENTRADO, TIPO: RABBIT </w:t>
            </w:r>
            <w:r>
              <w:rPr>
                <w:sz w:val="24"/>
              </w:rPr>
              <w:t>MONOCLONAL ANTI-c-MYC, TECNICA: IMUNO-HISTOQUIMICA,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959" w:hRule="atLeast"/>
        </w:trPr>
        <w:tc>
          <w:tcPr>
            <w:tcW w:w="810" w:type="dxa"/>
            <w:vMerge w:val="restart"/>
          </w:tcPr>
          <w:p>
            <w:pPr>
              <w:pStyle w:val="TableParagraph"/>
              <w:rPr>
                <w:sz w:val="24"/>
              </w:rPr>
            </w:pPr>
          </w:p>
        </w:tc>
        <w:tc>
          <w:tcPr>
            <w:tcW w:w="5715"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3"/>
              <w:rPr>
                <w:sz w:val="24"/>
              </w:rPr>
            </w:pPr>
            <w:r>
              <w:rPr>
                <w:spacing w:val="-2"/>
                <w:sz w:val="24"/>
              </w:rPr>
              <w:t>Data:</w:t>
            </w:r>
          </w:p>
        </w:tc>
        <w:tc>
          <w:tcPr>
            <w:tcW w:w="5865" w:type="dxa"/>
            <w:gridSpan w:val="6"/>
          </w:tcPr>
          <w:p>
            <w:pPr>
              <w:pStyle w:val="TableParagraph"/>
              <w:rPr>
                <w:sz w:val="24"/>
              </w:rPr>
            </w:pPr>
          </w:p>
        </w:tc>
      </w:tr>
      <w:tr>
        <w:trPr>
          <w:trHeight w:val="95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5865" w:type="dxa"/>
            <w:gridSpan w:val="6"/>
          </w:tcPr>
          <w:p>
            <w:pPr>
              <w:pStyle w:val="TableParagraph"/>
              <w:spacing w:before="31"/>
              <w:ind w:left="1588"/>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7"/>
        <w:ind w:left="0"/>
        <w:rPr>
          <w:b/>
          <w:sz w:val="20"/>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1559" w:hRule="atLeast"/>
        </w:trPr>
        <w:tc>
          <w:tcPr>
            <w:tcW w:w="6525" w:type="dxa"/>
            <w:gridSpan w:val="2"/>
          </w:tcPr>
          <w:p>
            <w:pPr>
              <w:pStyle w:val="TableParagraph"/>
              <w:spacing w:before="31"/>
              <w:ind w:left="1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jc w:val="center"/>
              <w:rPr>
                <w:b/>
                <w:sz w:val="24"/>
              </w:rPr>
            </w:pPr>
            <w:r>
              <w:rPr>
                <w:b/>
                <w:spacing w:val="-4"/>
                <w:sz w:val="24"/>
              </w:rPr>
              <w:t>PROPOSTA</w:t>
            </w:r>
            <w:r>
              <w:rPr>
                <w:b/>
                <w:sz w:val="24"/>
              </w:rPr>
              <w:t> </w:t>
            </w:r>
            <w:r>
              <w:rPr>
                <w:b/>
                <w:spacing w:val="-2"/>
                <w:sz w:val="24"/>
              </w:rPr>
              <w:t>DETALHE</w:t>
            </w:r>
          </w:p>
        </w:tc>
        <w:tc>
          <w:tcPr>
            <w:tcW w:w="5865" w:type="dxa"/>
            <w:gridSpan w:val="6"/>
          </w:tcPr>
          <w:p>
            <w:pPr>
              <w:pStyle w:val="TableParagraph"/>
              <w:spacing w:before="241"/>
              <w:ind w:left="192"/>
              <w:rPr>
                <w:b/>
                <w:sz w:val="24"/>
              </w:rPr>
            </w:pPr>
            <w:r>
              <w:rPr>
                <w:b/>
                <w:sz w:val="24"/>
              </w:rPr>
              <w:t>Licitação</w:t>
            </w:r>
            <w:r>
              <w:rPr>
                <w:b/>
                <w:spacing w:val="-2"/>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311/2026.</w:t>
            </w:r>
          </w:p>
          <w:p>
            <w:pPr>
              <w:pStyle w:val="TableParagraph"/>
              <w:spacing w:line="338" w:lineRule="auto" w:before="114"/>
              <w:ind w:left="192" w:right="76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SEI-260007/004955/2026.</w:t>
            </w:r>
          </w:p>
        </w:tc>
      </w:tr>
      <w:tr>
        <w:trPr>
          <w:trHeight w:val="539" w:hRule="atLeast"/>
        </w:trPr>
        <w:tc>
          <w:tcPr>
            <w:tcW w:w="810" w:type="dxa"/>
            <w:vMerge w:val="restart"/>
          </w:tcPr>
          <w:p>
            <w:pPr>
              <w:pStyle w:val="TableParagraph"/>
              <w:spacing w:before="130"/>
              <w:rPr>
                <w:b/>
                <w:sz w:val="24"/>
              </w:rPr>
            </w:pPr>
          </w:p>
          <w:p>
            <w:pPr>
              <w:pStyle w:val="TableParagraph"/>
              <w:ind w:left="95"/>
              <w:rPr>
                <w:b/>
                <w:sz w:val="24"/>
              </w:rPr>
            </w:pPr>
            <w:r>
              <w:rPr>
                <w:b/>
                <w:spacing w:val="-4"/>
                <w:sz w:val="24"/>
              </w:rPr>
              <w:t>ITEM</w:t>
            </w:r>
          </w:p>
        </w:tc>
        <w:tc>
          <w:tcPr>
            <w:tcW w:w="5715" w:type="dxa"/>
            <w:vMerge w:val="restart"/>
          </w:tcPr>
          <w:p>
            <w:pPr>
              <w:pStyle w:val="TableParagraph"/>
              <w:spacing w:before="130"/>
              <w:rPr>
                <w:b/>
                <w:sz w:val="24"/>
              </w:rPr>
            </w:pPr>
          </w:p>
          <w:p>
            <w:pPr>
              <w:pStyle w:val="TableParagraph"/>
              <w:ind w:left="1869"/>
              <w:rPr>
                <w:b/>
                <w:sz w:val="24"/>
              </w:rPr>
            </w:pPr>
            <w:r>
              <w:rPr>
                <w:b/>
                <w:spacing w:val="-2"/>
                <w:sz w:val="24"/>
              </w:rPr>
              <w:t>ESPECIFICAÇÃO</w:t>
            </w:r>
          </w:p>
        </w:tc>
        <w:tc>
          <w:tcPr>
            <w:tcW w:w="720" w:type="dxa"/>
            <w:vMerge w:val="restart"/>
          </w:tcPr>
          <w:p>
            <w:pPr>
              <w:pStyle w:val="TableParagraph"/>
              <w:spacing w:before="130"/>
              <w:rPr>
                <w:b/>
                <w:sz w:val="24"/>
              </w:rPr>
            </w:pPr>
          </w:p>
          <w:p>
            <w:pPr>
              <w:pStyle w:val="TableParagraph"/>
              <w:ind w:left="110"/>
              <w:rPr>
                <w:b/>
                <w:sz w:val="24"/>
              </w:rPr>
            </w:pPr>
            <w:r>
              <w:rPr>
                <w:b/>
                <w:spacing w:val="-4"/>
                <w:sz w:val="24"/>
              </w:rPr>
              <w:t>Unid</w:t>
            </w:r>
          </w:p>
        </w:tc>
        <w:tc>
          <w:tcPr>
            <w:tcW w:w="870" w:type="dxa"/>
            <w:vMerge w:val="restart"/>
          </w:tcPr>
          <w:p>
            <w:pPr>
              <w:pStyle w:val="TableParagraph"/>
              <w:spacing w:before="130"/>
              <w:rPr>
                <w:b/>
                <w:sz w:val="24"/>
              </w:rPr>
            </w:pPr>
          </w:p>
          <w:p>
            <w:pPr>
              <w:pStyle w:val="TableParagraph"/>
              <w:ind w:left="239"/>
              <w:rPr>
                <w:b/>
                <w:sz w:val="24"/>
              </w:rPr>
            </w:pPr>
            <w:r>
              <w:rPr>
                <w:b/>
                <w:spacing w:val="-5"/>
                <w:sz w:val="24"/>
              </w:rPr>
              <w:t>Qtd</w:t>
            </w:r>
          </w:p>
        </w:tc>
        <w:tc>
          <w:tcPr>
            <w:tcW w:w="2130" w:type="dxa"/>
            <w:gridSpan w:val="2"/>
          </w:tcPr>
          <w:p>
            <w:pPr>
              <w:pStyle w:val="TableParagraph"/>
              <w:spacing w:line="259" w:lineRule="exact"/>
              <w:ind w:left="434"/>
              <w:rPr>
                <w:b/>
                <w:sz w:val="24"/>
              </w:rPr>
            </w:pPr>
            <w:r>
              <w:rPr>
                <w:b/>
                <w:sz w:val="24"/>
              </w:rPr>
              <w:t>preço</w:t>
            </w:r>
            <w:r>
              <w:rPr>
                <w:b/>
                <w:spacing w:val="-5"/>
                <w:sz w:val="24"/>
              </w:rPr>
              <w:t> COM</w:t>
            </w:r>
          </w:p>
          <w:p>
            <w:pPr>
              <w:pStyle w:val="TableParagraph"/>
              <w:spacing w:line="261" w:lineRule="exact"/>
              <w:ind w:left="494"/>
              <w:rPr>
                <w:b/>
                <w:sz w:val="24"/>
              </w:rPr>
            </w:pPr>
            <w:r>
              <w:rPr>
                <w:b/>
                <w:sz w:val="24"/>
              </w:rPr>
              <w:t>ICMS </w:t>
            </w:r>
            <w:r>
              <w:rPr>
                <w:b/>
                <w:spacing w:val="-4"/>
                <w:sz w:val="24"/>
              </w:rPr>
              <w:t>(R$)</w:t>
            </w:r>
          </w:p>
        </w:tc>
        <w:tc>
          <w:tcPr>
            <w:tcW w:w="2145" w:type="dxa"/>
            <w:gridSpan w:val="2"/>
          </w:tcPr>
          <w:p>
            <w:pPr>
              <w:pStyle w:val="TableParagraph"/>
              <w:spacing w:line="259" w:lineRule="exact"/>
              <w:ind w:left="474"/>
              <w:rPr>
                <w:b/>
                <w:sz w:val="24"/>
              </w:rPr>
            </w:pPr>
            <w:r>
              <w:rPr>
                <w:b/>
                <w:sz w:val="24"/>
              </w:rPr>
              <w:t>preço</w:t>
            </w:r>
            <w:r>
              <w:rPr>
                <w:b/>
                <w:spacing w:val="-5"/>
                <w:sz w:val="24"/>
              </w:rPr>
              <w:t> SEM</w:t>
            </w:r>
          </w:p>
          <w:p>
            <w:pPr>
              <w:pStyle w:val="TableParagraph"/>
              <w:spacing w:line="261" w:lineRule="exact"/>
              <w:ind w:left="502"/>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720" w:type="dxa"/>
            <w:vMerge/>
            <w:tcBorders>
              <w:top w:val="nil"/>
            </w:tcBorders>
          </w:tcPr>
          <w:p>
            <w:pPr>
              <w:rPr>
                <w:sz w:val="2"/>
                <w:szCs w:val="2"/>
              </w:rPr>
            </w:pPr>
          </w:p>
        </w:tc>
        <w:tc>
          <w:tcPr>
            <w:tcW w:w="870" w:type="dxa"/>
            <w:vMerge/>
            <w:tcBorders>
              <w:top w:val="nil"/>
            </w:tcBorders>
          </w:tcPr>
          <w:p>
            <w:pPr>
              <w:rPr>
                <w:sz w:val="2"/>
                <w:szCs w:val="2"/>
              </w:rPr>
            </w:pPr>
          </w:p>
        </w:tc>
        <w:tc>
          <w:tcPr>
            <w:tcW w:w="114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15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r>
      <w:tr>
        <w:trPr>
          <w:trHeight w:val="2369" w:hRule="atLeast"/>
        </w:trPr>
        <w:tc>
          <w:tcPr>
            <w:tcW w:w="81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35"/>
              <w:jc w:val="center"/>
              <w:rPr>
                <w:sz w:val="24"/>
              </w:rPr>
            </w:pPr>
            <w:r>
              <w:rPr>
                <w:spacing w:val="-5"/>
                <w:sz w:val="24"/>
              </w:rPr>
              <w:t>21</w:t>
            </w:r>
          </w:p>
        </w:tc>
        <w:tc>
          <w:tcPr>
            <w:tcW w:w="5715" w:type="dxa"/>
          </w:tcPr>
          <w:p>
            <w:pPr>
              <w:pStyle w:val="TableParagraph"/>
              <w:tabs>
                <w:tab w:pos="2932" w:val="left" w:leader="none"/>
              </w:tabs>
              <w:spacing w:line="235" w:lineRule="auto"/>
              <w:ind w:left="79" w:right="65"/>
              <w:jc w:val="both"/>
              <w:rPr>
                <w:sz w:val="24"/>
              </w:rPr>
            </w:pPr>
            <w:r>
              <w:rPr>
                <w:b/>
                <w:sz w:val="24"/>
              </w:rPr>
              <w:t>ANTI-CHROMOGRANIN A, </w:t>
            </w:r>
            <w:r>
              <w:rPr>
                <w:sz w:val="24"/>
              </w:rPr>
              <w:t>ANTICORPO </w:t>
            </w:r>
            <w:r>
              <w:rPr>
                <w:sz w:val="24"/>
              </w:rPr>
              <w:t>- CLASSIFICACAO: CONCENTRADO, TIPO: MOUSE </w:t>
            </w:r>
            <w:r>
              <w:rPr>
                <w:spacing w:val="-2"/>
                <w:sz w:val="24"/>
              </w:rPr>
              <w:t>MONOCLONAL</w:t>
            </w:r>
            <w:r>
              <w:rPr>
                <w:sz w:val="24"/>
              </w:rPr>
              <w:tab/>
            </w:r>
            <w:r>
              <w:rPr>
                <w:spacing w:val="-2"/>
                <w:sz w:val="24"/>
              </w:rPr>
              <w:t>ANTI-CHROMOGRANIN, </w:t>
            </w:r>
            <w:r>
              <w:rPr>
                <w:sz w:val="24"/>
              </w:rPr>
              <w:t>TECNICA: IMUNO-HISTOQUIMICA, MARCACAO: </w:t>
            </w:r>
            <w:r>
              <w:rPr>
                <w:spacing w:val="-4"/>
                <w:sz w:val="24"/>
              </w:rPr>
              <w:t>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35"/>
              <w:jc w:val="center"/>
              <w:rPr>
                <w:sz w:val="24"/>
              </w:rPr>
            </w:pPr>
            <w:r>
              <w:rPr>
                <w:spacing w:val="-5"/>
                <w:sz w:val="24"/>
              </w:rPr>
              <w:t>22</w:t>
            </w:r>
          </w:p>
        </w:tc>
        <w:tc>
          <w:tcPr>
            <w:tcW w:w="5715" w:type="dxa"/>
          </w:tcPr>
          <w:p>
            <w:pPr>
              <w:pStyle w:val="TableParagraph"/>
              <w:tabs>
                <w:tab w:pos="3272" w:val="left" w:leader="none"/>
                <w:tab w:pos="5552" w:val="left" w:leader="none"/>
              </w:tabs>
              <w:spacing w:line="235" w:lineRule="auto"/>
              <w:ind w:left="79" w:right="65"/>
              <w:jc w:val="both"/>
              <w:rPr>
                <w:sz w:val="24"/>
              </w:rPr>
            </w:pPr>
            <w:r>
              <w:rPr>
                <w:b/>
                <w:spacing w:val="-2"/>
                <w:sz w:val="24"/>
              </w:rPr>
              <w:t>ANTI-E-CADHERIN,</w:t>
            </w:r>
            <w:r>
              <w:rPr>
                <w:b/>
                <w:sz w:val="24"/>
              </w:rPr>
              <w:tab/>
            </w:r>
            <w:r>
              <w:rPr>
                <w:spacing w:val="-2"/>
                <w:sz w:val="24"/>
              </w:rPr>
              <w:t>ANTICORPO</w:t>
            </w:r>
            <w:r>
              <w:rPr>
                <w:sz w:val="24"/>
              </w:rPr>
              <w:tab/>
            </w:r>
            <w:r>
              <w:rPr>
                <w:sz w:val="24"/>
              </w:rPr>
              <w:t>- CLASSIFICACAO: CONCENTRADO, TIPO: MOUSE MONOCLONAL ANTI-E- CADHERIN, ,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35"/>
              <w:jc w:val="center"/>
              <w:rPr>
                <w:sz w:val="24"/>
              </w:rPr>
            </w:pPr>
            <w:r>
              <w:rPr>
                <w:spacing w:val="-5"/>
                <w:sz w:val="24"/>
              </w:rPr>
              <w:t>23</w:t>
            </w:r>
          </w:p>
        </w:tc>
        <w:tc>
          <w:tcPr>
            <w:tcW w:w="5715" w:type="dxa"/>
          </w:tcPr>
          <w:p>
            <w:pPr>
              <w:pStyle w:val="TableParagraph"/>
              <w:spacing w:line="235" w:lineRule="auto"/>
              <w:ind w:left="79" w:right="65"/>
              <w:jc w:val="both"/>
              <w:rPr>
                <w:sz w:val="24"/>
              </w:rPr>
            </w:pPr>
            <w:r>
              <w:rPr>
                <w:b/>
                <w:sz w:val="24"/>
              </w:rPr>
              <w:t>ANTI-GATA3, </w:t>
            </w:r>
            <w:r>
              <w:rPr>
                <w:sz w:val="24"/>
              </w:rPr>
              <w:t>ANTICORPO - </w:t>
            </w:r>
            <w:r>
              <w:rPr>
                <w:sz w:val="24"/>
              </w:rPr>
              <w:t>CLASSIFICACAO: CONCENTRADO, TIPO: MOUSE MONOCLONAL ANTI-GATA3,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3"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24</w:t>
            </w:r>
          </w:p>
        </w:tc>
        <w:tc>
          <w:tcPr>
            <w:tcW w:w="5715" w:type="dxa"/>
          </w:tcPr>
          <w:p>
            <w:pPr>
              <w:pStyle w:val="TableParagraph"/>
              <w:spacing w:line="253" w:lineRule="exact"/>
              <w:ind w:left="79"/>
              <w:jc w:val="both"/>
              <w:rPr>
                <w:sz w:val="24"/>
              </w:rPr>
            </w:pPr>
            <w:r>
              <w:rPr>
                <w:b/>
                <w:sz w:val="24"/>
              </w:rPr>
              <w:t>ANTI-GH,</w:t>
            </w:r>
            <w:r>
              <w:rPr>
                <w:b/>
                <w:spacing w:val="55"/>
                <w:sz w:val="24"/>
              </w:rPr>
              <w:t>   </w:t>
            </w:r>
            <w:r>
              <w:rPr>
                <w:sz w:val="24"/>
              </w:rPr>
              <w:t>ANTICORPO</w:t>
            </w:r>
            <w:r>
              <w:rPr>
                <w:spacing w:val="55"/>
                <w:sz w:val="24"/>
              </w:rPr>
              <w:t>   </w:t>
            </w:r>
            <w:r>
              <w:rPr>
                <w:sz w:val="24"/>
              </w:rPr>
              <w:t>-</w:t>
            </w:r>
            <w:r>
              <w:rPr>
                <w:spacing w:val="56"/>
                <w:sz w:val="24"/>
              </w:rPr>
              <w:t>   </w:t>
            </w:r>
            <w:r>
              <w:rPr>
                <w:spacing w:val="-2"/>
                <w:sz w:val="24"/>
              </w:rPr>
              <w:t>CLASSIFICACAO:</w:t>
            </w:r>
          </w:p>
          <w:p>
            <w:pPr>
              <w:pStyle w:val="TableParagraph"/>
              <w:spacing w:line="235" w:lineRule="auto" w:before="1"/>
              <w:ind w:left="79" w:right="65"/>
              <w:jc w:val="both"/>
              <w:rPr>
                <w:sz w:val="24"/>
              </w:rPr>
            </w:pPr>
            <w:r>
              <w:rPr>
                <w:sz w:val="24"/>
              </w:rPr>
              <w:t>CONCENTRADO, TIPO: RABBIT </w:t>
            </w:r>
            <w:r>
              <w:rPr>
                <w:sz w:val="24"/>
              </w:rPr>
              <w:t>POLYCLONAL ANTI-GH, TECNICA: IMUNO-HISTOQUIMICA,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25</w:t>
            </w:r>
          </w:p>
        </w:tc>
        <w:tc>
          <w:tcPr>
            <w:tcW w:w="5715" w:type="dxa"/>
          </w:tcPr>
          <w:p>
            <w:pPr>
              <w:pStyle w:val="TableParagraph"/>
              <w:spacing w:line="235" w:lineRule="auto"/>
              <w:ind w:left="79" w:right="65"/>
              <w:jc w:val="both"/>
              <w:rPr>
                <w:sz w:val="24"/>
              </w:rPr>
            </w:pPr>
            <w:r>
              <w:rPr>
                <w:b/>
                <w:sz w:val="24"/>
              </w:rPr>
              <w:t>ANTI-HMB-45</w:t>
            </w:r>
            <w:r>
              <w:rPr>
                <w:sz w:val="24"/>
              </w:rPr>
              <w:t>, ANTICORPO, </w:t>
            </w:r>
            <w:r>
              <w:rPr>
                <w:sz w:val="24"/>
              </w:rPr>
              <w:t>CLASSIFICACAO: CONCENTRADO, TIPO: MOUSE MONOCLONAL ANTI-MELANOMA (HMB-45),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26</w:t>
            </w:r>
          </w:p>
        </w:tc>
        <w:tc>
          <w:tcPr>
            <w:tcW w:w="5715" w:type="dxa"/>
          </w:tcPr>
          <w:p>
            <w:pPr>
              <w:pStyle w:val="TableParagraph"/>
              <w:spacing w:line="235" w:lineRule="auto"/>
              <w:ind w:left="79" w:right="65"/>
              <w:jc w:val="both"/>
              <w:rPr>
                <w:sz w:val="24"/>
              </w:rPr>
            </w:pPr>
            <w:r>
              <w:rPr>
                <w:b/>
                <w:sz w:val="24"/>
              </w:rPr>
              <w:t>ANTI-IDH-1</w:t>
            </w:r>
            <w:r>
              <w:rPr>
                <w:sz w:val="24"/>
              </w:rPr>
              <w:t>, ANTICORPO, </w:t>
            </w:r>
            <w:r>
              <w:rPr>
                <w:sz w:val="24"/>
              </w:rPr>
              <w:t>CLASSIFICACAO: CONCENTRADO, TIPO: MOUSE MONOCLONAL ANTI-MELANOMA (HMB-45),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35"/>
              <w:jc w:val="center"/>
              <w:rPr>
                <w:sz w:val="24"/>
              </w:rPr>
            </w:pPr>
            <w:r>
              <w:rPr>
                <w:spacing w:val="-5"/>
                <w:sz w:val="24"/>
              </w:rPr>
              <w:t>27</w:t>
            </w:r>
          </w:p>
        </w:tc>
        <w:tc>
          <w:tcPr>
            <w:tcW w:w="5715" w:type="dxa"/>
          </w:tcPr>
          <w:p>
            <w:pPr>
              <w:pStyle w:val="TableParagraph"/>
              <w:spacing w:line="235" w:lineRule="auto"/>
              <w:ind w:left="79" w:right="65"/>
              <w:jc w:val="both"/>
              <w:rPr>
                <w:sz w:val="24"/>
              </w:rPr>
            </w:pPr>
            <w:r>
              <w:rPr>
                <w:b/>
                <w:sz w:val="24"/>
              </w:rPr>
              <w:t>ANTI-KAPPA</w:t>
            </w:r>
            <w:r>
              <w:rPr>
                <w:sz w:val="24"/>
              </w:rPr>
              <w:t>, ANTICORPO, </w:t>
            </w:r>
            <w:r>
              <w:rPr>
                <w:sz w:val="24"/>
              </w:rPr>
              <w:t>CLASSIFICACAO: CONCENTRADO, TIPO: MOUSE MONOCLONAL ANTI-KAPPA,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4"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28</w:t>
            </w:r>
          </w:p>
        </w:tc>
        <w:tc>
          <w:tcPr>
            <w:tcW w:w="5715" w:type="dxa"/>
          </w:tcPr>
          <w:p>
            <w:pPr>
              <w:pStyle w:val="TableParagraph"/>
              <w:spacing w:line="253" w:lineRule="exact"/>
              <w:ind w:left="79"/>
              <w:jc w:val="both"/>
              <w:rPr>
                <w:sz w:val="24"/>
              </w:rPr>
            </w:pPr>
            <w:r>
              <w:rPr>
                <w:b/>
                <w:sz w:val="24"/>
              </w:rPr>
              <w:t>ANTI-Ki-67</w:t>
            </w:r>
            <w:r>
              <w:rPr>
                <w:sz w:val="24"/>
              </w:rPr>
              <w:t>,</w:t>
            </w:r>
            <w:r>
              <w:rPr>
                <w:spacing w:val="50"/>
                <w:w w:val="150"/>
                <w:sz w:val="24"/>
              </w:rPr>
              <w:t>   </w:t>
            </w:r>
            <w:r>
              <w:rPr>
                <w:sz w:val="24"/>
              </w:rPr>
              <w:t>ANTICORPO,</w:t>
            </w:r>
            <w:r>
              <w:rPr>
                <w:spacing w:val="56"/>
                <w:w w:val="150"/>
                <w:sz w:val="24"/>
              </w:rPr>
              <w:t>   </w:t>
            </w:r>
            <w:r>
              <w:rPr>
                <w:spacing w:val="-2"/>
                <w:sz w:val="24"/>
              </w:rPr>
              <w:t>CLASSIFICACAO:</w:t>
            </w:r>
          </w:p>
          <w:p>
            <w:pPr>
              <w:pStyle w:val="TableParagraph"/>
              <w:spacing w:line="235" w:lineRule="auto" w:before="1"/>
              <w:ind w:left="79" w:right="65"/>
              <w:jc w:val="both"/>
              <w:rPr>
                <w:sz w:val="24"/>
              </w:rPr>
            </w:pPr>
            <w:r>
              <w:rPr>
                <w:sz w:val="24"/>
              </w:rPr>
              <w:t>CONCENTRADO, TIPO: RABBIT </w:t>
            </w:r>
            <w:r>
              <w:rPr>
                <w:sz w:val="24"/>
              </w:rPr>
              <w:t>MONOCLONAL ANTI-Ki-67, TECNICA: IMUNO-HISTOQUIMICA,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29</w:t>
            </w:r>
          </w:p>
        </w:tc>
        <w:tc>
          <w:tcPr>
            <w:tcW w:w="5715" w:type="dxa"/>
          </w:tcPr>
          <w:p>
            <w:pPr>
              <w:pStyle w:val="TableParagraph"/>
              <w:tabs>
                <w:tab w:pos="2730" w:val="left" w:leader="none"/>
                <w:tab w:pos="4739" w:val="left" w:leader="none"/>
              </w:tabs>
              <w:spacing w:line="235" w:lineRule="auto"/>
              <w:ind w:left="79" w:right="65"/>
              <w:jc w:val="both"/>
              <w:rPr>
                <w:sz w:val="24"/>
              </w:rPr>
            </w:pPr>
            <w:r>
              <w:rPr>
                <w:b/>
                <w:sz w:val="24"/>
              </w:rPr>
              <w:t>ANTI-LAMBDA</w:t>
            </w:r>
            <w:r>
              <w:rPr>
                <w:sz w:val="24"/>
              </w:rPr>
              <w:t>, ANTICORPO, </w:t>
            </w:r>
            <w:r>
              <w:rPr>
                <w:sz w:val="24"/>
              </w:rPr>
              <w:t>CLASSIFICACAO: CONCENTRADO, TIPO: MOUSE MONOCLONAL </w:t>
            </w:r>
            <w:r>
              <w:rPr>
                <w:spacing w:val="-2"/>
                <w:sz w:val="24"/>
              </w:rPr>
              <w:t>ANTI-LAMBDA,</w:t>
            </w:r>
            <w:r>
              <w:rPr>
                <w:sz w:val="24"/>
              </w:rPr>
              <w:tab/>
            </w:r>
            <w:r>
              <w:rPr>
                <w:spacing w:val="-2"/>
                <w:sz w:val="24"/>
              </w:rPr>
              <w:t>TECNICA:</w:t>
            </w:r>
            <w:r>
              <w:rPr>
                <w:sz w:val="24"/>
              </w:rPr>
              <w:tab/>
              <w:t>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30</w:t>
            </w:r>
          </w:p>
        </w:tc>
        <w:tc>
          <w:tcPr>
            <w:tcW w:w="5715" w:type="dxa"/>
          </w:tcPr>
          <w:p>
            <w:pPr>
              <w:pStyle w:val="TableParagraph"/>
              <w:spacing w:line="235" w:lineRule="auto"/>
              <w:ind w:left="79" w:right="65"/>
              <w:jc w:val="both"/>
              <w:rPr>
                <w:sz w:val="24"/>
              </w:rPr>
            </w:pPr>
            <w:r>
              <w:rPr>
                <w:b/>
                <w:sz w:val="24"/>
              </w:rPr>
              <w:t>ANTI-LH</w:t>
            </w:r>
            <w:r>
              <w:rPr>
                <w:sz w:val="24"/>
              </w:rPr>
              <w:t>, ANTICORPO, </w:t>
            </w:r>
            <w:r>
              <w:rPr>
                <w:sz w:val="24"/>
              </w:rPr>
              <w:t>CLASSIFICACAO: CONCENTRADO, TIPO: RABBIT POLYCLONAL ANTI-LH,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35"/>
              <w:jc w:val="center"/>
              <w:rPr>
                <w:sz w:val="24"/>
              </w:rPr>
            </w:pPr>
            <w:r>
              <w:rPr>
                <w:spacing w:val="-5"/>
                <w:sz w:val="24"/>
              </w:rPr>
              <w:t>31</w:t>
            </w:r>
          </w:p>
        </w:tc>
        <w:tc>
          <w:tcPr>
            <w:tcW w:w="5715" w:type="dxa"/>
          </w:tcPr>
          <w:p>
            <w:pPr>
              <w:pStyle w:val="TableParagraph"/>
              <w:spacing w:line="235" w:lineRule="auto"/>
              <w:ind w:left="79" w:right="65"/>
              <w:jc w:val="both"/>
              <w:rPr>
                <w:sz w:val="24"/>
              </w:rPr>
            </w:pPr>
            <w:r>
              <w:rPr>
                <w:b/>
                <w:sz w:val="24"/>
              </w:rPr>
              <w:t>ANTI-MELAN A, </w:t>
            </w:r>
            <w:r>
              <w:rPr>
                <w:sz w:val="24"/>
              </w:rPr>
              <w:t>ANTICORPO,CLASSIFICACAO: CONCENTRADO, TIPO: MOUSE MONOCLONAL ANTI-MELAN A,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4"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32</w:t>
            </w:r>
          </w:p>
        </w:tc>
        <w:tc>
          <w:tcPr>
            <w:tcW w:w="5715" w:type="dxa"/>
          </w:tcPr>
          <w:p>
            <w:pPr>
              <w:pStyle w:val="TableParagraph"/>
              <w:spacing w:line="253" w:lineRule="exact"/>
              <w:ind w:left="79"/>
              <w:jc w:val="both"/>
              <w:rPr>
                <w:sz w:val="24"/>
              </w:rPr>
            </w:pPr>
            <w:r>
              <w:rPr>
                <w:b/>
                <w:sz w:val="24"/>
              </w:rPr>
              <w:t>ANTI-MLH1</w:t>
            </w:r>
            <w:r>
              <w:rPr>
                <w:sz w:val="24"/>
              </w:rPr>
              <w:t>,</w:t>
            </w:r>
            <w:r>
              <w:rPr>
                <w:spacing w:val="60"/>
                <w:sz w:val="24"/>
              </w:rPr>
              <w:t>   </w:t>
            </w:r>
            <w:r>
              <w:rPr>
                <w:sz w:val="24"/>
              </w:rPr>
              <w:t>ANTICORPO,</w:t>
            </w:r>
            <w:r>
              <w:rPr>
                <w:spacing w:val="66"/>
                <w:sz w:val="24"/>
              </w:rPr>
              <w:t>   </w:t>
            </w:r>
            <w:r>
              <w:rPr>
                <w:spacing w:val="-2"/>
                <w:sz w:val="24"/>
              </w:rPr>
              <w:t>CLASSIFICACAO:</w:t>
            </w:r>
          </w:p>
          <w:p>
            <w:pPr>
              <w:pStyle w:val="TableParagraph"/>
              <w:spacing w:line="235" w:lineRule="auto" w:before="1"/>
              <w:ind w:left="79" w:right="65"/>
              <w:jc w:val="both"/>
              <w:rPr>
                <w:sz w:val="24"/>
              </w:rPr>
            </w:pPr>
            <w:r>
              <w:rPr>
                <w:sz w:val="24"/>
              </w:rPr>
              <w:t>CONCENTRADO, TIPO: MOUSE </w:t>
            </w:r>
            <w:r>
              <w:rPr>
                <w:sz w:val="24"/>
              </w:rPr>
              <w:t>MONOCLONAL ANTI-MLH1, TECNICA: IMUNO-HISTOQUIMICA,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959" w:hRule="atLeast"/>
        </w:trPr>
        <w:tc>
          <w:tcPr>
            <w:tcW w:w="810" w:type="dxa"/>
            <w:vMerge w:val="restart"/>
          </w:tcPr>
          <w:p>
            <w:pPr>
              <w:pStyle w:val="TableParagraph"/>
              <w:rPr>
                <w:sz w:val="24"/>
              </w:rPr>
            </w:pPr>
          </w:p>
        </w:tc>
        <w:tc>
          <w:tcPr>
            <w:tcW w:w="5715"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3"/>
              <w:rPr>
                <w:sz w:val="24"/>
              </w:rPr>
            </w:pPr>
            <w:r>
              <w:rPr>
                <w:spacing w:val="-2"/>
                <w:sz w:val="24"/>
              </w:rPr>
              <w:t>Data:</w:t>
            </w:r>
          </w:p>
        </w:tc>
        <w:tc>
          <w:tcPr>
            <w:tcW w:w="5865" w:type="dxa"/>
            <w:gridSpan w:val="6"/>
          </w:tcPr>
          <w:p>
            <w:pPr>
              <w:pStyle w:val="TableParagraph"/>
              <w:rPr>
                <w:sz w:val="24"/>
              </w:rPr>
            </w:pPr>
          </w:p>
        </w:tc>
      </w:tr>
      <w:tr>
        <w:trPr>
          <w:trHeight w:val="95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5865" w:type="dxa"/>
            <w:gridSpan w:val="6"/>
          </w:tcPr>
          <w:p>
            <w:pPr>
              <w:pStyle w:val="TableParagraph"/>
              <w:spacing w:before="31"/>
              <w:ind w:left="1588"/>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11"/>
        <w:ind w:left="0"/>
        <w:rPr>
          <w:b/>
          <w:sz w:val="20"/>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1559" w:hRule="atLeast"/>
        </w:trPr>
        <w:tc>
          <w:tcPr>
            <w:tcW w:w="6525" w:type="dxa"/>
            <w:gridSpan w:val="2"/>
          </w:tcPr>
          <w:p>
            <w:pPr>
              <w:pStyle w:val="TableParagraph"/>
              <w:spacing w:before="31"/>
              <w:ind w:left="1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jc w:val="center"/>
              <w:rPr>
                <w:b/>
                <w:sz w:val="24"/>
              </w:rPr>
            </w:pPr>
            <w:r>
              <w:rPr>
                <w:b/>
                <w:spacing w:val="-4"/>
                <w:sz w:val="24"/>
              </w:rPr>
              <w:t>PROPOSTA</w:t>
            </w:r>
            <w:r>
              <w:rPr>
                <w:b/>
                <w:sz w:val="24"/>
              </w:rPr>
              <w:t> </w:t>
            </w:r>
            <w:r>
              <w:rPr>
                <w:b/>
                <w:spacing w:val="-2"/>
                <w:sz w:val="24"/>
              </w:rPr>
              <w:t>DETALHE</w:t>
            </w:r>
          </w:p>
        </w:tc>
        <w:tc>
          <w:tcPr>
            <w:tcW w:w="5865" w:type="dxa"/>
            <w:gridSpan w:val="6"/>
          </w:tcPr>
          <w:p>
            <w:pPr>
              <w:pStyle w:val="TableParagraph"/>
              <w:spacing w:before="241"/>
              <w:ind w:left="192"/>
              <w:rPr>
                <w:b/>
                <w:sz w:val="24"/>
              </w:rPr>
            </w:pPr>
            <w:r>
              <w:rPr>
                <w:b/>
                <w:sz w:val="24"/>
              </w:rPr>
              <w:t>Licitação</w:t>
            </w:r>
            <w:r>
              <w:rPr>
                <w:b/>
                <w:spacing w:val="-2"/>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311/2026.</w:t>
            </w:r>
          </w:p>
          <w:p>
            <w:pPr>
              <w:pStyle w:val="TableParagraph"/>
              <w:spacing w:line="338" w:lineRule="auto" w:before="114"/>
              <w:ind w:left="192" w:right="76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SEI-260007/004955/2026.</w:t>
            </w:r>
          </w:p>
        </w:tc>
      </w:tr>
      <w:tr>
        <w:trPr>
          <w:trHeight w:val="539" w:hRule="atLeast"/>
        </w:trPr>
        <w:tc>
          <w:tcPr>
            <w:tcW w:w="810" w:type="dxa"/>
            <w:vMerge w:val="restart"/>
          </w:tcPr>
          <w:p>
            <w:pPr>
              <w:pStyle w:val="TableParagraph"/>
              <w:spacing w:before="130"/>
              <w:rPr>
                <w:b/>
                <w:sz w:val="24"/>
              </w:rPr>
            </w:pPr>
          </w:p>
          <w:p>
            <w:pPr>
              <w:pStyle w:val="TableParagraph"/>
              <w:ind w:left="95"/>
              <w:rPr>
                <w:b/>
                <w:sz w:val="24"/>
              </w:rPr>
            </w:pPr>
            <w:r>
              <w:rPr>
                <w:b/>
                <w:spacing w:val="-4"/>
                <w:sz w:val="24"/>
              </w:rPr>
              <w:t>ITEM</w:t>
            </w:r>
          </w:p>
        </w:tc>
        <w:tc>
          <w:tcPr>
            <w:tcW w:w="5715" w:type="dxa"/>
            <w:vMerge w:val="restart"/>
          </w:tcPr>
          <w:p>
            <w:pPr>
              <w:pStyle w:val="TableParagraph"/>
              <w:spacing w:before="130"/>
              <w:rPr>
                <w:b/>
                <w:sz w:val="24"/>
              </w:rPr>
            </w:pPr>
          </w:p>
          <w:p>
            <w:pPr>
              <w:pStyle w:val="TableParagraph"/>
              <w:ind w:left="1869"/>
              <w:rPr>
                <w:b/>
                <w:sz w:val="24"/>
              </w:rPr>
            </w:pPr>
            <w:r>
              <w:rPr>
                <w:b/>
                <w:spacing w:val="-2"/>
                <w:sz w:val="24"/>
              </w:rPr>
              <w:t>ESPECIFICAÇÃO</w:t>
            </w:r>
          </w:p>
        </w:tc>
        <w:tc>
          <w:tcPr>
            <w:tcW w:w="720" w:type="dxa"/>
            <w:vMerge w:val="restart"/>
          </w:tcPr>
          <w:p>
            <w:pPr>
              <w:pStyle w:val="TableParagraph"/>
              <w:spacing w:before="130"/>
              <w:rPr>
                <w:b/>
                <w:sz w:val="24"/>
              </w:rPr>
            </w:pPr>
          </w:p>
          <w:p>
            <w:pPr>
              <w:pStyle w:val="TableParagraph"/>
              <w:ind w:left="110"/>
              <w:rPr>
                <w:b/>
                <w:sz w:val="24"/>
              </w:rPr>
            </w:pPr>
            <w:r>
              <w:rPr>
                <w:b/>
                <w:spacing w:val="-4"/>
                <w:sz w:val="24"/>
              </w:rPr>
              <w:t>Unid</w:t>
            </w:r>
          </w:p>
        </w:tc>
        <w:tc>
          <w:tcPr>
            <w:tcW w:w="870" w:type="dxa"/>
            <w:vMerge w:val="restart"/>
          </w:tcPr>
          <w:p>
            <w:pPr>
              <w:pStyle w:val="TableParagraph"/>
              <w:spacing w:before="130"/>
              <w:rPr>
                <w:b/>
                <w:sz w:val="24"/>
              </w:rPr>
            </w:pPr>
          </w:p>
          <w:p>
            <w:pPr>
              <w:pStyle w:val="TableParagraph"/>
              <w:ind w:left="239"/>
              <w:rPr>
                <w:b/>
                <w:sz w:val="24"/>
              </w:rPr>
            </w:pPr>
            <w:r>
              <w:rPr>
                <w:b/>
                <w:spacing w:val="-5"/>
                <w:sz w:val="24"/>
              </w:rPr>
              <w:t>Qtd</w:t>
            </w:r>
          </w:p>
        </w:tc>
        <w:tc>
          <w:tcPr>
            <w:tcW w:w="2130" w:type="dxa"/>
            <w:gridSpan w:val="2"/>
          </w:tcPr>
          <w:p>
            <w:pPr>
              <w:pStyle w:val="TableParagraph"/>
              <w:spacing w:line="259" w:lineRule="exact"/>
              <w:ind w:left="434"/>
              <w:rPr>
                <w:b/>
                <w:sz w:val="24"/>
              </w:rPr>
            </w:pPr>
            <w:r>
              <w:rPr>
                <w:b/>
                <w:sz w:val="24"/>
              </w:rPr>
              <w:t>preço</w:t>
            </w:r>
            <w:r>
              <w:rPr>
                <w:b/>
                <w:spacing w:val="-5"/>
                <w:sz w:val="24"/>
              </w:rPr>
              <w:t> COM</w:t>
            </w:r>
          </w:p>
          <w:p>
            <w:pPr>
              <w:pStyle w:val="TableParagraph"/>
              <w:spacing w:line="261" w:lineRule="exact"/>
              <w:ind w:left="494"/>
              <w:rPr>
                <w:b/>
                <w:sz w:val="24"/>
              </w:rPr>
            </w:pPr>
            <w:r>
              <w:rPr>
                <w:b/>
                <w:sz w:val="24"/>
              </w:rPr>
              <w:t>ICMS </w:t>
            </w:r>
            <w:r>
              <w:rPr>
                <w:b/>
                <w:spacing w:val="-4"/>
                <w:sz w:val="24"/>
              </w:rPr>
              <w:t>(R$)</w:t>
            </w:r>
          </w:p>
        </w:tc>
        <w:tc>
          <w:tcPr>
            <w:tcW w:w="2145" w:type="dxa"/>
            <w:gridSpan w:val="2"/>
          </w:tcPr>
          <w:p>
            <w:pPr>
              <w:pStyle w:val="TableParagraph"/>
              <w:spacing w:line="259" w:lineRule="exact"/>
              <w:ind w:left="474"/>
              <w:rPr>
                <w:b/>
                <w:sz w:val="24"/>
              </w:rPr>
            </w:pPr>
            <w:r>
              <w:rPr>
                <w:b/>
                <w:sz w:val="24"/>
              </w:rPr>
              <w:t>preço</w:t>
            </w:r>
            <w:r>
              <w:rPr>
                <w:b/>
                <w:spacing w:val="-5"/>
                <w:sz w:val="24"/>
              </w:rPr>
              <w:t> SEM</w:t>
            </w:r>
          </w:p>
          <w:p>
            <w:pPr>
              <w:pStyle w:val="TableParagraph"/>
              <w:spacing w:line="261" w:lineRule="exact"/>
              <w:ind w:left="502"/>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720" w:type="dxa"/>
            <w:vMerge/>
            <w:tcBorders>
              <w:top w:val="nil"/>
            </w:tcBorders>
          </w:tcPr>
          <w:p>
            <w:pPr>
              <w:rPr>
                <w:sz w:val="2"/>
                <w:szCs w:val="2"/>
              </w:rPr>
            </w:pPr>
          </w:p>
        </w:tc>
        <w:tc>
          <w:tcPr>
            <w:tcW w:w="870" w:type="dxa"/>
            <w:vMerge/>
            <w:tcBorders>
              <w:top w:val="nil"/>
            </w:tcBorders>
          </w:tcPr>
          <w:p>
            <w:pPr>
              <w:rPr>
                <w:sz w:val="2"/>
                <w:szCs w:val="2"/>
              </w:rPr>
            </w:pPr>
          </w:p>
        </w:tc>
        <w:tc>
          <w:tcPr>
            <w:tcW w:w="114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15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r>
    </w:tbl>
    <w:p>
      <w:pPr>
        <w:pStyle w:val="TableParagraph"/>
        <w:spacing w:after="0"/>
        <w:rPr>
          <w:b/>
          <w:sz w:val="24"/>
        </w:rPr>
        <w:sectPr>
          <w:pgSz w:w="15840" w:h="24480"/>
          <w:pgMar w:top="540" w:bottom="280" w:left="360" w:right="360"/>
        </w:sectPr>
      </w:pPr>
    </w:p>
    <w:p>
      <w:pPr>
        <w:pStyle w:val="BodyText"/>
        <w:spacing w:before="6"/>
        <w:ind w:left="0"/>
        <w:rPr>
          <w:b/>
          <w:sz w:val="2"/>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33</w:t>
            </w:r>
          </w:p>
        </w:tc>
        <w:tc>
          <w:tcPr>
            <w:tcW w:w="5715" w:type="dxa"/>
          </w:tcPr>
          <w:p>
            <w:pPr>
              <w:pStyle w:val="TableParagraph"/>
              <w:spacing w:line="235" w:lineRule="auto"/>
              <w:ind w:left="79" w:right="65"/>
              <w:jc w:val="both"/>
              <w:rPr>
                <w:sz w:val="24"/>
              </w:rPr>
            </w:pPr>
            <w:r>
              <w:rPr>
                <w:b/>
                <w:sz w:val="24"/>
              </w:rPr>
              <w:t>ANTI-MSH2</w:t>
            </w:r>
            <w:r>
              <w:rPr>
                <w:sz w:val="24"/>
              </w:rPr>
              <w:t>, ANTICORPO, </w:t>
            </w:r>
            <w:r>
              <w:rPr>
                <w:sz w:val="24"/>
              </w:rPr>
              <w:t>CLASSIFICACAO: CONCENTRADO, TIPO: MOUSE MONOCLONAL ANTI-MSH2,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34</w:t>
            </w:r>
          </w:p>
        </w:tc>
        <w:tc>
          <w:tcPr>
            <w:tcW w:w="5715" w:type="dxa"/>
          </w:tcPr>
          <w:p>
            <w:pPr>
              <w:pStyle w:val="TableParagraph"/>
              <w:spacing w:line="235" w:lineRule="auto"/>
              <w:ind w:left="79" w:right="65"/>
              <w:jc w:val="both"/>
              <w:rPr>
                <w:sz w:val="24"/>
              </w:rPr>
            </w:pPr>
            <w:r>
              <w:rPr>
                <w:b/>
                <w:sz w:val="24"/>
              </w:rPr>
              <w:t>ANTI-MSH6</w:t>
            </w:r>
            <w:r>
              <w:rPr>
                <w:sz w:val="24"/>
              </w:rPr>
              <w:t>, ANTICORPO, </w:t>
            </w:r>
            <w:r>
              <w:rPr>
                <w:sz w:val="24"/>
              </w:rPr>
              <w:t>CLASSIFICACAO: CONCENTRADO, TIPO: MOUSE MONOCLONAL ANTI-MSH6, TECNICA: IMUNO-HISTOQUÍMICA,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35"/>
              <w:jc w:val="center"/>
              <w:rPr>
                <w:sz w:val="24"/>
              </w:rPr>
            </w:pPr>
            <w:r>
              <w:rPr>
                <w:spacing w:val="-5"/>
                <w:sz w:val="24"/>
              </w:rPr>
              <w:t>35</w:t>
            </w:r>
          </w:p>
        </w:tc>
        <w:tc>
          <w:tcPr>
            <w:tcW w:w="5715" w:type="dxa"/>
          </w:tcPr>
          <w:p>
            <w:pPr>
              <w:pStyle w:val="TableParagraph"/>
              <w:tabs>
                <w:tab w:pos="2677" w:val="left" w:leader="none"/>
                <w:tab w:pos="4739" w:val="left" w:leader="none"/>
              </w:tabs>
              <w:spacing w:line="235" w:lineRule="auto"/>
              <w:ind w:left="79" w:right="65"/>
              <w:jc w:val="both"/>
              <w:rPr>
                <w:sz w:val="24"/>
              </w:rPr>
            </w:pPr>
            <w:r>
              <w:rPr>
                <w:b/>
                <w:sz w:val="24"/>
              </w:rPr>
              <w:t>ANTI-MYO-D1, </w:t>
            </w:r>
            <w:r>
              <w:rPr>
                <w:sz w:val="24"/>
              </w:rPr>
              <w:t>ANTICORPO, </w:t>
            </w:r>
            <w:r>
              <w:rPr>
                <w:sz w:val="24"/>
              </w:rPr>
              <w:t>CLASSIFICACAO: CONCENTRADO, TIPO: RABBIT MONOCLONAL </w:t>
            </w:r>
            <w:r>
              <w:rPr>
                <w:spacing w:val="-2"/>
                <w:sz w:val="24"/>
              </w:rPr>
              <w:t>ANTI-MYO-D1,</w:t>
            </w:r>
            <w:r>
              <w:rPr>
                <w:sz w:val="24"/>
              </w:rPr>
              <w:tab/>
            </w:r>
            <w:r>
              <w:rPr>
                <w:spacing w:val="-2"/>
                <w:sz w:val="24"/>
              </w:rPr>
              <w:t>TECNICA:</w:t>
            </w:r>
            <w:r>
              <w:rPr>
                <w:sz w:val="24"/>
              </w:rPr>
              <w:tab/>
              <w:t>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4"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36</w:t>
            </w:r>
          </w:p>
        </w:tc>
        <w:tc>
          <w:tcPr>
            <w:tcW w:w="5715" w:type="dxa"/>
          </w:tcPr>
          <w:p>
            <w:pPr>
              <w:pStyle w:val="TableParagraph"/>
              <w:tabs>
                <w:tab w:pos="2252" w:val="left" w:leader="none"/>
              </w:tabs>
              <w:spacing w:line="253" w:lineRule="exact"/>
              <w:ind w:left="79"/>
              <w:jc w:val="both"/>
              <w:rPr>
                <w:sz w:val="24"/>
              </w:rPr>
            </w:pPr>
            <w:r>
              <w:rPr>
                <w:b/>
                <w:spacing w:val="-4"/>
                <w:sz w:val="24"/>
              </w:rPr>
              <w:t>ANTI-OCT-</w:t>
            </w:r>
            <w:r>
              <w:rPr>
                <w:b/>
                <w:spacing w:val="-5"/>
                <w:sz w:val="24"/>
              </w:rPr>
              <w:t>4</w:t>
            </w:r>
            <w:r>
              <w:rPr>
                <w:spacing w:val="-5"/>
                <w:sz w:val="24"/>
              </w:rPr>
              <w:t>,</w:t>
            </w:r>
            <w:r>
              <w:rPr>
                <w:sz w:val="24"/>
              </w:rPr>
              <w:tab/>
            </w:r>
            <w:r>
              <w:rPr>
                <w:spacing w:val="-2"/>
                <w:sz w:val="24"/>
              </w:rPr>
              <w:t>ANTICORPO,CLASSIFICACAO:</w:t>
            </w:r>
          </w:p>
          <w:p>
            <w:pPr>
              <w:pStyle w:val="TableParagraph"/>
              <w:spacing w:line="235" w:lineRule="auto" w:before="1"/>
              <w:ind w:left="79" w:right="65"/>
              <w:jc w:val="both"/>
              <w:rPr>
                <w:sz w:val="24"/>
              </w:rPr>
            </w:pPr>
            <w:r>
              <w:rPr>
                <w:sz w:val="24"/>
              </w:rPr>
              <w:t>CONCENTRADO, TIPO: MOUSE </w:t>
            </w:r>
            <w:r>
              <w:rPr>
                <w:sz w:val="24"/>
              </w:rPr>
              <w:t>MONOCLONAL ANTI-OCT-4, TECNICA: IMUNO-HISTOQUÍMICA,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37</w:t>
            </w:r>
          </w:p>
        </w:tc>
        <w:tc>
          <w:tcPr>
            <w:tcW w:w="5715" w:type="dxa"/>
          </w:tcPr>
          <w:p>
            <w:pPr>
              <w:pStyle w:val="TableParagraph"/>
              <w:spacing w:line="235" w:lineRule="auto"/>
              <w:ind w:left="79" w:right="65"/>
              <w:jc w:val="both"/>
              <w:rPr>
                <w:sz w:val="24"/>
              </w:rPr>
            </w:pPr>
            <w:r>
              <w:rPr>
                <w:b/>
                <w:sz w:val="24"/>
              </w:rPr>
              <w:t>ANTI-P16</w:t>
            </w:r>
            <w:r>
              <w:rPr>
                <w:sz w:val="24"/>
              </w:rPr>
              <w:t>, ANTICORPO - </w:t>
            </w:r>
            <w:r>
              <w:rPr>
                <w:sz w:val="24"/>
              </w:rPr>
              <w:t>CLASSIFICACAO: CONCENTRADO, TIPO: MOUSE MONOCLONAL ANTI-P16 (INK4A) (CDKN2A),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38</w:t>
            </w:r>
          </w:p>
        </w:tc>
        <w:tc>
          <w:tcPr>
            <w:tcW w:w="5715" w:type="dxa"/>
          </w:tcPr>
          <w:p>
            <w:pPr>
              <w:pStyle w:val="TableParagraph"/>
              <w:spacing w:line="235" w:lineRule="auto"/>
              <w:ind w:left="79" w:right="65"/>
              <w:jc w:val="both"/>
              <w:rPr>
                <w:sz w:val="24"/>
              </w:rPr>
            </w:pPr>
            <w:r>
              <w:rPr>
                <w:b/>
                <w:sz w:val="24"/>
              </w:rPr>
              <w:t>ANTI-P40, </w:t>
            </w:r>
            <w:r>
              <w:rPr>
                <w:sz w:val="24"/>
              </w:rPr>
              <w:t>ANTICORPO - </w:t>
            </w:r>
            <w:r>
              <w:rPr>
                <w:sz w:val="24"/>
              </w:rPr>
              <w:t>CLASSIFICACAO: CONCENTRADO, TIPO: RABBIT MONOCLONAL ANTI-P40,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35"/>
              <w:jc w:val="center"/>
              <w:rPr>
                <w:sz w:val="24"/>
              </w:rPr>
            </w:pPr>
            <w:r>
              <w:rPr>
                <w:spacing w:val="-5"/>
                <w:sz w:val="24"/>
              </w:rPr>
              <w:t>39</w:t>
            </w:r>
          </w:p>
        </w:tc>
        <w:tc>
          <w:tcPr>
            <w:tcW w:w="5715" w:type="dxa"/>
          </w:tcPr>
          <w:p>
            <w:pPr>
              <w:pStyle w:val="TableParagraph"/>
              <w:spacing w:line="235" w:lineRule="auto"/>
              <w:ind w:left="79" w:right="65"/>
              <w:jc w:val="both"/>
              <w:rPr>
                <w:sz w:val="24"/>
              </w:rPr>
            </w:pPr>
            <w:r>
              <w:rPr>
                <w:b/>
                <w:sz w:val="24"/>
              </w:rPr>
              <w:t>ANTI-P53, </w:t>
            </w:r>
            <w:r>
              <w:rPr>
                <w:sz w:val="24"/>
              </w:rPr>
              <w:t>ANTICORPO - </w:t>
            </w:r>
            <w:r>
              <w:rPr>
                <w:sz w:val="24"/>
              </w:rPr>
              <w:t>CLASSIFICACAO: CONCENTRADO, TIPO:MOUSE MONOCLONAL ANTI-p53,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4"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40</w:t>
            </w:r>
          </w:p>
        </w:tc>
        <w:tc>
          <w:tcPr>
            <w:tcW w:w="5715" w:type="dxa"/>
          </w:tcPr>
          <w:p>
            <w:pPr>
              <w:pStyle w:val="TableParagraph"/>
              <w:spacing w:line="253" w:lineRule="exact"/>
              <w:ind w:left="79"/>
              <w:jc w:val="both"/>
              <w:rPr>
                <w:sz w:val="24"/>
              </w:rPr>
            </w:pPr>
            <w:r>
              <w:rPr>
                <w:b/>
                <w:sz w:val="24"/>
              </w:rPr>
              <w:t>ANTI-PAX5</w:t>
            </w:r>
            <w:r>
              <w:rPr>
                <w:sz w:val="24"/>
              </w:rPr>
              <w:t>,</w:t>
            </w:r>
            <w:r>
              <w:rPr>
                <w:spacing w:val="68"/>
                <w:sz w:val="24"/>
              </w:rPr>
              <w:t>  </w:t>
            </w:r>
            <w:r>
              <w:rPr>
                <w:sz w:val="24"/>
              </w:rPr>
              <w:t>ANTICORPO</w:t>
            </w:r>
            <w:r>
              <w:rPr>
                <w:spacing w:val="75"/>
                <w:sz w:val="24"/>
              </w:rPr>
              <w:t>  </w:t>
            </w:r>
            <w:r>
              <w:rPr>
                <w:sz w:val="24"/>
              </w:rPr>
              <w:t>-</w:t>
            </w:r>
            <w:r>
              <w:rPr>
                <w:spacing w:val="75"/>
                <w:sz w:val="24"/>
              </w:rPr>
              <w:t>  </w:t>
            </w:r>
            <w:r>
              <w:rPr>
                <w:spacing w:val="-2"/>
                <w:sz w:val="24"/>
              </w:rPr>
              <w:t>CLASSIFICACAO:</w:t>
            </w:r>
          </w:p>
          <w:p>
            <w:pPr>
              <w:pStyle w:val="TableParagraph"/>
              <w:spacing w:line="235" w:lineRule="auto" w:before="1"/>
              <w:ind w:left="79" w:right="65"/>
              <w:jc w:val="both"/>
              <w:rPr>
                <w:sz w:val="24"/>
              </w:rPr>
            </w:pPr>
            <w:r>
              <w:rPr>
                <w:sz w:val="24"/>
              </w:rPr>
              <w:t>CONCENTRADO, TIPO: MOUSE </w:t>
            </w:r>
            <w:r>
              <w:rPr>
                <w:sz w:val="24"/>
              </w:rPr>
              <w:t>MONOCLONAL ANTI-PAX-5, TECNICA: IMUNO-HISTOQUIMICA,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41</w:t>
            </w:r>
          </w:p>
        </w:tc>
        <w:tc>
          <w:tcPr>
            <w:tcW w:w="5715" w:type="dxa"/>
          </w:tcPr>
          <w:p>
            <w:pPr>
              <w:pStyle w:val="TableParagraph"/>
              <w:spacing w:line="235" w:lineRule="auto"/>
              <w:ind w:left="79" w:right="65"/>
              <w:jc w:val="both"/>
              <w:rPr>
                <w:sz w:val="24"/>
              </w:rPr>
            </w:pPr>
            <w:r>
              <w:rPr>
                <w:b/>
                <w:sz w:val="24"/>
              </w:rPr>
              <w:t>ANTI-PAX8</w:t>
            </w:r>
            <w:r>
              <w:rPr>
                <w:sz w:val="24"/>
              </w:rPr>
              <w:t>, ANTICORPO - </w:t>
            </w:r>
            <w:r>
              <w:rPr>
                <w:sz w:val="24"/>
              </w:rPr>
              <w:t>CLASSIFICACAO: CONCENTRADO, TIPO: RABBIT MONOCLONAL ANTI-PAX8,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42</w:t>
            </w:r>
          </w:p>
        </w:tc>
        <w:tc>
          <w:tcPr>
            <w:tcW w:w="5715" w:type="dxa"/>
          </w:tcPr>
          <w:p>
            <w:pPr>
              <w:pStyle w:val="TableParagraph"/>
              <w:tabs>
                <w:tab w:pos="2252" w:val="left" w:leader="none"/>
              </w:tabs>
              <w:spacing w:line="235" w:lineRule="auto"/>
              <w:ind w:left="79" w:right="65"/>
              <w:jc w:val="both"/>
              <w:rPr>
                <w:sz w:val="24"/>
              </w:rPr>
            </w:pPr>
            <w:r>
              <w:rPr>
                <w:b/>
                <w:spacing w:val="-2"/>
                <w:sz w:val="24"/>
              </w:rPr>
              <w:t>ANTI-PMS2</w:t>
            </w:r>
            <w:r>
              <w:rPr>
                <w:spacing w:val="-2"/>
                <w:sz w:val="24"/>
              </w:rPr>
              <w:t>,</w:t>
            </w:r>
            <w:r>
              <w:rPr>
                <w:sz w:val="24"/>
              </w:rPr>
              <w:tab/>
            </w:r>
            <w:r>
              <w:rPr>
                <w:spacing w:val="-2"/>
                <w:sz w:val="24"/>
              </w:rPr>
              <w:t>ANTICORPO,CLASSIFICACAO: </w:t>
            </w:r>
            <w:r>
              <w:rPr>
                <w:sz w:val="24"/>
              </w:rPr>
              <w:t>CONCENTRADO, TIPO: MOUSE MONOCLONAL ANTI-PMS2,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2369" w:hRule="atLeast"/>
        </w:trPr>
        <w:tc>
          <w:tcPr>
            <w:tcW w:w="81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35"/>
              <w:jc w:val="center"/>
              <w:rPr>
                <w:sz w:val="24"/>
              </w:rPr>
            </w:pPr>
            <w:r>
              <w:rPr>
                <w:spacing w:val="-5"/>
                <w:sz w:val="24"/>
              </w:rPr>
              <w:t>43</w:t>
            </w:r>
          </w:p>
        </w:tc>
        <w:tc>
          <w:tcPr>
            <w:tcW w:w="5715" w:type="dxa"/>
          </w:tcPr>
          <w:p>
            <w:pPr>
              <w:pStyle w:val="TableParagraph"/>
              <w:spacing w:line="235" w:lineRule="auto"/>
              <w:ind w:left="79" w:right="65"/>
              <w:jc w:val="both"/>
              <w:rPr>
                <w:sz w:val="24"/>
              </w:rPr>
            </w:pPr>
            <w:r>
              <w:rPr>
                <w:b/>
                <w:sz w:val="24"/>
              </w:rPr>
              <w:t>ANTI-AMACR</w:t>
            </w:r>
            <w:r>
              <w:rPr>
                <w:sz w:val="24"/>
              </w:rPr>
              <w:t>, </w:t>
            </w:r>
            <w:r>
              <w:rPr>
                <w:sz w:val="24"/>
              </w:rPr>
              <w:t>ANTICORPO,CLASSIFICACAO: CONCENTRADO, TIPO: ANTI-AMACR (ALFA-METILACIL COENZIMA A RACEMASE), CLONE 13H4,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10"/>
              <w:jc w:val="center"/>
              <w:rPr>
                <w:sz w:val="24"/>
              </w:rPr>
            </w:pPr>
            <w:r>
              <w:rPr>
                <w:spacing w:val="-10"/>
                <w:sz w:val="24"/>
              </w:rPr>
              <w:t>2</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35"/>
              <w:jc w:val="center"/>
              <w:rPr>
                <w:sz w:val="24"/>
              </w:rPr>
            </w:pPr>
            <w:r>
              <w:rPr>
                <w:spacing w:val="-5"/>
                <w:sz w:val="24"/>
              </w:rPr>
              <w:t>44</w:t>
            </w:r>
          </w:p>
        </w:tc>
        <w:tc>
          <w:tcPr>
            <w:tcW w:w="5715" w:type="dxa"/>
          </w:tcPr>
          <w:p>
            <w:pPr>
              <w:pStyle w:val="TableParagraph"/>
              <w:spacing w:line="235" w:lineRule="auto"/>
              <w:ind w:left="79" w:right="65"/>
              <w:jc w:val="both"/>
              <w:rPr>
                <w:sz w:val="24"/>
              </w:rPr>
            </w:pPr>
            <w:r>
              <w:rPr>
                <w:b/>
                <w:sz w:val="24"/>
              </w:rPr>
              <w:t>ANTI-RCC, </w:t>
            </w:r>
            <w:r>
              <w:rPr>
                <w:sz w:val="24"/>
              </w:rPr>
              <w:t>ANTICORPO - </w:t>
            </w:r>
            <w:r>
              <w:rPr>
                <w:sz w:val="24"/>
              </w:rPr>
              <w:t>CLASSIFICACAO: CONCENTRADO, TIPO: MOUSE MONOCLONAL ANTI-RENAL CELL CARCINOM (RCC),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955" w:hRule="atLeast"/>
        </w:trPr>
        <w:tc>
          <w:tcPr>
            <w:tcW w:w="810" w:type="dxa"/>
            <w:vMerge w:val="restart"/>
          </w:tcPr>
          <w:p>
            <w:pPr>
              <w:pStyle w:val="TableParagraph"/>
              <w:rPr>
                <w:sz w:val="24"/>
              </w:rPr>
            </w:pPr>
          </w:p>
        </w:tc>
        <w:tc>
          <w:tcPr>
            <w:tcW w:w="5715"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2"/>
              <w:rPr>
                <w:b/>
                <w:sz w:val="24"/>
              </w:rPr>
            </w:pPr>
          </w:p>
          <w:p>
            <w:pPr>
              <w:pStyle w:val="TableParagraph"/>
              <w:spacing w:before="1"/>
              <w:ind w:left="93"/>
              <w:rPr>
                <w:sz w:val="24"/>
              </w:rPr>
            </w:pPr>
            <w:r>
              <w:rPr>
                <w:spacing w:val="-2"/>
                <w:sz w:val="24"/>
              </w:rPr>
              <w:t>Data:</w:t>
            </w:r>
          </w:p>
        </w:tc>
        <w:tc>
          <w:tcPr>
            <w:tcW w:w="5865" w:type="dxa"/>
            <w:gridSpan w:val="6"/>
          </w:tcPr>
          <w:p>
            <w:pPr>
              <w:pStyle w:val="TableParagraph"/>
              <w:rPr>
                <w:sz w:val="24"/>
              </w:rPr>
            </w:pPr>
          </w:p>
        </w:tc>
      </w:tr>
      <w:tr>
        <w:trPr>
          <w:trHeight w:val="95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5865" w:type="dxa"/>
            <w:gridSpan w:val="6"/>
          </w:tcPr>
          <w:p>
            <w:pPr>
              <w:pStyle w:val="TableParagraph"/>
              <w:spacing w:before="31"/>
              <w:ind w:left="1588"/>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5"/>
        <w:ind w:left="0"/>
        <w:rPr>
          <w:b/>
          <w:sz w:val="20"/>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1559" w:hRule="atLeast"/>
        </w:trPr>
        <w:tc>
          <w:tcPr>
            <w:tcW w:w="6525" w:type="dxa"/>
            <w:gridSpan w:val="2"/>
          </w:tcPr>
          <w:p>
            <w:pPr>
              <w:pStyle w:val="TableParagraph"/>
              <w:spacing w:before="31"/>
              <w:ind w:left="1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jc w:val="center"/>
              <w:rPr>
                <w:b/>
                <w:sz w:val="24"/>
              </w:rPr>
            </w:pPr>
            <w:r>
              <w:rPr>
                <w:b/>
                <w:spacing w:val="-4"/>
                <w:sz w:val="24"/>
              </w:rPr>
              <w:t>PROPOSTA</w:t>
            </w:r>
            <w:r>
              <w:rPr>
                <w:b/>
                <w:sz w:val="24"/>
              </w:rPr>
              <w:t> </w:t>
            </w:r>
            <w:r>
              <w:rPr>
                <w:b/>
                <w:spacing w:val="-2"/>
                <w:sz w:val="24"/>
              </w:rPr>
              <w:t>DETALHE</w:t>
            </w:r>
          </w:p>
        </w:tc>
        <w:tc>
          <w:tcPr>
            <w:tcW w:w="5865" w:type="dxa"/>
            <w:gridSpan w:val="6"/>
          </w:tcPr>
          <w:p>
            <w:pPr>
              <w:pStyle w:val="TableParagraph"/>
              <w:spacing w:before="241"/>
              <w:ind w:left="192"/>
              <w:rPr>
                <w:b/>
                <w:sz w:val="24"/>
              </w:rPr>
            </w:pPr>
            <w:r>
              <w:rPr>
                <w:b/>
                <w:sz w:val="24"/>
              </w:rPr>
              <w:t>Licitação</w:t>
            </w:r>
            <w:r>
              <w:rPr>
                <w:b/>
                <w:spacing w:val="-2"/>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311/2026.</w:t>
            </w:r>
          </w:p>
          <w:p>
            <w:pPr>
              <w:pStyle w:val="TableParagraph"/>
              <w:spacing w:line="338" w:lineRule="auto" w:before="114"/>
              <w:ind w:left="192" w:right="76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SEI-260007/004955/2026.</w:t>
            </w:r>
          </w:p>
        </w:tc>
      </w:tr>
      <w:tr>
        <w:trPr>
          <w:trHeight w:val="539" w:hRule="atLeast"/>
        </w:trPr>
        <w:tc>
          <w:tcPr>
            <w:tcW w:w="810" w:type="dxa"/>
            <w:vMerge w:val="restart"/>
          </w:tcPr>
          <w:p>
            <w:pPr>
              <w:pStyle w:val="TableParagraph"/>
              <w:spacing w:before="130"/>
              <w:rPr>
                <w:b/>
                <w:sz w:val="24"/>
              </w:rPr>
            </w:pPr>
          </w:p>
          <w:p>
            <w:pPr>
              <w:pStyle w:val="TableParagraph"/>
              <w:ind w:left="95"/>
              <w:rPr>
                <w:b/>
                <w:sz w:val="24"/>
              </w:rPr>
            </w:pPr>
            <w:r>
              <w:rPr>
                <w:b/>
                <w:spacing w:val="-4"/>
                <w:sz w:val="24"/>
              </w:rPr>
              <w:t>ITEM</w:t>
            </w:r>
          </w:p>
        </w:tc>
        <w:tc>
          <w:tcPr>
            <w:tcW w:w="5715" w:type="dxa"/>
            <w:vMerge w:val="restart"/>
          </w:tcPr>
          <w:p>
            <w:pPr>
              <w:pStyle w:val="TableParagraph"/>
              <w:spacing w:before="130"/>
              <w:rPr>
                <w:b/>
                <w:sz w:val="24"/>
              </w:rPr>
            </w:pPr>
          </w:p>
          <w:p>
            <w:pPr>
              <w:pStyle w:val="TableParagraph"/>
              <w:ind w:left="1869"/>
              <w:rPr>
                <w:b/>
                <w:sz w:val="24"/>
              </w:rPr>
            </w:pPr>
            <w:r>
              <w:rPr>
                <w:b/>
                <w:spacing w:val="-2"/>
                <w:sz w:val="24"/>
              </w:rPr>
              <w:t>ESPECIFICAÇÃO</w:t>
            </w:r>
          </w:p>
        </w:tc>
        <w:tc>
          <w:tcPr>
            <w:tcW w:w="720" w:type="dxa"/>
            <w:vMerge w:val="restart"/>
          </w:tcPr>
          <w:p>
            <w:pPr>
              <w:pStyle w:val="TableParagraph"/>
              <w:spacing w:before="130"/>
              <w:rPr>
                <w:b/>
                <w:sz w:val="24"/>
              </w:rPr>
            </w:pPr>
          </w:p>
          <w:p>
            <w:pPr>
              <w:pStyle w:val="TableParagraph"/>
              <w:ind w:left="110"/>
              <w:rPr>
                <w:b/>
                <w:sz w:val="24"/>
              </w:rPr>
            </w:pPr>
            <w:r>
              <w:rPr>
                <w:b/>
                <w:spacing w:val="-4"/>
                <w:sz w:val="24"/>
              </w:rPr>
              <w:t>Unid</w:t>
            </w:r>
          </w:p>
        </w:tc>
        <w:tc>
          <w:tcPr>
            <w:tcW w:w="870" w:type="dxa"/>
            <w:vMerge w:val="restart"/>
          </w:tcPr>
          <w:p>
            <w:pPr>
              <w:pStyle w:val="TableParagraph"/>
              <w:spacing w:before="130"/>
              <w:rPr>
                <w:b/>
                <w:sz w:val="24"/>
              </w:rPr>
            </w:pPr>
          </w:p>
          <w:p>
            <w:pPr>
              <w:pStyle w:val="TableParagraph"/>
              <w:ind w:left="239"/>
              <w:rPr>
                <w:b/>
                <w:sz w:val="24"/>
              </w:rPr>
            </w:pPr>
            <w:r>
              <w:rPr>
                <w:b/>
                <w:spacing w:val="-5"/>
                <w:sz w:val="24"/>
              </w:rPr>
              <w:t>Qtd</w:t>
            </w:r>
          </w:p>
        </w:tc>
        <w:tc>
          <w:tcPr>
            <w:tcW w:w="2130" w:type="dxa"/>
            <w:gridSpan w:val="2"/>
          </w:tcPr>
          <w:p>
            <w:pPr>
              <w:pStyle w:val="TableParagraph"/>
              <w:spacing w:line="259" w:lineRule="exact"/>
              <w:ind w:left="434"/>
              <w:rPr>
                <w:b/>
                <w:sz w:val="24"/>
              </w:rPr>
            </w:pPr>
            <w:r>
              <w:rPr>
                <w:b/>
                <w:sz w:val="24"/>
              </w:rPr>
              <w:t>preço</w:t>
            </w:r>
            <w:r>
              <w:rPr>
                <w:b/>
                <w:spacing w:val="-5"/>
                <w:sz w:val="24"/>
              </w:rPr>
              <w:t> COM</w:t>
            </w:r>
          </w:p>
          <w:p>
            <w:pPr>
              <w:pStyle w:val="TableParagraph"/>
              <w:spacing w:line="261" w:lineRule="exact"/>
              <w:ind w:left="494"/>
              <w:rPr>
                <w:b/>
                <w:sz w:val="24"/>
              </w:rPr>
            </w:pPr>
            <w:r>
              <w:rPr>
                <w:b/>
                <w:sz w:val="24"/>
              </w:rPr>
              <w:t>ICMS </w:t>
            </w:r>
            <w:r>
              <w:rPr>
                <w:b/>
                <w:spacing w:val="-4"/>
                <w:sz w:val="24"/>
              </w:rPr>
              <w:t>(R$)</w:t>
            </w:r>
          </w:p>
        </w:tc>
        <w:tc>
          <w:tcPr>
            <w:tcW w:w="2145" w:type="dxa"/>
            <w:gridSpan w:val="2"/>
          </w:tcPr>
          <w:p>
            <w:pPr>
              <w:pStyle w:val="TableParagraph"/>
              <w:spacing w:line="259" w:lineRule="exact"/>
              <w:ind w:left="474"/>
              <w:rPr>
                <w:b/>
                <w:sz w:val="24"/>
              </w:rPr>
            </w:pPr>
            <w:r>
              <w:rPr>
                <w:b/>
                <w:sz w:val="24"/>
              </w:rPr>
              <w:t>preço</w:t>
            </w:r>
            <w:r>
              <w:rPr>
                <w:b/>
                <w:spacing w:val="-5"/>
                <w:sz w:val="24"/>
              </w:rPr>
              <w:t> SEM</w:t>
            </w:r>
          </w:p>
          <w:p>
            <w:pPr>
              <w:pStyle w:val="TableParagraph"/>
              <w:spacing w:line="261" w:lineRule="exact"/>
              <w:ind w:left="502"/>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720" w:type="dxa"/>
            <w:vMerge/>
            <w:tcBorders>
              <w:top w:val="nil"/>
            </w:tcBorders>
          </w:tcPr>
          <w:p>
            <w:pPr>
              <w:rPr>
                <w:sz w:val="2"/>
                <w:szCs w:val="2"/>
              </w:rPr>
            </w:pPr>
          </w:p>
        </w:tc>
        <w:tc>
          <w:tcPr>
            <w:tcW w:w="870" w:type="dxa"/>
            <w:vMerge/>
            <w:tcBorders>
              <w:top w:val="nil"/>
            </w:tcBorders>
          </w:tcPr>
          <w:p>
            <w:pPr>
              <w:rPr>
                <w:sz w:val="2"/>
                <w:szCs w:val="2"/>
              </w:rPr>
            </w:pPr>
          </w:p>
        </w:tc>
        <w:tc>
          <w:tcPr>
            <w:tcW w:w="114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15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r>
      <w:tr>
        <w:trPr>
          <w:trHeight w:val="2369" w:hRule="atLeast"/>
        </w:trPr>
        <w:tc>
          <w:tcPr>
            <w:tcW w:w="81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35"/>
              <w:jc w:val="center"/>
              <w:rPr>
                <w:sz w:val="24"/>
              </w:rPr>
            </w:pPr>
            <w:r>
              <w:rPr>
                <w:spacing w:val="-5"/>
                <w:sz w:val="24"/>
              </w:rPr>
              <w:t>45</w:t>
            </w:r>
          </w:p>
        </w:tc>
        <w:tc>
          <w:tcPr>
            <w:tcW w:w="5715" w:type="dxa"/>
          </w:tcPr>
          <w:p>
            <w:pPr>
              <w:pStyle w:val="TableParagraph"/>
              <w:tabs>
                <w:tab w:pos="2950" w:val="left" w:leader="none"/>
                <w:tab w:pos="3524" w:val="left" w:leader="none"/>
                <w:tab w:pos="5552" w:val="left" w:leader="none"/>
              </w:tabs>
              <w:spacing w:line="235" w:lineRule="auto"/>
              <w:ind w:left="79" w:right="65"/>
              <w:jc w:val="both"/>
              <w:rPr>
                <w:sz w:val="24"/>
              </w:rPr>
            </w:pPr>
            <w:r>
              <w:rPr>
                <w:b/>
                <w:spacing w:val="-2"/>
                <w:sz w:val="24"/>
              </w:rPr>
              <w:t>ANTI-SYNAPTOPHYSIN,</w:t>
            </w:r>
            <w:r>
              <w:rPr>
                <w:b/>
                <w:sz w:val="24"/>
              </w:rPr>
              <w:tab/>
              <w:tab/>
            </w:r>
            <w:r>
              <w:rPr>
                <w:spacing w:val="-2"/>
                <w:sz w:val="24"/>
              </w:rPr>
              <w:t>ANTICORPO</w:t>
            </w:r>
            <w:r>
              <w:rPr>
                <w:sz w:val="24"/>
              </w:rPr>
              <w:tab/>
            </w:r>
            <w:r>
              <w:rPr>
                <w:sz w:val="24"/>
              </w:rPr>
              <w:t>- CLASSIFICACAO: CONCENTRADO, TIPO: MOUSE </w:t>
            </w:r>
            <w:r>
              <w:rPr>
                <w:spacing w:val="-2"/>
                <w:sz w:val="24"/>
              </w:rPr>
              <w:t>MONOCLONAL</w:t>
            </w:r>
            <w:r>
              <w:rPr>
                <w:sz w:val="24"/>
              </w:rPr>
              <w:tab/>
            </w:r>
            <w:r>
              <w:rPr>
                <w:spacing w:val="-2"/>
                <w:sz w:val="24"/>
              </w:rPr>
              <w:t>ANTI-SYNAPTOPHYSIN, </w:t>
            </w:r>
            <w:r>
              <w:rPr>
                <w:sz w:val="24"/>
              </w:rPr>
              <w:t>TECNICA: IMUNO-HISTOQUIMICA, MARCACAO: </w:t>
            </w:r>
            <w:r>
              <w:rPr>
                <w:spacing w:val="-4"/>
                <w:sz w:val="24"/>
              </w:rPr>
              <w:t>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35"/>
              <w:jc w:val="center"/>
              <w:rPr>
                <w:sz w:val="24"/>
              </w:rPr>
            </w:pPr>
            <w:r>
              <w:rPr>
                <w:spacing w:val="-5"/>
                <w:sz w:val="24"/>
              </w:rPr>
              <w:t>46</w:t>
            </w:r>
          </w:p>
        </w:tc>
        <w:tc>
          <w:tcPr>
            <w:tcW w:w="5715" w:type="dxa"/>
          </w:tcPr>
          <w:p>
            <w:pPr>
              <w:pStyle w:val="TableParagraph"/>
              <w:spacing w:line="235" w:lineRule="auto"/>
              <w:ind w:left="79" w:right="65"/>
              <w:jc w:val="both"/>
              <w:rPr>
                <w:sz w:val="24"/>
              </w:rPr>
            </w:pPr>
            <w:r>
              <w:rPr>
                <w:b/>
                <w:sz w:val="24"/>
              </w:rPr>
              <w:t>ANTI-SOX10, </w:t>
            </w:r>
            <w:r>
              <w:rPr>
                <w:sz w:val="24"/>
              </w:rPr>
              <w:t>ANTICORPO - </w:t>
            </w:r>
            <w:r>
              <w:rPr>
                <w:sz w:val="24"/>
              </w:rPr>
              <w:t>CLASSIFICACAO: CONCENTRADO, TIPO: MOUSE MONOCLONAL ANTI-SOX10,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0"/>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5" w:hRule="atLeast"/>
        </w:trPr>
        <w:tc>
          <w:tcPr>
            <w:tcW w:w="81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35"/>
              <w:jc w:val="center"/>
              <w:rPr>
                <w:sz w:val="24"/>
              </w:rPr>
            </w:pPr>
            <w:r>
              <w:rPr>
                <w:spacing w:val="-5"/>
                <w:sz w:val="24"/>
              </w:rPr>
              <w:t>47</w:t>
            </w:r>
          </w:p>
        </w:tc>
        <w:tc>
          <w:tcPr>
            <w:tcW w:w="5715" w:type="dxa"/>
          </w:tcPr>
          <w:p>
            <w:pPr>
              <w:pStyle w:val="TableParagraph"/>
              <w:spacing w:line="235" w:lineRule="auto"/>
              <w:ind w:left="79" w:right="65"/>
              <w:jc w:val="both"/>
              <w:rPr>
                <w:sz w:val="24"/>
              </w:rPr>
            </w:pPr>
            <w:r>
              <w:rPr>
                <w:b/>
                <w:sz w:val="24"/>
              </w:rPr>
              <w:t>ANTI-TdT, </w:t>
            </w:r>
            <w:r>
              <w:rPr>
                <w:sz w:val="24"/>
              </w:rPr>
              <w:t>ANTICORPO - </w:t>
            </w:r>
            <w:r>
              <w:rPr>
                <w:sz w:val="24"/>
              </w:rPr>
              <w:t>CLASSIFICACAO: CONCENTRADO, TIPO: RABBIT POLYCLONAL ANTI-TdT ,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3" w:hRule="atLeast"/>
        </w:trPr>
        <w:tc>
          <w:tcPr>
            <w:tcW w:w="81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35"/>
              <w:jc w:val="center"/>
              <w:rPr>
                <w:sz w:val="24"/>
              </w:rPr>
            </w:pPr>
            <w:r>
              <w:rPr>
                <w:spacing w:val="-5"/>
                <w:sz w:val="24"/>
              </w:rPr>
              <w:t>48</w:t>
            </w:r>
          </w:p>
        </w:tc>
        <w:tc>
          <w:tcPr>
            <w:tcW w:w="5715" w:type="dxa"/>
          </w:tcPr>
          <w:p>
            <w:pPr>
              <w:pStyle w:val="TableParagraph"/>
              <w:spacing w:line="253" w:lineRule="exact"/>
              <w:ind w:left="79"/>
              <w:jc w:val="both"/>
              <w:rPr>
                <w:sz w:val="24"/>
              </w:rPr>
            </w:pPr>
            <w:r>
              <w:rPr>
                <w:b/>
                <w:sz w:val="24"/>
              </w:rPr>
              <w:t>ANTI-TFE3</w:t>
            </w:r>
            <w:r>
              <w:rPr>
                <w:sz w:val="24"/>
              </w:rPr>
              <w:t>,</w:t>
            </w:r>
            <w:r>
              <w:rPr>
                <w:spacing w:val="71"/>
                <w:sz w:val="24"/>
              </w:rPr>
              <w:t>  </w:t>
            </w:r>
            <w:r>
              <w:rPr>
                <w:sz w:val="24"/>
              </w:rPr>
              <w:t>ANTICORPO</w:t>
            </w:r>
            <w:r>
              <w:rPr>
                <w:spacing w:val="79"/>
                <w:sz w:val="24"/>
              </w:rPr>
              <w:t>  </w:t>
            </w:r>
            <w:r>
              <w:rPr>
                <w:sz w:val="24"/>
              </w:rPr>
              <w:t>-</w:t>
            </w:r>
            <w:r>
              <w:rPr>
                <w:spacing w:val="80"/>
                <w:sz w:val="24"/>
              </w:rPr>
              <w:t>  </w:t>
            </w:r>
            <w:r>
              <w:rPr>
                <w:spacing w:val="-2"/>
                <w:sz w:val="24"/>
              </w:rPr>
              <w:t>CLASSIFICACAO:</w:t>
            </w:r>
          </w:p>
          <w:p>
            <w:pPr>
              <w:pStyle w:val="TableParagraph"/>
              <w:spacing w:line="235" w:lineRule="auto" w:before="1"/>
              <w:ind w:left="79" w:right="65"/>
              <w:jc w:val="both"/>
              <w:rPr>
                <w:sz w:val="24"/>
              </w:rPr>
            </w:pPr>
            <w:r>
              <w:rPr>
                <w:sz w:val="24"/>
              </w:rPr>
              <w:t>CONCENTRADO, TIPO: RABBIT </w:t>
            </w:r>
            <w:r>
              <w:rPr>
                <w:sz w:val="24"/>
              </w:rPr>
              <w:t>MONOCLONAL ANTI-TFE3, TECNICA: IMUNO-HISTOQUIMICA, MARCACAO: DAB.</w:t>
            </w: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9" w:hRule="atLeast"/>
        </w:trPr>
        <w:tc>
          <w:tcPr>
            <w:tcW w:w="8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49</w:t>
            </w:r>
          </w:p>
        </w:tc>
        <w:tc>
          <w:tcPr>
            <w:tcW w:w="5715" w:type="dxa"/>
          </w:tcPr>
          <w:p>
            <w:pPr>
              <w:pStyle w:val="TableParagraph"/>
              <w:spacing w:line="235" w:lineRule="auto"/>
              <w:ind w:left="79" w:right="65"/>
              <w:jc w:val="both"/>
              <w:rPr>
                <w:sz w:val="24"/>
              </w:rPr>
            </w:pPr>
            <w:r>
              <w:rPr>
                <w:b/>
                <w:sz w:val="24"/>
              </w:rPr>
              <w:t>ANTI-TTF-1</w:t>
            </w:r>
            <w:r>
              <w:rPr>
                <w:sz w:val="24"/>
              </w:rPr>
              <w:t>, ANTICORPO - </w:t>
            </w:r>
            <w:r>
              <w:rPr>
                <w:sz w:val="24"/>
              </w:rPr>
              <w:t>CLASSIFICACAO: CONCENTRADO, TIPO: MOUSE MONOCLONAL ANTI-TTF-1,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2097" w:hRule="atLeast"/>
        </w:trPr>
        <w:tc>
          <w:tcPr>
            <w:tcW w:w="81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35"/>
              <w:jc w:val="center"/>
              <w:rPr>
                <w:sz w:val="24"/>
              </w:rPr>
            </w:pPr>
            <w:r>
              <w:rPr>
                <w:spacing w:val="-5"/>
                <w:sz w:val="24"/>
              </w:rPr>
              <w:t>50</w:t>
            </w:r>
          </w:p>
        </w:tc>
        <w:tc>
          <w:tcPr>
            <w:tcW w:w="5715" w:type="dxa"/>
          </w:tcPr>
          <w:p>
            <w:pPr>
              <w:pStyle w:val="TableParagraph"/>
              <w:tabs>
                <w:tab w:pos="3119" w:val="left" w:leader="none"/>
                <w:tab w:pos="5552" w:val="left" w:leader="none"/>
              </w:tabs>
              <w:spacing w:line="235" w:lineRule="auto"/>
              <w:ind w:left="79" w:right="65"/>
              <w:jc w:val="both"/>
              <w:rPr>
                <w:sz w:val="24"/>
              </w:rPr>
            </w:pPr>
            <w:r>
              <w:rPr>
                <w:b/>
                <w:spacing w:val="-2"/>
                <w:sz w:val="24"/>
              </w:rPr>
              <w:t>ANTI-VIMENTIN</w:t>
            </w:r>
            <w:r>
              <w:rPr>
                <w:spacing w:val="-2"/>
                <w:sz w:val="24"/>
              </w:rPr>
              <w:t>,</w:t>
            </w:r>
            <w:r>
              <w:rPr>
                <w:sz w:val="24"/>
              </w:rPr>
              <w:tab/>
            </w:r>
            <w:r>
              <w:rPr>
                <w:spacing w:val="-2"/>
                <w:sz w:val="24"/>
              </w:rPr>
              <w:t>ANTICORPO</w:t>
            </w:r>
            <w:r>
              <w:rPr>
                <w:sz w:val="24"/>
              </w:rPr>
              <w:tab/>
            </w:r>
            <w:r>
              <w:rPr>
                <w:sz w:val="24"/>
              </w:rPr>
              <w:t>- CLASSIFICACAO: CONCENTRADO, TIPO: MOUSE MONOCLONAL ANTI-VIMENTIN, TECNICA: IMUNO-HISTOQUIMICA, MARCACAO: DAB.</w:t>
            </w:r>
          </w:p>
          <w:p>
            <w:pPr>
              <w:pStyle w:val="TableParagraph"/>
              <w:spacing w:line="510" w:lineRule="exac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9"/>
              <w:jc w:val="center"/>
              <w:rPr>
                <w:sz w:val="24"/>
              </w:rPr>
            </w:pPr>
            <w:r>
              <w:rPr>
                <w:spacing w:val="-5"/>
                <w:sz w:val="24"/>
              </w:rPr>
              <w:t>ml</w:t>
            </w:r>
          </w:p>
        </w:tc>
        <w:tc>
          <w:tcPr>
            <w:tcW w:w="87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0"/>
              <w:jc w:val="center"/>
              <w:rPr>
                <w:sz w:val="24"/>
              </w:rPr>
            </w:pPr>
            <w:r>
              <w:rPr>
                <w:spacing w:val="-10"/>
                <w:sz w:val="24"/>
              </w:rPr>
              <w:t>1</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9"/>
        <w:gridCol w:w="5861"/>
      </w:tblGrid>
      <w:tr>
        <w:trPr>
          <w:trHeight w:val="959" w:hRule="atLeast"/>
        </w:trPr>
        <w:tc>
          <w:tcPr>
            <w:tcW w:w="810" w:type="dxa"/>
            <w:vMerge w:val="restart"/>
          </w:tcPr>
          <w:p>
            <w:pPr>
              <w:pStyle w:val="TableParagraph"/>
              <w:rPr>
                <w:sz w:val="22"/>
              </w:rPr>
            </w:pPr>
          </w:p>
        </w:tc>
        <w:tc>
          <w:tcPr>
            <w:tcW w:w="571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3"/>
              <w:rPr>
                <w:sz w:val="24"/>
              </w:rPr>
            </w:pPr>
            <w:r>
              <w:rPr>
                <w:spacing w:val="-2"/>
                <w:sz w:val="24"/>
              </w:rPr>
              <w:t>Data:</w:t>
            </w:r>
          </w:p>
        </w:tc>
        <w:tc>
          <w:tcPr>
            <w:tcW w:w="5861" w:type="dxa"/>
          </w:tcPr>
          <w:p>
            <w:pPr>
              <w:pStyle w:val="TableParagraph"/>
              <w:rPr>
                <w:sz w:val="22"/>
              </w:rPr>
            </w:pPr>
          </w:p>
        </w:tc>
      </w:tr>
      <w:tr>
        <w:trPr>
          <w:trHeight w:val="959" w:hRule="atLeast"/>
        </w:trPr>
        <w:tc>
          <w:tcPr>
            <w:tcW w:w="810" w:type="dxa"/>
            <w:vMerge/>
            <w:tcBorders>
              <w:top w:val="nil"/>
            </w:tcBorders>
          </w:tcPr>
          <w:p>
            <w:pPr>
              <w:rPr>
                <w:sz w:val="2"/>
                <w:szCs w:val="2"/>
              </w:rPr>
            </w:pPr>
          </w:p>
        </w:tc>
        <w:tc>
          <w:tcPr>
            <w:tcW w:w="5719" w:type="dxa"/>
            <w:vMerge/>
            <w:tcBorders>
              <w:top w:val="nil"/>
            </w:tcBorders>
          </w:tcPr>
          <w:p>
            <w:pPr>
              <w:rPr>
                <w:sz w:val="2"/>
                <w:szCs w:val="2"/>
              </w:rPr>
            </w:pPr>
          </w:p>
        </w:tc>
        <w:tc>
          <w:tcPr>
            <w:tcW w:w="5861" w:type="dxa"/>
          </w:tcPr>
          <w:p>
            <w:pPr>
              <w:pStyle w:val="TableParagraph"/>
              <w:spacing w:before="31"/>
              <w:ind w:left="1584"/>
              <w:rPr>
                <w:sz w:val="24"/>
              </w:rPr>
            </w:pPr>
            <w:r>
              <w:rPr>
                <w:sz w:val="24"/>
              </w:rPr>
              <w:t>(Assinatura do </w:t>
            </w:r>
            <w:r>
              <w:rPr>
                <w:spacing w:val="-2"/>
                <w:sz w:val="24"/>
              </w:rPr>
              <w:t>responsável)</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3"/>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311/2026: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14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256260</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0.177959pt;width:720.75pt;height:2.25pt;mso-position-horizontal-relative:page;mso-position-vertical-relative:paragraph;z-index:-15720448;mso-wrap-distance-left:0;mso-wrap-distance-right:0" id="docshape26" coordorigin="720,404" coordsize="14415,45" path="m15135,434l720,434,720,449,15135,449,15135,434xm15135,404l720,404,720,419,15135,419,15135,404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260007/004955/2026</w:t>
      </w:r>
      <w:r>
        <w:rPr>
          <w:rFonts w:ascii="Calibri" w:hAnsi="Calibri"/>
          <w:sz w:val="18"/>
        </w:rPr>
        <w:tab/>
        <w:t>SEI nº </w:t>
      </w:r>
      <w:r>
        <w:rPr>
          <w:rFonts w:ascii="Calibri" w:hAnsi="Calibri"/>
          <w:spacing w:val="-2"/>
          <w:sz w:val="18"/>
        </w:rPr>
        <w:t>144666461</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74" w:hanging="144"/>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41" w:hanging="144"/>
      </w:pPr>
      <w:rPr>
        <w:rFonts w:hint="default"/>
        <w:lang w:val="pt-PT" w:eastAsia="en-US" w:bidi="ar-SA"/>
      </w:rPr>
    </w:lvl>
    <w:lvl w:ilvl="2">
      <w:start w:val="0"/>
      <w:numFmt w:val="bullet"/>
      <w:lvlText w:val="•"/>
      <w:lvlJc w:val="left"/>
      <w:pPr>
        <w:ind w:left="1703" w:hanging="144"/>
      </w:pPr>
      <w:rPr>
        <w:rFonts w:hint="default"/>
        <w:lang w:val="pt-PT" w:eastAsia="en-US" w:bidi="ar-SA"/>
      </w:rPr>
    </w:lvl>
    <w:lvl w:ilvl="3">
      <w:start w:val="0"/>
      <w:numFmt w:val="bullet"/>
      <w:lvlText w:val="•"/>
      <w:lvlJc w:val="left"/>
      <w:pPr>
        <w:ind w:left="2264" w:hanging="144"/>
      </w:pPr>
      <w:rPr>
        <w:rFonts w:hint="default"/>
        <w:lang w:val="pt-PT" w:eastAsia="en-US" w:bidi="ar-SA"/>
      </w:rPr>
    </w:lvl>
    <w:lvl w:ilvl="4">
      <w:start w:val="0"/>
      <w:numFmt w:val="bullet"/>
      <w:lvlText w:val="•"/>
      <w:lvlJc w:val="left"/>
      <w:pPr>
        <w:ind w:left="2826" w:hanging="144"/>
      </w:pPr>
      <w:rPr>
        <w:rFonts w:hint="default"/>
        <w:lang w:val="pt-PT" w:eastAsia="en-US" w:bidi="ar-SA"/>
      </w:rPr>
    </w:lvl>
    <w:lvl w:ilvl="5">
      <w:start w:val="0"/>
      <w:numFmt w:val="bullet"/>
      <w:lvlText w:val="•"/>
      <w:lvlJc w:val="left"/>
      <w:pPr>
        <w:ind w:left="3387" w:hanging="144"/>
      </w:pPr>
      <w:rPr>
        <w:rFonts w:hint="default"/>
        <w:lang w:val="pt-PT" w:eastAsia="en-US" w:bidi="ar-SA"/>
      </w:rPr>
    </w:lvl>
    <w:lvl w:ilvl="6">
      <w:start w:val="0"/>
      <w:numFmt w:val="bullet"/>
      <w:lvlText w:val="•"/>
      <w:lvlJc w:val="left"/>
      <w:pPr>
        <w:ind w:left="3949" w:hanging="144"/>
      </w:pPr>
      <w:rPr>
        <w:rFonts w:hint="default"/>
        <w:lang w:val="pt-PT" w:eastAsia="en-US" w:bidi="ar-SA"/>
      </w:rPr>
    </w:lvl>
    <w:lvl w:ilvl="7">
      <w:start w:val="0"/>
      <w:numFmt w:val="bullet"/>
      <w:lvlText w:val="•"/>
      <w:lvlJc w:val="left"/>
      <w:pPr>
        <w:ind w:left="4510" w:hanging="144"/>
      </w:pPr>
      <w:rPr>
        <w:rFonts w:hint="default"/>
        <w:lang w:val="pt-PT" w:eastAsia="en-US" w:bidi="ar-SA"/>
      </w:rPr>
    </w:lvl>
    <w:lvl w:ilvl="8">
      <w:start w:val="0"/>
      <w:numFmt w:val="bullet"/>
      <w:lvlText w:val="•"/>
      <w:lvlJc w:val="left"/>
      <w:pPr>
        <w:ind w:left="5072" w:hanging="144"/>
      </w:pPr>
      <w:rPr>
        <w:rFonts w:hint="default"/>
        <w:lang w:val="pt-PT" w:eastAsia="en-US" w:bidi="ar-SA"/>
      </w:rPr>
    </w:lvl>
  </w:abstractNum>
  <w:abstractNum w:abstractNumId="69">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8">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6">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5">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2">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1">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0">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7">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1">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0">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7">
    <w:multiLevelType w:val="hybridMultilevel"/>
    <w:lvl w:ilvl="0">
      <w:start w:val="1"/>
      <w:numFmt w:val="decimal"/>
      <w:lvlText w:val="%1"/>
      <w:lvlJc w:val="left"/>
      <w:pPr>
        <w:ind w:left="1696" w:hanging="1247"/>
        <w:jc w:val="left"/>
      </w:pPr>
      <w:rPr>
        <w:rFonts w:hint="default"/>
        <w:lang w:val="pt-PT" w:eastAsia="en-US" w:bidi="ar-SA"/>
      </w:rPr>
    </w:lvl>
    <w:lvl w:ilvl="1">
      <w:start w:val="1"/>
      <w:numFmt w:val="decimal"/>
      <w:lvlText w:val="%1.%2"/>
      <w:lvlJc w:val="left"/>
      <w:pPr>
        <w:ind w:left="1696" w:hanging="1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82" w:hanging="840"/>
      </w:pPr>
      <w:rPr>
        <w:rFonts w:hint="default"/>
        <w:lang w:val="pt-PT" w:eastAsia="en-US" w:bidi="ar-SA"/>
      </w:rPr>
    </w:lvl>
    <w:lvl w:ilvl="4">
      <w:start w:val="0"/>
      <w:numFmt w:val="bullet"/>
      <w:lvlText w:val="•"/>
      <w:lvlJc w:val="left"/>
      <w:pPr>
        <w:ind w:left="6173" w:hanging="840"/>
      </w:pPr>
      <w:rPr>
        <w:rFonts w:hint="default"/>
        <w:lang w:val="pt-PT" w:eastAsia="en-US" w:bidi="ar-SA"/>
      </w:rPr>
    </w:lvl>
    <w:lvl w:ilvl="5">
      <w:start w:val="0"/>
      <w:numFmt w:val="bullet"/>
      <w:lvlText w:val="•"/>
      <w:lvlJc w:val="left"/>
      <w:pPr>
        <w:ind w:left="7664" w:hanging="840"/>
      </w:pPr>
      <w:rPr>
        <w:rFonts w:hint="default"/>
        <w:lang w:val="pt-PT" w:eastAsia="en-US" w:bidi="ar-SA"/>
      </w:rPr>
    </w:lvl>
    <w:lvl w:ilvl="6">
      <w:start w:val="0"/>
      <w:numFmt w:val="bullet"/>
      <w:lvlText w:val="•"/>
      <w:lvlJc w:val="left"/>
      <w:pPr>
        <w:ind w:left="9155" w:hanging="840"/>
      </w:pPr>
      <w:rPr>
        <w:rFonts w:hint="default"/>
        <w:lang w:val="pt-PT" w:eastAsia="en-US" w:bidi="ar-SA"/>
      </w:rPr>
    </w:lvl>
    <w:lvl w:ilvl="7">
      <w:start w:val="0"/>
      <w:numFmt w:val="bullet"/>
      <w:lvlText w:val="•"/>
      <w:lvlJc w:val="left"/>
      <w:pPr>
        <w:ind w:left="10646" w:hanging="840"/>
      </w:pPr>
      <w:rPr>
        <w:rFonts w:hint="default"/>
        <w:lang w:val="pt-PT" w:eastAsia="en-US" w:bidi="ar-SA"/>
      </w:rPr>
    </w:lvl>
    <w:lvl w:ilvl="8">
      <w:start w:val="0"/>
      <w:numFmt w:val="bullet"/>
      <w:lvlText w:val="•"/>
      <w:lvlJc w:val="left"/>
      <w:pPr>
        <w:ind w:left="12137" w:hanging="840"/>
      </w:pPr>
      <w:rPr>
        <w:rFonts w:hint="default"/>
        <w:lang w:val="pt-PT" w:eastAsia="en-US" w:bidi="ar-SA"/>
      </w:rPr>
    </w:lvl>
  </w:abstractNum>
  <w:abstractNum w:abstractNumId="36">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5">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4">
    <w:multiLevelType w:val="hybridMultilevel"/>
    <w:lvl w:ilvl="0">
      <w:start w:val="4"/>
      <w:numFmt w:val="decimal"/>
      <w:lvlText w:val="%1"/>
      <w:lvlJc w:val="left"/>
      <w:pPr>
        <w:ind w:left="450" w:hanging="609"/>
        <w:jc w:val="left"/>
      </w:pPr>
      <w:rPr>
        <w:rFonts w:hint="default"/>
        <w:lang w:val="pt-PT" w:eastAsia="en-US" w:bidi="ar-SA"/>
      </w:rPr>
    </w:lvl>
    <w:lvl w:ilvl="1">
      <w:start w:val="5"/>
      <w:numFmt w:val="decimal"/>
      <w:lvlText w:val="%1.%2"/>
      <w:lvlJc w:val="left"/>
      <w:pPr>
        <w:ind w:left="450" w:hanging="609"/>
        <w:jc w:val="left"/>
      </w:pPr>
      <w:rPr>
        <w:rFonts w:hint="default"/>
        <w:lang w:val="pt-PT" w:eastAsia="en-US" w:bidi="ar-SA"/>
      </w:rPr>
    </w:lvl>
    <w:lvl w:ilvl="2">
      <w:start w:val="2"/>
      <w:numFmt w:val="decimal"/>
      <w:lvlText w:val="%1.%2.%3."/>
      <w:lvlJc w:val="left"/>
      <w:pPr>
        <w:ind w:left="450" w:hanging="60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3">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59"/>
      </w:pPr>
      <w:rPr>
        <w:rFonts w:hint="default"/>
        <w:lang w:val="pt-PT" w:eastAsia="en-US" w:bidi="ar-SA"/>
      </w:rPr>
    </w:lvl>
    <w:lvl w:ilvl="4">
      <w:start w:val="0"/>
      <w:numFmt w:val="bullet"/>
      <w:lvlText w:val="•"/>
      <w:lvlJc w:val="left"/>
      <w:pPr>
        <w:ind w:left="5613" w:hanging="559"/>
      </w:pPr>
      <w:rPr>
        <w:rFonts w:hint="default"/>
        <w:lang w:val="pt-PT" w:eastAsia="en-US" w:bidi="ar-SA"/>
      </w:rPr>
    </w:lvl>
    <w:lvl w:ilvl="5">
      <w:start w:val="0"/>
      <w:numFmt w:val="bullet"/>
      <w:lvlText w:val="•"/>
      <w:lvlJc w:val="left"/>
      <w:pPr>
        <w:ind w:left="7197" w:hanging="559"/>
      </w:pPr>
      <w:rPr>
        <w:rFonts w:hint="default"/>
        <w:lang w:val="pt-PT" w:eastAsia="en-US" w:bidi="ar-SA"/>
      </w:rPr>
    </w:lvl>
    <w:lvl w:ilvl="6">
      <w:start w:val="0"/>
      <w:numFmt w:val="bullet"/>
      <w:lvlText w:val="•"/>
      <w:lvlJc w:val="left"/>
      <w:pPr>
        <w:ind w:left="8782" w:hanging="559"/>
      </w:pPr>
      <w:rPr>
        <w:rFonts w:hint="default"/>
        <w:lang w:val="pt-PT" w:eastAsia="en-US" w:bidi="ar-SA"/>
      </w:rPr>
    </w:lvl>
    <w:lvl w:ilvl="7">
      <w:start w:val="0"/>
      <w:numFmt w:val="bullet"/>
      <w:lvlText w:val="•"/>
      <w:lvlJc w:val="left"/>
      <w:pPr>
        <w:ind w:left="10366" w:hanging="559"/>
      </w:pPr>
      <w:rPr>
        <w:rFonts w:hint="default"/>
        <w:lang w:val="pt-PT" w:eastAsia="en-US" w:bidi="ar-SA"/>
      </w:rPr>
    </w:lvl>
    <w:lvl w:ilvl="8">
      <w:start w:val="0"/>
      <w:numFmt w:val="bullet"/>
      <w:lvlText w:val="•"/>
      <w:lvlJc w:val="left"/>
      <w:pPr>
        <w:ind w:left="11951" w:hanging="559"/>
      </w:pPr>
      <w:rPr>
        <w:rFonts w:hint="default"/>
        <w:lang w:val="pt-PT" w:eastAsia="en-US" w:bidi="ar-SA"/>
      </w:rPr>
    </w:lvl>
  </w:abstractNum>
  <w:abstractNum w:abstractNumId="32">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5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6"/>
      </w:pPr>
      <w:rPr>
        <w:rFonts w:hint="default"/>
        <w:lang w:val="pt-PT" w:eastAsia="en-US" w:bidi="ar-SA"/>
      </w:rPr>
    </w:lvl>
    <w:lvl w:ilvl="5">
      <w:start w:val="0"/>
      <w:numFmt w:val="bullet"/>
      <w:lvlText w:val="•"/>
      <w:lvlJc w:val="left"/>
      <w:pPr>
        <w:ind w:left="7164" w:hanging="776"/>
      </w:pPr>
      <w:rPr>
        <w:rFonts w:hint="default"/>
        <w:lang w:val="pt-PT" w:eastAsia="en-US" w:bidi="ar-SA"/>
      </w:rPr>
    </w:lvl>
    <w:lvl w:ilvl="6">
      <w:start w:val="0"/>
      <w:numFmt w:val="bullet"/>
      <w:lvlText w:val="•"/>
      <w:lvlJc w:val="left"/>
      <w:pPr>
        <w:ind w:left="8755" w:hanging="776"/>
      </w:pPr>
      <w:rPr>
        <w:rFonts w:hint="default"/>
        <w:lang w:val="pt-PT" w:eastAsia="en-US" w:bidi="ar-SA"/>
      </w:rPr>
    </w:lvl>
    <w:lvl w:ilvl="7">
      <w:start w:val="0"/>
      <w:numFmt w:val="bullet"/>
      <w:lvlText w:val="•"/>
      <w:lvlJc w:val="left"/>
      <w:pPr>
        <w:ind w:left="10346" w:hanging="776"/>
      </w:pPr>
      <w:rPr>
        <w:rFonts w:hint="default"/>
        <w:lang w:val="pt-PT" w:eastAsia="en-US" w:bidi="ar-SA"/>
      </w:rPr>
    </w:lvl>
    <w:lvl w:ilvl="8">
      <w:start w:val="0"/>
      <w:numFmt w:val="bullet"/>
      <w:lvlText w:val="•"/>
      <w:lvlJc w:val="left"/>
      <w:pPr>
        <w:ind w:left="11937" w:hanging="776"/>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04" w:hanging="635"/>
      </w:pPr>
      <w:rPr>
        <w:rFonts w:hint="default"/>
        <w:lang w:val="pt-PT" w:eastAsia="en-US" w:bidi="ar-SA"/>
      </w:rPr>
    </w:lvl>
    <w:lvl w:ilvl="4">
      <w:start w:val="0"/>
      <w:numFmt w:val="bullet"/>
      <w:lvlText w:val="•"/>
      <w:lvlJc w:val="left"/>
      <w:pPr>
        <w:ind w:left="5506" w:hanging="635"/>
      </w:pPr>
      <w:rPr>
        <w:rFonts w:hint="default"/>
        <w:lang w:val="pt-PT" w:eastAsia="en-US" w:bidi="ar-SA"/>
      </w:rPr>
    </w:lvl>
    <w:lvl w:ilvl="5">
      <w:start w:val="0"/>
      <w:numFmt w:val="bullet"/>
      <w:lvlText w:val="•"/>
      <w:lvlJc w:val="left"/>
      <w:pPr>
        <w:ind w:left="7108" w:hanging="635"/>
      </w:pPr>
      <w:rPr>
        <w:rFonts w:hint="default"/>
        <w:lang w:val="pt-PT" w:eastAsia="en-US" w:bidi="ar-SA"/>
      </w:rPr>
    </w:lvl>
    <w:lvl w:ilvl="6">
      <w:start w:val="0"/>
      <w:numFmt w:val="bullet"/>
      <w:lvlText w:val="•"/>
      <w:lvlJc w:val="left"/>
      <w:pPr>
        <w:ind w:left="8711" w:hanging="635"/>
      </w:pPr>
      <w:rPr>
        <w:rFonts w:hint="default"/>
        <w:lang w:val="pt-PT" w:eastAsia="en-US" w:bidi="ar-SA"/>
      </w:rPr>
    </w:lvl>
    <w:lvl w:ilvl="7">
      <w:start w:val="0"/>
      <w:numFmt w:val="bullet"/>
      <w:lvlText w:val="•"/>
      <w:lvlJc w:val="left"/>
      <w:pPr>
        <w:ind w:left="10313" w:hanging="635"/>
      </w:pPr>
      <w:rPr>
        <w:rFonts w:hint="default"/>
        <w:lang w:val="pt-PT" w:eastAsia="en-US" w:bidi="ar-SA"/>
      </w:rPr>
    </w:lvl>
    <w:lvl w:ilvl="8">
      <w:start w:val="0"/>
      <w:numFmt w:val="bullet"/>
      <w:lvlText w:val="•"/>
      <w:lvlJc w:val="left"/>
      <w:pPr>
        <w:ind w:left="11915" w:hanging="635"/>
      </w:pPr>
      <w:rPr>
        <w:rFonts w:hint="default"/>
        <w:lang w:val="pt-PT" w:eastAsia="en-US" w:bidi="ar-SA"/>
      </w:rPr>
    </w:lvl>
  </w:abstractNum>
  <w:abstractNum w:abstractNumId="2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8">
    <w:multiLevelType w:val="hybridMultilevel"/>
    <w:lvl w:ilvl="0">
      <w:start w:val="2"/>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604"/>
        <w:jc w:val="left"/>
      </w:pPr>
      <w:rPr>
        <w:rFonts w:hint="default"/>
        <w:spacing w:val="0"/>
        <w:w w:val="100"/>
        <w:lang w:val="pt-PT" w:eastAsia="en-US" w:bidi="ar-SA"/>
      </w:rPr>
    </w:lvl>
    <w:lvl w:ilvl="3">
      <w:start w:val="1"/>
      <w:numFmt w:val="decimal"/>
      <w:lvlText w:val="%1.%2.%3.%4."/>
      <w:lvlJc w:val="left"/>
      <w:pPr>
        <w:ind w:left="1216" w:hanging="6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6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604"/>
      </w:pPr>
      <w:rPr>
        <w:rFonts w:hint="default"/>
        <w:lang w:val="pt-PT" w:eastAsia="en-US" w:bidi="ar-SA"/>
      </w:rPr>
    </w:lvl>
    <w:lvl w:ilvl="6">
      <w:start w:val="0"/>
      <w:numFmt w:val="bullet"/>
      <w:lvlText w:val="•"/>
      <w:lvlJc w:val="left"/>
      <w:pPr>
        <w:ind w:left="1340" w:hanging="604"/>
      </w:pPr>
      <w:rPr>
        <w:rFonts w:hint="default"/>
        <w:lang w:val="pt-PT" w:eastAsia="en-US" w:bidi="ar-SA"/>
      </w:rPr>
    </w:lvl>
    <w:lvl w:ilvl="7">
      <w:start w:val="0"/>
      <w:numFmt w:val="bullet"/>
      <w:lvlText w:val="•"/>
      <w:lvlJc w:val="left"/>
      <w:pPr>
        <w:ind w:left="4785" w:hanging="604"/>
      </w:pPr>
      <w:rPr>
        <w:rFonts w:hint="default"/>
        <w:lang w:val="pt-PT" w:eastAsia="en-US" w:bidi="ar-SA"/>
      </w:rPr>
    </w:lvl>
    <w:lvl w:ilvl="8">
      <w:start w:val="0"/>
      <w:numFmt w:val="bullet"/>
      <w:lvlText w:val="•"/>
      <w:lvlJc w:val="left"/>
      <w:pPr>
        <w:ind w:left="8230" w:hanging="604"/>
      </w:pPr>
      <w:rPr>
        <w:rFonts w:hint="default"/>
        <w:lang w:val="pt-PT" w:eastAsia="en-US" w:bidi="ar-SA"/>
      </w:rPr>
    </w:lvl>
  </w:abstractNum>
  <w:abstractNum w:abstractNumId="27">
    <w:multiLevelType w:val="hybridMultilevel"/>
    <w:lvl w:ilvl="0">
      <w:start w:val="1"/>
      <w:numFmt w:val="decimal"/>
      <w:lvlText w:val="%1"/>
      <w:lvlJc w:val="left"/>
      <w:pPr>
        <w:ind w:left="870" w:hanging="420"/>
        <w:jc w:val="left"/>
      </w:pPr>
      <w:rPr>
        <w:rFonts w:hint="default"/>
        <w:lang w:val="pt-PT" w:eastAsia="en-US" w:bidi="ar-SA"/>
      </w:rPr>
    </w:lvl>
    <w:lvl w:ilvl="1">
      <w:start w:val="2"/>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2"/>
      </w:pPr>
      <w:rPr>
        <w:rFonts w:hint="default"/>
        <w:lang w:val="pt-PT" w:eastAsia="en-US" w:bidi="ar-SA"/>
      </w:rPr>
    </w:lvl>
    <w:lvl w:ilvl="4">
      <w:start w:val="0"/>
      <w:numFmt w:val="bullet"/>
      <w:lvlText w:val="•"/>
      <w:lvlJc w:val="left"/>
      <w:pPr>
        <w:ind w:left="5613" w:hanging="532"/>
      </w:pPr>
      <w:rPr>
        <w:rFonts w:hint="default"/>
        <w:lang w:val="pt-PT" w:eastAsia="en-US" w:bidi="ar-SA"/>
      </w:rPr>
    </w:lvl>
    <w:lvl w:ilvl="5">
      <w:start w:val="0"/>
      <w:numFmt w:val="bullet"/>
      <w:lvlText w:val="•"/>
      <w:lvlJc w:val="left"/>
      <w:pPr>
        <w:ind w:left="7197" w:hanging="532"/>
      </w:pPr>
      <w:rPr>
        <w:rFonts w:hint="default"/>
        <w:lang w:val="pt-PT" w:eastAsia="en-US" w:bidi="ar-SA"/>
      </w:rPr>
    </w:lvl>
    <w:lvl w:ilvl="6">
      <w:start w:val="0"/>
      <w:numFmt w:val="bullet"/>
      <w:lvlText w:val="•"/>
      <w:lvlJc w:val="left"/>
      <w:pPr>
        <w:ind w:left="8782" w:hanging="532"/>
      </w:pPr>
      <w:rPr>
        <w:rFonts w:hint="default"/>
        <w:lang w:val="pt-PT" w:eastAsia="en-US" w:bidi="ar-SA"/>
      </w:rPr>
    </w:lvl>
    <w:lvl w:ilvl="7">
      <w:start w:val="0"/>
      <w:numFmt w:val="bullet"/>
      <w:lvlText w:val="•"/>
      <w:lvlJc w:val="left"/>
      <w:pPr>
        <w:ind w:left="10366" w:hanging="532"/>
      </w:pPr>
      <w:rPr>
        <w:rFonts w:hint="default"/>
        <w:lang w:val="pt-PT" w:eastAsia="en-US" w:bidi="ar-SA"/>
      </w:rPr>
    </w:lvl>
    <w:lvl w:ilvl="8">
      <w:start w:val="0"/>
      <w:numFmt w:val="bullet"/>
      <w:lvlText w:val="•"/>
      <w:lvlJc w:val="left"/>
      <w:pPr>
        <w:ind w:left="11951" w:hanging="532"/>
      </w:pPr>
      <w:rPr>
        <w:rFonts w:hint="default"/>
        <w:lang w:val="pt-PT" w:eastAsia="en-US" w:bidi="ar-SA"/>
      </w:rPr>
    </w:lvl>
  </w:abstractNum>
  <w:abstractNum w:abstractNumId="26">
    <w:multiLevelType w:val="hybridMultilevel"/>
    <w:lvl w:ilvl="0">
      <w:start w:val="1"/>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53"/>
      </w:pPr>
      <w:rPr>
        <w:rFonts w:hint="default"/>
        <w:lang w:val="pt-PT" w:eastAsia="en-US" w:bidi="ar-SA"/>
      </w:rPr>
    </w:lvl>
    <w:lvl w:ilvl="4">
      <w:start w:val="0"/>
      <w:numFmt w:val="bullet"/>
      <w:lvlText w:val="•"/>
      <w:lvlJc w:val="left"/>
      <w:pPr>
        <w:ind w:left="5573" w:hanging="553"/>
      </w:pPr>
      <w:rPr>
        <w:rFonts w:hint="default"/>
        <w:lang w:val="pt-PT" w:eastAsia="en-US" w:bidi="ar-SA"/>
      </w:rPr>
    </w:lvl>
    <w:lvl w:ilvl="5">
      <w:start w:val="0"/>
      <w:numFmt w:val="bullet"/>
      <w:lvlText w:val="•"/>
      <w:lvlJc w:val="left"/>
      <w:pPr>
        <w:ind w:left="7164" w:hanging="553"/>
      </w:pPr>
      <w:rPr>
        <w:rFonts w:hint="default"/>
        <w:lang w:val="pt-PT" w:eastAsia="en-US" w:bidi="ar-SA"/>
      </w:rPr>
    </w:lvl>
    <w:lvl w:ilvl="6">
      <w:start w:val="0"/>
      <w:numFmt w:val="bullet"/>
      <w:lvlText w:val="•"/>
      <w:lvlJc w:val="left"/>
      <w:pPr>
        <w:ind w:left="8755" w:hanging="553"/>
      </w:pPr>
      <w:rPr>
        <w:rFonts w:hint="default"/>
        <w:lang w:val="pt-PT" w:eastAsia="en-US" w:bidi="ar-SA"/>
      </w:rPr>
    </w:lvl>
    <w:lvl w:ilvl="7">
      <w:start w:val="0"/>
      <w:numFmt w:val="bullet"/>
      <w:lvlText w:val="•"/>
      <w:lvlJc w:val="left"/>
      <w:pPr>
        <w:ind w:left="10346" w:hanging="553"/>
      </w:pPr>
      <w:rPr>
        <w:rFonts w:hint="default"/>
        <w:lang w:val="pt-PT" w:eastAsia="en-US" w:bidi="ar-SA"/>
      </w:rPr>
    </w:lvl>
    <w:lvl w:ilvl="8">
      <w:start w:val="0"/>
      <w:numFmt w:val="bullet"/>
      <w:lvlText w:val="•"/>
      <w:lvlJc w:val="left"/>
      <w:pPr>
        <w:ind w:left="11937" w:hanging="553"/>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66" w:hanging="61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617"/>
      </w:pPr>
      <w:rPr>
        <w:rFonts w:hint="default"/>
        <w:lang w:val="pt-PT" w:eastAsia="en-US" w:bidi="ar-SA"/>
      </w:rPr>
    </w:lvl>
    <w:lvl w:ilvl="3">
      <w:start w:val="0"/>
      <w:numFmt w:val="bullet"/>
      <w:lvlText w:val="•"/>
      <w:lvlJc w:val="left"/>
      <w:pPr>
        <w:ind w:left="4184" w:hanging="617"/>
      </w:pPr>
      <w:rPr>
        <w:rFonts w:hint="default"/>
        <w:lang w:val="pt-PT" w:eastAsia="en-US" w:bidi="ar-SA"/>
      </w:rPr>
    </w:lvl>
    <w:lvl w:ilvl="4">
      <w:start w:val="0"/>
      <w:numFmt w:val="bullet"/>
      <w:lvlText w:val="•"/>
      <w:lvlJc w:val="left"/>
      <w:pPr>
        <w:ind w:left="5746" w:hanging="617"/>
      </w:pPr>
      <w:rPr>
        <w:rFonts w:hint="default"/>
        <w:lang w:val="pt-PT" w:eastAsia="en-US" w:bidi="ar-SA"/>
      </w:rPr>
    </w:lvl>
    <w:lvl w:ilvl="5">
      <w:start w:val="0"/>
      <w:numFmt w:val="bullet"/>
      <w:lvlText w:val="•"/>
      <w:lvlJc w:val="left"/>
      <w:pPr>
        <w:ind w:left="7308" w:hanging="617"/>
      </w:pPr>
      <w:rPr>
        <w:rFonts w:hint="default"/>
        <w:lang w:val="pt-PT" w:eastAsia="en-US" w:bidi="ar-SA"/>
      </w:rPr>
    </w:lvl>
    <w:lvl w:ilvl="6">
      <w:start w:val="0"/>
      <w:numFmt w:val="bullet"/>
      <w:lvlText w:val="•"/>
      <w:lvlJc w:val="left"/>
      <w:pPr>
        <w:ind w:left="8871" w:hanging="617"/>
      </w:pPr>
      <w:rPr>
        <w:rFonts w:hint="default"/>
        <w:lang w:val="pt-PT" w:eastAsia="en-US" w:bidi="ar-SA"/>
      </w:rPr>
    </w:lvl>
    <w:lvl w:ilvl="7">
      <w:start w:val="0"/>
      <w:numFmt w:val="bullet"/>
      <w:lvlText w:val="•"/>
      <w:lvlJc w:val="left"/>
      <w:pPr>
        <w:ind w:left="10433" w:hanging="617"/>
      </w:pPr>
      <w:rPr>
        <w:rFonts w:hint="default"/>
        <w:lang w:val="pt-PT" w:eastAsia="en-US" w:bidi="ar-SA"/>
      </w:rPr>
    </w:lvl>
    <w:lvl w:ilvl="8">
      <w:start w:val="0"/>
      <w:numFmt w:val="bullet"/>
      <w:lvlText w:val="•"/>
      <w:lvlJc w:val="left"/>
      <w:pPr>
        <w:ind w:left="11995" w:hanging="617"/>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869" w:hanging="42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spacing w:before="114"/>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sei.rj.gov.br/sei/controlador.php?acao=protocolo_visualizar&amp;id_protocolo=135946827&amp;id_procedimento_atual=135946570&amp;infra_sistema=100000100&amp;infra_unidade_atual=120007803&amp;infra_hash=def0605936060215d739ec4cf4c57ba51a675856822e412cf9b4455369561e98515cb50cad79fc099a294677764af8109627ac5e3446e6850f42086153e4e6aeef255f95e70671a9b398d16e96d127bcf8d6cb7f7ae87961c6f9cd738ad6560b" TargetMode="External"/><Relationship Id="rId35" Type="http://schemas.openxmlformats.org/officeDocument/2006/relationships/hyperlink" Target="https://sei.rj.gov.br/sei/controlador.php?acao=protocolo_visualizar&amp;id_protocolo=77579863&amp;id_procedimento_atual=135946570&amp;infra_sistema=100000100&amp;infra_unidade_atual=120007803&amp;infra_hash=aed94962461af5a22426e4fcb918239decfd5a382bab2097c23dc166fe76d781515cb50cad79fc099a294677764af8109627ac5e3446e6850f42086153e4e6aeef255f95e70671a9b398d16e96d127bcf8d6cb7f7ae87961c6f9cd738ad6560b" TargetMode="External"/><Relationship Id="rId36" Type="http://schemas.openxmlformats.org/officeDocument/2006/relationships/hyperlink" Target="https://bvsms.saude.gov.br/bvs/publicacoes/anvisa/cartilha_licitacao.pdf" TargetMode="External"/><Relationship Id="rId37" Type="http://schemas.openxmlformats.org/officeDocument/2006/relationships/hyperlink" Target="https://sei.rj.gov.br/sei/controlador.php?acao=protocolo_visualizar&amp;id_protocolo=33665672&amp;id_procedimento_atual=135946570&amp;infra_sistema=100000100&amp;infra_unidade_atual=120007803&amp;infra_hash=2a2d1bec327643c74e66ba2226dd106c7caa13e7976ce7c620e8df1551973ac7515cb50cad79fc099a294677764af8109627ac5e3446e6850f42086153e4e6aeef255f95e70671a9b398d16e96d127bcf8d6cb7f7ae87961c6f9cd738ad6560b" TargetMode="External"/><Relationship Id="rId38" Type="http://schemas.openxmlformats.org/officeDocument/2006/relationships/hyperlink" Target="mailto:secretaria.anatpat.uerj@gmail.com"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SEI-260007/004955/2026</dc:title>
  <dcterms:created xsi:type="dcterms:W3CDTF">2026-10-22T13:48:16Z</dcterms:created>
  <dcterms:modified xsi:type="dcterms:W3CDTF">2026-10-22T13:48:16Z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2026-10-22T00:00:00Z</vt:filetime>
  </property>
  <property fmtid="{D5CDD505-2E9C-101B-9397-08002B2CF9AE}" pid="4" name="Creator">
    <vt:lpwstr>Mozilla/5.0 (Windows NT 10.0; Win64; x64) AppleWebKit/537.36 (KHTML, like Gecko) Chrome/155.0.0.0 Safari/537.36</vt:lpwstr>
  </property>
  <property fmtid="{D5CDD505-2E9C-101B-9397-08002B2CF9AE}" pid="5" name="LastSaved">
    <vt:filetime>2026-10-22T00:00:00Z</vt:filetime>
  </property>
  <property fmtid="{D5CDD505-2E9C-101B-9397-08002B2CF9AE}" pid="6" name="Producer">
    <vt:lpwstr>Skia/PDF m155</vt:lpwstr>
  </property>
</Properties>
</file>